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BFF6022" w14:textId="19D50CE6" w:rsidR="00E777C7" w:rsidRDefault="00E777C7" w:rsidP="00E777C7">
      <w:pPr>
        <w:pStyle w:val="a9"/>
        <w:ind w:left="0"/>
        <w:jc w:val="center"/>
        <w:rPr>
          <w:b/>
          <w:sz w:val="28"/>
          <w:szCs w:val="28"/>
          <w:lang w:val="uk-UA"/>
        </w:rPr>
      </w:pPr>
      <w:r w:rsidRPr="002F30B2">
        <w:rPr>
          <w:noProof/>
          <w:highlight w:val="yellow"/>
          <w:lang w:val="uk-UA" w:eastAsia="uk-UA"/>
        </w:rPr>
        <w:drawing>
          <wp:anchor distT="0" distB="0" distL="114300" distR="114300" simplePos="0" relativeHeight="251659264" behindDoc="0" locked="0" layoutInCell="1" allowOverlap="1" wp14:anchorId="3D060891" wp14:editId="499B86DE">
            <wp:simplePos x="0" y="0"/>
            <wp:positionH relativeFrom="margin">
              <wp:posOffset>-384810</wp:posOffset>
            </wp:positionH>
            <wp:positionV relativeFrom="margin">
              <wp:posOffset>-265430</wp:posOffset>
            </wp:positionV>
            <wp:extent cx="1653540" cy="1571625"/>
            <wp:effectExtent l="0" t="0" r="3810" b="9525"/>
            <wp:wrapSquare wrapText="bothSides"/>
            <wp:docPr id="2" name="Рисунок 2" descr="http://fask.com.ua/uploads/football_team/img/0000/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7" descr="http://fask.com.ua/uploads/football_team/img/0000/28.jpg"/>
                    <pic:cNvPicPr>
                      <a:picLocks noChangeAspect="1" noChangeArrowheads="1"/>
                    </pic:cNvPicPr>
                  </pic:nvPicPr>
                  <pic:blipFill>
                    <a:blip r:embed="rId8" r:link="rId9">
                      <a:extLst>
                        <a:ext uri="{28A0092B-C50C-407E-A947-70E740481C1C}">
                          <a14:useLocalDpi xmlns:a14="http://schemas.microsoft.com/office/drawing/2010/main" val="0"/>
                        </a:ext>
                      </a:extLst>
                    </a:blip>
                    <a:srcRect/>
                    <a:stretch>
                      <a:fillRect/>
                    </a:stretch>
                  </pic:blipFill>
                  <pic:spPr bwMode="auto">
                    <a:xfrm>
                      <a:off x="0" y="0"/>
                      <a:ext cx="1653540" cy="15716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2F30B2">
        <w:rPr>
          <w:b/>
          <w:sz w:val="28"/>
          <w:szCs w:val="28"/>
          <w:highlight w:val="yellow"/>
          <w:lang w:val="uk-UA"/>
        </w:rPr>
        <w:t>З</w:t>
      </w:r>
      <w:r>
        <w:rPr>
          <w:b/>
          <w:sz w:val="28"/>
          <w:szCs w:val="28"/>
          <w:lang w:val="uk-UA"/>
        </w:rPr>
        <w:t xml:space="preserve">АКЛАД ВИЩОЇ ОСВІТИ </w:t>
      </w:r>
      <w:r w:rsidRPr="00AC6F05">
        <w:rPr>
          <w:b/>
          <w:sz w:val="28"/>
          <w:szCs w:val="28"/>
          <w:lang w:val="uk-UA"/>
        </w:rPr>
        <w:t>«ВІДКРИТИЙ МІЖНАРОДНИЙ УНІВЕРСИТЕТ РОЗВИТКУ ЛЮДИНИ «УКРАЇНА»</w:t>
      </w:r>
    </w:p>
    <w:p w14:paraId="71A53A3C" w14:textId="1B7D71B3" w:rsidR="00E777C7" w:rsidRDefault="00E777C7" w:rsidP="00E777C7">
      <w:pPr>
        <w:pStyle w:val="a9"/>
        <w:ind w:left="0"/>
        <w:jc w:val="center"/>
        <w:rPr>
          <w:b/>
          <w:sz w:val="28"/>
          <w:szCs w:val="28"/>
          <w:lang w:val="uk-UA"/>
        </w:rPr>
      </w:pPr>
      <w:r>
        <w:rPr>
          <w:b/>
          <w:sz w:val="28"/>
          <w:szCs w:val="28"/>
          <w:lang w:val="uk-UA"/>
        </w:rPr>
        <w:t>РІВНЕНСЬКИЙ ІНСТИТУТ</w:t>
      </w:r>
    </w:p>
    <w:p w14:paraId="367FA6B0" w14:textId="714575AC" w:rsidR="00E777C7" w:rsidRPr="00AC6F05" w:rsidRDefault="00E777C7" w:rsidP="00E777C7">
      <w:pPr>
        <w:pStyle w:val="a9"/>
        <w:ind w:left="0"/>
        <w:jc w:val="center"/>
        <w:rPr>
          <w:b/>
          <w:sz w:val="28"/>
          <w:szCs w:val="28"/>
          <w:lang w:val="uk-UA"/>
        </w:rPr>
      </w:pPr>
      <w:r>
        <w:rPr>
          <w:b/>
          <w:sz w:val="28"/>
          <w:szCs w:val="28"/>
          <w:lang w:val="uk-UA"/>
        </w:rPr>
        <w:t>Кафедра економіки, обліку та фінансів</w:t>
      </w:r>
    </w:p>
    <w:p w14:paraId="0FC4F2CE" w14:textId="77777777" w:rsidR="00D73034" w:rsidRPr="00D73034" w:rsidRDefault="00D73034" w:rsidP="00D73034">
      <w:pPr>
        <w:spacing w:after="0" w:line="240" w:lineRule="auto"/>
        <w:rPr>
          <w:rFonts w:ascii="Times New Roman" w:eastAsia="Times New Roman" w:hAnsi="Times New Roman" w:cs="Times New Roman"/>
          <w:sz w:val="24"/>
          <w:szCs w:val="24"/>
          <w:lang w:eastAsia="uk-UA"/>
        </w:rPr>
      </w:pPr>
    </w:p>
    <w:p w14:paraId="11A3847B" w14:textId="10C03DE0" w:rsidR="00D73034" w:rsidRDefault="00D73034" w:rsidP="00D73034">
      <w:pPr>
        <w:spacing w:after="0" w:line="240" w:lineRule="auto"/>
        <w:ind w:left="4536"/>
        <w:rPr>
          <w:rFonts w:ascii="Times New Roman" w:eastAsia="Times New Roman" w:hAnsi="Times New Roman" w:cs="Times New Roman"/>
          <w:color w:val="000000"/>
          <w:sz w:val="28"/>
          <w:szCs w:val="28"/>
          <w:lang w:eastAsia="uk-UA"/>
        </w:rPr>
      </w:pPr>
      <w:r w:rsidRPr="00D73034">
        <w:rPr>
          <w:rFonts w:ascii="Times New Roman" w:eastAsia="Times New Roman" w:hAnsi="Times New Roman" w:cs="Times New Roman"/>
          <w:color w:val="000000"/>
          <w:sz w:val="28"/>
          <w:szCs w:val="28"/>
          <w:lang w:eastAsia="uk-UA"/>
        </w:rPr>
        <w:t>ЗАТВЕРДЖУЮ:</w:t>
      </w:r>
    </w:p>
    <w:p w14:paraId="3A126D8D" w14:textId="77777777" w:rsidR="00E777C7" w:rsidRPr="00D73034" w:rsidRDefault="00E777C7" w:rsidP="00D73034">
      <w:pPr>
        <w:spacing w:after="0" w:line="240" w:lineRule="auto"/>
        <w:ind w:left="4536"/>
        <w:rPr>
          <w:rFonts w:ascii="Times New Roman" w:eastAsia="Times New Roman" w:hAnsi="Times New Roman" w:cs="Times New Roman"/>
          <w:sz w:val="24"/>
          <w:szCs w:val="24"/>
          <w:lang w:eastAsia="uk-UA"/>
        </w:rPr>
      </w:pPr>
    </w:p>
    <w:p w14:paraId="491E2CA3" w14:textId="77777777" w:rsidR="00D73034" w:rsidRPr="00D73034" w:rsidRDefault="00D73034" w:rsidP="00D73034">
      <w:pPr>
        <w:spacing w:after="0" w:line="240" w:lineRule="auto"/>
        <w:ind w:left="4536"/>
        <w:rPr>
          <w:rFonts w:ascii="Times New Roman" w:eastAsia="Times New Roman" w:hAnsi="Times New Roman" w:cs="Times New Roman"/>
          <w:sz w:val="24"/>
          <w:szCs w:val="24"/>
          <w:lang w:eastAsia="uk-UA"/>
        </w:rPr>
      </w:pPr>
      <w:r w:rsidRPr="00D73034">
        <w:rPr>
          <w:rFonts w:ascii="Times New Roman" w:eastAsia="Times New Roman" w:hAnsi="Times New Roman" w:cs="Times New Roman"/>
          <w:color w:val="000000"/>
          <w:sz w:val="28"/>
          <w:szCs w:val="28"/>
          <w:lang w:eastAsia="uk-UA"/>
        </w:rPr>
        <w:t>Президент Відкритого міжнародного університету розвитку людини «Україна»</w:t>
      </w:r>
    </w:p>
    <w:p w14:paraId="25A34DC5" w14:textId="77777777" w:rsidR="00D73034" w:rsidRPr="00D73034" w:rsidRDefault="00D73034" w:rsidP="00D73034">
      <w:pPr>
        <w:spacing w:after="0" w:line="240" w:lineRule="auto"/>
        <w:rPr>
          <w:rFonts w:ascii="Times New Roman" w:eastAsia="Times New Roman" w:hAnsi="Times New Roman" w:cs="Times New Roman"/>
          <w:sz w:val="24"/>
          <w:szCs w:val="24"/>
          <w:lang w:eastAsia="uk-UA"/>
        </w:rPr>
      </w:pPr>
    </w:p>
    <w:p w14:paraId="04EB4F45" w14:textId="77777777" w:rsidR="00D73034" w:rsidRPr="00D73034" w:rsidRDefault="00D73034" w:rsidP="00D73034">
      <w:pPr>
        <w:spacing w:after="0" w:line="240" w:lineRule="auto"/>
        <w:ind w:left="4536" w:right="-109"/>
        <w:rPr>
          <w:rFonts w:ascii="Times New Roman" w:eastAsia="Times New Roman" w:hAnsi="Times New Roman" w:cs="Times New Roman"/>
          <w:sz w:val="24"/>
          <w:szCs w:val="24"/>
          <w:lang w:eastAsia="uk-UA"/>
        </w:rPr>
      </w:pPr>
      <w:r w:rsidRPr="00D73034">
        <w:rPr>
          <w:rFonts w:ascii="Times New Roman" w:eastAsia="Times New Roman" w:hAnsi="Times New Roman" w:cs="Times New Roman"/>
          <w:color w:val="000000"/>
          <w:sz w:val="28"/>
          <w:szCs w:val="28"/>
          <w:lang w:eastAsia="uk-UA"/>
        </w:rPr>
        <w:t> _________________ Петро ТАЛАНЧУК</w:t>
      </w:r>
    </w:p>
    <w:p w14:paraId="524CAF3B" w14:textId="77777777" w:rsidR="00D73034" w:rsidRPr="00D73034" w:rsidRDefault="00D73034" w:rsidP="00D73034">
      <w:pPr>
        <w:spacing w:after="240" w:line="240" w:lineRule="auto"/>
        <w:rPr>
          <w:rFonts w:ascii="Times New Roman" w:eastAsia="Times New Roman" w:hAnsi="Times New Roman" w:cs="Times New Roman"/>
          <w:sz w:val="24"/>
          <w:szCs w:val="24"/>
          <w:lang w:eastAsia="uk-UA"/>
        </w:rPr>
      </w:pPr>
    </w:p>
    <w:p w14:paraId="6F1A8030" w14:textId="77777777" w:rsidR="00E777C7" w:rsidRDefault="00E777C7" w:rsidP="00D73034">
      <w:pPr>
        <w:spacing w:after="0" w:line="240" w:lineRule="auto"/>
        <w:jc w:val="center"/>
        <w:rPr>
          <w:rFonts w:ascii="Times New Roman" w:eastAsia="Times New Roman" w:hAnsi="Times New Roman" w:cs="Times New Roman"/>
          <w:b/>
          <w:bCs/>
          <w:color w:val="000000"/>
          <w:sz w:val="28"/>
          <w:szCs w:val="28"/>
          <w:lang w:eastAsia="uk-UA"/>
        </w:rPr>
      </w:pPr>
    </w:p>
    <w:p w14:paraId="62EB47DE" w14:textId="6CC57B5D" w:rsidR="00D73034" w:rsidRPr="00D73034" w:rsidRDefault="00D73034" w:rsidP="00D73034">
      <w:pPr>
        <w:spacing w:after="0" w:line="240" w:lineRule="auto"/>
        <w:jc w:val="center"/>
        <w:rPr>
          <w:rFonts w:ascii="Times New Roman" w:eastAsia="Times New Roman" w:hAnsi="Times New Roman" w:cs="Times New Roman"/>
          <w:sz w:val="24"/>
          <w:szCs w:val="24"/>
          <w:lang w:eastAsia="uk-UA"/>
        </w:rPr>
      </w:pPr>
      <w:r w:rsidRPr="00D73034">
        <w:rPr>
          <w:rFonts w:ascii="Times New Roman" w:eastAsia="Times New Roman" w:hAnsi="Times New Roman" w:cs="Times New Roman"/>
          <w:b/>
          <w:bCs/>
          <w:color w:val="000000"/>
          <w:sz w:val="28"/>
          <w:szCs w:val="28"/>
          <w:lang w:eastAsia="uk-UA"/>
        </w:rPr>
        <w:t>ОСВІТНЬО–ПРОФЕСІЙНА ПРОГРАМА</w:t>
      </w:r>
    </w:p>
    <w:p w14:paraId="7730FCE4" w14:textId="70019662" w:rsidR="00D73034" w:rsidRPr="00E777C7" w:rsidRDefault="00D73034" w:rsidP="00D73034">
      <w:pPr>
        <w:spacing w:after="0" w:line="240" w:lineRule="auto"/>
        <w:jc w:val="center"/>
        <w:rPr>
          <w:rFonts w:ascii="Times New Roman" w:eastAsia="Times New Roman" w:hAnsi="Times New Roman" w:cs="Times New Roman"/>
          <w:b/>
          <w:bCs/>
          <w:color w:val="000000"/>
          <w:sz w:val="28"/>
          <w:szCs w:val="28"/>
          <w:lang w:eastAsia="uk-UA"/>
        </w:rPr>
      </w:pPr>
      <w:r w:rsidRPr="00E777C7">
        <w:rPr>
          <w:rFonts w:ascii="Times New Roman" w:eastAsia="Times New Roman" w:hAnsi="Times New Roman" w:cs="Times New Roman"/>
          <w:b/>
          <w:bCs/>
          <w:color w:val="000000"/>
          <w:sz w:val="28"/>
          <w:szCs w:val="28"/>
          <w:lang w:eastAsia="uk-UA"/>
        </w:rPr>
        <w:t>«Економіка»</w:t>
      </w:r>
    </w:p>
    <w:p w14:paraId="07F3177B" w14:textId="0C179598" w:rsidR="00E777C7" w:rsidRPr="002F30B2" w:rsidRDefault="00D20A0B" w:rsidP="00D73034">
      <w:pPr>
        <w:spacing w:after="0" w:line="240" w:lineRule="auto"/>
        <w:jc w:val="center"/>
        <w:rPr>
          <w:rFonts w:ascii="Times New Roman" w:eastAsia="Times New Roman" w:hAnsi="Times New Roman" w:cs="Times New Roman"/>
          <w:b/>
          <w:bCs/>
          <w:sz w:val="28"/>
          <w:szCs w:val="28"/>
          <w:lang w:eastAsia="uk-UA"/>
        </w:rPr>
      </w:pPr>
      <w:r>
        <w:rPr>
          <w:rFonts w:ascii="Times New Roman" w:eastAsia="Times New Roman" w:hAnsi="Times New Roman" w:cs="Times New Roman"/>
          <w:b/>
          <w:bCs/>
          <w:sz w:val="28"/>
          <w:szCs w:val="28"/>
          <w:lang w:eastAsia="uk-UA"/>
        </w:rPr>
        <w:t>Econom</w:t>
      </w:r>
      <w:r w:rsidR="00256D28">
        <w:rPr>
          <w:rFonts w:ascii="Times New Roman" w:eastAsia="Times New Roman" w:hAnsi="Times New Roman" w:cs="Times New Roman"/>
          <w:b/>
          <w:bCs/>
          <w:sz w:val="28"/>
          <w:szCs w:val="28"/>
          <w:lang w:val="en-US" w:eastAsia="uk-UA"/>
        </w:rPr>
        <w:t>ics</w:t>
      </w:r>
    </w:p>
    <w:p w14:paraId="2D62B097" w14:textId="64C66988" w:rsidR="00D73034" w:rsidRPr="00B85430" w:rsidRDefault="00D73034" w:rsidP="00D73034">
      <w:pPr>
        <w:spacing w:after="0" w:line="240" w:lineRule="auto"/>
        <w:jc w:val="center"/>
        <w:rPr>
          <w:rFonts w:ascii="Times New Roman" w:eastAsia="Times New Roman" w:hAnsi="Times New Roman" w:cs="Times New Roman"/>
          <w:sz w:val="24"/>
          <w:szCs w:val="24"/>
          <w:lang w:eastAsia="uk-UA"/>
        </w:rPr>
      </w:pPr>
      <w:r w:rsidRPr="00B85430">
        <w:rPr>
          <w:rFonts w:ascii="Times New Roman" w:eastAsia="Times New Roman" w:hAnsi="Times New Roman" w:cs="Times New Roman"/>
          <w:b/>
          <w:bCs/>
          <w:color w:val="000000"/>
          <w:sz w:val="28"/>
          <w:szCs w:val="28"/>
          <w:lang w:eastAsia="uk-UA"/>
        </w:rPr>
        <w:t xml:space="preserve">ID </w:t>
      </w:r>
      <w:r w:rsidR="00B85430" w:rsidRPr="00B85430">
        <w:rPr>
          <w:rFonts w:ascii="Times New Roman" w:eastAsia="Times New Roman" w:hAnsi="Times New Roman" w:cs="Times New Roman"/>
          <w:b/>
          <w:bCs/>
          <w:color w:val="000000"/>
          <w:sz w:val="28"/>
          <w:szCs w:val="28"/>
          <w:lang w:eastAsia="uk-UA"/>
        </w:rPr>
        <w:t>795</w:t>
      </w:r>
      <w:r w:rsidR="00E777C7">
        <w:rPr>
          <w:rFonts w:ascii="Times New Roman" w:eastAsia="Times New Roman" w:hAnsi="Times New Roman" w:cs="Times New Roman"/>
          <w:b/>
          <w:bCs/>
          <w:color w:val="000000"/>
          <w:sz w:val="28"/>
          <w:szCs w:val="28"/>
          <w:lang w:eastAsia="uk-UA"/>
        </w:rPr>
        <w:t>75</w:t>
      </w:r>
    </w:p>
    <w:p w14:paraId="3E1D4AC7" w14:textId="77777777" w:rsidR="00D73034" w:rsidRPr="00D73034" w:rsidRDefault="00D73034" w:rsidP="00D73034">
      <w:pPr>
        <w:spacing w:after="0" w:line="240" w:lineRule="auto"/>
        <w:jc w:val="center"/>
        <w:rPr>
          <w:rFonts w:ascii="Times New Roman" w:eastAsia="Times New Roman" w:hAnsi="Times New Roman" w:cs="Times New Roman"/>
          <w:sz w:val="24"/>
          <w:szCs w:val="24"/>
          <w:lang w:eastAsia="uk-UA"/>
        </w:rPr>
      </w:pPr>
      <w:r w:rsidRPr="00B85430">
        <w:rPr>
          <w:rFonts w:ascii="Times New Roman" w:eastAsia="Times New Roman" w:hAnsi="Times New Roman" w:cs="Times New Roman"/>
          <w:b/>
          <w:bCs/>
          <w:color w:val="000000"/>
          <w:sz w:val="28"/>
          <w:szCs w:val="28"/>
          <w:lang w:eastAsia="uk-UA"/>
        </w:rPr>
        <w:t>першого (бакалаврського</w:t>
      </w:r>
      <w:r w:rsidRPr="00D73034">
        <w:rPr>
          <w:rFonts w:ascii="Times New Roman" w:eastAsia="Times New Roman" w:hAnsi="Times New Roman" w:cs="Times New Roman"/>
          <w:b/>
          <w:bCs/>
          <w:color w:val="000000"/>
          <w:sz w:val="28"/>
          <w:szCs w:val="28"/>
          <w:lang w:eastAsia="uk-UA"/>
        </w:rPr>
        <w:t>) рівня вищої освіти</w:t>
      </w:r>
    </w:p>
    <w:p w14:paraId="04CA776F" w14:textId="0CD221A8" w:rsidR="00355ECB" w:rsidRDefault="00D73034" w:rsidP="00D73034">
      <w:pPr>
        <w:spacing w:after="0" w:line="240" w:lineRule="auto"/>
        <w:jc w:val="center"/>
        <w:rPr>
          <w:rFonts w:ascii="Times New Roman" w:eastAsia="Times New Roman" w:hAnsi="Times New Roman" w:cs="Times New Roman"/>
          <w:b/>
          <w:bCs/>
          <w:color w:val="000000"/>
          <w:sz w:val="28"/>
          <w:szCs w:val="28"/>
          <w:lang w:eastAsia="uk-UA"/>
        </w:rPr>
      </w:pPr>
      <w:r w:rsidRPr="00D73034">
        <w:rPr>
          <w:rFonts w:ascii="Times New Roman" w:eastAsia="Times New Roman" w:hAnsi="Times New Roman" w:cs="Times New Roman"/>
          <w:b/>
          <w:bCs/>
          <w:color w:val="000000"/>
          <w:sz w:val="28"/>
          <w:szCs w:val="28"/>
          <w:lang w:eastAsia="uk-UA"/>
        </w:rPr>
        <w:t xml:space="preserve">за спеціальністю </w:t>
      </w:r>
      <w:r w:rsidR="00355ECB">
        <w:rPr>
          <w:rFonts w:ascii="Times New Roman" w:eastAsia="Times New Roman" w:hAnsi="Times New Roman" w:cs="Times New Roman"/>
          <w:b/>
          <w:bCs/>
          <w:color w:val="000000"/>
          <w:sz w:val="28"/>
          <w:szCs w:val="28"/>
          <w:lang w:eastAsia="uk-UA"/>
        </w:rPr>
        <w:t xml:space="preserve">С1 </w:t>
      </w:r>
      <w:r w:rsidR="00355ECB" w:rsidRPr="00355ECB">
        <w:rPr>
          <w:rFonts w:ascii="Times New Roman" w:eastAsia="Times New Roman" w:hAnsi="Times New Roman" w:cs="Times New Roman"/>
          <w:b/>
          <w:bCs/>
          <w:color w:val="000000"/>
          <w:sz w:val="28"/>
          <w:szCs w:val="28"/>
          <w:lang w:eastAsia="uk-UA"/>
        </w:rPr>
        <w:t xml:space="preserve">Економіка та міжнародні економічні відносини </w:t>
      </w:r>
    </w:p>
    <w:p w14:paraId="7461EC57" w14:textId="48227C24" w:rsidR="00733781" w:rsidRDefault="00733781" w:rsidP="00D73034">
      <w:pPr>
        <w:spacing w:after="0" w:line="240" w:lineRule="auto"/>
        <w:jc w:val="center"/>
        <w:rPr>
          <w:rFonts w:ascii="Times New Roman" w:eastAsia="Times New Roman" w:hAnsi="Times New Roman" w:cs="Times New Roman"/>
          <w:b/>
          <w:bCs/>
          <w:color w:val="000000"/>
          <w:sz w:val="28"/>
          <w:szCs w:val="28"/>
          <w:lang w:eastAsia="uk-UA"/>
        </w:rPr>
      </w:pPr>
      <w:r w:rsidRPr="00733781">
        <w:rPr>
          <w:rFonts w:ascii="Times New Roman" w:eastAsia="Times New Roman" w:hAnsi="Times New Roman" w:cs="Times New Roman"/>
          <w:b/>
          <w:bCs/>
          <w:color w:val="000000"/>
          <w:sz w:val="28"/>
          <w:szCs w:val="28"/>
          <w:lang w:eastAsia="uk-UA"/>
        </w:rPr>
        <w:t>(за спеціалізацією С1.01 Економік</w:t>
      </w:r>
      <w:r w:rsidRPr="00F57ADF">
        <w:rPr>
          <w:rFonts w:ascii="Times New Roman" w:eastAsia="Times New Roman" w:hAnsi="Times New Roman" w:cs="Times New Roman"/>
          <w:b/>
          <w:bCs/>
          <w:color w:val="000000"/>
          <w:sz w:val="28"/>
          <w:szCs w:val="28"/>
          <w:highlight w:val="yellow"/>
          <w:lang w:eastAsia="uk-UA"/>
        </w:rPr>
        <w:t>а</w:t>
      </w:r>
      <w:r w:rsidRPr="00733781">
        <w:rPr>
          <w:rFonts w:ascii="Times New Roman" w:eastAsia="Times New Roman" w:hAnsi="Times New Roman" w:cs="Times New Roman"/>
          <w:b/>
          <w:bCs/>
          <w:color w:val="000000"/>
          <w:sz w:val="28"/>
          <w:szCs w:val="28"/>
          <w:lang w:eastAsia="uk-UA"/>
        </w:rPr>
        <w:t>)</w:t>
      </w:r>
    </w:p>
    <w:p w14:paraId="53D3EAB3" w14:textId="77777777" w:rsidR="00355ECB" w:rsidRDefault="00D73034" w:rsidP="00BA0471">
      <w:pPr>
        <w:spacing w:after="0" w:line="240" w:lineRule="auto"/>
        <w:jc w:val="center"/>
        <w:rPr>
          <w:rFonts w:ascii="Times New Roman" w:eastAsia="Times New Roman" w:hAnsi="Times New Roman" w:cs="Times New Roman"/>
          <w:b/>
          <w:bCs/>
          <w:color w:val="000000"/>
          <w:sz w:val="28"/>
          <w:szCs w:val="28"/>
          <w:lang w:eastAsia="uk-UA"/>
        </w:rPr>
      </w:pPr>
      <w:r w:rsidRPr="00D73034">
        <w:rPr>
          <w:rFonts w:ascii="Times New Roman" w:eastAsia="Times New Roman" w:hAnsi="Times New Roman" w:cs="Times New Roman"/>
          <w:b/>
          <w:bCs/>
          <w:color w:val="000000"/>
          <w:sz w:val="28"/>
          <w:szCs w:val="28"/>
          <w:lang w:eastAsia="uk-UA"/>
        </w:rPr>
        <w:t xml:space="preserve">галузі знань </w:t>
      </w:r>
      <w:r w:rsidR="00355ECB">
        <w:rPr>
          <w:rFonts w:ascii="Times New Roman" w:eastAsia="Times New Roman" w:hAnsi="Times New Roman" w:cs="Times New Roman"/>
          <w:b/>
          <w:bCs/>
          <w:color w:val="000000"/>
          <w:sz w:val="28"/>
          <w:szCs w:val="28"/>
          <w:lang w:eastAsia="uk-UA"/>
        </w:rPr>
        <w:t xml:space="preserve">С </w:t>
      </w:r>
      <w:r w:rsidR="00355ECB" w:rsidRPr="00355ECB">
        <w:rPr>
          <w:rFonts w:ascii="Times New Roman" w:eastAsia="Times New Roman" w:hAnsi="Times New Roman" w:cs="Times New Roman"/>
          <w:b/>
          <w:bCs/>
          <w:color w:val="000000"/>
          <w:sz w:val="28"/>
          <w:szCs w:val="28"/>
          <w:lang w:eastAsia="uk-UA"/>
        </w:rPr>
        <w:t>Соціальні науки, журналістика, інформація та міжнародні відносини</w:t>
      </w:r>
    </w:p>
    <w:p w14:paraId="5A7488C1" w14:textId="678FD120" w:rsidR="00D20A0B" w:rsidRPr="00D20A0B" w:rsidRDefault="00D73034" w:rsidP="00D20A0B">
      <w:pPr>
        <w:spacing w:after="0" w:line="240" w:lineRule="auto"/>
        <w:jc w:val="center"/>
        <w:rPr>
          <w:rFonts w:ascii="Times New Roman" w:eastAsia="Times New Roman" w:hAnsi="Times New Roman" w:cs="Times New Roman"/>
          <w:b/>
          <w:bCs/>
          <w:i/>
          <w:iCs/>
          <w:color w:val="000000"/>
          <w:sz w:val="28"/>
          <w:szCs w:val="28"/>
          <w:lang w:eastAsia="uk-UA"/>
        </w:rPr>
      </w:pPr>
      <w:r w:rsidRPr="00D73034">
        <w:rPr>
          <w:rFonts w:ascii="Times New Roman" w:eastAsia="Times New Roman" w:hAnsi="Times New Roman" w:cs="Times New Roman"/>
          <w:b/>
          <w:bCs/>
          <w:color w:val="000000"/>
          <w:sz w:val="28"/>
          <w:szCs w:val="28"/>
          <w:lang w:eastAsia="uk-UA"/>
        </w:rPr>
        <w:t xml:space="preserve">Кваліфікація: </w:t>
      </w:r>
      <w:r w:rsidR="00FD7EC9">
        <w:rPr>
          <w:rFonts w:ascii="Times New Roman" w:eastAsia="Times New Roman" w:hAnsi="Times New Roman" w:cs="Times New Roman"/>
          <w:b/>
          <w:bCs/>
          <w:i/>
          <w:iCs/>
          <w:color w:val="000000"/>
          <w:sz w:val="28"/>
          <w:szCs w:val="28"/>
          <w:lang w:eastAsia="uk-UA"/>
        </w:rPr>
        <w:t>б</w:t>
      </w:r>
      <w:r w:rsidR="00355ECB" w:rsidRPr="00355ECB">
        <w:rPr>
          <w:rFonts w:ascii="Times New Roman" w:eastAsia="Times New Roman" w:hAnsi="Times New Roman" w:cs="Times New Roman"/>
          <w:b/>
          <w:bCs/>
          <w:i/>
          <w:iCs/>
          <w:color w:val="000000"/>
          <w:sz w:val="28"/>
          <w:szCs w:val="28"/>
          <w:lang w:eastAsia="uk-UA"/>
        </w:rPr>
        <w:t xml:space="preserve">акалавр з економіки </w:t>
      </w:r>
      <w:r w:rsidR="00D20A0B" w:rsidRPr="00D20A0B">
        <w:rPr>
          <w:rFonts w:ascii="Times New Roman" w:eastAsia="Times New Roman" w:hAnsi="Times New Roman" w:cs="Times New Roman"/>
          <w:b/>
          <w:bCs/>
          <w:i/>
          <w:iCs/>
          <w:color w:val="000000"/>
          <w:sz w:val="28"/>
          <w:szCs w:val="28"/>
          <w:lang w:eastAsia="uk-UA"/>
        </w:rPr>
        <w:t>та м</w:t>
      </w:r>
      <w:r w:rsidR="00F02CCA">
        <w:rPr>
          <w:rFonts w:ascii="Times New Roman" w:eastAsia="Times New Roman" w:hAnsi="Times New Roman" w:cs="Times New Roman"/>
          <w:b/>
          <w:bCs/>
          <w:i/>
          <w:iCs/>
          <w:color w:val="000000"/>
          <w:sz w:val="28"/>
          <w:szCs w:val="28"/>
          <w:lang w:eastAsia="uk-UA"/>
        </w:rPr>
        <w:t>іжнародних економічних відноси</w:t>
      </w:r>
      <w:r w:rsidR="00F02CCA" w:rsidRPr="00F02CCA">
        <w:rPr>
          <w:rFonts w:ascii="Times New Roman" w:eastAsia="Times New Roman" w:hAnsi="Times New Roman" w:cs="Times New Roman"/>
          <w:b/>
          <w:bCs/>
          <w:i/>
          <w:iCs/>
          <w:color w:val="000000"/>
          <w:sz w:val="28"/>
          <w:szCs w:val="28"/>
          <w:highlight w:val="yellow"/>
          <w:lang w:eastAsia="uk-UA"/>
        </w:rPr>
        <w:t>н</w:t>
      </w:r>
      <w:r w:rsidR="00D20A0B" w:rsidRPr="00D20A0B">
        <w:rPr>
          <w:rFonts w:ascii="Times New Roman" w:eastAsia="Times New Roman" w:hAnsi="Times New Roman" w:cs="Times New Roman"/>
          <w:b/>
          <w:bCs/>
          <w:i/>
          <w:iCs/>
          <w:color w:val="000000"/>
          <w:sz w:val="28"/>
          <w:szCs w:val="28"/>
          <w:lang w:eastAsia="uk-UA"/>
        </w:rPr>
        <w:t xml:space="preserve"> за спеціалізацією С1.01 Економіка</w:t>
      </w:r>
    </w:p>
    <w:p w14:paraId="03DFA4D4" w14:textId="6601E2F3" w:rsidR="00D73034" w:rsidRPr="00D73034" w:rsidRDefault="00D73034" w:rsidP="00BA0471">
      <w:pPr>
        <w:spacing w:after="0" w:line="240" w:lineRule="auto"/>
        <w:jc w:val="center"/>
        <w:rPr>
          <w:rFonts w:ascii="Times New Roman" w:eastAsia="Times New Roman" w:hAnsi="Times New Roman" w:cs="Times New Roman"/>
          <w:sz w:val="24"/>
          <w:szCs w:val="24"/>
          <w:lang w:eastAsia="uk-UA"/>
        </w:rPr>
      </w:pPr>
    </w:p>
    <w:p w14:paraId="0AD30ACA" w14:textId="77777777" w:rsidR="00E777C7" w:rsidRDefault="00E777C7" w:rsidP="00E777C7">
      <w:pPr>
        <w:pStyle w:val="a9"/>
        <w:spacing w:after="0"/>
        <w:ind w:left="4536"/>
        <w:rPr>
          <w:sz w:val="20"/>
          <w:szCs w:val="20"/>
          <w:highlight w:val="green"/>
          <w:lang w:val="uk-UA"/>
        </w:rPr>
      </w:pPr>
    </w:p>
    <w:p w14:paraId="1DA087C1" w14:textId="77777777" w:rsidR="00E777C7" w:rsidRDefault="00E777C7" w:rsidP="00E777C7">
      <w:pPr>
        <w:pStyle w:val="a9"/>
        <w:spacing w:after="0"/>
        <w:ind w:left="4536"/>
        <w:rPr>
          <w:sz w:val="20"/>
          <w:szCs w:val="20"/>
          <w:highlight w:val="green"/>
          <w:lang w:val="uk-UA"/>
        </w:rPr>
      </w:pPr>
    </w:p>
    <w:p w14:paraId="2CB378CA" w14:textId="77777777" w:rsidR="00E777C7" w:rsidRDefault="00E777C7" w:rsidP="00E777C7">
      <w:pPr>
        <w:pStyle w:val="a9"/>
        <w:spacing w:after="0"/>
        <w:ind w:left="4536"/>
        <w:rPr>
          <w:sz w:val="20"/>
          <w:szCs w:val="20"/>
          <w:highlight w:val="green"/>
          <w:lang w:val="uk-UA"/>
        </w:rPr>
      </w:pPr>
    </w:p>
    <w:p w14:paraId="1F7AA871" w14:textId="16295E5C" w:rsidR="00D20A0B" w:rsidRPr="00D20A0B" w:rsidRDefault="00D20A0B" w:rsidP="00D20A0B">
      <w:pPr>
        <w:spacing w:after="0" w:line="240" w:lineRule="auto"/>
        <w:ind w:left="4962"/>
        <w:rPr>
          <w:rFonts w:ascii="Times New Roman" w:eastAsia="Times New Roman" w:hAnsi="Times New Roman" w:cs="Times New Roman"/>
          <w:sz w:val="20"/>
          <w:szCs w:val="20"/>
          <w:u w:val="single"/>
          <w:lang w:val="x-none" w:eastAsia="x-none"/>
        </w:rPr>
      </w:pPr>
      <w:bookmarkStart w:id="0" w:name="_Hlk196724329"/>
      <w:r w:rsidRPr="00D20A0B">
        <w:rPr>
          <w:rFonts w:ascii="Times New Roman" w:eastAsia="Times New Roman" w:hAnsi="Times New Roman" w:cs="Times New Roman"/>
          <w:sz w:val="20"/>
          <w:szCs w:val="20"/>
          <w:lang w:val="x-none" w:eastAsia="x-none"/>
        </w:rPr>
        <w:t>Затверджено рішенням Вченої ради Відкритого міжнародного  університету розвитку людини «Україна»</w:t>
      </w:r>
      <w:r w:rsidR="00EF7468">
        <w:rPr>
          <w:rFonts w:ascii="Times New Roman" w:eastAsia="Times New Roman" w:hAnsi="Times New Roman" w:cs="Times New Roman"/>
          <w:sz w:val="20"/>
          <w:szCs w:val="20"/>
          <w:lang w:eastAsia="x-none"/>
        </w:rPr>
        <w:t xml:space="preserve"> </w:t>
      </w:r>
      <w:r w:rsidRPr="00D20A0B">
        <w:rPr>
          <w:rFonts w:ascii="Times New Roman" w:eastAsia="Times New Roman" w:hAnsi="Times New Roman" w:cs="Times New Roman"/>
          <w:sz w:val="20"/>
          <w:szCs w:val="20"/>
          <w:lang w:val="x-none" w:eastAsia="x-none"/>
        </w:rPr>
        <w:t xml:space="preserve">протокол </w:t>
      </w:r>
      <w:r w:rsidRPr="00D20A0B">
        <w:rPr>
          <w:rFonts w:ascii="Times New Roman" w:eastAsia="Times New Roman" w:hAnsi="Times New Roman" w:cs="Times New Roman"/>
          <w:sz w:val="20"/>
          <w:szCs w:val="20"/>
          <w:u w:val="single"/>
          <w:lang w:val="x-none" w:eastAsia="x-none"/>
        </w:rPr>
        <w:t>№ 3 від 24 квітня 2025 року</w:t>
      </w:r>
    </w:p>
    <w:p w14:paraId="7A073A89" w14:textId="1EC469BE" w:rsidR="00D20A0B" w:rsidRPr="00D20A0B" w:rsidRDefault="00D20A0B" w:rsidP="00D20A0B">
      <w:pPr>
        <w:spacing w:after="0" w:line="240" w:lineRule="auto"/>
        <w:ind w:left="4962"/>
        <w:rPr>
          <w:rFonts w:ascii="Times New Roman" w:eastAsia="Times New Roman" w:hAnsi="Times New Roman" w:cs="Times New Roman"/>
          <w:sz w:val="20"/>
          <w:szCs w:val="20"/>
          <w:lang w:val="x-none" w:eastAsia="x-none"/>
        </w:rPr>
      </w:pPr>
      <w:r w:rsidRPr="00D20A0B">
        <w:rPr>
          <w:rFonts w:ascii="Times New Roman" w:eastAsia="Times New Roman" w:hAnsi="Times New Roman" w:cs="Times New Roman"/>
          <w:sz w:val="20"/>
          <w:szCs w:val="20"/>
          <w:lang w:val="x-none" w:eastAsia="x-none"/>
        </w:rPr>
        <w:t>Освітньо-професійна програма вводиться в дію наказом</w:t>
      </w:r>
      <w:r w:rsidR="00EF7468">
        <w:rPr>
          <w:rFonts w:ascii="Times New Roman" w:eastAsia="Times New Roman" w:hAnsi="Times New Roman" w:cs="Times New Roman"/>
          <w:sz w:val="20"/>
          <w:szCs w:val="20"/>
          <w:lang w:eastAsia="x-none"/>
        </w:rPr>
        <w:t xml:space="preserve"> </w:t>
      </w:r>
      <w:r w:rsidRPr="00D20A0B">
        <w:rPr>
          <w:rFonts w:ascii="Times New Roman" w:eastAsia="Times New Roman" w:hAnsi="Times New Roman" w:cs="Times New Roman"/>
          <w:sz w:val="20"/>
          <w:szCs w:val="20"/>
          <w:u w:val="single"/>
          <w:lang w:val="x-none" w:eastAsia="x-none"/>
        </w:rPr>
        <w:t>від 24 квітня 2025 року №52</w:t>
      </w:r>
    </w:p>
    <w:p w14:paraId="025DA2D1" w14:textId="77777777" w:rsidR="00D20A0B" w:rsidRPr="00D20A0B" w:rsidRDefault="00D20A0B" w:rsidP="00D20A0B">
      <w:pPr>
        <w:spacing w:after="0" w:line="240" w:lineRule="auto"/>
        <w:jc w:val="center"/>
        <w:rPr>
          <w:rFonts w:ascii="Times New Roman" w:eastAsia="Times New Roman" w:hAnsi="Times New Roman" w:cs="Times New Roman"/>
          <w:sz w:val="20"/>
          <w:szCs w:val="20"/>
          <w:lang w:eastAsia="x-none"/>
        </w:rPr>
      </w:pPr>
    </w:p>
    <w:p w14:paraId="5D3BE7F1" w14:textId="77777777" w:rsidR="00D20A0B" w:rsidRPr="00D20A0B" w:rsidRDefault="00D20A0B" w:rsidP="00D20A0B">
      <w:pPr>
        <w:spacing w:after="0" w:line="240" w:lineRule="auto"/>
        <w:jc w:val="center"/>
        <w:rPr>
          <w:rFonts w:ascii="Times New Roman" w:eastAsia="Times New Roman" w:hAnsi="Times New Roman" w:cs="Times New Roman"/>
          <w:sz w:val="20"/>
          <w:szCs w:val="20"/>
          <w:lang w:eastAsia="x-none"/>
        </w:rPr>
      </w:pPr>
    </w:p>
    <w:p w14:paraId="5E3DF559" w14:textId="53D34B62" w:rsidR="00D20A0B" w:rsidRDefault="00D20A0B" w:rsidP="00D20A0B">
      <w:pPr>
        <w:spacing w:after="0" w:line="240" w:lineRule="auto"/>
        <w:jc w:val="center"/>
        <w:rPr>
          <w:rFonts w:ascii="Times New Roman" w:eastAsia="Times New Roman" w:hAnsi="Times New Roman" w:cs="Times New Roman"/>
          <w:sz w:val="20"/>
          <w:szCs w:val="20"/>
          <w:lang w:eastAsia="x-none"/>
        </w:rPr>
      </w:pPr>
    </w:p>
    <w:p w14:paraId="363D53C1" w14:textId="3BE750CE" w:rsidR="00EF7468" w:rsidRPr="00F06F1E" w:rsidRDefault="00EF7468" w:rsidP="00EF7468">
      <w:pPr>
        <w:spacing w:after="0" w:line="240" w:lineRule="auto"/>
        <w:ind w:left="4962"/>
        <w:rPr>
          <w:rFonts w:ascii="Times New Roman" w:eastAsia="Times New Roman" w:hAnsi="Times New Roman" w:cs="Times New Roman"/>
          <w:sz w:val="20"/>
          <w:szCs w:val="20"/>
          <w:highlight w:val="green"/>
          <w:u w:val="single"/>
          <w:lang w:val="x-none" w:eastAsia="x-none"/>
        </w:rPr>
      </w:pPr>
      <w:r w:rsidRPr="00F06F1E">
        <w:rPr>
          <w:rFonts w:ascii="Times New Roman" w:eastAsia="Times New Roman" w:hAnsi="Times New Roman" w:cs="Times New Roman"/>
          <w:sz w:val="20"/>
          <w:szCs w:val="20"/>
          <w:highlight w:val="green"/>
          <w:lang w:eastAsia="x-none"/>
        </w:rPr>
        <w:t xml:space="preserve">Зміни </w:t>
      </w:r>
      <w:r w:rsidRPr="00F06F1E">
        <w:rPr>
          <w:rFonts w:ascii="Times New Roman" w:eastAsia="Times New Roman" w:hAnsi="Times New Roman" w:cs="Times New Roman"/>
          <w:sz w:val="20"/>
          <w:szCs w:val="20"/>
          <w:highlight w:val="green"/>
          <w:lang w:val="x-none" w:eastAsia="x-none"/>
        </w:rPr>
        <w:t>затверджено рішенням Вченої ради Відкритого міжнародного  університету розвитку людини «Україна»</w:t>
      </w:r>
      <w:r w:rsidRPr="00F06F1E">
        <w:rPr>
          <w:rFonts w:ascii="Times New Roman" w:eastAsia="Times New Roman" w:hAnsi="Times New Roman" w:cs="Times New Roman"/>
          <w:sz w:val="20"/>
          <w:szCs w:val="20"/>
          <w:highlight w:val="green"/>
          <w:lang w:eastAsia="x-none"/>
        </w:rPr>
        <w:t xml:space="preserve"> </w:t>
      </w:r>
      <w:r w:rsidRPr="00F06F1E">
        <w:rPr>
          <w:rFonts w:ascii="Times New Roman" w:eastAsia="Times New Roman" w:hAnsi="Times New Roman" w:cs="Times New Roman"/>
          <w:sz w:val="20"/>
          <w:szCs w:val="20"/>
          <w:highlight w:val="green"/>
          <w:lang w:val="x-none" w:eastAsia="x-none"/>
        </w:rPr>
        <w:t xml:space="preserve">протокол </w:t>
      </w:r>
      <w:r w:rsidRPr="00F06F1E">
        <w:rPr>
          <w:rFonts w:ascii="Times New Roman" w:eastAsia="Times New Roman" w:hAnsi="Times New Roman" w:cs="Times New Roman"/>
          <w:sz w:val="20"/>
          <w:szCs w:val="20"/>
          <w:highlight w:val="green"/>
          <w:u w:val="single"/>
          <w:lang w:val="x-none" w:eastAsia="x-none"/>
        </w:rPr>
        <w:t xml:space="preserve">№ </w:t>
      </w:r>
      <w:r w:rsidRPr="00F06F1E">
        <w:rPr>
          <w:rFonts w:ascii="Times New Roman" w:eastAsia="Times New Roman" w:hAnsi="Times New Roman" w:cs="Times New Roman"/>
          <w:sz w:val="20"/>
          <w:szCs w:val="20"/>
          <w:highlight w:val="green"/>
          <w:u w:val="single"/>
          <w:lang w:eastAsia="x-none"/>
        </w:rPr>
        <w:t>6</w:t>
      </w:r>
      <w:r w:rsidRPr="00F06F1E">
        <w:rPr>
          <w:rFonts w:ascii="Times New Roman" w:eastAsia="Times New Roman" w:hAnsi="Times New Roman" w:cs="Times New Roman"/>
          <w:sz w:val="20"/>
          <w:szCs w:val="20"/>
          <w:highlight w:val="green"/>
          <w:u w:val="single"/>
          <w:lang w:val="x-none" w:eastAsia="x-none"/>
        </w:rPr>
        <w:t xml:space="preserve"> від 2</w:t>
      </w:r>
      <w:r w:rsidRPr="00F06F1E">
        <w:rPr>
          <w:rFonts w:ascii="Times New Roman" w:eastAsia="Times New Roman" w:hAnsi="Times New Roman" w:cs="Times New Roman"/>
          <w:sz w:val="20"/>
          <w:szCs w:val="20"/>
          <w:highlight w:val="green"/>
          <w:u w:val="single"/>
          <w:lang w:eastAsia="x-none"/>
        </w:rPr>
        <w:t>5</w:t>
      </w:r>
      <w:r w:rsidRPr="00F06F1E">
        <w:rPr>
          <w:rFonts w:ascii="Times New Roman" w:eastAsia="Times New Roman" w:hAnsi="Times New Roman" w:cs="Times New Roman"/>
          <w:sz w:val="20"/>
          <w:szCs w:val="20"/>
          <w:highlight w:val="green"/>
          <w:u w:val="single"/>
          <w:lang w:val="x-none" w:eastAsia="x-none"/>
        </w:rPr>
        <w:t xml:space="preserve"> </w:t>
      </w:r>
      <w:r w:rsidRPr="00F06F1E">
        <w:rPr>
          <w:rFonts w:ascii="Times New Roman" w:eastAsia="Times New Roman" w:hAnsi="Times New Roman" w:cs="Times New Roman"/>
          <w:sz w:val="20"/>
          <w:szCs w:val="20"/>
          <w:highlight w:val="green"/>
          <w:u w:val="single"/>
          <w:lang w:eastAsia="x-none"/>
        </w:rPr>
        <w:t>серпня</w:t>
      </w:r>
      <w:r w:rsidRPr="00F06F1E">
        <w:rPr>
          <w:rFonts w:ascii="Times New Roman" w:eastAsia="Times New Roman" w:hAnsi="Times New Roman" w:cs="Times New Roman"/>
          <w:sz w:val="20"/>
          <w:szCs w:val="20"/>
          <w:highlight w:val="green"/>
          <w:u w:val="single"/>
          <w:lang w:val="x-none" w:eastAsia="x-none"/>
        </w:rPr>
        <w:t xml:space="preserve"> 202</w:t>
      </w:r>
      <w:r w:rsidRPr="00F06F1E">
        <w:rPr>
          <w:rFonts w:ascii="Times New Roman" w:eastAsia="Times New Roman" w:hAnsi="Times New Roman" w:cs="Times New Roman"/>
          <w:sz w:val="20"/>
          <w:szCs w:val="20"/>
          <w:highlight w:val="green"/>
          <w:u w:val="single"/>
          <w:lang w:eastAsia="x-none"/>
        </w:rPr>
        <w:t>6</w:t>
      </w:r>
      <w:r w:rsidRPr="00F06F1E">
        <w:rPr>
          <w:rFonts w:ascii="Times New Roman" w:eastAsia="Times New Roman" w:hAnsi="Times New Roman" w:cs="Times New Roman"/>
          <w:sz w:val="20"/>
          <w:szCs w:val="20"/>
          <w:highlight w:val="green"/>
          <w:u w:val="single"/>
          <w:lang w:val="x-none" w:eastAsia="x-none"/>
        </w:rPr>
        <w:t xml:space="preserve"> року</w:t>
      </w:r>
    </w:p>
    <w:p w14:paraId="77790DC1" w14:textId="3F65E50D" w:rsidR="00EF7468" w:rsidRPr="00EF7468" w:rsidRDefault="00EF7468" w:rsidP="00EF7468">
      <w:pPr>
        <w:spacing w:after="0" w:line="240" w:lineRule="auto"/>
        <w:ind w:left="4962"/>
        <w:rPr>
          <w:rFonts w:ascii="Times New Roman" w:eastAsia="Times New Roman" w:hAnsi="Times New Roman" w:cs="Times New Roman"/>
          <w:sz w:val="20"/>
          <w:szCs w:val="20"/>
          <w:lang w:eastAsia="x-none"/>
        </w:rPr>
      </w:pPr>
      <w:r w:rsidRPr="00F06F1E">
        <w:rPr>
          <w:rFonts w:ascii="Times New Roman" w:eastAsia="Times New Roman" w:hAnsi="Times New Roman" w:cs="Times New Roman"/>
          <w:sz w:val="20"/>
          <w:szCs w:val="20"/>
          <w:highlight w:val="green"/>
          <w:lang w:val="x-none" w:eastAsia="x-none"/>
        </w:rPr>
        <w:t>Освітньо-професійна програма вводиться в дію наказом</w:t>
      </w:r>
      <w:r w:rsidRPr="00F06F1E">
        <w:rPr>
          <w:rFonts w:ascii="Times New Roman" w:eastAsia="Times New Roman" w:hAnsi="Times New Roman" w:cs="Times New Roman"/>
          <w:sz w:val="20"/>
          <w:szCs w:val="20"/>
          <w:highlight w:val="green"/>
          <w:lang w:eastAsia="x-none"/>
        </w:rPr>
        <w:t xml:space="preserve"> </w:t>
      </w:r>
      <w:r w:rsidRPr="00F06F1E">
        <w:rPr>
          <w:rFonts w:ascii="Times New Roman" w:eastAsia="Times New Roman" w:hAnsi="Times New Roman" w:cs="Times New Roman"/>
          <w:sz w:val="20"/>
          <w:szCs w:val="20"/>
          <w:highlight w:val="green"/>
          <w:u w:val="single"/>
          <w:lang w:val="x-none" w:eastAsia="x-none"/>
        </w:rPr>
        <w:t>від 2</w:t>
      </w:r>
      <w:r w:rsidRPr="00F06F1E">
        <w:rPr>
          <w:rFonts w:ascii="Times New Roman" w:eastAsia="Times New Roman" w:hAnsi="Times New Roman" w:cs="Times New Roman"/>
          <w:sz w:val="20"/>
          <w:szCs w:val="20"/>
          <w:highlight w:val="green"/>
          <w:u w:val="single"/>
          <w:lang w:eastAsia="x-none"/>
        </w:rPr>
        <w:t>8</w:t>
      </w:r>
      <w:r w:rsidRPr="00F06F1E">
        <w:rPr>
          <w:rFonts w:ascii="Times New Roman" w:eastAsia="Times New Roman" w:hAnsi="Times New Roman" w:cs="Times New Roman"/>
          <w:sz w:val="20"/>
          <w:szCs w:val="20"/>
          <w:highlight w:val="green"/>
          <w:u w:val="single"/>
          <w:lang w:val="x-none" w:eastAsia="x-none"/>
        </w:rPr>
        <w:t xml:space="preserve"> </w:t>
      </w:r>
      <w:r w:rsidRPr="00F06F1E">
        <w:rPr>
          <w:rFonts w:ascii="Times New Roman" w:eastAsia="Times New Roman" w:hAnsi="Times New Roman" w:cs="Times New Roman"/>
          <w:sz w:val="20"/>
          <w:szCs w:val="20"/>
          <w:highlight w:val="green"/>
          <w:u w:val="single"/>
          <w:lang w:eastAsia="x-none"/>
        </w:rPr>
        <w:t>серпня</w:t>
      </w:r>
      <w:r w:rsidRPr="00F06F1E">
        <w:rPr>
          <w:rFonts w:ascii="Times New Roman" w:eastAsia="Times New Roman" w:hAnsi="Times New Roman" w:cs="Times New Roman"/>
          <w:sz w:val="20"/>
          <w:szCs w:val="20"/>
          <w:highlight w:val="green"/>
          <w:u w:val="single"/>
          <w:lang w:val="x-none" w:eastAsia="x-none"/>
        </w:rPr>
        <w:t xml:space="preserve"> 202</w:t>
      </w:r>
      <w:r w:rsidRPr="00F06F1E">
        <w:rPr>
          <w:rFonts w:ascii="Times New Roman" w:eastAsia="Times New Roman" w:hAnsi="Times New Roman" w:cs="Times New Roman"/>
          <w:sz w:val="20"/>
          <w:szCs w:val="20"/>
          <w:highlight w:val="green"/>
          <w:u w:val="single"/>
          <w:lang w:eastAsia="x-none"/>
        </w:rPr>
        <w:t>6</w:t>
      </w:r>
      <w:r w:rsidRPr="00F06F1E">
        <w:rPr>
          <w:rFonts w:ascii="Times New Roman" w:eastAsia="Times New Roman" w:hAnsi="Times New Roman" w:cs="Times New Roman"/>
          <w:sz w:val="20"/>
          <w:szCs w:val="20"/>
          <w:highlight w:val="green"/>
          <w:u w:val="single"/>
          <w:lang w:val="x-none" w:eastAsia="x-none"/>
        </w:rPr>
        <w:t xml:space="preserve"> року №</w:t>
      </w:r>
      <w:r w:rsidRPr="00F06F1E">
        <w:rPr>
          <w:rFonts w:ascii="Times New Roman" w:eastAsia="Times New Roman" w:hAnsi="Times New Roman" w:cs="Times New Roman"/>
          <w:sz w:val="20"/>
          <w:szCs w:val="20"/>
          <w:highlight w:val="green"/>
          <w:u w:val="single"/>
          <w:lang w:eastAsia="x-none"/>
        </w:rPr>
        <w:t>94</w:t>
      </w:r>
    </w:p>
    <w:p w14:paraId="7A11AE74" w14:textId="77777777" w:rsidR="00EF7468" w:rsidRPr="00D20A0B" w:rsidRDefault="00EF7468" w:rsidP="00EF7468">
      <w:pPr>
        <w:spacing w:after="0" w:line="240" w:lineRule="auto"/>
        <w:jc w:val="center"/>
        <w:rPr>
          <w:rFonts w:ascii="Times New Roman" w:eastAsia="Times New Roman" w:hAnsi="Times New Roman" w:cs="Times New Roman"/>
          <w:sz w:val="20"/>
          <w:szCs w:val="20"/>
          <w:lang w:eastAsia="x-none"/>
        </w:rPr>
      </w:pPr>
    </w:p>
    <w:p w14:paraId="60344006" w14:textId="77777777" w:rsidR="00D20A0B" w:rsidRPr="00D20A0B" w:rsidRDefault="00D20A0B" w:rsidP="00D20A0B">
      <w:pPr>
        <w:spacing w:after="0" w:line="240" w:lineRule="auto"/>
        <w:jc w:val="center"/>
        <w:rPr>
          <w:rFonts w:ascii="Times New Roman" w:eastAsia="Times New Roman" w:hAnsi="Times New Roman" w:cs="Times New Roman"/>
          <w:sz w:val="20"/>
          <w:szCs w:val="20"/>
          <w:lang w:eastAsia="x-none"/>
        </w:rPr>
      </w:pPr>
    </w:p>
    <w:p w14:paraId="4F890749" w14:textId="77777777" w:rsidR="00D20A0B" w:rsidRPr="00D20A0B" w:rsidRDefault="00D20A0B" w:rsidP="00D20A0B">
      <w:pPr>
        <w:spacing w:after="0" w:line="240" w:lineRule="auto"/>
        <w:jc w:val="center"/>
        <w:rPr>
          <w:rFonts w:ascii="Times New Roman" w:eastAsia="Times New Roman" w:hAnsi="Times New Roman" w:cs="Times New Roman"/>
          <w:sz w:val="20"/>
          <w:szCs w:val="20"/>
          <w:lang w:eastAsia="x-none"/>
        </w:rPr>
      </w:pPr>
    </w:p>
    <w:p w14:paraId="56E964F1" w14:textId="77777777" w:rsidR="00D20A0B" w:rsidRPr="00D20A0B" w:rsidRDefault="00D20A0B" w:rsidP="00D20A0B">
      <w:pPr>
        <w:spacing w:after="0" w:line="240" w:lineRule="auto"/>
        <w:jc w:val="center"/>
        <w:rPr>
          <w:rFonts w:ascii="Times New Roman" w:eastAsia="Times New Roman" w:hAnsi="Times New Roman" w:cs="Times New Roman"/>
          <w:sz w:val="20"/>
          <w:szCs w:val="20"/>
          <w:lang w:eastAsia="x-none"/>
        </w:rPr>
      </w:pPr>
    </w:p>
    <w:p w14:paraId="52D26131" w14:textId="5C4E5CE5" w:rsidR="00D20A0B" w:rsidRPr="00F02CCA" w:rsidRDefault="00D20A0B" w:rsidP="00D20A0B">
      <w:pPr>
        <w:spacing w:after="0" w:line="240" w:lineRule="auto"/>
        <w:jc w:val="center"/>
        <w:rPr>
          <w:rFonts w:ascii="Times New Roman" w:eastAsia="Times New Roman" w:hAnsi="Times New Roman" w:cs="Times New Roman"/>
          <w:b/>
          <w:sz w:val="28"/>
          <w:szCs w:val="28"/>
          <w:lang w:eastAsia="x-none"/>
        </w:rPr>
      </w:pPr>
      <w:r w:rsidRPr="00F02CCA">
        <w:rPr>
          <w:rFonts w:ascii="Times New Roman" w:eastAsia="Times New Roman" w:hAnsi="Times New Roman" w:cs="Times New Roman"/>
          <w:b/>
          <w:sz w:val="28"/>
          <w:szCs w:val="28"/>
          <w:highlight w:val="yellow"/>
          <w:lang w:eastAsia="x-none"/>
        </w:rPr>
        <w:t>Київ – 2025</w:t>
      </w:r>
    </w:p>
    <w:p w14:paraId="3A2E0952" w14:textId="77777777" w:rsidR="00C02D99" w:rsidRPr="00F06F1E" w:rsidRDefault="00D20A0B" w:rsidP="00C02D99">
      <w:pPr>
        <w:spacing w:after="0" w:line="240" w:lineRule="auto"/>
        <w:ind w:firstLine="709"/>
        <w:jc w:val="both"/>
        <w:rPr>
          <w:rFonts w:ascii="Times New Roman" w:eastAsia="Times New Roman" w:hAnsi="Times New Roman" w:cs="Times New Roman"/>
          <w:i/>
          <w:color w:val="000000"/>
          <w:sz w:val="28"/>
          <w:szCs w:val="28"/>
          <w:highlight w:val="green"/>
          <w:lang w:eastAsia="uk-UA"/>
        </w:rPr>
      </w:pPr>
      <w:r>
        <w:rPr>
          <w:rFonts w:ascii="Times New Roman" w:eastAsia="Times New Roman" w:hAnsi="Times New Roman" w:cs="Times New Roman"/>
          <w:sz w:val="20"/>
          <w:szCs w:val="20"/>
          <w:lang w:eastAsia="x-none"/>
        </w:rPr>
        <w:br w:type="page"/>
      </w:r>
      <w:r w:rsidR="00C02D99" w:rsidRPr="00F06F1E">
        <w:rPr>
          <w:rFonts w:ascii="Times New Roman" w:eastAsia="Times New Roman" w:hAnsi="Times New Roman" w:cs="Times New Roman"/>
          <w:i/>
          <w:color w:val="000000"/>
          <w:sz w:val="28"/>
          <w:szCs w:val="28"/>
          <w:highlight w:val="green"/>
          <w:lang w:eastAsia="uk-UA"/>
        </w:rPr>
        <w:lastRenderedPageBreak/>
        <w:t>Зміни в освітньо-професійній програмі затверджено рішенням Вченої ради Відкритого міжнародного  університету розвитку людини «Україна» протокол № 6 від 25 серпня 2026 року та введено в дію наказом №</w:t>
      </w:r>
      <w:r w:rsidR="00C02D99">
        <w:rPr>
          <w:rFonts w:ascii="Times New Roman" w:eastAsia="Times New Roman" w:hAnsi="Times New Roman" w:cs="Times New Roman"/>
          <w:i/>
          <w:color w:val="000000"/>
          <w:sz w:val="28"/>
          <w:szCs w:val="28"/>
          <w:highlight w:val="green"/>
          <w:lang w:eastAsia="uk-UA"/>
        </w:rPr>
        <w:t xml:space="preserve"> </w:t>
      </w:r>
      <w:r w:rsidR="00C02D99" w:rsidRPr="00F06F1E">
        <w:rPr>
          <w:rFonts w:ascii="Times New Roman" w:eastAsia="Times New Roman" w:hAnsi="Times New Roman" w:cs="Times New Roman"/>
          <w:i/>
          <w:color w:val="000000"/>
          <w:sz w:val="28"/>
          <w:szCs w:val="28"/>
          <w:highlight w:val="green"/>
          <w:lang w:eastAsia="uk-UA"/>
        </w:rPr>
        <w:t xml:space="preserve">94 від 28 серпня 2026 року. </w:t>
      </w:r>
    </w:p>
    <w:p w14:paraId="132862F0" w14:textId="77777777" w:rsidR="00C02D99" w:rsidRPr="00F06F1E" w:rsidRDefault="00C02D99" w:rsidP="00C02D99">
      <w:pPr>
        <w:spacing w:after="0" w:line="240" w:lineRule="auto"/>
        <w:ind w:firstLine="709"/>
        <w:jc w:val="both"/>
        <w:rPr>
          <w:rFonts w:ascii="Times New Roman" w:eastAsia="Times New Roman" w:hAnsi="Times New Roman" w:cs="Times New Roman"/>
          <w:b/>
          <w:i/>
          <w:color w:val="000000"/>
          <w:sz w:val="28"/>
          <w:szCs w:val="28"/>
          <w:highlight w:val="green"/>
          <w:lang w:eastAsia="uk-UA"/>
        </w:rPr>
      </w:pPr>
      <w:r w:rsidRPr="00F06F1E">
        <w:rPr>
          <w:rFonts w:ascii="Times New Roman" w:eastAsia="Times New Roman" w:hAnsi="Times New Roman" w:cs="Times New Roman"/>
          <w:b/>
          <w:i/>
          <w:color w:val="000000"/>
          <w:sz w:val="28"/>
          <w:szCs w:val="28"/>
          <w:highlight w:val="green"/>
          <w:lang w:eastAsia="uk-UA"/>
        </w:rPr>
        <w:t>Пояснення до змін:</w:t>
      </w:r>
    </w:p>
    <w:p w14:paraId="0F6843FE" w14:textId="77777777" w:rsidR="00C02D99" w:rsidRPr="00F06F1E" w:rsidRDefault="00C02D99" w:rsidP="00C02D99">
      <w:pPr>
        <w:spacing w:after="0" w:line="240" w:lineRule="auto"/>
        <w:ind w:firstLine="709"/>
        <w:jc w:val="both"/>
        <w:rPr>
          <w:rFonts w:ascii="Times New Roman" w:eastAsia="Times New Roman" w:hAnsi="Times New Roman" w:cs="Times New Roman"/>
          <w:i/>
          <w:color w:val="000000"/>
          <w:sz w:val="28"/>
          <w:szCs w:val="28"/>
          <w:highlight w:val="green"/>
          <w:lang w:eastAsia="uk-UA"/>
        </w:rPr>
      </w:pPr>
      <w:r w:rsidRPr="00F06F1E">
        <w:rPr>
          <w:rFonts w:ascii="Times New Roman" w:eastAsia="Times New Roman" w:hAnsi="Times New Roman" w:cs="Times New Roman"/>
          <w:i/>
          <w:color w:val="000000"/>
          <w:sz w:val="28"/>
          <w:szCs w:val="28"/>
          <w:highlight w:val="green"/>
          <w:lang w:eastAsia="uk-UA"/>
        </w:rPr>
        <w:t xml:space="preserve">В освітньо-професійну програму введено дисципліну «Основи національного спротиву» для денної та дуальної форм здобуття освіти відповідно до Закону Україна «Про основи національного спротиву», враховуючи наказ Міністерства освіти і науки України №1002 від 30.06.2026 «Про затвердження Типової програми навчальної дисципліни «Основи національного спротиву». </w:t>
      </w:r>
    </w:p>
    <w:p w14:paraId="2E052098" w14:textId="77777777" w:rsidR="00C02D99" w:rsidRPr="00F06F1E" w:rsidRDefault="00C02D99" w:rsidP="00C02D99">
      <w:pPr>
        <w:pStyle w:val="31"/>
      </w:pPr>
      <w:r w:rsidRPr="00F06F1E">
        <w:rPr>
          <w:highlight w:val="green"/>
        </w:rPr>
        <w:t>Для заочної форми здобуття освіти дисципліна «Основи національного спротиву» замінюється вибірковим компонентом.</w:t>
      </w:r>
    </w:p>
    <w:p w14:paraId="2A2FD57F" w14:textId="77777777" w:rsidR="00C02D99" w:rsidRDefault="00C02D99" w:rsidP="00C02D99">
      <w:pPr>
        <w:rPr>
          <w:rFonts w:ascii="Times New Roman" w:eastAsia="Times New Roman" w:hAnsi="Times New Roman" w:cs="Times New Roman"/>
          <w:sz w:val="24"/>
          <w:szCs w:val="24"/>
          <w:lang w:eastAsia="uk-UA"/>
        </w:rPr>
      </w:pPr>
    </w:p>
    <w:p w14:paraId="29287AEB" w14:textId="57E5DEF4" w:rsidR="00045134" w:rsidRPr="00045134" w:rsidRDefault="00C02D99" w:rsidP="00C02D99">
      <w:pPr>
        <w:rPr>
          <w:rFonts w:ascii="Times New Roman" w:eastAsia="Times New Roman" w:hAnsi="Times New Roman" w:cs="Times New Roman"/>
          <w:sz w:val="28"/>
          <w:szCs w:val="28"/>
          <w:highlight w:val="green"/>
          <w:lang w:eastAsia="uk-UA"/>
        </w:rPr>
      </w:pPr>
      <w:r w:rsidRPr="00045134">
        <w:rPr>
          <w:rFonts w:ascii="Times New Roman" w:eastAsia="Times New Roman" w:hAnsi="Times New Roman" w:cs="Times New Roman"/>
          <w:sz w:val="28"/>
          <w:szCs w:val="28"/>
          <w:highlight w:val="green"/>
          <w:lang w:eastAsia="uk-UA"/>
        </w:rPr>
        <w:t>Зміни перевірено і погоджено</w:t>
      </w:r>
      <w:r w:rsidR="00045134" w:rsidRPr="00045134">
        <w:rPr>
          <w:rFonts w:ascii="Times New Roman" w:eastAsia="Times New Roman" w:hAnsi="Times New Roman" w:cs="Times New Roman"/>
          <w:sz w:val="28"/>
          <w:szCs w:val="28"/>
          <w:highlight w:val="green"/>
          <w:lang w:eastAsia="uk-UA"/>
        </w:rPr>
        <w:t>:</w:t>
      </w:r>
    </w:p>
    <w:p w14:paraId="6C74C665" w14:textId="77777777" w:rsidR="00045134" w:rsidRPr="00045134" w:rsidRDefault="00045134" w:rsidP="00C02D99">
      <w:pPr>
        <w:rPr>
          <w:rFonts w:ascii="Times New Roman" w:eastAsia="Times New Roman" w:hAnsi="Times New Roman" w:cs="Times New Roman"/>
          <w:sz w:val="28"/>
          <w:szCs w:val="28"/>
          <w:highlight w:val="green"/>
          <w:lang w:eastAsia="uk-UA"/>
        </w:rPr>
      </w:pPr>
    </w:p>
    <w:p w14:paraId="28A72589" w14:textId="6FC59E16" w:rsidR="00045134" w:rsidRPr="00045134" w:rsidRDefault="00045134" w:rsidP="00C02D99">
      <w:pPr>
        <w:rPr>
          <w:rFonts w:ascii="Times New Roman" w:eastAsia="Times New Roman" w:hAnsi="Times New Roman" w:cs="Times New Roman"/>
          <w:sz w:val="28"/>
          <w:szCs w:val="28"/>
          <w:highlight w:val="green"/>
          <w:lang w:eastAsia="uk-UA"/>
        </w:rPr>
      </w:pPr>
      <w:r w:rsidRPr="00045134">
        <w:rPr>
          <w:rFonts w:ascii="Times New Roman" w:eastAsia="Times New Roman" w:hAnsi="Times New Roman" w:cs="Times New Roman"/>
          <w:sz w:val="28"/>
          <w:szCs w:val="28"/>
          <w:highlight w:val="green"/>
          <w:lang w:eastAsia="uk-UA"/>
        </w:rPr>
        <w:t xml:space="preserve">Директор </w:t>
      </w:r>
      <w:r w:rsidRPr="00045134">
        <w:rPr>
          <w:rFonts w:ascii="Times New Roman" w:eastAsia="Times New Roman" w:hAnsi="Times New Roman" w:cs="Times New Roman"/>
          <w:sz w:val="28"/>
          <w:szCs w:val="28"/>
          <w:highlight w:val="green"/>
          <w:lang w:eastAsia="uk-UA"/>
        </w:rPr>
        <w:tab/>
      </w:r>
      <w:r w:rsidRPr="00045134">
        <w:rPr>
          <w:rFonts w:ascii="Times New Roman" w:eastAsia="Times New Roman" w:hAnsi="Times New Roman" w:cs="Times New Roman"/>
          <w:sz w:val="28"/>
          <w:szCs w:val="28"/>
          <w:highlight w:val="green"/>
          <w:lang w:eastAsia="uk-UA"/>
        </w:rPr>
        <w:tab/>
      </w:r>
      <w:r w:rsidRPr="00045134">
        <w:rPr>
          <w:rFonts w:ascii="Times New Roman" w:eastAsia="Times New Roman" w:hAnsi="Times New Roman" w:cs="Times New Roman"/>
          <w:sz w:val="28"/>
          <w:szCs w:val="28"/>
          <w:highlight w:val="green"/>
          <w:lang w:eastAsia="uk-UA"/>
        </w:rPr>
        <w:tab/>
        <w:t>_________________</w:t>
      </w:r>
      <w:r w:rsidRPr="00045134">
        <w:rPr>
          <w:rFonts w:ascii="Times New Roman" w:eastAsia="Times New Roman" w:hAnsi="Times New Roman" w:cs="Times New Roman"/>
          <w:sz w:val="28"/>
          <w:szCs w:val="28"/>
          <w:highlight w:val="green"/>
          <w:lang w:eastAsia="uk-UA"/>
        </w:rPr>
        <w:tab/>
      </w:r>
      <w:r w:rsidRPr="00045134">
        <w:rPr>
          <w:rFonts w:ascii="Times New Roman" w:eastAsia="Times New Roman" w:hAnsi="Times New Roman" w:cs="Times New Roman"/>
          <w:sz w:val="28"/>
          <w:szCs w:val="28"/>
          <w:highlight w:val="green"/>
          <w:lang w:eastAsia="uk-UA"/>
        </w:rPr>
        <w:tab/>
        <w:t>ПІП</w:t>
      </w:r>
    </w:p>
    <w:p w14:paraId="27B91D2B" w14:textId="77777777" w:rsidR="00045134" w:rsidRPr="00045134" w:rsidRDefault="00045134" w:rsidP="00C02D99">
      <w:pPr>
        <w:rPr>
          <w:rFonts w:ascii="Times New Roman" w:eastAsia="Times New Roman" w:hAnsi="Times New Roman" w:cs="Times New Roman"/>
          <w:sz w:val="28"/>
          <w:szCs w:val="28"/>
          <w:highlight w:val="green"/>
          <w:lang w:eastAsia="uk-UA"/>
        </w:rPr>
      </w:pPr>
    </w:p>
    <w:p w14:paraId="761FBF8B" w14:textId="77777777" w:rsidR="00045134" w:rsidRPr="00045134" w:rsidRDefault="00045134" w:rsidP="00C02D99">
      <w:pPr>
        <w:rPr>
          <w:rFonts w:ascii="Times New Roman" w:eastAsia="Times New Roman" w:hAnsi="Times New Roman" w:cs="Times New Roman"/>
          <w:sz w:val="28"/>
          <w:szCs w:val="28"/>
          <w:highlight w:val="green"/>
          <w:lang w:eastAsia="uk-UA"/>
        </w:rPr>
      </w:pPr>
    </w:p>
    <w:p w14:paraId="6368D9EF" w14:textId="77777777" w:rsidR="00045134" w:rsidRDefault="00045134" w:rsidP="00045134">
      <w:pPr>
        <w:rPr>
          <w:rFonts w:ascii="Times New Roman" w:eastAsia="Times New Roman" w:hAnsi="Times New Roman" w:cs="Times New Roman"/>
          <w:sz w:val="28"/>
          <w:szCs w:val="28"/>
          <w:lang w:eastAsia="uk-UA"/>
        </w:rPr>
      </w:pPr>
      <w:r w:rsidRPr="00045134">
        <w:rPr>
          <w:rFonts w:ascii="Times New Roman" w:eastAsia="Times New Roman" w:hAnsi="Times New Roman" w:cs="Times New Roman"/>
          <w:sz w:val="28"/>
          <w:szCs w:val="28"/>
          <w:highlight w:val="green"/>
          <w:lang w:eastAsia="uk-UA"/>
        </w:rPr>
        <w:t xml:space="preserve">Гарант   </w:t>
      </w:r>
      <w:r w:rsidRPr="00045134">
        <w:rPr>
          <w:rFonts w:ascii="Times New Roman" w:eastAsia="Times New Roman" w:hAnsi="Times New Roman" w:cs="Times New Roman"/>
          <w:sz w:val="28"/>
          <w:szCs w:val="28"/>
          <w:highlight w:val="green"/>
          <w:lang w:eastAsia="uk-UA"/>
        </w:rPr>
        <w:tab/>
      </w:r>
      <w:r w:rsidRPr="00045134">
        <w:rPr>
          <w:rFonts w:ascii="Times New Roman" w:eastAsia="Times New Roman" w:hAnsi="Times New Roman" w:cs="Times New Roman"/>
          <w:sz w:val="28"/>
          <w:szCs w:val="28"/>
          <w:highlight w:val="green"/>
          <w:lang w:eastAsia="uk-UA"/>
        </w:rPr>
        <w:tab/>
      </w:r>
      <w:r w:rsidRPr="00045134">
        <w:rPr>
          <w:rFonts w:ascii="Times New Roman" w:eastAsia="Times New Roman" w:hAnsi="Times New Roman" w:cs="Times New Roman"/>
          <w:sz w:val="28"/>
          <w:szCs w:val="28"/>
          <w:highlight w:val="green"/>
          <w:lang w:eastAsia="uk-UA"/>
        </w:rPr>
        <w:tab/>
        <w:t>_________________</w:t>
      </w:r>
      <w:r w:rsidRPr="00045134">
        <w:rPr>
          <w:rFonts w:ascii="Times New Roman" w:eastAsia="Times New Roman" w:hAnsi="Times New Roman" w:cs="Times New Roman"/>
          <w:sz w:val="28"/>
          <w:szCs w:val="28"/>
          <w:highlight w:val="green"/>
          <w:lang w:eastAsia="uk-UA"/>
        </w:rPr>
        <w:tab/>
      </w:r>
      <w:r w:rsidRPr="00045134">
        <w:rPr>
          <w:rFonts w:ascii="Times New Roman" w:eastAsia="Times New Roman" w:hAnsi="Times New Roman" w:cs="Times New Roman"/>
          <w:sz w:val="28"/>
          <w:szCs w:val="28"/>
          <w:highlight w:val="green"/>
          <w:lang w:eastAsia="uk-UA"/>
        </w:rPr>
        <w:tab/>
        <w:t>ПІП</w:t>
      </w:r>
      <w:bookmarkStart w:id="1" w:name="_GoBack"/>
      <w:bookmarkEnd w:id="1"/>
    </w:p>
    <w:p w14:paraId="3EC010C6" w14:textId="2BF6BDF8" w:rsidR="00045134" w:rsidRDefault="00045134" w:rsidP="00C02D99">
      <w:pPr>
        <w:rPr>
          <w:rFonts w:ascii="Times New Roman" w:eastAsia="Times New Roman" w:hAnsi="Times New Roman" w:cs="Times New Roman"/>
          <w:sz w:val="28"/>
          <w:szCs w:val="28"/>
          <w:lang w:eastAsia="uk-UA"/>
        </w:rPr>
      </w:pPr>
    </w:p>
    <w:p w14:paraId="542C1E58" w14:textId="77777777" w:rsidR="00045134" w:rsidRDefault="00045134" w:rsidP="00C02D99">
      <w:pPr>
        <w:rPr>
          <w:rFonts w:ascii="Times New Roman" w:eastAsia="Times New Roman" w:hAnsi="Times New Roman" w:cs="Times New Roman"/>
          <w:sz w:val="20"/>
          <w:szCs w:val="20"/>
          <w:lang w:eastAsia="x-none"/>
        </w:rPr>
      </w:pPr>
    </w:p>
    <w:p w14:paraId="15C03F56" w14:textId="3DB02281" w:rsidR="00C02D99" w:rsidRPr="00045134" w:rsidRDefault="00C02D99" w:rsidP="00C02D99">
      <w:pPr>
        <w:rPr>
          <w:rFonts w:ascii="Times New Roman" w:eastAsia="Times New Roman" w:hAnsi="Times New Roman" w:cs="Times New Roman"/>
          <w:sz w:val="20"/>
          <w:szCs w:val="20"/>
          <w:lang w:eastAsia="x-none"/>
        </w:rPr>
      </w:pPr>
      <w:r w:rsidRPr="00045134">
        <w:rPr>
          <w:rFonts w:ascii="Times New Roman" w:eastAsia="Times New Roman" w:hAnsi="Times New Roman" w:cs="Times New Roman"/>
          <w:sz w:val="20"/>
          <w:szCs w:val="20"/>
          <w:lang w:eastAsia="x-none"/>
        </w:rPr>
        <w:br w:type="page"/>
      </w:r>
    </w:p>
    <w:p w14:paraId="454EB54D" w14:textId="77777777" w:rsidR="00D20A0B" w:rsidRDefault="00D20A0B">
      <w:pPr>
        <w:rPr>
          <w:rFonts w:ascii="Times New Roman" w:eastAsia="Times New Roman" w:hAnsi="Times New Roman" w:cs="Times New Roman"/>
          <w:sz w:val="20"/>
          <w:szCs w:val="20"/>
          <w:lang w:eastAsia="x-none"/>
        </w:rPr>
      </w:pPr>
    </w:p>
    <w:p w14:paraId="1BB97B40" w14:textId="77777777" w:rsidR="00D73034" w:rsidRPr="00B85430" w:rsidRDefault="00D73034" w:rsidP="00D73034">
      <w:pPr>
        <w:spacing w:after="0" w:line="240" w:lineRule="auto"/>
        <w:jc w:val="center"/>
        <w:rPr>
          <w:rFonts w:ascii="Times New Roman" w:eastAsia="Times New Roman" w:hAnsi="Times New Roman" w:cs="Times New Roman"/>
          <w:sz w:val="24"/>
          <w:szCs w:val="24"/>
          <w:lang w:eastAsia="uk-UA"/>
        </w:rPr>
      </w:pPr>
      <w:r w:rsidRPr="00B85430">
        <w:rPr>
          <w:rFonts w:ascii="Times New Roman" w:eastAsia="Times New Roman" w:hAnsi="Times New Roman" w:cs="Times New Roman"/>
          <w:b/>
          <w:bCs/>
          <w:color w:val="000000"/>
          <w:sz w:val="28"/>
          <w:szCs w:val="28"/>
          <w:lang w:eastAsia="uk-UA"/>
        </w:rPr>
        <w:t>ЛИСТ ПОГОДЖЕННЯ</w:t>
      </w:r>
    </w:p>
    <w:p w14:paraId="35BA0BB6" w14:textId="77777777" w:rsidR="00D73034" w:rsidRPr="00B85430" w:rsidRDefault="00D73034" w:rsidP="00D73034">
      <w:pPr>
        <w:spacing w:after="0" w:line="240" w:lineRule="auto"/>
        <w:jc w:val="center"/>
        <w:rPr>
          <w:rFonts w:ascii="Times New Roman" w:eastAsia="Times New Roman" w:hAnsi="Times New Roman" w:cs="Times New Roman"/>
          <w:sz w:val="24"/>
          <w:szCs w:val="24"/>
          <w:lang w:eastAsia="uk-UA"/>
        </w:rPr>
      </w:pPr>
      <w:r w:rsidRPr="00B85430">
        <w:rPr>
          <w:rFonts w:ascii="Times New Roman" w:eastAsia="Times New Roman" w:hAnsi="Times New Roman" w:cs="Times New Roman"/>
          <w:b/>
          <w:bCs/>
          <w:color w:val="000000"/>
          <w:sz w:val="28"/>
          <w:szCs w:val="28"/>
          <w:lang w:eastAsia="uk-UA"/>
        </w:rPr>
        <w:t>освітньо-професійної програми</w:t>
      </w:r>
    </w:p>
    <w:p w14:paraId="3D600734" w14:textId="16054C73" w:rsidR="00D73034" w:rsidRPr="00733781" w:rsidRDefault="00D73034" w:rsidP="00D73034">
      <w:pPr>
        <w:spacing w:after="0" w:line="240" w:lineRule="auto"/>
        <w:jc w:val="center"/>
        <w:rPr>
          <w:rFonts w:ascii="Times New Roman" w:eastAsia="Times New Roman" w:hAnsi="Times New Roman" w:cs="Times New Roman"/>
          <w:b/>
          <w:bCs/>
          <w:color w:val="000000"/>
          <w:sz w:val="28"/>
          <w:szCs w:val="28"/>
          <w:lang w:eastAsia="uk-UA"/>
        </w:rPr>
      </w:pPr>
      <w:r w:rsidRPr="00B85430">
        <w:rPr>
          <w:rFonts w:ascii="Times New Roman" w:eastAsia="Times New Roman" w:hAnsi="Times New Roman" w:cs="Times New Roman"/>
          <w:b/>
          <w:bCs/>
          <w:color w:val="000000"/>
          <w:sz w:val="28"/>
          <w:szCs w:val="28"/>
          <w:lang w:eastAsia="uk-UA"/>
        </w:rPr>
        <w:t>«</w:t>
      </w:r>
      <w:r w:rsidRPr="00733781">
        <w:rPr>
          <w:rFonts w:ascii="Times New Roman" w:eastAsia="Times New Roman" w:hAnsi="Times New Roman" w:cs="Times New Roman"/>
          <w:b/>
          <w:bCs/>
          <w:smallCaps/>
          <w:color w:val="000000"/>
          <w:sz w:val="28"/>
          <w:szCs w:val="28"/>
          <w:lang w:eastAsia="uk-UA"/>
        </w:rPr>
        <w:t>Е</w:t>
      </w:r>
      <w:r w:rsidR="00733781" w:rsidRPr="00733781">
        <w:rPr>
          <w:rFonts w:ascii="Times New Roman" w:eastAsia="Times New Roman" w:hAnsi="Times New Roman" w:cs="Times New Roman"/>
          <w:b/>
          <w:bCs/>
          <w:smallCaps/>
          <w:color w:val="000000"/>
          <w:sz w:val="28"/>
          <w:szCs w:val="28"/>
          <w:lang w:eastAsia="uk-UA"/>
        </w:rPr>
        <w:t>кономіка</w:t>
      </w:r>
      <w:r w:rsidRPr="00733781">
        <w:rPr>
          <w:rFonts w:ascii="Times New Roman" w:eastAsia="Times New Roman" w:hAnsi="Times New Roman" w:cs="Times New Roman"/>
          <w:b/>
          <w:bCs/>
          <w:color w:val="000000"/>
          <w:sz w:val="28"/>
          <w:szCs w:val="28"/>
          <w:lang w:eastAsia="uk-UA"/>
        </w:rPr>
        <w:t>»</w:t>
      </w:r>
    </w:p>
    <w:p w14:paraId="6C09650F" w14:textId="77777777" w:rsidR="00E777C7" w:rsidRPr="00D73034" w:rsidRDefault="00E777C7" w:rsidP="00E777C7">
      <w:pPr>
        <w:spacing w:after="0" w:line="240" w:lineRule="auto"/>
        <w:jc w:val="center"/>
        <w:rPr>
          <w:rFonts w:ascii="Times New Roman" w:eastAsia="Times New Roman" w:hAnsi="Times New Roman" w:cs="Times New Roman"/>
          <w:sz w:val="24"/>
          <w:szCs w:val="24"/>
          <w:lang w:eastAsia="uk-UA"/>
        </w:rPr>
      </w:pPr>
      <w:r w:rsidRPr="00B85430">
        <w:rPr>
          <w:rFonts w:ascii="Times New Roman" w:eastAsia="Times New Roman" w:hAnsi="Times New Roman" w:cs="Times New Roman"/>
          <w:b/>
          <w:bCs/>
          <w:color w:val="000000"/>
          <w:sz w:val="28"/>
          <w:szCs w:val="28"/>
          <w:lang w:eastAsia="uk-UA"/>
        </w:rPr>
        <w:t>першого (бакалаврського</w:t>
      </w:r>
      <w:r w:rsidRPr="00D73034">
        <w:rPr>
          <w:rFonts w:ascii="Times New Roman" w:eastAsia="Times New Roman" w:hAnsi="Times New Roman" w:cs="Times New Roman"/>
          <w:b/>
          <w:bCs/>
          <w:color w:val="000000"/>
          <w:sz w:val="28"/>
          <w:szCs w:val="28"/>
          <w:lang w:eastAsia="uk-UA"/>
        </w:rPr>
        <w:t>) рівня вищої освіти</w:t>
      </w:r>
    </w:p>
    <w:p w14:paraId="5F6CCD35" w14:textId="77777777" w:rsidR="00E777C7" w:rsidRPr="00B85430" w:rsidRDefault="00E777C7" w:rsidP="00D73034">
      <w:pPr>
        <w:spacing w:after="0" w:line="240" w:lineRule="auto"/>
        <w:jc w:val="center"/>
        <w:rPr>
          <w:rFonts w:ascii="Times New Roman" w:eastAsia="Times New Roman" w:hAnsi="Times New Roman" w:cs="Times New Roman"/>
          <w:sz w:val="24"/>
          <w:szCs w:val="24"/>
          <w:lang w:eastAsia="uk-UA"/>
        </w:rPr>
      </w:pPr>
    </w:p>
    <w:p w14:paraId="280137AD" w14:textId="77777777" w:rsidR="00D73034" w:rsidRPr="00B85430" w:rsidRDefault="00D73034" w:rsidP="00D73034">
      <w:pPr>
        <w:spacing w:after="0" w:line="240" w:lineRule="auto"/>
        <w:rPr>
          <w:rFonts w:ascii="Times New Roman" w:eastAsia="Times New Roman" w:hAnsi="Times New Roman" w:cs="Times New Roman"/>
          <w:sz w:val="24"/>
          <w:szCs w:val="24"/>
          <w:lang w:eastAsia="uk-UA"/>
        </w:rPr>
      </w:pPr>
    </w:p>
    <w:tbl>
      <w:tblPr>
        <w:tblW w:w="0" w:type="auto"/>
        <w:tblCellMar>
          <w:top w:w="15" w:type="dxa"/>
          <w:left w:w="15" w:type="dxa"/>
          <w:bottom w:w="15" w:type="dxa"/>
          <w:right w:w="15" w:type="dxa"/>
        </w:tblCellMar>
        <w:tblLook w:val="04A0" w:firstRow="1" w:lastRow="0" w:firstColumn="1" w:lastColumn="0" w:noHBand="0" w:noVBand="1"/>
      </w:tblPr>
      <w:tblGrid>
        <w:gridCol w:w="5629"/>
        <w:gridCol w:w="1476"/>
        <w:gridCol w:w="2532"/>
      </w:tblGrid>
      <w:tr w:rsidR="00D73034" w:rsidRPr="00B85430" w14:paraId="517731E1" w14:textId="77777777" w:rsidTr="0091071D">
        <w:tc>
          <w:tcPr>
            <w:tcW w:w="0" w:type="auto"/>
            <w:tcMar>
              <w:top w:w="0" w:type="dxa"/>
              <w:left w:w="108" w:type="dxa"/>
              <w:bottom w:w="0" w:type="dxa"/>
              <w:right w:w="108" w:type="dxa"/>
            </w:tcMar>
            <w:hideMark/>
          </w:tcPr>
          <w:p w14:paraId="51C19CE5" w14:textId="77777777" w:rsidR="00D73034" w:rsidRPr="00B85430" w:rsidRDefault="00D73034" w:rsidP="00D73034">
            <w:pPr>
              <w:spacing w:after="0" w:line="0" w:lineRule="atLeast"/>
              <w:ind w:right="-2"/>
              <w:rPr>
                <w:rFonts w:ascii="Times New Roman" w:eastAsia="Times New Roman" w:hAnsi="Times New Roman" w:cs="Times New Roman"/>
                <w:sz w:val="24"/>
                <w:szCs w:val="24"/>
                <w:lang w:eastAsia="uk-UA"/>
              </w:rPr>
            </w:pPr>
            <w:r w:rsidRPr="00B85430">
              <w:rPr>
                <w:rFonts w:ascii="Times New Roman" w:eastAsia="Times New Roman" w:hAnsi="Times New Roman" w:cs="Times New Roman"/>
                <w:color w:val="000000"/>
                <w:sz w:val="28"/>
                <w:szCs w:val="28"/>
                <w:lang w:eastAsia="uk-UA"/>
              </w:rPr>
              <w:t>Проректор з освітньої діяльності</w:t>
            </w:r>
          </w:p>
        </w:tc>
        <w:tc>
          <w:tcPr>
            <w:tcW w:w="1476" w:type="dxa"/>
            <w:tcMar>
              <w:top w:w="0" w:type="dxa"/>
              <w:left w:w="108" w:type="dxa"/>
              <w:bottom w:w="0" w:type="dxa"/>
              <w:right w:w="108" w:type="dxa"/>
            </w:tcMar>
            <w:hideMark/>
          </w:tcPr>
          <w:p w14:paraId="0BACEE1D" w14:textId="77777777" w:rsidR="00D73034" w:rsidRPr="00B85430" w:rsidRDefault="00D73034" w:rsidP="00D73034">
            <w:pPr>
              <w:spacing w:after="0" w:line="240" w:lineRule="auto"/>
              <w:rPr>
                <w:rFonts w:ascii="Times New Roman" w:eastAsia="Times New Roman" w:hAnsi="Times New Roman" w:cs="Times New Roman"/>
                <w:sz w:val="24"/>
                <w:szCs w:val="24"/>
                <w:lang w:eastAsia="uk-UA"/>
              </w:rPr>
            </w:pPr>
            <w:r w:rsidRPr="00B85430">
              <w:rPr>
                <w:rFonts w:ascii="Times New Roman" w:eastAsia="Times New Roman" w:hAnsi="Times New Roman" w:cs="Times New Roman"/>
                <w:color w:val="000000"/>
                <w:sz w:val="28"/>
                <w:szCs w:val="28"/>
                <w:lang w:eastAsia="uk-UA"/>
              </w:rPr>
              <w:t>_________</w:t>
            </w:r>
          </w:p>
          <w:p w14:paraId="043777C0" w14:textId="77777777" w:rsidR="00D73034" w:rsidRPr="00B85430" w:rsidRDefault="00D73034" w:rsidP="00D73034">
            <w:pPr>
              <w:spacing w:after="0" w:line="0" w:lineRule="atLeast"/>
              <w:rPr>
                <w:rFonts w:ascii="Times New Roman" w:eastAsia="Times New Roman" w:hAnsi="Times New Roman" w:cs="Times New Roman"/>
                <w:sz w:val="24"/>
                <w:szCs w:val="24"/>
                <w:lang w:eastAsia="uk-UA"/>
              </w:rPr>
            </w:pPr>
          </w:p>
        </w:tc>
        <w:tc>
          <w:tcPr>
            <w:tcW w:w="2532" w:type="dxa"/>
            <w:tcMar>
              <w:top w:w="0" w:type="dxa"/>
              <w:left w:w="108" w:type="dxa"/>
              <w:bottom w:w="0" w:type="dxa"/>
              <w:right w:w="108" w:type="dxa"/>
            </w:tcMar>
            <w:hideMark/>
          </w:tcPr>
          <w:p w14:paraId="5EF9B07A" w14:textId="77777777" w:rsidR="00D73034" w:rsidRPr="00B85430" w:rsidRDefault="00D73034" w:rsidP="00D73034">
            <w:pPr>
              <w:spacing w:after="0" w:line="240" w:lineRule="auto"/>
              <w:ind w:right="-2"/>
              <w:rPr>
                <w:rFonts w:ascii="Times New Roman" w:eastAsia="Times New Roman" w:hAnsi="Times New Roman" w:cs="Times New Roman"/>
                <w:sz w:val="24"/>
                <w:szCs w:val="24"/>
                <w:lang w:eastAsia="uk-UA"/>
              </w:rPr>
            </w:pPr>
            <w:r w:rsidRPr="00B85430">
              <w:rPr>
                <w:rFonts w:ascii="Times New Roman" w:eastAsia="Times New Roman" w:hAnsi="Times New Roman" w:cs="Times New Roman"/>
                <w:color w:val="000000"/>
                <w:sz w:val="28"/>
                <w:szCs w:val="28"/>
                <w:lang w:eastAsia="uk-UA"/>
              </w:rPr>
              <w:t>Оксана КОЛЯДА </w:t>
            </w:r>
          </w:p>
          <w:p w14:paraId="2BF42D36" w14:textId="77777777" w:rsidR="00D73034" w:rsidRPr="00B85430" w:rsidRDefault="00D73034" w:rsidP="00D73034">
            <w:pPr>
              <w:spacing w:after="0" w:line="0" w:lineRule="atLeast"/>
              <w:rPr>
                <w:rFonts w:ascii="Times New Roman" w:eastAsia="Times New Roman" w:hAnsi="Times New Roman" w:cs="Times New Roman"/>
                <w:sz w:val="24"/>
                <w:szCs w:val="24"/>
                <w:lang w:eastAsia="uk-UA"/>
              </w:rPr>
            </w:pPr>
          </w:p>
        </w:tc>
      </w:tr>
      <w:tr w:rsidR="00D73034" w:rsidRPr="00B85430" w14:paraId="24B93A30" w14:textId="77777777" w:rsidTr="0091071D">
        <w:tc>
          <w:tcPr>
            <w:tcW w:w="0" w:type="auto"/>
            <w:tcMar>
              <w:top w:w="0" w:type="dxa"/>
              <w:left w:w="108" w:type="dxa"/>
              <w:bottom w:w="0" w:type="dxa"/>
              <w:right w:w="108" w:type="dxa"/>
            </w:tcMar>
            <w:hideMark/>
          </w:tcPr>
          <w:p w14:paraId="64C16698" w14:textId="77777777" w:rsidR="00D73034" w:rsidRPr="00B85430" w:rsidRDefault="00D73034" w:rsidP="00D73034">
            <w:pPr>
              <w:spacing w:after="0" w:line="240" w:lineRule="auto"/>
              <w:rPr>
                <w:rFonts w:ascii="Times New Roman" w:eastAsia="Times New Roman" w:hAnsi="Times New Roman" w:cs="Times New Roman"/>
                <w:sz w:val="1"/>
                <w:szCs w:val="24"/>
                <w:lang w:eastAsia="uk-UA"/>
              </w:rPr>
            </w:pPr>
          </w:p>
        </w:tc>
        <w:tc>
          <w:tcPr>
            <w:tcW w:w="1476" w:type="dxa"/>
            <w:tcMar>
              <w:top w:w="0" w:type="dxa"/>
              <w:left w:w="108" w:type="dxa"/>
              <w:bottom w:w="0" w:type="dxa"/>
              <w:right w:w="108" w:type="dxa"/>
            </w:tcMar>
            <w:hideMark/>
          </w:tcPr>
          <w:p w14:paraId="6A89B799" w14:textId="77777777" w:rsidR="00D73034" w:rsidRPr="00B85430" w:rsidRDefault="00D73034" w:rsidP="00D73034">
            <w:pPr>
              <w:spacing w:after="0" w:line="240" w:lineRule="auto"/>
              <w:rPr>
                <w:rFonts w:ascii="Times New Roman" w:eastAsia="Times New Roman" w:hAnsi="Times New Roman" w:cs="Times New Roman"/>
                <w:sz w:val="1"/>
                <w:szCs w:val="24"/>
                <w:lang w:eastAsia="uk-UA"/>
              </w:rPr>
            </w:pPr>
          </w:p>
        </w:tc>
        <w:tc>
          <w:tcPr>
            <w:tcW w:w="2532" w:type="dxa"/>
            <w:tcMar>
              <w:top w:w="0" w:type="dxa"/>
              <w:left w:w="108" w:type="dxa"/>
              <w:bottom w:w="0" w:type="dxa"/>
              <w:right w:w="108" w:type="dxa"/>
            </w:tcMar>
            <w:hideMark/>
          </w:tcPr>
          <w:p w14:paraId="40555561" w14:textId="77777777" w:rsidR="00D73034" w:rsidRPr="00B85430" w:rsidRDefault="00D73034" w:rsidP="00D73034">
            <w:pPr>
              <w:spacing w:after="0" w:line="240" w:lineRule="auto"/>
              <w:rPr>
                <w:rFonts w:ascii="Times New Roman" w:eastAsia="Times New Roman" w:hAnsi="Times New Roman" w:cs="Times New Roman"/>
                <w:sz w:val="1"/>
                <w:szCs w:val="24"/>
                <w:lang w:eastAsia="uk-UA"/>
              </w:rPr>
            </w:pPr>
          </w:p>
        </w:tc>
      </w:tr>
      <w:tr w:rsidR="00D73034" w:rsidRPr="00B85430" w14:paraId="24382A04" w14:textId="77777777" w:rsidTr="0091071D">
        <w:tc>
          <w:tcPr>
            <w:tcW w:w="0" w:type="auto"/>
            <w:tcMar>
              <w:top w:w="0" w:type="dxa"/>
              <w:left w:w="108" w:type="dxa"/>
              <w:bottom w:w="0" w:type="dxa"/>
              <w:right w:w="108" w:type="dxa"/>
            </w:tcMar>
            <w:hideMark/>
          </w:tcPr>
          <w:p w14:paraId="02DD1666" w14:textId="77777777" w:rsidR="00B85430" w:rsidRDefault="00B85430" w:rsidP="00D73034">
            <w:pPr>
              <w:spacing w:after="0" w:line="0" w:lineRule="atLeast"/>
              <w:ind w:right="-2"/>
              <w:rPr>
                <w:rFonts w:ascii="Times New Roman" w:eastAsia="Times New Roman" w:hAnsi="Times New Roman" w:cs="Times New Roman"/>
                <w:color w:val="000000"/>
                <w:sz w:val="28"/>
                <w:szCs w:val="28"/>
                <w:lang w:eastAsia="uk-UA"/>
              </w:rPr>
            </w:pPr>
          </w:p>
          <w:p w14:paraId="3A9F9C15" w14:textId="77777777" w:rsidR="00B85430" w:rsidRDefault="00B85430" w:rsidP="00D73034">
            <w:pPr>
              <w:spacing w:after="0" w:line="0" w:lineRule="atLeast"/>
              <w:ind w:right="-2"/>
              <w:rPr>
                <w:rFonts w:ascii="Times New Roman" w:eastAsia="Times New Roman" w:hAnsi="Times New Roman" w:cs="Times New Roman"/>
                <w:color w:val="000000"/>
                <w:sz w:val="28"/>
                <w:szCs w:val="28"/>
                <w:lang w:eastAsia="uk-UA"/>
              </w:rPr>
            </w:pPr>
          </w:p>
          <w:p w14:paraId="70FA1601" w14:textId="7AD0E2F4" w:rsidR="00D73034" w:rsidRPr="00B85430" w:rsidRDefault="00D73034" w:rsidP="00D73034">
            <w:pPr>
              <w:spacing w:after="0" w:line="0" w:lineRule="atLeast"/>
              <w:ind w:right="-2"/>
              <w:rPr>
                <w:rFonts w:ascii="Times New Roman" w:eastAsia="Times New Roman" w:hAnsi="Times New Roman" w:cs="Times New Roman"/>
                <w:sz w:val="24"/>
                <w:szCs w:val="24"/>
                <w:lang w:eastAsia="uk-UA"/>
              </w:rPr>
            </w:pPr>
            <w:r w:rsidRPr="00B85430">
              <w:rPr>
                <w:rFonts w:ascii="Times New Roman" w:eastAsia="Times New Roman" w:hAnsi="Times New Roman" w:cs="Times New Roman"/>
                <w:color w:val="000000"/>
                <w:sz w:val="28"/>
                <w:szCs w:val="28"/>
                <w:lang w:eastAsia="uk-UA"/>
              </w:rPr>
              <w:t>Начальник відділу методичної роботи</w:t>
            </w:r>
          </w:p>
        </w:tc>
        <w:tc>
          <w:tcPr>
            <w:tcW w:w="1476" w:type="dxa"/>
            <w:tcMar>
              <w:top w:w="0" w:type="dxa"/>
              <w:left w:w="108" w:type="dxa"/>
              <w:bottom w:w="0" w:type="dxa"/>
              <w:right w:w="108" w:type="dxa"/>
            </w:tcMar>
            <w:hideMark/>
          </w:tcPr>
          <w:p w14:paraId="096ECD91" w14:textId="77777777" w:rsidR="00B85430" w:rsidRDefault="00B85430" w:rsidP="00B85430">
            <w:pPr>
              <w:spacing w:after="0" w:line="240" w:lineRule="auto"/>
              <w:rPr>
                <w:rFonts w:ascii="Times New Roman" w:eastAsia="Times New Roman" w:hAnsi="Times New Roman" w:cs="Times New Roman"/>
                <w:color w:val="000000"/>
                <w:sz w:val="28"/>
                <w:szCs w:val="28"/>
                <w:lang w:eastAsia="uk-UA"/>
              </w:rPr>
            </w:pPr>
          </w:p>
          <w:p w14:paraId="11516BC0" w14:textId="77777777" w:rsidR="00B85430" w:rsidRDefault="00B85430" w:rsidP="00B85430">
            <w:pPr>
              <w:spacing w:after="0" w:line="240" w:lineRule="auto"/>
              <w:rPr>
                <w:rFonts w:ascii="Times New Roman" w:eastAsia="Times New Roman" w:hAnsi="Times New Roman" w:cs="Times New Roman"/>
                <w:color w:val="000000"/>
                <w:sz w:val="28"/>
                <w:szCs w:val="28"/>
                <w:lang w:eastAsia="uk-UA"/>
              </w:rPr>
            </w:pPr>
          </w:p>
          <w:p w14:paraId="241DD54D" w14:textId="1833ABC5" w:rsidR="00B85430" w:rsidRPr="00B85430" w:rsidRDefault="00D73034" w:rsidP="00B85430">
            <w:pPr>
              <w:spacing w:after="0" w:line="240" w:lineRule="auto"/>
              <w:rPr>
                <w:rFonts w:ascii="Times New Roman" w:eastAsia="Times New Roman" w:hAnsi="Times New Roman" w:cs="Times New Roman"/>
                <w:sz w:val="24"/>
                <w:szCs w:val="24"/>
                <w:lang w:eastAsia="uk-UA"/>
              </w:rPr>
            </w:pPr>
            <w:r w:rsidRPr="00B85430">
              <w:rPr>
                <w:rFonts w:ascii="Times New Roman" w:eastAsia="Times New Roman" w:hAnsi="Times New Roman" w:cs="Times New Roman"/>
                <w:color w:val="000000"/>
                <w:sz w:val="28"/>
                <w:szCs w:val="28"/>
                <w:lang w:eastAsia="uk-UA"/>
              </w:rPr>
              <w:t>_________</w:t>
            </w:r>
          </w:p>
        </w:tc>
        <w:tc>
          <w:tcPr>
            <w:tcW w:w="2532" w:type="dxa"/>
            <w:tcMar>
              <w:top w:w="0" w:type="dxa"/>
              <w:left w:w="108" w:type="dxa"/>
              <w:bottom w:w="0" w:type="dxa"/>
              <w:right w:w="108" w:type="dxa"/>
            </w:tcMar>
            <w:hideMark/>
          </w:tcPr>
          <w:p w14:paraId="67EA87E9" w14:textId="77777777" w:rsidR="00B85430" w:rsidRDefault="00B85430" w:rsidP="00D73034">
            <w:pPr>
              <w:spacing w:after="0" w:line="240" w:lineRule="auto"/>
              <w:ind w:right="-2"/>
              <w:rPr>
                <w:rFonts w:ascii="Times New Roman" w:eastAsia="Times New Roman" w:hAnsi="Times New Roman" w:cs="Times New Roman"/>
                <w:color w:val="000000"/>
                <w:sz w:val="28"/>
                <w:szCs w:val="28"/>
                <w:lang w:eastAsia="uk-UA"/>
              </w:rPr>
            </w:pPr>
          </w:p>
          <w:p w14:paraId="2E3E95C2" w14:textId="77777777" w:rsidR="00B85430" w:rsidRDefault="00B85430" w:rsidP="00D73034">
            <w:pPr>
              <w:spacing w:after="0" w:line="240" w:lineRule="auto"/>
              <w:ind w:right="-2"/>
              <w:rPr>
                <w:rFonts w:ascii="Times New Roman" w:eastAsia="Times New Roman" w:hAnsi="Times New Roman" w:cs="Times New Roman"/>
                <w:color w:val="000000"/>
                <w:sz w:val="28"/>
                <w:szCs w:val="28"/>
                <w:lang w:eastAsia="uk-UA"/>
              </w:rPr>
            </w:pPr>
          </w:p>
          <w:p w14:paraId="278CC231" w14:textId="7B9F6DA7" w:rsidR="00D73034" w:rsidRPr="00B85430" w:rsidRDefault="00D73034" w:rsidP="00D73034">
            <w:pPr>
              <w:spacing w:after="0" w:line="240" w:lineRule="auto"/>
              <w:ind w:right="-2"/>
              <w:rPr>
                <w:rFonts w:ascii="Times New Roman" w:eastAsia="Times New Roman" w:hAnsi="Times New Roman" w:cs="Times New Roman"/>
                <w:sz w:val="24"/>
                <w:szCs w:val="24"/>
                <w:lang w:eastAsia="uk-UA"/>
              </w:rPr>
            </w:pPr>
            <w:r w:rsidRPr="00B85430">
              <w:rPr>
                <w:rFonts w:ascii="Times New Roman" w:eastAsia="Times New Roman" w:hAnsi="Times New Roman" w:cs="Times New Roman"/>
                <w:color w:val="000000"/>
                <w:sz w:val="28"/>
                <w:szCs w:val="28"/>
                <w:lang w:eastAsia="uk-UA"/>
              </w:rPr>
              <w:t>Вікторія БАУЛА </w:t>
            </w:r>
          </w:p>
          <w:p w14:paraId="5E0295C2" w14:textId="77777777" w:rsidR="00D73034" w:rsidRPr="00B85430" w:rsidRDefault="00D73034" w:rsidP="00D73034">
            <w:pPr>
              <w:spacing w:after="240" w:line="0" w:lineRule="atLeast"/>
              <w:rPr>
                <w:rFonts w:ascii="Times New Roman" w:eastAsia="Times New Roman" w:hAnsi="Times New Roman" w:cs="Times New Roman"/>
                <w:sz w:val="24"/>
                <w:szCs w:val="24"/>
                <w:lang w:eastAsia="uk-UA"/>
              </w:rPr>
            </w:pPr>
          </w:p>
        </w:tc>
      </w:tr>
      <w:tr w:rsidR="00D73034" w:rsidRPr="00B85430" w14:paraId="63AC48EF" w14:textId="77777777" w:rsidTr="0091071D">
        <w:tc>
          <w:tcPr>
            <w:tcW w:w="0" w:type="auto"/>
            <w:tcMar>
              <w:top w:w="0" w:type="dxa"/>
              <w:left w:w="108" w:type="dxa"/>
              <w:bottom w:w="0" w:type="dxa"/>
              <w:right w:w="108" w:type="dxa"/>
            </w:tcMar>
            <w:hideMark/>
          </w:tcPr>
          <w:p w14:paraId="521AD0D1" w14:textId="77777777" w:rsidR="00B85430" w:rsidRPr="00B85430" w:rsidRDefault="00B85430" w:rsidP="00D73034">
            <w:pPr>
              <w:spacing w:after="0" w:line="0" w:lineRule="atLeast"/>
              <w:ind w:right="-2"/>
              <w:rPr>
                <w:rFonts w:ascii="Times New Roman" w:eastAsia="Times New Roman" w:hAnsi="Times New Roman" w:cs="Times New Roman"/>
                <w:color w:val="000000"/>
                <w:sz w:val="28"/>
                <w:szCs w:val="28"/>
                <w:lang w:eastAsia="uk-UA"/>
              </w:rPr>
            </w:pPr>
          </w:p>
          <w:p w14:paraId="5C46DEB9" w14:textId="77777777" w:rsidR="00B85430" w:rsidRDefault="00B85430" w:rsidP="00D73034">
            <w:pPr>
              <w:spacing w:after="0" w:line="0" w:lineRule="atLeast"/>
              <w:ind w:right="-2"/>
              <w:rPr>
                <w:rFonts w:ascii="Times New Roman" w:eastAsia="Times New Roman" w:hAnsi="Times New Roman" w:cs="Times New Roman"/>
                <w:color w:val="000000"/>
                <w:sz w:val="28"/>
                <w:szCs w:val="28"/>
                <w:lang w:eastAsia="uk-UA"/>
              </w:rPr>
            </w:pPr>
          </w:p>
          <w:p w14:paraId="19B09C92" w14:textId="3203F125" w:rsidR="00D73034" w:rsidRPr="00B85430" w:rsidRDefault="00D73034" w:rsidP="00D73034">
            <w:pPr>
              <w:spacing w:after="0" w:line="0" w:lineRule="atLeast"/>
              <w:ind w:right="-2"/>
              <w:rPr>
                <w:rFonts w:ascii="Times New Roman" w:eastAsia="Times New Roman" w:hAnsi="Times New Roman" w:cs="Times New Roman"/>
                <w:sz w:val="24"/>
                <w:szCs w:val="24"/>
                <w:lang w:eastAsia="uk-UA"/>
              </w:rPr>
            </w:pPr>
            <w:r w:rsidRPr="00B85430">
              <w:rPr>
                <w:rFonts w:ascii="Times New Roman" w:eastAsia="Times New Roman" w:hAnsi="Times New Roman" w:cs="Times New Roman"/>
                <w:color w:val="000000"/>
                <w:sz w:val="28"/>
                <w:szCs w:val="28"/>
                <w:lang w:eastAsia="uk-UA"/>
              </w:rPr>
              <w:t>Голова Науково-методичного об’єднання з фінансів, обліку та економіки</w:t>
            </w:r>
          </w:p>
        </w:tc>
        <w:tc>
          <w:tcPr>
            <w:tcW w:w="1476" w:type="dxa"/>
            <w:tcMar>
              <w:top w:w="0" w:type="dxa"/>
              <w:left w:w="108" w:type="dxa"/>
              <w:bottom w:w="0" w:type="dxa"/>
              <w:right w:w="108" w:type="dxa"/>
            </w:tcMar>
            <w:hideMark/>
          </w:tcPr>
          <w:p w14:paraId="27733A99" w14:textId="77777777" w:rsidR="00D73034" w:rsidRPr="00B85430" w:rsidRDefault="00D73034" w:rsidP="00D73034">
            <w:pPr>
              <w:spacing w:after="0" w:line="240" w:lineRule="auto"/>
              <w:rPr>
                <w:rFonts w:ascii="Times New Roman" w:eastAsia="Times New Roman" w:hAnsi="Times New Roman" w:cs="Times New Roman"/>
                <w:sz w:val="24"/>
                <w:szCs w:val="24"/>
                <w:lang w:eastAsia="uk-UA"/>
              </w:rPr>
            </w:pPr>
          </w:p>
          <w:p w14:paraId="6855F9F1" w14:textId="77777777" w:rsidR="00B85430" w:rsidRDefault="00B85430" w:rsidP="00D73034">
            <w:pPr>
              <w:spacing w:after="0" w:line="240" w:lineRule="auto"/>
              <w:rPr>
                <w:rFonts w:ascii="Times New Roman" w:eastAsia="Times New Roman" w:hAnsi="Times New Roman" w:cs="Times New Roman"/>
                <w:color w:val="000000"/>
                <w:sz w:val="28"/>
                <w:szCs w:val="28"/>
                <w:lang w:eastAsia="uk-UA"/>
              </w:rPr>
            </w:pPr>
          </w:p>
          <w:p w14:paraId="0A9BC3D8" w14:textId="25DB4796" w:rsidR="00D73034" w:rsidRPr="00B85430" w:rsidRDefault="00D73034" w:rsidP="00D73034">
            <w:pPr>
              <w:spacing w:after="0" w:line="240" w:lineRule="auto"/>
              <w:rPr>
                <w:rFonts w:ascii="Times New Roman" w:eastAsia="Times New Roman" w:hAnsi="Times New Roman" w:cs="Times New Roman"/>
                <w:sz w:val="24"/>
                <w:szCs w:val="24"/>
                <w:lang w:eastAsia="uk-UA"/>
              </w:rPr>
            </w:pPr>
            <w:r w:rsidRPr="00B85430">
              <w:rPr>
                <w:rFonts w:ascii="Times New Roman" w:eastAsia="Times New Roman" w:hAnsi="Times New Roman" w:cs="Times New Roman"/>
                <w:color w:val="000000"/>
                <w:sz w:val="28"/>
                <w:szCs w:val="28"/>
                <w:lang w:eastAsia="uk-UA"/>
              </w:rPr>
              <w:t>_________</w:t>
            </w:r>
          </w:p>
          <w:p w14:paraId="14B4FB28" w14:textId="77777777" w:rsidR="00D73034" w:rsidRPr="00B85430" w:rsidRDefault="00D73034" w:rsidP="00D73034">
            <w:pPr>
              <w:spacing w:after="0" w:line="0" w:lineRule="atLeast"/>
              <w:rPr>
                <w:rFonts w:ascii="Times New Roman" w:eastAsia="Times New Roman" w:hAnsi="Times New Roman" w:cs="Times New Roman"/>
                <w:sz w:val="24"/>
                <w:szCs w:val="24"/>
                <w:lang w:eastAsia="uk-UA"/>
              </w:rPr>
            </w:pPr>
          </w:p>
        </w:tc>
        <w:tc>
          <w:tcPr>
            <w:tcW w:w="2532" w:type="dxa"/>
            <w:tcMar>
              <w:top w:w="0" w:type="dxa"/>
              <w:left w:w="108" w:type="dxa"/>
              <w:bottom w:w="0" w:type="dxa"/>
              <w:right w:w="108" w:type="dxa"/>
            </w:tcMar>
            <w:hideMark/>
          </w:tcPr>
          <w:p w14:paraId="57E8BB79" w14:textId="77777777" w:rsidR="00B85430" w:rsidRDefault="00B85430" w:rsidP="00D73034">
            <w:pPr>
              <w:spacing w:after="0" w:line="240" w:lineRule="auto"/>
              <w:rPr>
                <w:rFonts w:ascii="Times New Roman" w:eastAsia="Times New Roman" w:hAnsi="Times New Roman" w:cs="Times New Roman"/>
                <w:sz w:val="24"/>
                <w:szCs w:val="24"/>
                <w:lang w:eastAsia="uk-UA"/>
              </w:rPr>
            </w:pPr>
          </w:p>
          <w:p w14:paraId="6F411A32" w14:textId="77777777" w:rsidR="00B85430" w:rsidRDefault="00B85430" w:rsidP="00D73034">
            <w:pPr>
              <w:spacing w:after="0" w:line="240" w:lineRule="auto"/>
              <w:rPr>
                <w:rFonts w:ascii="Times New Roman" w:eastAsia="Times New Roman" w:hAnsi="Times New Roman" w:cs="Times New Roman"/>
                <w:sz w:val="24"/>
                <w:szCs w:val="24"/>
                <w:lang w:eastAsia="uk-UA"/>
              </w:rPr>
            </w:pPr>
          </w:p>
          <w:p w14:paraId="7E13DE28" w14:textId="166D040D" w:rsidR="00D73034" w:rsidRPr="00B85430" w:rsidRDefault="00B85430" w:rsidP="00D73034">
            <w:pPr>
              <w:spacing w:after="0" w:line="240" w:lineRule="auto"/>
              <w:rPr>
                <w:rFonts w:ascii="Times New Roman" w:eastAsia="Times New Roman" w:hAnsi="Times New Roman" w:cs="Times New Roman"/>
                <w:sz w:val="28"/>
                <w:szCs w:val="28"/>
                <w:lang w:eastAsia="uk-UA"/>
              </w:rPr>
            </w:pPr>
            <w:r w:rsidRPr="00B85430">
              <w:rPr>
                <w:rFonts w:ascii="Times New Roman" w:eastAsia="Times New Roman" w:hAnsi="Times New Roman" w:cs="Times New Roman"/>
                <w:sz w:val="28"/>
                <w:szCs w:val="28"/>
                <w:lang w:eastAsia="uk-UA"/>
              </w:rPr>
              <w:t>Світлана НЕСТЕРЕНКО</w:t>
            </w:r>
          </w:p>
          <w:p w14:paraId="0C98F99A" w14:textId="77777777" w:rsidR="00D73034" w:rsidRPr="00B85430" w:rsidRDefault="00D73034" w:rsidP="00B85430">
            <w:pPr>
              <w:spacing w:after="0" w:line="240" w:lineRule="auto"/>
              <w:ind w:right="-2"/>
              <w:rPr>
                <w:rFonts w:ascii="Times New Roman" w:eastAsia="Times New Roman" w:hAnsi="Times New Roman" w:cs="Times New Roman"/>
                <w:sz w:val="24"/>
                <w:szCs w:val="24"/>
                <w:lang w:eastAsia="uk-UA"/>
              </w:rPr>
            </w:pPr>
          </w:p>
        </w:tc>
      </w:tr>
      <w:tr w:rsidR="00D73034" w:rsidRPr="00B85430" w14:paraId="6DF044E1" w14:textId="77777777" w:rsidTr="0091071D">
        <w:tc>
          <w:tcPr>
            <w:tcW w:w="0" w:type="auto"/>
            <w:tcMar>
              <w:top w:w="0" w:type="dxa"/>
              <w:left w:w="108" w:type="dxa"/>
              <w:bottom w:w="0" w:type="dxa"/>
              <w:right w:w="108" w:type="dxa"/>
            </w:tcMar>
            <w:hideMark/>
          </w:tcPr>
          <w:p w14:paraId="09DA56DC" w14:textId="77777777" w:rsidR="00B85430" w:rsidRDefault="00B85430" w:rsidP="00D73034">
            <w:pPr>
              <w:spacing w:after="0" w:line="0" w:lineRule="atLeast"/>
              <w:rPr>
                <w:rFonts w:ascii="Times New Roman" w:eastAsia="Times New Roman" w:hAnsi="Times New Roman" w:cs="Times New Roman"/>
                <w:color w:val="000000"/>
                <w:sz w:val="28"/>
                <w:szCs w:val="28"/>
                <w:lang w:eastAsia="uk-UA"/>
              </w:rPr>
            </w:pPr>
          </w:p>
          <w:p w14:paraId="6376D74F" w14:textId="4D45CD1B" w:rsidR="00D73034" w:rsidRPr="00B85430" w:rsidRDefault="00D73034" w:rsidP="00D73034">
            <w:pPr>
              <w:spacing w:after="0" w:line="0" w:lineRule="atLeast"/>
              <w:rPr>
                <w:rFonts w:ascii="Times New Roman" w:eastAsia="Times New Roman" w:hAnsi="Times New Roman" w:cs="Times New Roman"/>
                <w:sz w:val="24"/>
                <w:szCs w:val="24"/>
                <w:lang w:eastAsia="uk-UA"/>
              </w:rPr>
            </w:pPr>
            <w:r w:rsidRPr="00B85430">
              <w:rPr>
                <w:rFonts w:ascii="Times New Roman" w:eastAsia="Times New Roman" w:hAnsi="Times New Roman" w:cs="Times New Roman"/>
                <w:color w:val="000000"/>
                <w:sz w:val="28"/>
                <w:szCs w:val="28"/>
                <w:lang w:eastAsia="uk-UA"/>
              </w:rPr>
              <w:t>Директор Рівненського інституту Університету «Україна»</w:t>
            </w:r>
          </w:p>
        </w:tc>
        <w:tc>
          <w:tcPr>
            <w:tcW w:w="1476" w:type="dxa"/>
            <w:tcMar>
              <w:top w:w="0" w:type="dxa"/>
              <w:left w:w="108" w:type="dxa"/>
              <w:bottom w:w="0" w:type="dxa"/>
              <w:right w:w="108" w:type="dxa"/>
            </w:tcMar>
            <w:hideMark/>
          </w:tcPr>
          <w:p w14:paraId="612ECD69" w14:textId="77777777" w:rsidR="00D73034" w:rsidRPr="00B85430" w:rsidRDefault="00D73034" w:rsidP="00D73034">
            <w:pPr>
              <w:spacing w:after="0" w:line="240" w:lineRule="auto"/>
              <w:rPr>
                <w:rFonts w:ascii="Times New Roman" w:eastAsia="Times New Roman" w:hAnsi="Times New Roman" w:cs="Times New Roman"/>
                <w:sz w:val="24"/>
                <w:szCs w:val="24"/>
                <w:lang w:eastAsia="uk-UA"/>
              </w:rPr>
            </w:pPr>
          </w:p>
          <w:p w14:paraId="5B8B1B92" w14:textId="77777777" w:rsidR="00D73034" w:rsidRPr="00B85430" w:rsidRDefault="00D73034" w:rsidP="00D73034">
            <w:pPr>
              <w:spacing w:after="0" w:line="240" w:lineRule="auto"/>
              <w:rPr>
                <w:rFonts w:ascii="Times New Roman" w:eastAsia="Times New Roman" w:hAnsi="Times New Roman" w:cs="Times New Roman"/>
                <w:sz w:val="24"/>
                <w:szCs w:val="24"/>
                <w:lang w:eastAsia="uk-UA"/>
              </w:rPr>
            </w:pPr>
            <w:r w:rsidRPr="00B85430">
              <w:rPr>
                <w:rFonts w:ascii="Times New Roman" w:eastAsia="Times New Roman" w:hAnsi="Times New Roman" w:cs="Times New Roman"/>
                <w:color w:val="000000"/>
                <w:sz w:val="28"/>
                <w:szCs w:val="28"/>
                <w:lang w:eastAsia="uk-UA"/>
              </w:rPr>
              <w:t>_________</w:t>
            </w:r>
          </w:p>
          <w:p w14:paraId="02AD957F" w14:textId="77777777" w:rsidR="00D73034" w:rsidRPr="00B85430" w:rsidRDefault="00D73034" w:rsidP="00D73034">
            <w:pPr>
              <w:spacing w:after="0" w:line="0" w:lineRule="atLeast"/>
              <w:rPr>
                <w:rFonts w:ascii="Times New Roman" w:eastAsia="Times New Roman" w:hAnsi="Times New Roman" w:cs="Times New Roman"/>
                <w:sz w:val="24"/>
                <w:szCs w:val="24"/>
                <w:lang w:eastAsia="uk-UA"/>
              </w:rPr>
            </w:pPr>
          </w:p>
        </w:tc>
        <w:tc>
          <w:tcPr>
            <w:tcW w:w="2532" w:type="dxa"/>
            <w:tcMar>
              <w:top w:w="0" w:type="dxa"/>
              <w:left w:w="108" w:type="dxa"/>
              <w:bottom w:w="0" w:type="dxa"/>
              <w:right w:w="108" w:type="dxa"/>
            </w:tcMar>
            <w:hideMark/>
          </w:tcPr>
          <w:p w14:paraId="584CDA5D" w14:textId="77777777" w:rsidR="00D73034" w:rsidRPr="00B85430" w:rsidRDefault="00D73034" w:rsidP="00D73034">
            <w:pPr>
              <w:spacing w:after="0" w:line="240" w:lineRule="auto"/>
              <w:rPr>
                <w:rFonts w:ascii="Times New Roman" w:eastAsia="Times New Roman" w:hAnsi="Times New Roman" w:cs="Times New Roman"/>
                <w:sz w:val="24"/>
                <w:szCs w:val="24"/>
                <w:lang w:eastAsia="uk-UA"/>
              </w:rPr>
            </w:pPr>
          </w:p>
          <w:p w14:paraId="17620898" w14:textId="77777777" w:rsidR="00D73034" w:rsidRPr="00B85430" w:rsidRDefault="00355ECB" w:rsidP="00D73034">
            <w:pPr>
              <w:spacing w:after="0" w:line="240" w:lineRule="auto"/>
              <w:ind w:right="-2"/>
              <w:rPr>
                <w:rFonts w:ascii="Times New Roman" w:eastAsia="Times New Roman" w:hAnsi="Times New Roman" w:cs="Times New Roman"/>
                <w:sz w:val="24"/>
                <w:szCs w:val="24"/>
                <w:lang w:eastAsia="uk-UA"/>
              </w:rPr>
            </w:pPr>
            <w:r w:rsidRPr="00B85430">
              <w:rPr>
                <w:rFonts w:ascii="Times New Roman" w:eastAsia="Times New Roman" w:hAnsi="Times New Roman" w:cs="Times New Roman"/>
                <w:color w:val="000000"/>
                <w:sz w:val="28"/>
                <w:szCs w:val="28"/>
                <w:lang w:eastAsia="uk-UA"/>
              </w:rPr>
              <w:t>Оксана ЛЮТКО</w:t>
            </w:r>
          </w:p>
          <w:p w14:paraId="26F05B6E" w14:textId="77777777" w:rsidR="00D73034" w:rsidRPr="00B85430" w:rsidRDefault="00D73034" w:rsidP="00D73034">
            <w:pPr>
              <w:spacing w:after="0" w:line="0" w:lineRule="atLeast"/>
              <w:rPr>
                <w:rFonts w:ascii="Times New Roman" w:eastAsia="Times New Roman" w:hAnsi="Times New Roman" w:cs="Times New Roman"/>
                <w:sz w:val="24"/>
                <w:szCs w:val="24"/>
                <w:lang w:eastAsia="uk-UA"/>
              </w:rPr>
            </w:pPr>
          </w:p>
        </w:tc>
      </w:tr>
      <w:tr w:rsidR="00D73034" w:rsidRPr="00B85430" w14:paraId="3E420BAE" w14:textId="77777777" w:rsidTr="0091071D">
        <w:trPr>
          <w:trHeight w:val="1715"/>
        </w:trPr>
        <w:tc>
          <w:tcPr>
            <w:tcW w:w="0" w:type="auto"/>
            <w:tcMar>
              <w:top w:w="0" w:type="dxa"/>
              <w:left w:w="108" w:type="dxa"/>
              <w:bottom w:w="0" w:type="dxa"/>
              <w:right w:w="108" w:type="dxa"/>
            </w:tcMar>
            <w:hideMark/>
          </w:tcPr>
          <w:p w14:paraId="7EC456E0" w14:textId="77777777" w:rsidR="00B85430" w:rsidRDefault="00B85430" w:rsidP="00D73034">
            <w:pPr>
              <w:spacing w:after="0" w:line="240" w:lineRule="auto"/>
              <w:rPr>
                <w:rFonts w:ascii="Times New Roman" w:eastAsia="Times New Roman" w:hAnsi="Times New Roman" w:cs="Times New Roman"/>
                <w:color w:val="000000"/>
                <w:sz w:val="28"/>
                <w:szCs w:val="28"/>
                <w:lang w:eastAsia="uk-UA"/>
              </w:rPr>
            </w:pPr>
          </w:p>
          <w:p w14:paraId="358F553D" w14:textId="69C9D384" w:rsidR="00D73034" w:rsidRPr="00B85430" w:rsidRDefault="00D73034" w:rsidP="00D73034">
            <w:pPr>
              <w:spacing w:after="0" w:line="240" w:lineRule="auto"/>
              <w:rPr>
                <w:rFonts w:ascii="Times New Roman" w:eastAsia="Times New Roman" w:hAnsi="Times New Roman" w:cs="Times New Roman"/>
                <w:sz w:val="24"/>
                <w:szCs w:val="24"/>
                <w:lang w:eastAsia="uk-UA"/>
              </w:rPr>
            </w:pPr>
            <w:r w:rsidRPr="00B85430">
              <w:rPr>
                <w:rFonts w:ascii="Times New Roman" w:eastAsia="Times New Roman" w:hAnsi="Times New Roman" w:cs="Times New Roman"/>
                <w:color w:val="000000"/>
                <w:sz w:val="28"/>
                <w:szCs w:val="28"/>
                <w:lang w:eastAsia="uk-UA"/>
              </w:rPr>
              <w:t>Гарант освітньої програми:</w:t>
            </w:r>
          </w:p>
          <w:p w14:paraId="56C5D568" w14:textId="77777777" w:rsidR="00D73034" w:rsidRPr="00B85430" w:rsidRDefault="00D73034" w:rsidP="00D73034">
            <w:pPr>
              <w:spacing w:after="0" w:line="240" w:lineRule="auto"/>
              <w:rPr>
                <w:rFonts w:ascii="Times New Roman" w:eastAsia="Times New Roman" w:hAnsi="Times New Roman" w:cs="Times New Roman"/>
                <w:sz w:val="24"/>
                <w:szCs w:val="24"/>
                <w:lang w:eastAsia="uk-UA"/>
              </w:rPr>
            </w:pPr>
            <w:r w:rsidRPr="00B85430">
              <w:rPr>
                <w:rFonts w:ascii="Times New Roman" w:eastAsia="Times New Roman" w:hAnsi="Times New Roman" w:cs="Times New Roman"/>
                <w:color w:val="000000"/>
                <w:sz w:val="28"/>
                <w:szCs w:val="28"/>
                <w:lang w:eastAsia="uk-UA"/>
              </w:rPr>
              <w:t>професор кафедри економіки, обліку та фінансів, кандидат економічних наук, доцент</w:t>
            </w:r>
          </w:p>
        </w:tc>
        <w:tc>
          <w:tcPr>
            <w:tcW w:w="1476" w:type="dxa"/>
            <w:tcMar>
              <w:top w:w="0" w:type="dxa"/>
              <w:left w:w="108" w:type="dxa"/>
              <w:bottom w:w="0" w:type="dxa"/>
              <w:right w:w="108" w:type="dxa"/>
            </w:tcMar>
            <w:hideMark/>
          </w:tcPr>
          <w:p w14:paraId="7E98E539" w14:textId="77777777" w:rsidR="00D73034" w:rsidRPr="00B85430" w:rsidRDefault="00D73034" w:rsidP="00D73034">
            <w:pPr>
              <w:spacing w:after="240" w:line="240" w:lineRule="auto"/>
              <w:rPr>
                <w:rFonts w:ascii="Times New Roman" w:eastAsia="Times New Roman" w:hAnsi="Times New Roman" w:cs="Times New Roman"/>
                <w:sz w:val="24"/>
                <w:szCs w:val="24"/>
                <w:lang w:eastAsia="uk-UA"/>
              </w:rPr>
            </w:pPr>
            <w:r w:rsidRPr="00B85430">
              <w:rPr>
                <w:rFonts w:ascii="Times New Roman" w:eastAsia="Times New Roman" w:hAnsi="Times New Roman" w:cs="Times New Roman"/>
                <w:sz w:val="24"/>
                <w:szCs w:val="24"/>
                <w:lang w:eastAsia="uk-UA"/>
              </w:rPr>
              <w:br/>
            </w:r>
          </w:p>
          <w:p w14:paraId="4A9EB1DE" w14:textId="77777777" w:rsidR="00D73034" w:rsidRPr="00B85430" w:rsidRDefault="00D73034" w:rsidP="00D73034">
            <w:pPr>
              <w:spacing w:after="0" w:line="240" w:lineRule="auto"/>
              <w:rPr>
                <w:rFonts w:ascii="Times New Roman" w:eastAsia="Times New Roman" w:hAnsi="Times New Roman" w:cs="Times New Roman"/>
                <w:sz w:val="24"/>
                <w:szCs w:val="24"/>
                <w:lang w:eastAsia="uk-UA"/>
              </w:rPr>
            </w:pPr>
            <w:r w:rsidRPr="00B85430">
              <w:rPr>
                <w:rFonts w:ascii="Times New Roman" w:eastAsia="Times New Roman" w:hAnsi="Times New Roman" w:cs="Times New Roman"/>
                <w:color w:val="000000"/>
                <w:sz w:val="28"/>
                <w:szCs w:val="28"/>
                <w:lang w:eastAsia="uk-UA"/>
              </w:rPr>
              <w:t>_________</w:t>
            </w:r>
          </w:p>
          <w:p w14:paraId="451A7CB9" w14:textId="77777777" w:rsidR="00D73034" w:rsidRPr="00B85430" w:rsidRDefault="00D73034" w:rsidP="00D73034">
            <w:pPr>
              <w:spacing w:after="0" w:line="240" w:lineRule="auto"/>
              <w:rPr>
                <w:rFonts w:ascii="Times New Roman" w:eastAsia="Times New Roman" w:hAnsi="Times New Roman" w:cs="Times New Roman"/>
                <w:sz w:val="24"/>
                <w:szCs w:val="24"/>
                <w:lang w:eastAsia="uk-UA"/>
              </w:rPr>
            </w:pPr>
          </w:p>
        </w:tc>
        <w:tc>
          <w:tcPr>
            <w:tcW w:w="2532" w:type="dxa"/>
            <w:tcMar>
              <w:top w:w="0" w:type="dxa"/>
              <w:left w:w="108" w:type="dxa"/>
              <w:bottom w:w="0" w:type="dxa"/>
              <w:right w:w="108" w:type="dxa"/>
            </w:tcMar>
            <w:hideMark/>
          </w:tcPr>
          <w:p w14:paraId="242F8E57" w14:textId="5AF95656" w:rsidR="00D73034" w:rsidRPr="00F02CCA" w:rsidRDefault="00D73034" w:rsidP="00D73034">
            <w:pPr>
              <w:spacing w:after="240" w:line="240" w:lineRule="auto"/>
              <w:rPr>
                <w:rFonts w:ascii="Times New Roman" w:eastAsia="Times New Roman" w:hAnsi="Times New Roman" w:cs="Times New Roman"/>
                <w:sz w:val="24"/>
                <w:szCs w:val="24"/>
                <w:lang w:eastAsia="uk-UA"/>
              </w:rPr>
            </w:pPr>
            <w:r w:rsidRPr="0091071D">
              <w:rPr>
                <w:rFonts w:ascii="Times New Roman" w:eastAsia="Times New Roman" w:hAnsi="Times New Roman" w:cs="Times New Roman"/>
                <w:color w:val="FF0000"/>
                <w:sz w:val="24"/>
                <w:szCs w:val="24"/>
                <w:lang w:eastAsia="uk-UA"/>
              </w:rPr>
              <w:br/>
            </w:r>
          </w:p>
          <w:p w14:paraId="4F745DDF" w14:textId="3DECBE01" w:rsidR="00D73034" w:rsidRPr="0091071D" w:rsidRDefault="00EF0385" w:rsidP="00EF0385">
            <w:pPr>
              <w:spacing w:after="240" w:line="240" w:lineRule="auto"/>
              <w:rPr>
                <w:rFonts w:ascii="Times New Roman" w:eastAsia="Times New Roman" w:hAnsi="Times New Roman" w:cs="Times New Roman"/>
                <w:color w:val="FF0000"/>
                <w:sz w:val="24"/>
                <w:szCs w:val="24"/>
                <w:lang w:eastAsia="uk-UA"/>
              </w:rPr>
            </w:pPr>
            <w:r w:rsidRPr="00EF0385">
              <w:rPr>
                <w:rFonts w:ascii="Times New Roman" w:eastAsia="Times New Roman" w:hAnsi="Times New Roman" w:cs="Times New Roman"/>
                <w:sz w:val="28"/>
                <w:szCs w:val="28"/>
                <w:lang w:eastAsia="uk-UA"/>
              </w:rPr>
              <w:t>Наталія ЖИГАР</w:t>
            </w:r>
          </w:p>
        </w:tc>
      </w:tr>
      <w:tr w:rsidR="00D73034" w:rsidRPr="00B85430" w14:paraId="4C2202CB" w14:textId="77777777" w:rsidTr="0091071D">
        <w:tc>
          <w:tcPr>
            <w:tcW w:w="0" w:type="auto"/>
            <w:tcMar>
              <w:top w:w="0" w:type="dxa"/>
              <w:left w:w="108" w:type="dxa"/>
              <w:bottom w:w="0" w:type="dxa"/>
              <w:right w:w="108" w:type="dxa"/>
            </w:tcMar>
            <w:hideMark/>
          </w:tcPr>
          <w:p w14:paraId="06C6D99F" w14:textId="2FBA1BB2" w:rsidR="00D73034" w:rsidRPr="00B85430" w:rsidRDefault="0091071D" w:rsidP="00D73034">
            <w:pPr>
              <w:spacing w:after="0" w:line="240" w:lineRule="auto"/>
              <w:rPr>
                <w:rFonts w:ascii="Times New Roman" w:eastAsia="Times New Roman" w:hAnsi="Times New Roman" w:cs="Times New Roman"/>
                <w:sz w:val="24"/>
                <w:szCs w:val="24"/>
                <w:lang w:eastAsia="uk-UA"/>
              </w:rPr>
            </w:pPr>
            <w:r>
              <w:rPr>
                <w:rFonts w:ascii="Times New Roman" w:eastAsia="Times New Roman" w:hAnsi="Times New Roman" w:cs="Times New Roman"/>
                <w:color w:val="000000"/>
                <w:sz w:val="28"/>
                <w:szCs w:val="28"/>
                <w:lang w:eastAsia="uk-UA"/>
              </w:rPr>
              <w:t>Представник</w:t>
            </w:r>
            <w:r w:rsidR="00F02CCA" w:rsidRPr="00F02CCA">
              <w:rPr>
                <w:rFonts w:ascii="Times New Roman" w:eastAsia="Times New Roman" w:hAnsi="Times New Roman" w:cs="Times New Roman"/>
                <w:color w:val="000000"/>
                <w:sz w:val="28"/>
                <w:szCs w:val="28"/>
                <w:highlight w:val="yellow"/>
                <w:lang w:eastAsia="uk-UA"/>
              </w:rPr>
              <w:t>и</w:t>
            </w:r>
            <w:r w:rsidR="00D73034" w:rsidRPr="00B85430">
              <w:rPr>
                <w:rFonts w:ascii="Times New Roman" w:eastAsia="Times New Roman" w:hAnsi="Times New Roman" w:cs="Times New Roman"/>
                <w:color w:val="000000"/>
                <w:sz w:val="28"/>
                <w:szCs w:val="28"/>
                <w:lang w:eastAsia="uk-UA"/>
              </w:rPr>
              <w:t xml:space="preserve"> роботодавців:</w:t>
            </w:r>
          </w:p>
          <w:p w14:paraId="15976036" w14:textId="206DBFAB" w:rsidR="00D73034" w:rsidRPr="00B85430" w:rsidRDefault="0091071D" w:rsidP="00D73034">
            <w:pPr>
              <w:spacing w:after="0" w:line="240" w:lineRule="auto"/>
              <w:ind w:right="-2"/>
              <w:rPr>
                <w:rFonts w:ascii="Times New Roman" w:eastAsia="Times New Roman" w:hAnsi="Times New Roman" w:cs="Times New Roman"/>
                <w:sz w:val="24"/>
                <w:szCs w:val="24"/>
                <w:lang w:eastAsia="uk-UA"/>
              </w:rPr>
            </w:pPr>
            <w:r>
              <w:rPr>
                <w:rFonts w:ascii="Times New Roman" w:eastAsia="Times New Roman" w:hAnsi="Times New Roman" w:cs="Times New Roman"/>
                <w:color w:val="000000"/>
                <w:sz w:val="28"/>
                <w:szCs w:val="28"/>
                <w:lang w:eastAsia="uk-UA"/>
              </w:rPr>
              <w:t>д</w:t>
            </w:r>
            <w:r w:rsidR="00D73034" w:rsidRPr="00B85430">
              <w:rPr>
                <w:rFonts w:ascii="Times New Roman" w:eastAsia="Times New Roman" w:hAnsi="Times New Roman" w:cs="Times New Roman"/>
                <w:color w:val="000000"/>
                <w:sz w:val="28"/>
                <w:szCs w:val="28"/>
                <w:lang w:eastAsia="uk-UA"/>
              </w:rPr>
              <w:t>иректор аудиторської компанії «Актив плюс», канд. економ. наук, доцент </w:t>
            </w:r>
          </w:p>
          <w:p w14:paraId="6B52BAFA" w14:textId="77777777" w:rsidR="00D73034" w:rsidRPr="00B85430" w:rsidRDefault="00D73034" w:rsidP="00D73034">
            <w:pPr>
              <w:spacing w:after="0" w:line="0" w:lineRule="atLeast"/>
              <w:rPr>
                <w:rFonts w:ascii="Times New Roman" w:eastAsia="Times New Roman" w:hAnsi="Times New Roman" w:cs="Times New Roman"/>
                <w:sz w:val="24"/>
                <w:szCs w:val="24"/>
                <w:lang w:eastAsia="uk-UA"/>
              </w:rPr>
            </w:pPr>
          </w:p>
        </w:tc>
        <w:tc>
          <w:tcPr>
            <w:tcW w:w="1476" w:type="dxa"/>
            <w:tcMar>
              <w:top w:w="0" w:type="dxa"/>
              <w:left w:w="108" w:type="dxa"/>
              <w:bottom w:w="0" w:type="dxa"/>
              <w:right w:w="108" w:type="dxa"/>
            </w:tcMar>
            <w:hideMark/>
          </w:tcPr>
          <w:p w14:paraId="05488E12" w14:textId="77777777" w:rsidR="00F02CCA" w:rsidRDefault="00F02CCA" w:rsidP="00D73034">
            <w:pPr>
              <w:spacing w:after="0" w:line="240" w:lineRule="auto"/>
              <w:jc w:val="center"/>
              <w:rPr>
                <w:rFonts w:ascii="Times New Roman" w:eastAsia="Times New Roman" w:hAnsi="Times New Roman" w:cs="Times New Roman"/>
                <w:color w:val="000000"/>
                <w:sz w:val="28"/>
                <w:szCs w:val="28"/>
                <w:lang w:eastAsia="uk-UA"/>
              </w:rPr>
            </w:pPr>
          </w:p>
          <w:p w14:paraId="5FDBEDF9" w14:textId="1A568C14" w:rsidR="00D73034" w:rsidRPr="00B85430" w:rsidRDefault="00D73034" w:rsidP="00D73034">
            <w:pPr>
              <w:spacing w:after="0" w:line="240" w:lineRule="auto"/>
              <w:jc w:val="center"/>
              <w:rPr>
                <w:rFonts w:ascii="Times New Roman" w:eastAsia="Times New Roman" w:hAnsi="Times New Roman" w:cs="Times New Roman"/>
                <w:sz w:val="24"/>
                <w:szCs w:val="24"/>
                <w:lang w:eastAsia="uk-UA"/>
              </w:rPr>
            </w:pPr>
            <w:r w:rsidRPr="00B85430">
              <w:rPr>
                <w:rFonts w:ascii="Times New Roman" w:eastAsia="Times New Roman" w:hAnsi="Times New Roman" w:cs="Times New Roman"/>
                <w:color w:val="000000"/>
                <w:sz w:val="28"/>
                <w:szCs w:val="28"/>
                <w:lang w:eastAsia="uk-UA"/>
              </w:rPr>
              <w:t>_________</w:t>
            </w:r>
          </w:p>
          <w:p w14:paraId="13454BB1" w14:textId="77777777" w:rsidR="00D73034" w:rsidRPr="00B85430" w:rsidRDefault="00D73034" w:rsidP="00D73034">
            <w:pPr>
              <w:spacing w:after="0" w:line="0" w:lineRule="atLeast"/>
              <w:rPr>
                <w:rFonts w:ascii="Times New Roman" w:eastAsia="Times New Roman" w:hAnsi="Times New Roman" w:cs="Times New Roman"/>
                <w:sz w:val="24"/>
                <w:szCs w:val="24"/>
                <w:lang w:eastAsia="uk-UA"/>
              </w:rPr>
            </w:pPr>
          </w:p>
        </w:tc>
        <w:tc>
          <w:tcPr>
            <w:tcW w:w="2532" w:type="dxa"/>
            <w:tcMar>
              <w:top w:w="0" w:type="dxa"/>
              <w:left w:w="108" w:type="dxa"/>
              <w:bottom w:w="0" w:type="dxa"/>
              <w:right w:w="108" w:type="dxa"/>
            </w:tcMar>
            <w:hideMark/>
          </w:tcPr>
          <w:p w14:paraId="0A67D34E" w14:textId="77777777" w:rsidR="00D73034" w:rsidRPr="00B85430" w:rsidRDefault="00D73034" w:rsidP="00D73034">
            <w:pPr>
              <w:spacing w:after="0" w:line="0" w:lineRule="atLeast"/>
              <w:ind w:right="-2"/>
              <w:rPr>
                <w:rFonts w:ascii="Times New Roman" w:eastAsia="Times New Roman" w:hAnsi="Times New Roman" w:cs="Times New Roman"/>
                <w:sz w:val="24"/>
                <w:szCs w:val="24"/>
                <w:lang w:eastAsia="uk-UA"/>
              </w:rPr>
            </w:pPr>
            <w:r w:rsidRPr="00B85430">
              <w:rPr>
                <w:rFonts w:ascii="Times New Roman" w:eastAsia="Times New Roman" w:hAnsi="Times New Roman" w:cs="Times New Roman"/>
                <w:color w:val="000000"/>
                <w:sz w:val="28"/>
                <w:szCs w:val="28"/>
                <w:lang w:eastAsia="uk-UA"/>
              </w:rPr>
              <w:t>Людмила МАТВІЙЧУК</w:t>
            </w:r>
          </w:p>
        </w:tc>
      </w:tr>
      <w:tr w:rsidR="00953DBE" w:rsidRPr="00B85430" w14:paraId="22248D75" w14:textId="77777777" w:rsidTr="0091071D">
        <w:tc>
          <w:tcPr>
            <w:tcW w:w="0" w:type="auto"/>
            <w:tcMar>
              <w:top w:w="0" w:type="dxa"/>
              <w:left w:w="108" w:type="dxa"/>
              <w:bottom w:w="0" w:type="dxa"/>
              <w:right w:w="108" w:type="dxa"/>
            </w:tcMar>
          </w:tcPr>
          <w:p w14:paraId="1F7A4C68" w14:textId="3281B6E2" w:rsidR="00953DBE" w:rsidRPr="00953DBE" w:rsidRDefault="00953DBE" w:rsidP="00953DBE">
            <w:pPr>
              <w:spacing w:after="0" w:line="240" w:lineRule="auto"/>
              <w:rPr>
                <w:rFonts w:ascii="Times New Roman" w:eastAsia="Times New Roman" w:hAnsi="Times New Roman" w:cs="Times New Roman"/>
                <w:color w:val="000000"/>
                <w:sz w:val="28"/>
                <w:szCs w:val="28"/>
                <w:lang w:eastAsia="uk-UA"/>
              </w:rPr>
            </w:pPr>
            <w:r w:rsidRPr="00953DBE">
              <w:rPr>
                <w:rFonts w:ascii="Times New Roman" w:hAnsi="Times New Roman" w:cs="Times New Roman"/>
                <w:sz w:val="28"/>
                <w:szCs w:val="28"/>
                <w:highlight w:val="yellow"/>
              </w:rPr>
              <w:t>комерційний директор маркету Sliven</w:t>
            </w:r>
          </w:p>
        </w:tc>
        <w:tc>
          <w:tcPr>
            <w:tcW w:w="1476" w:type="dxa"/>
            <w:tcMar>
              <w:top w:w="0" w:type="dxa"/>
              <w:left w:w="108" w:type="dxa"/>
              <w:bottom w:w="0" w:type="dxa"/>
              <w:right w:w="108" w:type="dxa"/>
            </w:tcMar>
          </w:tcPr>
          <w:p w14:paraId="3551BF17" w14:textId="77777777" w:rsidR="00953DBE" w:rsidRPr="00953DBE" w:rsidRDefault="00953DBE" w:rsidP="00953DBE">
            <w:pPr>
              <w:spacing w:after="0" w:line="240" w:lineRule="auto"/>
              <w:jc w:val="center"/>
              <w:rPr>
                <w:rFonts w:ascii="Times New Roman" w:hAnsi="Times New Roman" w:cs="Times New Roman"/>
                <w:sz w:val="28"/>
                <w:szCs w:val="28"/>
                <w:highlight w:val="yellow"/>
              </w:rPr>
            </w:pPr>
          </w:p>
          <w:p w14:paraId="1C1C97AB" w14:textId="77777777" w:rsidR="00953DBE" w:rsidRPr="00953DBE" w:rsidRDefault="00953DBE" w:rsidP="00953DBE">
            <w:pPr>
              <w:spacing w:after="0" w:line="240" w:lineRule="auto"/>
              <w:jc w:val="center"/>
              <w:rPr>
                <w:rFonts w:ascii="Times New Roman" w:hAnsi="Times New Roman" w:cs="Times New Roman"/>
                <w:szCs w:val="24"/>
                <w:highlight w:val="yellow"/>
              </w:rPr>
            </w:pPr>
            <w:r w:rsidRPr="00953DBE">
              <w:rPr>
                <w:rFonts w:ascii="Times New Roman" w:hAnsi="Times New Roman" w:cs="Times New Roman"/>
                <w:sz w:val="28"/>
                <w:szCs w:val="28"/>
                <w:highlight w:val="yellow"/>
              </w:rPr>
              <w:t>_________</w:t>
            </w:r>
          </w:p>
          <w:p w14:paraId="31D1F73E" w14:textId="77777777" w:rsidR="00953DBE" w:rsidRPr="00953DBE" w:rsidRDefault="00953DBE" w:rsidP="00953DBE">
            <w:pPr>
              <w:spacing w:after="0" w:line="240" w:lineRule="auto"/>
              <w:jc w:val="center"/>
              <w:rPr>
                <w:rFonts w:ascii="Times New Roman" w:eastAsia="Times New Roman" w:hAnsi="Times New Roman" w:cs="Times New Roman"/>
                <w:color w:val="000000"/>
                <w:sz w:val="28"/>
                <w:szCs w:val="28"/>
                <w:highlight w:val="yellow"/>
                <w:lang w:eastAsia="uk-UA"/>
              </w:rPr>
            </w:pPr>
          </w:p>
        </w:tc>
        <w:tc>
          <w:tcPr>
            <w:tcW w:w="2532" w:type="dxa"/>
            <w:tcMar>
              <w:top w:w="0" w:type="dxa"/>
              <w:left w:w="108" w:type="dxa"/>
              <w:bottom w:w="0" w:type="dxa"/>
              <w:right w:w="108" w:type="dxa"/>
            </w:tcMar>
          </w:tcPr>
          <w:p w14:paraId="5F06C79C" w14:textId="0FF34B73" w:rsidR="00953DBE" w:rsidRPr="00953DBE" w:rsidRDefault="00953DBE" w:rsidP="00953DBE">
            <w:pPr>
              <w:spacing w:after="0" w:line="0" w:lineRule="atLeast"/>
              <w:ind w:right="-2"/>
              <w:rPr>
                <w:rFonts w:ascii="Times New Roman" w:eastAsia="Times New Roman" w:hAnsi="Times New Roman" w:cs="Times New Roman"/>
                <w:color w:val="000000"/>
                <w:sz w:val="28"/>
                <w:szCs w:val="28"/>
                <w:lang w:eastAsia="uk-UA"/>
              </w:rPr>
            </w:pPr>
            <w:r w:rsidRPr="00953DBE">
              <w:rPr>
                <w:rFonts w:ascii="Times New Roman" w:hAnsi="Times New Roman" w:cs="Times New Roman"/>
                <w:sz w:val="28"/>
                <w:szCs w:val="28"/>
                <w:highlight w:val="yellow"/>
              </w:rPr>
              <w:t>Дмитро БАНАЦЬКИЙ</w:t>
            </w:r>
          </w:p>
        </w:tc>
      </w:tr>
      <w:tr w:rsidR="00F02CCA" w:rsidRPr="00B85430" w14:paraId="358C63DB" w14:textId="77777777" w:rsidTr="0091071D">
        <w:tc>
          <w:tcPr>
            <w:tcW w:w="0" w:type="auto"/>
            <w:tcMar>
              <w:top w:w="0" w:type="dxa"/>
              <w:left w:w="108" w:type="dxa"/>
              <w:bottom w:w="0" w:type="dxa"/>
              <w:right w:w="108" w:type="dxa"/>
            </w:tcMar>
            <w:hideMark/>
          </w:tcPr>
          <w:p w14:paraId="773ECE06" w14:textId="68440EEA" w:rsidR="00F02CCA" w:rsidRPr="00B85430" w:rsidRDefault="00F02CCA" w:rsidP="00F02CCA">
            <w:pPr>
              <w:spacing w:after="0" w:line="240" w:lineRule="auto"/>
              <w:ind w:right="-2"/>
              <w:rPr>
                <w:rFonts w:ascii="Times New Roman" w:eastAsia="Times New Roman" w:hAnsi="Times New Roman" w:cs="Times New Roman"/>
                <w:sz w:val="24"/>
                <w:szCs w:val="24"/>
                <w:lang w:eastAsia="uk-UA"/>
              </w:rPr>
            </w:pPr>
            <w:r w:rsidRPr="00B85430">
              <w:rPr>
                <w:rFonts w:ascii="Times New Roman" w:eastAsia="Times New Roman" w:hAnsi="Times New Roman" w:cs="Times New Roman"/>
                <w:color w:val="000000"/>
                <w:sz w:val="28"/>
                <w:szCs w:val="28"/>
                <w:lang w:eastAsia="uk-UA"/>
              </w:rPr>
              <w:t>Представник студентського самоврядування:</w:t>
            </w:r>
            <w:r>
              <w:rPr>
                <w:rFonts w:ascii="Times New Roman" w:eastAsia="Times New Roman" w:hAnsi="Times New Roman" w:cs="Times New Roman"/>
                <w:color w:val="000000"/>
                <w:sz w:val="28"/>
                <w:szCs w:val="28"/>
                <w:lang w:eastAsia="uk-UA"/>
              </w:rPr>
              <w:t xml:space="preserve">      </w:t>
            </w:r>
          </w:p>
          <w:p w14:paraId="3F72C094" w14:textId="552AA971" w:rsidR="00F02CCA" w:rsidRPr="00B85430" w:rsidRDefault="00F02CCA" w:rsidP="00F02CCA">
            <w:pPr>
              <w:spacing w:after="0" w:line="0" w:lineRule="atLeast"/>
              <w:ind w:right="-2"/>
              <w:rPr>
                <w:rFonts w:ascii="Times New Roman" w:eastAsia="Times New Roman" w:hAnsi="Times New Roman" w:cs="Times New Roman"/>
                <w:sz w:val="24"/>
                <w:szCs w:val="24"/>
                <w:lang w:eastAsia="uk-UA"/>
              </w:rPr>
            </w:pPr>
            <w:r>
              <w:rPr>
                <w:rFonts w:ascii="Times New Roman" w:eastAsia="Times New Roman" w:hAnsi="Times New Roman" w:cs="Times New Roman"/>
                <w:color w:val="000000"/>
                <w:sz w:val="28"/>
                <w:szCs w:val="28"/>
                <w:lang w:eastAsia="uk-UA"/>
              </w:rPr>
              <w:t xml:space="preserve">здобувач освіти освітньої програми </w:t>
            </w:r>
            <w:r w:rsidRPr="00B85430">
              <w:rPr>
                <w:rFonts w:ascii="Times New Roman" w:eastAsia="Times New Roman" w:hAnsi="Times New Roman" w:cs="Times New Roman"/>
                <w:color w:val="000000"/>
                <w:sz w:val="28"/>
                <w:szCs w:val="28"/>
                <w:lang w:eastAsia="uk-UA"/>
              </w:rPr>
              <w:t xml:space="preserve">«Економіка» </w:t>
            </w:r>
            <w:r>
              <w:rPr>
                <w:rFonts w:ascii="Times New Roman" w:eastAsia="Times New Roman" w:hAnsi="Times New Roman" w:cs="Times New Roman"/>
                <w:color w:val="000000"/>
                <w:sz w:val="28"/>
                <w:szCs w:val="28"/>
                <w:lang w:eastAsia="uk-UA"/>
              </w:rPr>
              <w:t>групи ЕКН-22-1-</w:t>
            </w:r>
            <w:r>
              <w:rPr>
                <w:rFonts w:ascii="Times New Roman" w:eastAsia="Times New Roman" w:hAnsi="Times New Roman" w:cs="Times New Roman"/>
                <w:color w:val="000000"/>
                <w:sz w:val="28"/>
                <w:szCs w:val="28"/>
                <w:lang w:val="en-US" w:eastAsia="uk-UA"/>
              </w:rPr>
              <w:t>rv</w:t>
            </w:r>
            <w:r>
              <w:rPr>
                <w:rFonts w:ascii="Times New Roman" w:eastAsia="Times New Roman" w:hAnsi="Times New Roman" w:cs="Times New Roman"/>
                <w:color w:val="000000"/>
                <w:sz w:val="28"/>
                <w:szCs w:val="28"/>
                <w:lang w:eastAsia="uk-UA"/>
              </w:rPr>
              <w:t xml:space="preserve"> </w:t>
            </w:r>
          </w:p>
        </w:tc>
        <w:tc>
          <w:tcPr>
            <w:tcW w:w="1476" w:type="dxa"/>
            <w:tcMar>
              <w:top w:w="0" w:type="dxa"/>
              <w:left w:w="108" w:type="dxa"/>
              <w:bottom w:w="0" w:type="dxa"/>
              <w:right w:w="108" w:type="dxa"/>
            </w:tcMar>
          </w:tcPr>
          <w:p w14:paraId="0BEEE095" w14:textId="77777777" w:rsidR="00F02CCA" w:rsidRDefault="00F02CCA" w:rsidP="00F02CCA">
            <w:pPr>
              <w:spacing w:after="0" w:line="240" w:lineRule="auto"/>
              <w:rPr>
                <w:rFonts w:ascii="Times New Roman" w:eastAsia="Times New Roman" w:hAnsi="Times New Roman" w:cs="Times New Roman"/>
                <w:color w:val="000000"/>
                <w:sz w:val="28"/>
                <w:szCs w:val="28"/>
                <w:lang w:eastAsia="uk-UA"/>
              </w:rPr>
            </w:pPr>
          </w:p>
          <w:p w14:paraId="023938AC" w14:textId="59CC4138" w:rsidR="00F02CCA" w:rsidRPr="00B85430" w:rsidRDefault="00F02CCA" w:rsidP="00F02CCA">
            <w:pPr>
              <w:spacing w:after="0" w:line="240" w:lineRule="auto"/>
              <w:jc w:val="center"/>
              <w:rPr>
                <w:rFonts w:ascii="Times New Roman" w:eastAsia="Times New Roman" w:hAnsi="Times New Roman" w:cs="Times New Roman"/>
                <w:sz w:val="24"/>
                <w:szCs w:val="24"/>
                <w:lang w:eastAsia="uk-UA"/>
              </w:rPr>
            </w:pPr>
            <w:r w:rsidRPr="00B85430">
              <w:rPr>
                <w:rFonts w:ascii="Times New Roman" w:eastAsia="Times New Roman" w:hAnsi="Times New Roman" w:cs="Times New Roman"/>
                <w:color w:val="000000"/>
                <w:sz w:val="28"/>
                <w:szCs w:val="28"/>
                <w:lang w:eastAsia="uk-UA"/>
              </w:rPr>
              <w:t>________</w:t>
            </w:r>
          </w:p>
          <w:p w14:paraId="268AADBC" w14:textId="0CC7EEE6" w:rsidR="00F02CCA" w:rsidRPr="0091071D" w:rsidRDefault="00F02CCA" w:rsidP="00F02CCA">
            <w:pPr>
              <w:spacing w:after="0" w:line="0" w:lineRule="atLeast"/>
              <w:rPr>
                <w:rFonts w:ascii="Times New Roman" w:eastAsia="Times New Roman" w:hAnsi="Times New Roman" w:cs="Times New Roman"/>
                <w:b/>
                <w:bCs/>
                <w:sz w:val="24"/>
                <w:szCs w:val="24"/>
                <w:lang w:eastAsia="uk-UA"/>
              </w:rPr>
            </w:pPr>
          </w:p>
        </w:tc>
        <w:tc>
          <w:tcPr>
            <w:tcW w:w="2532" w:type="dxa"/>
            <w:tcMar>
              <w:top w:w="0" w:type="dxa"/>
              <w:left w:w="108" w:type="dxa"/>
              <w:bottom w:w="0" w:type="dxa"/>
              <w:right w:w="108" w:type="dxa"/>
            </w:tcMar>
            <w:hideMark/>
          </w:tcPr>
          <w:p w14:paraId="3137C344" w14:textId="77777777" w:rsidR="00F02CCA" w:rsidRPr="0091071D" w:rsidRDefault="00F02CCA" w:rsidP="00F02CCA">
            <w:pPr>
              <w:spacing w:after="0" w:line="240" w:lineRule="auto"/>
              <w:rPr>
                <w:rFonts w:ascii="Times New Roman" w:eastAsia="Times New Roman" w:hAnsi="Times New Roman" w:cs="Times New Roman"/>
                <w:b/>
                <w:bCs/>
                <w:sz w:val="24"/>
                <w:szCs w:val="24"/>
                <w:lang w:eastAsia="uk-UA"/>
              </w:rPr>
            </w:pPr>
          </w:p>
          <w:p w14:paraId="263AB708" w14:textId="287B877F" w:rsidR="00F02CCA" w:rsidRPr="0091071D" w:rsidRDefault="00F02CCA" w:rsidP="00F02CCA">
            <w:pPr>
              <w:spacing w:after="0" w:line="240" w:lineRule="auto"/>
              <w:ind w:right="-2"/>
              <w:rPr>
                <w:rFonts w:ascii="Times New Roman" w:eastAsia="Times New Roman" w:hAnsi="Times New Roman" w:cs="Times New Roman"/>
                <w:b/>
                <w:bCs/>
                <w:sz w:val="24"/>
                <w:szCs w:val="24"/>
                <w:lang w:eastAsia="uk-UA"/>
              </w:rPr>
            </w:pPr>
            <w:r>
              <w:rPr>
                <w:rFonts w:ascii="Times New Roman" w:eastAsia="Times New Roman" w:hAnsi="Times New Roman" w:cs="Times New Roman"/>
                <w:color w:val="000000"/>
                <w:sz w:val="28"/>
                <w:szCs w:val="28"/>
                <w:lang w:eastAsia="uk-UA"/>
              </w:rPr>
              <w:t>Анатолій ШУЛЬГАН</w:t>
            </w:r>
          </w:p>
        </w:tc>
      </w:tr>
    </w:tbl>
    <w:p w14:paraId="65DF9A01" w14:textId="77777777" w:rsidR="00355ECB" w:rsidRPr="00B85430" w:rsidRDefault="00355ECB" w:rsidP="00D73034">
      <w:pPr>
        <w:spacing w:after="0" w:line="240" w:lineRule="auto"/>
        <w:jc w:val="center"/>
        <w:rPr>
          <w:rFonts w:ascii="Times New Roman" w:eastAsia="Times New Roman" w:hAnsi="Times New Roman" w:cs="Times New Roman"/>
          <w:b/>
          <w:bCs/>
          <w:color w:val="000000"/>
          <w:sz w:val="28"/>
          <w:szCs w:val="28"/>
          <w:lang w:eastAsia="uk-UA"/>
        </w:rPr>
      </w:pPr>
    </w:p>
    <w:p w14:paraId="4E240336" w14:textId="77777777" w:rsidR="00355ECB" w:rsidRPr="00B85430" w:rsidRDefault="00355ECB">
      <w:pPr>
        <w:rPr>
          <w:rFonts w:ascii="Times New Roman" w:eastAsia="Times New Roman" w:hAnsi="Times New Roman" w:cs="Times New Roman"/>
          <w:b/>
          <w:bCs/>
          <w:color w:val="000000"/>
          <w:sz w:val="28"/>
          <w:szCs w:val="28"/>
          <w:lang w:eastAsia="uk-UA"/>
        </w:rPr>
      </w:pPr>
      <w:r w:rsidRPr="00B85430">
        <w:rPr>
          <w:rFonts w:ascii="Times New Roman" w:eastAsia="Times New Roman" w:hAnsi="Times New Roman" w:cs="Times New Roman"/>
          <w:b/>
          <w:bCs/>
          <w:color w:val="000000"/>
          <w:sz w:val="28"/>
          <w:szCs w:val="28"/>
          <w:lang w:eastAsia="uk-UA"/>
        </w:rPr>
        <w:br w:type="page"/>
      </w:r>
    </w:p>
    <w:p w14:paraId="569C0934" w14:textId="77777777" w:rsidR="00D73034" w:rsidRPr="009E572A" w:rsidRDefault="00D73034" w:rsidP="00D73034">
      <w:pPr>
        <w:spacing w:after="0" w:line="240" w:lineRule="auto"/>
        <w:jc w:val="center"/>
        <w:rPr>
          <w:rFonts w:ascii="Times New Roman" w:eastAsia="Times New Roman" w:hAnsi="Times New Roman" w:cs="Times New Roman"/>
          <w:sz w:val="24"/>
          <w:szCs w:val="24"/>
          <w:lang w:eastAsia="uk-UA"/>
        </w:rPr>
      </w:pPr>
      <w:r w:rsidRPr="009E572A">
        <w:rPr>
          <w:rFonts w:ascii="Times New Roman" w:eastAsia="Times New Roman" w:hAnsi="Times New Roman" w:cs="Times New Roman"/>
          <w:b/>
          <w:bCs/>
          <w:color w:val="000000"/>
          <w:sz w:val="28"/>
          <w:szCs w:val="28"/>
          <w:lang w:eastAsia="uk-UA"/>
        </w:rPr>
        <w:lastRenderedPageBreak/>
        <w:t>ПЕРЕДМОВА</w:t>
      </w:r>
    </w:p>
    <w:p w14:paraId="3B1A00E2" w14:textId="77777777" w:rsidR="00D73034" w:rsidRPr="009E572A" w:rsidRDefault="00D73034" w:rsidP="00D73034">
      <w:pPr>
        <w:spacing w:after="0" w:line="240" w:lineRule="auto"/>
        <w:rPr>
          <w:rFonts w:ascii="Times New Roman" w:eastAsia="Times New Roman" w:hAnsi="Times New Roman" w:cs="Times New Roman"/>
          <w:sz w:val="24"/>
          <w:szCs w:val="24"/>
          <w:lang w:eastAsia="uk-UA"/>
        </w:rPr>
      </w:pPr>
    </w:p>
    <w:p w14:paraId="6A901220" w14:textId="46A9B31E" w:rsidR="00D73034" w:rsidRPr="00F008F8" w:rsidRDefault="00D73034" w:rsidP="00F008F8">
      <w:pPr>
        <w:spacing w:after="37" w:line="240" w:lineRule="auto"/>
        <w:ind w:left="610" w:right="3"/>
        <w:rPr>
          <w:rFonts w:ascii="Times New Roman" w:eastAsia="Times New Roman" w:hAnsi="Times New Roman" w:cs="Times New Roman"/>
          <w:sz w:val="24"/>
          <w:szCs w:val="24"/>
          <w:lang w:eastAsia="uk-UA"/>
        </w:rPr>
      </w:pPr>
      <w:r w:rsidRPr="009E572A">
        <w:rPr>
          <w:rFonts w:ascii="Times New Roman" w:eastAsia="Times New Roman" w:hAnsi="Times New Roman" w:cs="Times New Roman"/>
          <w:color w:val="000000"/>
          <w:sz w:val="28"/>
          <w:szCs w:val="28"/>
          <w:lang w:eastAsia="uk-UA"/>
        </w:rPr>
        <w:t>Розроблено робочою групою у складі: </w:t>
      </w:r>
    </w:p>
    <w:tbl>
      <w:tblPr>
        <w:tblStyle w:val="ac"/>
        <w:tblW w:w="9597" w:type="dxa"/>
        <w:tblLook w:val="04A0" w:firstRow="1" w:lastRow="0" w:firstColumn="1" w:lastColumn="0" w:noHBand="0" w:noVBand="1"/>
      </w:tblPr>
      <w:tblGrid>
        <w:gridCol w:w="3118"/>
        <w:gridCol w:w="4461"/>
        <w:gridCol w:w="748"/>
        <w:gridCol w:w="1270"/>
      </w:tblGrid>
      <w:tr w:rsidR="00003E20" w:rsidRPr="00AF22AF" w14:paraId="58FA1785" w14:textId="77777777" w:rsidTr="00003E20">
        <w:tc>
          <w:tcPr>
            <w:tcW w:w="3118" w:type="dxa"/>
          </w:tcPr>
          <w:p w14:paraId="3E09E19E" w14:textId="1A20BDE1" w:rsidR="00003E20" w:rsidRPr="00AF22AF" w:rsidRDefault="00003E20" w:rsidP="00F02CCA">
            <w:pPr>
              <w:jc w:val="both"/>
              <w:rPr>
                <w:rFonts w:ascii="Times New Roman" w:eastAsia="Times New Roman" w:hAnsi="Times New Roman" w:cs="Times New Roman"/>
                <w:sz w:val="24"/>
                <w:szCs w:val="24"/>
                <w:lang w:eastAsia="uk-UA"/>
              </w:rPr>
            </w:pPr>
            <w:r w:rsidRPr="00AF22AF">
              <w:rPr>
                <w:rFonts w:ascii="Times New Roman" w:eastAsia="Times New Roman" w:hAnsi="Times New Roman" w:cs="Times New Roman"/>
                <w:color w:val="000000"/>
                <w:sz w:val="24"/>
                <w:szCs w:val="24"/>
                <w:lang w:eastAsia="uk-UA"/>
              </w:rPr>
              <w:t>Жигар Наталія Михайлівна</w:t>
            </w:r>
          </w:p>
        </w:tc>
        <w:tc>
          <w:tcPr>
            <w:tcW w:w="4461" w:type="dxa"/>
          </w:tcPr>
          <w:p w14:paraId="1C213208" w14:textId="1DC2F6C6" w:rsidR="00003E20" w:rsidRPr="00AF22AF" w:rsidRDefault="00003E20" w:rsidP="00F02CCA">
            <w:pPr>
              <w:jc w:val="both"/>
              <w:rPr>
                <w:rFonts w:ascii="Times New Roman" w:eastAsia="Times New Roman" w:hAnsi="Times New Roman" w:cs="Times New Roman"/>
                <w:sz w:val="24"/>
                <w:szCs w:val="24"/>
                <w:lang w:eastAsia="uk-UA"/>
              </w:rPr>
            </w:pPr>
            <w:r w:rsidRPr="00AF22AF">
              <w:rPr>
                <w:rFonts w:ascii="Times New Roman" w:eastAsia="Times New Roman" w:hAnsi="Times New Roman" w:cs="Times New Roman"/>
                <w:color w:val="000000"/>
                <w:sz w:val="24"/>
                <w:szCs w:val="24"/>
                <w:lang w:eastAsia="uk-UA"/>
              </w:rPr>
              <w:t>гарант ОП</w:t>
            </w:r>
            <w:r>
              <w:rPr>
                <w:rFonts w:ascii="Times New Roman" w:eastAsia="Times New Roman" w:hAnsi="Times New Roman" w:cs="Times New Roman"/>
                <w:color w:val="000000"/>
                <w:sz w:val="24"/>
                <w:szCs w:val="24"/>
                <w:lang w:eastAsia="uk-UA"/>
              </w:rPr>
              <w:t>, професор</w:t>
            </w:r>
            <w:r w:rsidRPr="00AF22AF">
              <w:rPr>
                <w:rFonts w:ascii="Times New Roman" w:eastAsia="Times New Roman" w:hAnsi="Times New Roman" w:cs="Times New Roman"/>
                <w:color w:val="000000"/>
                <w:sz w:val="24"/>
                <w:szCs w:val="24"/>
                <w:lang w:eastAsia="uk-UA"/>
              </w:rPr>
              <w:t xml:space="preserve"> кафедри економіки, обліку та фінансів</w:t>
            </w:r>
          </w:p>
        </w:tc>
        <w:tc>
          <w:tcPr>
            <w:tcW w:w="748" w:type="dxa"/>
          </w:tcPr>
          <w:p w14:paraId="40892942" w14:textId="00A2D1D4" w:rsidR="00003E20" w:rsidRPr="00AF22AF" w:rsidRDefault="00003E20" w:rsidP="006B3B3A">
            <w:pPr>
              <w:jc w:val="center"/>
              <w:rPr>
                <w:rFonts w:ascii="Times New Roman" w:eastAsia="Times New Roman" w:hAnsi="Times New Roman" w:cs="Times New Roman"/>
                <w:sz w:val="24"/>
                <w:szCs w:val="24"/>
                <w:lang w:eastAsia="uk-UA"/>
              </w:rPr>
            </w:pPr>
            <w:r w:rsidRPr="00AF22AF">
              <w:rPr>
                <w:rFonts w:ascii="Times New Roman" w:eastAsia="Times New Roman" w:hAnsi="Times New Roman" w:cs="Times New Roman"/>
                <w:sz w:val="24"/>
                <w:szCs w:val="24"/>
                <w:lang w:eastAsia="uk-UA"/>
              </w:rPr>
              <w:t>к.е.н.</w:t>
            </w:r>
          </w:p>
        </w:tc>
        <w:tc>
          <w:tcPr>
            <w:tcW w:w="1270" w:type="dxa"/>
          </w:tcPr>
          <w:p w14:paraId="6900A656" w14:textId="5B4F63E0" w:rsidR="00003E20" w:rsidRPr="00AF22AF" w:rsidRDefault="00003E20" w:rsidP="006B3B3A">
            <w:pPr>
              <w:jc w:val="center"/>
              <w:rPr>
                <w:rFonts w:ascii="Times New Roman" w:eastAsia="Times New Roman" w:hAnsi="Times New Roman" w:cs="Times New Roman"/>
                <w:sz w:val="24"/>
                <w:szCs w:val="24"/>
                <w:lang w:eastAsia="uk-UA"/>
              </w:rPr>
            </w:pPr>
            <w:r w:rsidRPr="00AF22AF">
              <w:rPr>
                <w:rFonts w:ascii="Times New Roman" w:eastAsia="Times New Roman" w:hAnsi="Times New Roman" w:cs="Times New Roman"/>
                <w:sz w:val="24"/>
                <w:szCs w:val="24"/>
                <w:lang w:eastAsia="uk-UA"/>
              </w:rPr>
              <w:t>доцент</w:t>
            </w:r>
          </w:p>
        </w:tc>
      </w:tr>
      <w:tr w:rsidR="00003E20" w:rsidRPr="00AF22AF" w14:paraId="2F299AB8" w14:textId="77777777" w:rsidTr="00003E20">
        <w:tc>
          <w:tcPr>
            <w:tcW w:w="3118" w:type="dxa"/>
          </w:tcPr>
          <w:p w14:paraId="7BA96B35" w14:textId="2AB2E860" w:rsidR="00003E20" w:rsidRPr="00AF22AF" w:rsidRDefault="00003E20" w:rsidP="00F02CCA">
            <w:pPr>
              <w:jc w:val="both"/>
              <w:rPr>
                <w:rFonts w:ascii="Times New Roman" w:eastAsia="Times New Roman" w:hAnsi="Times New Roman" w:cs="Times New Roman"/>
                <w:sz w:val="24"/>
                <w:szCs w:val="24"/>
                <w:lang w:eastAsia="uk-UA"/>
              </w:rPr>
            </w:pPr>
            <w:r w:rsidRPr="00AF22AF">
              <w:rPr>
                <w:rFonts w:ascii="Times New Roman" w:eastAsia="Times New Roman" w:hAnsi="Times New Roman" w:cs="Times New Roman"/>
                <w:color w:val="000000"/>
                <w:sz w:val="24"/>
                <w:szCs w:val="24"/>
                <w:lang w:eastAsia="uk-UA"/>
              </w:rPr>
              <w:t>Рубан Віра Миколаївна</w:t>
            </w:r>
          </w:p>
        </w:tc>
        <w:tc>
          <w:tcPr>
            <w:tcW w:w="4461" w:type="dxa"/>
          </w:tcPr>
          <w:p w14:paraId="2D82DCAC" w14:textId="0AECC66C" w:rsidR="00003E20" w:rsidRPr="00AF22AF" w:rsidRDefault="00003E20" w:rsidP="00F02CCA">
            <w:pPr>
              <w:jc w:val="both"/>
              <w:rPr>
                <w:rFonts w:ascii="Times New Roman" w:eastAsia="Times New Roman" w:hAnsi="Times New Roman" w:cs="Times New Roman"/>
                <w:sz w:val="24"/>
                <w:szCs w:val="24"/>
                <w:lang w:eastAsia="uk-UA"/>
              </w:rPr>
            </w:pPr>
            <w:r w:rsidRPr="00AF22AF">
              <w:rPr>
                <w:rFonts w:ascii="Times New Roman" w:eastAsia="Times New Roman" w:hAnsi="Times New Roman" w:cs="Times New Roman"/>
                <w:sz w:val="24"/>
                <w:szCs w:val="24"/>
                <w:lang w:eastAsia="uk-UA"/>
              </w:rPr>
              <w:t>завідувач кафедри економіки, обліку та фінансів</w:t>
            </w:r>
          </w:p>
        </w:tc>
        <w:tc>
          <w:tcPr>
            <w:tcW w:w="748" w:type="dxa"/>
          </w:tcPr>
          <w:p w14:paraId="10587540" w14:textId="391A6EDA" w:rsidR="00003E20" w:rsidRPr="00AF22AF" w:rsidRDefault="00003E20" w:rsidP="006B3B3A">
            <w:pPr>
              <w:jc w:val="center"/>
              <w:rPr>
                <w:rFonts w:ascii="Times New Roman" w:eastAsia="Times New Roman" w:hAnsi="Times New Roman" w:cs="Times New Roman"/>
                <w:sz w:val="24"/>
                <w:szCs w:val="24"/>
                <w:lang w:eastAsia="uk-UA"/>
              </w:rPr>
            </w:pPr>
            <w:r w:rsidRPr="00AF22AF">
              <w:rPr>
                <w:rFonts w:ascii="Times New Roman" w:eastAsia="Times New Roman" w:hAnsi="Times New Roman" w:cs="Times New Roman"/>
                <w:sz w:val="24"/>
                <w:szCs w:val="24"/>
                <w:lang w:eastAsia="uk-UA"/>
              </w:rPr>
              <w:t>к.е.н.</w:t>
            </w:r>
          </w:p>
        </w:tc>
        <w:tc>
          <w:tcPr>
            <w:tcW w:w="1270" w:type="dxa"/>
          </w:tcPr>
          <w:p w14:paraId="2C96C5A8" w14:textId="77777777" w:rsidR="00003E20" w:rsidRPr="00AF22AF" w:rsidRDefault="00003E20" w:rsidP="006B3B3A">
            <w:pPr>
              <w:jc w:val="center"/>
              <w:rPr>
                <w:rFonts w:ascii="Times New Roman" w:eastAsia="Times New Roman" w:hAnsi="Times New Roman" w:cs="Times New Roman"/>
                <w:sz w:val="24"/>
                <w:szCs w:val="24"/>
                <w:lang w:eastAsia="uk-UA"/>
              </w:rPr>
            </w:pPr>
          </w:p>
        </w:tc>
      </w:tr>
      <w:tr w:rsidR="00003E20" w:rsidRPr="00035002" w14:paraId="723792E4" w14:textId="77777777" w:rsidTr="00003E20">
        <w:tc>
          <w:tcPr>
            <w:tcW w:w="3118" w:type="dxa"/>
          </w:tcPr>
          <w:p w14:paraId="1B7125D0" w14:textId="589BADC4" w:rsidR="00003E20" w:rsidRPr="00AF22AF" w:rsidRDefault="00003E20" w:rsidP="00F02CCA">
            <w:pPr>
              <w:jc w:val="both"/>
              <w:rPr>
                <w:rFonts w:ascii="Times New Roman" w:eastAsia="Times New Roman" w:hAnsi="Times New Roman" w:cs="Times New Roman"/>
                <w:sz w:val="24"/>
                <w:szCs w:val="24"/>
                <w:lang w:eastAsia="uk-UA"/>
              </w:rPr>
            </w:pPr>
            <w:r w:rsidRPr="00AF22AF">
              <w:rPr>
                <w:rFonts w:ascii="Times New Roman" w:eastAsia="Times New Roman" w:hAnsi="Times New Roman" w:cs="Times New Roman"/>
                <w:color w:val="000000"/>
                <w:sz w:val="24"/>
                <w:szCs w:val="24"/>
                <w:lang w:eastAsia="uk-UA"/>
              </w:rPr>
              <w:t>Петриняк Андрій Ярославович</w:t>
            </w:r>
          </w:p>
        </w:tc>
        <w:tc>
          <w:tcPr>
            <w:tcW w:w="4461" w:type="dxa"/>
          </w:tcPr>
          <w:p w14:paraId="5EC452A9" w14:textId="5682565D" w:rsidR="00003E20" w:rsidRPr="002F30B2" w:rsidRDefault="00003E20" w:rsidP="00F02CCA">
            <w:pPr>
              <w:jc w:val="both"/>
              <w:rPr>
                <w:rFonts w:ascii="Times New Roman" w:eastAsia="Times New Roman" w:hAnsi="Times New Roman" w:cs="Times New Roman"/>
                <w:sz w:val="24"/>
                <w:szCs w:val="24"/>
                <w:lang w:val="ru-RU" w:eastAsia="uk-UA"/>
              </w:rPr>
            </w:pPr>
            <w:r w:rsidRPr="00AF22AF">
              <w:rPr>
                <w:rFonts w:ascii="Times New Roman" w:eastAsia="Times New Roman" w:hAnsi="Times New Roman" w:cs="Times New Roman"/>
                <w:sz w:val="24"/>
                <w:szCs w:val="24"/>
                <w:lang w:eastAsia="uk-UA"/>
              </w:rPr>
              <w:t>доцент кафедри економіки, обліку та фінансів</w:t>
            </w:r>
          </w:p>
        </w:tc>
        <w:tc>
          <w:tcPr>
            <w:tcW w:w="748" w:type="dxa"/>
          </w:tcPr>
          <w:p w14:paraId="2CA3FCC8" w14:textId="461B620B" w:rsidR="00003E20" w:rsidRPr="00AF22AF" w:rsidRDefault="00003E20" w:rsidP="006B3B3A">
            <w:pPr>
              <w:jc w:val="center"/>
              <w:rPr>
                <w:rFonts w:ascii="Times New Roman" w:eastAsia="Times New Roman" w:hAnsi="Times New Roman" w:cs="Times New Roman"/>
                <w:sz w:val="24"/>
                <w:szCs w:val="24"/>
                <w:lang w:eastAsia="uk-UA"/>
              </w:rPr>
            </w:pPr>
            <w:r w:rsidRPr="00AF22AF">
              <w:rPr>
                <w:rFonts w:ascii="Times New Roman" w:eastAsia="Times New Roman" w:hAnsi="Times New Roman" w:cs="Times New Roman"/>
                <w:sz w:val="24"/>
                <w:szCs w:val="24"/>
                <w:lang w:eastAsia="uk-UA"/>
              </w:rPr>
              <w:t>к.е.н.</w:t>
            </w:r>
          </w:p>
        </w:tc>
        <w:tc>
          <w:tcPr>
            <w:tcW w:w="1270" w:type="dxa"/>
          </w:tcPr>
          <w:p w14:paraId="2A2540E6" w14:textId="1B9D7A3D" w:rsidR="00003E20" w:rsidRPr="00035002" w:rsidRDefault="00003E20" w:rsidP="006B3B3A">
            <w:pPr>
              <w:jc w:val="center"/>
              <w:rPr>
                <w:rFonts w:ascii="Times New Roman" w:eastAsia="Times New Roman" w:hAnsi="Times New Roman" w:cs="Times New Roman"/>
                <w:sz w:val="24"/>
                <w:szCs w:val="24"/>
                <w:lang w:eastAsia="uk-UA"/>
              </w:rPr>
            </w:pPr>
          </w:p>
        </w:tc>
      </w:tr>
    </w:tbl>
    <w:p w14:paraId="34145800" w14:textId="77777777" w:rsidR="00D73034" w:rsidRPr="009E572A" w:rsidRDefault="00D73034" w:rsidP="00D73034">
      <w:pPr>
        <w:spacing w:after="0" w:line="240" w:lineRule="auto"/>
        <w:rPr>
          <w:rFonts w:ascii="Times New Roman" w:eastAsia="Times New Roman" w:hAnsi="Times New Roman" w:cs="Times New Roman"/>
          <w:sz w:val="24"/>
          <w:szCs w:val="24"/>
          <w:lang w:eastAsia="uk-UA"/>
        </w:rPr>
      </w:pPr>
    </w:p>
    <w:p w14:paraId="0B80D3F1" w14:textId="2F07A13C" w:rsidR="00D73034" w:rsidRDefault="00D73034" w:rsidP="00F02CCA">
      <w:pPr>
        <w:spacing w:after="37" w:line="240" w:lineRule="auto"/>
        <w:ind w:right="3" w:firstLine="709"/>
        <w:jc w:val="both"/>
        <w:rPr>
          <w:rFonts w:ascii="Times New Roman" w:eastAsia="Times New Roman" w:hAnsi="Times New Roman" w:cs="Times New Roman"/>
          <w:color w:val="000000"/>
          <w:sz w:val="28"/>
          <w:szCs w:val="28"/>
          <w:lang w:eastAsia="uk-UA"/>
        </w:rPr>
      </w:pPr>
      <w:r w:rsidRPr="001D1135">
        <w:rPr>
          <w:rFonts w:ascii="Times New Roman" w:eastAsia="Times New Roman" w:hAnsi="Times New Roman" w:cs="Times New Roman"/>
          <w:color w:val="000000"/>
          <w:sz w:val="28"/>
          <w:szCs w:val="28"/>
          <w:lang w:eastAsia="uk-UA"/>
        </w:rPr>
        <w:t>Рекомендовано Науково-методичним об’єднанням з фінансів, обліку та економіки у складі: </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9"/>
        <w:gridCol w:w="1559"/>
        <w:gridCol w:w="1414"/>
        <w:gridCol w:w="4114"/>
      </w:tblGrid>
      <w:tr w:rsidR="00003E20" w:rsidRPr="00003E20" w14:paraId="0C045C4D" w14:textId="77777777" w:rsidTr="00F02CCA">
        <w:trPr>
          <w:trHeight w:val="624"/>
        </w:trPr>
        <w:tc>
          <w:tcPr>
            <w:tcW w:w="2689" w:type="dxa"/>
            <w:shd w:val="clear" w:color="auto" w:fill="auto"/>
            <w:vAlign w:val="center"/>
            <w:hideMark/>
          </w:tcPr>
          <w:p w14:paraId="7D7AF92D" w14:textId="01F04760" w:rsidR="00003E20" w:rsidRPr="00003E20" w:rsidRDefault="00F02CCA" w:rsidP="00003E20">
            <w:pPr>
              <w:spacing w:after="0" w:line="240" w:lineRule="auto"/>
              <w:jc w:val="center"/>
              <w:rPr>
                <w:rFonts w:ascii="Times New Roman" w:hAnsi="Times New Roman" w:cs="Times New Roman"/>
                <w:b/>
                <w:bCs/>
                <w:i/>
                <w:iCs/>
                <w:color w:val="000000"/>
                <w:sz w:val="24"/>
                <w:szCs w:val="24"/>
                <w:highlight w:val="green"/>
              </w:rPr>
            </w:pPr>
            <w:r>
              <w:rPr>
                <w:rFonts w:ascii="Times New Roman" w:hAnsi="Times New Roman" w:cs="Times New Roman"/>
                <w:b/>
                <w:bCs/>
                <w:i/>
                <w:iCs/>
                <w:color w:val="000000"/>
                <w:sz w:val="24"/>
                <w:szCs w:val="24"/>
                <w:highlight w:val="green"/>
              </w:rPr>
              <w:t xml:space="preserve">Голова НМО </w:t>
            </w:r>
          </w:p>
          <w:p w14:paraId="71B6333F" w14:textId="77777777" w:rsidR="00003E20" w:rsidRPr="00003E20" w:rsidRDefault="00003E20" w:rsidP="00003E20">
            <w:pPr>
              <w:spacing w:after="0" w:line="240" w:lineRule="auto"/>
              <w:jc w:val="center"/>
              <w:rPr>
                <w:rFonts w:ascii="Times New Roman" w:hAnsi="Times New Roman" w:cs="Times New Roman"/>
                <w:b/>
                <w:bCs/>
                <w:i/>
                <w:iCs/>
                <w:color w:val="000000"/>
                <w:sz w:val="24"/>
                <w:szCs w:val="24"/>
                <w:highlight w:val="green"/>
              </w:rPr>
            </w:pPr>
            <w:r w:rsidRPr="00003E20">
              <w:rPr>
                <w:rFonts w:ascii="Times New Roman" w:hAnsi="Times New Roman" w:cs="Times New Roman"/>
                <w:b/>
                <w:bCs/>
                <w:i/>
                <w:iCs/>
                <w:color w:val="000000"/>
                <w:sz w:val="24"/>
                <w:szCs w:val="24"/>
                <w:highlight w:val="green"/>
              </w:rPr>
              <w:t>Нестеренко Світлана Сергіївна</w:t>
            </w:r>
          </w:p>
        </w:tc>
        <w:tc>
          <w:tcPr>
            <w:tcW w:w="1559" w:type="dxa"/>
            <w:shd w:val="clear" w:color="auto" w:fill="auto"/>
            <w:vAlign w:val="center"/>
            <w:hideMark/>
          </w:tcPr>
          <w:p w14:paraId="75D8FA7C" w14:textId="77777777" w:rsidR="00003E20" w:rsidRPr="00003E20" w:rsidRDefault="00003E20" w:rsidP="00003E20">
            <w:pPr>
              <w:spacing w:after="0" w:line="240" w:lineRule="auto"/>
              <w:jc w:val="center"/>
              <w:rPr>
                <w:rFonts w:ascii="Times New Roman" w:hAnsi="Times New Roman" w:cs="Times New Roman"/>
                <w:color w:val="000000"/>
                <w:sz w:val="24"/>
                <w:szCs w:val="24"/>
                <w:highlight w:val="green"/>
              </w:rPr>
            </w:pPr>
            <w:r w:rsidRPr="00003E20">
              <w:rPr>
                <w:rFonts w:ascii="Times New Roman" w:hAnsi="Times New Roman" w:cs="Times New Roman"/>
                <w:color w:val="000000"/>
                <w:sz w:val="24"/>
                <w:szCs w:val="24"/>
                <w:highlight w:val="green"/>
              </w:rPr>
              <w:t>доктор економічних наук</w:t>
            </w:r>
          </w:p>
        </w:tc>
        <w:tc>
          <w:tcPr>
            <w:tcW w:w="1414" w:type="dxa"/>
            <w:shd w:val="clear" w:color="auto" w:fill="auto"/>
            <w:vAlign w:val="center"/>
            <w:hideMark/>
          </w:tcPr>
          <w:p w14:paraId="200E57F7" w14:textId="77777777" w:rsidR="00003E20" w:rsidRPr="00003E20" w:rsidRDefault="00003E20" w:rsidP="00003E20">
            <w:pPr>
              <w:spacing w:after="0" w:line="240" w:lineRule="auto"/>
              <w:jc w:val="center"/>
              <w:rPr>
                <w:rFonts w:ascii="Times New Roman" w:hAnsi="Times New Roman" w:cs="Times New Roman"/>
                <w:color w:val="000000"/>
                <w:sz w:val="24"/>
                <w:szCs w:val="24"/>
                <w:highlight w:val="green"/>
              </w:rPr>
            </w:pPr>
            <w:r w:rsidRPr="00003E20">
              <w:rPr>
                <w:rFonts w:ascii="Times New Roman" w:hAnsi="Times New Roman" w:cs="Times New Roman"/>
                <w:color w:val="000000"/>
                <w:sz w:val="24"/>
                <w:szCs w:val="24"/>
                <w:highlight w:val="green"/>
              </w:rPr>
              <w:t>професор</w:t>
            </w:r>
          </w:p>
        </w:tc>
        <w:tc>
          <w:tcPr>
            <w:tcW w:w="4114" w:type="dxa"/>
            <w:shd w:val="clear" w:color="auto" w:fill="auto"/>
            <w:vAlign w:val="center"/>
            <w:hideMark/>
          </w:tcPr>
          <w:p w14:paraId="61516E61" w14:textId="77777777" w:rsidR="00003E20" w:rsidRPr="00003E20" w:rsidRDefault="00003E20" w:rsidP="00F02CCA">
            <w:pPr>
              <w:spacing w:after="0" w:line="240" w:lineRule="auto"/>
              <w:jc w:val="both"/>
              <w:rPr>
                <w:rFonts w:ascii="Times New Roman" w:hAnsi="Times New Roman" w:cs="Times New Roman"/>
                <w:color w:val="000000"/>
                <w:sz w:val="24"/>
                <w:szCs w:val="24"/>
                <w:highlight w:val="green"/>
              </w:rPr>
            </w:pPr>
            <w:r w:rsidRPr="00003E20">
              <w:rPr>
                <w:rFonts w:ascii="Times New Roman" w:hAnsi="Times New Roman" w:cs="Times New Roman"/>
                <w:color w:val="000000"/>
                <w:sz w:val="24"/>
                <w:szCs w:val="24"/>
                <w:highlight w:val="green"/>
              </w:rPr>
              <w:t>директор Інституту економіки та менеджменту, професор кафедри управління та адміністрування</w:t>
            </w:r>
          </w:p>
        </w:tc>
      </w:tr>
      <w:tr w:rsidR="00003E20" w:rsidRPr="00003E20" w14:paraId="7792597F" w14:textId="77777777" w:rsidTr="0021681B">
        <w:trPr>
          <w:trHeight w:val="1248"/>
        </w:trPr>
        <w:tc>
          <w:tcPr>
            <w:tcW w:w="2689" w:type="dxa"/>
            <w:shd w:val="clear" w:color="auto" w:fill="auto"/>
            <w:vAlign w:val="center"/>
            <w:hideMark/>
          </w:tcPr>
          <w:p w14:paraId="1E55C061" w14:textId="77777777" w:rsidR="00003E20" w:rsidRPr="00003E20" w:rsidRDefault="00003E20" w:rsidP="00003E20">
            <w:pPr>
              <w:spacing w:after="0" w:line="240" w:lineRule="auto"/>
              <w:rPr>
                <w:rFonts w:ascii="Times New Roman" w:hAnsi="Times New Roman" w:cs="Times New Roman"/>
                <w:color w:val="000000"/>
                <w:sz w:val="24"/>
                <w:szCs w:val="24"/>
                <w:highlight w:val="green"/>
              </w:rPr>
            </w:pPr>
            <w:r w:rsidRPr="00003E20">
              <w:rPr>
                <w:rFonts w:ascii="Times New Roman" w:hAnsi="Times New Roman" w:cs="Times New Roman"/>
                <w:color w:val="000000"/>
                <w:sz w:val="24"/>
                <w:szCs w:val="24"/>
                <w:highlight w:val="green"/>
              </w:rPr>
              <w:t>Півторак Михайло Вікторович</w:t>
            </w:r>
          </w:p>
        </w:tc>
        <w:tc>
          <w:tcPr>
            <w:tcW w:w="1559" w:type="dxa"/>
            <w:shd w:val="clear" w:color="auto" w:fill="auto"/>
            <w:vAlign w:val="center"/>
            <w:hideMark/>
          </w:tcPr>
          <w:p w14:paraId="5AC20AE0" w14:textId="77777777" w:rsidR="00003E20" w:rsidRPr="00003E20" w:rsidRDefault="00003E20" w:rsidP="00003E20">
            <w:pPr>
              <w:spacing w:after="0" w:line="240" w:lineRule="auto"/>
              <w:jc w:val="center"/>
              <w:rPr>
                <w:rFonts w:ascii="Times New Roman" w:hAnsi="Times New Roman" w:cs="Times New Roman"/>
                <w:color w:val="000000"/>
                <w:sz w:val="24"/>
                <w:szCs w:val="24"/>
                <w:highlight w:val="green"/>
              </w:rPr>
            </w:pPr>
            <w:r w:rsidRPr="00003E20">
              <w:rPr>
                <w:rFonts w:ascii="Times New Roman" w:hAnsi="Times New Roman" w:cs="Times New Roman"/>
                <w:color w:val="000000"/>
                <w:sz w:val="24"/>
                <w:szCs w:val="24"/>
                <w:highlight w:val="green"/>
              </w:rPr>
              <w:t>кандидат економічних наук</w:t>
            </w:r>
          </w:p>
        </w:tc>
        <w:tc>
          <w:tcPr>
            <w:tcW w:w="1414" w:type="dxa"/>
            <w:shd w:val="clear" w:color="auto" w:fill="auto"/>
            <w:vAlign w:val="center"/>
            <w:hideMark/>
          </w:tcPr>
          <w:p w14:paraId="612811B5" w14:textId="77777777" w:rsidR="00003E20" w:rsidRPr="00003E20" w:rsidRDefault="00003E20" w:rsidP="00003E20">
            <w:pPr>
              <w:spacing w:after="0" w:line="240" w:lineRule="auto"/>
              <w:jc w:val="center"/>
              <w:rPr>
                <w:rFonts w:ascii="Times New Roman" w:hAnsi="Times New Roman" w:cs="Times New Roman"/>
                <w:color w:val="000000"/>
                <w:sz w:val="24"/>
                <w:szCs w:val="24"/>
                <w:highlight w:val="green"/>
              </w:rPr>
            </w:pPr>
            <w:r w:rsidRPr="00003E20">
              <w:rPr>
                <w:rFonts w:ascii="Times New Roman" w:hAnsi="Times New Roman" w:cs="Times New Roman"/>
                <w:color w:val="000000"/>
                <w:sz w:val="24"/>
                <w:szCs w:val="24"/>
                <w:highlight w:val="green"/>
              </w:rPr>
              <w:t>доцент</w:t>
            </w:r>
          </w:p>
        </w:tc>
        <w:tc>
          <w:tcPr>
            <w:tcW w:w="4114" w:type="dxa"/>
            <w:shd w:val="clear" w:color="auto" w:fill="auto"/>
            <w:vAlign w:val="center"/>
            <w:hideMark/>
          </w:tcPr>
          <w:p w14:paraId="593C40E4" w14:textId="77777777" w:rsidR="00003E20" w:rsidRPr="00003E20" w:rsidRDefault="00003E20" w:rsidP="00F02CCA">
            <w:pPr>
              <w:spacing w:after="0" w:line="240" w:lineRule="auto"/>
              <w:jc w:val="both"/>
              <w:rPr>
                <w:rFonts w:ascii="Times New Roman" w:hAnsi="Times New Roman" w:cs="Times New Roman"/>
                <w:color w:val="000000"/>
                <w:sz w:val="24"/>
                <w:szCs w:val="24"/>
                <w:highlight w:val="green"/>
              </w:rPr>
            </w:pPr>
            <w:r w:rsidRPr="00003E20">
              <w:rPr>
                <w:rFonts w:ascii="Times New Roman" w:hAnsi="Times New Roman" w:cs="Times New Roman"/>
                <w:color w:val="000000"/>
                <w:sz w:val="24"/>
                <w:szCs w:val="24"/>
                <w:highlight w:val="green"/>
              </w:rPr>
              <w:t>доцент кафедри інформаційної аналітики, фінансів, банківської справи та страхування Білоцерківського інституту економіки та управління</w:t>
            </w:r>
          </w:p>
        </w:tc>
      </w:tr>
      <w:tr w:rsidR="00003E20" w:rsidRPr="00003E20" w14:paraId="3079C34E" w14:textId="77777777" w:rsidTr="0021681B">
        <w:trPr>
          <w:trHeight w:val="624"/>
        </w:trPr>
        <w:tc>
          <w:tcPr>
            <w:tcW w:w="2689" w:type="dxa"/>
            <w:shd w:val="clear" w:color="auto" w:fill="auto"/>
            <w:vAlign w:val="center"/>
            <w:hideMark/>
          </w:tcPr>
          <w:p w14:paraId="448041D7" w14:textId="77777777" w:rsidR="00003E20" w:rsidRPr="00003E20" w:rsidRDefault="00003E20" w:rsidP="00003E20">
            <w:pPr>
              <w:spacing w:after="0" w:line="240" w:lineRule="auto"/>
              <w:rPr>
                <w:rFonts w:ascii="Times New Roman" w:hAnsi="Times New Roman" w:cs="Times New Roman"/>
                <w:color w:val="000000"/>
                <w:sz w:val="24"/>
                <w:szCs w:val="24"/>
                <w:highlight w:val="green"/>
              </w:rPr>
            </w:pPr>
            <w:r w:rsidRPr="00003E20">
              <w:rPr>
                <w:rFonts w:ascii="Times New Roman" w:hAnsi="Times New Roman" w:cs="Times New Roman"/>
                <w:color w:val="000000"/>
                <w:sz w:val="24"/>
                <w:szCs w:val="24"/>
                <w:highlight w:val="green"/>
              </w:rPr>
              <w:t>Васюк Інна Володимирівна</w:t>
            </w:r>
          </w:p>
        </w:tc>
        <w:tc>
          <w:tcPr>
            <w:tcW w:w="1559" w:type="dxa"/>
            <w:shd w:val="clear" w:color="auto" w:fill="auto"/>
            <w:vAlign w:val="center"/>
            <w:hideMark/>
          </w:tcPr>
          <w:p w14:paraId="076AB3BE" w14:textId="77777777" w:rsidR="00003E20" w:rsidRPr="00003E20" w:rsidRDefault="00003E20" w:rsidP="00003E20">
            <w:pPr>
              <w:spacing w:after="0" w:line="240" w:lineRule="auto"/>
              <w:jc w:val="center"/>
              <w:rPr>
                <w:rFonts w:ascii="Times New Roman" w:hAnsi="Times New Roman" w:cs="Times New Roman"/>
                <w:color w:val="000000"/>
                <w:sz w:val="24"/>
                <w:szCs w:val="24"/>
                <w:highlight w:val="green"/>
              </w:rPr>
            </w:pPr>
            <w:r w:rsidRPr="00003E20">
              <w:rPr>
                <w:rFonts w:ascii="Times New Roman" w:hAnsi="Times New Roman" w:cs="Times New Roman"/>
                <w:color w:val="000000"/>
                <w:sz w:val="24"/>
                <w:szCs w:val="24"/>
                <w:highlight w:val="green"/>
              </w:rPr>
              <w:t>кандидат економічних наук</w:t>
            </w:r>
          </w:p>
        </w:tc>
        <w:tc>
          <w:tcPr>
            <w:tcW w:w="1414" w:type="dxa"/>
            <w:shd w:val="clear" w:color="auto" w:fill="auto"/>
            <w:vAlign w:val="center"/>
            <w:hideMark/>
          </w:tcPr>
          <w:p w14:paraId="237E4350" w14:textId="77777777" w:rsidR="00003E20" w:rsidRPr="00003E20" w:rsidRDefault="00003E20" w:rsidP="00003E20">
            <w:pPr>
              <w:spacing w:after="0" w:line="240" w:lineRule="auto"/>
              <w:jc w:val="center"/>
              <w:rPr>
                <w:rFonts w:ascii="Times New Roman" w:hAnsi="Times New Roman" w:cs="Times New Roman"/>
                <w:color w:val="000000"/>
                <w:sz w:val="24"/>
                <w:szCs w:val="24"/>
                <w:highlight w:val="green"/>
              </w:rPr>
            </w:pPr>
            <w:r w:rsidRPr="00003E20">
              <w:rPr>
                <w:rFonts w:ascii="Times New Roman" w:hAnsi="Times New Roman" w:cs="Times New Roman"/>
                <w:color w:val="000000"/>
                <w:sz w:val="24"/>
                <w:szCs w:val="24"/>
                <w:highlight w:val="green"/>
              </w:rPr>
              <w:t> </w:t>
            </w:r>
          </w:p>
        </w:tc>
        <w:tc>
          <w:tcPr>
            <w:tcW w:w="4114" w:type="dxa"/>
            <w:shd w:val="clear" w:color="auto" w:fill="auto"/>
            <w:vAlign w:val="center"/>
            <w:hideMark/>
          </w:tcPr>
          <w:p w14:paraId="3DE90BE2" w14:textId="77777777" w:rsidR="00003E20" w:rsidRPr="00003E20" w:rsidRDefault="00003E20" w:rsidP="00F02CCA">
            <w:pPr>
              <w:spacing w:after="0" w:line="240" w:lineRule="auto"/>
              <w:jc w:val="both"/>
              <w:rPr>
                <w:rFonts w:ascii="Times New Roman" w:hAnsi="Times New Roman" w:cs="Times New Roman"/>
                <w:color w:val="000000"/>
                <w:sz w:val="24"/>
                <w:szCs w:val="24"/>
                <w:highlight w:val="green"/>
              </w:rPr>
            </w:pPr>
            <w:r w:rsidRPr="00003E20">
              <w:rPr>
                <w:rFonts w:ascii="Times New Roman" w:hAnsi="Times New Roman" w:cs="Times New Roman"/>
                <w:color w:val="000000"/>
                <w:sz w:val="24"/>
                <w:szCs w:val="24"/>
                <w:highlight w:val="green"/>
              </w:rPr>
              <w:t>доцент кафедри обліку, фінансів та права Дубенської філії</w:t>
            </w:r>
          </w:p>
        </w:tc>
      </w:tr>
      <w:tr w:rsidR="00003E20" w:rsidRPr="00003E20" w14:paraId="531A6DAE" w14:textId="77777777" w:rsidTr="00F02CCA">
        <w:trPr>
          <w:trHeight w:val="443"/>
        </w:trPr>
        <w:tc>
          <w:tcPr>
            <w:tcW w:w="2689" w:type="dxa"/>
            <w:shd w:val="clear" w:color="auto" w:fill="auto"/>
            <w:vAlign w:val="center"/>
            <w:hideMark/>
          </w:tcPr>
          <w:p w14:paraId="4A4657E2" w14:textId="77777777" w:rsidR="00003E20" w:rsidRPr="00003E20" w:rsidRDefault="00003E20" w:rsidP="00003E20">
            <w:pPr>
              <w:spacing w:after="0" w:line="240" w:lineRule="auto"/>
              <w:rPr>
                <w:rFonts w:ascii="Times New Roman" w:hAnsi="Times New Roman" w:cs="Times New Roman"/>
                <w:color w:val="000000"/>
                <w:sz w:val="24"/>
                <w:szCs w:val="24"/>
                <w:highlight w:val="green"/>
              </w:rPr>
            </w:pPr>
            <w:r w:rsidRPr="00003E20">
              <w:rPr>
                <w:rFonts w:ascii="Times New Roman" w:hAnsi="Times New Roman" w:cs="Times New Roman"/>
                <w:color w:val="000000"/>
                <w:sz w:val="24"/>
                <w:szCs w:val="24"/>
                <w:highlight w:val="green"/>
              </w:rPr>
              <w:t>Волощук Надія Юріївна</w:t>
            </w:r>
          </w:p>
        </w:tc>
        <w:tc>
          <w:tcPr>
            <w:tcW w:w="1559" w:type="dxa"/>
            <w:shd w:val="clear" w:color="auto" w:fill="auto"/>
            <w:vAlign w:val="center"/>
            <w:hideMark/>
          </w:tcPr>
          <w:p w14:paraId="07A65D0F" w14:textId="77777777" w:rsidR="00003E20" w:rsidRPr="00003E20" w:rsidRDefault="00003E20" w:rsidP="00003E20">
            <w:pPr>
              <w:spacing w:after="0" w:line="240" w:lineRule="auto"/>
              <w:jc w:val="center"/>
              <w:rPr>
                <w:rFonts w:ascii="Times New Roman" w:hAnsi="Times New Roman" w:cs="Times New Roman"/>
                <w:color w:val="000000"/>
                <w:sz w:val="24"/>
                <w:szCs w:val="24"/>
                <w:highlight w:val="green"/>
              </w:rPr>
            </w:pPr>
            <w:r w:rsidRPr="00003E20">
              <w:rPr>
                <w:rFonts w:ascii="Times New Roman" w:hAnsi="Times New Roman" w:cs="Times New Roman"/>
                <w:color w:val="000000"/>
                <w:sz w:val="24"/>
                <w:szCs w:val="24"/>
                <w:highlight w:val="green"/>
              </w:rPr>
              <w:t>кандидат економічних наук</w:t>
            </w:r>
          </w:p>
        </w:tc>
        <w:tc>
          <w:tcPr>
            <w:tcW w:w="1414" w:type="dxa"/>
            <w:shd w:val="clear" w:color="auto" w:fill="auto"/>
            <w:vAlign w:val="center"/>
            <w:hideMark/>
          </w:tcPr>
          <w:p w14:paraId="144CC7C4" w14:textId="77777777" w:rsidR="00003E20" w:rsidRPr="00003E20" w:rsidRDefault="00003E20" w:rsidP="00003E20">
            <w:pPr>
              <w:spacing w:after="0" w:line="240" w:lineRule="auto"/>
              <w:jc w:val="center"/>
              <w:rPr>
                <w:rFonts w:ascii="Times New Roman" w:hAnsi="Times New Roman" w:cs="Times New Roman"/>
                <w:color w:val="000000"/>
                <w:sz w:val="24"/>
                <w:szCs w:val="24"/>
                <w:highlight w:val="green"/>
              </w:rPr>
            </w:pPr>
            <w:r w:rsidRPr="00003E20">
              <w:rPr>
                <w:rFonts w:ascii="Times New Roman" w:hAnsi="Times New Roman" w:cs="Times New Roman"/>
                <w:color w:val="000000"/>
                <w:sz w:val="24"/>
                <w:szCs w:val="24"/>
                <w:highlight w:val="green"/>
              </w:rPr>
              <w:t>доцент</w:t>
            </w:r>
          </w:p>
        </w:tc>
        <w:tc>
          <w:tcPr>
            <w:tcW w:w="4114" w:type="dxa"/>
            <w:shd w:val="clear" w:color="auto" w:fill="auto"/>
            <w:vAlign w:val="center"/>
            <w:hideMark/>
          </w:tcPr>
          <w:p w14:paraId="60987056" w14:textId="77777777" w:rsidR="00003E20" w:rsidRPr="00003E20" w:rsidRDefault="00003E20" w:rsidP="00F02CCA">
            <w:pPr>
              <w:spacing w:after="0" w:line="240" w:lineRule="auto"/>
              <w:jc w:val="both"/>
              <w:rPr>
                <w:rFonts w:ascii="Times New Roman" w:hAnsi="Times New Roman" w:cs="Times New Roman"/>
                <w:color w:val="000000"/>
                <w:sz w:val="24"/>
                <w:szCs w:val="24"/>
                <w:highlight w:val="green"/>
              </w:rPr>
            </w:pPr>
            <w:r w:rsidRPr="00003E20">
              <w:rPr>
                <w:rFonts w:ascii="Times New Roman" w:hAnsi="Times New Roman" w:cs="Times New Roman"/>
                <w:color w:val="000000"/>
                <w:sz w:val="24"/>
                <w:szCs w:val="24"/>
                <w:highlight w:val="green"/>
              </w:rPr>
              <w:t>завідувач кафедри економіки та менеджменту Карпатського інституту підприємництва</w:t>
            </w:r>
          </w:p>
        </w:tc>
      </w:tr>
      <w:tr w:rsidR="00003E20" w:rsidRPr="00003E20" w14:paraId="716674B2" w14:textId="77777777" w:rsidTr="00F02CCA">
        <w:trPr>
          <w:trHeight w:val="343"/>
        </w:trPr>
        <w:tc>
          <w:tcPr>
            <w:tcW w:w="2689" w:type="dxa"/>
            <w:shd w:val="clear" w:color="auto" w:fill="auto"/>
            <w:vAlign w:val="center"/>
            <w:hideMark/>
          </w:tcPr>
          <w:p w14:paraId="37EE8F44" w14:textId="77777777" w:rsidR="00003E20" w:rsidRPr="00003E20" w:rsidRDefault="00003E20" w:rsidP="00003E20">
            <w:pPr>
              <w:spacing w:after="0" w:line="240" w:lineRule="auto"/>
              <w:rPr>
                <w:rFonts w:ascii="Times New Roman" w:hAnsi="Times New Roman" w:cs="Times New Roman"/>
                <w:color w:val="000000"/>
                <w:sz w:val="24"/>
                <w:szCs w:val="24"/>
                <w:highlight w:val="green"/>
              </w:rPr>
            </w:pPr>
            <w:r w:rsidRPr="00003E20">
              <w:rPr>
                <w:rFonts w:ascii="Times New Roman" w:hAnsi="Times New Roman" w:cs="Times New Roman"/>
                <w:color w:val="000000"/>
                <w:sz w:val="24"/>
                <w:szCs w:val="24"/>
                <w:highlight w:val="green"/>
              </w:rPr>
              <w:t>Сливка Ярослава Василівна</w:t>
            </w:r>
          </w:p>
        </w:tc>
        <w:tc>
          <w:tcPr>
            <w:tcW w:w="1559" w:type="dxa"/>
            <w:shd w:val="clear" w:color="auto" w:fill="auto"/>
            <w:vAlign w:val="center"/>
            <w:hideMark/>
          </w:tcPr>
          <w:p w14:paraId="55FB027D" w14:textId="77777777" w:rsidR="00003E20" w:rsidRPr="00003E20" w:rsidRDefault="00003E20" w:rsidP="00003E20">
            <w:pPr>
              <w:spacing w:after="0" w:line="240" w:lineRule="auto"/>
              <w:jc w:val="center"/>
              <w:rPr>
                <w:rFonts w:ascii="Times New Roman" w:hAnsi="Times New Roman" w:cs="Times New Roman"/>
                <w:color w:val="000000"/>
                <w:sz w:val="24"/>
                <w:szCs w:val="24"/>
                <w:highlight w:val="green"/>
              </w:rPr>
            </w:pPr>
            <w:r w:rsidRPr="00003E20">
              <w:rPr>
                <w:rFonts w:ascii="Times New Roman" w:hAnsi="Times New Roman" w:cs="Times New Roman"/>
                <w:color w:val="000000"/>
                <w:sz w:val="24"/>
                <w:szCs w:val="24"/>
                <w:highlight w:val="green"/>
              </w:rPr>
              <w:t>кандидат економічних наук</w:t>
            </w:r>
          </w:p>
        </w:tc>
        <w:tc>
          <w:tcPr>
            <w:tcW w:w="1414" w:type="dxa"/>
            <w:shd w:val="clear" w:color="auto" w:fill="auto"/>
            <w:vAlign w:val="center"/>
            <w:hideMark/>
          </w:tcPr>
          <w:p w14:paraId="199B46A3" w14:textId="77777777" w:rsidR="00003E20" w:rsidRPr="00003E20" w:rsidRDefault="00003E20" w:rsidP="00003E20">
            <w:pPr>
              <w:spacing w:after="0" w:line="240" w:lineRule="auto"/>
              <w:jc w:val="center"/>
              <w:rPr>
                <w:rFonts w:ascii="Times New Roman" w:hAnsi="Times New Roman" w:cs="Times New Roman"/>
                <w:color w:val="000000"/>
                <w:sz w:val="24"/>
                <w:szCs w:val="24"/>
                <w:highlight w:val="green"/>
              </w:rPr>
            </w:pPr>
            <w:r w:rsidRPr="00003E20">
              <w:rPr>
                <w:rFonts w:ascii="Times New Roman" w:hAnsi="Times New Roman" w:cs="Times New Roman"/>
                <w:color w:val="000000"/>
                <w:sz w:val="24"/>
                <w:szCs w:val="24"/>
                <w:highlight w:val="green"/>
              </w:rPr>
              <w:t> </w:t>
            </w:r>
          </w:p>
        </w:tc>
        <w:tc>
          <w:tcPr>
            <w:tcW w:w="4114" w:type="dxa"/>
            <w:shd w:val="clear" w:color="auto" w:fill="auto"/>
            <w:vAlign w:val="center"/>
            <w:hideMark/>
          </w:tcPr>
          <w:p w14:paraId="74F18ACB" w14:textId="77777777" w:rsidR="00003E20" w:rsidRPr="00003E20" w:rsidRDefault="00003E20" w:rsidP="00F02CCA">
            <w:pPr>
              <w:spacing w:after="0" w:line="240" w:lineRule="auto"/>
              <w:jc w:val="both"/>
              <w:rPr>
                <w:rFonts w:ascii="Times New Roman" w:hAnsi="Times New Roman" w:cs="Times New Roman"/>
                <w:color w:val="000000"/>
                <w:sz w:val="24"/>
                <w:szCs w:val="24"/>
                <w:highlight w:val="green"/>
              </w:rPr>
            </w:pPr>
            <w:r w:rsidRPr="00003E20">
              <w:rPr>
                <w:rFonts w:ascii="Times New Roman" w:hAnsi="Times New Roman" w:cs="Times New Roman"/>
                <w:color w:val="000000"/>
                <w:sz w:val="24"/>
                <w:szCs w:val="24"/>
                <w:highlight w:val="green"/>
              </w:rPr>
              <w:t>доцент кафедри економіки та менеджменту Карпатського інституту підприємництва</w:t>
            </w:r>
          </w:p>
        </w:tc>
      </w:tr>
      <w:tr w:rsidR="00003E20" w:rsidRPr="00003E20" w14:paraId="1D1836BD" w14:textId="77777777" w:rsidTr="0021681B">
        <w:trPr>
          <w:trHeight w:val="624"/>
        </w:trPr>
        <w:tc>
          <w:tcPr>
            <w:tcW w:w="2689" w:type="dxa"/>
            <w:shd w:val="clear" w:color="auto" w:fill="auto"/>
            <w:vAlign w:val="center"/>
            <w:hideMark/>
          </w:tcPr>
          <w:p w14:paraId="0297C0B0" w14:textId="77777777" w:rsidR="00003E20" w:rsidRPr="00003E20" w:rsidRDefault="00003E20" w:rsidP="00003E20">
            <w:pPr>
              <w:spacing w:after="0" w:line="240" w:lineRule="auto"/>
              <w:rPr>
                <w:rFonts w:ascii="Times New Roman" w:hAnsi="Times New Roman" w:cs="Times New Roman"/>
                <w:color w:val="000000"/>
                <w:sz w:val="24"/>
                <w:szCs w:val="24"/>
                <w:highlight w:val="green"/>
              </w:rPr>
            </w:pPr>
            <w:r w:rsidRPr="00003E20">
              <w:rPr>
                <w:rFonts w:ascii="Times New Roman" w:hAnsi="Times New Roman" w:cs="Times New Roman"/>
                <w:color w:val="000000"/>
                <w:sz w:val="24"/>
                <w:szCs w:val="24"/>
                <w:highlight w:val="green"/>
              </w:rPr>
              <w:t>Дацюк-Томчук Марія Богданівна</w:t>
            </w:r>
          </w:p>
        </w:tc>
        <w:tc>
          <w:tcPr>
            <w:tcW w:w="1559" w:type="dxa"/>
            <w:shd w:val="clear" w:color="auto" w:fill="auto"/>
            <w:vAlign w:val="center"/>
            <w:hideMark/>
          </w:tcPr>
          <w:p w14:paraId="12C7C255" w14:textId="77777777" w:rsidR="00003E20" w:rsidRPr="00003E20" w:rsidRDefault="00003E20" w:rsidP="00003E20">
            <w:pPr>
              <w:spacing w:after="0" w:line="240" w:lineRule="auto"/>
              <w:jc w:val="center"/>
              <w:rPr>
                <w:rFonts w:ascii="Times New Roman" w:hAnsi="Times New Roman" w:cs="Times New Roman"/>
                <w:color w:val="000000"/>
                <w:sz w:val="24"/>
                <w:szCs w:val="24"/>
                <w:highlight w:val="green"/>
              </w:rPr>
            </w:pPr>
            <w:r w:rsidRPr="00003E20">
              <w:rPr>
                <w:rFonts w:ascii="Times New Roman" w:hAnsi="Times New Roman" w:cs="Times New Roman"/>
                <w:color w:val="000000"/>
                <w:sz w:val="24"/>
                <w:szCs w:val="24"/>
                <w:highlight w:val="green"/>
              </w:rPr>
              <w:t>кандидат економічних наук</w:t>
            </w:r>
          </w:p>
        </w:tc>
        <w:tc>
          <w:tcPr>
            <w:tcW w:w="1414" w:type="dxa"/>
            <w:shd w:val="clear" w:color="auto" w:fill="auto"/>
            <w:vAlign w:val="center"/>
            <w:hideMark/>
          </w:tcPr>
          <w:p w14:paraId="1476F8AC" w14:textId="77777777" w:rsidR="00003E20" w:rsidRPr="00003E20" w:rsidRDefault="00003E20" w:rsidP="00003E20">
            <w:pPr>
              <w:spacing w:after="0" w:line="240" w:lineRule="auto"/>
              <w:jc w:val="center"/>
              <w:rPr>
                <w:rFonts w:ascii="Times New Roman" w:hAnsi="Times New Roman" w:cs="Times New Roman"/>
                <w:color w:val="000000"/>
                <w:sz w:val="24"/>
                <w:szCs w:val="24"/>
                <w:highlight w:val="green"/>
              </w:rPr>
            </w:pPr>
            <w:r w:rsidRPr="00003E20">
              <w:rPr>
                <w:rFonts w:ascii="Times New Roman" w:hAnsi="Times New Roman" w:cs="Times New Roman"/>
                <w:color w:val="000000"/>
                <w:sz w:val="24"/>
                <w:szCs w:val="24"/>
                <w:highlight w:val="green"/>
              </w:rPr>
              <w:t>доцент</w:t>
            </w:r>
          </w:p>
        </w:tc>
        <w:tc>
          <w:tcPr>
            <w:tcW w:w="4114" w:type="dxa"/>
            <w:shd w:val="clear" w:color="auto" w:fill="auto"/>
            <w:vAlign w:val="center"/>
            <w:hideMark/>
          </w:tcPr>
          <w:p w14:paraId="332E9509" w14:textId="77777777" w:rsidR="00003E20" w:rsidRPr="00003E20" w:rsidRDefault="00003E20" w:rsidP="00F02CCA">
            <w:pPr>
              <w:spacing w:after="0" w:line="240" w:lineRule="auto"/>
              <w:jc w:val="both"/>
              <w:rPr>
                <w:rFonts w:ascii="Times New Roman" w:hAnsi="Times New Roman" w:cs="Times New Roman"/>
                <w:color w:val="000000"/>
                <w:sz w:val="24"/>
                <w:szCs w:val="24"/>
                <w:highlight w:val="green"/>
              </w:rPr>
            </w:pPr>
            <w:r w:rsidRPr="00003E20">
              <w:rPr>
                <w:rFonts w:ascii="Times New Roman" w:hAnsi="Times New Roman" w:cs="Times New Roman"/>
                <w:color w:val="000000"/>
                <w:sz w:val="24"/>
                <w:szCs w:val="24"/>
                <w:highlight w:val="green"/>
              </w:rPr>
              <w:t>доцент кафедри права та фінансів  Луцького інституту розвитку людини</w:t>
            </w:r>
          </w:p>
        </w:tc>
      </w:tr>
      <w:tr w:rsidR="00003E20" w:rsidRPr="00003E20" w14:paraId="1517EFAE" w14:textId="77777777" w:rsidTr="00F02CCA">
        <w:trPr>
          <w:trHeight w:val="822"/>
        </w:trPr>
        <w:tc>
          <w:tcPr>
            <w:tcW w:w="2689" w:type="dxa"/>
            <w:shd w:val="clear" w:color="auto" w:fill="auto"/>
            <w:vAlign w:val="center"/>
            <w:hideMark/>
          </w:tcPr>
          <w:p w14:paraId="44F8BA8A" w14:textId="77777777" w:rsidR="00003E20" w:rsidRPr="00003E20" w:rsidRDefault="00003E20" w:rsidP="00003E20">
            <w:pPr>
              <w:spacing w:after="0" w:line="240" w:lineRule="auto"/>
              <w:rPr>
                <w:rFonts w:ascii="Times New Roman" w:hAnsi="Times New Roman" w:cs="Times New Roman"/>
                <w:color w:val="000000"/>
                <w:sz w:val="24"/>
                <w:szCs w:val="24"/>
                <w:highlight w:val="green"/>
              </w:rPr>
            </w:pPr>
            <w:r w:rsidRPr="00003E20">
              <w:rPr>
                <w:rFonts w:ascii="Times New Roman" w:hAnsi="Times New Roman" w:cs="Times New Roman"/>
                <w:color w:val="000000"/>
                <w:sz w:val="24"/>
                <w:szCs w:val="24"/>
                <w:highlight w:val="green"/>
              </w:rPr>
              <w:t>Шемчук Руслан Сергійович</w:t>
            </w:r>
          </w:p>
        </w:tc>
        <w:tc>
          <w:tcPr>
            <w:tcW w:w="1559" w:type="dxa"/>
            <w:shd w:val="clear" w:color="auto" w:fill="auto"/>
            <w:vAlign w:val="center"/>
            <w:hideMark/>
          </w:tcPr>
          <w:p w14:paraId="15191DB9" w14:textId="77777777" w:rsidR="00003E20" w:rsidRPr="00003E20" w:rsidRDefault="00003E20" w:rsidP="00003E20">
            <w:pPr>
              <w:spacing w:after="0" w:line="240" w:lineRule="auto"/>
              <w:jc w:val="center"/>
              <w:rPr>
                <w:rFonts w:ascii="Times New Roman" w:hAnsi="Times New Roman" w:cs="Times New Roman"/>
                <w:color w:val="000000"/>
                <w:sz w:val="24"/>
                <w:szCs w:val="24"/>
                <w:highlight w:val="green"/>
              </w:rPr>
            </w:pPr>
            <w:r w:rsidRPr="00003E20">
              <w:rPr>
                <w:rFonts w:ascii="Times New Roman" w:hAnsi="Times New Roman" w:cs="Times New Roman"/>
                <w:color w:val="000000"/>
                <w:sz w:val="24"/>
                <w:szCs w:val="24"/>
                <w:highlight w:val="green"/>
              </w:rPr>
              <w:t>кандидат економічних наук</w:t>
            </w:r>
          </w:p>
        </w:tc>
        <w:tc>
          <w:tcPr>
            <w:tcW w:w="1414" w:type="dxa"/>
            <w:shd w:val="clear" w:color="auto" w:fill="auto"/>
            <w:vAlign w:val="center"/>
            <w:hideMark/>
          </w:tcPr>
          <w:p w14:paraId="7F95F0A9" w14:textId="77777777" w:rsidR="00003E20" w:rsidRPr="00003E20" w:rsidRDefault="00003E20" w:rsidP="00003E20">
            <w:pPr>
              <w:spacing w:after="0" w:line="240" w:lineRule="auto"/>
              <w:jc w:val="center"/>
              <w:rPr>
                <w:rFonts w:ascii="Times New Roman" w:hAnsi="Times New Roman" w:cs="Times New Roman"/>
                <w:color w:val="000000"/>
                <w:sz w:val="24"/>
                <w:szCs w:val="24"/>
                <w:highlight w:val="green"/>
              </w:rPr>
            </w:pPr>
            <w:r w:rsidRPr="00003E20">
              <w:rPr>
                <w:rFonts w:ascii="Times New Roman" w:hAnsi="Times New Roman" w:cs="Times New Roman"/>
                <w:color w:val="000000"/>
                <w:sz w:val="24"/>
                <w:szCs w:val="24"/>
                <w:highlight w:val="green"/>
              </w:rPr>
              <w:t> </w:t>
            </w:r>
          </w:p>
        </w:tc>
        <w:tc>
          <w:tcPr>
            <w:tcW w:w="4114" w:type="dxa"/>
            <w:shd w:val="clear" w:color="auto" w:fill="auto"/>
            <w:vAlign w:val="center"/>
            <w:hideMark/>
          </w:tcPr>
          <w:p w14:paraId="363E74E9" w14:textId="77777777" w:rsidR="00003E20" w:rsidRPr="00003E20" w:rsidRDefault="00003E20" w:rsidP="00F02CCA">
            <w:pPr>
              <w:spacing w:after="0" w:line="240" w:lineRule="auto"/>
              <w:jc w:val="both"/>
              <w:rPr>
                <w:rFonts w:ascii="Times New Roman" w:hAnsi="Times New Roman" w:cs="Times New Roman"/>
                <w:color w:val="000000"/>
                <w:sz w:val="24"/>
                <w:szCs w:val="24"/>
                <w:highlight w:val="green"/>
              </w:rPr>
            </w:pPr>
            <w:r w:rsidRPr="00003E20">
              <w:rPr>
                <w:rFonts w:ascii="Times New Roman" w:hAnsi="Times New Roman" w:cs="Times New Roman"/>
                <w:color w:val="000000"/>
                <w:sz w:val="24"/>
                <w:szCs w:val="24"/>
                <w:highlight w:val="green"/>
              </w:rPr>
              <w:t>доцент кафедри підприємництва, управління та адміністрування Миколаївського  інституту розвитку людини</w:t>
            </w:r>
          </w:p>
        </w:tc>
      </w:tr>
      <w:tr w:rsidR="00003E20" w:rsidRPr="00003E20" w14:paraId="19DA56D3" w14:textId="77777777" w:rsidTr="0021681B">
        <w:trPr>
          <w:trHeight w:val="936"/>
        </w:trPr>
        <w:tc>
          <w:tcPr>
            <w:tcW w:w="2689" w:type="dxa"/>
            <w:shd w:val="clear" w:color="auto" w:fill="auto"/>
            <w:vAlign w:val="center"/>
            <w:hideMark/>
          </w:tcPr>
          <w:p w14:paraId="5252A24D" w14:textId="77777777" w:rsidR="00003E20" w:rsidRPr="00003E20" w:rsidRDefault="00003E20" w:rsidP="00003E20">
            <w:pPr>
              <w:spacing w:after="0" w:line="240" w:lineRule="auto"/>
              <w:rPr>
                <w:rFonts w:ascii="Times New Roman" w:hAnsi="Times New Roman" w:cs="Times New Roman"/>
                <w:color w:val="000000"/>
                <w:sz w:val="24"/>
                <w:szCs w:val="24"/>
                <w:highlight w:val="green"/>
              </w:rPr>
            </w:pPr>
            <w:r w:rsidRPr="00003E20">
              <w:rPr>
                <w:rFonts w:ascii="Times New Roman" w:hAnsi="Times New Roman" w:cs="Times New Roman"/>
                <w:color w:val="000000"/>
                <w:sz w:val="24"/>
                <w:szCs w:val="24"/>
                <w:highlight w:val="green"/>
              </w:rPr>
              <w:t>Шаравара Роман Іванович</w:t>
            </w:r>
          </w:p>
        </w:tc>
        <w:tc>
          <w:tcPr>
            <w:tcW w:w="1559" w:type="dxa"/>
            <w:shd w:val="clear" w:color="auto" w:fill="auto"/>
            <w:vAlign w:val="center"/>
            <w:hideMark/>
          </w:tcPr>
          <w:p w14:paraId="472957BD" w14:textId="77777777" w:rsidR="00003E20" w:rsidRPr="00003E20" w:rsidRDefault="00003E20" w:rsidP="00003E20">
            <w:pPr>
              <w:spacing w:after="0" w:line="240" w:lineRule="auto"/>
              <w:jc w:val="center"/>
              <w:rPr>
                <w:rFonts w:ascii="Times New Roman" w:hAnsi="Times New Roman" w:cs="Times New Roman"/>
                <w:color w:val="000000"/>
                <w:sz w:val="24"/>
                <w:szCs w:val="24"/>
                <w:highlight w:val="green"/>
              </w:rPr>
            </w:pPr>
            <w:r w:rsidRPr="00003E20">
              <w:rPr>
                <w:rFonts w:ascii="Times New Roman" w:hAnsi="Times New Roman" w:cs="Times New Roman"/>
                <w:color w:val="000000"/>
                <w:sz w:val="24"/>
                <w:szCs w:val="24"/>
                <w:highlight w:val="green"/>
              </w:rPr>
              <w:t>кандидат економічних наук</w:t>
            </w:r>
          </w:p>
        </w:tc>
        <w:tc>
          <w:tcPr>
            <w:tcW w:w="1414" w:type="dxa"/>
            <w:shd w:val="clear" w:color="auto" w:fill="auto"/>
            <w:vAlign w:val="center"/>
            <w:hideMark/>
          </w:tcPr>
          <w:p w14:paraId="1817B97E" w14:textId="77777777" w:rsidR="00003E20" w:rsidRPr="00003E20" w:rsidRDefault="00003E20" w:rsidP="00003E20">
            <w:pPr>
              <w:spacing w:after="0" w:line="240" w:lineRule="auto"/>
              <w:jc w:val="center"/>
              <w:rPr>
                <w:rFonts w:ascii="Times New Roman" w:hAnsi="Times New Roman" w:cs="Times New Roman"/>
                <w:color w:val="000000"/>
                <w:sz w:val="24"/>
                <w:szCs w:val="24"/>
                <w:highlight w:val="green"/>
              </w:rPr>
            </w:pPr>
            <w:r w:rsidRPr="00003E20">
              <w:rPr>
                <w:rFonts w:ascii="Times New Roman" w:hAnsi="Times New Roman" w:cs="Times New Roman"/>
                <w:color w:val="000000"/>
                <w:sz w:val="24"/>
                <w:szCs w:val="24"/>
                <w:highlight w:val="green"/>
              </w:rPr>
              <w:t>доцент</w:t>
            </w:r>
          </w:p>
        </w:tc>
        <w:tc>
          <w:tcPr>
            <w:tcW w:w="4114" w:type="dxa"/>
            <w:shd w:val="clear" w:color="auto" w:fill="auto"/>
            <w:vAlign w:val="center"/>
            <w:hideMark/>
          </w:tcPr>
          <w:p w14:paraId="6133C35B" w14:textId="77777777" w:rsidR="00003E20" w:rsidRPr="00003E20" w:rsidRDefault="00003E20" w:rsidP="00F02CCA">
            <w:pPr>
              <w:spacing w:after="0" w:line="240" w:lineRule="auto"/>
              <w:jc w:val="both"/>
              <w:rPr>
                <w:rFonts w:ascii="Times New Roman" w:hAnsi="Times New Roman" w:cs="Times New Roman"/>
                <w:color w:val="000000"/>
                <w:sz w:val="24"/>
                <w:szCs w:val="24"/>
                <w:highlight w:val="green"/>
              </w:rPr>
            </w:pPr>
            <w:r w:rsidRPr="00003E20">
              <w:rPr>
                <w:rFonts w:ascii="Times New Roman" w:hAnsi="Times New Roman" w:cs="Times New Roman"/>
                <w:color w:val="000000"/>
                <w:sz w:val="24"/>
                <w:szCs w:val="24"/>
                <w:highlight w:val="green"/>
              </w:rPr>
              <w:t>перший заступник директора, професор кафедри правознавства та фінансів Полтавського інституту економіки і права</w:t>
            </w:r>
          </w:p>
        </w:tc>
      </w:tr>
      <w:tr w:rsidR="00003E20" w:rsidRPr="00003E20" w14:paraId="1600BA4A" w14:textId="77777777" w:rsidTr="0021681B">
        <w:trPr>
          <w:trHeight w:val="936"/>
        </w:trPr>
        <w:tc>
          <w:tcPr>
            <w:tcW w:w="2689" w:type="dxa"/>
            <w:shd w:val="clear" w:color="auto" w:fill="auto"/>
            <w:vAlign w:val="center"/>
            <w:hideMark/>
          </w:tcPr>
          <w:p w14:paraId="68418B2E" w14:textId="77777777" w:rsidR="00003E20" w:rsidRPr="00003E20" w:rsidRDefault="00003E20" w:rsidP="00003E20">
            <w:pPr>
              <w:spacing w:after="0" w:line="240" w:lineRule="auto"/>
              <w:rPr>
                <w:rFonts w:ascii="Times New Roman" w:hAnsi="Times New Roman" w:cs="Times New Roman"/>
                <w:color w:val="000000"/>
                <w:sz w:val="24"/>
                <w:szCs w:val="24"/>
                <w:highlight w:val="green"/>
              </w:rPr>
            </w:pPr>
            <w:r w:rsidRPr="00003E20">
              <w:rPr>
                <w:rFonts w:ascii="Times New Roman" w:hAnsi="Times New Roman" w:cs="Times New Roman"/>
                <w:color w:val="000000"/>
                <w:sz w:val="24"/>
                <w:szCs w:val="24"/>
                <w:highlight w:val="green"/>
              </w:rPr>
              <w:t>Нагорна Ольга Вікторівна</w:t>
            </w:r>
          </w:p>
        </w:tc>
        <w:tc>
          <w:tcPr>
            <w:tcW w:w="1559" w:type="dxa"/>
            <w:shd w:val="clear" w:color="auto" w:fill="auto"/>
            <w:vAlign w:val="center"/>
            <w:hideMark/>
          </w:tcPr>
          <w:p w14:paraId="35855C32" w14:textId="77777777" w:rsidR="00003E20" w:rsidRPr="00003E20" w:rsidRDefault="00003E20" w:rsidP="00003E20">
            <w:pPr>
              <w:spacing w:after="0" w:line="240" w:lineRule="auto"/>
              <w:jc w:val="center"/>
              <w:rPr>
                <w:rFonts w:ascii="Times New Roman" w:hAnsi="Times New Roman" w:cs="Times New Roman"/>
                <w:color w:val="000000"/>
                <w:sz w:val="24"/>
                <w:szCs w:val="24"/>
                <w:highlight w:val="green"/>
              </w:rPr>
            </w:pPr>
            <w:r w:rsidRPr="00003E20">
              <w:rPr>
                <w:rFonts w:ascii="Times New Roman" w:hAnsi="Times New Roman" w:cs="Times New Roman"/>
                <w:color w:val="000000"/>
                <w:sz w:val="24"/>
                <w:szCs w:val="24"/>
                <w:highlight w:val="green"/>
              </w:rPr>
              <w:t> </w:t>
            </w:r>
          </w:p>
        </w:tc>
        <w:tc>
          <w:tcPr>
            <w:tcW w:w="1414" w:type="dxa"/>
            <w:shd w:val="clear" w:color="auto" w:fill="auto"/>
            <w:vAlign w:val="center"/>
            <w:hideMark/>
          </w:tcPr>
          <w:p w14:paraId="582EC700" w14:textId="77777777" w:rsidR="00003E20" w:rsidRPr="00003E20" w:rsidRDefault="00003E20" w:rsidP="00003E20">
            <w:pPr>
              <w:spacing w:after="0" w:line="240" w:lineRule="auto"/>
              <w:jc w:val="center"/>
              <w:rPr>
                <w:rFonts w:ascii="Times New Roman" w:hAnsi="Times New Roman" w:cs="Times New Roman"/>
                <w:color w:val="000000"/>
                <w:sz w:val="24"/>
                <w:szCs w:val="24"/>
                <w:highlight w:val="green"/>
              </w:rPr>
            </w:pPr>
            <w:r w:rsidRPr="00003E20">
              <w:rPr>
                <w:rFonts w:ascii="Times New Roman" w:hAnsi="Times New Roman" w:cs="Times New Roman"/>
                <w:color w:val="000000"/>
                <w:sz w:val="24"/>
                <w:szCs w:val="24"/>
                <w:highlight w:val="green"/>
              </w:rPr>
              <w:t> </w:t>
            </w:r>
          </w:p>
        </w:tc>
        <w:tc>
          <w:tcPr>
            <w:tcW w:w="4114" w:type="dxa"/>
            <w:shd w:val="clear" w:color="auto" w:fill="auto"/>
            <w:vAlign w:val="center"/>
            <w:hideMark/>
          </w:tcPr>
          <w:p w14:paraId="159526DD" w14:textId="77777777" w:rsidR="00003E20" w:rsidRPr="00003E20" w:rsidRDefault="00003E20" w:rsidP="00F02CCA">
            <w:pPr>
              <w:spacing w:after="0" w:line="240" w:lineRule="auto"/>
              <w:jc w:val="both"/>
              <w:rPr>
                <w:rFonts w:ascii="Times New Roman" w:hAnsi="Times New Roman" w:cs="Times New Roman"/>
                <w:color w:val="000000"/>
                <w:sz w:val="24"/>
                <w:szCs w:val="24"/>
                <w:highlight w:val="green"/>
              </w:rPr>
            </w:pPr>
            <w:r w:rsidRPr="00003E20">
              <w:rPr>
                <w:rFonts w:ascii="Times New Roman" w:hAnsi="Times New Roman" w:cs="Times New Roman"/>
                <w:color w:val="000000"/>
                <w:sz w:val="24"/>
                <w:szCs w:val="24"/>
                <w:highlight w:val="green"/>
              </w:rPr>
              <w:t>голова циклової комісії фінансово-економічних дисциплін, старший викладач Рівненського фахового коледжу</w:t>
            </w:r>
          </w:p>
        </w:tc>
      </w:tr>
      <w:tr w:rsidR="00003E20" w:rsidRPr="00003E20" w14:paraId="68359569" w14:textId="77777777" w:rsidTr="00F02CCA">
        <w:trPr>
          <w:trHeight w:val="744"/>
        </w:trPr>
        <w:tc>
          <w:tcPr>
            <w:tcW w:w="2689" w:type="dxa"/>
            <w:shd w:val="clear" w:color="auto" w:fill="auto"/>
            <w:vAlign w:val="center"/>
            <w:hideMark/>
          </w:tcPr>
          <w:p w14:paraId="34F75FBB" w14:textId="77777777" w:rsidR="00003E20" w:rsidRPr="00003E20" w:rsidRDefault="00003E20" w:rsidP="00003E20">
            <w:pPr>
              <w:spacing w:after="0" w:line="240" w:lineRule="auto"/>
              <w:rPr>
                <w:rFonts w:ascii="Times New Roman" w:hAnsi="Times New Roman" w:cs="Times New Roman"/>
                <w:color w:val="000000"/>
                <w:sz w:val="24"/>
                <w:szCs w:val="24"/>
                <w:highlight w:val="green"/>
              </w:rPr>
            </w:pPr>
            <w:r w:rsidRPr="00003E20">
              <w:rPr>
                <w:rFonts w:ascii="Times New Roman" w:hAnsi="Times New Roman" w:cs="Times New Roman"/>
                <w:color w:val="000000"/>
                <w:sz w:val="24"/>
                <w:szCs w:val="24"/>
                <w:highlight w:val="green"/>
              </w:rPr>
              <w:t>Остапенко Олена Володимирівна</w:t>
            </w:r>
          </w:p>
        </w:tc>
        <w:tc>
          <w:tcPr>
            <w:tcW w:w="1559" w:type="dxa"/>
            <w:shd w:val="clear" w:color="auto" w:fill="auto"/>
            <w:vAlign w:val="center"/>
            <w:hideMark/>
          </w:tcPr>
          <w:p w14:paraId="11206147" w14:textId="77777777" w:rsidR="00003E20" w:rsidRPr="00003E20" w:rsidRDefault="00003E20" w:rsidP="00003E20">
            <w:pPr>
              <w:spacing w:after="0" w:line="240" w:lineRule="auto"/>
              <w:jc w:val="center"/>
              <w:rPr>
                <w:rFonts w:ascii="Times New Roman" w:hAnsi="Times New Roman" w:cs="Times New Roman"/>
                <w:color w:val="000000"/>
                <w:sz w:val="24"/>
                <w:szCs w:val="24"/>
                <w:highlight w:val="green"/>
              </w:rPr>
            </w:pPr>
            <w:r w:rsidRPr="00003E20">
              <w:rPr>
                <w:rFonts w:ascii="Times New Roman" w:hAnsi="Times New Roman" w:cs="Times New Roman"/>
                <w:color w:val="000000"/>
                <w:sz w:val="24"/>
                <w:szCs w:val="24"/>
                <w:highlight w:val="green"/>
              </w:rPr>
              <w:t> </w:t>
            </w:r>
          </w:p>
        </w:tc>
        <w:tc>
          <w:tcPr>
            <w:tcW w:w="1414" w:type="dxa"/>
            <w:shd w:val="clear" w:color="auto" w:fill="auto"/>
            <w:vAlign w:val="center"/>
            <w:hideMark/>
          </w:tcPr>
          <w:p w14:paraId="22409A31" w14:textId="77777777" w:rsidR="00003E20" w:rsidRPr="00003E20" w:rsidRDefault="00003E20" w:rsidP="00003E20">
            <w:pPr>
              <w:spacing w:after="0" w:line="240" w:lineRule="auto"/>
              <w:jc w:val="center"/>
              <w:rPr>
                <w:rFonts w:ascii="Times New Roman" w:hAnsi="Times New Roman" w:cs="Times New Roman"/>
                <w:color w:val="000000"/>
                <w:sz w:val="24"/>
                <w:szCs w:val="24"/>
                <w:highlight w:val="green"/>
              </w:rPr>
            </w:pPr>
            <w:r w:rsidRPr="00003E20">
              <w:rPr>
                <w:rFonts w:ascii="Times New Roman" w:hAnsi="Times New Roman" w:cs="Times New Roman"/>
                <w:color w:val="000000"/>
                <w:sz w:val="24"/>
                <w:szCs w:val="24"/>
                <w:highlight w:val="green"/>
              </w:rPr>
              <w:t> </w:t>
            </w:r>
          </w:p>
        </w:tc>
        <w:tc>
          <w:tcPr>
            <w:tcW w:w="4114" w:type="dxa"/>
            <w:shd w:val="clear" w:color="auto" w:fill="auto"/>
            <w:vAlign w:val="center"/>
            <w:hideMark/>
          </w:tcPr>
          <w:p w14:paraId="23680286" w14:textId="77777777" w:rsidR="00003E20" w:rsidRPr="00003E20" w:rsidRDefault="00003E20" w:rsidP="00F02CCA">
            <w:pPr>
              <w:spacing w:after="0" w:line="240" w:lineRule="auto"/>
              <w:jc w:val="both"/>
              <w:rPr>
                <w:rFonts w:ascii="Times New Roman" w:hAnsi="Times New Roman" w:cs="Times New Roman"/>
                <w:color w:val="000000"/>
                <w:sz w:val="24"/>
                <w:szCs w:val="24"/>
              </w:rPr>
            </w:pPr>
            <w:r w:rsidRPr="00003E20">
              <w:rPr>
                <w:rFonts w:ascii="Times New Roman" w:hAnsi="Times New Roman" w:cs="Times New Roman"/>
                <w:color w:val="000000"/>
                <w:sz w:val="24"/>
                <w:szCs w:val="24"/>
                <w:highlight w:val="green"/>
              </w:rPr>
              <w:t>старший викладач кафедри права та соціально-економічних відносин Центральноукраїнського інституту розвитку людини</w:t>
            </w:r>
          </w:p>
        </w:tc>
      </w:tr>
    </w:tbl>
    <w:p w14:paraId="52C134DE" w14:textId="5915F9B8" w:rsidR="005A6CA2" w:rsidRDefault="005A6CA2" w:rsidP="00D73034">
      <w:pPr>
        <w:spacing w:after="37" w:line="240" w:lineRule="auto"/>
        <w:ind w:right="3" w:firstLine="709"/>
        <w:rPr>
          <w:rFonts w:ascii="Times New Roman" w:eastAsia="Times New Roman" w:hAnsi="Times New Roman" w:cs="Times New Roman"/>
          <w:color w:val="000000"/>
          <w:sz w:val="28"/>
          <w:szCs w:val="28"/>
          <w:lang w:eastAsia="uk-UA"/>
        </w:rPr>
      </w:pPr>
    </w:p>
    <w:p w14:paraId="3B19F637" w14:textId="26366C38" w:rsidR="00F02CCA" w:rsidRDefault="00F02CCA" w:rsidP="00D73034">
      <w:pPr>
        <w:spacing w:after="37" w:line="240" w:lineRule="auto"/>
        <w:ind w:right="3" w:firstLine="709"/>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br w:type="page"/>
      </w:r>
    </w:p>
    <w:p w14:paraId="1B16BFBC" w14:textId="2F38C3ED" w:rsidR="00D73034" w:rsidRPr="009E572A" w:rsidRDefault="00D73034" w:rsidP="00D73034">
      <w:pPr>
        <w:spacing w:after="37" w:line="240" w:lineRule="auto"/>
        <w:ind w:left="610" w:right="3"/>
        <w:rPr>
          <w:rFonts w:ascii="Times New Roman" w:eastAsia="Times New Roman" w:hAnsi="Times New Roman" w:cs="Times New Roman"/>
          <w:sz w:val="24"/>
          <w:szCs w:val="24"/>
          <w:lang w:eastAsia="uk-UA"/>
        </w:rPr>
      </w:pPr>
      <w:r w:rsidRPr="009E572A">
        <w:rPr>
          <w:rFonts w:ascii="Times New Roman" w:eastAsia="Times New Roman" w:hAnsi="Times New Roman" w:cs="Times New Roman"/>
          <w:color w:val="000000"/>
          <w:sz w:val="28"/>
          <w:szCs w:val="28"/>
          <w:lang w:eastAsia="uk-UA"/>
        </w:rPr>
        <w:lastRenderedPageBreak/>
        <w:t>Рецензії-відгуки зовнішніх стейк</w:t>
      </w:r>
      <w:r w:rsidR="00F02CCA" w:rsidRPr="00F02CCA">
        <w:rPr>
          <w:rFonts w:ascii="Times New Roman" w:eastAsia="Times New Roman" w:hAnsi="Times New Roman" w:cs="Times New Roman"/>
          <w:color w:val="000000"/>
          <w:sz w:val="28"/>
          <w:szCs w:val="28"/>
          <w:highlight w:val="yellow"/>
          <w:lang w:eastAsia="uk-UA"/>
        </w:rPr>
        <w:t>г</w:t>
      </w:r>
      <w:r w:rsidRPr="009E572A">
        <w:rPr>
          <w:rFonts w:ascii="Times New Roman" w:eastAsia="Times New Roman" w:hAnsi="Times New Roman" w:cs="Times New Roman"/>
          <w:color w:val="000000"/>
          <w:sz w:val="28"/>
          <w:szCs w:val="28"/>
          <w:lang w:eastAsia="uk-UA"/>
        </w:rPr>
        <w:t>олдерів: </w:t>
      </w:r>
    </w:p>
    <w:p w14:paraId="52C651D5" w14:textId="77777777" w:rsidR="00D73034" w:rsidRPr="009E572A" w:rsidRDefault="00D73034" w:rsidP="00D73034">
      <w:pPr>
        <w:numPr>
          <w:ilvl w:val="0"/>
          <w:numId w:val="2"/>
        </w:numPr>
        <w:spacing w:after="0" w:line="240" w:lineRule="auto"/>
        <w:ind w:left="1068" w:right="3"/>
        <w:jc w:val="both"/>
        <w:textAlignment w:val="baseline"/>
        <w:rPr>
          <w:rFonts w:ascii="Times New Roman" w:eastAsia="Times New Roman" w:hAnsi="Times New Roman" w:cs="Times New Roman"/>
          <w:color w:val="000000"/>
          <w:sz w:val="28"/>
          <w:szCs w:val="28"/>
          <w:lang w:eastAsia="uk-UA"/>
        </w:rPr>
      </w:pPr>
      <w:r w:rsidRPr="009E572A">
        <w:rPr>
          <w:rFonts w:ascii="Times New Roman" w:eastAsia="Times New Roman" w:hAnsi="Times New Roman" w:cs="Times New Roman"/>
          <w:color w:val="000000"/>
          <w:sz w:val="28"/>
          <w:szCs w:val="28"/>
          <w:lang w:eastAsia="uk-UA"/>
        </w:rPr>
        <w:t>Матвійчук Людмила Олександрівна, к.е.н., директор ТзОВ «Аудиторська компанія «АКТИВ ПЛЮС»;</w:t>
      </w:r>
    </w:p>
    <w:p w14:paraId="592CE3ED" w14:textId="527227FE" w:rsidR="0087718C" w:rsidRDefault="0087718C" w:rsidP="00D73034">
      <w:pPr>
        <w:numPr>
          <w:ilvl w:val="0"/>
          <w:numId w:val="2"/>
        </w:numPr>
        <w:spacing w:after="37" w:line="240" w:lineRule="auto"/>
        <w:ind w:left="1068" w:right="3"/>
        <w:jc w:val="both"/>
        <w:textAlignment w:val="baseline"/>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Банацький Дмитро, к</w:t>
      </w:r>
      <w:r w:rsidRPr="0087718C">
        <w:rPr>
          <w:rFonts w:ascii="Times New Roman" w:eastAsia="Times New Roman" w:hAnsi="Times New Roman" w:cs="Times New Roman"/>
          <w:color w:val="000000"/>
          <w:sz w:val="28"/>
          <w:szCs w:val="28"/>
          <w:lang w:eastAsia="uk-UA"/>
        </w:rPr>
        <w:t>омерційний директор маркету Sliven</w:t>
      </w:r>
      <w:r w:rsidR="00953DBE" w:rsidRPr="00953DBE">
        <w:rPr>
          <w:rFonts w:ascii="Times New Roman" w:eastAsia="Times New Roman" w:hAnsi="Times New Roman" w:cs="Times New Roman"/>
          <w:color w:val="000000"/>
          <w:sz w:val="28"/>
          <w:szCs w:val="28"/>
          <w:highlight w:val="yellow"/>
          <w:lang w:eastAsia="uk-UA"/>
        </w:rPr>
        <w:t>;</w:t>
      </w:r>
    </w:p>
    <w:p w14:paraId="77CE4C5B" w14:textId="66C8754E" w:rsidR="00D73034" w:rsidRPr="009E572A" w:rsidRDefault="00D73034" w:rsidP="00D73034">
      <w:pPr>
        <w:numPr>
          <w:ilvl w:val="0"/>
          <w:numId w:val="2"/>
        </w:numPr>
        <w:spacing w:after="37" w:line="240" w:lineRule="auto"/>
        <w:ind w:left="1068" w:right="3"/>
        <w:jc w:val="both"/>
        <w:textAlignment w:val="baseline"/>
        <w:rPr>
          <w:rFonts w:ascii="Times New Roman" w:eastAsia="Times New Roman" w:hAnsi="Times New Roman" w:cs="Times New Roman"/>
          <w:color w:val="000000"/>
          <w:sz w:val="28"/>
          <w:szCs w:val="28"/>
          <w:lang w:eastAsia="uk-UA"/>
        </w:rPr>
      </w:pPr>
      <w:r w:rsidRPr="009E572A">
        <w:rPr>
          <w:rFonts w:ascii="Times New Roman" w:eastAsia="Times New Roman" w:hAnsi="Times New Roman" w:cs="Times New Roman"/>
          <w:color w:val="000000"/>
          <w:sz w:val="28"/>
          <w:szCs w:val="28"/>
          <w:lang w:eastAsia="uk-UA"/>
        </w:rPr>
        <w:t xml:space="preserve">Шульган Анатолій, </w:t>
      </w:r>
      <w:r w:rsidR="00953DBE" w:rsidRPr="00953DBE">
        <w:rPr>
          <w:rFonts w:ascii="Times New Roman" w:eastAsia="Times New Roman" w:hAnsi="Times New Roman" w:cs="Times New Roman"/>
          <w:color w:val="000000"/>
          <w:sz w:val="28"/>
          <w:szCs w:val="28"/>
          <w:highlight w:val="yellow"/>
          <w:lang w:eastAsia="uk-UA"/>
        </w:rPr>
        <w:t>здобувач освіти</w:t>
      </w:r>
      <w:r w:rsidRPr="009E572A">
        <w:rPr>
          <w:rFonts w:ascii="Times New Roman" w:eastAsia="Times New Roman" w:hAnsi="Times New Roman" w:cs="Times New Roman"/>
          <w:color w:val="000000"/>
          <w:sz w:val="28"/>
          <w:szCs w:val="28"/>
          <w:lang w:eastAsia="uk-UA"/>
        </w:rPr>
        <w:t xml:space="preserve"> групи ЗЕКН-22-1-rv спеціальності «Економіка».</w:t>
      </w:r>
    </w:p>
    <w:p w14:paraId="40543239" w14:textId="77777777" w:rsidR="00D73034" w:rsidRPr="009E572A" w:rsidRDefault="00D73034" w:rsidP="00D73034">
      <w:pPr>
        <w:spacing w:after="0" w:line="240" w:lineRule="auto"/>
        <w:rPr>
          <w:rFonts w:ascii="Times New Roman" w:eastAsia="Times New Roman" w:hAnsi="Times New Roman" w:cs="Times New Roman"/>
          <w:sz w:val="24"/>
          <w:szCs w:val="24"/>
          <w:lang w:eastAsia="uk-UA"/>
        </w:rPr>
      </w:pPr>
    </w:p>
    <w:p w14:paraId="18D29661" w14:textId="77777777" w:rsidR="00D73034" w:rsidRPr="009E572A" w:rsidRDefault="00D73034" w:rsidP="00D73034">
      <w:pPr>
        <w:spacing w:after="0" w:line="240" w:lineRule="auto"/>
        <w:rPr>
          <w:rFonts w:ascii="Times New Roman" w:eastAsia="Times New Roman" w:hAnsi="Times New Roman" w:cs="Times New Roman"/>
          <w:sz w:val="24"/>
          <w:szCs w:val="24"/>
          <w:lang w:eastAsia="uk-UA"/>
        </w:rPr>
      </w:pPr>
    </w:p>
    <w:p w14:paraId="2A53C327" w14:textId="77777777" w:rsidR="00DD1CA6" w:rsidRPr="00DD1CA6" w:rsidRDefault="00DD1CA6" w:rsidP="00DD1CA6">
      <w:pPr>
        <w:spacing w:after="0" w:line="240" w:lineRule="auto"/>
        <w:rPr>
          <w:rFonts w:ascii="Times New Roman" w:eastAsia="Times New Roman" w:hAnsi="Times New Roman" w:cs="Times New Roman"/>
          <w:sz w:val="24"/>
          <w:szCs w:val="24"/>
          <w:lang w:eastAsia="uk-UA"/>
        </w:rPr>
      </w:pPr>
    </w:p>
    <w:p w14:paraId="6A72748D" w14:textId="2DBF0BEA" w:rsidR="00DD1CA6" w:rsidRPr="00DD1CA6" w:rsidRDefault="00DD1CA6" w:rsidP="00DD1CA6">
      <w:pPr>
        <w:spacing w:after="0" w:line="240" w:lineRule="auto"/>
        <w:ind w:firstLine="709"/>
        <w:jc w:val="both"/>
        <w:rPr>
          <w:rFonts w:ascii="Times New Roman" w:eastAsia="Times New Roman" w:hAnsi="Times New Roman" w:cs="Times New Roman"/>
          <w:color w:val="000000"/>
          <w:sz w:val="28"/>
          <w:szCs w:val="28"/>
          <w:lang w:eastAsia="uk-UA"/>
        </w:rPr>
      </w:pPr>
      <w:r w:rsidRPr="00DD1CA6">
        <w:rPr>
          <w:rFonts w:ascii="Times New Roman" w:eastAsia="Times New Roman" w:hAnsi="Times New Roman" w:cs="Times New Roman"/>
          <w:color w:val="000000"/>
          <w:sz w:val="28"/>
          <w:szCs w:val="28"/>
          <w:lang w:eastAsia="uk-UA"/>
        </w:rPr>
        <w:t>Зміст освітньої програми розглянуто</w:t>
      </w:r>
      <w:r w:rsidR="00953DBE" w:rsidRPr="00953DBE">
        <w:rPr>
          <w:rFonts w:ascii="Times New Roman" w:eastAsia="Times New Roman" w:hAnsi="Times New Roman" w:cs="Times New Roman"/>
          <w:color w:val="000000"/>
          <w:sz w:val="28"/>
          <w:szCs w:val="28"/>
          <w:lang w:eastAsia="uk-UA"/>
        </w:rPr>
        <w:t xml:space="preserve"> </w:t>
      </w:r>
      <w:r w:rsidR="00953DBE" w:rsidRPr="00953DBE">
        <w:rPr>
          <w:rFonts w:ascii="Times New Roman" w:eastAsia="Times New Roman" w:hAnsi="Times New Roman" w:cs="Times New Roman"/>
          <w:color w:val="000000"/>
          <w:sz w:val="28"/>
          <w:szCs w:val="28"/>
          <w:highlight w:val="yellow"/>
          <w:lang w:eastAsia="uk-UA"/>
        </w:rPr>
        <w:t>на засіданні</w:t>
      </w:r>
      <w:r w:rsidRPr="00DD1CA6">
        <w:rPr>
          <w:rFonts w:ascii="Times New Roman" w:eastAsia="Times New Roman" w:hAnsi="Times New Roman" w:cs="Times New Roman"/>
          <w:color w:val="000000"/>
          <w:sz w:val="28"/>
          <w:szCs w:val="28"/>
          <w:lang w:eastAsia="uk-UA"/>
        </w:rPr>
        <w:t>:</w:t>
      </w:r>
    </w:p>
    <w:p w14:paraId="43EE26B4" w14:textId="3685BE02" w:rsidR="00DD1CA6" w:rsidRPr="00DD1CA6" w:rsidRDefault="00DD1CA6" w:rsidP="00DD1CA6">
      <w:pPr>
        <w:spacing w:after="0" w:line="240" w:lineRule="auto"/>
        <w:ind w:firstLine="709"/>
        <w:jc w:val="both"/>
        <w:rPr>
          <w:rFonts w:ascii="Times New Roman" w:eastAsia="Times New Roman" w:hAnsi="Times New Roman" w:cs="Times New Roman"/>
          <w:sz w:val="24"/>
          <w:szCs w:val="24"/>
          <w:lang w:eastAsia="uk-UA"/>
        </w:rPr>
      </w:pPr>
      <w:r w:rsidRPr="00DD1CA6">
        <w:rPr>
          <w:rFonts w:ascii="Times New Roman" w:eastAsia="Times New Roman" w:hAnsi="Times New Roman" w:cs="Times New Roman"/>
          <w:color w:val="000000"/>
          <w:sz w:val="28"/>
          <w:szCs w:val="28"/>
          <w:lang w:eastAsia="uk-UA"/>
        </w:rPr>
        <w:t xml:space="preserve">- </w:t>
      </w:r>
      <w:r w:rsidRPr="00953DBE">
        <w:rPr>
          <w:rFonts w:ascii="Times New Roman" w:eastAsia="Times New Roman" w:hAnsi="Times New Roman" w:cs="Times New Roman"/>
          <w:color w:val="000000"/>
          <w:sz w:val="28"/>
          <w:szCs w:val="28"/>
          <w:highlight w:val="yellow"/>
          <w:lang w:eastAsia="uk-UA"/>
        </w:rPr>
        <w:t>Р</w:t>
      </w:r>
      <w:r w:rsidRPr="00DD1CA6">
        <w:rPr>
          <w:rFonts w:ascii="Times New Roman" w:eastAsia="Times New Roman" w:hAnsi="Times New Roman" w:cs="Times New Roman"/>
          <w:color w:val="000000"/>
          <w:sz w:val="28"/>
          <w:szCs w:val="28"/>
          <w:lang w:eastAsia="uk-UA"/>
        </w:rPr>
        <w:t>ади роботодавців Рівненського інституту (протокол від 28 листопада 2024 року № 1);</w:t>
      </w:r>
    </w:p>
    <w:p w14:paraId="224FAD4C" w14:textId="1A99793B" w:rsidR="00DD1CA6" w:rsidRPr="00DD1CA6" w:rsidRDefault="00DD1CA6" w:rsidP="00DD1CA6">
      <w:pPr>
        <w:spacing w:after="0" w:line="240" w:lineRule="auto"/>
        <w:ind w:firstLine="709"/>
        <w:jc w:val="both"/>
        <w:rPr>
          <w:rFonts w:ascii="Times New Roman" w:eastAsia="Times New Roman" w:hAnsi="Times New Roman" w:cs="Times New Roman"/>
          <w:color w:val="000000"/>
          <w:sz w:val="28"/>
          <w:szCs w:val="28"/>
          <w:lang w:eastAsia="uk-UA"/>
        </w:rPr>
      </w:pPr>
      <w:r w:rsidRPr="00DD1CA6">
        <w:rPr>
          <w:rFonts w:ascii="Times New Roman" w:eastAsia="Times New Roman" w:hAnsi="Times New Roman" w:cs="Times New Roman"/>
          <w:color w:val="000000"/>
          <w:sz w:val="28"/>
          <w:szCs w:val="28"/>
          <w:lang w:eastAsia="uk-UA"/>
        </w:rPr>
        <w:t xml:space="preserve">- </w:t>
      </w:r>
      <w:r w:rsidRPr="00953DBE">
        <w:rPr>
          <w:rFonts w:ascii="Times New Roman" w:eastAsia="Times New Roman" w:hAnsi="Times New Roman" w:cs="Times New Roman"/>
          <w:color w:val="000000"/>
          <w:sz w:val="28"/>
          <w:szCs w:val="28"/>
          <w:highlight w:val="yellow"/>
          <w:lang w:eastAsia="uk-UA"/>
        </w:rPr>
        <w:t>В</w:t>
      </w:r>
      <w:r w:rsidRPr="00DD1CA6">
        <w:rPr>
          <w:rFonts w:ascii="Times New Roman" w:eastAsia="Times New Roman" w:hAnsi="Times New Roman" w:cs="Times New Roman"/>
          <w:color w:val="000000"/>
          <w:sz w:val="28"/>
          <w:szCs w:val="28"/>
          <w:lang w:eastAsia="uk-UA"/>
        </w:rPr>
        <w:t>ченої ради Рівненського інституту (протокол від 31 березня 2025 року № 3);</w:t>
      </w:r>
    </w:p>
    <w:p w14:paraId="65B7F148" w14:textId="50157171" w:rsidR="00DD1CA6" w:rsidRPr="00DD1CA6" w:rsidRDefault="00DD1CA6" w:rsidP="00DD1CA6">
      <w:pPr>
        <w:spacing w:after="0" w:line="240" w:lineRule="auto"/>
        <w:ind w:firstLine="709"/>
        <w:jc w:val="both"/>
        <w:rPr>
          <w:rFonts w:ascii="Times New Roman" w:hAnsi="Times New Roman" w:cs="Times New Roman"/>
          <w:sz w:val="28"/>
          <w:szCs w:val="28"/>
          <w:lang w:val="ru-RU" w:eastAsia="ru-RU"/>
        </w:rPr>
      </w:pPr>
      <w:r w:rsidRPr="00DD1CA6">
        <w:rPr>
          <w:rFonts w:ascii="Times New Roman" w:eastAsia="Times New Roman" w:hAnsi="Times New Roman" w:cs="Times New Roman"/>
          <w:color w:val="000000"/>
          <w:sz w:val="28"/>
          <w:szCs w:val="28"/>
          <w:lang w:eastAsia="uk-UA"/>
        </w:rPr>
        <w:t xml:space="preserve">- </w:t>
      </w:r>
      <w:r w:rsidRPr="00953DBE">
        <w:rPr>
          <w:rFonts w:ascii="Times New Roman" w:eastAsia="Times New Roman" w:hAnsi="Times New Roman" w:cs="Times New Roman"/>
          <w:color w:val="000000"/>
          <w:sz w:val="28"/>
          <w:szCs w:val="28"/>
          <w:highlight w:val="yellow"/>
          <w:lang w:eastAsia="uk-UA"/>
        </w:rPr>
        <w:t>Н</w:t>
      </w:r>
      <w:r w:rsidRPr="00DD1CA6">
        <w:rPr>
          <w:rFonts w:ascii="Times New Roman" w:eastAsia="Times New Roman" w:hAnsi="Times New Roman" w:cs="Times New Roman"/>
          <w:color w:val="000000"/>
          <w:sz w:val="28"/>
          <w:szCs w:val="28"/>
          <w:lang w:eastAsia="uk-UA"/>
        </w:rPr>
        <w:t xml:space="preserve">ауково-методичного об’єднання з фінансів, обліку та </w:t>
      </w:r>
      <w:r w:rsidRPr="00DD1CA6">
        <w:rPr>
          <w:rFonts w:ascii="Times New Roman" w:hAnsi="Times New Roman" w:cs="Times New Roman"/>
          <w:sz w:val="28"/>
          <w:szCs w:val="28"/>
          <w:lang w:val="ru-RU" w:eastAsia="ru-RU"/>
        </w:rPr>
        <w:t>економіки (Протокол №4 від 10 квітня 2025 року);</w:t>
      </w:r>
    </w:p>
    <w:p w14:paraId="5CB04B98" w14:textId="0D878DF3" w:rsidR="00DD1CA6" w:rsidRPr="00DD1CA6" w:rsidRDefault="00953DBE" w:rsidP="00DD1CA6">
      <w:pPr>
        <w:tabs>
          <w:tab w:val="num" w:pos="284"/>
        </w:tabs>
        <w:spacing w:after="0" w:line="240" w:lineRule="auto"/>
        <w:ind w:firstLine="709"/>
        <w:jc w:val="both"/>
        <w:rPr>
          <w:rFonts w:ascii="Times New Roman" w:hAnsi="Times New Roman" w:cs="Times New Roman"/>
          <w:sz w:val="28"/>
          <w:szCs w:val="28"/>
          <w:lang w:val="ru-RU" w:eastAsia="ru-RU"/>
        </w:rPr>
      </w:pPr>
      <w:r w:rsidRPr="00953DBE">
        <w:rPr>
          <w:rFonts w:ascii="Times New Roman" w:hAnsi="Times New Roman" w:cs="Times New Roman"/>
          <w:sz w:val="28"/>
          <w:szCs w:val="28"/>
          <w:highlight w:val="yellow"/>
          <w:lang w:val="ru-RU" w:eastAsia="ru-RU"/>
        </w:rPr>
        <w:t>-</w:t>
      </w:r>
      <w:r>
        <w:rPr>
          <w:rFonts w:ascii="Times New Roman" w:hAnsi="Times New Roman" w:cs="Times New Roman"/>
          <w:sz w:val="28"/>
          <w:szCs w:val="28"/>
          <w:lang w:val="ru-RU" w:eastAsia="ru-RU"/>
        </w:rPr>
        <w:t xml:space="preserve"> </w:t>
      </w:r>
      <w:r w:rsidR="00DD1CA6" w:rsidRPr="00953DBE">
        <w:rPr>
          <w:rFonts w:ascii="Times New Roman" w:hAnsi="Times New Roman" w:cs="Times New Roman"/>
          <w:sz w:val="28"/>
          <w:szCs w:val="28"/>
          <w:highlight w:val="yellow"/>
          <w:lang w:val="ru-RU" w:eastAsia="ru-RU"/>
        </w:rPr>
        <w:t>Н</w:t>
      </w:r>
      <w:r w:rsidR="00DD1CA6" w:rsidRPr="00DD1CA6">
        <w:rPr>
          <w:rFonts w:ascii="Times New Roman" w:hAnsi="Times New Roman" w:cs="Times New Roman"/>
          <w:sz w:val="28"/>
          <w:szCs w:val="28"/>
          <w:lang w:val="ru-RU" w:eastAsia="ru-RU"/>
        </w:rPr>
        <w:t>ауково-методичної ради (Протокол №4 від 17 квітня 2025 року).</w:t>
      </w:r>
    </w:p>
    <w:p w14:paraId="42962B1F" w14:textId="77777777" w:rsidR="008C43BD" w:rsidRDefault="008C43BD">
      <w:pPr>
        <w:rPr>
          <w:rFonts w:ascii="Times New Roman" w:eastAsia="Times New Roman" w:hAnsi="Times New Roman" w:cs="Times New Roman"/>
          <w:sz w:val="24"/>
          <w:szCs w:val="24"/>
          <w:lang w:eastAsia="uk-UA"/>
        </w:rPr>
      </w:pPr>
    </w:p>
    <w:p w14:paraId="2022B652" w14:textId="77777777" w:rsidR="00F06F1E" w:rsidRDefault="00F06F1E" w:rsidP="00F06F1E">
      <w:pPr>
        <w:spacing w:after="0" w:line="240" w:lineRule="auto"/>
        <w:ind w:firstLine="709"/>
        <w:jc w:val="both"/>
        <w:rPr>
          <w:rFonts w:ascii="Times New Roman" w:eastAsia="Times New Roman" w:hAnsi="Times New Roman" w:cs="Times New Roman"/>
          <w:color w:val="000000"/>
          <w:sz w:val="28"/>
          <w:szCs w:val="28"/>
          <w:lang w:eastAsia="uk-UA"/>
        </w:rPr>
      </w:pPr>
    </w:p>
    <w:bookmarkEnd w:id="0"/>
    <w:p w14:paraId="2FDEABFF" w14:textId="77777777" w:rsidR="00C02D99" w:rsidRDefault="00C02D99">
      <w:pPr>
        <w:rPr>
          <w:rFonts w:ascii="Times New Roman" w:eastAsia="Times New Roman" w:hAnsi="Times New Roman" w:cs="Times New Roman"/>
          <w:b/>
          <w:bCs/>
          <w:color w:val="000000"/>
          <w:sz w:val="28"/>
          <w:szCs w:val="28"/>
          <w:lang w:eastAsia="uk-UA"/>
        </w:rPr>
      </w:pPr>
      <w:r>
        <w:rPr>
          <w:rFonts w:ascii="Times New Roman" w:eastAsia="Times New Roman" w:hAnsi="Times New Roman" w:cs="Times New Roman"/>
          <w:b/>
          <w:bCs/>
          <w:color w:val="000000"/>
          <w:sz w:val="28"/>
          <w:szCs w:val="28"/>
          <w:lang w:eastAsia="uk-UA"/>
        </w:rPr>
        <w:br w:type="page"/>
      </w:r>
    </w:p>
    <w:p w14:paraId="1ED55FAF" w14:textId="2E5FE4F1" w:rsidR="007D1440" w:rsidRPr="007D1440" w:rsidRDefault="00D73034" w:rsidP="007D1440">
      <w:pPr>
        <w:pStyle w:val="a8"/>
        <w:numPr>
          <w:ilvl w:val="0"/>
          <w:numId w:val="23"/>
        </w:numPr>
        <w:spacing w:after="0" w:line="240" w:lineRule="auto"/>
        <w:jc w:val="center"/>
        <w:rPr>
          <w:rFonts w:ascii="Times New Roman" w:eastAsia="Times New Roman" w:hAnsi="Times New Roman" w:cs="Times New Roman"/>
          <w:b/>
          <w:bCs/>
          <w:color w:val="000000"/>
          <w:sz w:val="28"/>
          <w:szCs w:val="28"/>
          <w:lang w:eastAsia="uk-UA"/>
        </w:rPr>
      </w:pPr>
      <w:r w:rsidRPr="007D1440">
        <w:rPr>
          <w:rFonts w:ascii="Times New Roman" w:eastAsia="Times New Roman" w:hAnsi="Times New Roman" w:cs="Times New Roman"/>
          <w:b/>
          <w:bCs/>
          <w:color w:val="000000"/>
          <w:sz w:val="28"/>
          <w:szCs w:val="28"/>
          <w:lang w:eastAsia="uk-UA"/>
        </w:rPr>
        <w:lastRenderedPageBreak/>
        <w:t xml:space="preserve">Профіль освітньої програми </w:t>
      </w:r>
    </w:p>
    <w:p w14:paraId="63DD9F12" w14:textId="6BE07441" w:rsidR="00D73034" w:rsidRDefault="0030667B" w:rsidP="007D1440">
      <w:pPr>
        <w:spacing w:after="0" w:line="240" w:lineRule="auto"/>
        <w:ind w:left="360"/>
        <w:jc w:val="center"/>
        <w:rPr>
          <w:rFonts w:ascii="Times New Roman" w:eastAsia="Times New Roman" w:hAnsi="Times New Roman" w:cs="Times New Roman"/>
          <w:b/>
          <w:bCs/>
          <w:color w:val="000000"/>
          <w:sz w:val="28"/>
          <w:szCs w:val="28"/>
          <w:lang w:eastAsia="uk-UA"/>
        </w:rPr>
      </w:pPr>
      <w:r w:rsidRPr="007D1440">
        <w:rPr>
          <w:rFonts w:ascii="Times New Roman" w:eastAsia="Times New Roman" w:hAnsi="Times New Roman" w:cs="Times New Roman"/>
          <w:b/>
          <w:bCs/>
          <w:color w:val="000000"/>
          <w:sz w:val="28"/>
          <w:szCs w:val="28"/>
          <w:lang w:eastAsia="uk-UA"/>
        </w:rPr>
        <w:t xml:space="preserve">«Економіка» </w:t>
      </w:r>
    </w:p>
    <w:p w14:paraId="7807A743" w14:textId="77777777" w:rsidR="007D1440" w:rsidRPr="00D73034" w:rsidRDefault="007D1440" w:rsidP="007D1440">
      <w:pPr>
        <w:spacing w:after="0" w:line="240" w:lineRule="auto"/>
        <w:jc w:val="center"/>
        <w:rPr>
          <w:rFonts w:ascii="Times New Roman" w:eastAsia="Times New Roman" w:hAnsi="Times New Roman" w:cs="Times New Roman"/>
          <w:sz w:val="24"/>
          <w:szCs w:val="24"/>
          <w:lang w:eastAsia="uk-UA"/>
        </w:rPr>
      </w:pPr>
      <w:r w:rsidRPr="00B85430">
        <w:rPr>
          <w:rFonts w:ascii="Times New Roman" w:eastAsia="Times New Roman" w:hAnsi="Times New Roman" w:cs="Times New Roman"/>
          <w:b/>
          <w:bCs/>
          <w:color w:val="000000"/>
          <w:sz w:val="28"/>
          <w:szCs w:val="28"/>
          <w:lang w:eastAsia="uk-UA"/>
        </w:rPr>
        <w:t>першого (бакалаврського</w:t>
      </w:r>
      <w:r w:rsidRPr="00D73034">
        <w:rPr>
          <w:rFonts w:ascii="Times New Roman" w:eastAsia="Times New Roman" w:hAnsi="Times New Roman" w:cs="Times New Roman"/>
          <w:b/>
          <w:bCs/>
          <w:color w:val="000000"/>
          <w:sz w:val="28"/>
          <w:szCs w:val="28"/>
          <w:lang w:eastAsia="uk-UA"/>
        </w:rPr>
        <w:t>) рівня вищої освіти</w:t>
      </w:r>
    </w:p>
    <w:tbl>
      <w:tblPr>
        <w:tblW w:w="9776" w:type="dxa"/>
        <w:tblCellMar>
          <w:top w:w="15" w:type="dxa"/>
          <w:left w:w="15" w:type="dxa"/>
          <w:bottom w:w="15" w:type="dxa"/>
          <w:right w:w="15" w:type="dxa"/>
        </w:tblCellMar>
        <w:tblLook w:val="04A0" w:firstRow="1" w:lastRow="0" w:firstColumn="1" w:lastColumn="0" w:noHBand="0" w:noVBand="1"/>
      </w:tblPr>
      <w:tblGrid>
        <w:gridCol w:w="2726"/>
        <w:gridCol w:w="7050"/>
      </w:tblGrid>
      <w:tr w:rsidR="00D73034" w:rsidRPr="00D73034" w14:paraId="1A78D44E" w14:textId="77777777" w:rsidTr="00003E20">
        <w:tc>
          <w:tcPr>
            <w:tcW w:w="9776" w:type="dxa"/>
            <w:gridSpan w:val="2"/>
            <w:tcBorders>
              <w:top w:val="single" w:sz="4" w:space="0" w:color="000000"/>
              <w:left w:val="single" w:sz="4" w:space="0" w:color="000000"/>
              <w:bottom w:val="single" w:sz="4" w:space="0" w:color="000000"/>
              <w:right w:val="single" w:sz="4" w:space="0" w:color="000000"/>
            </w:tcBorders>
            <w:shd w:val="clear" w:color="auto" w:fill="E0E0E0"/>
            <w:tcMar>
              <w:top w:w="0" w:type="dxa"/>
              <w:left w:w="108" w:type="dxa"/>
              <w:bottom w:w="0" w:type="dxa"/>
              <w:right w:w="108" w:type="dxa"/>
            </w:tcMar>
            <w:hideMark/>
          </w:tcPr>
          <w:p w14:paraId="6735EAAD" w14:textId="77777777" w:rsidR="00D73034" w:rsidRPr="00D73034" w:rsidRDefault="00D73034" w:rsidP="00D73034">
            <w:pPr>
              <w:spacing w:after="0" w:line="0" w:lineRule="atLeast"/>
              <w:jc w:val="center"/>
              <w:rPr>
                <w:rFonts w:ascii="Times New Roman" w:eastAsia="Times New Roman" w:hAnsi="Times New Roman" w:cs="Times New Roman"/>
                <w:sz w:val="24"/>
                <w:szCs w:val="24"/>
                <w:lang w:eastAsia="uk-UA"/>
              </w:rPr>
            </w:pPr>
            <w:r w:rsidRPr="00D73034">
              <w:rPr>
                <w:rFonts w:ascii="Times New Roman" w:eastAsia="Times New Roman" w:hAnsi="Times New Roman" w:cs="Times New Roman"/>
                <w:b/>
                <w:bCs/>
                <w:color w:val="000000"/>
                <w:sz w:val="24"/>
                <w:szCs w:val="24"/>
                <w:lang w:eastAsia="uk-UA"/>
              </w:rPr>
              <w:t>1 – Загальна інформація</w:t>
            </w:r>
          </w:p>
        </w:tc>
      </w:tr>
      <w:tr w:rsidR="00D73034" w:rsidRPr="00D73034" w14:paraId="00198272" w14:textId="77777777" w:rsidTr="00003E20">
        <w:tc>
          <w:tcPr>
            <w:tcW w:w="27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8756591" w14:textId="77777777" w:rsidR="00D73034" w:rsidRPr="00D73034" w:rsidRDefault="00D73034" w:rsidP="00D73034">
            <w:pPr>
              <w:spacing w:after="0" w:line="0" w:lineRule="atLeast"/>
              <w:rPr>
                <w:rFonts w:ascii="Times New Roman" w:eastAsia="Times New Roman" w:hAnsi="Times New Roman" w:cs="Times New Roman"/>
                <w:sz w:val="24"/>
                <w:szCs w:val="24"/>
                <w:lang w:eastAsia="uk-UA"/>
              </w:rPr>
            </w:pPr>
            <w:r w:rsidRPr="00D73034">
              <w:rPr>
                <w:rFonts w:ascii="Times New Roman" w:eastAsia="Times New Roman" w:hAnsi="Times New Roman" w:cs="Times New Roman"/>
                <w:b/>
                <w:bCs/>
                <w:color w:val="000000"/>
                <w:sz w:val="24"/>
                <w:szCs w:val="24"/>
                <w:lang w:eastAsia="uk-UA"/>
              </w:rPr>
              <w:t>Повна назва закладу вищої освіти та структурного підрозділу</w:t>
            </w:r>
          </w:p>
        </w:tc>
        <w:tc>
          <w:tcPr>
            <w:tcW w:w="70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C4D46B0" w14:textId="34401F9B" w:rsidR="00DA3EDD" w:rsidRDefault="00DA3EDD" w:rsidP="00953DBE">
            <w:pPr>
              <w:shd w:val="clear" w:color="auto" w:fill="FFFFFF"/>
              <w:spacing w:after="0" w:line="240" w:lineRule="auto"/>
              <w:jc w:val="both"/>
              <w:rPr>
                <w:rFonts w:ascii="Times New Roman" w:eastAsia="Times New Roman" w:hAnsi="Times New Roman" w:cs="Times New Roman"/>
                <w:color w:val="000000"/>
                <w:sz w:val="24"/>
                <w:szCs w:val="24"/>
                <w:lang w:eastAsia="uk-UA"/>
              </w:rPr>
            </w:pPr>
            <w:r w:rsidRPr="00DA3EDD">
              <w:rPr>
                <w:rFonts w:ascii="Times New Roman" w:eastAsia="Times New Roman" w:hAnsi="Times New Roman" w:cs="Times New Roman"/>
                <w:color w:val="000000"/>
                <w:sz w:val="24"/>
                <w:szCs w:val="24"/>
                <w:lang w:eastAsia="uk-UA"/>
              </w:rPr>
              <w:t xml:space="preserve">Заклад вищої освіти </w:t>
            </w:r>
            <w:r>
              <w:rPr>
                <w:rFonts w:ascii="Times New Roman" w:eastAsia="Times New Roman" w:hAnsi="Times New Roman" w:cs="Times New Roman"/>
                <w:color w:val="000000"/>
                <w:sz w:val="24"/>
                <w:szCs w:val="24"/>
                <w:lang w:eastAsia="uk-UA"/>
              </w:rPr>
              <w:t>«</w:t>
            </w:r>
            <w:r w:rsidR="00D73034" w:rsidRPr="00D73034">
              <w:rPr>
                <w:rFonts w:ascii="Times New Roman" w:eastAsia="Times New Roman" w:hAnsi="Times New Roman" w:cs="Times New Roman"/>
                <w:color w:val="000000"/>
                <w:sz w:val="24"/>
                <w:szCs w:val="24"/>
                <w:lang w:eastAsia="uk-UA"/>
              </w:rPr>
              <w:t>Відкритий міжнародн</w:t>
            </w:r>
            <w:r>
              <w:rPr>
                <w:rFonts w:ascii="Times New Roman" w:eastAsia="Times New Roman" w:hAnsi="Times New Roman" w:cs="Times New Roman"/>
                <w:color w:val="000000"/>
                <w:sz w:val="24"/>
                <w:szCs w:val="24"/>
                <w:lang w:eastAsia="uk-UA"/>
              </w:rPr>
              <w:t>ий університет розвитку людини Україна»</w:t>
            </w:r>
          </w:p>
          <w:p w14:paraId="3AC62C1D" w14:textId="1346C055" w:rsidR="00D73034" w:rsidRPr="00D73034" w:rsidRDefault="00D73034" w:rsidP="00953DBE">
            <w:pPr>
              <w:shd w:val="clear" w:color="auto" w:fill="FFFFFF"/>
              <w:spacing w:after="0" w:line="240" w:lineRule="auto"/>
              <w:jc w:val="both"/>
              <w:rPr>
                <w:rFonts w:ascii="Times New Roman" w:eastAsia="Times New Roman" w:hAnsi="Times New Roman" w:cs="Times New Roman"/>
                <w:sz w:val="24"/>
                <w:szCs w:val="24"/>
                <w:lang w:eastAsia="uk-UA"/>
              </w:rPr>
            </w:pPr>
            <w:r w:rsidRPr="00D73034">
              <w:rPr>
                <w:rFonts w:ascii="Times New Roman" w:eastAsia="Times New Roman" w:hAnsi="Times New Roman" w:cs="Times New Roman"/>
                <w:color w:val="000000"/>
                <w:sz w:val="24"/>
                <w:szCs w:val="24"/>
                <w:lang w:eastAsia="uk-UA"/>
              </w:rPr>
              <w:t>Рівненський інститут</w:t>
            </w:r>
          </w:p>
          <w:p w14:paraId="47115C94" w14:textId="77777777" w:rsidR="00D73034" w:rsidRPr="00D73034" w:rsidRDefault="00D73034" w:rsidP="00953DBE">
            <w:pPr>
              <w:spacing w:after="120" w:line="0" w:lineRule="atLeast"/>
              <w:jc w:val="both"/>
              <w:rPr>
                <w:rFonts w:ascii="Times New Roman" w:eastAsia="Times New Roman" w:hAnsi="Times New Roman" w:cs="Times New Roman"/>
                <w:sz w:val="24"/>
                <w:szCs w:val="24"/>
                <w:lang w:eastAsia="uk-UA"/>
              </w:rPr>
            </w:pPr>
            <w:r w:rsidRPr="00D73034">
              <w:rPr>
                <w:rFonts w:ascii="Times New Roman" w:eastAsia="Times New Roman" w:hAnsi="Times New Roman" w:cs="Times New Roman"/>
                <w:color w:val="000000"/>
                <w:sz w:val="24"/>
                <w:szCs w:val="24"/>
                <w:lang w:eastAsia="uk-UA"/>
              </w:rPr>
              <w:t>Кафедра економіки, обліку та фінансів</w:t>
            </w:r>
          </w:p>
        </w:tc>
      </w:tr>
      <w:tr w:rsidR="00D73034" w:rsidRPr="00D73034" w14:paraId="52C4AB7C" w14:textId="77777777" w:rsidTr="00003E20">
        <w:tc>
          <w:tcPr>
            <w:tcW w:w="27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DADF95F" w14:textId="77777777" w:rsidR="00D73034" w:rsidRPr="00D73034" w:rsidRDefault="00D73034" w:rsidP="00D73034">
            <w:pPr>
              <w:spacing w:after="0" w:line="0" w:lineRule="atLeast"/>
              <w:rPr>
                <w:rFonts w:ascii="Times New Roman" w:eastAsia="Times New Roman" w:hAnsi="Times New Roman" w:cs="Times New Roman"/>
                <w:sz w:val="24"/>
                <w:szCs w:val="24"/>
                <w:lang w:eastAsia="uk-UA"/>
              </w:rPr>
            </w:pPr>
            <w:r w:rsidRPr="00D73034">
              <w:rPr>
                <w:rFonts w:ascii="Times New Roman" w:eastAsia="Times New Roman" w:hAnsi="Times New Roman" w:cs="Times New Roman"/>
                <w:b/>
                <w:bCs/>
                <w:color w:val="000000"/>
                <w:sz w:val="24"/>
                <w:szCs w:val="24"/>
                <w:lang w:eastAsia="uk-UA"/>
              </w:rPr>
              <w:t>Рівень вищої освіти</w:t>
            </w:r>
          </w:p>
        </w:tc>
        <w:tc>
          <w:tcPr>
            <w:tcW w:w="70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644A6ED" w14:textId="7B9433A3" w:rsidR="00D73034" w:rsidRPr="00D73034" w:rsidRDefault="00E8162B" w:rsidP="00D73034">
            <w:pPr>
              <w:spacing w:after="0" w:line="0" w:lineRule="atLeast"/>
              <w:jc w:val="both"/>
              <w:rPr>
                <w:rFonts w:ascii="Times New Roman" w:eastAsia="Times New Roman" w:hAnsi="Times New Roman" w:cs="Times New Roman"/>
                <w:sz w:val="24"/>
                <w:szCs w:val="24"/>
                <w:lang w:eastAsia="uk-UA"/>
              </w:rPr>
            </w:pPr>
            <w:r>
              <w:rPr>
                <w:rFonts w:ascii="Times New Roman" w:eastAsia="Times New Roman" w:hAnsi="Times New Roman" w:cs="Times New Roman"/>
                <w:color w:val="000000"/>
                <w:sz w:val="24"/>
                <w:szCs w:val="24"/>
                <w:lang w:eastAsia="uk-UA"/>
              </w:rPr>
              <w:t>П</w:t>
            </w:r>
            <w:r w:rsidR="00D73034" w:rsidRPr="00D73034">
              <w:rPr>
                <w:rFonts w:ascii="Times New Roman" w:eastAsia="Times New Roman" w:hAnsi="Times New Roman" w:cs="Times New Roman"/>
                <w:color w:val="000000"/>
                <w:sz w:val="24"/>
                <w:szCs w:val="24"/>
                <w:lang w:eastAsia="uk-UA"/>
              </w:rPr>
              <w:t>ерший (бакалаврський) рівень</w:t>
            </w:r>
          </w:p>
        </w:tc>
      </w:tr>
      <w:tr w:rsidR="00D73034" w:rsidRPr="00D73034" w14:paraId="066DD0D5" w14:textId="77777777" w:rsidTr="00003E20">
        <w:tc>
          <w:tcPr>
            <w:tcW w:w="27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DF3A8A2" w14:textId="77777777" w:rsidR="00D73034" w:rsidRPr="00D73034" w:rsidRDefault="00D73034" w:rsidP="00D73034">
            <w:pPr>
              <w:spacing w:after="0" w:line="0" w:lineRule="atLeast"/>
              <w:rPr>
                <w:rFonts w:ascii="Times New Roman" w:eastAsia="Times New Roman" w:hAnsi="Times New Roman" w:cs="Times New Roman"/>
                <w:sz w:val="24"/>
                <w:szCs w:val="24"/>
                <w:lang w:eastAsia="uk-UA"/>
              </w:rPr>
            </w:pPr>
            <w:r w:rsidRPr="00D73034">
              <w:rPr>
                <w:rFonts w:ascii="Times New Roman" w:eastAsia="Times New Roman" w:hAnsi="Times New Roman" w:cs="Times New Roman"/>
                <w:b/>
                <w:bCs/>
                <w:color w:val="000000"/>
                <w:sz w:val="24"/>
                <w:szCs w:val="24"/>
                <w:lang w:eastAsia="uk-UA"/>
              </w:rPr>
              <w:t>Ступінь вищої освіти та назва кваліфікації мовою оригіналу</w:t>
            </w:r>
          </w:p>
        </w:tc>
        <w:tc>
          <w:tcPr>
            <w:tcW w:w="70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79940F7" w14:textId="77777777" w:rsidR="00D73034" w:rsidRPr="00D73034" w:rsidRDefault="00D73034" w:rsidP="00D73034">
            <w:pPr>
              <w:spacing w:after="0" w:line="240" w:lineRule="auto"/>
              <w:jc w:val="both"/>
              <w:rPr>
                <w:rFonts w:ascii="Times New Roman" w:eastAsia="Times New Roman" w:hAnsi="Times New Roman" w:cs="Times New Roman"/>
                <w:sz w:val="24"/>
                <w:szCs w:val="24"/>
                <w:lang w:eastAsia="uk-UA"/>
              </w:rPr>
            </w:pPr>
            <w:r w:rsidRPr="00D73034">
              <w:rPr>
                <w:rFonts w:ascii="Times New Roman" w:eastAsia="Times New Roman" w:hAnsi="Times New Roman" w:cs="Times New Roman"/>
                <w:color w:val="000000"/>
                <w:sz w:val="24"/>
                <w:szCs w:val="24"/>
                <w:lang w:eastAsia="uk-UA"/>
              </w:rPr>
              <w:t>бакалавр</w:t>
            </w:r>
          </w:p>
          <w:p w14:paraId="7D5E3611" w14:textId="77777777" w:rsidR="00D73034" w:rsidRPr="00D73034" w:rsidRDefault="00D73034" w:rsidP="00D73034">
            <w:pPr>
              <w:spacing w:after="0" w:line="240" w:lineRule="auto"/>
              <w:rPr>
                <w:rFonts w:ascii="Times New Roman" w:eastAsia="Times New Roman" w:hAnsi="Times New Roman" w:cs="Times New Roman"/>
                <w:sz w:val="24"/>
                <w:szCs w:val="24"/>
                <w:lang w:eastAsia="uk-UA"/>
              </w:rPr>
            </w:pPr>
          </w:p>
          <w:p w14:paraId="224D316C" w14:textId="7695847A" w:rsidR="00D73034" w:rsidRPr="00D73034" w:rsidRDefault="004C0295" w:rsidP="00D73034">
            <w:pPr>
              <w:spacing w:after="0" w:line="0" w:lineRule="atLeast"/>
              <w:jc w:val="both"/>
              <w:rPr>
                <w:rFonts w:ascii="Times New Roman" w:eastAsia="Times New Roman" w:hAnsi="Times New Roman" w:cs="Times New Roman"/>
                <w:sz w:val="24"/>
                <w:szCs w:val="24"/>
                <w:lang w:eastAsia="uk-UA"/>
              </w:rPr>
            </w:pPr>
            <w:r w:rsidRPr="004C0295">
              <w:rPr>
                <w:rFonts w:ascii="Times New Roman" w:eastAsia="Times New Roman" w:hAnsi="Times New Roman" w:cs="Times New Roman"/>
                <w:color w:val="000000"/>
                <w:sz w:val="24"/>
                <w:szCs w:val="24"/>
                <w:lang w:eastAsia="uk-UA"/>
              </w:rPr>
              <w:t>бакалавр з економіки та м</w:t>
            </w:r>
            <w:r w:rsidR="00953DBE">
              <w:rPr>
                <w:rFonts w:ascii="Times New Roman" w:eastAsia="Times New Roman" w:hAnsi="Times New Roman" w:cs="Times New Roman"/>
                <w:color w:val="000000"/>
                <w:sz w:val="24"/>
                <w:szCs w:val="24"/>
                <w:lang w:eastAsia="uk-UA"/>
              </w:rPr>
              <w:t>іжнародних економічних відноси</w:t>
            </w:r>
            <w:r w:rsidR="00953DBE" w:rsidRPr="00953DBE">
              <w:rPr>
                <w:rFonts w:ascii="Times New Roman" w:eastAsia="Times New Roman" w:hAnsi="Times New Roman" w:cs="Times New Roman"/>
                <w:color w:val="000000"/>
                <w:sz w:val="24"/>
                <w:szCs w:val="24"/>
                <w:highlight w:val="yellow"/>
                <w:lang w:eastAsia="uk-UA"/>
              </w:rPr>
              <w:t>н</w:t>
            </w:r>
          </w:p>
        </w:tc>
      </w:tr>
      <w:tr w:rsidR="00D73034" w:rsidRPr="00D73034" w14:paraId="5506D561" w14:textId="77777777" w:rsidTr="00003E20">
        <w:tc>
          <w:tcPr>
            <w:tcW w:w="27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DF131A1" w14:textId="77777777" w:rsidR="00D73034" w:rsidRPr="009541F0" w:rsidRDefault="00D73034" w:rsidP="00D73034">
            <w:pPr>
              <w:spacing w:after="0" w:line="0" w:lineRule="atLeast"/>
              <w:rPr>
                <w:rFonts w:ascii="Times New Roman" w:eastAsia="Times New Roman" w:hAnsi="Times New Roman" w:cs="Times New Roman"/>
                <w:sz w:val="24"/>
                <w:szCs w:val="24"/>
                <w:lang w:eastAsia="uk-UA"/>
              </w:rPr>
            </w:pPr>
            <w:r w:rsidRPr="009541F0">
              <w:rPr>
                <w:rFonts w:ascii="Times New Roman" w:eastAsia="Times New Roman" w:hAnsi="Times New Roman" w:cs="Times New Roman"/>
                <w:b/>
                <w:bCs/>
                <w:color w:val="000000"/>
                <w:sz w:val="24"/>
                <w:szCs w:val="24"/>
                <w:lang w:eastAsia="uk-UA"/>
              </w:rPr>
              <w:t>Офіційна назва освітньої програми</w:t>
            </w:r>
          </w:p>
        </w:tc>
        <w:tc>
          <w:tcPr>
            <w:tcW w:w="70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909B471" w14:textId="423EF3A8" w:rsidR="00D73034" w:rsidRDefault="00D73034" w:rsidP="00D73034">
            <w:pPr>
              <w:spacing w:after="0" w:line="240" w:lineRule="auto"/>
              <w:rPr>
                <w:rFonts w:ascii="Times New Roman" w:eastAsia="Times New Roman" w:hAnsi="Times New Roman" w:cs="Times New Roman"/>
                <w:color w:val="000000"/>
                <w:sz w:val="24"/>
                <w:szCs w:val="24"/>
                <w:lang w:eastAsia="uk-UA"/>
              </w:rPr>
            </w:pPr>
            <w:r w:rsidRPr="009541F0">
              <w:rPr>
                <w:rFonts w:ascii="Times New Roman" w:eastAsia="Times New Roman" w:hAnsi="Times New Roman" w:cs="Times New Roman"/>
                <w:color w:val="000000"/>
                <w:sz w:val="24"/>
                <w:szCs w:val="24"/>
                <w:lang w:eastAsia="uk-UA"/>
              </w:rPr>
              <w:t>Економіка</w:t>
            </w:r>
          </w:p>
          <w:p w14:paraId="04164EC6" w14:textId="16CACA19" w:rsidR="00E8162B" w:rsidRPr="009541F0" w:rsidRDefault="00E8162B" w:rsidP="00D73034">
            <w:pPr>
              <w:spacing w:after="0" w:line="240" w:lineRule="auto"/>
              <w:rPr>
                <w:rFonts w:ascii="Times New Roman" w:eastAsia="Times New Roman" w:hAnsi="Times New Roman" w:cs="Times New Roman"/>
                <w:sz w:val="24"/>
                <w:szCs w:val="24"/>
                <w:lang w:eastAsia="uk-UA"/>
              </w:rPr>
            </w:pPr>
            <w:r w:rsidRPr="00953DBE">
              <w:rPr>
                <w:rFonts w:ascii="Times New Roman" w:eastAsia="Times New Roman" w:hAnsi="Times New Roman" w:cs="Times New Roman"/>
                <w:color w:val="000000"/>
                <w:sz w:val="24"/>
                <w:szCs w:val="24"/>
                <w:highlight w:val="yellow"/>
                <w:lang w:eastAsia="uk-UA"/>
              </w:rPr>
              <w:t>E</w:t>
            </w:r>
            <w:r w:rsidRPr="00E8162B">
              <w:rPr>
                <w:rFonts w:ascii="Times New Roman" w:eastAsia="Times New Roman" w:hAnsi="Times New Roman" w:cs="Times New Roman"/>
                <w:color w:val="000000"/>
                <w:sz w:val="24"/>
                <w:szCs w:val="24"/>
                <w:lang w:eastAsia="uk-UA"/>
              </w:rPr>
              <w:t>conomic</w:t>
            </w:r>
            <w:r w:rsidRPr="00953DBE">
              <w:rPr>
                <w:rFonts w:ascii="Times New Roman" w:eastAsia="Times New Roman" w:hAnsi="Times New Roman" w:cs="Times New Roman"/>
                <w:color w:val="000000"/>
                <w:sz w:val="24"/>
                <w:szCs w:val="24"/>
                <w:highlight w:val="yellow"/>
                <w:lang w:eastAsia="uk-UA"/>
              </w:rPr>
              <w:t>s</w:t>
            </w:r>
          </w:p>
          <w:p w14:paraId="345C53C7" w14:textId="7C3F2E3D" w:rsidR="00D73034" w:rsidRPr="009541F0" w:rsidRDefault="00E8162B" w:rsidP="00D73034">
            <w:pPr>
              <w:spacing w:after="0" w:line="0" w:lineRule="atLeast"/>
              <w:jc w:val="both"/>
              <w:rPr>
                <w:rFonts w:ascii="Times New Roman" w:eastAsia="Times New Roman" w:hAnsi="Times New Roman" w:cs="Times New Roman"/>
                <w:sz w:val="24"/>
                <w:szCs w:val="24"/>
                <w:lang w:eastAsia="uk-UA"/>
              </w:rPr>
            </w:pPr>
            <w:r>
              <w:rPr>
                <w:rFonts w:ascii="Times New Roman" w:eastAsia="Times New Roman" w:hAnsi="Times New Roman" w:cs="Times New Roman"/>
                <w:color w:val="000000"/>
                <w:sz w:val="24"/>
                <w:szCs w:val="24"/>
                <w:lang w:eastAsia="uk-UA"/>
              </w:rPr>
              <w:t xml:space="preserve">ID </w:t>
            </w:r>
            <w:r w:rsidR="009541F0" w:rsidRPr="009541F0">
              <w:rPr>
                <w:rFonts w:ascii="Times New Roman" w:eastAsia="Times New Roman" w:hAnsi="Times New Roman" w:cs="Times New Roman"/>
                <w:color w:val="000000"/>
                <w:sz w:val="24"/>
                <w:szCs w:val="24"/>
                <w:lang w:eastAsia="uk-UA"/>
              </w:rPr>
              <w:t>79581</w:t>
            </w:r>
          </w:p>
        </w:tc>
      </w:tr>
      <w:tr w:rsidR="00D73034" w:rsidRPr="00D73034" w14:paraId="54395159" w14:textId="77777777" w:rsidTr="00003E20">
        <w:tc>
          <w:tcPr>
            <w:tcW w:w="27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234CD26" w14:textId="77777777" w:rsidR="00D73034" w:rsidRPr="00D73034" w:rsidRDefault="00D73034" w:rsidP="00D73034">
            <w:pPr>
              <w:spacing w:after="0" w:line="0" w:lineRule="atLeast"/>
              <w:rPr>
                <w:rFonts w:ascii="Times New Roman" w:eastAsia="Times New Roman" w:hAnsi="Times New Roman" w:cs="Times New Roman"/>
                <w:sz w:val="24"/>
                <w:szCs w:val="24"/>
                <w:lang w:eastAsia="uk-UA"/>
              </w:rPr>
            </w:pPr>
            <w:r w:rsidRPr="00D73034">
              <w:rPr>
                <w:rFonts w:ascii="Times New Roman" w:eastAsia="Times New Roman" w:hAnsi="Times New Roman" w:cs="Times New Roman"/>
                <w:b/>
                <w:bCs/>
                <w:color w:val="000000"/>
                <w:sz w:val="24"/>
                <w:szCs w:val="24"/>
                <w:lang w:eastAsia="uk-UA"/>
              </w:rPr>
              <w:t>Форма навчання</w:t>
            </w:r>
          </w:p>
        </w:tc>
        <w:tc>
          <w:tcPr>
            <w:tcW w:w="70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EAED54A" w14:textId="3E2C4888" w:rsidR="00D73034" w:rsidRPr="00D73034" w:rsidRDefault="00D73034" w:rsidP="00D73034">
            <w:pPr>
              <w:spacing w:after="0" w:line="0" w:lineRule="atLeast"/>
              <w:rPr>
                <w:rFonts w:ascii="Times New Roman" w:eastAsia="Times New Roman" w:hAnsi="Times New Roman" w:cs="Times New Roman"/>
                <w:sz w:val="24"/>
                <w:szCs w:val="24"/>
                <w:lang w:eastAsia="uk-UA"/>
              </w:rPr>
            </w:pPr>
            <w:r w:rsidRPr="00D73034">
              <w:rPr>
                <w:rFonts w:ascii="Times New Roman" w:eastAsia="Times New Roman" w:hAnsi="Times New Roman" w:cs="Times New Roman"/>
                <w:color w:val="000000"/>
                <w:sz w:val="24"/>
                <w:szCs w:val="24"/>
                <w:lang w:eastAsia="uk-UA"/>
              </w:rPr>
              <w:t>денна, заочна</w:t>
            </w:r>
            <w:r w:rsidR="00F274E2">
              <w:rPr>
                <w:rFonts w:ascii="Times New Roman" w:eastAsia="Times New Roman" w:hAnsi="Times New Roman" w:cs="Times New Roman"/>
                <w:color w:val="000000"/>
                <w:sz w:val="24"/>
                <w:szCs w:val="24"/>
                <w:lang w:eastAsia="uk-UA"/>
              </w:rPr>
              <w:t>, мережева</w:t>
            </w:r>
          </w:p>
        </w:tc>
      </w:tr>
      <w:tr w:rsidR="00D73034" w:rsidRPr="00D73034" w14:paraId="7892C7A1" w14:textId="77777777" w:rsidTr="00003E20">
        <w:tc>
          <w:tcPr>
            <w:tcW w:w="27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5F2AF88" w14:textId="77777777" w:rsidR="00D73034" w:rsidRPr="00D73034" w:rsidRDefault="00D73034" w:rsidP="00D73034">
            <w:pPr>
              <w:spacing w:after="0" w:line="0" w:lineRule="atLeast"/>
              <w:rPr>
                <w:rFonts w:ascii="Times New Roman" w:eastAsia="Times New Roman" w:hAnsi="Times New Roman" w:cs="Times New Roman"/>
                <w:sz w:val="24"/>
                <w:szCs w:val="24"/>
                <w:lang w:eastAsia="uk-UA"/>
              </w:rPr>
            </w:pPr>
            <w:r w:rsidRPr="00D73034">
              <w:rPr>
                <w:rFonts w:ascii="Times New Roman" w:eastAsia="Times New Roman" w:hAnsi="Times New Roman" w:cs="Times New Roman"/>
                <w:b/>
                <w:bCs/>
                <w:color w:val="000000"/>
                <w:sz w:val="24"/>
                <w:szCs w:val="24"/>
                <w:lang w:eastAsia="uk-UA"/>
              </w:rPr>
              <w:t>Освітня кваліфікація</w:t>
            </w:r>
          </w:p>
        </w:tc>
        <w:tc>
          <w:tcPr>
            <w:tcW w:w="70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A44B2F9" w14:textId="5E34B06D" w:rsidR="00D73034" w:rsidRPr="00D73034" w:rsidRDefault="004C0295" w:rsidP="00D73034">
            <w:pPr>
              <w:spacing w:after="0" w:line="0" w:lineRule="atLeast"/>
              <w:jc w:val="both"/>
              <w:rPr>
                <w:rFonts w:ascii="Times New Roman" w:eastAsia="Times New Roman" w:hAnsi="Times New Roman" w:cs="Times New Roman"/>
                <w:sz w:val="24"/>
                <w:szCs w:val="24"/>
                <w:lang w:eastAsia="uk-UA"/>
              </w:rPr>
            </w:pPr>
            <w:r w:rsidRPr="004C0295">
              <w:rPr>
                <w:rFonts w:ascii="Times New Roman" w:eastAsia="Times New Roman" w:hAnsi="Times New Roman" w:cs="Times New Roman"/>
                <w:bCs/>
                <w:iCs/>
                <w:color w:val="000000"/>
                <w:sz w:val="24"/>
                <w:szCs w:val="24"/>
                <w:lang w:eastAsia="uk-UA"/>
              </w:rPr>
              <w:t>бакалавр з економіки та м</w:t>
            </w:r>
            <w:r w:rsidR="00953DBE">
              <w:rPr>
                <w:rFonts w:ascii="Times New Roman" w:eastAsia="Times New Roman" w:hAnsi="Times New Roman" w:cs="Times New Roman"/>
                <w:bCs/>
                <w:iCs/>
                <w:color w:val="000000"/>
                <w:sz w:val="24"/>
                <w:szCs w:val="24"/>
                <w:lang w:eastAsia="uk-UA"/>
              </w:rPr>
              <w:t>іжнародних економічних відноси</w:t>
            </w:r>
            <w:r w:rsidR="00953DBE" w:rsidRPr="00953DBE">
              <w:rPr>
                <w:rFonts w:ascii="Times New Roman" w:eastAsia="Times New Roman" w:hAnsi="Times New Roman" w:cs="Times New Roman"/>
                <w:bCs/>
                <w:iCs/>
                <w:color w:val="000000"/>
                <w:sz w:val="24"/>
                <w:szCs w:val="24"/>
                <w:highlight w:val="yellow"/>
                <w:lang w:eastAsia="uk-UA"/>
              </w:rPr>
              <w:t>н</w:t>
            </w:r>
            <w:r w:rsidRPr="004C0295">
              <w:rPr>
                <w:rFonts w:ascii="Times New Roman" w:eastAsia="Times New Roman" w:hAnsi="Times New Roman" w:cs="Times New Roman"/>
                <w:bCs/>
                <w:iCs/>
                <w:color w:val="000000"/>
                <w:sz w:val="24"/>
                <w:szCs w:val="24"/>
                <w:lang w:eastAsia="uk-UA"/>
              </w:rPr>
              <w:t xml:space="preserve"> за спеціалізацією С1.01 Економіка</w:t>
            </w:r>
          </w:p>
        </w:tc>
      </w:tr>
      <w:tr w:rsidR="00D73034" w:rsidRPr="00D73034" w14:paraId="442CAEB0" w14:textId="77777777" w:rsidTr="00003E20">
        <w:tc>
          <w:tcPr>
            <w:tcW w:w="27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2016F23" w14:textId="77777777" w:rsidR="00D73034" w:rsidRPr="00D73034" w:rsidRDefault="00D73034" w:rsidP="00D73034">
            <w:pPr>
              <w:spacing w:after="0" w:line="0" w:lineRule="atLeast"/>
              <w:rPr>
                <w:rFonts w:ascii="Times New Roman" w:eastAsia="Times New Roman" w:hAnsi="Times New Roman" w:cs="Times New Roman"/>
                <w:sz w:val="24"/>
                <w:szCs w:val="24"/>
                <w:lang w:eastAsia="uk-UA"/>
              </w:rPr>
            </w:pPr>
            <w:r w:rsidRPr="00D73034">
              <w:rPr>
                <w:rFonts w:ascii="Times New Roman" w:eastAsia="Times New Roman" w:hAnsi="Times New Roman" w:cs="Times New Roman"/>
                <w:b/>
                <w:bCs/>
                <w:color w:val="000000"/>
                <w:sz w:val="24"/>
                <w:szCs w:val="24"/>
                <w:lang w:eastAsia="uk-UA"/>
              </w:rPr>
              <w:t>Професійна кваліфікація</w:t>
            </w:r>
          </w:p>
        </w:tc>
        <w:tc>
          <w:tcPr>
            <w:tcW w:w="70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C117118" w14:textId="77777777" w:rsidR="00D73034" w:rsidRPr="00D73034" w:rsidRDefault="00D73034" w:rsidP="00D73034">
            <w:pPr>
              <w:spacing w:after="0" w:line="0" w:lineRule="atLeast"/>
              <w:jc w:val="both"/>
              <w:rPr>
                <w:rFonts w:ascii="Times New Roman" w:eastAsia="Times New Roman" w:hAnsi="Times New Roman" w:cs="Times New Roman"/>
                <w:sz w:val="24"/>
                <w:szCs w:val="24"/>
                <w:lang w:eastAsia="uk-UA"/>
              </w:rPr>
            </w:pPr>
            <w:r w:rsidRPr="00D73034">
              <w:rPr>
                <w:rFonts w:ascii="Times New Roman" w:eastAsia="Times New Roman" w:hAnsi="Times New Roman" w:cs="Times New Roman"/>
                <w:color w:val="000000"/>
                <w:sz w:val="24"/>
                <w:szCs w:val="24"/>
                <w:lang w:eastAsia="uk-UA"/>
              </w:rPr>
              <w:t>Не передбачено</w:t>
            </w:r>
          </w:p>
        </w:tc>
      </w:tr>
      <w:tr w:rsidR="00D73034" w:rsidRPr="00D73034" w14:paraId="0F68B0A8" w14:textId="77777777" w:rsidTr="00003E20">
        <w:tc>
          <w:tcPr>
            <w:tcW w:w="27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1367147" w14:textId="77777777" w:rsidR="00D73034" w:rsidRPr="00D73034" w:rsidRDefault="00D73034" w:rsidP="00D73034">
            <w:pPr>
              <w:spacing w:after="0" w:line="0" w:lineRule="atLeast"/>
              <w:rPr>
                <w:rFonts w:ascii="Times New Roman" w:eastAsia="Times New Roman" w:hAnsi="Times New Roman" w:cs="Times New Roman"/>
                <w:sz w:val="24"/>
                <w:szCs w:val="24"/>
                <w:lang w:eastAsia="uk-UA"/>
              </w:rPr>
            </w:pPr>
            <w:r w:rsidRPr="00D73034">
              <w:rPr>
                <w:rFonts w:ascii="Times New Roman" w:eastAsia="Times New Roman" w:hAnsi="Times New Roman" w:cs="Times New Roman"/>
                <w:b/>
                <w:bCs/>
                <w:color w:val="000000"/>
                <w:sz w:val="24"/>
                <w:szCs w:val="24"/>
                <w:lang w:eastAsia="uk-UA"/>
              </w:rPr>
              <w:t>Кваліфікація в дипломі</w:t>
            </w:r>
          </w:p>
        </w:tc>
        <w:tc>
          <w:tcPr>
            <w:tcW w:w="70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0A47461" w14:textId="77777777" w:rsidR="00D73034" w:rsidRPr="00D73034" w:rsidRDefault="00D73034" w:rsidP="00D73034">
            <w:pPr>
              <w:spacing w:after="0" w:line="240" w:lineRule="auto"/>
              <w:jc w:val="both"/>
              <w:rPr>
                <w:rFonts w:ascii="Times New Roman" w:eastAsia="Times New Roman" w:hAnsi="Times New Roman" w:cs="Times New Roman"/>
                <w:sz w:val="24"/>
                <w:szCs w:val="24"/>
                <w:lang w:eastAsia="uk-UA"/>
              </w:rPr>
            </w:pPr>
            <w:r w:rsidRPr="00D73034">
              <w:rPr>
                <w:rFonts w:ascii="Times New Roman" w:eastAsia="Times New Roman" w:hAnsi="Times New Roman" w:cs="Times New Roman"/>
                <w:color w:val="000000"/>
                <w:sz w:val="24"/>
                <w:szCs w:val="24"/>
                <w:lang w:eastAsia="uk-UA"/>
              </w:rPr>
              <w:t>Ступінь вищої освіти – Бакалавр</w:t>
            </w:r>
          </w:p>
          <w:p w14:paraId="601180EF" w14:textId="486F3BC7" w:rsidR="00D73034" w:rsidRPr="00D73034" w:rsidRDefault="00D73034" w:rsidP="00D73034">
            <w:pPr>
              <w:spacing w:after="0" w:line="240" w:lineRule="auto"/>
              <w:jc w:val="both"/>
              <w:rPr>
                <w:rFonts w:ascii="Times New Roman" w:eastAsia="Times New Roman" w:hAnsi="Times New Roman" w:cs="Times New Roman"/>
                <w:sz w:val="24"/>
                <w:szCs w:val="24"/>
                <w:lang w:eastAsia="uk-UA"/>
              </w:rPr>
            </w:pPr>
            <w:r w:rsidRPr="00D73034">
              <w:rPr>
                <w:rFonts w:ascii="Times New Roman" w:eastAsia="Times New Roman" w:hAnsi="Times New Roman" w:cs="Times New Roman"/>
                <w:color w:val="000000"/>
                <w:sz w:val="24"/>
                <w:szCs w:val="24"/>
                <w:lang w:eastAsia="uk-UA"/>
              </w:rPr>
              <w:t xml:space="preserve">Спеціальність – </w:t>
            </w:r>
            <w:r w:rsidR="0030667B">
              <w:rPr>
                <w:rFonts w:ascii="Times New Roman" w:eastAsia="Times New Roman" w:hAnsi="Times New Roman" w:cs="Times New Roman"/>
                <w:color w:val="000000"/>
                <w:sz w:val="24"/>
                <w:szCs w:val="24"/>
                <w:lang w:eastAsia="uk-UA"/>
              </w:rPr>
              <w:t xml:space="preserve">С1 </w:t>
            </w:r>
            <w:r w:rsidR="00355ECB" w:rsidRPr="00355ECB">
              <w:rPr>
                <w:rFonts w:ascii="Times New Roman" w:eastAsia="Times New Roman" w:hAnsi="Times New Roman" w:cs="Times New Roman"/>
                <w:color w:val="000000"/>
                <w:sz w:val="24"/>
                <w:szCs w:val="24"/>
                <w:lang w:eastAsia="uk-UA"/>
              </w:rPr>
              <w:t xml:space="preserve">Економіка </w:t>
            </w:r>
          </w:p>
          <w:p w14:paraId="1A8C320C" w14:textId="77777777" w:rsidR="00D73034" w:rsidRPr="00D73034" w:rsidRDefault="00D73034" w:rsidP="00D73034">
            <w:pPr>
              <w:spacing w:after="0" w:line="0" w:lineRule="atLeast"/>
              <w:jc w:val="both"/>
              <w:rPr>
                <w:rFonts w:ascii="Times New Roman" w:eastAsia="Times New Roman" w:hAnsi="Times New Roman" w:cs="Times New Roman"/>
                <w:sz w:val="24"/>
                <w:szCs w:val="24"/>
                <w:lang w:eastAsia="uk-UA"/>
              </w:rPr>
            </w:pPr>
            <w:r w:rsidRPr="00D73034">
              <w:rPr>
                <w:rFonts w:ascii="Times New Roman" w:eastAsia="Times New Roman" w:hAnsi="Times New Roman" w:cs="Times New Roman"/>
                <w:color w:val="000000"/>
                <w:sz w:val="24"/>
                <w:szCs w:val="24"/>
                <w:lang w:eastAsia="uk-UA"/>
              </w:rPr>
              <w:t>Освітньо-професійна програма – Економіка</w:t>
            </w:r>
          </w:p>
        </w:tc>
      </w:tr>
      <w:tr w:rsidR="00D73034" w:rsidRPr="00D73034" w14:paraId="3B97CC33" w14:textId="77777777" w:rsidTr="00003E20">
        <w:tc>
          <w:tcPr>
            <w:tcW w:w="27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E4DDCA5" w14:textId="77777777" w:rsidR="00D73034" w:rsidRPr="00D73034" w:rsidRDefault="00D73034" w:rsidP="00D73034">
            <w:pPr>
              <w:spacing w:after="0" w:line="0" w:lineRule="atLeast"/>
              <w:rPr>
                <w:rFonts w:ascii="Times New Roman" w:eastAsia="Times New Roman" w:hAnsi="Times New Roman" w:cs="Times New Roman"/>
                <w:sz w:val="24"/>
                <w:szCs w:val="24"/>
                <w:lang w:eastAsia="uk-UA"/>
              </w:rPr>
            </w:pPr>
            <w:r w:rsidRPr="00D73034">
              <w:rPr>
                <w:rFonts w:ascii="Times New Roman" w:eastAsia="Times New Roman" w:hAnsi="Times New Roman" w:cs="Times New Roman"/>
                <w:b/>
                <w:bCs/>
                <w:color w:val="000000"/>
                <w:sz w:val="24"/>
                <w:szCs w:val="24"/>
                <w:lang w:eastAsia="uk-UA"/>
              </w:rPr>
              <w:t>Тип диплому та обсяг освітньої програми</w:t>
            </w:r>
          </w:p>
        </w:tc>
        <w:tc>
          <w:tcPr>
            <w:tcW w:w="70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C1687F2" w14:textId="77777777" w:rsidR="00D73034" w:rsidRPr="00D73034" w:rsidRDefault="00D73034" w:rsidP="00D73034">
            <w:pPr>
              <w:spacing w:after="0" w:line="240" w:lineRule="auto"/>
              <w:jc w:val="both"/>
              <w:rPr>
                <w:rFonts w:ascii="Times New Roman" w:eastAsia="Times New Roman" w:hAnsi="Times New Roman" w:cs="Times New Roman"/>
                <w:sz w:val="24"/>
                <w:szCs w:val="24"/>
                <w:lang w:eastAsia="uk-UA"/>
              </w:rPr>
            </w:pPr>
            <w:r w:rsidRPr="00D73034">
              <w:rPr>
                <w:rFonts w:ascii="Times New Roman" w:eastAsia="Times New Roman" w:hAnsi="Times New Roman" w:cs="Times New Roman"/>
                <w:color w:val="000000"/>
                <w:sz w:val="24"/>
                <w:szCs w:val="24"/>
                <w:lang w:eastAsia="uk-UA"/>
              </w:rPr>
              <w:t>Диплом бакалавра, одиничний, 240 кредитів ЄКТС,</w:t>
            </w:r>
          </w:p>
          <w:p w14:paraId="176A3F3C" w14:textId="77777777" w:rsidR="00D73034" w:rsidRPr="00D73034" w:rsidRDefault="00D73034" w:rsidP="00D73034">
            <w:pPr>
              <w:spacing w:after="0" w:line="240" w:lineRule="auto"/>
              <w:jc w:val="both"/>
              <w:rPr>
                <w:rFonts w:ascii="Times New Roman" w:eastAsia="Times New Roman" w:hAnsi="Times New Roman" w:cs="Times New Roman"/>
                <w:sz w:val="24"/>
                <w:szCs w:val="24"/>
                <w:lang w:eastAsia="uk-UA"/>
              </w:rPr>
            </w:pPr>
            <w:r w:rsidRPr="00D73034">
              <w:rPr>
                <w:rFonts w:ascii="Times New Roman" w:eastAsia="Times New Roman" w:hAnsi="Times New Roman" w:cs="Times New Roman"/>
                <w:color w:val="000000"/>
                <w:sz w:val="24"/>
                <w:szCs w:val="24"/>
                <w:lang w:eastAsia="uk-UA"/>
              </w:rPr>
              <w:t>термін навчання – 3 роки 10 місяців.</w:t>
            </w:r>
          </w:p>
          <w:p w14:paraId="62089EFC" w14:textId="090BEC27" w:rsidR="00D73034" w:rsidRPr="00D73034" w:rsidRDefault="00E6202D" w:rsidP="00D73034">
            <w:pPr>
              <w:spacing w:after="0" w:line="240" w:lineRule="auto"/>
              <w:jc w:val="both"/>
              <w:rPr>
                <w:rFonts w:ascii="Times New Roman" w:eastAsia="Times New Roman" w:hAnsi="Times New Roman" w:cs="Times New Roman"/>
                <w:sz w:val="24"/>
                <w:szCs w:val="24"/>
                <w:lang w:eastAsia="uk-UA"/>
              </w:rPr>
            </w:pPr>
            <w:r>
              <w:rPr>
                <w:rFonts w:ascii="Times New Roman" w:eastAsia="Times New Roman" w:hAnsi="Times New Roman" w:cs="Times New Roman"/>
                <w:color w:val="000000"/>
                <w:sz w:val="24"/>
                <w:szCs w:val="24"/>
                <w:lang w:eastAsia="uk-UA"/>
              </w:rPr>
              <w:t>73,75</w:t>
            </w:r>
            <w:r w:rsidR="00D73034" w:rsidRPr="00D73034">
              <w:rPr>
                <w:rFonts w:ascii="Times New Roman" w:eastAsia="Times New Roman" w:hAnsi="Times New Roman" w:cs="Times New Roman"/>
                <w:color w:val="000000"/>
                <w:sz w:val="24"/>
                <w:szCs w:val="24"/>
                <w:lang w:eastAsia="uk-UA"/>
              </w:rPr>
              <w:t>% обсягу освітньої програми спрямовано на забезпечення загальних та спеціальних (фахових) компетентностей за спеціальністю, визначених стандартом вищої освіти.</w:t>
            </w:r>
          </w:p>
          <w:p w14:paraId="7FC8209B" w14:textId="74271074" w:rsidR="00D73034" w:rsidRPr="00D73034" w:rsidRDefault="00D73034" w:rsidP="00D73034">
            <w:pPr>
              <w:spacing w:after="0" w:line="0" w:lineRule="atLeast"/>
              <w:jc w:val="both"/>
              <w:rPr>
                <w:rFonts w:ascii="Times New Roman" w:eastAsia="Times New Roman" w:hAnsi="Times New Roman" w:cs="Times New Roman"/>
                <w:sz w:val="24"/>
                <w:szCs w:val="24"/>
                <w:lang w:eastAsia="uk-UA"/>
              </w:rPr>
            </w:pPr>
            <w:r w:rsidRPr="00D73034">
              <w:rPr>
                <w:rFonts w:ascii="Times New Roman" w:eastAsia="Times New Roman" w:hAnsi="Times New Roman" w:cs="Times New Roman"/>
                <w:color w:val="000000"/>
                <w:sz w:val="24"/>
                <w:szCs w:val="24"/>
                <w:lang w:eastAsia="uk-UA"/>
              </w:rPr>
              <w:t xml:space="preserve">Обсяг практик складає </w:t>
            </w:r>
            <w:r w:rsidR="00E6202D">
              <w:rPr>
                <w:rFonts w:ascii="Times New Roman" w:eastAsia="Times New Roman" w:hAnsi="Times New Roman" w:cs="Times New Roman"/>
                <w:color w:val="000000"/>
                <w:sz w:val="24"/>
                <w:szCs w:val="24"/>
                <w:lang w:eastAsia="uk-UA"/>
              </w:rPr>
              <w:t>24</w:t>
            </w:r>
            <w:r w:rsidRPr="00D73034">
              <w:rPr>
                <w:rFonts w:ascii="Times New Roman" w:eastAsia="Times New Roman" w:hAnsi="Times New Roman" w:cs="Times New Roman"/>
                <w:color w:val="000000"/>
                <w:sz w:val="24"/>
                <w:szCs w:val="24"/>
                <w:lang w:eastAsia="uk-UA"/>
              </w:rPr>
              <w:t xml:space="preserve"> кредит ЄКТС.</w:t>
            </w:r>
          </w:p>
        </w:tc>
      </w:tr>
      <w:tr w:rsidR="00D73034" w:rsidRPr="00D73034" w14:paraId="6AE4016E" w14:textId="77777777" w:rsidTr="00003E20">
        <w:tc>
          <w:tcPr>
            <w:tcW w:w="27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9819DF6" w14:textId="77777777" w:rsidR="00D73034" w:rsidRPr="003A2F1E" w:rsidRDefault="00D73034" w:rsidP="00D73034">
            <w:pPr>
              <w:spacing w:after="0" w:line="0" w:lineRule="atLeast"/>
              <w:rPr>
                <w:rFonts w:ascii="Times New Roman" w:eastAsia="Times New Roman" w:hAnsi="Times New Roman" w:cs="Times New Roman"/>
                <w:sz w:val="24"/>
                <w:szCs w:val="24"/>
                <w:lang w:eastAsia="uk-UA"/>
              </w:rPr>
            </w:pPr>
            <w:r w:rsidRPr="003A2F1E">
              <w:rPr>
                <w:rFonts w:ascii="Times New Roman" w:eastAsia="Times New Roman" w:hAnsi="Times New Roman" w:cs="Times New Roman"/>
                <w:b/>
                <w:bCs/>
                <w:color w:val="000000"/>
                <w:sz w:val="24"/>
                <w:szCs w:val="24"/>
                <w:lang w:eastAsia="uk-UA"/>
              </w:rPr>
              <w:t>Наявність акредитації</w:t>
            </w:r>
          </w:p>
        </w:tc>
        <w:tc>
          <w:tcPr>
            <w:tcW w:w="70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C95D39E" w14:textId="2C331F60" w:rsidR="00D73034" w:rsidRPr="003A2F1E" w:rsidRDefault="00D73034" w:rsidP="008C5003">
            <w:pPr>
              <w:spacing w:after="0" w:line="0" w:lineRule="atLeast"/>
              <w:jc w:val="both"/>
              <w:rPr>
                <w:rFonts w:ascii="Times New Roman" w:eastAsia="Times New Roman" w:hAnsi="Times New Roman" w:cs="Times New Roman"/>
                <w:sz w:val="24"/>
                <w:szCs w:val="24"/>
                <w:lang w:eastAsia="uk-UA"/>
              </w:rPr>
            </w:pPr>
            <w:r w:rsidRPr="003A2F1E">
              <w:rPr>
                <w:rFonts w:ascii="Times New Roman" w:eastAsia="Times New Roman" w:hAnsi="Times New Roman" w:cs="Times New Roman"/>
                <w:color w:val="000000"/>
                <w:sz w:val="24"/>
                <w:szCs w:val="24"/>
                <w:lang w:eastAsia="uk-UA"/>
              </w:rPr>
              <w:t xml:space="preserve">Сертифікат про акредитацію </w:t>
            </w:r>
            <w:r w:rsidR="008C5003" w:rsidRPr="008C5003">
              <w:rPr>
                <w:rFonts w:ascii="Times New Roman" w:eastAsia="Times New Roman" w:hAnsi="Times New Roman" w:cs="Times New Roman"/>
                <w:color w:val="000000"/>
                <w:sz w:val="24"/>
                <w:szCs w:val="24"/>
                <w:highlight w:val="yellow"/>
                <w:lang w:eastAsia="uk-UA"/>
              </w:rPr>
              <w:t>спеціальності</w:t>
            </w:r>
            <w:r w:rsidRPr="003A2F1E">
              <w:rPr>
                <w:rFonts w:ascii="Times New Roman" w:eastAsia="Times New Roman" w:hAnsi="Times New Roman" w:cs="Times New Roman"/>
                <w:color w:val="000000"/>
                <w:sz w:val="24"/>
                <w:szCs w:val="24"/>
                <w:lang w:eastAsia="uk-UA"/>
              </w:rPr>
              <w:t xml:space="preserve"> </w:t>
            </w:r>
            <w:r w:rsidR="008C5003" w:rsidRPr="008C5003">
              <w:rPr>
                <w:rFonts w:ascii="Times New Roman" w:eastAsia="Times New Roman" w:hAnsi="Times New Roman" w:cs="Times New Roman"/>
                <w:color w:val="000000"/>
                <w:sz w:val="24"/>
                <w:szCs w:val="24"/>
                <w:highlight w:val="yellow"/>
                <w:lang w:eastAsia="uk-UA"/>
              </w:rPr>
              <w:t>С</w:t>
            </w:r>
            <w:r w:rsidRPr="003A2F1E">
              <w:rPr>
                <w:rFonts w:ascii="Times New Roman" w:eastAsia="Times New Roman" w:hAnsi="Times New Roman" w:cs="Times New Roman"/>
                <w:color w:val="000000"/>
                <w:sz w:val="24"/>
                <w:szCs w:val="24"/>
                <w:lang w:eastAsia="uk-UA"/>
              </w:rPr>
              <w:t xml:space="preserve">1 </w:t>
            </w:r>
            <w:r w:rsidRPr="008C5003">
              <w:rPr>
                <w:rFonts w:ascii="Times New Roman" w:eastAsia="Times New Roman" w:hAnsi="Times New Roman" w:cs="Times New Roman"/>
                <w:color w:val="000000"/>
                <w:sz w:val="24"/>
                <w:szCs w:val="24"/>
                <w:highlight w:val="yellow"/>
                <w:lang w:eastAsia="uk-UA"/>
              </w:rPr>
              <w:t xml:space="preserve">Економіка </w:t>
            </w:r>
            <w:r w:rsidR="008C5003" w:rsidRPr="008C5003">
              <w:rPr>
                <w:rFonts w:ascii="Times New Roman" w:eastAsia="Times New Roman" w:hAnsi="Times New Roman" w:cs="Times New Roman"/>
                <w:color w:val="000000"/>
                <w:sz w:val="24"/>
                <w:szCs w:val="24"/>
                <w:highlight w:val="yellow"/>
                <w:lang w:eastAsia="uk-UA"/>
              </w:rPr>
              <w:t>та міжнародні економічні відносини</w:t>
            </w:r>
            <w:r w:rsidR="008C5003" w:rsidRPr="00DF5D8A">
              <w:rPr>
                <w:rFonts w:ascii="Times New Roman" w:eastAsia="Times New Roman" w:hAnsi="Times New Roman" w:cs="Times New Roman"/>
                <w:color w:val="000000"/>
                <w:sz w:val="24"/>
                <w:szCs w:val="24"/>
                <w:lang w:eastAsia="uk-UA"/>
              </w:rPr>
              <w:t xml:space="preserve"> </w:t>
            </w:r>
            <w:r w:rsidRPr="003A2F1E">
              <w:rPr>
                <w:rFonts w:ascii="Times New Roman" w:eastAsia="Times New Roman" w:hAnsi="Times New Roman" w:cs="Times New Roman"/>
                <w:color w:val="000000"/>
                <w:sz w:val="24"/>
                <w:szCs w:val="24"/>
                <w:lang w:eastAsia="uk-UA"/>
              </w:rPr>
              <w:t xml:space="preserve">УП № </w:t>
            </w:r>
            <w:r w:rsidR="008C5003" w:rsidRPr="008C5003">
              <w:rPr>
                <w:rFonts w:ascii="Times New Roman" w:hAnsi="Times New Roman" w:cs="Times New Roman"/>
                <w:sz w:val="24"/>
                <w:szCs w:val="24"/>
                <w:highlight w:val="yellow"/>
              </w:rPr>
              <w:t>11019877</w:t>
            </w:r>
            <w:r w:rsidRPr="003A2F1E">
              <w:rPr>
                <w:rFonts w:ascii="Times New Roman" w:eastAsia="Times New Roman" w:hAnsi="Times New Roman" w:cs="Times New Roman"/>
                <w:color w:val="000000"/>
                <w:sz w:val="24"/>
                <w:szCs w:val="24"/>
                <w:lang w:eastAsia="uk-UA"/>
              </w:rPr>
              <w:t>. Строк дії – до 1 липня 2027 р.</w:t>
            </w:r>
          </w:p>
        </w:tc>
      </w:tr>
      <w:tr w:rsidR="00D73034" w:rsidRPr="00D73034" w14:paraId="55A182D7" w14:textId="77777777" w:rsidTr="00003E20">
        <w:tc>
          <w:tcPr>
            <w:tcW w:w="27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817B92B" w14:textId="77777777" w:rsidR="00D73034" w:rsidRPr="00D73034" w:rsidRDefault="00D73034" w:rsidP="00D73034">
            <w:pPr>
              <w:spacing w:after="0" w:line="0" w:lineRule="atLeast"/>
              <w:rPr>
                <w:rFonts w:ascii="Times New Roman" w:eastAsia="Times New Roman" w:hAnsi="Times New Roman" w:cs="Times New Roman"/>
                <w:sz w:val="24"/>
                <w:szCs w:val="24"/>
                <w:lang w:eastAsia="uk-UA"/>
              </w:rPr>
            </w:pPr>
            <w:r w:rsidRPr="00D73034">
              <w:rPr>
                <w:rFonts w:ascii="Times New Roman" w:eastAsia="Times New Roman" w:hAnsi="Times New Roman" w:cs="Times New Roman"/>
                <w:b/>
                <w:bCs/>
                <w:color w:val="000000"/>
                <w:sz w:val="24"/>
                <w:szCs w:val="24"/>
                <w:lang w:eastAsia="uk-UA"/>
              </w:rPr>
              <w:t>Цикл/рівень</w:t>
            </w:r>
          </w:p>
        </w:tc>
        <w:tc>
          <w:tcPr>
            <w:tcW w:w="70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1278927" w14:textId="77777777" w:rsidR="00D73034" w:rsidRPr="00D73034" w:rsidRDefault="00D73034" w:rsidP="00D73034">
            <w:pPr>
              <w:spacing w:after="0" w:line="240" w:lineRule="auto"/>
              <w:rPr>
                <w:rFonts w:ascii="Times New Roman" w:eastAsia="Times New Roman" w:hAnsi="Times New Roman" w:cs="Times New Roman"/>
                <w:sz w:val="24"/>
                <w:szCs w:val="24"/>
                <w:lang w:eastAsia="uk-UA"/>
              </w:rPr>
            </w:pPr>
            <w:r w:rsidRPr="00D73034">
              <w:rPr>
                <w:rFonts w:ascii="Times New Roman" w:eastAsia="Times New Roman" w:hAnsi="Times New Roman" w:cs="Times New Roman"/>
                <w:color w:val="262626"/>
                <w:sz w:val="24"/>
                <w:szCs w:val="24"/>
                <w:lang w:eastAsia="uk-UA"/>
              </w:rPr>
              <w:t>НРК України – 6 рівень, FQ-EHEA - перший цикл, </w:t>
            </w:r>
          </w:p>
          <w:p w14:paraId="74C57189" w14:textId="77777777" w:rsidR="00D73034" w:rsidRPr="00D73034" w:rsidRDefault="00D73034" w:rsidP="00D73034">
            <w:pPr>
              <w:spacing w:after="0" w:line="0" w:lineRule="atLeast"/>
              <w:rPr>
                <w:rFonts w:ascii="Times New Roman" w:eastAsia="Times New Roman" w:hAnsi="Times New Roman" w:cs="Times New Roman"/>
                <w:sz w:val="24"/>
                <w:szCs w:val="24"/>
                <w:lang w:eastAsia="uk-UA"/>
              </w:rPr>
            </w:pPr>
            <w:r w:rsidRPr="00D73034">
              <w:rPr>
                <w:rFonts w:ascii="Times New Roman" w:eastAsia="Times New Roman" w:hAnsi="Times New Roman" w:cs="Times New Roman"/>
                <w:color w:val="262626"/>
                <w:sz w:val="24"/>
                <w:szCs w:val="24"/>
                <w:lang w:eastAsia="uk-UA"/>
              </w:rPr>
              <w:t>EQF-LLL – 6 рівень</w:t>
            </w:r>
          </w:p>
        </w:tc>
      </w:tr>
      <w:tr w:rsidR="00D73034" w:rsidRPr="00D73034" w14:paraId="11CA8218" w14:textId="77777777" w:rsidTr="00003E20">
        <w:tc>
          <w:tcPr>
            <w:tcW w:w="27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0254580" w14:textId="77777777" w:rsidR="00D73034" w:rsidRPr="00D73034" w:rsidRDefault="00D73034" w:rsidP="00D73034">
            <w:pPr>
              <w:spacing w:after="0" w:line="0" w:lineRule="atLeast"/>
              <w:rPr>
                <w:rFonts w:ascii="Times New Roman" w:eastAsia="Times New Roman" w:hAnsi="Times New Roman" w:cs="Times New Roman"/>
                <w:sz w:val="24"/>
                <w:szCs w:val="24"/>
                <w:lang w:eastAsia="uk-UA"/>
              </w:rPr>
            </w:pPr>
            <w:r w:rsidRPr="00D73034">
              <w:rPr>
                <w:rFonts w:ascii="Times New Roman" w:eastAsia="Times New Roman" w:hAnsi="Times New Roman" w:cs="Times New Roman"/>
                <w:b/>
                <w:bCs/>
                <w:color w:val="000000"/>
                <w:sz w:val="24"/>
                <w:szCs w:val="24"/>
                <w:lang w:eastAsia="uk-UA"/>
              </w:rPr>
              <w:t>Передумови</w:t>
            </w:r>
          </w:p>
        </w:tc>
        <w:tc>
          <w:tcPr>
            <w:tcW w:w="70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0E81FB6" w14:textId="77777777" w:rsidR="00D73034" w:rsidRPr="00D73034" w:rsidRDefault="00D73034" w:rsidP="00D73034">
            <w:pPr>
              <w:spacing w:after="0" w:line="240" w:lineRule="auto"/>
              <w:jc w:val="both"/>
              <w:rPr>
                <w:rFonts w:ascii="Times New Roman" w:eastAsia="Times New Roman" w:hAnsi="Times New Roman" w:cs="Times New Roman"/>
                <w:sz w:val="24"/>
                <w:szCs w:val="24"/>
                <w:lang w:eastAsia="uk-UA"/>
              </w:rPr>
            </w:pPr>
            <w:r w:rsidRPr="00D73034">
              <w:rPr>
                <w:rFonts w:ascii="Times New Roman" w:eastAsia="Times New Roman" w:hAnsi="Times New Roman" w:cs="Times New Roman"/>
                <w:color w:val="000000"/>
                <w:sz w:val="24"/>
                <w:szCs w:val="24"/>
                <w:lang w:eastAsia="uk-UA"/>
              </w:rPr>
              <w:t>- на базі повної загальної середньої освіти обсяг програми становить 240 кредитів ЄКТС; </w:t>
            </w:r>
          </w:p>
          <w:p w14:paraId="0415454A" w14:textId="68B377D1" w:rsidR="00D73034" w:rsidRPr="00D73034" w:rsidRDefault="00D73034" w:rsidP="00D73034">
            <w:pPr>
              <w:spacing w:after="0" w:line="240" w:lineRule="auto"/>
              <w:jc w:val="both"/>
              <w:rPr>
                <w:rFonts w:ascii="Times New Roman" w:eastAsia="Times New Roman" w:hAnsi="Times New Roman" w:cs="Times New Roman"/>
                <w:sz w:val="24"/>
                <w:szCs w:val="24"/>
                <w:lang w:eastAsia="uk-UA"/>
              </w:rPr>
            </w:pPr>
            <w:r w:rsidRPr="00D73034">
              <w:rPr>
                <w:rFonts w:ascii="Times New Roman" w:eastAsia="Times New Roman" w:hAnsi="Times New Roman" w:cs="Times New Roman"/>
                <w:color w:val="000000"/>
                <w:sz w:val="24"/>
                <w:szCs w:val="24"/>
                <w:lang w:eastAsia="uk-UA"/>
              </w:rPr>
              <w:t xml:space="preserve">- на базі </w:t>
            </w:r>
            <w:r w:rsidR="008C5003" w:rsidRPr="008C5003">
              <w:rPr>
                <w:rFonts w:ascii="Times New Roman" w:eastAsia="Times New Roman" w:hAnsi="Times New Roman" w:cs="Times New Roman"/>
                <w:color w:val="000000"/>
                <w:sz w:val="24"/>
                <w:szCs w:val="24"/>
                <w:highlight w:val="yellow"/>
                <w:lang w:eastAsia="uk-UA"/>
              </w:rPr>
              <w:t>освітнього</w:t>
            </w:r>
            <w:r w:rsidR="008C5003">
              <w:rPr>
                <w:rFonts w:ascii="Times New Roman" w:eastAsia="Times New Roman" w:hAnsi="Times New Roman" w:cs="Times New Roman"/>
                <w:color w:val="000000"/>
                <w:sz w:val="24"/>
                <w:szCs w:val="24"/>
                <w:lang w:eastAsia="uk-UA"/>
              </w:rPr>
              <w:t xml:space="preserve"> </w:t>
            </w:r>
            <w:r w:rsidRPr="00D73034">
              <w:rPr>
                <w:rFonts w:ascii="Times New Roman" w:eastAsia="Times New Roman" w:hAnsi="Times New Roman" w:cs="Times New Roman"/>
                <w:color w:val="000000"/>
                <w:sz w:val="24"/>
                <w:szCs w:val="24"/>
                <w:lang w:eastAsia="uk-UA"/>
              </w:rPr>
              <w:t>ступеня «молодший бакалавр» (освітньо-кваліфікаційного рівня «молодший спеціаліст») заклад вищої освіти має право визнати та перезарахувати кредити ЄКТС, отримані в межах попередньої освітньої програми підготовки молодшого бакалавра (молодшого спеціаліста), обсягом не більше ніж 120 кредитів ЄКТС; </w:t>
            </w:r>
          </w:p>
          <w:p w14:paraId="3F0FD5E4" w14:textId="082EBA19" w:rsidR="00D73034" w:rsidRPr="00D73034" w:rsidRDefault="00D73034" w:rsidP="00D73034">
            <w:pPr>
              <w:spacing w:after="0" w:line="240" w:lineRule="auto"/>
              <w:jc w:val="both"/>
              <w:rPr>
                <w:rFonts w:ascii="Times New Roman" w:eastAsia="Times New Roman" w:hAnsi="Times New Roman" w:cs="Times New Roman"/>
                <w:sz w:val="24"/>
                <w:szCs w:val="24"/>
                <w:lang w:eastAsia="uk-UA"/>
              </w:rPr>
            </w:pPr>
            <w:r w:rsidRPr="00D73034">
              <w:rPr>
                <w:rFonts w:ascii="Times New Roman" w:eastAsia="Times New Roman" w:hAnsi="Times New Roman" w:cs="Times New Roman"/>
                <w:color w:val="000000"/>
                <w:sz w:val="24"/>
                <w:szCs w:val="24"/>
                <w:lang w:eastAsia="uk-UA"/>
              </w:rPr>
              <w:t xml:space="preserve">- на основі </w:t>
            </w:r>
            <w:r w:rsidR="008C5003" w:rsidRPr="008C5003">
              <w:rPr>
                <w:rFonts w:ascii="Times New Roman" w:eastAsia="Times New Roman" w:hAnsi="Times New Roman" w:cs="Times New Roman"/>
                <w:color w:val="000000"/>
                <w:sz w:val="24"/>
                <w:szCs w:val="24"/>
                <w:highlight w:val="yellow"/>
                <w:lang w:eastAsia="uk-UA"/>
              </w:rPr>
              <w:t>освітньо-професійного</w:t>
            </w:r>
            <w:r w:rsidR="008C5003">
              <w:rPr>
                <w:rFonts w:ascii="Times New Roman" w:eastAsia="Times New Roman" w:hAnsi="Times New Roman" w:cs="Times New Roman"/>
                <w:color w:val="000000"/>
                <w:sz w:val="24"/>
                <w:szCs w:val="24"/>
                <w:lang w:eastAsia="uk-UA"/>
              </w:rPr>
              <w:t xml:space="preserve"> </w:t>
            </w:r>
            <w:r w:rsidRPr="00D73034">
              <w:rPr>
                <w:rFonts w:ascii="Times New Roman" w:eastAsia="Times New Roman" w:hAnsi="Times New Roman" w:cs="Times New Roman"/>
                <w:color w:val="000000"/>
                <w:sz w:val="24"/>
                <w:szCs w:val="24"/>
                <w:lang w:eastAsia="uk-UA"/>
              </w:rPr>
              <w:t>ступеня «фаховий молодший бакалавр» заклад вищої освіти має право визнати та перезарахувати не більше ніж 60 кредитів ЄКТС, отриманих за попередньою освітньою програмою фахової передвищої освіти».</w:t>
            </w:r>
          </w:p>
          <w:p w14:paraId="5D8D5388" w14:textId="2656FC6B" w:rsidR="00D73034" w:rsidRPr="00D73034" w:rsidRDefault="00D73034" w:rsidP="008C5003">
            <w:pPr>
              <w:spacing w:after="0" w:line="0" w:lineRule="atLeast"/>
              <w:jc w:val="both"/>
              <w:rPr>
                <w:rFonts w:ascii="Times New Roman" w:eastAsia="Times New Roman" w:hAnsi="Times New Roman" w:cs="Times New Roman"/>
                <w:sz w:val="24"/>
                <w:szCs w:val="24"/>
                <w:lang w:eastAsia="uk-UA"/>
              </w:rPr>
            </w:pPr>
            <w:r w:rsidRPr="00D73034">
              <w:rPr>
                <w:rFonts w:ascii="Times New Roman" w:eastAsia="Times New Roman" w:hAnsi="Times New Roman" w:cs="Times New Roman"/>
                <w:color w:val="000000"/>
                <w:sz w:val="24"/>
                <w:szCs w:val="24"/>
                <w:lang w:eastAsia="uk-UA"/>
              </w:rPr>
              <w:t xml:space="preserve">Прийом на основі </w:t>
            </w:r>
            <w:r w:rsidR="008C5003" w:rsidRPr="008C5003">
              <w:rPr>
                <w:rFonts w:ascii="Times New Roman" w:eastAsia="Times New Roman" w:hAnsi="Times New Roman" w:cs="Times New Roman"/>
                <w:color w:val="000000"/>
                <w:sz w:val="24"/>
                <w:szCs w:val="24"/>
                <w:highlight w:val="yellow"/>
                <w:lang w:eastAsia="uk-UA"/>
              </w:rPr>
              <w:t>освітнього</w:t>
            </w:r>
            <w:r w:rsidR="008C5003">
              <w:rPr>
                <w:rFonts w:ascii="Times New Roman" w:eastAsia="Times New Roman" w:hAnsi="Times New Roman" w:cs="Times New Roman"/>
                <w:color w:val="000000"/>
                <w:sz w:val="24"/>
                <w:szCs w:val="24"/>
                <w:lang w:eastAsia="uk-UA"/>
              </w:rPr>
              <w:t xml:space="preserve"> </w:t>
            </w:r>
            <w:r w:rsidRPr="00D73034">
              <w:rPr>
                <w:rFonts w:ascii="Times New Roman" w:eastAsia="Times New Roman" w:hAnsi="Times New Roman" w:cs="Times New Roman"/>
                <w:color w:val="000000"/>
                <w:sz w:val="24"/>
                <w:szCs w:val="24"/>
                <w:lang w:eastAsia="uk-UA"/>
              </w:rPr>
              <w:t>ступен</w:t>
            </w:r>
            <w:r w:rsidR="008C5003" w:rsidRPr="008C5003">
              <w:rPr>
                <w:rFonts w:ascii="Times New Roman" w:eastAsia="Times New Roman" w:hAnsi="Times New Roman" w:cs="Times New Roman"/>
                <w:color w:val="000000"/>
                <w:sz w:val="24"/>
                <w:szCs w:val="24"/>
                <w:highlight w:val="yellow"/>
                <w:lang w:eastAsia="uk-UA"/>
              </w:rPr>
              <w:t>я</w:t>
            </w:r>
            <w:r w:rsidRPr="00D73034">
              <w:rPr>
                <w:rFonts w:ascii="Times New Roman" w:eastAsia="Times New Roman" w:hAnsi="Times New Roman" w:cs="Times New Roman"/>
                <w:color w:val="000000"/>
                <w:sz w:val="24"/>
                <w:szCs w:val="24"/>
                <w:lang w:eastAsia="uk-UA"/>
              </w:rPr>
              <w:t xml:space="preserve"> «молодший бакалавр», </w:t>
            </w:r>
            <w:r w:rsidR="008C5003" w:rsidRPr="008C5003">
              <w:rPr>
                <w:rFonts w:ascii="Times New Roman" w:eastAsia="Times New Roman" w:hAnsi="Times New Roman" w:cs="Times New Roman"/>
                <w:color w:val="000000"/>
                <w:sz w:val="24"/>
                <w:szCs w:val="24"/>
                <w:highlight w:val="yellow"/>
                <w:lang w:eastAsia="uk-UA"/>
              </w:rPr>
              <w:t>освітньо-професійного ступеня</w:t>
            </w:r>
            <w:r w:rsidR="008C5003" w:rsidRPr="00D73034">
              <w:rPr>
                <w:rFonts w:ascii="Times New Roman" w:eastAsia="Times New Roman" w:hAnsi="Times New Roman" w:cs="Times New Roman"/>
                <w:color w:val="000000"/>
                <w:sz w:val="24"/>
                <w:szCs w:val="24"/>
                <w:lang w:eastAsia="uk-UA"/>
              </w:rPr>
              <w:t xml:space="preserve"> </w:t>
            </w:r>
            <w:r w:rsidRPr="00D73034">
              <w:rPr>
                <w:rFonts w:ascii="Times New Roman" w:eastAsia="Times New Roman" w:hAnsi="Times New Roman" w:cs="Times New Roman"/>
                <w:color w:val="000000"/>
                <w:sz w:val="24"/>
                <w:szCs w:val="24"/>
                <w:lang w:eastAsia="uk-UA"/>
              </w:rPr>
              <w:t>«</w:t>
            </w:r>
            <w:hyperlink r:id="rId10" w:anchor="w1_12" w:history="1">
              <w:r w:rsidRPr="00D73034">
                <w:rPr>
                  <w:rFonts w:ascii="Times New Roman" w:eastAsia="Times New Roman" w:hAnsi="Times New Roman" w:cs="Times New Roman"/>
                  <w:color w:val="000000"/>
                  <w:sz w:val="24"/>
                  <w:szCs w:val="24"/>
                  <w:lang w:eastAsia="uk-UA"/>
                </w:rPr>
                <w:t>фаховий</w:t>
              </w:r>
            </w:hyperlink>
            <w:r w:rsidRPr="00D73034">
              <w:rPr>
                <w:rFonts w:ascii="Times New Roman" w:eastAsia="Times New Roman" w:hAnsi="Times New Roman" w:cs="Times New Roman"/>
                <w:color w:val="000000"/>
                <w:sz w:val="24"/>
                <w:szCs w:val="24"/>
                <w:lang w:eastAsia="uk-UA"/>
              </w:rPr>
              <w:t xml:space="preserve"> молодший бакалавр» або освітньо-кваліфікаційного рівня «молодший спеціаліст» здійснюється за результатами зовнішнього незалежного оцінювання в порядку, визначеному законодавством».</w:t>
            </w:r>
          </w:p>
        </w:tc>
      </w:tr>
      <w:tr w:rsidR="00D73034" w:rsidRPr="00D73034" w14:paraId="1761C20C" w14:textId="77777777" w:rsidTr="00003E20">
        <w:tc>
          <w:tcPr>
            <w:tcW w:w="27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0ED8599" w14:textId="77777777" w:rsidR="00D73034" w:rsidRPr="00D73034" w:rsidRDefault="00D73034" w:rsidP="00D73034">
            <w:pPr>
              <w:spacing w:after="0" w:line="0" w:lineRule="atLeast"/>
              <w:rPr>
                <w:rFonts w:ascii="Times New Roman" w:eastAsia="Times New Roman" w:hAnsi="Times New Roman" w:cs="Times New Roman"/>
                <w:sz w:val="24"/>
                <w:szCs w:val="24"/>
                <w:lang w:eastAsia="uk-UA"/>
              </w:rPr>
            </w:pPr>
            <w:r w:rsidRPr="00D73034">
              <w:rPr>
                <w:rFonts w:ascii="Times New Roman" w:eastAsia="Times New Roman" w:hAnsi="Times New Roman" w:cs="Times New Roman"/>
                <w:b/>
                <w:bCs/>
                <w:color w:val="000000"/>
                <w:sz w:val="24"/>
                <w:szCs w:val="24"/>
                <w:lang w:eastAsia="uk-UA"/>
              </w:rPr>
              <w:t>Мова(и) викладання</w:t>
            </w:r>
          </w:p>
        </w:tc>
        <w:tc>
          <w:tcPr>
            <w:tcW w:w="70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C3E59F7" w14:textId="77777777" w:rsidR="008C5003" w:rsidRDefault="00D73034" w:rsidP="0021681B">
            <w:pPr>
              <w:shd w:val="clear" w:color="auto" w:fill="FFFFFF"/>
              <w:spacing w:after="0" w:line="240" w:lineRule="auto"/>
              <w:jc w:val="both"/>
              <w:rPr>
                <w:rFonts w:ascii="Times New Roman" w:eastAsia="Times New Roman" w:hAnsi="Times New Roman" w:cs="Times New Roman"/>
                <w:color w:val="000000"/>
                <w:sz w:val="24"/>
                <w:szCs w:val="24"/>
                <w:lang w:eastAsia="uk-UA"/>
              </w:rPr>
            </w:pPr>
            <w:r w:rsidRPr="00D73034">
              <w:rPr>
                <w:rFonts w:ascii="Times New Roman" w:eastAsia="Times New Roman" w:hAnsi="Times New Roman" w:cs="Times New Roman"/>
                <w:color w:val="000000"/>
                <w:sz w:val="24"/>
                <w:szCs w:val="24"/>
                <w:lang w:eastAsia="uk-UA"/>
              </w:rPr>
              <w:t>Мовою освітн</w:t>
            </w:r>
            <w:r w:rsidR="00E71FE3">
              <w:rPr>
                <w:rFonts w:ascii="Times New Roman" w:eastAsia="Times New Roman" w:hAnsi="Times New Roman" w:cs="Times New Roman"/>
                <w:color w:val="000000"/>
                <w:sz w:val="24"/>
                <w:szCs w:val="24"/>
                <w:lang w:eastAsia="uk-UA"/>
              </w:rPr>
              <w:t xml:space="preserve">ього процесу є державна мова. </w:t>
            </w:r>
            <w:r w:rsidR="00E71FE3">
              <w:rPr>
                <w:rFonts w:ascii="Times New Roman" w:eastAsia="Times New Roman" w:hAnsi="Times New Roman" w:cs="Times New Roman"/>
                <w:color w:val="000000"/>
                <w:sz w:val="24"/>
                <w:szCs w:val="24"/>
                <w:lang w:eastAsia="uk-UA"/>
              </w:rPr>
              <w:br/>
            </w:r>
            <w:r w:rsidRPr="00D73034">
              <w:rPr>
                <w:rFonts w:ascii="Times New Roman" w:eastAsia="Times New Roman" w:hAnsi="Times New Roman" w:cs="Times New Roman"/>
                <w:color w:val="000000"/>
                <w:sz w:val="24"/>
                <w:szCs w:val="24"/>
                <w:lang w:eastAsia="uk-UA"/>
              </w:rPr>
              <w:t xml:space="preserve">Забезпечується обов’язкове вивчення державної мови в обсязі 4 </w:t>
            </w:r>
            <w:r w:rsidRPr="00D73034">
              <w:rPr>
                <w:rFonts w:ascii="Times New Roman" w:eastAsia="Times New Roman" w:hAnsi="Times New Roman" w:cs="Times New Roman"/>
                <w:color w:val="000000"/>
                <w:sz w:val="24"/>
                <w:szCs w:val="24"/>
                <w:lang w:eastAsia="uk-UA"/>
              </w:rPr>
              <w:lastRenderedPageBreak/>
              <w:t>кредити ЄКТС та англійської мови в обсязі 1</w:t>
            </w:r>
            <w:r w:rsidR="004C0295" w:rsidRPr="002F30B2">
              <w:rPr>
                <w:rFonts w:ascii="Times New Roman" w:eastAsia="Times New Roman" w:hAnsi="Times New Roman" w:cs="Times New Roman"/>
                <w:color w:val="000000"/>
                <w:sz w:val="24"/>
                <w:szCs w:val="24"/>
                <w:lang w:eastAsia="uk-UA"/>
              </w:rPr>
              <w:t>3</w:t>
            </w:r>
            <w:r w:rsidRPr="00D73034">
              <w:rPr>
                <w:rFonts w:ascii="Times New Roman" w:eastAsia="Times New Roman" w:hAnsi="Times New Roman" w:cs="Times New Roman"/>
                <w:color w:val="000000"/>
                <w:sz w:val="24"/>
                <w:szCs w:val="24"/>
                <w:lang w:eastAsia="uk-UA"/>
              </w:rPr>
              <w:t xml:space="preserve"> кредитів ЄКТС, що дає змогу провадити професійну діяльність в обраній галузі з використанням державної мови та </w:t>
            </w:r>
            <w:r w:rsidR="00E71FE3">
              <w:rPr>
                <w:rFonts w:ascii="Times New Roman" w:eastAsia="Times New Roman" w:hAnsi="Times New Roman" w:cs="Times New Roman"/>
                <w:color w:val="000000"/>
                <w:sz w:val="24"/>
                <w:szCs w:val="24"/>
                <w:lang w:eastAsia="uk-UA"/>
              </w:rPr>
              <w:t>мови міжнародного спілкування.</w:t>
            </w:r>
          </w:p>
          <w:p w14:paraId="4F63965C" w14:textId="77777777" w:rsidR="008C5003" w:rsidRDefault="00D73034" w:rsidP="0021681B">
            <w:pPr>
              <w:shd w:val="clear" w:color="auto" w:fill="FFFFFF"/>
              <w:spacing w:after="0" w:line="240" w:lineRule="auto"/>
              <w:jc w:val="both"/>
              <w:rPr>
                <w:rFonts w:ascii="Times New Roman" w:eastAsia="Times New Roman" w:hAnsi="Times New Roman" w:cs="Times New Roman"/>
                <w:color w:val="000000"/>
                <w:sz w:val="24"/>
                <w:szCs w:val="24"/>
                <w:lang w:eastAsia="uk-UA"/>
              </w:rPr>
            </w:pPr>
            <w:r w:rsidRPr="00D73034">
              <w:rPr>
                <w:rFonts w:ascii="Times New Roman" w:eastAsia="Times New Roman" w:hAnsi="Times New Roman" w:cs="Times New Roman"/>
                <w:color w:val="000000"/>
                <w:sz w:val="24"/>
                <w:szCs w:val="24"/>
                <w:lang w:eastAsia="uk-UA"/>
              </w:rPr>
              <w:t>Особам, які належать до корінних народів, національних меншин України, іноземцям та особам без громадянства створюються належні умов</w:t>
            </w:r>
            <w:r w:rsidR="00E71FE3">
              <w:rPr>
                <w:rFonts w:ascii="Times New Roman" w:eastAsia="Times New Roman" w:hAnsi="Times New Roman" w:cs="Times New Roman"/>
                <w:color w:val="000000"/>
                <w:sz w:val="24"/>
                <w:szCs w:val="24"/>
                <w:lang w:eastAsia="uk-UA"/>
              </w:rPr>
              <w:t>и для вивчення державної мови.</w:t>
            </w:r>
          </w:p>
          <w:p w14:paraId="6C97D20A" w14:textId="0D35C58D" w:rsidR="00D73034" w:rsidRPr="00D73034" w:rsidRDefault="00D73034" w:rsidP="0021681B">
            <w:pPr>
              <w:shd w:val="clear" w:color="auto" w:fill="FFFFFF"/>
              <w:spacing w:after="0" w:line="240" w:lineRule="auto"/>
              <w:jc w:val="both"/>
              <w:rPr>
                <w:rFonts w:ascii="Times New Roman" w:eastAsia="Times New Roman" w:hAnsi="Times New Roman" w:cs="Times New Roman"/>
                <w:sz w:val="24"/>
                <w:szCs w:val="24"/>
                <w:lang w:eastAsia="uk-UA"/>
              </w:rPr>
            </w:pPr>
            <w:r w:rsidRPr="00D73034">
              <w:rPr>
                <w:rFonts w:ascii="Times New Roman" w:eastAsia="Times New Roman" w:hAnsi="Times New Roman" w:cs="Times New Roman"/>
                <w:color w:val="000000"/>
                <w:sz w:val="24"/>
                <w:szCs w:val="24"/>
                <w:lang w:eastAsia="uk-UA"/>
              </w:rPr>
              <w:t>Відповідно до освітньо-професійної програми можуть викладатися одна або декілька дисциплін англійською мовою, забезпечуючи при цьому здатність здобувачів вищої освіти продемонструвати результати навчання відповідної дисципліни державною мовою. У разі якщо є письмове звернення від одного чи більше здобувачів освіти, забезпечує</w:t>
            </w:r>
            <w:r w:rsidR="00E71FE3">
              <w:rPr>
                <w:rFonts w:ascii="Times New Roman" w:eastAsia="Times New Roman" w:hAnsi="Times New Roman" w:cs="Times New Roman"/>
                <w:color w:val="000000"/>
                <w:sz w:val="24"/>
                <w:szCs w:val="24"/>
                <w:lang w:eastAsia="uk-UA"/>
              </w:rPr>
              <w:t>ться переклад державною мовою.</w:t>
            </w:r>
            <w:r w:rsidR="00E71FE3">
              <w:rPr>
                <w:rFonts w:ascii="Times New Roman" w:eastAsia="Times New Roman" w:hAnsi="Times New Roman" w:cs="Times New Roman"/>
                <w:color w:val="000000"/>
                <w:sz w:val="24"/>
                <w:szCs w:val="24"/>
                <w:lang w:eastAsia="uk-UA"/>
              </w:rPr>
              <w:br/>
            </w:r>
            <w:r w:rsidRPr="00D73034">
              <w:rPr>
                <w:rFonts w:ascii="Times New Roman" w:eastAsia="Times New Roman" w:hAnsi="Times New Roman" w:cs="Times New Roman"/>
                <w:color w:val="000000"/>
                <w:sz w:val="24"/>
                <w:szCs w:val="24"/>
                <w:lang w:eastAsia="uk-UA"/>
              </w:rPr>
              <w:t>Атестація здобувачів вищої освіти проводиться державною мовою.</w:t>
            </w:r>
          </w:p>
        </w:tc>
      </w:tr>
      <w:tr w:rsidR="00D73034" w:rsidRPr="00D73034" w14:paraId="2B6D3196" w14:textId="77777777" w:rsidTr="00003E20">
        <w:tc>
          <w:tcPr>
            <w:tcW w:w="27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C5DF5F1" w14:textId="77777777" w:rsidR="00D73034" w:rsidRPr="00D73034" w:rsidRDefault="00D73034" w:rsidP="00D73034">
            <w:pPr>
              <w:spacing w:after="0" w:line="0" w:lineRule="atLeast"/>
              <w:rPr>
                <w:rFonts w:ascii="Times New Roman" w:eastAsia="Times New Roman" w:hAnsi="Times New Roman" w:cs="Times New Roman"/>
                <w:sz w:val="24"/>
                <w:szCs w:val="24"/>
                <w:lang w:eastAsia="uk-UA"/>
              </w:rPr>
            </w:pPr>
            <w:r w:rsidRPr="00D73034">
              <w:rPr>
                <w:rFonts w:ascii="Times New Roman" w:eastAsia="Times New Roman" w:hAnsi="Times New Roman" w:cs="Times New Roman"/>
                <w:b/>
                <w:bCs/>
                <w:color w:val="000000"/>
                <w:sz w:val="24"/>
                <w:szCs w:val="24"/>
                <w:lang w:eastAsia="uk-UA"/>
              </w:rPr>
              <w:lastRenderedPageBreak/>
              <w:t>Термін дії освітньої програми</w:t>
            </w:r>
          </w:p>
        </w:tc>
        <w:tc>
          <w:tcPr>
            <w:tcW w:w="70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BB0DF23" w14:textId="060678DC" w:rsidR="00D73034" w:rsidRPr="00D73034" w:rsidRDefault="00D73034" w:rsidP="008C5003">
            <w:pPr>
              <w:spacing w:after="0" w:line="0" w:lineRule="atLeast"/>
              <w:jc w:val="both"/>
              <w:rPr>
                <w:rFonts w:ascii="Times New Roman" w:eastAsia="Times New Roman" w:hAnsi="Times New Roman" w:cs="Times New Roman"/>
                <w:sz w:val="24"/>
                <w:szCs w:val="24"/>
                <w:lang w:eastAsia="uk-UA"/>
              </w:rPr>
            </w:pPr>
            <w:r w:rsidRPr="00D73034">
              <w:rPr>
                <w:rFonts w:ascii="Times New Roman" w:eastAsia="Times New Roman" w:hAnsi="Times New Roman" w:cs="Times New Roman"/>
                <w:color w:val="000000"/>
                <w:sz w:val="24"/>
                <w:szCs w:val="24"/>
                <w:lang w:eastAsia="uk-UA"/>
              </w:rPr>
              <w:t xml:space="preserve">Програма дійсна впродовж дії </w:t>
            </w:r>
            <w:r w:rsidRPr="008C5003">
              <w:rPr>
                <w:rFonts w:ascii="Times New Roman" w:eastAsia="Times New Roman" w:hAnsi="Times New Roman" w:cs="Times New Roman"/>
                <w:color w:val="000000"/>
                <w:sz w:val="24"/>
                <w:szCs w:val="24"/>
                <w:highlight w:val="yellow"/>
                <w:lang w:eastAsia="uk-UA"/>
              </w:rPr>
              <w:t>с</w:t>
            </w:r>
            <w:r w:rsidRPr="008C5003">
              <w:rPr>
                <w:rFonts w:ascii="Times New Roman" w:eastAsia="Times New Roman" w:hAnsi="Times New Roman" w:cs="Times New Roman"/>
                <w:color w:val="000000"/>
                <w:sz w:val="24"/>
                <w:szCs w:val="24"/>
                <w:lang w:eastAsia="uk-UA"/>
              </w:rPr>
              <w:t>т</w:t>
            </w:r>
            <w:r w:rsidRPr="00D73034">
              <w:rPr>
                <w:rFonts w:ascii="Times New Roman" w:eastAsia="Times New Roman" w:hAnsi="Times New Roman" w:cs="Times New Roman"/>
                <w:color w:val="000000"/>
                <w:sz w:val="24"/>
                <w:szCs w:val="24"/>
                <w:lang w:eastAsia="uk-UA"/>
              </w:rPr>
              <w:t>андарту вищої освіти та може бути відкоригована відповідно до діючих нормативних документів.</w:t>
            </w:r>
          </w:p>
        </w:tc>
      </w:tr>
      <w:tr w:rsidR="00D73034" w:rsidRPr="00D73034" w14:paraId="1483D0FD" w14:textId="77777777" w:rsidTr="00003E20">
        <w:tc>
          <w:tcPr>
            <w:tcW w:w="27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714023D" w14:textId="77777777" w:rsidR="00D73034" w:rsidRPr="00D73034" w:rsidRDefault="00D73034" w:rsidP="00D73034">
            <w:pPr>
              <w:spacing w:after="0" w:line="0" w:lineRule="atLeast"/>
              <w:rPr>
                <w:rFonts w:ascii="Times New Roman" w:eastAsia="Times New Roman" w:hAnsi="Times New Roman" w:cs="Times New Roman"/>
                <w:sz w:val="24"/>
                <w:szCs w:val="24"/>
                <w:lang w:eastAsia="uk-UA"/>
              </w:rPr>
            </w:pPr>
            <w:r w:rsidRPr="00D73034">
              <w:rPr>
                <w:rFonts w:ascii="Times New Roman" w:eastAsia="Times New Roman" w:hAnsi="Times New Roman" w:cs="Times New Roman"/>
                <w:b/>
                <w:bCs/>
                <w:color w:val="000000"/>
                <w:sz w:val="24"/>
                <w:szCs w:val="24"/>
                <w:lang w:eastAsia="uk-UA"/>
              </w:rPr>
              <w:t>Інтернет-адреса постійного розміщення опису освітньої програми</w:t>
            </w:r>
          </w:p>
        </w:tc>
        <w:tc>
          <w:tcPr>
            <w:tcW w:w="70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5A6A138" w14:textId="206205EA" w:rsidR="00D73034" w:rsidRPr="00E6202D" w:rsidRDefault="00EF7468" w:rsidP="00D73034">
            <w:pPr>
              <w:spacing w:after="0" w:line="0" w:lineRule="atLeast"/>
              <w:rPr>
                <w:rFonts w:ascii="Times New Roman" w:eastAsia="Times New Roman" w:hAnsi="Times New Roman" w:cs="Times New Roman"/>
                <w:sz w:val="24"/>
                <w:szCs w:val="24"/>
                <w:lang w:eastAsia="uk-UA"/>
              </w:rPr>
            </w:pPr>
            <w:hyperlink r:id="rId11" w:history="1">
              <w:r w:rsidR="0021681B" w:rsidRPr="00527D7A">
                <w:rPr>
                  <w:rStyle w:val="a4"/>
                  <w:rFonts w:ascii="Times New Roman" w:hAnsi="Times New Roman" w:cs="Times New Roman"/>
                  <w:sz w:val="24"/>
                  <w:szCs w:val="24"/>
                </w:rPr>
                <w:t>https://ab.uu.edu.ua/NM_zabezpechennya_specialnostey_2025-26</w:t>
              </w:r>
            </w:hyperlink>
            <w:r w:rsidR="0021681B">
              <w:rPr>
                <w:rFonts w:ascii="Times New Roman" w:hAnsi="Times New Roman" w:cs="Times New Roman"/>
                <w:sz w:val="24"/>
                <w:szCs w:val="24"/>
              </w:rPr>
              <w:t xml:space="preserve"> </w:t>
            </w:r>
          </w:p>
        </w:tc>
      </w:tr>
      <w:tr w:rsidR="00D73034" w:rsidRPr="00D73034" w14:paraId="1F9555B4" w14:textId="77777777" w:rsidTr="00003E20">
        <w:tc>
          <w:tcPr>
            <w:tcW w:w="9776" w:type="dxa"/>
            <w:gridSpan w:val="2"/>
            <w:tcBorders>
              <w:top w:val="single" w:sz="4" w:space="0" w:color="000000"/>
              <w:left w:val="single" w:sz="4" w:space="0" w:color="000000"/>
              <w:bottom w:val="single" w:sz="4" w:space="0" w:color="000000"/>
              <w:right w:val="single" w:sz="4" w:space="0" w:color="000000"/>
            </w:tcBorders>
            <w:shd w:val="clear" w:color="auto" w:fill="E0E0E0"/>
            <w:tcMar>
              <w:top w:w="0" w:type="dxa"/>
              <w:left w:w="108" w:type="dxa"/>
              <w:bottom w:w="0" w:type="dxa"/>
              <w:right w:w="108" w:type="dxa"/>
            </w:tcMar>
            <w:hideMark/>
          </w:tcPr>
          <w:p w14:paraId="1FF54644" w14:textId="77777777" w:rsidR="00D73034" w:rsidRPr="00D73034" w:rsidRDefault="00D73034" w:rsidP="00D73034">
            <w:pPr>
              <w:spacing w:after="0" w:line="0" w:lineRule="atLeast"/>
              <w:jc w:val="center"/>
              <w:rPr>
                <w:rFonts w:ascii="Times New Roman" w:eastAsia="Times New Roman" w:hAnsi="Times New Roman" w:cs="Times New Roman"/>
                <w:sz w:val="24"/>
                <w:szCs w:val="24"/>
                <w:lang w:eastAsia="uk-UA"/>
              </w:rPr>
            </w:pPr>
            <w:r w:rsidRPr="00D73034">
              <w:rPr>
                <w:rFonts w:ascii="Times New Roman" w:eastAsia="Times New Roman" w:hAnsi="Times New Roman" w:cs="Times New Roman"/>
                <w:b/>
                <w:bCs/>
                <w:color w:val="000000"/>
                <w:sz w:val="24"/>
                <w:szCs w:val="24"/>
                <w:lang w:eastAsia="uk-UA"/>
              </w:rPr>
              <w:t>2 – Мета освітньої програми</w:t>
            </w:r>
          </w:p>
        </w:tc>
      </w:tr>
      <w:tr w:rsidR="00D73034" w:rsidRPr="00D73034" w14:paraId="54FD79DA" w14:textId="77777777" w:rsidTr="00003E20">
        <w:tc>
          <w:tcPr>
            <w:tcW w:w="9776"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F059A4E" w14:textId="77777777" w:rsidR="00D73034" w:rsidRPr="00D73034" w:rsidRDefault="00D73034" w:rsidP="00D73034">
            <w:pPr>
              <w:spacing w:after="0" w:line="0" w:lineRule="atLeast"/>
              <w:jc w:val="both"/>
              <w:rPr>
                <w:rFonts w:ascii="Times New Roman" w:eastAsia="Times New Roman" w:hAnsi="Times New Roman" w:cs="Times New Roman"/>
                <w:sz w:val="24"/>
                <w:szCs w:val="24"/>
                <w:lang w:eastAsia="uk-UA"/>
              </w:rPr>
            </w:pPr>
            <w:r w:rsidRPr="00D73034">
              <w:rPr>
                <w:rFonts w:ascii="Times New Roman" w:eastAsia="Times New Roman" w:hAnsi="Times New Roman" w:cs="Times New Roman"/>
                <w:color w:val="000000"/>
                <w:sz w:val="24"/>
                <w:szCs w:val="24"/>
                <w:lang w:eastAsia="uk-UA"/>
              </w:rPr>
              <w:t>Підготовка фахівців, які володіють сучасним економічним мисленням, теоретичними знаннями і практичними навичками, необхідними для розв’язання завдань предметної області.</w:t>
            </w:r>
          </w:p>
        </w:tc>
      </w:tr>
      <w:tr w:rsidR="00D73034" w:rsidRPr="00D73034" w14:paraId="61947298" w14:textId="77777777" w:rsidTr="00003E20">
        <w:tc>
          <w:tcPr>
            <w:tcW w:w="9776" w:type="dxa"/>
            <w:gridSpan w:val="2"/>
            <w:tcBorders>
              <w:top w:val="single" w:sz="4" w:space="0" w:color="000000"/>
              <w:left w:val="single" w:sz="4" w:space="0" w:color="000000"/>
              <w:bottom w:val="single" w:sz="4" w:space="0" w:color="000000"/>
              <w:right w:val="single" w:sz="4" w:space="0" w:color="000000"/>
            </w:tcBorders>
            <w:shd w:val="clear" w:color="auto" w:fill="E0E0E0"/>
            <w:tcMar>
              <w:top w:w="0" w:type="dxa"/>
              <w:left w:w="108" w:type="dxa"/>
              <w:bottom w:w="0" w:type="dxa"/>
              <w:right w:w="108" w:type="dxa"/>
            </w:tcMar>
            <w:hideMark/>
          </w:tcPr>
          <w:p w14:paraId="1B388008" w14:textId="77777777" w:rsidR="00D73034" w:rsidRPr="00DF5D8A" w:rsidRDefault="00D73034" w:rsidP="00D73034">
            <w:pPr>
              <w:spacing w:after="0" w:line="0" w:lineRule="atLeast"/>
              <w:jc w:val="center"/>
              <w:rPr>
                <w:rFonts w:ascii="Times New Roman" w:eastAsia="Times New Roman" w:hAnsi="Times New Roman" w:cs="Times New Roman"/>
                <w:sz w:val="24"/>
                <w:szCs w:val="24"/>
                <w:lang w:eastAsia="uk-UA"/>
              </w:rPr>
            </w:pPr>
            <w:r w:rsidRPr="00DF5D8A">
              <w:rPr>
                <w:rFonts w:ascii="Times New Roman" w:eastAsia="Times New Roman" w:hAnsi="Times New Roman" w:cs="Times New Roman"/>
                <w:b/>
                <w:bCs/>
                <w:color w:val="000000"/>
                <w:sz w:val="24"/>
                <w:szCs w:val="24"/>
                <w:lang w:eastAsia="uk-UA"/>
              </w:rPr>
              <w:t>3 – Характеристика освітньої програми</w:t>
            </w:r>
          </w:p>
        </w:tc>
      </w:tr>
      <w:tr w:rsidR="00D73034" w:rsidRPr="00D73034" w14:paraId="470A93E4" w14:textId="77777777" w:rsidTr="00003E20">
        <w:tc>
          <w:tcPr>
            <w:tcW w:w="27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6FD1A32" w14:textId="77777777" w:rsidR="00D73034" w:rsidRPr="00DF5D8A" w:rsidRDefault="00D73034" w:rsidP="00D73034">
            <w:pPr>
              <w:spacing w:after="0" w:line="0" w:lineRule="atLeast"/>
              <w:rPr>
                <w:rFonts w:ascii="Times New Roman" w:eastAsia="Times New Roman" w:hAnsi="Times New Roman" w:cs="Times New Roman"/>
                <w:sz w:val="24"/>
                <w:szCs w:val="24"/>
                <w:lang w:eastAsia="uk-UA"/>
              </w:rPr>
            </w:pPr>
            <w:r w:rsidRPr="00DF5D8A">
              <w:rPr>
                <w:rFonts w:ascii="Times New Roman" w:eastAsia="Times New Roman" w:hAnsi="Times New Roman" w:cs="Times New Roman"/>
                <w:b/>
                <w:bCs/>
                <w:color w:val="000000"/>
                <w:sz w:val="24"/>
                <w:szCs w:val="24"/>
                <w:lang w:eastAsia="uk-UA"/>
              </w:rPr>
              <w:t xml:space="preserve">Предметна область (галузь знань, спеціальність, спеціалізація </w:t>
            </w:r>
            <w:r w:rsidRPr="00DF5D8A">
              <w:rPr>
                <w:rFonts w:ascii="Times New Roman" w:eastAsia="Times New Roman" w:hAnsi="Times New Roman" w:cs="Times New Roman"/>
                <w:color w:val="000000"/>
                <w:sz w:val="24"/>
                <w:szCs w:val="24"/>
                <w:lang w:eastAsia="uk-UA"/>
              </w:rPr>
              <w:t>(за наявності)</w:t>
            </w:r>
          </w:p>
        </w:tc>
        <w:tc>
          <w:tcPr>
            <w:tcW w:w="70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6E2B600" w14:textId="77777777" w:rsidR="0030667B" w:rsidRPr="00DF5D8A" w:rsidRDefault="0030667B" w:rsidP="00D73034">
            <w:pPr>
              <w:spacing w:after="0" w:line="240" w:lineRule="auto"/>
              <w:jc w:val="both"/>
              <w:rPr>
                <w:rFonts w:ascii="Times New Roman" w:eastAsia="Times New Roman" w:hAnsi="Times New Roman" w:cs="Times New Roman"/>
                <w:color w:val="000000"/>
                <w:sz w:val="24"/>
                <w:szCs w:val="24"/>
                <w:lang w:eastAsia="uk-UA"/>
              </w:rPr>
            </w:pPr>
            <w:r w:rsidRPr="00DF5D8A">
              <w:rPr>
                <w:rFonts w:ascii="Times New Roman" w:eastAsia="Times New Roman" w:hAnsi="Times New Roman" w:cs="Times New Roman"/>
                <w:b/>
                <w:i/>
                <w:color w:val="000000"/>
                <w:sz w:val="24"/>
                <w:szCs w:val="24"/>
                <w:lang w:eastAsia="uk-UA"/>
              </w:rPr>
              <w:t>Галузь знань:</w:t>
            </w:r>
            <w:r w:rsidRPr="00DF5D8A">
              <w:rPr>
                <w:rFonts w:ascii="Times New Roman" w:eastAsia="Times New Roman" w:hAnsi="Times New Roman" w:cs="Times New Roman"/>
                <w:color w:val="000000"/>
                <w:sz w:val="24"/>
                <w:szCs w:val="24"/>
                <w:lang w:eastAsia="uk-UA"/>
              </w:rPr>
              <w:t xml:space="preserve"> С Соціальні науки, журналістика, інформація та міжнародні відносини</w:t>
            </w:r>
          </w:p>
          <w:p w14:paraId="426CDC91" w14:textId="67DAA3E3" w:rsidR="0030667B" w:rsidRPr="00DF5D8A" w:rsidRDefault="0030667B" w:rsidP="00D73034">
            <w:pPr>
              <w:spacing w:after="0" w:line="240" w:lineRule="auto"/>
              <w:jc w:val="both"/>
              <w:rPr>
                <w:rFonts w:ascii="Times New Roman" w:eastAsia="Times New Roman" w:hAnsi="Times New Roman" w:cs="Times New Roman"/>
                <w:color w:val="000000"/>
                <w:sz w:val="24"/>
                <w:szCs w:val="24"/>
                <w:lang w:eastAsia="uk-UA"/>
              </w:rPr>
            </w:pPr>
            <w:r w:rsidRPr="00DF5D8A">
              <w:rPr>
                <w:rFonts w:ascii="Times New Roman" w:eastAsia="Times New Roman" w:hAnsi="Times New Roman" w:cs="Times New Roman"/>
                <w:b/>
                <w:i/>
                <w:color w:val="000000"/>
                <w:sz w:val="24"/>
                <w:szCs w:val="24"/>
                <w:lang w:eastAsia="uk-UA"/>
              </w:rPr>
              <w:t xml:space="preserve">Спеціальність: </w:t>
            </w:r>
            <w:r w:rsidRPr="00DF5D8A">
              <w:rPr>
                <w:rFonts w:ascii="Times New Roman" w:eastAsia="Times New Roman" w:hAnsi="Times New Roman" w:cs="Times New Roman"/>
                <w:color w:val="000000"/>
                <w:sz w:val="24"/>
                <w:szCs w:val="24"/>
                <w:lang w:eastAsia="uk-UA"/>
              </w:rPr>
              <w:t xml:space="preserve">С1 Економіка та міжнародні економічні відносини (за спеціалізацією </w:t>
            </w:r>
            <w:r w:rsidR="008C5003" w:rsidRPr="008C5003">
              <w:rPr>
                <w:rFonts w:ascii="Times New Roman" w:eastAsia="Times New Roman" w:hAnsi="Times New Roman" w:cs="Times New Roman"/>
                <w:color w:val="000000"/>
                <w:sz w:val="24"/>
                <w:szCs w:val="24"/>
                <w:highlight w:val="yellow"/>
                <w:lang w:eastAsia="uk-UA"/>
              </w:rPr>
              <w:t>«</w:t>
            </w:r>
            <w:r w:rsidRPr="00DF5D8A">
              <w:rPr>
                <w:rFonts w:ascii="Times New Roman" w:eastAsia="Times New Roman" w:hAnsi="Times New Roman" w:cs="Times New Roman"/>
                <w:color w:val="000000"/>
                <w:sz w:val="24"/>
                <w:szCs w:val="24"/>
                <w:lang w:eastAsia="uk-UA"/>
              </w:rPr>
              <w:t>Економіка</w:t>
            </w:r>
            <w:r w:rsidR="008C5003" w:rsidRPr="008C5003">
              <w:rPr>
                <w:rFonts w:ascii="Times New Roman" w:eastAsia="Times New Roman" w:hAnsi="Times New Roman" w:cs="Times New Roman"/>
                <w:color w:val="000000"/>
                <w:sz w:val="24"/>
                <w:szCs w:val="24"/>
                <w:highlight w:val="yellow"/>
                <w:lang w:eastAsia="uk-UA"/>
              </w:rPr>
              <w:t>»</w:t>
            </w:r>
            <w:r w:rsidRPr="00DF5D8A">
              <w:rPr>
                <w:rFonts w:ascii="Times New Roman" w:eastAsia="Times New Roman" w:hAnsi="Times New Roman" w:cs="Times New Roman"/>
                <w:color w:val="000000"/>
                <w:sz w:val="24"/>
                <w:szCs w:val="24"/>
                <w:lang w:eastAsia="uk-UA"/>
              </w:rPr>
              <w:t>)</w:t>
            </w:r>
          </w:p>
          <w:p w14:paraId="655673DA" w14:textId="77777777" w:rsidR="00D73034" w:rsidRPr="00DF5D8A" w:rsidRDefault="00D73034" w:rsidP="00D73034">
            <w:pPr>
              <w:spacing w:after="0" w:line="240" w:lineRule="auto"/>
              <w:jc w:val="both"/>
              <w:rPr>
                <w:rFonts w:ascii="Times New Roman" w:eastAsia="Times New Roman" w:hAnsi="Times New Roman" w:cs="Times New Roman"/>
                <w:sz w:val="24"/>
                <w:szCs w:val="24"/>
                <w:lang w:eastAsia="uk-UA"/>
              </w:rPr>
            </w:pPr>
            <w:r w:rsidRPr="00DF5D8A">
              <w:rPr>
                <w:rFonts w:ascii="Times New Roman" w:eastAsia="Times New Roman" w:hAnsi="Times New Roman" w:cs="Times New Roman"/>
                <w:b/>
                <w:bCs/>
                <w:i/>
                <w:iCs/>
                <w:color w:val="000000"/>
                <w:sz w:val="24"/>
                <w:szCs w:val="24"/>
                <w:lang w:eastAsia="uk-UA"/>
              </w:rPr>
              <w:t>Об’єкт вивчення та/або діяльності:</w:t>
            </w:r>
            <w:r w:rsidRPr="00DF5D8A">
              <w:rPr>
                <w:rFonts w:ascii="Times New Roman" w:eastAsia="Times New Roman" w:hAnsi="Times New Roman" w:cs="Times New Roman"/>
                <w:color w:val="000000"/>
                <w:sz w:val="24"/>
                <w:szCs w:val="24"/>
                <w:lang w:eastAsia="uk-UA"/>
              </w:rPr>
              <w:t xml:space="preserve"> закономірності функціонування та розвитку соціально-економічних систем, соціально-економічних процесів, їх моделювання, прогнозування та регулювання, мотивація і поведінка економічних суб’єктів. </w:t>
            </w:r>
          </w:p>
          <w:p w14:paraId="40A74F7B" w14:textId="77777777" w:rsidR="00D73034" w:rsidRPr="00DF5D8A" w:rsidRDefault="00D73034" w:rsidP="00D73034">
            <w:pPr>
              <w:spacing w:after="0" w:line="240" w:lineRule="auto"/>
              <w:jc w:val="both"/>
              <w:rPr>
                <w:rFonts w:ascii="Times New Roman" w:eastAsia="Times New Roman" w:hAnsi="Times New Roman" w:cs="Times New Roman"/>
                <w:sz w:val="24"/>
                <w:szCs w:val="24"/>
                <w:lang w:eastAsia="uk-UA"/>
              </w:rPr>
            </w:pPr>
            <w:r w:rsidRPr="00DF5D8A">
              <w:rPr>
                <w:rFonts w:ascii="Times New Roman" w:eastAsia="Times New Roman" w:hAnsi="Times New Roman" w:cs="Times New Roman"/>
                <w:b/>
                <w:bCs/>
                <w:i/>
                <w:iCs/>
                <w:color w:val="000000"/>
                <w:sz w:val="24"/>
                <w:szCs w:val="24"/>
                <w:lang w:eastAsia="uk-UA"/>
              </w:rPr>
              <w:t>Цілі навчання:</w:t>
            </w:r>
            <w:r w:rsidRPr="00DF5D8A">
              <w:rPr>
                <w:rFonts w:ascii="Times New Roman" w:eastAsia="Times New Roman" w:hAnsi="Times New Roman" w:cs="Times New Roman"/>
                <w:color w:val="000000"/>
                <w:sz w:val="24"/>
                <w:szCs w:val="24"/>
                <w:lang w:eastAsia="uk-UA"/>
              </w:rPr>
              <w:t xml:space="preserve"> підготовка фахівців, які володіють сучасним економічним мисленням, теоретичними знаннями і практичними навичками, необхідними для розв’язання завдань предметної області. </w:t>
            </w:r>
          </w:p>
          <w:p w14:paraId="6DA100FD" w14:textId="77777777" w:rsidR="00D73034" w:rsidRPr="00DF5D8A" w:rsidRDefault="00D73034" w:rsidP="00D73034">
            <w:pPr>
              <w:spacing w:after="0" w:line="240" w:lineRule="auto"/>
              <w:jc w:val="both"/>
              <w:rPr>
                <w:rFonts w:ascii="Times New Roman" w:eastAsia="Times New Roman" w:hAnsi="Times New Roman" w:cs="Times New Roman"/>
                <w:sz w:val="24"/>
                <w:szCs w:val="24"/>
                <w:lang w:eastAsia="uk-UA"/>
              </w:rPr>
            </w:pPr>
            <w:r w:rsidRPr="00DF5D8A">
              <w:rPr>
                <w:rFonts w:ascii="Times New Roman" w:eastAsia="Times New Roman" w:hAnsi="Times New Roman" w:cs="Times New Roman"/>
                <w:b/>
                <w:bCs/>
                <w:i/>
                <w:iCs/>
                <w:color w:val="000000"/>
                <w:sz w:val="24"/>
                <w:szCs w:val="24"/>
                <w:lang w:eastAsia="uk-UA"/>
              </w:rPr>
              <w:t>Теоретичний зміст предметної області:</w:t>
            </w:r>
            <w:r w:rsidRPr="00DF5D8A">
              <w:rPr>
                <w:rFonts w:ascii="Times New Roman" w:eastAsia="Times New Roman" w:hAnsi="Times New Roman" w:cs="Times New Roman"/>
                <w:color w:val="000000"/>
                <w:sz w:val="24"/>
                <w:szCs w:val="24"/>
                <w:lang w:eastAsia="uk-UA"/>
              </w:rPr>
              <w:t xml:space="preserve"> поняття, категорії, концепції, принципи економічних наук. </w:t>
            </w:r>
          </w:p>
          <w:p w14:paraId="54AFEBE9" w14:textId="77777777" w:rsidR="0030667B" w:rsidRPr="00DF5D8A" w:rsidRDefault="00D73034" w:rsidP="00D73034">
            <w:pPr>
              <w:spacing w:after="0" w:line="0" w:lineRule="atLeast"/>
              <w:jc w:val="both"/>
              <w:rPr>
                <w:rFonts w:ascii="Times New Roman" w:eastAsia="Times New Roman" w:hAnsi="Times New Roman" w:cs="Times New Roman"/>
                <w:color w:val="000000"/>
                <w:sz w:val="24"/>
                <w:szCs w:val="24"/>
                <w:lang w:eastAsia="uk-UA"/>
              </w:rPr>
            </w:pPr>
            <w:r w:rsidRPr="00DF5D8A">
              <w:rPr>
                <w:rFonts w:ascii="Times New Roman" w:eastAsia="Times New Roman" w:hAnsi="Times New Roman" w:cs="Times New Roman"/>
                <w:b/>
                <w:bCs/>
                <w:i/>
                <w:iCs/>
                <w:color w:val="000000"/>
                <w:sz w:val="24"/>
                <w:szCs w:val="24"/>
                <w:lang w:eastAsia="uk-UA"/>
              </w:rPr>
              <w:t>Методи, методики та технології:</w:t>
            </w:r>
            <w:r w:rsidRPr="00DF5D8A">
              <w:rPr>
                <w:rFonts w:ascii="Times New Roman" w:eastAsia="Times New Roman" w:hAnsi="Times New Roman" w:cs="Times New Roman"/>
                <w:color w:val="000000"/>
                <w:sz w:val="24"/>
                <w:szCs w:val="24"/>
                <w:lang w:eastAsia="uk-UA"/>
              </w:rPr>
              <w:t xml:space="preserve"> загальнонаукові методи пізнання та дослідницької діяльності, математичні та статистичні методи економічного аналізу, економіко-математичне моделювання, інформаційно-комунікаційні технології досліджень, розповсюдження та презентацій результатів досліджень.</w:t>
            </w:r>
          </w:p>
          <w:p w14:paraId="7BFA292D" w14:textId="77777777" w:rsidR="00D73034" w:rsidRPr="00DF5D8A" w:rsidRDefault="00D73034" w:rsidP="00D73034">
            <w:pPr>
              <w:spacing w:after="0" w:line="0" w:lineRule="atLeast"/>
              <w:jc w:val="both"/>
              <w:rPr>
                <w:rFonts w:ascii="Times New Roman" w:eastAsia="Times New Roman" w:hAnsi="Times New Roman" w:cs="Times New Roman"/>
                <w:sz w:val="24"/>
                <w:szCs w:val="24"/>
                <w:lang w:eastAsia="uk-UA"/>
              </w:rPr>
            </w:pPr>
            <w:r w:rsidRPr="00DF5D8A">
              <w:rPr>
                <w:rFonts w:ascii="Times New Roman" w:eastAsia="Times New Roman" w:hAnsi="Times New Roman" w:cs="Times New Roman"/>
                <w:b/>
                <w:bCs/>
                <w:i/>
                <w:iCs/>
                <w:color w:val="000000"/>
                <w:sz w:val="24"/>
                <w:szCs w:val="24"/>
                <w:lang w:eastAsia="uk-UA"/>
              </w:rPr>
              <w:t>Інструментарій та обладнання:</w:t>
            </w:r>
            <w:r w:rsidRPr="00DF5D8A">
              <w:rPr>
                <w:rFonts w:ascii="Times New Roman" w:eastAsia="Times New Roman" w:hAnsi="Times New Roman" w:cs="Times New Roman"/>
                <w:color w:val="000000"/>
                <w:sz w:val="24"/>
                <w:szCs w:val="24"/>
                <w:lang w:eastAsia="uk-UA"/>
              </w:rPr>
              <w:t xml:space="preserve"> сучасне інформаційно-комунікаційне обладнання, інформаційні системи та програмні продукти, що застосовуються у професійній діяльності.</w:t>
            </w:r>
          </w:p>
        </w:tc>
      </w:tr>
      <w:tr w:rsidR="00D73034" w:rsidRPr="00D73034" w14:paraId="75401BD6" w14:textId="77777777" w:rsidTr="00003E20">
        <w:tc>
          <w:tcPr>
            <w:tcW w:w="27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BD86512" w14:textId="77777777" w:rsidR="00D73034" w:rsidRPr="00D73034" w:rsidRDefault="00D73034" w:rsidP="00D73034">
            <w:pPr>
              <w:spacing w:after="0" w:line="0" w:lineRule="atLeast"/>
              <w:rPr>
                <w:rFonts w:ascii="Times New Roman" w:eastAsia="Times New Roman" w:hAnsi="Times New Roman" w:cs="Times New Roman"/>
                <w:sz w:val="24"/>
                <w:szCs w:val="24"/>
                <w:lang w:eastAsia="uk-UA"/>
              </w:rPr>
            </w:pPr>
            <w:r w:rsidRPr="00D73034">
              <w:rPr>
                <w:rFonts w:ascii="Times New Roman" w:eastAsia="Times New Roman" w:hAnsi="Times New Roman" w:cs="Times New Roman"/>
                <w:b/>
                <w:bCs/>
                <w:color w:val="000000"/>
                <w:sz w:val="24"/>
                <w:szCs w:val="24"/>
                <w:lang w:eastAsia="uk-UA"/>
              </w:rPr>
              <w:t>Орієнтація освітньої програми</w:t>
            </w:r>
          </w:p>
        </w:tc>
        <w:tc>
          <w:tcPr>
            <w:tcW w:w="70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7AA5C2D" w14:textId="77777777" w:rsidR="00D73034" w:rsidRPr="00D73034" w:rsidRDefault="00D73034" w:rsidP="00D73034">
            <w:pPr>
              <w:spacing w:after="0" w:line="240" w:lineRule="auto"/>
              <w:jc w:val="both"/>
              <w:rPr>
                <w:rFonts w:ascii="Times New Roman" w:eastAsia="Times New Roman" w:hAnsi="Times New Roman" w:cs="Times New Roman"/>
                <w:sz w:val="24"/>
                <w:szCs w:val="24"/>
                <w:lang w:eastAsia="uk-UA"/>
              </w:rPr>
            </w:pPr>
            <w:r w:rsidRPr="00D73034">
              <w:rPr>
                <w:rFonts w:ascii="Times New Roman" w:eastAsia="Times New Roman" w:hAnsi="Times New Roman" w:cs="Times New Roman"/>
                <w:color w:val="000000"/>
                <w:sz w:val="24"/>
                <w:szCs w:val="24"/>
                <w:lang w:eastAsia="uk-UA"/>
              </w:rPr>
              <w:t>Освітньо-професійна, прикладна.</w:t>
            </w:r>
          </w:p>
          <w:p w14:paraId="1D9EEEE9" w14:textId="77777777" w:rsidR="00D73034" w:rsidRPr="00D73034" w:rsidRDefault="00D73034" w:rsidP="00D73034">
            <w:pPr>
              <w:spacing w:after="0" w:line="0" w:lineRule="atLeast"/>
              <w:jc w:val="both"/>
              <w:rPr>
                <w:rFonts w:ascii="Times New Roman" w:eastAsia="Times New Roman" w:hAnsi="Times New Roman" w:cs="Times New Roman"/>
                <w:sz w:val="24"/>
                <w:szCs w:val="24"/>
                <w:lang w:eastAsia="uk-UA"/>
              </w:rPr>
            </w:pPr>
            <w:r w:rsidRPr="00D73034">
              <w:rPr>
                <w:rFonts w:ascii="Times New Roman" w:eastAsia="Times New Roman" w:hAnsi="Times New Roman" w:cs="Times New Roman"/>
                <w:color w:val="000000"/>
                <w:sz w:val="24"/>
                <w:szCs w:val="24"/>
                <w:lang w:eastAsia="uk-UA"/>
              </w:rPr>
              <w:t>Базується на загальновідомих положеннях та результатах, сучасних наукових поняттях, категоріях, концепціях, принципах економічних наук та орієнтує на актуальні спеціалізації, в рамках яких можлива подальша професійна та наукова кар’єра.</w:t>
            </w:r>
          </w:p>
        </w:tc>
      </w:tr>
      <w:tr w:rsidR="00D73034" w:rsidRPr="00D73034" w14:paraId="361A45E8" w14:textId="77777777" w:rsidTr="00003E20">
        <w:tc>
          <w:tcPr>
            <w:tcW w:w="27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778CD9D" w14:textId="77777777" w:rsidR="00D73034" w:rsidRPr="00D73034" w:rsidRDefault="00D73034" w:rsidP="00D73034">
            <w:pPr>
              <w:spacing w:after="0" w:line="0" w:lineRule="atLeast"/>
              <w:rPr>
                <w:rFonts w:ascii="Times New Roman" w:eastAsia="Times New Roman" w:hAnsi="Times New Roman" w:cs="Times New Roman"/>
                <w:sz w:val="24"/>
                <w:szCs w:val="24"/>
                <w:lang w:eastAsia="uk-UA"/>
              </w:rPr>
            </w:pPr>
            <w:r w:rsidRPr="00D73034">
              <w:rPr>
                <w:rFonts w:ascii="Times New Roman" w:eastAsia="Times New Roman" w:hAnsi="Times New Roman" w:cs="Times New Roman"/>
                <w:b/>
                <w:bCs/>
                <w:color w:val="000000"/>
                <w:sz w:val="24"/>
                <w:szCs w:val="24"/>
                <w:lang w:eastAsia="uk-UA"/>
              </w:rPr>
              <w:lastRenderedPageBreak/>
              <w:t>Основний фокус освітньої програми та спеціалізації</w:t>
            </w:r>
          </w:p>
        </w:tc>
        <w:tc>
          <w:tcPr>
            <w:tcW w:w="70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074D707" w14:textId="77777777" w:rsidR="00D73034" w:rsidRPr="00D73034" w:rsidRDefault="00D73034" w:rsidP="00D73034">
            <w:pPr>
              <w:spacing w:after="0" w:line="240" w:lineRule="auto"/>
              <w:jc w:val="both"/>
              <w:rPr>
                <w:rFonts w:ascii="Times New Roman" w:eastAsia="Times New Roman" w:hAnsi="Times New Roman" w:cs="Times New Roman"/>
                <w:sz w:val="24"/>
                <w:szCs w:val="24"/>
                <w:lang w:eastAsia="uk-UA"/>
              </w:rPr>
            </w:pPr>
            <w:r w:rsidRPr="00D73034">
              <w:rPr>
                <w:rFonts w:ascii="Times New Roman" w:eastAsia="Times New Roman" w:hAnsi="Times New Roman" w:cs="Times New Roman"/>
                <w:color w:val="000000"/>
                <w:sz w:val="24"/>
                <w:szCs w:val="24"/>
                <w:lang w:eastAsia="uk-UA"/>
              </w:rPr>
              <w:t>Спеціальна освіта та професійна підготовка у сфері економіки. Надання учасникам професійних знань, умінь, інших компетентностей, що ведуть до здобуття першого ступеня вищої освіти.</w:t>
            </w:r>
          </w:p>
          <w:p w14:paraId="0D69FCF7" w14:textId="77777777" w:rsidR="00D73034" w:rsidRPr="00D73034" w:rsidRDefault="00D73034" w:rsidP="00D73034">
            <w:pPr>
              <w:spacing w:after="0" w:line="0" w:lineRule="atLeast"/>
              <w:jc w:val="both"/>
              <w:rPr>
                <w:rFonts w:ascii="Times New Roman" w:eastAsia="Times New Roman" w:hAnsi="Times New Roman" w:cs="Times New Roman"/>
                <w:sz w:val="24"/>
                <w:szCs w:val="24"/>
                <w:lang w:eastAsia="uk-UA"/>
              </w:rPr>
            </w:pPr>
            <w:r w:rsidRPr="00D73034">
              <w:rPr>
                <w:rFonts w:ascii="Times New Roman" w:eastAsia="Times New Roman" w:hAnsi="Times New Roman" w:cs="Times New Roman"/>
                <w:i/>
                <w:iCs/>
                <w:color w:val="000000"/>
                <w:sz w:val="24"/>
                <w:szCs w:val="24"/>
                <w:lang w:eastAsia="uk-UA"/>
              </w:rPr>
              <w:t>Ключові слова:</w:t>
            </w:r>
            <w:r w:rsidRPr="00D73034">
              <w:rPr>
                <w:rFonts w:ascii="Times New Roman" w:eastAsia="Times New Roman" w:hAnsi="Times New Roman" w:cs="Times New Roman"/>
                <w:color w:val="000000"/>
                <w:sz w:val="24"/>
                <w:szCs w:val="24"/>
                <w:lang w:eastAsia="uk-UA"/>
              </w:rPr>
              <w:t xml:space="preserve"> економіка, моделювання економіки, економіка підприємства.</w:t>
            </w:r>
          </w:p>
        </w:tc>
      </w:tr>
      <w:tr w:rsidR="00D73034" w:rsidRPr="00D73034" w14:paraId="409C3AEF" w14:textId="77777777" w:rsidTr="00003E20">
        <w:trPr>
          <w:trHeight w:val="271"/>
        </w:trPr>
        <w:tc>
          <w:tcPr>
            <w:tcW w:w="27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8F89546" w14:textId="77777777" w:rsidR="00D73034" w:rsidRPr="00D73034" w:rsidRDefault="00D73034" w:rsidP="00D73034">
            <w:pPr>
              <w:spacing w:after="0" w:line="240" w:lineRule="auto"/>
              <w:rPr>
                <w:rFonts w:ascii="Times New Roman" w:eastAsia="Times New Roman" w:hAnsi="Times New Roman" w:cs="Times New Roman"/>
                <w:sz w:val="24"/>
                <w:szCs w:val="24"/>
                <w:lang w:eastAsia="uk-UA"/>
              </w:rPr>
            </w:pPr>
            <w:r w:rsidRPr="00D73034">
              <w:rPr>
                <w:rFonts w:ascii="Times New Roman" w:eastAsia="Times New Roman" w:hAnsi="Times New Roman" w:cs="Times New Roman"/>
                <w:b/>
                <w:bCs/>
                <w:color w:val="000000"/>
                <w:sz w:val="24"/>
                <w:szCs w:val="24"/>
                <w:lang w:eastAsia="uk-UA"/>
              </w:rPr>
              <w:t>Особливості програми</w:t>
            </w:r>
          </w:p>
        </w:tc>
        <w:tc>
          <w:tcPr>
            <w:tcW w:w="70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383568D" w14:textId="3D4D515B" w:rsidR="00D73034" w:rsidRPr="00D73034" w:rsidRDefault="00D73034" w:rsidP="008C5003">
            <w:pPr>
              <w:spacing w:after="0" w:line="240" w:lineRule="auto"/>
              <w:jc w:val="both"/>
              <w:rPr>
                <w:rFonts w:ascii="Times New Roman" w:eastAsia="Times New Roman" w:hAnsi="Times New Roman" w:cs="Times New Roman"/>
                <w:sz w:val="24"/>
                <w:szCs w:val="24"/>
                <w:lang w:eastAsia="uk-UA"/>
              </w:rPr>
            </w:pPr>
            <w:r w:rsidRPr="00D73034">
              <w:rPr>
                <w:rFonts w:ascii="Times New Roman" w:eastAsia="Times New Roman" w:hAnsi="Times New Roman" w:cs="Times New Roman"/>
                <w:color w:val="000000"/>
                <w:sz w:val="24"/>
                <w:szCs w:val="24"/>
                <w:lang w:eastAsia="uk-UA"/>
              </w:rPr>
              <w:t>Програма сформована на основі постійного контакту випускової кафедри із зовнішніми стейк</w:t>
            </w:r>
            <w:r w:rsidR="008C5003" w:rsidRPr="008C5003">
              <w:rPr>
                <w:rFonts w:ascii="Times New Roman" w:eastAsia="Times New Roman" w:hAnsi="Times New Roman" w:cs="Times New Roman"/>
                <w:color w:val="000000"/>
                <w:sz w:val="24"/>
                <w:szCs w:val="24"/>
                <w:highlight w:val="yellow"/>
                <w:lang w:eastAsia="uk-UA"/>
              </w:rPr>
              <w:t>г</w:t>
            </w:r>
            <w:r w:rsidRPr="00D73034">
              <w:rPr>
                <w:rFonts w:ascii="Times New Roman" w:eastAsia="Times New Roman" w:hAnsi="Times New Roman" w:cs="Times New Roman"/>
                <w:color w:val="000000"/>
                <w:sz w:val="24"/>
                <w:szCs w:val="24"/>
                <w:lang w:eastAsia="uk-UA"/>
              </w:rPr>
              <w:t>олдерами в рамках проведення спільних щорічних науково-практичних конференцій, круглих столів, студентських семінарів, робочих зустрічей, а також ставить за мету отримати практичні навички під час відвідування провідних підприємств, установ та організацій регіону в рамках вивчення фахових дисциплін, проходження виробничої та переддипломної практик.</w:t>
            </w:r>
          </w:p>
        </w:tc>
      </w:tr>
      <w:tr w:rsidR="00D73034" w:rsidRPr="00D73034" w14:paraId="0E6E81B5" w14:textId="77777777" w:rsidTr="00003E20">
        <w:tc>
          <w:tcPr>
            <w:tcW w:w="9776" w:type="dxa"/>
            <w:gridSpan w:val="2"/>
            <w:tcBorders>
              <w:top w:val="single" w:sz="4" w:space="0" w:color="000000"/>
              <w:left w:val="single" w:sz="4" w:space="0" w:color="000000"/>
              <w:bottom w:val="single" w:sz="4" w:space="0" w:color="000000"/>
              <w:right w:val="single" w:sz="4" w:space="0" w:color="000000"/>
            </w:tcBorders>
            <w:shd w:val="clear" w:color="auto" w:fill="E0E0E0"/>
            <w:tcMar>
              <w:top w:w="0" w:type="dxa"/>
              <w:left w:w="108" w:type="dxa"/>
              <w:bottom w:w="0" w:type="dxa"/>
              <w:right w:w="108" w:type="dxa"/>
            </w:tcMar>
            <w:hideMark/>
          </w:tcPr>
          <w:p w14:paraId="448DC940" w14:textId="77777777" w:rsidR="00D73034" w:rsidRPr="00D73034" w:rsidRDefault="00D73034" w:rsidP="00D73034">
            <w:pPr>
              <w:spacing w:after="0" w:line="0" w:lineRule="atLeast"/>
              <w:jc w:val="center"/>
              <w:rPr>
                <w:rFonts w:ascii="Times New Roman" w:eastAsia="Times New Roman" w:hAnsi="Times New Roman" w:cs="Times New Roman"/>
                <w:sz w:val="24"/>
                <w:szCs w:val="24"/>
                <w:lang w:eastAsia="uk-UA"/>
              </w:rPr>
            </w:pPr>
            <w:r w:rsidRPr="00D73034">
              <w:rPr>
                <w:rFonts w:ascii="Times New Roman" w:eastAsia="Times New Roman" w:hAnsi="Times New Roman" w:cs="Times New Roman"/>
                <w:b/>
                <w:bCs/>
                <w:color w:val="000000"/>
                <w:sz w:val="24"/>
                <w:szCs w:val="24"/>
                <w:lang w:eastAsia="uk-UA"/>
              </w:rPr>
              <w:t>4 – Придатність випускників до працевлаштування та подальшого навчання</w:t>
            </w:r>
          </w:p>
        </w:tc>
      </w:tr>
      <w:tr w:rsidR="00D73034" w:rsidRPr="00D73034" w14:paraId="1A8AAE18" w14:textId="77777777" w:rsidTr="00003E20">
        <w:trPr>
          <w:trHeight w:val="8412"/>
        </w:trPr>
        <w:tc>
          <w:tcPr>
            <w:tcW w:w="27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072ADFB" w14:textId="77777777" w:rsidR="00D73034" w:rsidRPr="00D73034" w:rsidRDefault="00D73034" w:rsidP="00D73034">
            <w:pPr>
              <w:spacing w:after="0" w:line="240" w:lineRule="auto"/>
              <w:rPr>
                <w:rFonts w:ascii="Times New Roman" w:eastAsia="Times New Roman" w:hAnsi="Times New Roman" w:cs="Times New Roman"/>
                <w:sz w:val="24"/>
                <w:szCs w:val="24"/>
                <w:lang w:eastAsia="uk-UA"/>
              </w:rPr>
            </w:pPr>
            <w:r w:rsidRPr="00D73034">
              <w:rPr>
                <w:rFonts w:ascii="Times New Roman" w:eastAsia="Times New Roman" w:hAnsi="Times New Roman" w:cs="Times New Roman"/>
                <w:b/>
                <w:bCs/>
                <w:color w:val="000000"/>
                <w:sz w:val="24"/>
                <w:szCs w:val="24"/>
                <w:lang w:eastAsia="uk-UA"/>
              </w:rPr>
              <w:t>Придатність до працевлаштування</w:t>
            </w:r>
          </w:p>
        </w:tc>
        <w:tc>
          <w:tcPr>
            <w:tcW w:w="70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A895CFD" w14:textId="77777777" w:rsidR="00D73034" w:rsidRPr="00D73034" w:rsidRDefault="00D73034" w:rsidP="00D73034">
            <w:pPr>
              <w:spacing w:after="0" w:line="240" w:lineRule="auto"/>
              <w:jc w:val="both"/>
              <w:rPr>
                <w:rFonts w:ascii="Times New Roman" w:eastAsia="Times New Roman" w:hAnsi="Times New Roman" w:cs="Times New Roman"/>
                <w:sz w:val="24"/>
                <w:szCs w:val="24"/>
                <w:lang w:eastAsia="uk-UA"/>
              </w:rPr>
            </w:pPr>
            <w:r w:rsidRPr="00D73034">
              <w:rPr>
                <w:rFonts w:ascii="Times New Roman" w:eastAsia="Times New Roman" w:hAnsi="Times New Roman" w:cs="Times New Roman"/>
                <w:color w:val="000000"/>
                <w:sz w:val="24"/>
                <w:szCs w:val="24"/>
                <w:lang w:eastAsia="uk-UA"/>
              </w:rPr>
              <w:t>Працевлаштування у фінансових, страхових, аудиторських, консалтингових бізнес-структурах, аналітичних і фінансово-економічних підрозділах реального і віртуального секторів економіки, органах державного управління, дослідницьких центрах, наукових інститутах і лабораторіях на первинних посадах (за ДКП 03:2010): </w:t>
            </w:r>
          </w:p>
          <w:p w14:paraId="52C1117A" w14:textId="77777777" w:rsidR="00D73034" w:rsidRPr="00D73034" w:rsidRDefault="00D73034" w:rsidP="00D73034">
            <w:pPr>
              <w:spacing w:after="0" w:line="240" w:lineRule="auto"/>
              <w:jc w:val="both"/>
              <w:rPr>
                <w:rFonts w:ascii="Times New Roman" w:eastAsia="Times New Roman" w:hAnsi="Times New Roman" w:cs="Times New Roman"/>
                <w:sz w:val="24"/>
                <w:szCs w:val="24"/>
                <w:lang w:eastAsia="uk-UA"/>
              </w:rPr>
            </w:pPr>
            <w:r w:rsidRPr="00D73034">
              <w:rPr>
                <w:rFonts w:ascii="Times New Roman" w:eastAsia="Times New Roman" w:hAnsi="Times New Roman" w:cs="Times New Roman"/>
                <w:color w:val="000000"/>
                <w:sz w:val="24"/>
                <w:szCs w:val="24"/>
                <w:lang w:eastAsia="uk-UA"/>
              </w:rPr>
              <w:t>1312. Керівники малих підприємств без апарату управління у промисловості. </w:t>
            </w:r>
          </w:p>
          <w:p w14:paraId="53C85EAB" w14:textId="77777777" w:rsidR="00D73034" w:rsidRPr="00D73034" w:rsidRDefault="00D73034" w:rsidP="00D73034">
            <w:pPr>
              <w:spacing w:after="0" w:line="240" w:lineRule="auto"/>
              <w:jc w:val="both"/>
              <w:rPr>
                <w:rFonts w:ascii="Times New Roman" w:eastAsia="Times New Roman" w:hAnsi="Times New Roman" w:cs="Times New Roman"/>
                <w:sz w:val="24"/>
                <w:szCs w:val="24"/>
                <w:lang w:eastAsia="uk-UA"/>
              </w:rPr>
            </w:pPr>
            <w:r w:rsidRPr="00D73034">
              <w:rPr>
                <w:rFonts w:ascii="Times New Roman" w:eastAsia="Times New Roman" w:hAnsi="Times New Roman" w:cs="Times New Roman"/>
                <w:color w:val="000000"/>
                <w:sz w:val="24"/>
                <w:szCs w:val="24"/>
                <w:lang w:eastAsia="uk-UA"/>
              </w:rPr>
              <w:t>2122.2. Економіст-демограф. Економіст-статистик. </w:t>
            </w:r>
          </w:p>
          <w:p w14:paraId="48E4AECC" w14:textId="77777777" w:rsidR="00D73034" w:rsidRPr="00D73034" w:rsidRDefault="00D73034" w:rsidP="00D73034">
            <w:pPr>
              <w:spacing w:after="0" w:line="240" w:lineRule="auto"/>
              <w:jc w:val="both"/>
              <w:rPr>
                <w:rFonts w:ascii="Times New Roman" w:eastAsia="Times New Roman" w:hAnsi="Times New Roman" w:cs="Times New Roman"/>
                <w:sz w:val="24"/>
                <w:szCs w:val="24"/>
                <w:lang w:eastAsia="uk-UA"/>
              </w:rPr>
            </w:pPr>
            <w:r w:rsidRPr="00D73034">
              <w:rPr>
                <w:rFonts w:ascii="Times New Roman" w:eastAsia="Times New Roman" w:hAnsi="Times New Roman" w:cs="Times New Roman"/>
                <w:color w:val="000000"/>
                <w:sz w:val="24"/>
                <w:szCs w:val="24"/>
                <w:lang w:eastAsia="uk-UA"/>
              </w:rPr>
              <w:t>2139.2. Аудитор інформаційних технологій. Експерт із управління інформаційними технологіями. </w:t>
            </w:r>
          </w:p>
          <w:p w14:paraId="08129870" w14:textId="77777777" w:rsidR="00D73034" w:rsidRPr="00D73034" w:rsidRDefault="00D73034" w:rsidP="00D73034">
            <w:pPr>
              <w:spacing w:after="0" w:line="240" w:lineRule="auto"/>
              <w:jc w:val="both"/>
              <w:rPr>
                <w:rFonts w:ascii="Times New Roman" w:eastAsia="Times New Roman" w:hAnsi="Times New Roman" w:cs="Times New Roman"/>
                <w:sz w:val="24"/>
                <w:szCs w:val="24"/>
                <w:lang w:eastAsia="uk-UA"/>
              </w:rPr>
            </w:pPr>
            <w:r w:rsidRPr="00D73034">
              <w:rPr>
                <w:rFonts w:ascii="Times New Roman" w:eastAsia="Times New Roman" w:hAnsi="Times New Roman" w:cs="Times New Roman"/>
                <w:color w:val="000000"/>
                <w:sz w:val="24"/>
                <w:szCs w:val="24"/>
                <w:lang w:eastAsia="uk-UA"/>
              </w:rPr>
              <w:t>2412.2. Економіст із праці. Фахівець із аналізу ринку праці. </w:t>
            </w:r>
          </w:p>
          <w:p w14:paraId="4C6EA960" w14:textId="77777777" w:rsidR="00D73034" w:rsidRPr="00D73034" w:rsidRDefault="00D73034" w:rsidP="00D73034">
            <w:pPr>
              <w:spacing w:after="0" w:line="240" w:lineRule="auto"/>
              <w:jc w:val="both"/>
              <w:rPr>
                <w:rFonts w:ascii="Times New Roman" w:eastAsia="Times New Roman" w:hAnsi="Times New Roman" w:cs="Times New Roman"/>
                <w:sz w:val="24"/>
                <w:szCs w:val="24"/>
                <w:lang w:eastAsia="uk-UA"/>
              </w:rPr>
            </w:pPr>
            <w:r w:rsidRPr="00D73034">
              <w:rPr>
                <w:rFonts w:ascii="Times New Roman" w:eastAsia="Times New Roman" w:hAnsi="Times New Roman" w:cs="Times New Roman"/>
                <w:color w:val="000000"/>
                <w:sz w:val="24"/>
                <w:szCs w:val="24"/>
                <w:lang w:eastAsia="uk-UA"/>
              </w:rPr>
              <w:t>2414.2. Аналітик з питань фінансово-економічної безпеки. </w:t>
            </w:r>
          </w:p>
          <w:p w14:paraId="4C64938D" w14:textId="77777777" w:rsidR="00D73034" w:rsidRPr="00D73034" w:rsidRDefault="00D73034" w:rsidP="00D73034">
            <w:pPr>
              <w:spacing w:after="0" w:line="240" w:lineRule="auto"/>
              <w:jc w:val="both"/>
              <w:rPr>
                <w:rFonts w:ascii="Times New Roman" w:eastAsia="Times New Roman" w:hAnsi="Times New Roman" w:cs="Times New Roman"/>
                <w:sz w:val="24"/>
                <w:szCs w:val="24"/>
                <w:lang w:eastAsia="uk-UA"/>
              </w:rPr>
            </w:pPr>
            <w:r w:rsidRPr="00D73034">
              <w:rPr>
                <w:rFonts w:ascii="Times New Roman" w:eastAsia="Times New Roman" w:hAnsi="Times New Roman" w:cs="Times New Roman"/>
                <w:color w:val="000000"/>
                <w:sz w:val="24"/>
                <w:szCs w:val="24"/>
                <w:lang w:eastAsia="uk-UA"/>
              </w:rPr>
              <w:t>2419.2. Економіст зі збуту. Фахівець-аналітик із дослідження товарного ринку. </w:t>
            </w:r>
          </w:p>
          <w:p w14:paraId="497D7398" w14:textId="77777777" w:rsidR="00D73034" w:rsidRPr="00D73034" w:rsidRDefault="00D73034" w:rsidP="00D73034">
            <w:pPr>
              <w:spacing w:after="0" w:line="240" w:lineRule="auto"/>
              <w:jc w:val="both"/>
              <w:rPr>
                <w:rFonts w:ascii="Times New Roman" w:eastAsia="Times New Roman" w:hAnsi="Times New Roman" w:cs="Times New Roman"/>
                <w:sz w:val="24"/>
                <w:szCs w:val="24"/>
                <w:lang w:eastAsia="uk-UA"/>
              </w:rPr>
            </w:pPr>
            <w:r w:rsidRPr="00D73034">
              <w:rPr>
                <w:rFonts w:ascii="Times New Roman" w:eastAsia="Times New Roman" w:hAnsi="Times New Roman" w:cs="Times New Roman"/>
                <w:color w:val="000000"/>
                <w:sz w:val="24"/>
                <w:szCs w:val="24"/>
                <w:lang w:eastAsia="uk-UA"/>
              </w:rPr>
              <w:t>2441.2. Економіст. Економіст із матеріально-технічного постачання. Економіст із ціноутворення. Економіст обчислювального центру. Економіст із фінансової роботи. Економіст із планування. Економіст із бухгалтерського обліку та аналізу господарської діяльності. Економічний радник. </w:t>
            </w:r>
          </w:p>
          <w:p w14:paraId="6CC87338" w14:textId="77777777" w:rsidR="00D73034" w:rsidRPr="00D73034" w:rsidRDefault="00D73034" w:rsidP="00D73034">
            <w:pPr>
              <w:spacing w:after="0" w:line="240" w:lineRule="auto"/>
              <w:jc w:val="both"/>
              <w:rPr>
                <w:rFonts w:ascii="Times New Roman" w:eastAsia="Times New Roman" w:hAnsi="Times New Roman" w:cs="Times New Roman"/>
                <w:sz w:val="24"/>
                <w:szCs w:val="24"/>
                <w:lang w:eastAsia="uk-UA"/>
              </w:rPr>
            </w:pPr>
            <w:r w:rsidRPr="00D73034">
              <w:rPr>
                <w:rFonts w:ascii="Times New Roman" w:eastAsia="Times New Roman" w:hAnsi="Times New Roman" w:cs="Times New Roman"/>
                <w:color w:val="000000"/>
                <w:sz w:val="24"/>
                <w:szCs w:val="24"/>
                <w:lang w:eastAsia="uk-UA"/>
              </w:rPr>
              <w:t>2447.2. Фахівець із управління проєктами та програмами у сфері матеріального (нематеріального) виробництва. </w:t>
            </w:r>
          </w:p>
          <w:p w14:paraId="60F925DA" w14:textId="77777777" w:rsidR="00D73034" w:rsidRPr="00D73034" w:rsidRDefault="00D73034" w:rsidP="00D73034">
            <w:pPr>
              <w:spacing w:after="0" w:line="240" w:lineRule="auto"/>
              <w:jc w:val="both"/>
              <w:rPr>
                <w:rFonts w:ascii="Times New Roman" w:eastAsia="Times New Roman" w:hAnsi="Times New Roman" w:cs="Times New Roman"/>
                <w:sz w:val="24"/>
                <w:szCs w:val="24"/>
                <w:lang w:eastAsia="uk-UA"/>
              </w:rPr>
            </w:pPr>
            <w:r w:rsidRPr="00D73034">
              <w:rPr>
                <w:rFonts w:ascii="Times New Roman" w:eastAsia="Times New Roman" w:hAnsi="Times New Roman" w:cs="Times New Roman"/>
                <w:color w:val="000000"/>
                <w:sz w:val="24"/>
                <w:szCs w:val="24"/>
                <w:lang w:eastAsia="uk-UA"/>
              </w:rPr>
              <w:t>3411. Фахівець із фінансово-економічної безпеки. Фахівець із корпоративного управління. Фахівець із управління активами. </w:t>
            </w:r>
          </w:p>
          <w:p w14:paraId="512DF56F" w14:textId="77777777" w:rsidR="00D73034" w:rsidRPr="00D73034" w:rsidRDefault="00D73034" w:rsidP="00D73034">
            <w:pPr>
              <w:spacing w:after="0" w:line="240" w:lineRule="auto"/>
              <w:jc w:val="both"/>
              <w:rPr>
                <w:rFonts w:ascii="Times New Roman" w:eastAsia="Times New Roman" w:hAnsi="Times New Roman" w:cs="Times New Roman"/>
                <w:sz w:val="24"/>
                <w:szCs w:val="24"/>
                <w:lang w:eastAsia="uk-UA"/>
              </w:rPr>
            </w:pPr>
            <w:r w:rsidRPr="00D73034">
              <w:rPr>
                <w:rFonts w:ascii="Times New Roman" w:eastAsia="Times New Roman" w:hAnsi="Times New Roman" w:cs="Times New Roman"/>
                <w:color w:val="000000"/>
                <w:sz w:val="24"/>
                <w:szCs w:val="24"/>
                <w:lang w:eastAsia="uk-UA"/>
              </w:rPr>
              <w:t>3436.1. Помічник керівника підприємства (установи, організації). </w:t>
            </w:r>
          </w:p>
          <w:p w14:paraId="6B2D89F9" w14:textId="77777777" w:rsidR="00D73034" w:rsidRPr="00D73034" w:rsidRDefault="00D73034" w:rsidP="00D73034">
            <w:pPr>
              <w:spacing w:after="0" w:line="240" w:lineRule="auto"/>
              <w:jc w:val="both"/>
              <w:rPr>
                <w:rFonts w:ascii="Times New Roman" w:eastAsia="Times New Roman" w:hAnsi="Times New Roman" w:cs="Times New Roman"/>
                <w:sz w:val="24"/>
                <w:szCs w:val="24"/>
                <w:lang w:eastAsia="uk-UA"/>
              </w:rPr>
            </w:pPr>
            <w:r w:rsidRPr="00D73034">
              <w:rPr>
                <w:rFonts w:ascii="Times New Roman" w:eastAsia="Times New Roman" w:hAnsi="Times New Roman" w:cs="Times New Roman"/>
                <w:color w:val="000000"/>
                <w:sz w:val="24"/>
                <w:szCs w:val="24"/>
                <w:lang w:eastAsia="uk-UA"/>
              </w:rPr>
              <w:t>34362. Помічник керівника виробничого підрозділу. Помічник керівника іншого основного підрозділу. </w:t>
            </w:r>
          </w:p>
          <w:p w14:paraId="4D130FD1" w14:textId="77777777" w:rsidR="00D73034" w:rsidRPr="00D73034" w:rsidRDefault="00D73034" w:rsidP="00D73034">
            <w:pPr>
              <w:spacing w:after="0" w:line="240" w:lineRule="auto"/>
              <w:jc w:val="both"/>
              <w:rPr>
                <w:rFonts w:ascii="Times New Roman" w:eastAsia="Times New Roman" w:hAnsi="Times New Roman" w:cs="Times New Roman"/>
                <w:sz w:val="24"/>
                <w:szCs w:val="24"/>
                <w:lang w:eastAsia="uk-UA"/>
              </w:rPr>
            </w:pPr>
            <w:r w:rsidRPr="00D73034">
              <w:rPr>
                <w:rFonts w:ascii="Times New Roman" w:eastAsia="Times New Roman" w:hAnsi="Times New Roman" w:cs="Times New Roman"/>
                <w:color w:val="000000"/>
                <w:sz w:val="24"/>
                <w:szCs w:val="24"/>
                <w:lang w:eastAsia="uk-UA"/>
              </w:rPr>
              <w:t>3436.3. Помічники керівників малих підприємств без апарату управління. </w:t>
            </w:r>
          </w:p>
          <w:p w14:paraId="6F52903A" w14:textId="77777777" w:rsidR="00D73034" w:rsidRPr="00D73034" w:rsidRDefault="00D73034" w:rsidP="00D73034">
            <w:pPr>
              <w:spacing w:after="0" w:line="240" w:lineRule="auto"/>
              <w:jc w:val="both"/>
              <w:rPr>
                <w:rFonts w:ascii="Times New Roman" w:eastAsia="Times New Roman" w:hAnsi="Times New Roman" w:cs="Times New Roman"/>
                <w:sz w:val="24"/>
                <w:szCs w:val="24"/>
                <w:lang w:eastAsia="uk-UA"/>
              </w:rPr>
            </w:pPr>
            <w:r w:rsidRPr="00D73034">
              <w:rPr>
                <w:rFonts w:ascii="Times New Roman" w:eastAsia="Times New Roman" w:hAnsi="Times New Roman" w:cs="Times New Roman"/>
                <w:color w:val="000000"/>
                <w:sz w:val="24"/>
                <w:szCs w:val="24"/>
                <w:lang w:eastAsia="uk-UA"/>
              </w:rPr>
              <w:t>3121. Фахівець із інформаційних технологій. </w:t>
            </w:r>
          </w:p>
          <w:p w14:paraId="4D73EFF7" w14:textId="77777777" w:rsidR="00D73034" w:rsidRPr="00D73034" w:rsidRDefault="00D73034" w:rsidP="00D73034">
            <w:pPr>
              <w:spacing w:after="0" w:line="240" w:lineRule="auto"/>
              <w:jc w:val="both"/>
              <w:rPr>
                <w:rFonts w:ascii="Times New Roman" w:eastAsia="Times New Roman" w:hAnsi="Times New Roman" w:cs="Times New Roman"/>
                <w:sz w:val="24"/>
                <w:szCs w:val="24"/>
                <w:lang w:eastAsia="uk-UA"/>
              </w:rPr>
            </w:pPr>
            <w:r w:rsidRPr="00D73034">
              <w:rPr>
                <w:rFonts w:ascii="Times New Roman" w:eastAsia="Times New Roman" w:hAnsi="Times New Roman" w:cs="Times New Roman"/>
                <w:color w:val="000000"/>
                <w:sz w:val="24"/>
                <w:szCs w:val="24"/>
                <w:lang w:eastAsia="uk-UA"/>
              </w:rPr>
              <w:t>3434. Асистент економіста. </w:t>
            </w:r>
          </w:p>
          <w:p w14:paraId="73C9A9F9" w14:textId="77777777" w:rsidR="00D73034" w:rsidRPr="00D73034" w:rsidRDefault="00D73034" w:rsidP="00D73034">
            <w:pPr>
              <w:spacing w:after="0" w:line="240" w:lineRule="auto"/>
              <w:jc w:val="both"/>
              <w:rPr>
                <w:rFonts w:ascii="Times New Roman" w:eastAsia="Times New Roman" w:hAnsi="Times New Roman" w:cs="Times New Roman"/>
                <w:sz w:val="24"/>
                <w:szCs w:val="24"/>
                <w:lang w:eastAsia="uk-UA"/>
              </w:rPr>
            </w:pPr>
            <w:r w:rsidRPr="00D73034">
              <w:rPr>
                <w:rFonts w:ascii="Times New Roman" w:eastAsia="Times New Roman" w:hAnsi="Times New Roman" w:cs="Times New Roman"/>
                <w:color w:val="000000"/>
                <w:sz w:val="24"/>
                <w:szCs w:val="24"/>
                <w:lang w:eastAsia="uk-UA"/>
              </w:rPr>
              <w:t>3435.2. Організатор діловодства (види економічної діяльності).</w:t>
            </w:r>
          </w:p>
        </w:tc>
      </w:tr>
      <w:tr w:rsidR="00D73034" w:rsidRPr="00D73034" w14:paraId="6E8AFF33" w14:textId="77777777" w:rsidTr="00003E20">
        <w:tc>
          <w:tcPr>
            <w:tcW w:w="27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5459347" w14:textId="77777777" w:rsidR="00D73034" w:rsidRPr="00D73034" w:rsidRDefault="00D73034" w:rsidP="00D73034">
            <w:pPr>
              <w:spacing w:after="0" w:line="0" w:lineRule="atLeast"/>
              <w:rPr>
                <w:rFonts w:ascii="Times New Roman" w:eastAsia="Times New Roman" w:hAnsi="Times New Roman" w:cs="Times New Roman"/>
                <w:sz w:val="24"/>
                <w:szCs w:val="24"/>
                <w:lang w:eastAsia="uk-UA"/>
              </w:rPr>
            </w:pPr>
            <w:r w:rsidRPr="00D73034">
              <w:rPr>
                <w:rFonts w:ascii="Times New Roman" w:eastAsia="Times New Roman" w:hAnsi="Times New Roman" w:cs="Times New Roman"/>
                <w:b/>
                <w:bCs/>
                <w:color w:val="000000"/>
                <w:sz w:val="24"/>
                <w:szCs w:val="24"/>
                <w:lang w:eastAsia="uk-UA"/>
              </w:rPr>
              <w:t>Подальше навчання</w:t>
            </w:r>
          </w:p>
        </w:tc>
        <w:tc>
          <w:tcPr>
            <w:tcW w:w="70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92FEC59" w14:textId="77777777" w:rsidR="00D73034" w:rsidRPr="00D73034" w:rsidRDefault="00D73034" w:rsidP="00D73034">
            <w:pPr>
              <w:spacing w:after="0" w:line="0" w:lineRule="atLeast"/>
              <w:jc w:val="both"/>
              <w:rPr>
                <w:rFonts w:ascii="Times New Roman" w:eastAsia="Times New Roman" w:hAnsi="Times New Roman" w:cs="Times New Roman"/>
                <w:sz w:val="24"/>
                <w:szCs w:val="24"/>
                <w:lang w:eastAsia="uk-UA"/>
              </w:rPr>
            </w:pPr>
            <w:r w:rsidRPr="00D73034">
              <w:rPr>
                <w:rFonts w:ascii="Times New Roman" w:eastAsia="Times New Roman" w:hAnsi="Times New Roman" w:cs="Times New Roman"/>
                <w:color w:val="000000"/>
                <w:sz w:val="24"/>
                <w:szCs w:val="24"/>
                <w:lang w:eastAsia="uk-UA"/>
              </w:rPr>
              <w:t>Можливість подальшого навчання за програмою другого (магістерського) рівня вищої освіти за цією галуззю знань. Набуття додаткових кваліфікацій у системі післядипломної освіти.</w:t>
            </w:r>
          </w:p>
        </w:tc>
      </w:tr>
      <w:tr w:rsidR="00D73034" w:rsidRPr="00D73034" w14:paraId="2BF587A7" w14:textId="77777777" w:rsidTr="00003E20">
        <w:tc>
          <w:tcPr>
            <w:tcW w:w="9776" w:type="dxa"/>
            <w:gridSpan w:val="2"/>
            <w:tcBorders>
              <w:top w:val="single" w:sz="4" w:space="0" w:color="000000"/>
              <w:left w:val="single" w:sz="4" w:space="0" w:color="000000"/>
              <w:bottom w:val="single" w:sz="4" w:space="0" w:color="000000"/>
              <w:right w:val="single" w:sz="4" w:space="0" w:color="000000"/>
            </w:tcBorders>
            <w:shd w:val="clear" w:color="auto" w:fill="E0E0E0"/>
            <w:tcMar>
              <w:top w:w="0" w:type="dxa"/>
              <w:left w:w="108" w:type="dxa"/>
              <w:bottom w:w="0" w:type="dxa"/>
              <w:right w:w="108" w:type="dxa"/>
            </w:tcMar>
            <w:vAlign w:val="center"/>
            <w:hideMark/>
          </w:tcPr>
          <w:p w14:paraId="656D44CE" w14:textId="77777777" w:rsidR="00D73034" w:rsidRPr="00D73034" w:rsidRDefault="00D73034" w:rsidP="00D73034">
            <w:pPr>
              <w:spacing w:after="0" w:line="0" w:lineRule="atLeast"/>
              <w:jc w:val="center"/>
              <w:rPr>
                <w:rFonts w:ascii="Times New Roman" w:eastAsia="Times New Roman" w:hAnsi="Times New Roman" w:cs="Times New Roman"/>
                <w:sz w:val="24"/>
                <w:szCs w:val="24"/>
                <w:lang w:eastAsia="uk-UA"/>
              </w:rPr>
            </w:pPr>
            <w:r w:rsidRPr="00D73034">
              <w:rPr>
                <w:rFonts w:ascii="Times New Roman" w:eastAsia="Times New Roman" w:hAnsi="Times New Roman" w:cs="Times New Roman"/>
                <w:b/>
                <w:bCs/>
                <w:color w:val="000000"/>
                <w:sz w:val="24"/>
                <w:szCs w:val="24"/>
                <w:lang w:eastAsia="uk-UA"/>
              </w:rPr>
              <w:t>5 – Викладання та оцінювання</w:t>
            </w:r>
          </w:p>
        </w:tc>
      </w:tr>
      <w:tr w:rsidR="00D73034" w:rsidRPr="00D73034" w14:paraId="38BA7FC6" w14:textId="77777777" w:rsidTr="00003E20">
        <w:tc>
          <w:tcPr>
            <w:tcW w:w="27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561CBF7" w14:textId="77777777" w:rsidR="00D73034" w:rsidRPr="00D73034" w:rsidRDefault="00D73034" w:rsidP="00D73034">
            <w:pPr>
              <w:spacing w:after="0" w:line="0" w:lineRule="atLeast"/>
              <w:rPr>
                <w:rFonts w:ascii="Times New Roman" w:eastAsia="Times New Roman" w:hAnsi="Times New Roman" w:cs="Times New Roman"/>
                <w:sz w:val="24"/>
                <w:szCs w:val="24"/>
                <w:lang w:eastAsia="uk-UA"/>
              </w:rPr>
            </w:pPr>
            <w:r w:rsidRPr="00D73034">
              <w:rPr>
                <w:rFonts w:ascii="Times New Roman" w:eastAsia="Times New Roman" w:hAnsi="Times New Roman" w:cs="Times New Roman"/>
                <w:b/>
                <w:bCs/>
                <w:color w:val="000000"/>
                <w:sz w:val="24"/>
                <w:szCs w:val="24"/>
                <w:lang w:eastAsia="uk-UA"/>
              </w:rPr>
              <w:t>Викладання та навчання</w:t>
            </w:r>
          </w:p>
        </w:tc>
        <w:tc>
          <w:tcPr>
            <w:tcW w:w="70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3DA8259" w14:textId="77777777" w:rsidR="00D73034" w:rsidRPr="00D73034" w:rsidRDefault="00D73034" w:rsidP="00D73034">
            <w:pPr>
              <w:spacing w:after="0" w:line="240" w:lineRule="auto"/>
              <w:jc w:val="both"/>
              <w:rPr>
                <w:rFonts w:ascii="Times New Roman" w:eastAsia="Times New Roman" w:hAnsi="Times New Roman" w:cs="Times New Roman"/>
                <w:sz w:val="24"/>
                <w:szCs w:val="24"/>
                <w:lang w:eastAsia="uk-UA"/>
              </w:rPr>
            </w:pPr>
            <w:r w:rsidRPr="00D73034">
              <w:rPr>
                <w:rFonts w:ascii="Times New Roman" w:eastAsia="Times New Roman" w:hAnsi="Times New Roman" w:cs="Times New Roman"/>
                <w:color w:val="000000"/>
                <w:sz w:val="24"/>
                <w:szCs w:val="24"/>
                <w:lang w:eastAsia="uk-UA"/>
              </w:rPr>
              <w:t>Студентоцентроване та проблемно-орієнтоване навчання, лекції, практичні (семінарські) заняття, лабораторні роботи, самостійна робота, контрольні заходи.</w:t>
            </w:r>
          </w:p>
          <w:p w14:paraId="40C74BFA" w14:textId="77777777" w:rsidR="00D73034" w:rsidRPr="00D73034" w:rsidRDefault="00D73034" w:rsidP="00D73034">
            <w:pPr>
              <w:spacing w:after="0" w:line="0" w:lineRule="atLeast"/>
              <w:jc w:val="both"/>
              <w:rPr>
                <w:rFonts w:ascii="Times New Roman" w:eastAsia="Times New Roman" w:hAnsi="Times New Roman" w:cs="Times New Roman"/>
                <w:sz w:val="24"/>
                <w:szCs w:val="24"/>
                <w:lang w:eastAsia="uk-UA"/>
              </w:rPr>
            </w:pPr>
            <w:r w:rsidRPr="00D73034">
              <w:rPr>
                <w:rFonts w:ascii="Times New Roman" w:eastAsia="Times New Roman" w:hAnsi="Times New Roman" w:cs="Times New Roman"/>
                <w:color w:val="000000"/>
                <w:sz w:val="24"/>
                <w:szCs w:val="24"/>
                <w:lang w:eastAsia="uk-UA"/>
              </w:rPr>
              <w:lastRenderedPageBreak/>
              <w:t>Загальнонаукові методи пізнання та дослідницької діяльності, математичні та статистичні методи економічного аналізу, економіко-математичне моделювання, інформаційно-комунікаційні технології досліджень, розповсюдження та презентацій результатів досліджень.</w:t>
            </w:r>
          </w:p>
        </w:tc>
      </w:tr>
      <w:tr w:rsidR="00D73034" w:rsidRPr="00D73034" w14:paraId="7CC1A84B" w14:textId="77777777" w:rsidTr="00003E20">
        <w:tc>
          <w:tcPr>
            <w:tcW w:w="27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5C4B37B" w14:textId="77777777" w:rsidR="00D73034" w:rsidRPr="00D73034" w:rsidRDefault="00D73034" w:rsidP="00D73034">
            <w:pPr>
              <w:spacing w:after="0" w:line="0" w:lineRule="atLeast"/>
              <w:rPr>
                <w:rFonts w:ascii="Times New Roman" w:eastAsia="Times New Roman" w:hAnsi="Times New Roman" w:cs="Times New Roman"/>
                <w:sz w:val="24"/>
                <w:szCs w:val="24"/>
                <w:lang w:eastAsia="uk-UA"/>
              </w:rPr>
            </w:pPr>
            <w:r w:rsidRPr="00D73034">
              <w:rPr>
                <w:rFonts w:ascii="Times New Roman" w:eastAsia="Times New Roman" w:hAnsi="Times New Roman" w:cs="Times New Roman"/>
                <w:b/>
                <w:bCs/>
                <w:color w:val="000000"/>
                <w:sz w:val="24"/>
                <w:szCs w:val="24"/>
                <w:lang w:eastAsia="uk-UA"/>
              </w:rPr>
              <w:lastRenderedPageBreak/>
              <w:t>Оцінювання</w:t>
            </w:r>
          </w:p>
        </w:tc>
        <w:tc>
          <w:tcPr>
            <w:tcW w:w="70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6266CBF" w14:textId="77777777" w:rsidR="00D73034" w:rsidRPr="00D73034" w:rsidRDefault="00D73034" w:rsidP="00D73034">
            <w:pPr>
              <w:spacing w:after="0" w:line="240" w:lineRule="auto"/>
              <w:jc w:val="both"/>
              <w:rPr>
                <w:rFonts w:ascii="Times New Roman" w:eastAsia="Times New Roman" w:hAnsi="Times New Roman" w:cs="Times New Roman"/>
                <w:sz w:val="24"/>
                <w:szCs w:val="24"/>
                <w:lang w:eastAsia="uk-UA"/>
              </w:rPr>
            </w:pPr>
            <w:r w:rsidRPr="00D73034">
              <w:rPr>
                <w:rFonts w:ascii="Times New Roman" w:eastAsia="Times New Roman" w:hAnsi="Times New Roman" w:cs="Times New Roman"/>
                <w:color w:val="000000"/>
                <w:sz w:val="24"/>
                <w:szCs w:val="24"/>
                <w:lang w:eastAsia="uk-UA"/>
              </w:rPr>
              <w:t>Письмові та усні екзамени (заліки), лабораторні звіти, захист курсових робіт, звітів із практик, підсумкова атестація у формі комплексного атестаційного екзамену.</w:t>
            </w:r>
          </w:p>
          <w:p w14:paraId="4B26A6EA" w14:textId="77777777" w:rsidR="00D73034" w:rsidRPr="00D73034" w:rsidRDefault="00D73034" w:rsidP="00D73034">
            <w:pPr>
              <w:spacing w:after="0" w:line="240" w:lineRule="auto"/>
              <w:jc w:val="both"/>
              <w:rPr>
                <w:rFonts w:ascii="Times New Roman" w:eastAsia="Times New Roman" w:hAnsi="Times New Roman" w:cs="Times New Roman"/>
                <w:sz w:val="24"/>
                <w:szCs w:val="24"/>
                <w:lang w:eastAsia="uk-UA"/>
              </w:rPr>
            </w:pPr>
            <w:r w:rsidRPr="00D73034">
              <w:rPr>
                <w:rFonts w:ascii="Times New Roman" w:eastAsia="Times New Roman" w:hAnsi="Times New Roman" w:cs="Times New Roman"/>
                <w:color w:val="000000"/>
                <w:sz w:val="24"/>
                <w:szCs w:val="24"/>
                <w:lang w:eastAsia="uk-UA"/>
              </w:rPr>
              <w:t>Система підсумкового оцінювання будується на умовах академічної доброчесності та прозорості.</w:t>
            </w:r>
          </w:p>
          <w:p w14:paraId="24DE3C72" w14:textId="77777777" w:rsidR="00D73034" w:rsidRPr="00D73034" w:rsidRDefault="00D73034" w:rsidP="00D73034">
            <w:pPr>
              <w:spacing w:after="0" w:line="0" w:lineRule="atLeast"/>
              <w:jc w:val="both"/>
              <w:rPr>
                <w:rFonts w:ascii="Times New Roman" w:eastAsia="Times New Roman" w:hAnsi="Times New Roman" w:cs="Times New Roman"/>
                <w:sz w:val="24"/>
                <w:szCs w:val="24"/>
                <w:lang w:eastAsia="uk-UA"/>
              </w:rPr>
            </w:pPr>
            <w:r w:rsidRPr="00D73034">
              <w:rPr>
                <w:rFonts w:ascii="Times New Roman" w:eastAsia="Times New Roman" w:hAnsi="Times New Roman" w:cs="Times New Roman"/>
                <w:color w:val="000000"/>
                <w:sz w:val="24"/>
                <w:szCs w:val="24"/>
                <w:lang w:eastAsia="uk-UA"/>
              </w:rPr>
              <w:t>Передбачається можливість апеляції.</w:t>
            </w:r>
          </w:p>
        </w:tc>
      </w:tr>
      <w:tr w:rsidR="00D73034" w:rsidRPr="00D73034" w14:paraId="5017E9A5" w14:textId="77777777" w:rsidTr="00003E20">
        <w:tc>
          <w:tcPr>
            <w:tcW w:w="9776" w:type="dxa"/>
            <w:gridSpan w:val="2"/>
            <w:tcBorders>
              <w:top w:val="single" w:sz="4" w:space="0" w:color="000000"/>
              <w:left w:val="single" w:sz="4" w:space="0" w:color="000000"/>
              <w:bottom w:val="single" w:sz="4" w:space="0" w:color="000000"/>
              <w:right w:val="single" w:sz="4" w:space="0" w:color="000000"/>
            </w:tcBorders>
            <w:shd w:val="clear" w:color="auto" w:fill="E0E0E0"/>
            <w:tcMar>
              <w:top w:w="0" w:type="dxa"/>
              <w:left w:w="108" w:type="dxa"/>
              <w:bottom w:w="0" w:type="dxa"/>
              <w:right w:w="108" w:type="dxa"/>
            </w:tcMar>
            <w:hideMark/>
          </w:tcPr>
          <w:p w14:paraId="2C623F02" w14:textId="77777777" w:rsidR="00D73034" w:rsidRPr="00D73034" w:rsidRDefault="00D73034" w:rsidP="00D73034">
            <w:pPr>
              <w:spacing w:after="0" w:line="0" w:lineRule="atLeast"/>
              <w:jc w:val="center"/>
              <w:rPr>
                <w:rFonts w:ascii="Times New Roman" w:eastAsia="Times New Roman" w:hAnsi="Times New Roman" w:cs="Times New Roman"/>
                <w:sz w:val="24"/>
                <w:szCs w:val="24"/>
                <w:lang w:eastAsia="uk-UA"/>
              </w:rPr>
            </w:pPr>
            <w:r w:rsidRPr="00D73034">
              <w:rPr>
                <w:rFonts w:ascii="Times New Roman" w:eastAsia="Times New Roman" w:hAnsi="Times New Roman" w:cs="Times New Roman"/>
                <w:b/>
                <w:bCs/>
                <w:color w:val="000000"/>
                <w:sz w:val="24"/>
                <w:szCs w:val="24"/>
                <w:lang w:eastAsia="uk-UA"/>
              </w:rPr>
              <w:t>6 – Програмні компетентності</w:t>
            </w:r>
          </w:p>
        </w:tc>
      </w:tr>
      <w:tr w:rsidR="00D73034" w:rsidRPr="00D73034" w14:paraId="5FA43D0D" w14:textId="77777777" w:rsidTr="00003E20">
        <w:tc>
          <w:tcPr>
            <w:tcW w:w="27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06B4871" w14:textId="77777777" w:rsidR="00D73034" w:rsidRPr="00D73034" w:rsidRDefault="00D73034" w:rsidP="00D73034">
            <w:pPr>
              <w:spacing w:after="0" w:line="0" w:lineRule="atLeast"/>
              <w:rPr>
                <w:rFonts w:ascii="Times New Roman" w:eastAsia="Times New Roman" w:hAnsi="Times New Roman" w:cs="Times New Roman"/>
                <w:sz w:val="24"/>
                <w:szCs w:val="24"/>
                <w:lang w:eastAsia="uk-UA"/>
              </w:rPr>
            </w:pPr>
            <w:r w:rsidRPr="00D73034">
              <w:rPr>
                <w:rFonts w:ascii="Times New Roman" w:eastAsia="Times New Roman" w:hAnsi="Times New Roman" w:cs="Times New Roman"/>
                <w:b/>
                <w:bCs/>
                <w:color w:val="000000"/>
                <w:sz w:val="24"/>
                <w:szCs w:val="24"/>
                <w:lang w:eastAsia="uk-UA"/>
              </w:rPr>
              <w:t>Інтегральна компетентність</w:t>
            </w:r>
          </w:p>
        </w:tc>
        <w:tc>
          <w:tcPr>
            <w:tcW w:w="70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EC6E74C" w14:textId="77777777" w:rsidR="00D73034" w:rsidRPr="00D73034" w:rsidRDefault="00D73034" w:rsidP="00D73034">
            <w:pPr>
              <w:spacing w:after="0" w:line="0" w:lineRule="atLeast"/>
              <w:jc w:val="both"/>
              <w:rPr>
                <w:rFonts w:ascii="Times New Roman" w:eastAsia="Times New Roman" w:hAnsi="Times New Roman" w:cs="Times New Roman"/>
                <w:sz w:val="24"/>
                <w:szCs w:val="24"/>
                <w:lang w:eastAsia="uk-UA"/>
              </w:rPr>
            </w:pPr>
            <w:r w:rsidRPr="00D73034">
              <w:rPr>
                <w:rFonts w:ascii="Times New Roman" w:eastAsia="Times New Roman" w:hAnsi="Times New Roman" w:cs="Times New Roman"/>
                <w:color w:val="000000"/>
                <w:sz w:val="24"/>
                <w:szCs w:val="24"/>
                <w:lang w:eastAsia="uk-UA"/>
              </w:rPr>
              <w:t>Здатність розв’язувати складні спеціалізовані задачі та практичні проблеми в економічній сфері, які характеризуються комплексністю та невизначеністю умов, що передбачає застосування теорій та методів економічної науки.</w:t>
            </w:r>
          </w:p>
        </w:tc>
      </w:tr>
      <w:tr w:rsidR="00D73034" w:rsidRPr="00D73034" w14:paraId="319B65A3" w14:textId="77777777" w:rsidTr="00003E20">
        <w:trPr>
          <w:trHeight w:val="702"/>
        </w:trPr>
        <w:tc>
          <w:tcPr>
            <w:tcW w:w="27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AC71209" w14:textId="77777777" w:rsidR="00D73034" w:rsidRPr="00D73034" w:rsidRDefault="00D73034" w:rsidP="00D73034">
            <w:pPr>
              <w:spacing w:after="0" w:line="240" w:lineRule="auto"/>
              <w:rPr>
                <w:rFonts w:ascii="Times New Roman" w:eastAsia="Times New Roman" w:hAnsi="Times New Roman" w:cs="Times New Roman"/>
                <w:sz w:val="24"/>
                <w:szCs w:val="24"/>
                <w:lang w:eastAsia="uk-UA"/>
              </w:rPr>
            </w:pPr>
            <w:r w:rsidRPr="00D73034">
              <w:rPr>
                <w:rFonts w:ascii="Times New Roman" w:eastAsia="Times New Roman" w:hAnsi="Times New Roman" w:cs="Times New Roman"/>
                <w:b/>
                <w:bCs/>
                <w:color w:val="000000"/>
                <w:sz w:val="24"/>
                <w:szCs w:val="24"/>
                <w:lang w:eastAsia="uk-UA"/>
              </w:rPr>
              <w:t>Загальні компетентності (ЗК)</w:t>
            </w:r>
          </w:p>
        </w:tc>
        <w:tc>
          <w:tcPr>
            <w:tcW w:w="70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20BB5D8" w14:textId="77777777" w:rsidR="00D73034" w:rsidRPr="00D73034" w:rsidRDefault="00D73034" w:rsidP="00D73034">
            <w:pPr>
              <w:spacing w:after="0" w:line="240" w:lineRule="auto"/>
              <w:jc w:val="both"/>
              <w:rPr>
                <w:rFonts w:ascii="Times New Roman" w:eastAsia="Times New Roman" w:hAnsi="Times New Roman" w:cs="Times New Roman"/>
                <w:sz w:val="24"/>
                <w:szCs w:val="24"/>
                <w:lang w:eastAsia="uk-UA"/>
              </w:rPr>
            </w:pPr>
            <w:r w:rsidRPr="00D73034">
              <w:rPr>
                <w:rFonts w:ascii="Times New Roman" w:eastAsia="Times New Roman" w:hAnsi="Times New Roman" w:cs="Times New Roman"/>
                <w:color w:val="000000"/>
                <w:sz w:val="24"/>
                <w:szCs w:val="24"/>
                <w:lang w:eastAsia="uk-UA"/>
              </w:rPr>
              <w:t>ЗК 1. Здатність реалізувати свої права та обов’язки як члена суспільства, усвідомлювати цінності громадянського (демократичного) суспільства і необхідність його сталого розвитку, верховенства права, прав та свобод людини і громадянина в Україні.</w:t>
            </w:r>
          </w:p>
          <w:p w14:paraId="164BD964" w14:textId="77777777" w:rsidR="00D73034" w:rsidRPr="00D73034" w:rsidRDefault="00D73034" w:rsidP="00D73034">
            <w:pPr>
              <w:spacing w:after="0" w:line="240" w:lineRule="auto"/>
              <w:jc w:val="both"/>
              <w:rPr>
                <w:rFonts w:ascii="Times New Roman" w:eastAsia="Times New Roman" w:hAnsi="Times New Roman" w:cs="Times New Roman"/>
                <w:sz w:val="24"/>
                <w:szCs w:val="24"/>
                <w:lang w:eastAsia="uk-UA"/>
              </w:rPr>
            </w:pPr>
            <w:r w:rsidRPr="00D73034">
              <w:rPr>
                <w:rFonts w:ascii="Times New Roman" w:eastAsia="Times New Roman" w:hAnsi="Times New Roman" w:cs="Times New Roman"/>
                <w:color w:val="000000"/>
                <w:sz w:val="24"/>
                <w:szCs w:val="24"/>
                <w:lang w:eastAsia="uk-UA"/>
              </w:rPr>
              <w:t>ЗК 2. Здатність зберігати моральні, культурні, наукові цінності та примножувати досягнення суспільства на основі розуміння історії та закономірностей розвитку предметної області, її місця у загальній системі знань про природу і суспільство та у розвитку суспільства, техніки і технологій, використовувати різні види та форми рухової активності для активного відпочинку та ведення здорового способу життя.</w:t>
            </w:r>
          </w:p>
          <w:p w14:paraId="76DF9477" w14:textId="77777777" w:rsidR="00D73034" w:rsidRPr="00D73034" w:rsidRDefault="00D73034" w:rsidP="00D73034">
            <w:pPr>
              <w:spacing w:after="0" w:line="240" w:lineRule="auto"/>
              <w:jc w:val="both"/>
              <w:rPr>
                <w:rFonts w:ascii="Times New Roman" w:eastAsia="Times New Roman" w:hAnsi="Times New Roman" w:cs="Times New Roman"/>
                <w:sz w:val="24"/>
                <w:szCs w:val="24"/>
                <w:lang w:eastAsia="uk-UA"/>
              </w:rPr>
            </w:pPr>
            <w:r w:rsidRPr="00D73034">
              <w:rPr>
                <w:rFonts w:ascii="Times New Roman" w:eastAsia="Times New Roman" w:hAnsi="Times New Roman" w:cs="Times New Roman"/>
                <w:color w:val="000000"/>
                <w:sz w:val="24"/>
                <w:szCs w:val="24"/>
                <w:lang w:eastAsia="uk-UA"/>
              </w:rPr>
              <w:t>ЗК 3. Здатність до абстрактного мислення, аналізу та синтезу.</w:t>
            </w:r>
          </w:p>
          <w:p w14:paraId="7A4F807A" w14:textId="77777777" w:rsidR="00D73034" w:rsidRPr="00D73034" w:rsidRDefault="00D73034" w:rsidP="00D73034">
            <w:pPr>
              <w:spacing w:after="0" w:line="240" w:lineRule="auto"/>
              <w:jc w:val="both"/>
              <w:rPr>
                <w:rFonts w:ascii="Times New Roman" w:eastAsia="Times New Roman" w:hAnsi="Times New Roman" w:cs="Times New Roman"/>
                <w:sz w:val="24"/>
                <w:szCs w:val="24"/>
                <w:lang w:eastAsia="uk-UA"/>
              </w:rPr>
            </w:pPr>
            <w:r w:rsidRPr="00D73034">
              <w:rPr>
                <w:rFonts w:ascii="Times New Roman" w:eastAsia="Times New Roman" w:hAnsi="Times New Roman" w:cs="Times New Roman"/>
                <w:color w:val="000000"/>
                <w:sz w:val="24"/>
                <w:szCs w:val="24"/>
                <w:lang w:eastAsia="uk-UA"/>
              </w:rPr>
              <w:t>ЗК 4. Здатність застосовувати знання у практичних ситуаціях.</w:t>
            </w:r>
          </w:p>
          <w:p w14:paraId="5700D436" w14:textId="77777777" w:rsidR="00D73034" w:rsidRPr="00D73034" w:rsidRDefault="00D73034" w:rsidP="00D73034">
            <w:pPr>
              <w:spacing w:after="0" w:line="240" w:lineRule="auto"/>
              <w:jc w:val="both"/>
              <w:rPr>
                <w:rFonts w:ascii="Times New Roman" w:eastAsia="Times New Roman" w:hAnsi="Times New Roman" w:cs="Times New Roman"/>
                <w:sz w:val="24"/>
                <w:szCs w:val="24"/>
                <w:lang w:eastAsia="uk-UA"/>
              </w:rPr>
            </w:pPr>
            <w:r w:rsidRPr="00D73034">
              <w:rPr>
                <w:rFonts w:ascii="Times New Roman" w:eastAsia="Times New Roman" w:hAnsi="Times New Roman" w:cs="Times New Roman"/>
                <w:color w:val="000000"/>
                <w:sz w:val="24"/>
                <w:szCs w:val="24"/>
                <w:lang w:eastAsia="uk-UA"/>
              </w:rPr>
              <w:t>ЗК 5. Здатність спілкуватися державною мовою як усно, так і письмово.</w:t>
            </w:r>
          </w:p>
          <w:p w14:paraId="55D9FA40" w14:textId="77777777" w:rsidR="00D73034" w:rsidRPr="00D73034" w:rsidRDefault="00D73034" w:rsidP="00D73034">
            <w:pPr>
              <w:spacing w:after="0" w:line="240" w:lineRule="auto"/>
              <w:jc w:val="both"/>
              <w:rPr>
                <w:rFonts w:ascii="Times New Roman" w:eastAsia="Times New Roman" w:hAnsi="Times New Roman" w:cs="Times New Roman"/>
                <w:sz w:val="24"/>
                <w:szCs w:val="24"/>
                <w:lang w:eastAsia="uk-UA"/>
              </w:rPr>
            </w:pPr>
            <w:r w:rsidRPr="00D73034">
              <w:rPr>
                <w:rFonts w:ascii="Times New Roman" w:eastAsia="Times New Roman" w:hAnsi="Times New Roman" w:cs="Times New Roman"/>
                <w:color w:val="000000"/>
                <w:sz w:val="24"/>
                <w:szCs w:val="24"/>
                <w:lang w:eastAsia="uk-UA"/>
              </w:rPr>
              <w:t>ЗК 6. Здатність спілкуватися іноземною мовою усно та письмово, у тому числі у сфері професійно-ділового спілкування.</w:t>
            </w:r>
          </w:p>
          <w:p w14:paraId="266252E7" w14:textId="77777777" w:rsidR="00D73034" w:rsidRPr="00D73034" w:rsidRDefault="00D73034" w:rsidP="00D73034">
            <w:pPr>
              <w:spacing w:after="0" w:line="240" w:lineRule="auto"/>
              <w:jc w:val="both"/>
              <w:rPr>
                <w:rFonts w:ascii="Times New Roman" w:eastAsia="Times New Roman" w:hAnsi="Times New Roman" w:cs="Times New Roman"/>
                <w:sz w:val="24"/>
                <w:szCs w:val="24"/>
                <w:lang w:eastAsia="uk-UA"/>
              </w:rPr>
            </w:pPr>
            <w:r w:rsidRPr="00D73034">
              <w:rPr>
                <w:rFonts w:ascii="Times New Roman" w:eastAsia="Times New Roman" w:hAnsi="Times New Roman" w:cs="Times New Roman"/>
                <w:color w:val="000000"/>
                <w:sz w:val="24"/>
                <w:szCs w:val="24"/>
                <w:lang w:eastAsia="uk-UA"/>
              </w:rPr>
              <w:t>ЗК 7. Навички використання інформаційних і комунікаційних технологій, здатність до управління інформацією; володіння сучасними комп’ютерно-телекомунікаційними технологіями.</w:t>
            </w:r>
          </w:p>
          <w:p w14:paraId="25131FBE" w14:textId="77777777" w:rsidR="00D73034" w:rsidRPr="00D73034" w:rsidRDefault="00D73034" w:rsidP="00D73034">
            <w:pPr>
              <w:spacing w:after="0" w:line="240" w:lineRule="auto"/>
              <w:jc w:val="both"/>
              <w:rPr>
                <w:rFonts w:ascii="Times New Roman" w:eastAsia="Times New Roman" w:hAnsi="Times New Roman" w:cs="Times New Roman"/>
                <w:sz w:val="24"/>
                <w:szCs w:val="24"/>
                <w:lang w:eastAsia="uk-UA"/>
              </w:rPr>
            </w:pPr>
            <w:r w:rsidRPr="00D73034">
              <w:rPr>
                <w:rFonts w:ascii="Times New Roman" w:eastAsia="Times New Roman" w:hAnsi="Times New Roman" w:cs="Times New Roman"/>
                <w:color w:val="000000"/>
                <w:sz w:val="24"/>
                <w:szCs w:val="24"/>
                <w:lang w:eastAsia="uk-UA"/>
              </w:rPr>
              <w:t>ЗК 8. Здатність до пошуку, оброблення та аналізу інформації з різних джерел, здійснювати наукові дослідження у професійній або інноваційній діяльності, генерувати нові ідеї.</w:t>
            </w:r>
          </w:p>
          <w:p w14:paraId="69B57BDC" w14:textId="77777777" w:rsidR="00D73034" w:rsidRPr="00D73034" w:rsidRDefault="00D73034" w:rsidP="00D73034">
            <w:pPr>
              <w:spacing w:after="0" w:line="240" w:lineRule="auto"/>
              <w:jc w:val="both"/>
              <w:rPr>
                <w:rFonts w:ascii="Times New Roman" w:eastAsia="Times New Roman" w:hAnsi="Times New Roman" w:cs="Times New Roman"/>
                <w:sz w:val="24"/>
                <w:szCs w:val="24"/>
                <w:lang w:eastAsia="uk-UA"/>
              </w:rPr>
            </w:pPr>
            <w:r w:rsidRPr="00D73034">
              <w:rPr>
                <w:rFonts w:ascii="Times New Roman" w:eastAsia="Times New Roman" w:hAnsi="Times New Roman" w:cs="Times New Roman"/>
                <w:color w:val="000000"/>
                <w:sz w:val="24"/>
                <w:szCs w:val="24"/>
                <w:lang w:eastAsia="uk-UA"/>
              </w:rPr>
              <w:t>ЗК 9. Здатність до адаптації та дій у новій ситуації.</w:t>
            </w:r>
          </w:p>
          <w:p w14:paraId="725D9DD5" w14:textId="77777777" w:rsidR="00D73034" w:rsidRPr="00D73034" w:rsidRDefault="00D73034" w:rsidP="00D73034">
            <w:pPr>
              <w:spacing w:after="0" w:line="240" w:lineRule="auto"/>
              <w:jc w:val="both"/>
              <w:rPr>
                <w:rFonts w:ascii="Times New Roman" w:eastAsia="Times New Roman" w:hAnsi="Times New Roman" w:cs="Times New Roman"/>
                <w:sz w:val="24"/>
                <w:szCs w:val="24"/>
                <w:lang w:eastAsia="uk-UA"/>
              </w:rPr>
            </w:pPr>
            <w:r w:rsidRPr="00D73034">
              <w:rPr>
                <w:rFonts w:ascii="Times New Roman" w:eastAsia="Times New Roman" w:hAnsi="Times New Roman" w:cs="Times New Roman"/>
                <w:color w:val="000000"/>
                <w:sz w:val="24"/>
                <w:szCs w:val="24"/>
                <w:lang w:eastAsia="uk-UA"/>
              </w:rPr>
              <w:t>ЗК 10. Здатність бути критичним і самокритичним, особистісна компетенція до самовдосконалення (здатність учитися; наполегливість у досягненні мети, турбота про якість виконуваної роботи, креативність, здатність до системного мислення).</w:t>
            </w:r>
          </w:p>
          <w:p w14:paraId="0C7CD856" w14:textId="77777777" w:rsidR="00D73034" w:rsidRPr="00D73034" w:rsidRDefault="00D73034" w:rsidP="00D73034">
            <w:pPr>
              <w:spacing w:after="0" w:line="240" w:lineRule="auto"/>
              <w:jc w:val="both"/>
              <w:rPr>
                <w:rFonts w:ascii="Times New Roman" w:eastAsia="Times New Roman" w:hAnsi="Times New Roman" w:cs="Times New Roman"/>
                <w:sz w:val="24"/>
                <w:szCs w:val="24"/>
                <w:lang w:eastAsia="uk-UA"/>
              </w:rPr>
            </w:pPr>
            <w:r w:rsidRPr="00D73034">
              <w:rPr>
                <w:rFonts w:ascii="Times New Roman" w:eastAsia="Times New Roman" w:hAnsi="Times New Roman" w:cs="Times New Roman"/>
                <w:color w:val="000000"/>
                <w:sz w:val="24"/>
                <w:szCs w:val="24"/>
                <w:lang w:eastAsia="uk-UA"/>
              </w:rPr>
              <w:t>ЗК 11. Здатність приймати обґрунтовані рішення.</w:t>
            </w:r>
          </w:p>
          <w:p w14:paraId="2C841AB5" w14:textId="77777777" w:rsidR="00D73034" w:rsidRPr="00D73034" w:rsidRDefault="00D73034" w:rsidP="00D73034">
            <w:pPr>
              <w:spacing w:after="0" w:line="240" w:lineRule="auto"/>
              <w:jc w:val="both"/>
              <w:rPr>
                <w:rFonts w:ascii="Times New Roman" w:eastAsia="Times New Roman" w:hAnsi="Times New Roman" w:cs="Times New Roman"/>
                <w:sz w:val="24"/>
                <w:szCs w:val="24"/>
                <w:lang w:eastAsia="uk-UA"/>
              </w:rPr>
            </w:pPr>
            <w:r w:rsidRPr="00D73034">
              <w:rPr>
                <w:rFonts w:ascii="Times New Roman" w:eastAsia="Times New Roman" w:hAnsi="Times New Roman" w:cs="Times New Roman"/>
                <w:color w:val="000000"/>
                <w:sz w:val="24"/>
                <w:szCs w:val="24"/>
                <w:lang w:eastAsia="uk-UA"/>
              </w:rPr>
              <w:t>ЗК 12. Навички міжособистісної взаємодії, здатність працювати в команді при вирішенні поставлених завдань.</w:t>
            </w:r>
          </w:p>
          <w:p w14:paraId="630165D2" w14:textId="77777777" w:rsidR="00D73034" w:rsidRPr="00D73034" w:rsidRDefault="00D73034" w:rsidP="00D73034">
            <w:pPr>
              <w:spacing w:after="0" w:line="240" w:lineRule="auto"/>
              <w:jc w:val="both"/>
              <w:rPr>
                <w:rFonts w:ascii="Times New Roman" w:eastAsia="Times New Roman" w:hAnsi="Times New Roman" w:cs="Times New Roman"/>
                <w:sz w:val="24"/>
                <w:szCs w:val="24"/>
                <w:lang w:eastAsia="uk-UA"/>
              </w:rPr>
            </w:pPr>
            <w:r w:rsidRPr="00D73034">
              <w:rPr>
                <w:rFonts w:ascii="Times New Roman" w:eastAsia="Times New Roman" w:hAnsi="Times New Roman" w:cs="Times New Roman"/>
                <w:color w:val="000000"/>
                <w:sz w:val="24"/>
                <w:szCs w:val="24"/>
                <w:lang w:eastAsia="uk-UA"/>
              </w:rPr>
              <w:t>ЗК 13. Здатність діяти соціально відповідально та свідомо.</w:t>
            </w:r>
          </w:p>
          <w:p w14:paraId="0A5A93CE" w14:textId="77777777" w:rsidR="00D73034" w:rsidRDefault="00D73034" w:rsidP="00D73034">
            <w:pPr>
              <w:spacing w:after="0" w:line="240" w:lineRule="auto"/>
              <w:jc w:val="both"/>
              <w:rPr>
                <w:rFonts w:ascii="Times New Roman" w:eastAsia="Times New Roman" w:hAnsi="Times New Roman" w:cs="Times New Roman"/>
                <w:color w:val="000000"/>
                <w:sz w:val="24"/>
                <w:szCs w:val="24"/>
                <w:lang w:eastAsia="uk-UA"/>
              </w:rPr>
            </w:pPr>
            <w:r w:rsidRPr="00D73034">
              <w:rPr>
                <w:rFonts w:ascii="Times New Roman" w:eastAsia="Times New Roman" w:hAnsi="Times New Roman" w:cs="Times New Roman"/>
                <w:color w:val="000000"/>
                <w:sz w:val="24"/>
                <w:szCs w:val="24"/>
                <w:lang w:eastAsia="uk-UA"/>
              </w:rPr>
              <w:t xml:space="preserve">ЗК 14. Здатність ухвалювати рішення та діяти, дотримуючись принципу неприпустимості принципу корупції та будь-яких інших </w:t>
            </w:r>
            <w:r w:rsidRPr="0030667B">
              <w:rPr>
                <w:rFonts w:ascii="Times New Roman" w:eastAsia="Times New Roman" w:hAnsi="Times New Roman" w:cs="Times New Roman"/>
                <w:color w:val="000000"/>
                <w:sz w:val="24"/>
                <w:szCs w:val="24"/>
                <w:lang w:eastAsia="uk-UA"/>
              </w:rPr>
              <w:t>проявів недоброчесності</w:t>
            </w:r>
            <w:r w:rsidRPr="00D73034">
              <w:rPr>
                <w:rFonts w:ascii="Times New Roman" w:eastAsia="Times New Roman" w:hAnsi="Times New Roman" w:cs="Times New Roman"/>
                <w:color w:val="000000"/>
                <w:sz w:val="24"/>
                <w:szCs w:val="24"/>
                <w:lang w:eastAsia="uk-UA"/>
              </w:rPr>
              <w:t>.</w:t>
            </w:r>
          </w:p>
          <w:p w14:paraId="47AC21D9" w14:textId="178499CB" w:rsidR="004C0295" w:rsidRPr="00D73034" w:rsidRDefault="004C0295" w:rsidP="00D73034">
            <w:pPr>
              <w:spacing w:after="0" w:line="240" w:lineRule="auto"/>
              <w:jc w:val="both"/>
              <w:rPr>
                <w:rFonts w:ascii="Times New Roman" w:eastAsia="Times New Roman" w:hAnsi="Times New Roman" w:cs="Times New Roman"/>
                <w:sz w:val="24"/>
                <w:szCs w:val="24"/>
                <w:lang w:eastAsia="uk-UA"/>
              </w:rPr>
            </w:pPr>
            <w:r w:rsidRPr="004C0295">
              <w:rPr>
                <w:rFonts w:ascii="Times New Roman" w:eastAsia="Times New Roman" w:hAnsi="Times New Roman" w:cs="Times New Roman"/>
                <w:color w:val="000000"/>
                <w:sz w:val="24"/>
                <w:szCs w:val="24"/>
                <w:lang w:eastAsia="uk-UA"/>
              </w:rPr>
              <w:lastRenderedPageBreak/>
              <w:t xml:space="preserve">ЗК 15*. </w:t>
            </w:r>
            <w:r w:rsidR="00EF5195" w:rsidRPr="00EF5195">
              <w:rPr>
                <w:rFonts w:ascii="Times New Roman" w:hAnsi="Times New Roman"/>
                <w:highlight w:val="green"/>
              </w:rPr>
              <w:t>Здатність застосовувати знання і вміння з основ національного спротиву в умовах воєнного стану або у інших визначених законодавством випадках</w:t>
            </w:r>
            <w:r w:rsidRPr="004C0295">
              <w:rPr>
                <w:rFonts w:ascii="Times New Roman" w:eastAsia="Times New Roman" w:hAnsi="Times New Roman" w:cs="Times New Roman"/>
                <w:color w:val="000000"/>
                <w:sz w:val="24"/>
                <w:szCs w:val="24"/>
                <w:lang w:eastAsia="uk-UA"/>
              </w:rPr>
              <w:t>.</w:t>
            </w:r>
          </w:p>
        </w:tc>
      </w:tr>
      <w:tr w:rsidR="00D73034" w:rsidRPr="00D73034" w14:paraId="544B7EDA" w14:textId="77777777" w:rsidTr="00003E20">
        <w:trPr>
          <w:trHeight w:val="121"/>
        </w:trPr>
        <w:tc>
          <w:tcPr>
            <w:tcW w:w="27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196F5F5" w14:textId="77777777" w:rsidR="00D73034" w:rsidRPr="00D73034" w:rsidRDefault="00D73034" w:rsidP="00D73034">
            <w:pPr>
              <w:spacing w:after="0" w:line="121" w:lineRule="atLeast"/>
              <w:rPr>
                <w:rFonts w:ascii="Times New Roman" w:eastAsia="Times New Roman" w:hAnsi="Times New Roman" w:cs="Times New Roman"/>
                <w:sz w:val="24"/>
                <w:szCs w:val="24"/>
                <w:lang w:eastAsia="uk-UA"/>
              </w:rPr>
            </w:pPr>
            <w:r w:rsidRPr="00D73034">
              <w:rPr>
                <w:rFonts w:ascii="Times New Roman" w:eastAsia="Times New Roman" w:hAnsi="Times New Roman" w:cs="Times New Roman"/>
                <w:b/>
                <w:bCs/>
                <w:color w:val="000000"/>
                <w:sz w:val="24"/>
                <w:szCs w:val="24"/>
                <w:lang w:eastAsia="uk-UA"/>
              </w:rPr>
              <w:lastRenderedPageBreak/>
              <w:t>Фахові компетентності (ФК)</w:t>
            </w:r>
          </w:p>
        </w:tc>
        <w:tc>
          <w:tcPr>
            <w:tcW w:w="70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7668662" w14:textId="77777777" w:rsidR="00D73034" w:rsidRPr="00D73034" w:rsidRDefault="00D73034" w:rsidP="00D73034">
            <w:pPr>
              <w:spacing w:after="0" w:line="240" w:lineRule="auto"/>
              <w:jc w:val="both"/>
              <w:rPr>
                <w:rFonts w:ascii="Times New Roman" w:eastAsia="Times New Roman" w:hAnsi="Times New Roman" w:cs="Times New Roman"/>
                <w:sz w:val="24"/>
                <w:szCs w:val="24"/>
                <w:lang w:eastAsia="uk-UA"/>
              </w:rPr>
            </w:pPr>
            <w:r w:rsidRPr="00D73034">
              <w:rPr>
                <w:rFonts w:ascii="Times New Roman" w:eastAsia="Times New Roman" w:hAnsi="Times New Roman" w:cs="Times New Roman"/>
                <w:color w:val="000000"/>
                <w:sz w:val="24"/>
                <w:szCs w:val="24"/>
                <w:lang w:eastAsia="uk-UA"/>
              </w:rPr>
              <w:t>СК 1. Здатність виявляти знання та розуміння проблем предметної області, основ функціонування сучасної економіки на мікро-, мезо-, макро- та міжнародному рівнях.</w:t>
            </w:r>
          </w:p>
          <w:p w14:paraId="033E10EE" w14:textId="77777777" w:rsidR="00D73034" w:rsidRPr="00D73034" w:rsidRDefault="00D73034" w:rsidP="00D73034">
            <w:pPr>
              <w:spacing w:after="0" w:line="240" w:lineRule="auto"/>
              <w:jc w:val="both"/>
              <w:rPr>
                <w:rFonts w:ascii="Times New Roman" w:eastAsia="Times New Roman" w:hAnsi="Times New Roman" w:cs="Times New Roman"/>
                <w:sz w:val="24"/>
                <w:szCs w:val="24"/>
                <w:lang w:eastAsia="uk-UA"/>
              </w:rPr>
            </w:pPr>
            <w:r w:rsidRPr="00D73034">
              <w:rPr>
                <w:rFonts w:ascii="Times New Roman" w:eastAsia="Times New Roman" w:hAnsi="Times New Roman" w:cs="Times New Roman"/>
                <w:color w:val="000000"/>
                <w:sz w:val="24"/>
                <w:szCs w:val="24"/>
                <w:lang w:eastAsia="uk-UA"/>
              </w:rPr>
              <w:t>СК 2. Здатність здійснювати професійну діяльність у відповідності з чинними нормативними та правовими актами.</w:t>
            </w:r>
          </w:p>
          <w:p w14:paraId="7F1C3E31" w14:textId="77777777" w:rsidR="00D73034" w:rsidRPr="00D73034" w:rsidRDefault="00D73034" w:rsidP="00D73034">
            <w:pPr>
              <w:spacing w:after="0" w:line="240" w:lineRule="auto"/>
              <w:jc w:val="both"/>
              <w:rPr>
                <w:rFonts w:ascii="Times New Roman" w:eastAsia="Times New Roman" w:hAnsi="Times New Roman" w:cs="Times New Roman"/>
                <w:sz w:val="24"/>
                <w:szCs w:val="24"/>
                <w:lang w:eastAsia="uk-UA"/>
              </w:rPr>
            </w:pPr>
            <w:r w:rsidRPr="00D73034">
              <w:rPr>
                <w:rFonts w:ascii="Times New Roman" w:eastAsia="Times New Roman" w:hAnsi="Times New Roman" w:cs="Times New Roman"/>
                <w:color w:val="000000"/>
                <w:sz w:val="24"/>
                <w:szCs w:val="24"/>
                <w:lang w:eastAsia="uk-UA"/>
              </w:rPr>
              <w:t>СК 3. Розуміння особливостей провідних наукових шкіл та напрямів економічної науки.</w:t>
            </w:r>
          </w:p>
          <w:p w14:paraId="798AE5CB" w14:textId="77777777" w:rsidR="00D73034" w:rsidRPr="00D73034" w:rsidRDefault="00D73034" w:rsidP="00D73034">
            <w:pPr>
              <w:spacing w:after="0" w:line="240" w:lineRule="auto"/>
              <w:jc w:val="both"/>
              <w:rPr>
                <w:rFonts w:ascii="Times New Roman" w:eastAsia="Times New Roman" w:hAnsi="Times New Roman" w:cs="Times New Roman"/>
                <w:sz w:val="24"/>
                <w:szCs w:val="24"/>
                <w:lang w:eastAsia="uk-UA"/>
              </w:rPr>
            </w:pPr>
            <w:r w:rsidRPr="00D73034">
              <w:rPr>
                <w:rFonts w:ascii="Times New Roman" w:eastAsia="Times New Roman" w:hAnsi="Times New Roman" w:cs="Times New Roman"/>
                <w:color w:val="000000"/>
                <w:sz w:val="24"/>
                <w:szCs w:val="24"/>
                <w:lang w:eastAsia="uk-UA"/>
              </w:rPr>
              <w:t>СК 4. Здатність пояснювати економічні та соціальні процеси і явища на основі теоретичних моделей, аналізувати і змістовно інтерпретувати отримані результати.</w:t>
            </w:r>
          </w:p>
          <w:p w14:paraId="609EA796" w14:textId="77777777" w:rsidR="00D73034" w:rsidRPr="00D73034" w:rsidRDefault="00D73034" w:rsidP="00D73034">
            <w:pPr>
              <w:spacing w:after="0" w:line="240" w:lineRule="auto"/>
              <w:jc w:val="both"/>
              <w:rPr>
                <w:rFonts w:ascii="Times New Roman" w:eastAsia="Times New Roman" w:hAnsi="Times New Roman" w:cs="Times New Roman"/>
                <w:sz w:val="24"/>
                <w:szCs w:val="24"/>
                <w:lang w:eastAsia="uk-UA"/>
              </w:rPr>
            </w:pPr>
            <w:r w:rsidRPr="00D73034">
              <w:rPr>
                <w:rFonts w:ascii="Times New Roman" w:eastAsia="Times New Roman" w:hAnsi="Times New Roman" w:cs="Times New Roman"/>
                <w:color w:val="000000"/>
                <w:sz w:val="24"/>
                <w:szCs w:val="24"/>
                <w:lang w:eastAsia="uk-UA"/>
              </w:rPr>
              <w:t>СК 5. Розуміння особливостей сучасної світової та національної економіки, їх інституційної структури, обґрунтування напрямів соціальної, економічної та зовнішньоекономічної політики держави.</w:t>
            </w:r>
          </w:p>
          <w:p w14:paraId="419015A9" w14:textId="77777777" w:rsidR="00D73034" w:rsidRPr="00D73034" w:rsidRDefault="00D73034" w:rsidP="00D73034">
            <w:pPr>
              <w:spacing w:after="0" w:line="240" w:lineRule="auto"/>
              <w:jc w:val="both"/>
              <w:rPr>
                <w:rFonts w:ascii="Times New Roman" w:eastAsia="Times New Roman" w:hAnsi="Times New Roman" w:cs="Times New Roman"/>
                <w:sz w:val="24"/>
                <w:szCs w:val="24"/>
                <w:lang w:eastAsia="uk-UA"/>
              </w:rPr>
            </w:pPr>
            <w:r w:rsidRPr="00D73034">
              <w:rPr>
                <w:rFonts w:ascii="Times New Roman" w:eastAsia="Times New Roman" w:hAnsi="Times New Roman" w:cs="Times New Roman"/>
                <w:color w:val="000000"/>
                <w:sz w:val="24"/>
                <w:szCs w:val="24"/>
                <w:lang w:eastAsia="uk-UA"/>
              </w:rPr>
              <w:t>СК 6. Здатність застосовувати економіко-математичні методи та моделі для вирішення економічних задач.</w:t>
            </w:r>
          </w:p>
          <w:p w14:paraId="4F9BCB03" w14:textId="77777777" w:rsidR="00D73034" w:rsidRPr="00D73034" w:rsidRDefault="00D73034" w:rsidP="00D73034">
            <w:pPr>
              <w:spacing w:after="0" w:line="240" w:lineRule="auto"/>
              <w:jc w:val="both"/>
              <w:rPr>
                <w:rFonts w:ascii="Times New Roman" w:eastAsia="Times New Roman" w:hAnsi="Times New Roman" w:cs="Times New Roman"/>
                <w:sz w:val="24"/>
                <w:szCs w:val="24"/>
                <w:lang w:eastAsia="uk-UA"/>
              </w:rPr>
            </w:pPr>
            <w:r w:rsidRPr="00D73034">
              <w:rPr>
                <w:rFonts w:ascii="Times New Roman" w:eastAsia="Times New Roman" w:hAnsi="Times New Roman" w:cs="Times New Roman"/>
                <w:color w:val="000000"/>
                <w:sz w:val="24"/>
                <w:szCs w:val="24"/>
                <w:lang w:eastAsia="uk-UA"/>
              </w:rPr>
              <w:t>СК 7. Здатність застосовувати комп’ютерні технології та програмне забезпечення з обробки даних для вирішення економічних завдань, аналізу інформації та підготовки аналітичних звітів.</w:t>
            </w:r>
          </w:p>
          <w:p w14:paraId="26C80B08" w14:textId="77777777" w:rsidR="00D73034" w:rsidRPr="00D73034" w:rsidRDefault="00D73034" w:rsidP="00D73034">
            <w:pPr>
              <w:spacing w:after="0" w:line="240" w:lineRule="auto"/>
              <w:jc w:val="both"/>
              <w:rPr>
                <w:rFonts w:ascii="Times New Roman" w:eastAsia="Times New Roman" w:hAnsi="Times New Roman" w:cs="Times New Roman"/>
                <w:sz w:val="24"/>
                <w:szCs w:val="24"/>
                <w:lang w:eastAsia="uk-UA"/>
              </w:rPr>
            </w:pPr>
            <w:r w:rsidRPr="00D73034">
              <w:rPr>
                <w:rFonts w:ascii="Times New Roman" w:eastAsia="Times New Roman" w:hAnsi="Times New Roman" w:cs="Times New Roman"/>
                <w:color w:val="000000"/>
                <w:sz w:val="24"/>
                <w:szCs w:val="24"/>
                <w:lang w:eastAsia="uk-UA"/>
              </w:rPr>
              <w:t>СК 8. Здатність аналізувати та розв’язувати завдання у сфері економічних та соціально-трудових відносин. </w:t>
            </w:r>
          </w:p>
          <w:p w14:paraId="635BFCAF" w14:textId="77777777" w:rsidR="00D73034" w:rsidRPr="00D73034" w:rsidRDefault="00D73034" w:rsidP="00D73034">
            <w:pPr>
              <w:spacing w:after="0" w:line="240" w:lineRule="auto"/>
              <w:jc w:val="both"/>
              <w:rPr>
                <w:rFonts w:ascii="Times New Roman" w:eastAsia="Times New Roman" w:hAnsi="Times New Roman" w:cs="Times New Roman"/>
                <w:sz w:val="24"/>
                <w:szCs w:val="24"/>
                <w:lang w:eastAsia="uk-UA"/>
              </w:rPr>
            </w:pPr>
            <w:r w:rsidRPr="00D73034">
              <w:rPr>
                <w:rFonts w:ascii="Times New Roman" w:eastAsia="Times New Roman" w:hAnsi="Times New Roman" w:cs="Times New Roman"/>
                <w:color w:val="000000"/>
                <w:sz w:val="24"/>
                <w:szCs w:val="24"/>
                <w:lang w:eastAsia="uk-UA"/>
              </w:rPr>
              <w:t>СК 9. Здатність прогнозувати на основі стандартних теоретичних та економетричних моделей соціально-економічні процеси.</w:t>
            </w:r>
          </w:p>
          <w:p w14:paraId="5AF9AA0D" w14:textId="77777777" w:rsidR="00D73034" w:rsidRPr="00D73034" w:rsidRDefault="00D73034" w:rsidP="00D73034">
            <w:pPr>
              <w:spacing w:after="0" w:line="240" w:lineRule="auto"/>
              <w:jc w:val="both"/>
              <w:rPr>
                <w:rFonts w:ascii="Times New Roman" w:eastAsia="Times New Roman" w:hAnsi="Times New Roman" w:cs="Times New Roman"/>
                <w:sz w:val="24"/>
                <w:szCs w:val="24"/>
                <w:lang w:eastAsia="uk-UA"/>
              </w:rPr>
            </w:pPr>
            <w:r w:rsidRPr="00D73034">
              <w:rPr>
                <w:rFonts w:ascii="Times New Roman" w:eastAsia="Times New Roman" w:hAnsi="Times New Roman" w:cs="Times New Roman"/>
                <w:color w:val="000000"/>
                <w:sz w:val="24"/>
                <w:szCs w:val="24"/>
                <w:lang w:eastAsia="uk-UA"/>
              </w:rPr>
              <w:t>СК 10. Здатність використовувати сучасні джерела економічної, соціальної, управлінської, облікової інформації для складання службових документів та аналітичних звітів.</w:t>
            </w:r>
          </w:p>
          <w:p w14:paraId="36FDA4D1" w14:textId="77777777" w:rsidR="00D73034" w:rsidRPr="00D73034" w:rsidRDefault="00D73034" w:rsidP="00D73034">
            <w:pPr>
              <w:spacing w:after="0" w:line="240" w:lineRule="auto"/>
              <w:jc w:val="both"/>
              <w:rPr>
                <w:rFonts w:ascii="Times New Roman" w:eastAsia="Times New Roman" w:hAnsi="Times New Roman" w:cs="Times New Roman"/>
                <w:sz w:val="24"/>
                <w:szCs w:val="24"/>
                <w:lang w:eastAsia="uk-UA"/>
              </w:rPr>
            </w:pPr>
            <w:r w:rsidRPr="00D73034">
              <w:rPr>
                <w:rFonts w:ascii="Times New Roman" w:eastAsia="Times New Roman" w:hAnsi="Times New Roman" w:cs="Times New Roman"/>
                <w:color w:val="000000"/>
                <w:sz w:val="24"/>
                <w:szCs w:val="24"/>
                <w:lang w:eastAsia="uk-UA"/>
              </w:rPr>
              <w:t>СК 11. Здатність обґрунтовувати економічні рішення на основі розуміння закономірностей економічних систем і процесів та із застосуванням сучасного методичного інструментарію.</w:t>
            </w:r>
          </w:p>
          <w:p w14:paraId="3BA8B593" w14:textId="77777777" w:rsidR="00D73034" w:rsidRPr="00D73034" w:rsidRDefault="00D73034" w:rsidP="00D73034">
            <w:pPr>
              <w:spacing w:after="0" w:line="240" w:lineRule="auto"/>
              <w:jc w:val="both"/>
              <w:rPr>
                <w:rFonts w:ascii="Times New Roman" w:eastAsia="Times New Roman" w:hAnsi="Times New Roman" w:cs="Times New Roman"/>
                <w:sz w:val="24"/>
                <w:szCs w:val="24"/>
                <w:lang w:eastAsia="uk-UA"/>
              </w:rPr>
            </w:pPr>
            <w:r w:rsidRPr="00D73034">
              <w:rPr>
                <w:rFonts w:ascii="Times New Roman" w:eastAsia="Times New Roman" w:hAnsi="Times New Roman" w:cs="Times New Roman"/>
                <w:color w:val="000000"/>
                <w:sz w:val="24"/>
                <w:szCs w:val="24"/>
                <w:lang w:eastAsia="uk-UA"/>
              </w:rPr>
              <w:t>СК 12. Здатність самостійно виявляти проблеми економічного характеру при аналізі конкретних ситуацій, пропонувати способи їх вирішення.</w:t>
            </w:r>
          </w:p>
          <w:p w14:paraId="524AA576" w14:textId="77777777" w:rsidR="00D73034" w:rsidRPr="00D73034" w:rsidRDefault="00D73034" w:rsidP="00D73034">
            <w:pPr>
              <w:spacing w:after="0" w:line="240" w:lineRule="auto"/>
              <w:jc w:val="both"/>
              <w:rPr>
                <w:rFonts w:ascii="Times New Roman" w:eastAsia="Times New Roman" w:hAnsi="Times New Roman" w:cs="Times New Roman"/>
                <w:sz w:val="24"/>
                <w:szCs w:val="24"/>
                <w:lang w:eastAsia="uk-UA"/>
              </w:rPr>
            </w:pPr>
            <w:r w:rsidRPr="00D73034">
              <w:rPr>
                <w:rFonts w:ascii="Times New Roman" w:eastAsia="Times New Roman" w:hAnsi="Times New Roman" w:cs="Times New Roman"/>
                <w:color w:val="000000"/>
                <w:sz w:val="24"/>
                <w:szCs w:val="24"/>
                <w:lang w:eastAsia="uk-UA"/>
              </w:rPr>
              <w:t>СК 13. Здатність проводити економічний аналіз функціонування та розвитку суб’єктів господарювання, оцінку їх конкурентоспроможності.</w:t>
            </w:r>
          </w:p>
          <w:p w14:paraId="14BA90A3" w14:textId="77777777" w:rsidR="00D73034" w:rsidRPr="00D73034" w:rsidRDefault="00D73034" w:rsidP="00D73034">
            <w:pPr>
              <w:spacing w:after="0" w:line="121" w:lineRule="atLeast"/>
              <w:jc w:val="both"/>
              <w:rPr>
                <w:rFonts w:ascii="Times New Roman" w:eastAsia="Times New Roman" w:hAnsi="Times New Roman" w:cs="Times New Roman"/>
                <w:sz w:val="24"/>
                <w:szCs w:val="24"/>
                <w:lang w:eastAsia="uk-UA"/>
              </w:rPr>
            </w:pPr>
            <w:r w:rsidRPr="00D73034">
              <w:rPr>
                <w:rFonts w:ascii="Times New Roman" w:eastAsia="Times New Roman" w:hAnsi="Times New Roman" w:cs="Times New Roman"/>
                <w:color w:val="000000"/>
                <w:sz w:val="24"/>
                <w:szCs w:val="24"/>
                <w:lang w:eastAsia="uk-UA"/>
              </w:rPr>
              <w:t>СК 14. Здатність поглиблено аналізувати проблеми і явища в одній або декількох професійних сферах із урахуванням економічних ризиків та можливих соціально-економічних наслідків.</w:t>
            </w:r>
          </w:p>
        </w:tc>
      </w:tr>
    </w:tbl>
    <w:p w14:paraId="737A5AAD" w14:textId="77777777" w:rsidR="00E14026" w:rsidRDefault="00E14026">
      <w:r>
        <w:br w:type="page"/>
      </w:r>
    </w:p>
    <w:tbl>
      <w:tblPr>
        <w:tblW w:w="9930" w:type="dxa"/>
        <w:tblCellMar>
          <w:top w:w="15" w:type="dxa"/>
          <w:left w:w="15" w:type="dxa"/>
          <w:bottom w:w="15" w:type="dxa"/>
          <w:right w:w="15" w:type="dxa"/>
        </w:tblCellMar>
        <w:tblLook w:val="04A0" w:firstRow="1" w:lastRow="0" w:firstColumn="1" w:lastColumn="0" w:noHBand="0" w:noVBand="1"/>
      </w:tblPr>
      <w:tblGrid>
        <w:gridCol w:w="2726"/>
        <w:gridCol w:w="2239"/>
        <w:gridCol w:w="4965"/>
      </w:tblGrid>
      <w:tr w:rsidR="00D73034" w:rsidRPr="00D73034" w14:paraId="2A4DE22F" w14:textId="77777777" w:rsidTr="0021681B">
        <w:tc>
          <w:tcPr>
            <w:tcW w:w="9930" w:type="dxa"/>
            <w:gridSpan w:val="3"/>
            <w:tcBorders>
              <w:top w:val="single" w:sz="4" w:space="0" w:color="000000"/>
              <w:left w:val="single" w:sz="4" w:space="0" w:color="000000"/>
              <w:bottom w:val="single" w:sz="4" w:space="0" w:color="000000"/>
              <w:right w:val="single" w:sz="4" w:space="0" w:color="000000"/>
            </w:tcBorders>
            <w:shd w:val="clear" w:color="auto" w:fill="E0E0E0"/>
            <w:tcMar>
              <w:top w:w="0" w:type="dxa"/>
              <w:left w:w="108" w:type="dxa"/>
              <w:bottom w:w="0" w:type="dxa"/>
              <w:right w:w="108" w:type="dxa"/>
            </w:tcMar>
            <w:hideMark/>
          </w:tcPr>
          <w:p w14:paraId="6F4E4F87" w14:textId="0D28DB86" w:rsidR="00D73034" w:rsidRPr="00D73034" w:rsidRDefault="00D73034" w:rsidP="00D73034">
            <w:pPr>
              <w:spacing w:after="0" w:line="0" w:lineRule="atLeast"/>
              <w:jc w:val="center"/>
              <w:rPr>
                <w:rFonts w:ascii="Times New Roman" w:eastAsia="Times New Roman" w:hAnsi="Times New Roman" w:cs="Times New Roman"/>
                <w:sz w:val="24"/>
                <w:szCs w:val="24"/>
                <w:lang w:eastAsia="uk-UA"/>
              </w:rPr>
            </w:pPr>
            <w:r w:rsidRPr="00D73034">
              <w:rPr>
                <w:rFonts w:ascii="Times New Roman" w:eastAsia="Times New Roman" w:hAnsi="Times New Roman" w:cs="Times New Roman"/>
                <w:b/>
                <w:bCs/>
                <w:color w:val="000000"/>
                <w:sz w:val="24"/>
                <w:szCs w:val="24"/>
                <w:lang w:eastAsia="uk-UA"/>
              </w:rPr>
              <w:lastRenderedPageBreak/>
              <w:t>7 – Програмні результати навчання (Program learning outcomes) </w:t>
            </w:r>
          </w:p>
        </w:tc>
      </w:tr>
      <w:tr w:rsidR="00D73034" w:rsidRPr="00D73034" w14:paraId="0A57BE67" w14:textId="77777777" w:rsidTr="00C02D99">
        <w:tc>
          <w:tcPr>
            <w:tcW w:w="496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8EAED89" w14:textId="77777777" w:rsidR="00D73034" w:rsidRPr="00D73034" w:rsidRDefault="00D73034" w:rsidP="0021681B">
            <w:pPr>
              <w:spacing w:after="0" w:line="240" w:lineRule="auto"/>
              <w:jc w:val="both"/>
              <w:rPr>
                <w:rFonts w:ascii="Times New Roman" w:eastAsia="Times New Roman" w:hAnsi="Times New Roman" w:cs="Times New Roman"/>
                <w:sz w:val="24"/>
                <w:szCs w:val="24"/>
                <w:lang w:eastAsia="uk-UA"/>
              </w:rPr>
            </w:pPr>
            <w:r w:rsidRPr="00D73034">
              <w:rPr>
                <w:rFonts w:ascii="Times New Roman" w:eastAsia="Times New Roman" w:hAnsi="Times New Roman" w:cs="Times New Roman"/>
                <w:color w:val="000000"/>
                <w:sz w:val="24"/>
                <w:szCs w:val="24"/>
                <w:lang w:eastAsia="uk-UA"/>
              </w:rPr>
              <w:t>ПРН 1. Асоціювати себе як члена громадянського суспільства, наукової спільноти, визнавати верховенство права, зокрема у професійний діяльності, розуміти і вміти користуватися власними правами і свободами, виявляти повагу до прав і свобод інших осіб, зокрема, членів колективу.</w:t>
            </w:r>
          </w:p>
          <w:p w14:paraId="37A746AF" w14:textId="77777777" w:rsidR="00D73034" w:rsidRPr="00D73034" w:rsidRDefault="00D73034" w:rsidP="0021681B">
            <w:pPr>
              <w:spacing w:after="0" w:line="240" w:lineRule="auto"/>
              <w:jc w:val="both"/>
              <w:rPr>
                <w:rFonts w:ascii="Times New Roman" w:eastAsia="Times New Roman" w:hAnsi="Times New Roman" w:cs="Times New Roman"/>
                <w:sz w:val="24"/>
                <w:szCs w:val="24"/>
                <w:lang w:eastAsia="uk-UA"/>
              </w:rPr>
            </w:pPr>
            <w:r w:rsidRPr="00D73034">
              <w:rPr>
                <w:rFonts w:ascii="Times New Roman" w:eastAsia="Times New Roman" w:hAnsi="Times New Roman" w:cs="Times New Roman"/>
                <w:color w:val="000000"/>
                <w:sz w:val="24"/>
                <w:szCs w:val="24"/>
                <w:lang w:eastAsia="uk-UA"/>
              </w:rPr>
              <w:t>ПРН 2. Відтворювати моральні, культурні, наукові цінності, примножувати досягнення суспільства в соціально-економічній сфері, пропагувати ведення здорового способу життя.</w:t>
            </w:r>
          </w:p>
          <w:p w14:paraId="274F7DF8" w14:textId="77777777" w:rsidR="00D73034" w:rsidRPr="00D73034" w:rsidRDefault="00D73034" w:rsidP="0021681B">
            <w:pPr>
              <w:spacing w:after="0" w:line="240" w:lineRule="auto"/>
              <w:jc w:val="both"/>
              <w:rPr>
                <w:rFonts w:ascii="Times New Roman" w:eastAsia="Times New Roman" w:hAnsi="Times New Roman" w:cs="Times New Roman"/>
                <w:sz w:val="24"/>
                <w:szCs w:val="24"/>
                <w:lang w:eastAsia="uk-UA"/>
              </w:rPr>
            </w:pPr>
            <w:r w:rsidRPr="00D73034">
              <w:rPr>
                <w:rFonts w:ascii="Times New Roman" w:eastAsia="Times New Roman" w:hAnsi="Times New Roman" w:cs="Times New Roman"/>
                <w:color w:val="000000"/>
                <w:sz w:val="24"/>
                <w:szCs w:val="24"/>
                <w:lang w:eastAsia="uk-UA"/>
              </w:rPr>
              <w:t>ПРН 3. Знати та використовувати економічну термінологію, пояснювати базові концепції мікро- та макроекономіки,</w:t>
            </w:r>
          </w:p>
          <w:p w14:paraId="2FA05721" w14:textId="77777777" w:rsidR="00D73034" w:rsidRPr="00D73034" w:rsidRDefault="00D73034" w:rsidP="0021681B">
            <w:pPr>
              <w:spacing w:after="0" w:line="240" w:lineRule="auto"/>
              <w:jc w:val="both"/>
              <w:rPr>
                <w:rFonts w:ascii="Times New Roman" w:eastAsia="Times New Roman" w:hAnsi="Times New Roman" w:cs="Times New Roman"/>
                <w:sz w:val="24"/>
                <w:szCs w:val="24"/>
                <w:lang w:eastAsia="uk-UA"/>
              </w:rPr>
            </w:pPr>
            <w:r w:rsidRPr="00D73034">
              <w:rPr>
                <w:rFonts w:ascii="Times New Roman" w:eastAsia="Times New Roman" w:hAnsi="Times New Roman" w:cs="Times New Roman"/>
                <w:color w:val="000000"/>
                <w:sz w:val="24"/>
                <w:szCs w:val="24"/>
                <w:lang w:eastAsia="uk-UA"/>
              </w:rPr>
              <w:t>ПРН 4. Розуміти принципи економічної науки, особливості функціонування економічних систем.</w:t>
            </w:r>
          </w:p>
          <w:p w14:paraId="353B6422" w14:textId="77777777" w:rsidR="00D73034" w:rsidRPr="00D73034" w:rsidRDefault="00D73034" w:rsidP="0021681B">
            <w:pPr>
              <w:spacing w:after="0" w:line="240" w:lineRule="auto"/>
              <w:jc w:val="both"/>
              <w:rPr>
                <w:rFonts w:ascii="Times New Roman" w:eastAsia="Times New Roman" w:hAnsi="Times New Roman" w:cs="Times New Roman"/>
                <w:sz w:val="24"/>
                <w:szCs w:val="24"/>
                <w:lang w:eastAsia="uk-UA"/>
              </w:rPr>
            </w:pPr>
            <w:r w:rsidRPr="00D73034">
              <w:rPr>
                <w:rFonts w:ascii="Times New Roman" w:eastAsia="Times New Roman" w:hAnsi="Times New Roman" w:cs="Times New Roman"/>
                <w:color w:val="000000"/>
                <w:sz w:val="24"/>
                <w:szCs w:val="24"/>
                <w:lang w:eastAsia="uk-UA"/>
              </w:rPr>
              <w:t>ПРН 5. Застосовувати аналітичний та методичний інструментарій для обґрунтування пропозицій та прийняття управлінських рішень різними економічними агентами (індивідуумами, домогосподарствами, підприємствами та органами державної влади).</w:t>
            </w:r>
          </w:p>
          <w:p w14:paraId="427D2958" w14:textId="77777777" w:rsidR="00D73034" w:rsidRPr="00D73034" w:rsidRDefault="00D73034" w:rsidP="0021681B">
            <w:pPr>
              <w:spacing w:after="0" w:line="240" w:lineRule="auto"/>
              <w:jc w:val="both"/>
              <w:rPr>
                <w:rFonts w:ascii="Times New Roman" w:eastAsia="Times New Roman" w:hAnsi="Times New Roman" w:cs="Times New Roman"/>
                <w:sz w:val="24"/>
                <w:szCs w:val="24"/>
                <w:lang w:eastAsia="uk-UA"/>
              </w:rPr>
            </w:pPr>
            <w:r w:rsidRPr="00D73034">
              <w:rPr>
                <w:rFonts w:ascii="Times New Roman" w:eastAsia="Times New Roman" w:hAnsi="Times New Roman" w:cs="Times New Roman"/>
                <w:color w:val="000000"/>
                <w:sz w:val="24"/>
                <w:szCs w:val="24"/>
                <w:lang w:eastAsia="uk-UA"/>
              </w:rPr>
              <w:t>ПРН 6. Використовувати професійну аргументацію для донесення інформації, ідей, проблем та способів їх вирішення до фахівців і нефахівців у сфері економічної діяльності.</w:t>
            </w:r>
          </w:p>
          <w:p w14:paraId="56A7E943" w14:textId="77777777" w:rsidR="00D73034" w:rsidRPr="00D73034" w:rsidRDefault="00D73034" w:rsidP="0021681B">
            <w:pPr>
              <w:spacing w:after="0" w:line="240" w:lineRule="auto"/>
              <w:jc w:val="both"/>
              <w:rPr>
                <w:rFonts w:ascii="Times New Roman" w:eastAsia="Times New Roman" w:hAnsi="Times New Roman" w:cs="Times New Roman"/>
                <w:sz w:val="24"/>
                <w:szCs w:val="24"/>
                <w:lang w:eastAsia="uk-UA"/>
              </w:rPr>
            </w:pPr>
            <w:r w:rsidRPr="00D73034">
              <w:rPr>
                <w:rFonts w:ascii="Times New Roman" w:eastAsia="Times New Roman" w:hAnsi="Times New Roman" w:cs="Times New Roman"/>
                <w:color w:val="000000"/>
                <w:sz w:val="24"/>
                <w:szCs w:val="24"/>
                <w:lang w:eastAsia="uk-UA"/>
              </w:rPr>
              <w:t>ПРН 7. Пояснювати моделі соціально-економічних явищ з погляду фундаментальних принципів і знань на основі розуміння основних напрямів розвитку економічної науки.</w:t>
            </w:r>
          </w:p>
          <w:p w14:paraId="02AC9672" w14:textId="6D5456D7" w:rsidR="00D73034" w:rsidRPr="00D73034" w:rsidRDefault="00D73034" w:rsidP="0021681B">
            <w:pPr>
              <w:spacing w:after="0" w:line="240" w:lineRule="auto"/>
              <w:jc w:val="both"/>
              <w:rPr>
                <w:rFonts w:ascii="Times New Roman" w:eastAsia="Times New Roman" w:hAnsi="Times New Roman" w:cs="Times New Roman"/>
                <w:sz w:val="24"/>
                <w:szCs w:val="24"/>
                <w:lang w:eastAsia="uk-UA"/>
              </w:rPr>
            </w:pPr>
            <w:r w:rsidRPr="00D73034">
              <w:rPr>
                <w:rFonts w:ascii="Times New Roman" w:eastAsia="Times New Roman" w:hAnsi="Times New Roman" w:cs="Times New Roman"/>
                <w:color w:val="000000"/>
                <w:sz w:val="24"/>
                <w:szCs w:val="24"/>
                <w:lang w:eastAsia="uk-UA"/>
              </w:rPr>
              <w:t>ПРН 8. Застосовувати відповідні економіко-математичні методи та моделі для вирішення економічних задач.</w:t>
            </w:r>
          </w:p>
          <w:p w14:paraId="3214447E" w14:textId="77777777" w:rsidR="00D73034" w:rsidRPr="00D73034" w:rsidRDefault="00D73034" w:rsidP="0021681B">
            <w:pPr>
              <w:spacing w:after="0" w:line="240" w:lineRule="auto"/>
              <w:jc w:val="both"/>
              <w:rPr>
                <w:rFonts w:ascii="Times New Roman" w:eastAsia="Times New Roman" w:hAnsi="Times New Roman" w:cs="Times New Roman"/>
                <w:sz w:val="24"/>
                <w:szCs w:val="24"/>
                <w:lang w:eastAsia="uk-UA"/>
              </w:rPr>
            </w:pPr>
            <w:r w:rsidRPr="00D73034">
              <w:rPr>
                <w:rFonts w:ascii="Times New Roman" w:eastAsia="Times New Roman" w:hAnsi="Times New Roman" w:cs="Times New Roman"/>
                <w:color w:val="000000"/>
                <w:sz w:val="24"/>
                <w:szCs w:val="24"/>
                <w:lang w:eastAsia="uk-UA"/>
              </w:rPr>
              <w:t>ПРН 9. Усвідомлювати основні особливості сучасної світової та національної економіки, інституційної структури, напрямів соціальної, економічної та зовнішньоекономічної політики держави.</w:t>
            </w:r>
          </w:p>
          <w:p w14:paraId="4E946EA4" w14:textId="77777777" w:rsidR="00D73034" w:rsidRPr="00D73034" w:rsidRDefault="00D73034" w:rsidP="0021681B">
            <w:pPr>
              <w:spacing w:after="0" w:line="240" w:lineRule="auto"/>
              <w:jc w:val="both"/>
              <w:rPr>
                <w:rFonts w:ascii="Times New Roman" w:eastAsia="Times New Roman" w:hAnsi="Times New Roman" w:cs="Times New Roman"/>
                <w:sz w:val="24"/>
                <w:szCs w:val="24"/>
                <w:lang w:eastAsia="uk-UA"/>
              </w:rPr>
            </w:pPr>
            <w:r w:rsidRPr="00D73034">
              <w:rPr>
                <w:rFonts w:ascii="Times New Roman" w:eastAsia="Times New Roman" w:hAnsi="Times New Roman" w:cs="Times New Roman"/>
                <w:color w:val="000000"/>
                <w:sz w:val="24"/>
                <w:szCs w:val="24"/>
                <w:lang w:eastAsia="uk-UA"/>
              </w:rPr>
              <w:t>ПРН 10. Проводити аналіз функціонування та розвитку суб’єктів господарювання, визначати функціональні сфери, розраховувати відповідні показники, які характеризують результативність їх діяльності.</w:t>
            </w:r>
          </w:p>
          <w:p w14:paraId="2F656464" w14:textId="77777777" w:rsidR="00D73034" w:rsidRPr="00D73034" w:rsidRDefault="00D73034" w:rsidP="0021681B">
            <w:pPr>
              <w:spacing w:after="0" w:line="240" w:lineRule="auto"/>
              <w:jc w:val="both"/>
              <w:rPr>
                <w:rFonts w:ascii="Times New Roman" w:eastAsia="Times New Roman" w:hAnsi="Times New Roman" w:cs="Times New Roman"/>
                <w:sz w:val="24"/>
                <w:szCs w:val="24"/>
                <w:lang w:eastAsia="uk-UA"/>
              </w:rPr>
            </w:pPr>
            <w:r w:rsidRPr="00D73034">
              <w:rPr>
                <w:rFonts w:ascii="Times New Roman" w:eastAsia="Times New Roman" w:hAnsi="Times New Roman" w:cs="Times New Roman"/>
                <w:color w:val="000000"/>
                <w:sz w:val="24"/>
                <w:szCs w:val="24"/>
                <w:lang w:eastAsia="uk-UA"/>
              </w:rPr>
              <w:t>ПРН 11. Вміти аналізувати процеси державного та ринкового регулювання соціально-економічних і трудових відносин.</w:t>
            </w:r>
          </w:p>
          <w:p w14:paraId="52E006C3" w14:textId="77777777" w:rsidR="00C02D99" w:rsidRDefault="00C02D99" w:rsidP="0021681B">
            <w:pPr>
              <w:spacing w:after="0" w:line="240" w:lineRule="auto"/>
              <w:jc w:val="both"/>
              <w:rPr>
                <w:rFonts w:ascii="Times New Roman" w:eastAsia="Times New Roman" w:hAnsi="Times New Roman" w:cs="Times New Roman"/>
                <w:color w:val="000000"/>
                <w:sz w:val="24"/>
                <w:szCs w:val="24"/>
                <w:lang w:eastAsia="uk-UA"/>
              </w:rPr>
            </w:pPr>
          </w:p>
          <w:p w14:paraId="5FC92FDC" w14:textId="1E30D820" w:rsidR="00D73034" w:rsidRPr="00D73034" w:rsidRDefault="00D73034" w:rsidP="0021681B">
            <w:pPr>
              <w:spacing w:after="0" w:line="240" w:lineRule="auto"/>
              <w:jc w:val="both"/>
              <w:rPr>
                <w:rFonts w:ascii="Times New Roman" w:eastAsia="Times New Roman" w:hAnsi="Times New Roman" w:cs="Times New Roman"/>
                <w:sz w:val="24"/>
                <w:szCs w:val="24"/>
                <w:lang w:eastAsia="uk-UA"/>
              </w:rPr>
            </w:pPr>
            <w:r w:rsidRPr="00D73034">
              <w:rPr>
                <w:rFonts w:ascii="Times New Roman" w:eastAsia="Times New Roman" w:hAnsi="Times New Roman" w:cs="Times New Roman"/>
                <w:color w:val="000000"/>
                <w:sz w:val="24"/>
                <w:szCs w:val="24"/>
                <w:lang w:eastAsia="uk-UA"/>
              </w:rPr>
              <w:lastRenderedPageBreak/>
              <w:t>ПРН 12. Застосовувати набуті теоретичні знання для розв’язання практичних завдань та змістовно інтерпретувати отримані результати.</w:t>
            </w:r>
          </w:p>
          <w:p w14:paraId="443DFB77" w14:textId="77777777" w:rsidR="00D73034" w:rsidRPr="00D73034" w:rsidRDefault="00D73034" w:rsidP="0021681B">
            <w:pPr>
              <w:spacing w:after="0" w:line="240" w:lineRule="auto"/>
              <w:jc w:val="both"/>
              <w:rPr>
                <w:rFonts w:ascii="Times New Roman" w:eastAsia="Times New Roman" w:hAnsi="Times New Roman" w:cs="Times New Roman"/>
                <w:sz w:val="24"/>
                <w:szCs w:val="24"/>
                <w:lang w:eastAsia="uk-UA"/>
              </w:rPr>
            </w:pPr>
            <w:r w:rsidRPr="00D73034">
              <w:rPr>
                <w:rFonts w:ascii="Times New Roman" w:eastAsia="Times New Roman" w:hAnsi="Times New Roman" w:cs="Times New Roman"/>
                <w:color w:val="000000"/>
                <w:sz w:val="24"/>
                <w:szCs w:val="24"/>
                <w:lang w:eastAsia="uk-UA"/>
              </w:rPr>
              <w:t>ПРН 13. Ідентифікувати джерела та розуміти методологію визначення і методи отримання соціально-економічних даних, збирати та аналізувати необхідну інформацію, розраховувати економічні та соціальні показники.</w:t>
            </w:r>
          </w:p>
          <w:p w14:paraId="18E4D754" w14:textId="77777777" w:rsidR="00D73034" w:rsidRPr="00D73034" w:rsidRDefault="00D73034" w:rsidP="0021681B">
            <w:pPr>
              <w:spacing w:after="0" w:line="240" w:lineRule="auto"/>
              <w:jc w:val="both"/>
              <w:rPr>
                <w:rFonts w:ascii="Times New Roman" w:eastAsia="Times New Roman" w:hAnsi="Times New Roman" w:cs="Times New Roman"/>
                <w:sz w:val="24"/>
                <w:szCs w:val="24"/>
                <w:lang w:eastAsia="uk-UA"/>
              </w:rPr>
            </w:pPr>
            <w:r w:rsidRPr="00D73034">
              <w:rPr>
                <w:rFonts w:ascii="Times New Roman" w:eastAsia="Times New Roman" w:hAnsi="Times New Roman" w:cs="Times New Roman"/>
                <w:color w:val="000000"/>
                <w:sz w:val="24"/>
                <w:szCs w:val="24"/>
                <w:lang w:eastAsia="uk-UA"/>
              </w:rPr>
              <w:t>ПРН 14. Визначати та планувати можливості особистого професійного розвитку.</w:t>
            </w:r>
          </w:p>
          <w:p w14:paraId="1E2575DA" w14:textId="77777777" w:rsidR="00D73034" w:rsidRPr="00D73034" w:rsidRDefault="00D73034" w:rsidP="0021681B">
            <w:pPr>
              <w:spacing w:after="0" w:line="240" w:lineRule="auto"/>
              <w:jc w:val="both"/>
              <w:rPr>
                <w:rFonts w:ascii="Times New Roman" w:eastAsia="Times New Roman" w:hAnsi="Times New Roman" w:cs="Times New Roman"/>
                <w:sz w:val="24"/>
                <w:szCs w:val="24"/>
                <w:lang w:eastAsia="uk-UA"/>
              </w:rPr>
            </w:pPr>
            <w:r w:rsidRPr="00D73034">
              <w:rPr>
                <w:rFonts w:ascii="Times New Roman" w:eastAsia="Times New Roman" w:hAnsi="Times New Roman" w:cs="Times New Roman"/>
                <w:color w:val="000000"/>
                <w:sz w:val="24"/>
                <w:szCs w:val="24"/>
                <w:lang w:eastAsia="uk-UA"/>
              </w:rPr>
              <w:t>ПРН 15. Демонструвати базові навички креативного та критичного мислення у дослідженнях та професійному спілкуванні.</w:t>
            </w:r>
          </w:p>
          <w:p w14:paraId="1E26F8D9" w14:textId="77777777" w:rsidR="00D73034" w:rsidRPr="00D73034" w:rsidRDefault="00D73034" w:rsidP="0021681B">
            <w:pPr>
              <w:spacing w:after="0" w:line="240" w:lineRule="auto"/>
              <w:jc w:val="both"/>
              <w:rPr>
                <w:rFonts w:ascii="Times New Roman" w:eastAsia="Times New Roman" w:hAnsi="Times New Roman" w:cs="Times New Roman"/>
                <w:sz w:val="24"/>
                <w:szCs w:val="24"/>
                <w:lang w:eastAsia="uk-UA"/>
              </w:rPr>
            </w:pPr>
            <w:r w:rsidRPr="00D73034">
              <w:rPr>
                <w:rFonts w:ascii="Times New Roman" w:eastAsia="Times New Roman" w:hAnsi="Times New Roman" w:cs="Times New Roman"/>
                <w:color w:val="000000"/>
                <w:sz w:val="24"/>
                <w:szCs w:val="24"/>
                <w:lang w:eastAsia="uk-UA"/>
              </w:rPr>
              <w:t>ПРН 16. Вміти використовувати дані, надавати аргументацію, критично оцінювати логіку та формувати висновки з наукових та аналітичних текстів з економіки.</w:t>
            </w:r>
          </w:p>
          <w:p w14:paraId="58256FB4" w14:textId="77777777" w:rsidR="00D73034" w:rsidRPr="00D73034" w:rsidRDefault="00D73034" w:rsidP="0021681B">
            <w:pPr>
              <w:spacing w:after="0" w:line="240" w:lineRule="auto"/>
              <w:jc w:val="both"/>
              <w:rPr>
                <w:rFonts w:ascii="Times New Roman" w:eastAsia="Times New Roman" w:hAnsi="Times New Roman" w:cs="Times New Roman"/>
                <w:sz w:val="24"/>
                <w:szCs w:val="24"/>
                <w:lang w:eastAsia="uk-UA"/>
              </w:rPr>
            </w:pPr>
            <w:r w:rsidRPr="00D73034">
              <w:rPr>
                <w:rFonts w:ascii="Times New Roman" w:eastAsia="Times New Roman" w:hAnsi="Times New Roman" w:cs="Times New Roman"/>
                <w:color w:val="000000"/>
                <w:sz w:val="24"/>
                <w:szCs w:val="24"/>
                <w:lang w:eastAsia="uk-UA"/>
              </w:rPr>
              <w:t>ПРН 17. Виконувати міждисциплінарний аналіз соціально-економічних явищ і проблем в одній або декількох професійних сферах із урахуванням ризиків та можливих соціально-економічних наслідків.</w:t>
            </w:r>
          </w:p>
          <w:p w14:paraId="2F3B222F" w14:textId="77777777" w:rsidR="00D73034" w:rsidRPr="00D73034" w:rsidRDefault="00D73034" w:rsidP="0021681B">
            <w:pPr>
              <w:spacing w:after="0" w:line="240" w:lineRule="auto"/>
              <w:jc w:val="both"/>
              <w:rPr>
                <w:rFonts w:ascii="Times New Roman" w:eastAsia="Times New Roman" w:hAnsi="Times New Roman" w:cs="Times New Roman"/>
                <w:sz w:val="24"/>
                <w:szCs w:val="24"/>
                <w:lang w:eastAsia="uk-UA"/>
              </w:rPr>
            </w:pPr>
            <w:r w:rsidRPr="00D73034">
              <w:rPr>
                <w:rFonts w:ascii="Times New Roman" w:eastAsia="Times New Roman" w:hAnsi="Times New Roman" w:cs="Times New Roman"/>
                <w:color w:val="000000"/>
                <w:sz w:val="24"/>
                <w:szCs w:val="24"/>
                <w:lang w:eastAsia="uk-UA"/>
              </w:rPr>
              <w:t>ПРН 18. Використовувати нормативні та правові акти, що регламентують професійну діяльність.</w:t>
            </w:r>
          </w:p>
          <w:p w14:paraId="0A9B3E18" w14:textId="77777777" w:rsidR="00D73034" w:rsidRPr="00D73034" w:rsidRDefault="00D73034" w:rsidP="0021681B">
            <w:pPr>
              <w:spacing w:after="0" w:line="240" w:lineRule="auto"/>
              <w:jc w:val="both"/>
              <w:rPr>
                <w:rFonts w:ascii="Times New Roman" w:eastAsia="Times New Roman" w:hAnsi="Times New Roman" w:cs="Times New Roman"/>
                <w:sz w:val="24"/>
                <w:szCs w:val="24"/>
                <w:lang w:eastAsia="uk-UA"/>
              </w:rPr>
            </w:pPr>
            <w:r w:rsidRPr="00D73034">
              <w:rPr>
                <w:rFonts w:ascii="Times New Roman" w:eastAsia="Times New Roman" w:hAnsi="Times New Roman" w:cs="Times New Roman"/>
                <w:color w:val="000000"/>
                <w:sz w:val="24"/>
                <w:szCs w:val="24"/>
                <w:lang w:eastAsia="uk-UA"/>
              </w:rPr>
              <w:t>ПРН 19. Використовувати інформаційні та комунікаційні технології для вирішення соціально-економічних завдань, підготовки та представлення аналітичних звітів.</w:t>
            </w:r>
          </w:p>
          <w:p w14:paraId="00A9CA1B" w14:textId="77777777" w:rsidR="00D73034" w:rsidRPr="00D73034" w:rsidRDefault="00D73034" w:rsidP="0021681B">
            <w:pPr>
              <w:spacing w:after="0" w:line="240" w:lineRule="auto"/>
              <w:jc w:val="both"/>
              <w:rPr>
                <w:rFonts w:ascii="Times New Roman" w:eastAsia="Times New Roman" w:hAnsi="Times New Roman" w:cs="Times New Roman"/>
                <w:sz w:val="24"/>
                <w:szCs w:val="24"/>
                <w:lang w:eastAsia="uk-UA"/>
              </w:rPr>
            </w:pPr>
            <w:r w:rsidRPr="00D73034">
              <w:rPr>
                <w:rFonts w:ascii="Times New Roman" w:eastAsia="Times New Roman" w:hAnsi="Times New Roman" w:cs="Times New Roman"/>
                <w:color w:val="000000"/>
                <w:sz w:val="24"/>
                <w:szCs w:val="24"/>
                <w:lang w:eastAsia="uk-UA"/>
              </w:rPr>
              <w:t>ПРН 20. Оволодіти навичками усної та письмової професійної комунікації державною та іноземною мовами.</w:t>
            </w:r>
          </w:p>
          <w:p w14:paraId="0CBB27CE" w14:textId="77777777" w:rsidR="00D73034" w:rsidRPr="00D73034" w:rsidRDefault="00D73034" w:rsidP="0021681B">
            <w:pPr>
              <w:spacing w:after="0" w:line="240" w:lineRule="auto"/>
              <w:jc w:val="both"/>
              <w:rPr>
                <w:rFonts w:ascii="Times New Roman" w:eastAsia="Times New Roman" w:hAnsi="Times New Roman" w:cs="Times New Roman"/>
                <w:sz w:val="24"/>
                <w:szCs w:val="24"/>
                <w:lang w:eastAsia="uk-UA"/>
              </w:rPr>
            </w:pPr>
            <w:r w:rsidRPr="00D73034">
              <w:rPr>
                <w:rFonts w:ascii="Times New Roman" w:eastAsia="Times New Roman" w:hAnsi="Times New Roman" w:cs="Times New Roman"/>
                <w:color w:val="000000"/>
                <w:sz w:val="24"/>
                <w:szCs w:val="24"/>
                <w:lang w:eastAsia="uk-UA"/>
              </w:rPr>
              <w:t>ПРН 21. Вміти абстрактно мислити, застосовувати аналіз та синтез для виявлення ключових характеристик економічних систем різного рівня, а також особливостей поведінки їх суб’єктів.</w:t>
            </w:r>
          </w:p>
          <w:p w14:paraId="33F28E1F" w14:textId="77777777" w:rsidR="0021681B" w:rsidRDefault="00D73034" w:rsidP="0021681B">
            <w:pPr>
              <w:spacing w:after="0" w:line="240" w:lineRule="auto"/>
              <w:jc w:val="both"/>
              <w:rPr>
                <w:rFonts w:ascii="Times New Roman" w:eastAsia="Times New Roman" w:hAnsi="Times New Roman" w:cs="Times New Roman"/>
                <w:sz w:val="24"/>
                <w:szCs w:val="24"/>
                <w:lang w:eastAsia="uk-UA"/>
              </w:rPr>
            </w:pPr>
            <w:r w:rsidRPr="00D73034">
              <w:rPr>
                <w:rFonts w:ascii="Times New Roman" w:eastAsia="Times New Roman" w:hAnsi="Times New Roman" w:cs="Times New Roman"/>
                <w:color w:val="000000"/>
                <w:sz w:val="24"/>
                <w:szCs w:val="24"/>
                <w:lang w:eastAsia="uk-UA"/>
              </w:rPr>
              <w:t>ПРН 22. Демонструвати гнучкість та адаптивність у нових ситуаціях, у роботі з новими об’єктами та в невизначених умовах.</w:t>
            </w:r>
          </w:p>
          <w:p w14:paraId="38B99C2E" w14:textId="45B10AA7" w:rsidR="00D73034" w:rsidRPr="00D73034" w:rsidRDefault="00D73034" w:rsidP="0021681B">
            <w:pPr>
              <w:spacing w:after="0" w:line="240" w:lineRule="auto"/>
              <w:jc w:val="both"/>
              <w:rPr>
                <w:rFonts w:ascii="Times New Roman" w:eastAsia="Times New Roman" w:hAnsi="Times New Roman" w:cs="Times New Roman"/>
                <w:sz w:val="24"/>
                <w:szCs w:val="24"/>
                <w:lang w:eastAsia="uk-UA"/>
              </w:rPr>
            </w:pPr>
            <w:r w:rsidRPr="00D73034">
              <w:rPr>
                <w:rFonts w:ascii="Times New Roman" w:eastAsia="Times New Roman" w:hAnsi="Times New Roman" w:cs="Times New Roman"/>
                <w:color w:val="000000"/>
                <w:sz w:val="24"/>
                <w:szCs w:val="24"/>
                <w:lang w:eastAsia="uk-UA"/>
              </w:rPr>
              <w:t>ПРН 23. Показувати навички самостійної роботи, демонструвати критичне, креативне, самокритичне мислення.</w:t>
            </w:r>
          </w:p>
          <w:p w14:paraId="30CBC613" w14:textId="77777777" w:rsidR="00D73034" w:rsidRPr="002F30B2" w:rsidRDefault="00D73034" w:rsidP="0021681B">
            <w:pPr>
              <w:spacing w:after="0" w:line="240" w:lineRule="auto"/>
              <w:jc w:val="both"/>
              <w:rPr>
                <w:rFonts w:ascii="Times New Roman" w:eastAsia="Times New Roman" w:hAnsi="Times New Roman" w:cs="Times New Roman"/>
                <w:color w:val="000000"/>
                <w:sz w:val="24"/>
                <w:szCs w:val="24"/>
                <w:lang w:eastAsia="uk-UA"/>
              </w:rPr>
            </w:pPr>
            <w:r w:rsidRPr="00D73034">
              <w:rPr>
                <w:rFonts w:ascii="Times New Roman" w:eastAsia="Times New Roman" w:hAnsi="Times New Roman" w:cs="Times New Roman"/>
                <w:color w:val="000000"/>
                <w:sz w:val="24"/>
                <w:szCs w:val="24"/>
                <w:lang w:eastAsia="uk-UA"/>
              </w:rPr>
              <w:t>ПРН 24. Демонструвати здатність діяти соціально відповідально та свідомо на основі етичних принципів, шанувати та поважати культурне різноманіття, індивідуальні відмінності людей.</w:t>
            </w:r>
          </w:p>
          <w:p w14:paraId="43A967D1" w14:textId="4C054A80" w:rsidR="00003B5D" w:rsidRPr="002F30B2" w:rsidRDefault="00003B5D" w:rsidP="0021681B">
            <w:pPr>
              <w:spacing w:after="0" w:line="240" w:lineRule="auto"/>
              <w:jc w:val="both"/>
              <w:rPr>
                <w:rFonts w:ascii="Times New Roman" w:eastAsia="Times New Roman" w:hAnsi="Times New Roman" w:cs="Times New Roman"/>
                <w:sz w:val="24"/>
                <w:szCs w:val="24"/>
                <w:lang w:eastAsia="uk-UA"/>
              </w:rPr>
            </w:pPr>
            <w:r w:rsidRPr="00003B5D">
              <w:rPr>
                <w:rFonts w:ascii="Times New Roman" w:eastAsia="Times New Roman" w:hAnsi="Times New Roman" w:cs="Times New Roman"/>
                <w:color w:val="000000"/>
                <w:sz w:val="24"/>
                <w:szCs w:val="24"/>
                <w:lang w:eastAsia="uk-UA"/>
              </w:rPr>
              <w:t>ПР 25*.</w:t>
            </w:r>
            <w:r w:rsidRPr="00003B5D">
              <w:rPr>
                <w:rFonts w:ascii="Times New Roman" w:eastAsia="Times New Roman" w:hAnsi="Times New Roman" w:cs="Times New Roman"/>
                <w:b/>
                <w:color w:val="000000"/>
                <w:sz w:val="24"/>
                <w:szCs w:val="24"/>
                <w:lang w:eastAsia="uk-UA"/>
              </w:rPr>
              <w:t xml:space="preserve"> </w:t>
            </w:r>
            <w:r w:rsidR="00EF5195" w:rsidRPr="00C02D99">
              <w:rPr>
                <w:rFonts w:ascii="Times New Roman" w:hAnsi="Times New Roman"/>
                <w:sz w:val="24"/>
                <w:szCs w:val="24"/>
                <w:highlight w:val="green"/>
              </w:rPr>
              <w:t xml:space="preserve">Застосовувати знання і вміння у сфері національного спротиву для захисту незалежності України, її державного суверенітету та територіальної цілісності, </w:t>
            </w:r>
            <w:r w:rsidR="00EF5195" w:rsidRPr="00C02D99">
              <w:rPr>
                <w:rFonts w:ascii="Times New Roman" w:hAnsi="Times New Roman"/>
                <w:sz w:val="24"/>
                <w:szCs w:val="24"/>
                <w:highlight w:val="green"/>
              </w:rPr>
              <w:lastRenderedPageBreak/>
              <w:t>прав і свобод людини і громадянина, надання допомоги Збройним Силам України у їхній діяльності</w:t>
            </w:r>
            <w:r w:rsidRPr="00C02D99">
              <w:rPr>
                <w:rFonts w:ascii="Times New Roman" w:eastAsia="Times New Roman" w:hAnsi="Times New Roman" w:cs="Times New Roman"/>
                <w:color w:val="000000"/>
                <w:sz w:val="24"/>
                <w:szCs w:val="24"/>
                <w:lang w:eastAsia="uk-UA"/>
              </w:rPr>
              <w:t>.</w:t>
            </w:r>
          </w:p>
        </w:tc>
        <w:tc>
          <w:tcPr>
            <w:tcW w:w="49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500A094" w14:textId="77777777" w:rsidR="00D73034" w:rsidRPr="00D73034" w:rsidRDefault="00D73034" w:rsidP="00D73034">
            <w:pPr>
              <w:spacing w:after="0" w:line="240" w:lineRule="auto"/>
              <w:jc w:val="both"/>
              <w:rPr>
                <w:rFonts w:ascii="Times New Roman" w:eastAsia="Times New Roman" w:hAnsi="Times New Roman" w:cs="Times New Roman"/>
                <w:sz w:val="24"/>
                <w:szCs w:val="24"/>
                <w:lang w:eastAsia="uk-UA"/>
              </w:rPr>
            </w:pPr>
            <w:r w:rsidRPr="00D73034">
              <w:rPr>
                <w:rFonts w:ascii="Times New Roman" w:eastAsia="Times New Roman" w:hAnsi="Times New Roman" w:cs="Times New Roman"/>
                <w:color w:val="000000"/>
                <w:sz w:val="24"/>
                <w:szCs w:val="24"/>
                <w:lang w:eastAsia="uk-UA"/>
              </w:rPr>
              <w:lastRenderedPageBreak/>
              <w:t>PLO 1. To associate oneself as a member of civil society, the scientific community, to recognize the rule of law, in particular in professional activities, to understand and to be able to use one's own rights and freedoms, to show respect for the rights and freedoms of other persons, in particular, team members.</w:t>
            </w:r>
          </w:p>
          <w:p w14:paraId="141D3DF0" w14:textId="6B89B2B4" w:rsidR="00D73034" w:rsidRPr="00D73034" w:rsidRDefault="00D73034" w:rsidP="00D73034">
            <w:pPr>
              <w:spacing w:after="0" w:line="240" w:lineRule="auto"/>
              <w:jc w:val="both"/>
              <w:rPr>
                <w:rFonts w:ascii="Times New Roman" w:eastAsia="Times New Roman" w:hAnsi="Times New Roman" w:cs="Times New Roman"/>
                <w:sz w:val="24"/>
                <w:szCs w:val="24"/>
                <w:lang w:eastAsia="uk-UA"/>
              </w:rPr>
            </w:pPr>
            <w:r w:rsidRPr="00D73034">
              <w:rPr>
                <w:rFonts w:ascii="Times New Roman" w:eastAsia="Times New Roman" w:hAnsi="Times New Roman" w:cs="Times New Roman"/>
                <w:color w:val="000000"/>
                <w:sz w:val="24"/>
                <w:szCs w:val="24"/>
                <w:lang w:eastAsia="uk-UA"/>
              </w:rPr>
              <w:t>PLO 2. To reproduce moral, cultural, scientific values, multiply society's achievements in the socio-economic sphere, to promote a healthy lifestyle.</w:t>
            </w:r>
          </w:p>
          <w:p w14:paraId="40DDD071" w14:textId="77777777" w:rsidR="00D73034" w:rsidRPr="00D73034" w:rsidRDefault="00D73034" w:rsidP="00D73034">
            <w:pPr>
              <w:spacing w:after="0" w:line="240" w:lineRule="auto"/>
              <w:rPr>
                <w:rFonts w:ascii="Times New Roman" w:eastAsia="Times New Roman" w:hAnsi="Times New Roman" w:cs="Times New Roman"/>
                <w:sz w:val="24"/>
                <w:szCs w:val="24"/>
                <w:lang w:eastAsia="uk-UA"/>
              </w:rPr>
            </w:pPr>
          </w:p>
          <w:p w14:paraId="189257FE" w14:textId="77777777" w:rsidR="00D73034" w:rsidRPr="00D73034" w:rsidRDefault="00D73034" w:rsidP="00D73034">
            <w:pPr>
              <w:spacing w:after="0" w:line="240" w:lineRule="auto"/>
              <w:jc w:val="both"/>
              <w:rPr>
                <w:rFonts w:ascii="Times New Roman" w:eastAsia="Times New Roman" w:hAnsi="Times New Roman" w:cs="Times New Roman"/>
                <w:sz w:val="24"/>
                <w:szCs w:val="24"/>
                <w:lang w:eastAsia="uk-UA"/>
              </w:rPr>
            </w:pPr>
            <w:r w:rsidRPr="00D73034">
              <w:rPr>
                <w:rFonts w:ascii="Times New Roman" w:eastAsia="Times New Roman" w:hAnsi="Times New Roman" w:cs="Times New Roman"/>
                <w:color w:val="000000"/>
                <w:sz w:val="24"/>
                <w:szCs w:val="24"/>
                <w:lang w:eastAsia="uk-UA"/>
              </w:rPr>
              <w:t>PLO 3. To know and to use economic terminology, to explain the basic concepts of micro- and macroeconomics,</w:t>
            </w:r>
          </w:p>
          <w:p w14:paraId="4146760D" w14:textId="4B00C897" w:rsidR="00D73034" w:rsidRPr="00D73034" w:rsidRDefault="00D73034" w:rsidP="00D73034">
            <w:pPr>
              <w:spacing w:after="0" w:line="240" w:lineRule="auto"/>
              <w:jc w:val="both"/>
              <w:rPr>
                <w:rFonts w:ascii="Times New Roman" w:eastAsia="Times New Roman" w:hAnsi="Times New Roman" w:cs="Times New Roman"/>
                <w:sz w:val="24"/>
                <w:szCs w:val="24"/>
                <w:lang w:eastAsia="uk-UA"/>
              </w:rPr>
            </w:pPr>
            <w:r w:rsidRPr="00D73034">
              <w:rPr>
                <w:rFonts w:ascii="Times New Roman" w:eastAsia="Times New Roman" w:hAnsi="Times New Roman" w:cs="Times New Roman"/>
                <w:color w:val="000000"/>
                <w:sz w:val="24"/>
                <w:szCs w:val="24"/>
                <w:lang w:eastAsia="uk-UA"/>
              </w:rPr>
              <w:t>PLO 4. To understand the principles of economic science, features of the functioning of economic systems.</w:t>
            </w:r>
          </w:p>
          <w:p w14:paraId="472BB534" w14:textId="77777777" w:rsidR="00D73034" w:rsidRPr="00D73034" w:rsidRDefault="00D73034" w:rsidP="00D73034">
            <w:pPr>
              <w:spacing w:after="0" w:line="240" w:lineRule="auto"/>
              <w:jc w:val="both"/>
              <w:rPr>
                <w:rFonts w:ascii="Times New Roman" w:eastAsia="Times New Roman" w:hAnsi="Times New Roman" w:cs="Times New Roman"/>
                <w:sz w:val="24"/>
                <w:szCs w:val="24"/>
                <w:lang w:eastAsia="uk-UA"/>
              </w:rPr>
            </w:pPr>
            <w:r w:rsidRPr="00D73034">
              <w:rPr>
                <w:rFonts w:ascii="Times New Roman" w:eastAsia="Times New Roman" w:hAnsi="Times New Roman" w:cs="Times New Roman"/>
                <w:color w:val="000000"/>
                <w:sz w:val="24"/>
                <w:szCs w:val="24"/>
                <w:lang w:eastAsia="uk-UA"/>
              </w:rPr>
              <w:t>PLO 5. To apply analytical and methodical tools for substantiating proposals and making management decisions by various economic agents (individuals, households, enterprises and state authorities).</w:t>
            </w:r>
          </w:p>
          <w:p w14:paraId="72D3559E" w14:textId="77777777" w:rsidR="00D73034" w:rsidRPr="00D73034" w:rsidRDefault="00D73034" w:rsidP="00D73034">
            <w:pPr>
              <w:spacing w:after="240" w:line="240" w:lineRule="auto"/>
              <w:rPr>
                <w:rFonts w:ascii="Times New Roman" w:eastAsia="Times New Roman" w:hAnsi="Times New Roman" w:cs="Times New Roman"/>
                <w:sz w:val="24"/>
                <w:szCs w:val="24"/>
                <w:lang w:eastAsia="uk-UA"/>
              </w:rPr>
            </w:pPr>
          </w:p>
          <w:p w14:paraId="30888469" w14:textId="77777777" w:rsidR="00D73034" w:rsidRPr="00D73034" w:rsidRDefault="00D73034" w:rsidP="00D73034">
            <w:pPr>
              <w:spacing w:after="0" w:line="240" w:lineRule="auto"/>
              <w:jc w:val="both"/>
              <w:rPr>
                <w:rFonts w:ascii="Times New Roman" w:eastAsia="Times New Roman" w:hAnsi="Times New Roman" w:cs="Times New Roman"/>
                <w:sz w:val="24"/>
                <w:szCs w:val="24"/>
                <w:lang w:eastAsia="uk-UA"/>
              </w:rPr>
            </w:pPr>
            <w:r w:rsidRPr="00D73034">
              <w:rPr>
                <w:rFonts w:ascii="Times New Roman" w:eastAsia="Times New Roman" w:hAnsi="Times New Roman" w:cs="Times New Roman"/>
                <w:color w:val="000000"/>
                <w:sz w:val="24"/>
                <w:szCs w:val="24"/>
                <w:lang w:eastAsia="uk-UA"/>
              </w:rPr>
              <w:t>PLO 6. To use professional argumentation to convey information, ideas, problems and methods of solving them to specialists and non-specialists in the field of economic activity.</w:t>
            </w:r>
          </w:p>
          <w:p w14:paraId="13D4D488" w14:textId="77777777" w:rsidR="00D73034" w:rsidRPr="00D73034" w:rsidRDefault="00D73034" w:rsidP="00D73034">
            <w:pPr>
              <w:spacing w:after="0" w:line="240" w:lineRule="auto"/>
              <w:jc w:val="both"/>
              <w:rPr>
                <w:rFonts w:ascii="Times New Roman" w:eastAsia="Times New Roman" w:hAnsi="Times New Roman" w:cs="Times New Roman"/>
                <w:sz w:val="24"/>
                <w:szCs w:val="24"/>
                <w:lang w:eastAsia="uk-UA"/>
              </w:rPr>
            </w:pPr>
            <w:r w:rsidRPr="00D73034">
              <w:rPr>
                <w:rFonts w:ascii="Times New Roman" w:eastAsia="Times New Roman" w:hAnsi="Times New Roman" w:cs="Times New Roman"/>
                <w:color w:val="000000"/>
                <w:sz w:val="24"/>
                <w:szCs w:val="24"/>
                <w:lang w:eastAsia="uk-UA"/>
              </w:rPr>
              <w:t>PLO 7. To explain the models of socio-economic phenomena from the point of view of fundamental principles and knowledge based on an understanding of the main directions of the development of economic science.</w:t>
            </w:r>
          </w:p>
          <w:p w14:paraId="66EA22EC" w14:textId="77777777" w:rsidR="00D73034" w:rsidRPr="00D73034" w:rsidRDefault="00D73034" w:rsidP="00D73034">
            <w:pPr>
              <w:spacing w:after="0" w:line="240" w:lineRule="auto"/>
              <w:jc w:val="both"/>
              <w:rPr>
                <w:rFonts w:ascii="Times New Roman" w:eastAsia="Times New Roman" w:hAnsi="Times New Roman" w:cs="Times New Roman"/>
                <w:sz w:val="24"/>
                <w:szCs w:val="24"/>
                <w:lang w:eastAsia="uk-UA"/>
              </w:rPr>
            </w:pPr>
            <w:r w:rsidRPr="00D73034">
              <w:rPr>
                <w:rFonts w:ascii="Times New Roman" w:eastAsia="Times New Roman" w:hAnsi="Times New Roman" w:cs="Times New Roman"/>
                <w:color w:val="000000"/>
                <w:sz w:val="24"/>
                <w:szCs w:val="24"/>
                <w:lang w:eastAsia="uk-UA"/>
              </w:rPr>
              <w:t>PLO 8. To apply appropriate economic and mathematical methods and models to solve economic problems.</w:t>
            </w:r>
          </w:p>
          <w:p w14:paraId="3F4AA4D0" w14:textId="77777777" w:rsidR="00D73034" w:rsidRPr="00D73034" w:rsidRDefault="00D73034" w:rsidP="00D73034">
            <w:pPr>
              <w:spacing w:after="0" w:line="240" w:lineRule="auto"/>
              <w:jc w:val="both"/>
              <w:rPr>
                <w:rFonts w:ascii="Times New Roman" w:eastAsia="Times New Roman" w:hAnsi="Times New Roman" w:cs="Times New Roman"/>
                <w:sz w:val="24"/>
                <w:szCs w:val="24"/>
                <w:lang w:eastAsia="uk-UA"/>
              </w:rPr>
            </w:pPr>
            <w:r w:rsidRPr="00D73034">
              <w:rPr>
                <w:rFonts w:ascii="Times New Roman" w:eastAsia="Times New Roman" w:hAnsi="Times New Roman" w:cs="Times New Roman"/>
                <w:color w:val="000000"/>
                <w:sz w:val="24"/>
                <w:szCs w:val="24"/>
                <w:lang w:eastAsia="uk-UA"/>
              </w:rPr>
              <w:t>PLO 9. To be aware of the main features of the modern world and national economy, institutional structure, directions of social, economic and foreign economic policy of the state.</w:t>
            </w:r>
          </w:p>
          <w:p w14:paraId="2DA18CE4" w14:textId="77777777" w:rsidR="00D73034" w:rsidRPr="00D73034" w:rsidRDefault="00D73034" w:rsidP="00D73034">
            <w:pPr>
              <w:spacing w:after="0" w:line="240" w:lineRule="auto"/>
              <w:rPr>
                <w:rFonts w:ascii="Times New Roman" w:eastAsia="Times New Roman" w:hAnsi="Times New Roman" w:cs="Times New Roman"/>
                <w:sz w:val="24"/>
                <w:szCs w:val="24"/>
                <w:lang w:eastAsia="uk-UA"/>
              </w:rPr>
            </w:pPr>
          </w:p>
          <w:p w14:paraId="29A6CBB0" w14:textId="77777777" w:rsidR="00D73034" w:rsidRPr="00D73034" w:rsidRDefault="00D73034" w:rsidP="00D73034">
            <w:pPr>
              <w:spacing w:after="0" w:line="240" w:lineRule="auto"/>
              <w:jc w:val="both"/>
              <w:rPr>
                <w:rFonts w:ascii="Times New Roman" w:eastAsia="Times New Roman" w:hAnsi="Times New Roman" w:cs="Times New Roman"/>
                <w:sz w:val="24"/>
                <w:szCs w:val="24"/>
                <w:lang w:eastAsia="uk-UA"/>
              </w:rPr>
            </w:pPr>
            <w:r w:rsidRPr="00D73034">
              <w:rPr>
                <w:rFonts w:ascii="Times New Roman" w:eastAsia="Times New Roman" w:hAnsi="Times New Roman" w:cs="Times New Roman"/>
                <w:color w:val="000000"/>
                <w:sz w:val="24"/>
                <w:szCs w:val="24"/>
                <w:lang w:eastAsia="uk-UA"/>
              </w:rPr>
              <w:t>PLO 10. To conduct an analysis of the functioning and development of economic entities, to determine functional areas, to calculate relevant indicators that characterize the effectiveness of their activities.</w:t>
            </w:r>
          </w:p>
          <w:p w14:paraId="7EE0F600" w14:textId="77777777" w:rsidR="00D73034" w:rsidRPr="00D73034" w:rsidRDefault="00D73034" w:rsidP="00D73034">
            <w:pPr>
              <w:spacing w:after="0" w:line="240" w:lineRule="auto"/>
              <w:rPr>
                <w:rFonts w:ascii="Times New Roman" w:eastAsia="Times New Roman" w:hAnsi="Times New Roman" w:cs="Times New Roman"/>
                <w:sz w:val="24"/>
                <w:szCs w:val="24"/>
                <w:lang w:eastAsia="uk-UA"/>
              </w:rPr>
            </w:pPr>
          </w:p>
          <w:p w14:paraId="174A60C1" w14:textId="77777777" w:rsidR="00D73034" w:rsidRPr="00D73034" w:rsidRDefault="00D73034" w:rsidP="00D73034">
            <w:pPr>
              <w:spacing w:after="0" w:line="240" w:lineRule="auto"/>
              <w:jc w:val="both"/>
              <w:rPr>
                <w:rFonts w:ascii="Times New Roman" w:eastAsia="Times New Roman" w:hAnsi="Times New Roman" w:cs="Times New Roman"/>
                <w:sz w:val="24"/>
                <w:szCs w:val="24"/>
                <w:lang w:eastAsia="uk-UA"/>
              </w:rPr>
            </w:pPr>
            <w:r w:rsidRPr="00D73034">
              <w:rPr>
                <w:rFonts w:ascii="Times New Roman" w:eastAsia="Times New Roman" w:hAnsi="Times New Roman" w:cs="Times New Roman"/>
                <w:color w:val="000000"/>
                <w:sz w:val="24"/>
                <w:szCs w:val="24"/>
                <w:lang w:eastAsia="uk-UA"/>
              </w:rPr>
              <w:t>PLO 11. To be able to analyze the processes of state and market regulation of socio-economic and labor relations.</w:t>
            </w:r>
          </w:p>
          <w:p w14:paraId="1B6E7E3E" w14:textId="70C2FD89" w:rsidR="00D73034" w:rsidRPr="00D73034" w:rsidRDefault="00D73034" w:rsidP="00D73034">
            <w:pPr>
              <w:spacing w:after="0" w:line="240" w:lineRule="auto"/>
              <w:jc w:val="both"/>
              <w:rPr>
                <w:rFonts w:ascii="Times New Roman" w:eastAsia="Times New Roman" w:hAnsi="Times New Roman" w:cs="Times New Roman"/>
                <w:sz w:val="24"/>
                <w:szCs w:val="24"/>
                <w:lang w:eastAsia="uk-UA"/>
              </w:rPr>
            </w:pPr>
            <w:r w:rsidRPr="00D73034">
              <w:rPr>
                <w:rFonts w:ascii="Times New Roman" w:eastAsia="Times New Roman" w:hAnsi="Times New Roman" w:cs="Times New Roman"/>
                <w:color w:val="000000"/>
                <w:sz w:val="24"/>
                <w:szCs w:val="24"/>
                <w:lang w:eastAsia="uk-UA"/>
              </w:rPr>
              <w:lastRenderedPageBreak/>
              <w:t>PLO 12. To apply the acquired theoretical knowledge to solve practical problems and to interpret meaningfully the obtained results.</w:t>
            </w:r>
          </w:p>
          <w:p w14:paraId="78EDD7DA" w14:textId="77777777" w:rsidR="00D73034" w:rsidRPr="00D73034" w:rsidRDefault="00D73034" w:rsidP="00D73034">
            <w:pPr>
              <w:spacing w:after="0" w:line="240" w:lineRule="auto"/>
              <w:rPr>
                <w:rFonts w:ascii="Times New Roman" w:eastAsia="Times New Roman" w:hAnsi="Times New Roman" w:cs="Times New Roman"/>
                <w:sz w:val="24"/>
                <w:szCs w:val="24"/>
                <w:lang w:eastAsia="uk-UA"/>
              </w:rPr>
            </w:pPr>
          </w:p>
          <w:p w14:paraId="577EC366" w14:textId="77777777" w:rsidR="00D73034" w:rsidRPr="00D73034" w:rsidRDefault="00D73034" w:rsidP="00D73034">
            <w:pPr>
              <w:spacing w:after="0" w:line="240" w:lineRule="auto"/>
              <w:jc w:val="both"/>
              <w:rPr>
                <w:rFonts w:ascii="Times New Roman" w:eastAsia="Times New Roman" w:hAnsi="Times New Roman" w:cs="Times New Roman"/>
                <w:sz w:val="24"/>
                <w:szCs w:val="24"/>
                <w:lang w:eastAsia="uk-UA"/>
              </w:rPr>
            </w:pPr>
            <w:r w:rsidRPr="00D73034">
              <w:rPr>
                <w:rFonts w:ascii="Times New Roman" w:eastAsia="Times New Roman" w:hAnsi="Times New Roman" w:cs="Times New Roman"/>
                <w:color w:val="000000"/>
                <w:sz w:val="24"/>
                <w:szCs w:val="24"/>
                <w:lang w:eastAsia="uk-UA"/>
              </w:rPr>
              <w:t>PLO 13. To identify sources and to understand the methodology of determining and methods of obtaining socio-economic data, to collect and to analyze the necessary information, to calculate economic and social indicators.</w:t>
            </w:r>
          </w:p>
          <w:p w14:paraId="351B0DFA" w14:textId="77777777" w:rsidR="00D73034" w:rsidRPr="00D73034" w:rsidRDefault="00D73034" w:rsidP="00D73034">
            <w:pPr>
              <w:spacing w:after="0" w:line="240" w:lineRule="auto"/>
              <w:rPr>
                <w:rFonts w:ascii="Times New Roman" w:eastAsia="Times New Roman" w:hAnsi="Times New Roman" w:cs="Times New Roman"/>
                <w:sz w:val="24"/>
                <w:szCs w:val="24"/>
                <w:lang w:eastAsia="uk-UA"/>
              </w:rPr>
            </w:pPr>
          </w:p>
          <w:p w14:paraId="69F3F534" w14:textId="77777777" w:rsidR="00D73034" w:rsidRPr="00D73034" w:rsidRDefault="00D73034" w:rsidP="00D73034">
            <w:pPr>
              <w:spacing w:after="0" w:line="240" w:lineRule="auto"/>
              <w:jc w:val="both"/>
              <w:rPr>
                <w:rFonts w:ascii="Times New Roman" w:eastAsia="Times New Roman" w:hAnsi="Times New Roman" w:cs="Times New Roman"/>
                <w:sz w:val="24"/>
                <w:szCs w:val="24"/>
                <w:lang w:eastAsia="uk-UA"/>
              </w:rPr>
            </w:pPr>
            <w:r w:rsidRPr="00D73034">
              <w:rPr>
                <w:rFonts w:ascii="Times New Roman" w:eastAsia="Times New Roman" w:hAnsi="Times New Roman" w:cs="Times New Roman"/>
                <w:color w:val="000000"/>
                <w:sz w:val="24"/>
                <w:szCs w:val="24"/>
                <w:lang w:eastAsia="uk-UA"/>
              </w:rPr>
              <w:t>PLO 14. To identify and to plan opportunities for personal professional development.</w:t>
            </w:r>
          </w:p>
          <w:p w14:paraId="4F12AD5F" w14:textId="30E736A8" w:rsidR="00D73034" w:rsidRPr="00D73034" w:rsidRDefault="00D73034" w:rsidP="00D73034">
            <w:pPr>
              <w:spacing w:after="0" w:line="240" w:lineRule="auto"/>
              <w:jc w:val="both"/>
              <w:rPr>
                <w:rFonts w:ascii="Times New Roman" w:eastAsia="Times New Roman" w:hAnsi="Times New Roman" w:cs="Times New Roman"/>
                <w:sz w:val="24"/>
                <w:szCs w:val="24"/>
                <w:lang w:eastAsia="uk-UA"/>
              </w:rPr>
            </w:pPr>
            <w:r w:rsidRPr="00D73034">
              <w:rPr>
                <w:rFonts w:ascii="Times New Roman" w:eastAsia="Times New Roman" w:hAnsi="Times New Roman" w:cs="Times New Roman"/>
                <w:color w:val="000000"/>
                <w:sz w:val="24"/>
                <w:szCs w:val="24"/>
                <w:lang w:eastAsia="uk-UA"/>
              </w:rPr>
              <w:t>PLO 15. To demonstrate basic skills of creative and critical thinking in research and professional communication.</w:t>
            </w:r>
          </w:p>
          <w:p w14:paraId="1A91FB6B" w14:textId="7DD7015D" w:rsidR="00D73034" w:rsidRPr="00D73034" w:rsidRDefault="00D73034" w:rsidP="00D73034">
            <w:pPr>
              <w:spacing w:after="0" w:line="240" w:lineRule="auto"/>
              <w:jc w:val="both"/>
              <w:rPr>
                <w:rFonts w:ascii="Times New Roman" w:eastAsia="Times New Roman" w:hAnsi="Times New Roman" w:cs="Times New Roman"/>
                <w:sz w:val="24"/>
                <w:szCs w:val="24"/>
                <w:lang w:eastAsia="uk-UA"/>
              </w:rPr>
            </w:pPr>
            <w:r w:rsidRPr="00D73034">
              <w:rPr>
                <w:rFonts w:ascii="Times New Roman" w:eastAsia="Times New Roman" w:hAnsi="Times New Roman" w:cs="Times New Roman"/>
                <w:color w:val="000000"/>
                <w:sz w:val="24"/>
                <w:szCs w:val="24"/>
                <w:lang w:eastAsia="uk-UA"/>
              </w:rPr>
              <w:t>PLO 16. To be able to use data, to provide arguments, to evaluate critically logic and to form conclusions from scientific and analytical texts on economics.</w:t>
            </w:r>
          </w:p>
          <w:p w14:paraId="6D66EC8B" w14:textId="3B1F41CD" w:rsidR="00D73034" w:rsidRPr="00D73034" w:rsidRDefault="00D73034" w:rsidP="00D73034">
            <w:pPr>
              <w:spacing w:after="0" w:line="240" w:lineRule="auto"/>
              <w:jc w:val="both"/>
              <w:rPr>
                <w:rFonts w:ascii="Times New Roman" w:eastAsia="Times New Roman" w:hAnsi="Times New Roman" w:cs="Times New Roman"/>
                <w:sz w:val="24"/>
                <w:szCs w:val="24"/>
                <w:lang w:eastAsia="uk-UA"/>
              </w:rPr>
            </w:pPr>
            <w:r w:rsidRPr="00D73034">
              <w:rPr>
                <w:rFonts w:ascii="Times New Roman" w:eastAsia="Times New Roman" w:hAnsi="Times New Roman" w:cs="Times New Roman"/>
                <w:color w:val="000000"/>
                <w:sz w:val="24"/>
                <w:szCs w:val="24"/>
                <w:lang w:eastAsia="uk-UA"/>
              </w:rPr>
              <w:t>PLO 17. To perform an interdisciplinary analysis of socio-economic phenomena and problems in one or more professional areas, taking into account risks and possible socio-economic consequences.</w:t>
            </w:r>
          </w:p>
          <w:p w14:paraId="208D84F0" w14:textId="6C1AA485" w:rsidR="00D73034" w:rsidRPr="00D73034" w:rsidRDefault="00D73034" w:rsidP="00D73034">
            <w:pPr>
              <w:spacing w:after="0" w:line="240" w:lineRule="auto"/>
              <w:jc w:val="both"/>
              <w:rPr>
                <w:rFonts w:ascii="Times New Roman" w:eastAsia="Times New Roman" w:hAnsi="Times New Roman" w:cs="Times New Roman"/>
                <w:sz w:val="24"/>
                <w:szCs w:val="24"/>
                <w:lang w:eastAsia="uk-UA"/>
              </w:rPr>
            </w:pPr>
            <w:r w:rsidRPr="00D73034">
              <w:rPr>
                <w:rFonts w:ascii="Times New Roman" w:eastAsia="Times New Roman" w:hAnsi="Times New Roman" w:cs="Times New Roman"/>
                <w:color w:val="000000"/>
                <w:sz w:val="24"/>
                <w:szCs w:val="24"/>
                <w:lang w:eastAsia="uk-UA"/>
              </w:rPr>
              <w:t>PLO 18. To use regulatory and legal acts regulating professional activity.</w:t>
            </w:r>
          </w:p>
          <w:p w14:paraId="7031A927" w14:textId="77777777" w:rsidR="00D73034" w:rsidRPr="00D73034" w:rsidRDefault="00D73034" w:rsidP="00D73034">
            <w:pPr>
              <w:spacing w:after="0" w:line="240" w:lineRule="auto"/>
              <w:rPr>
                <w:rFonts w:ascii="Times New Roman" w:eastAsia="Times New Roman" w:hAnsi="Times New Roman" w:cs="Times New Roman"/>
                <w:sz w:val="24"/>
                <w:szCs w:val="24"/>
                <w:lang w:eastAsia="uk-UA"/>
              </w:rPr>
            </w:pPr>
          </w:p>
          <w:p w14:paraId="3C331F53" w14:textId="77777777" w:rsidR="00D73034" w:rsidRPr="00D73034" w:rsidRDefault="00D73034" w:rsidP="00D73034">
            <w:pPr>
              <w:spacing w:after="0" w:line="240" w:lineRule="auto"/>
              <w:jc w:val="both"/>
              <w:rPr>
                <w:rFonts w:ascii="Times New Roman" w:eastAsia="Times New Roman" w:hAnsi="Times New Roman" w:cs="Times New Roman"/>
                <w:sz w:val="24"/>
                <w:szCs w:val="24"/>
                <w:lang w:eastAsia="uk-UA"/>
              </w:rPr>
            </w:pPr>
            <w:r w:rsidRPr="00D73034">
              <w:rPr>
                <w:rFonts w:ascii="Times New Roman" w:eastAsia="Times New Roman" w:hAnsi="Times New Roman" w:cs="Times New Roman"/>
                <w:color w:val="000000"/>
                <w:sz w:val="24"/>
                <w:szCs w:val="24"/>
                <w:lang w:eastAsia="uk-UA"/>
              </w:rPr>
              <w:t>PLO 19. To use information and communication technologies to solve social and economic problems, to prepare and to present analytical reports.</w:t>
            </w:r>
          </w:p>
          <w:p w14:paraId="10458B32" w14:textId="40C0619E" w:rsidR="00D73034" w:rsidRPr="00D73034" w:rsidRDefault="00D73034" w:rsidP="00D73034">
            <w:pPr>
              <w:spacing w:after="0" w:line="240" w:lineRule="auto"/>
              <w:jc w:val="both"/>
              <w:rPr>
                <w:rFonts w:ascii="Times New Roman" w:eastAsia="Times New Roman" w:hAnsi="Times New Roman" w:cs="Times New Roman"/>
                <w:sz w:val="24"/>
                <w:szCs w:val="24"/>
                <w:lang w:eastAsia="uk-UA"/>
              </w:rPr>
            </w:pPr>
            <w:r w:rsidRPr="00D73034">
              <w:rPr>
                <w:rFonts w:ascii="Times New Roman" w:eastAsia="Times New Roman" w:hAnsi="Times New Roman" w:cs="Times New Roman"/>
                <w:color w:val="000000"/>
                <w:sz w:val="24"/>
                <w:szCs w:val="24"/>
                <w:lang w:eastAsia="uk-UA"/>
              </w:rPr>
              <w:t>PLO 20. To master oral and written professional communication skills in national and foreign languages.</w:t>
            </w:r>
          </w:p>
          <w:p w14:paraId="56F9C10C" w14:textId="77777777" w:rsidR="00D73034" w:rsidRPr="00D73034" w:rsidRDefault="00D73034" w:rsidP="00D73034">
            <w:pPr>
              <w:spacing w:after="0" w:line="240" w:lineRule="auto"/>
              <w:jc w:val="both"/>
              <w:rPr>
                <w:rFonts w:ascii="Times New Roman" w:eastAsia="Times New Roman" w:hAnsi="Times New Roman" w:cs="Times New Roman"/>
                <w:sz w:val="24"/>
                <w:szCs w:val="24"/>
                <w:lang w:eastAsia="uk-UA"/>
              </w:rPr>
            </w:pPr>
            <w:r w:rsidRPr="00D73034">
              <w:rPr>
                <w:rFonts w:ascii="Times New Roman" w:eastAsia="Times New Roman" w:hAnsi="Times New Roman" w:cs="Times New Roman"/>
                <w:color w:val="000000"/>
                <w:sz w:val="24"/>
                <w:szCs w:val="24"/>
                <w:lang w:eastAsia="uk-UA"/>
              </w:rPr>
              <w:t>PLO 21. To be able to think abstractly, to apply analysis and synthesis to identify the key characteristics of economic systems of different levels, as well as the peculiarities of the behavior of their subjects.</w:t>
            </w:r>
          </w:p>
          <w:p w14:paraId="466FD8ED" w14:textId="77777777" w:rsidR="00D73034" w:rsidRPr="00D73034" w:rsidRDefault="00D73034" w:rsidP="00D73034">
            <w:pPr>
              <w:spacing w:after="0" w:line="240" w:lineRule="auto"/>
              <w:jc w:val="both"/>
              <w:rPr>
                <w:rFonts w:ascii="Times New Roman" w:eastAsia="Times New Roman" w:hAnsi="Times New Roman" w:cs="Times New Roman"/>
                <w:sz w:val="24"/>
                <w:szCs w:val="24"/>
                <w:lang w:eastAsia="uk-UA"/>
              </w:rPr>
            </w:pPr>
            <w:r w:rsidRPr="00D73034">
              <w:rPr>
                <w:rFonts w:ascii="Times New Roman" w:eastAsia="Times New Roman" w:hAnsi="Times New Roman" w:cs="Times New Roman"/>
                <w:color w:val="000000"/>
                <w:sz w:val="24"/>
                <w:szCs w:val="24"/>
                <w:lang w:eastAsia="uk-UA"/>
              </w:rPr>
              <w:t>PLO 22. To demonstrate flexibility and adaptability in new situations, in working with new objects and in uncertain conditions.</w:t>
            </w:r>
          </w:p>
          <w:p w14:paraId="4BE1E7B2" w14:textId="33AB7EA0" w:rsidR="00D73034" w:rsidRPr="00D73034" w:rsidRDefault="00D73034" w:rsidP="0021681B">
            <w:pPr>
              <w:pStyle w:val="2"/>
            </w:pPr>
            <w:r w:rsidRPr="00D73034">
              <w:t>PLO 23. To show the skills of independent work, to demonstrate critical, creative, self-critical thinking.</w:t>
            </w:r>
          </w:p>
          <w:p w14:paraId="205CB95A" w14:textId="77777777" w:rsidR="00D73034" w:rsidRDefault="00D73034" w:rsidP="00D73034">
            <w:pPr>
              <w:spacing w:after="0" w:line="0" w:lineRule="atLeast"/>
              <w:jc w:val="both"/>
              <w:rPr>
                <w:rFonts w:ascii="Times New Roman" w:eastAsia="Times New Roman" w:hAnsi="Times New Roman" w:cs="Times New Roman"/>
                <w:color w:val="000000"/>
                <w:sz w:val="24"/>
                <w:szCs w:val="24"/>
                <w:lang w:eastAsia="uk-UA"/>
              </w:rPr>
            </w:pPr>
            <w:r w:rsidRPr="00D73034">
              <w:rPr>
                <w:rFonts w:ascii="Times New Roman" w:eastAsia="Times New Roman" w:hAnsi="Times New Roman" w:cs="Times New Roman"/>
                <w:color w:val="000000"/>
                <w:sz w:val="24"/>
                <w:szCs w:val="24"/>
                <w:lang w:eastAsia="uk-UA"/>
              </w:rPr>
              <w:t>PLO 24. To demonstrate the ability to act socially responsibly and consciously on the basis of ethical principles, honor and respect cultural diversity, individual differences of people.</w:t>
            </w:r>
          </w:p>
          <w:p w14:paraId="150F4E78" w14:textId="77777777" w:rsidR="00C02D99" w:rsidRDefault="00C02D99" w:rsidP="00003B5D">
            <w:pPr>
              <w:spacing w:after="0" w:line="0" w:lineRule="atLeast"/>
              <w:jc w:val="both"/>
              <w:rPr>
                <w:rFonts w:ascii="Times New Roman" w:eastAsia="Times New Roman" w:hAnsi="Times New Roman" w:cs="Times New Roman"/>
                <w:color w:val="000000"/>
                <w:sz w:val="24"/>
                <w:szCs w:val="24"/>
                <w:lang w:val="en-US" w:eastAsia="uk-UA"/>
              </w:rPr>
            </w:pPr>
          </w:p>
          <w:p w14:paraId="203F6E3D" w14:textId="572DD9F4" w:rsidR="00003B5D" w:rsidRPr="00003B5D" w:rsidRDefault="00003B5D" w:rsidP="00003B5D">
            <w:pPr>
              <w:spacing w:after="0" w:line="0" w:lineRule="atLeast"/>
              <w:jc w:val="both"/>
              <w:rPr>
                <w:rFonts w:ascii="Times New Roman" w:eastAsia="Times New Roman" w:hAnsi="Times New Roman" w:cs="Times New Roman"/>
                <w:color w:val="000000"/>
                <w:sz w:val="24"/>
                <w:szCs w:val="24"/>
                <w:lang w:val="en-US" w:eastAsia="uk-UA"/>
              </w:rPr>
            </w:pPr>
            <w:r w:rsidRPr="00003B5D">
              <w:rPr>
                <w:rFonts w:ascii="Times New Roman" w:eastAsia="Times New Roman" w:hAnsi="Times New Roman" w:cs="Times New Roman"/>
                <w:color w:val="000000"/>
                <w:sz w:val="24"/>
                <w:szCs w:val="24"/>
                <w:lang w:val="en-US" w:eastAsia="uk-UA"/>
              </w:rPr>
              <w:t>PLO</w:t>
            </w:r>
            <w:r w:rsidRPr="00003B5D">
              <w:rPr>
                <w:rFonts w:ascii="Times New Roman" w:eastAsia="Times New Roman" w:hAnsi="Times New Roman" w:cs="Times New Roman"/>
                <w:color w:val="000000"/>
                <w:sz w:val="24"/>
                <w:szCs w:val="24"/>
                <w:lang w:eastAsia="uk-UA"/>
              </w:rPr>
              <w:t xml:space="preserve"> 25</w:t>
            </w:r>
            <w:r w:rsidRPr="00003B5D">
              <w:rPr>
                <w:rFonts w:ascii="Times New Roman" w:eastAsia="Times New Roman" w:hAnsi="Times New Roman" w:cs="Times New Roman"/>
                <w:color w:val="000000"/>
                <w:sz w:val="24"/>
                <w:szCs w:val="24"/>
                <w:lang w:val="en-US" w:eastAsia="uk-UA"/>
              </w:rPr>
              <w:t>*</w:t>
            </w:r>
            <w:r w:rsidRPr="00003B5D">
              <w:rPr>
                <w:rFonts w:ascii="Times New Roman" w:eastAsia="Times New Roman" w:hAnsi="Times New Roman" w:cs="Times New Roman"/>
                <w:color w:val="000000"/>
                <w:sz w:val="24"/>
                <w:szCs w:val="24"/>
                <w:lang w:eastAsia="uk-UA"/>
              </w:rPr>
              <w:t>.</w:t>
            </w:r>
            <w:r w:rsidRPr="00003B5D">
              <w:rPr>
                <w:rFonts w:ascii="Times New Roman" w:eastAsia="Times New Roman" w:hAnsi="Times New Roman" w:cs="Times New Roman"/>
                <w:bCs/>
                <w:color w:val="000000"/>
                <w:sz w:val="24"/>
                <w:szCs w:val="24"/>
                <w:lang w:val="en-US" w:eastAsia="uk-UA"/>
              </w:rPr>
              <w:t xml:space="preserve"> </w:t>
            </w:r>
            <w:r w:rsidR="00EF5195" w:rsidRPr="00F34818">
              <w:rPr>
                <w:rFonts w:ascii="Times New Roman" w:hAnsi="Times New Roman"/>
                <w:sz w:val="24"/>
                <w:szCs w:val="24"/>
                <w:highlight w:val="green"/>
              </w:rPr>
              <w:t xml:space="preserve">To apply knowledge and skills in the sphere of national resistance to defend Ukraine’s independence, state sovereignty, and territorial integrity, as well as the rights and freedoms of </w:t>
            </w:r>
            <w:r w:rsidR="00EF5195" w:rsidRPr="00F34818">
              <w:rPr>
                <w:rFonts w:ascii="Times New Roman" w:hAnsi="Times New Roman"/>
                <w:sz w:val="24"/>
                <w:szCs w:val="24"/>
                <w:highlight w:val="green"/>
              </w:rPr>
              <w:lastRenderedPageBreak/>
              <w:t>individuals and citizens, and to assist the Armed Forces of Ukraine in their activities</w:t>
            </w:r>
            <w:r w:rsidRPr="00003B5D">
              <w:rPr>
                <w:rFonts w:ascii="Times New Roman" w:eastAsia="Times New Roman" w:hAnsi="Times New Roman" w:cs="Times New Roman"/>
                <w:color w:val="000000"/>
                <w:sz w:val="24"/>
                <w:szCs w:val="24"/>
                <w:lang w:val="en-US" w:eastAsia="uk-UA"/>
              </w:rPr>
              <w:t>.</w:t>
            </w:r>
          </w:p>
          <w:p w14:paraId="34826B36" w14:textId="3854981F" w:rsidR="00003B5D" w:rsidRPr="00D73034" w:rsidRDefault="00003B5D" w:rsidP="00D73034">
            <w:pPr>
              <w:spacing w:after="0" w:line="0" w:lineRule="atLeast"/>
              <w:jc w:val="both"/>
              <w:rPr>
                <w:rFonts w:ascii="Times New Roman" w:eastAsia="Times New Roman" w:hAnsi="Times New Roman" w:cs="Times New Roman"/>
                <w:sz w:val="24"/>
                <w:szCs w:val="24"/>
                <w:lang w:eastAsia="uk-UA"/>
              </w:rPr>
            </w:pPr>
          </w:p>
        </w:tc>
      </w:tr>
      <w:tr w:rsidR="00D73034" w:rsidRPr="00D73034" w14:paraId="49AEEA16" w14:textId="77777777" w:rsidTr="0021681B">
        <w:tc>
          <w:tcPr>
            <w:tcW w:w="9930" w:type="dxa"/>
            <w:gridSpan w:val="3"/>
            <w:tcBorders>
              <w:top w:val="single" w:sz="4" w:space="0" w:color="000000"/>
              <w:left w:val="single" w:sz="4" w:space="0" w:color="000000"/>
              <w:bottom w:val="single" w:sz="4" w:space="0" w:color="000000"/>
              <w:right w:val="single" w:sz="4" w:space="0" w:color="000000"/>
            </w:tcBorders>
            <w:shd w:val="clear" w:color="auto" w:fill="E0E0E0"/>
            <w:tcMar>
              <w:top w:w="0" w:type="dxa"/>
              <w:left w:w="108" w:type="dxa"/>
              <w:bottom w:w="0" w:type="dxa"/>
              <w:right w:w="108" w:type="dxa"/>
            </w:tcMar>
            <w:hideMark/>
          </w:tcPr>
          <w:p w14:paraId="63302957" w14:textId="37F58520" w:rsidR="00D73034" w:rsidRPr="00D73034" w:rsidRDefault="00D73034" w:rsidP="00D73034">
            <w:pPr>
              <w:spacing w:after="0" w:line="0" w:lineRule="atLeast"/>
              <w:jc w:val="center"/>
              <w:rPr>
                <w:rFonts w:ascii="Times New Roman" w:eastAsia="Times New Roman" w:hAnsi="Times New Roman" w:cs="Times New Roman"/>
                <w:sz w:val="24"/>
                <w:szCs w:val="24"/>
                <w:lang w:eastAsia="uk-UA"/>
              </w:rPr>
            </w:pPr>
            <w:r w:rsidRPr="00D73034">
              <w:rPr>
                <w:rFonts w:ascii="Times New Roman" w:eastAsia="Times New Roman" w:hAnsi="Times New Roman" w:cs="Times New Roman"/>
                <w:b/>
                <w:bCs/>
                <w:color w:val="000000"/>
                <w:sz w:val="24"/>
                <w:szCs w:val="24"/>
                <w:lang w:eastAsia="uk-UA"/>
              </w:rPr>
              <w:lastRenderedPageBreak/>
              <w:t>8 – Ресурсне забезпечення реалізації програми</w:t>
            </w:r>
          </w:p>
        </w:tc>
      </w:tr>
      <w:tr w:rsidR="00D73034" w:rsidRPr="00D73034" w14:paraId="1A36978A" w14:textId="77777777" w:rsidTr="0021681B">
        <w:tc>
          <w:tcPr>
            <w:tcW w:w="27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6573504" w14:textId="77777777" w:rsidR="00D73034" w:rsidRPr="00D73034" w:rsidRDefault="00D73034" w:rsidP="00D73034">
            <w:pPr>
              <w:spacing w:after="0" w:line="0" w:lineRule="atLeast"/>
              <w:rPr>
                <w:rFonts w:ascii="Times New Roman" w:eastAsia="Times New Roman" w:hAnsi="Times New Roman" w:cs="Times New Roman"/>
                <w:sz w:val="24"/>
                <w:szCs w:val="24"/>
                <w:lang w:eastAsia="uk-UA"/>
              </w:rPr>
            </w:pPr>
            <w:r w:rsidRPr="00D73034">
              <w:rPr>
                <w:rFonts w:ascii="Times New Roman" w:eastAsia="Times New Roman" w:hAnsi="Times New Roman" w:cs="Times New Roman"/>
                <w:b/>
                <w:bCs/>
                <w:color w:val="000000"/>
                <w:sz w:val="24"/>
                <w:szCs w:val="24"/>
                <w:lang w:eastAsia="uk-UA"/>
              </w:rPr>
              <w:t>Кадрове забезпечення</w:t>
            </w:r>
          </w:p>
        </w:tc>
        <w:tc>
          <w:tcPr>
            <w:tcW w:w="7204"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A99D14A" w14:textId="150FA1ED" w:rsidR="00D73034" w:rsidRPr="00D73034" w:rsidRDefault="00D73034" w:rsidP="00D73034">
            <w:pPr>
              <w:spacing w:after="37" w:line="240" w:lineRule="auto"/>
              <w:ind w:right="59"/>
              <w:jc w:val="both"/>
              <w:rPr>
                <w:rFonts w:ascii="Times New Roman" w:eastAsia="Times New Roman" w:hAnsi="Times New Roman" w:cs="Times New Roman"/>
                <w:sz w:val="24"/>
                <w:szCs w:val="24"/>
                <w:lang w:eastAsia="uk-UA"/>
              </w:rPr>
            </w:pPr>
            <w:r w:rsidRPr="00D73034">
              <w:rPr>
                <w:rFonts w:ascii="Times New Roman" w:eastAsia="Times New Roman" w:hAnsi="Times New Roman" w:cs="Times New Roman"/>
                <w:color w:val="000000"/>
                <w:sz w:val="24"/>
                <w:szCs w:val="24"/>
                <w:lang w:eastAsia="uk-UA"/>
              </w:rPr>
              <w:t xml:space="preserve">Залучені до реалізації освітньої програми науково-педагогічні працівники відповідають кадровим вимогам щодо забезпечення провадження освітньої діяльності для відповідного рівня вищої освіти, затвердженим </w:t>
            </w:r>
            <w:r w:rsidR="008E6D6F" w:rsidRPr="008E6D6F">
              <w:rPr>
                <w:rFonts w:ascii="Times New Roman" w:eastAsia="Times New Roman" w:hAnsi="Times New Roman" w:cs="Times New Roman"/>
                <w:color w:val="000000"/>
                <w:sz w:val="24"/>
                <w:szCs w:val="24"/>
                <w:lang w:eastAsia="uk-UA"/>
              </w:rPr>
              <w:t>п</w:t>
            </w:r>
            <w:r w:rsidRPr="008E6D6F">
              <w:rPr>
                <w:rFonts w:ascii="Times New Roman" w:eastAsia="Times New Roman" w:hAnsi="Times New Roman" w:cs="Times New Roman"/>
                <w:color w:val="000000"/>
                <w:sz w:val="24"/>
                <w:szCs w:val="24"/>
                <w:lang w:eastAsia="uk-UA"/>
              </w:rPr>
              <w:t>остановою Кабінету Міністрів України ві</w:t>
            </w:r>
            <w:r w:rsidR="0021681B">
              <w:rPr>
                <w:rFonts w:ascii="Times New Roman" w:eastAsia="Times New Roman" w:hAnsi="Times New Roman" w:cs="Times New Roman"/>
                <w:color w:val="000000"/>
                <w:sz w:val="24"/>
                <w:szCs w:val="24"/>
                <w:lang w:eastAsia="uk-UA"/>
              </w:rPr>
              <w:t>д 30.12.2015 № 1187 (зі змінами</w:t>
            </w:r>
            <w:r w:rsidRPr="00D73034">
              <w:rPr>
                <w:rFonts w:ascii="Times New Roman" w:eastAsia="Times New Roman" w:hAnsi="Times New Roman" w:cs="Times New Roman"/>
                <w:color w:val="000000"/>
                <w:sz w:val="24"/>
                <w:szCs w:val="24"/>
                <w:lang w:eastAsia="uk-UA"/>
              </w:rPr>
              <w:t>). </w:t>
            </w:r>
          </w:p>
          <w:p w14:paraId="29FEE0DF" w14:textId="77777777" w:rsidR="00D73034" w:rsidRPr="00D73034" w:rsidRDefault="00D73034" w:rsidP="00D73034">
            <w:pPr>
              <w:spacing w:after="39" w:line="240" w:lineRule="auto"/>
              <w:ind w:right="57"/>
              <w:jc w:val="both"/>
              <w:rPr>
                <w:rFonts w:ascii="Times New Roman" w:eastAsia="Times New Roman" w:hAnsi="Times New Roman" w:cs="Times New Roman"/>
                <w:sz w:val="24"/>
                <w:szCs w:val="24"/>
                <w:lang w:eastAsia="uk-UA"/>
              </w:rPr>
            </w:pPr>
            <w:r w:rsidRPr="00D73034">
              <w:rPr>
                <w:rFonts w:ascii="Times New Roman" w:eastAsia="Times New Roman" w:hAnsi="Times New Roman" w:cs="Times New Roman"/>
                <w:color w:val="000000"/>
                <w:sz w:val="24"/>
                <w:szCs w:val="24"/>
                <w:lang w:eastAsia="uk-UA"/>
              </w:rPr>
              <w:t>Всі науково-педагогічні працівники, що забезпечують освітньо-професійну програму, за кваліфікацією відповідають профілю і напряму дисциплін, що викладаються, мають необхідний стаж педагогічної роботи та досвід практичної роботи. До освітнього процесу залучаються професіонали з досвідом дослідницької /управлінської /інноваційної /творчої роботи та/або роботи за фахом. </w:t>
            </w:r>
          </w:p>
          <w:p w14:paraId="32058E73" w14:textId="77777777" w:rsidR="00D73034" w:rsidRPr="00D73034" w:rsidRDefault="00D73034" w:rsidP="00D73034">
            <w:pPr>
              <w:spacing w:after="0" w:line="0" w:lineRule="atLeast"/>
              <w:jc w:val="both"/>
              <w:rPr>
                <w:rFonts w:ascii="Times New Roman" w:eastAsia="Times New Roman" w:hAnsi="Times New Roman" w:cs="Times New Roman"/>
                <w:sz w:val="24"/>
                <w:szCs w:val="24"/>
                <w:lang w:eastAsia="uk-UA"/>
              </w:rPr>
            </w:pPr>
            <w:r w:rsidRPr="00D73034">
              <w:rPr>
                <w:rFonts w:ascii="Times New Roman" w:eastAsia="Times New Roman" w:hAnsi="Times New Roman" w:cs="Times New Roman"/>
                <w:color w:val="000000"/>
                <w:sz w:val="24"/>
                <w:szCs w:val="24"/>
                <w:lang w:eastAsia="uk-UA"/>
              </w:rPr>
              <w:t>Частка науково-педагогічних працівників із науковими ступенями та вченими званнями, які забезпечують викладання лекційних годин циклів дисциплін навчального плану, 100% від кількості годин, у тому числі частка осіб, які працюють в університеті за основним місцем роботи, не менше 50% від кількості годин. Частка докторів наук або професорів – не менше 10% від кількості годин.  </w:t>
            </w:r>
          </w:p>
        </w:tc>
      </w:tr>
      <w:tr w:rsidR="00D73034" w:rsidRPr="00D73034" w14:paraId="3E5CEC99" w14:textId="77777777" w:rsidTr="0021681B">
        <w:tc>
          <w:tcPr>
            <w:tcW w:w="27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B6040BB" w14:textId="77777777" w:rsidR="00D73034" w:rsidRPr="00D73034" w:rsidRDefault="00D73034" w:rsidP="00D73034">
            <w:pPr>
              <w:spacing w:after="0" w:line="0" w:lineRule="atLeast"/>
              <w:rPr>
                <w:rFonts w:ascii="Times New Roman" w:eastAsia="Times New Roman" w:hAnsi="Times New Roman" w:cs="Times New Roman"/>
                <w:sz w:val="24"/>
                <w:szCs w:val="24"/>
                <w:lang w:eastAsia="uk-UA"/>
              </w:rPr>
            </w:pPr>
            <w:r w:rsidRPr="00D73034">
              <w:rPr>
                <w:rFonts w:ascii="Times New Roman" w:eastAsia="Times New Roman" w:hAnsi="Times New Roman" w:cs="Times New Roman"/>
                <w:b/>
                <w:bCs/>
                <w:color w:val="000000"/>
                <w:sz w:val="24"/>
                <w:szCs w:val="24"/>
                <w:lang w:eastAsia="uk-UA"/>
              </w:rPr>
              <w:t>Матеріально-технічне забезпечення</w:t>
            </w:r>
          </w:p>
        </w:tc>
        <w:tc>
          <w:tcPr>
            <w:tcW w:w="7204"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6A0173A" w14:textId="77777777" w:rsidR="00D73034" w:rsidRPr="00D73034" w:rsidRDefault="00D73034" w:rsidP="00D73034">
            <w:pPr>
              <w:numPr>
                <w:ilvl w:val="0"/>
                <w:numId w:val="3"/>
              </w:numPr>
              <w:spacing w:after="0" w:line="240" w:lineRule="auto"/>
              <w:ind w:left="388"/>
              <w:textAlignment w:val="baseline"/>
              <w:rPr>
                <w:rFonts w:ascii="Times New Roman" w:eastAsia="Times New Roman" w:hAnsi="Times New Roman" w:cs="Times New Roman"/>
                <w:color w:val="000000"/>
                <w:sz w:val="24"/>
                <w:szCs w:val="24"/>
                <w:lang w:eastAsia="uk-UA"/>
              </w:rPr>
            </w:pPr>
            <w:r w:rsidRPr="00D73034">
              <w:rPr>
                <w:rFonts w:ascii="Times New Roman" w:eastAsia="Times New Roman" w:hAnsi="Times New Roman" w:cs="Times New Roman"/>
                <w:color w:val="000000"/>
                <w:sz w:val="24"/>
                <w:szCs w:val="24"/>
                <w:lang w:eastAsia="uk-UA"/>
              </w:rPr>
              <w:t>аудиторний фонд; </w:t>
            </w:r>
          </w:p>
          <w:p w14:paraId="76A80F57" w14:textId="77777777" w:rsidR="00D73034" w:rsidRPr="00D73034" w:rsidRDefault="00D73034" w:rsidP="00D73034">
            <w:pPr>
              <w:numPr>
                <w:ilvl w:val="0"/>
                <w:numId w:val="3"/>
              </w:numPr>
              <w:spacing w:after="0" w:line="240" w:lineRule="auto"/>
              <w:ind w:left="388"/>
              <w:textAlignment w:val="baseline"/>
              <w:rPr>
                <w:rFonts w:ascii="Times New Roman" w:eastAsia="Times New Roman" w:hAnsi="Times New Roman" w:cs="Times New Roman"/>
                <w:color w:val="000000"/>
                <w:sz w:val="24"/>
                <w:szCs w:val="24"/>
                <w:lang w:eastAsia="uk-UA"/>
              </w:rPr>
            </w:pPr>
            <w:r w:rsidRPr="00D73034">
              <w:rPr>
                <w:rFonts w:ascii="Times New Roman" w:eastAsia="Times New Roman" w:hAnsi="Times New Roman" w:cs="Times New Roman"/>
                <w:color w:val="000000"/>
                <w:sz w:val="24"/>
                <w:szCs w:val="24"/>
                <w:lang w:eastAsia="uk-UA"/>
              </w:rPr>
              <w:t>бібліотека; </w:t>
            </w:r>
          </w:p>
          <w:p w14:paraId="286185CD" w14:textId="77777777" w:rsidR="00D73034" w:rsidRPr="00D73034" w:rsidRDefault="00D73034" w:rsidP="00D73034">
            <w:pPr>
              <w:numPr>
                <w:ilvl w:val="0"/>
                <w:numId w:val="3"/>
              </w:numPr>
              <w:spacing w:after="0" w:line="240" w:lineRule="auto"/>
              <w:ind w:left="388"/>
              <w:textAlignment w:val="baseline"/>
              <w:rPr>
                <w:rFonts w:ascii="Times New Roman" w:eastAsia="Times New Roman" w:hAnsi="Times New Roman" w:cs="Times New Roman"/>
                <w:color w:val="000000"/>
                <w:sz w:val="24"/>
                <w:szCs w:val="24"/>
                <w:lang w:eastAsia="uk-UA"/>
              </w:rPr>
            </w:pPr>
            <w:r w:rsidRPr="00D73034">
              <w:rPr>
                <w:rFonts w:ascii="Times New Roman" w:eastAsia="Times New Roman" w:hAnsi="Times New Roman" w:cs="Times New Roman"/>
                <w:color w:val="000000"/>
                <w:sz w:val="24"/>
                <w:szCs w:val="24"/>
                <w:lang w:eastAsia="uk-UA"/>
              </w:rPr>
              <w:t>комп`ютерні класи; </w:t>
            </w:r>
          </w:p>
          <w:p w14:paraId="4056D36D" w14:textId="77777777" w:rsidR="00D73034" w:rsidRPr="00D73034" w:rsidRDefault="00D73034" w:rsidP="00D73034">
            <w:pPr>
              <w:numPr>
                <w:ilvl w:val="0"/>
                <w:numId w:val="3"/>
              </w:numPr>
              <w:spacing w:after="0" w:line="240" w:lineRule="auto"/>
              <w:ind w:left="388"/>
              <w:textAlignment w:val="baseline"/>
              <w:rPr>
                <w:rFonts w:ascii="Times New Roman" w:eastAsia="Times New Roman" w:hAnsi="Times New Roman" w:cs="Times New Roman"/>
                <w:color w:val="000000"/>
                <w:sz w:val="24"/>
                <w:szCs w:val="24"/>
                <w:lang w:eastAsia="uk-UA"/>
              </w:rPr>
            </w:pPr>
            <w:r w:rsidRPr="00D73034">
              <w:rPr>
                <w:rFonts w:ascii="Times New Roman" w:eastAsia="Times New Roman" w:hAnsi="Times New Roman" w:cs="Times New Roman"/>
                <w:color w:val="000000"/>
                <w:sz w:val="24"/>
                <w:szCs w:val="24"/>
                <w:lang w:eastAsia="uk-UA"/>
              </w:rPr>
              <w:t>точки бездротового доступу до мережі Інтернет; </w:t>
            </w:r>
          </w:p>
          <w:p w14:paraId="5DF9E126" w14:textId="77777777" w:rsidR="00D73034" w:rsidRPr="00D73034" w:rsidRDefault="00D73034" w:rsidP="00D73034">
            <w:pPr>
              <w:numPr>
                <w:ilvl w:val="0"/>
                <w:numId w:val="3"/>
              </w:numPr>
              <w:spacing w:after="0" w:line="240" w:lineRule="auto"/>
              <w:ind w:left="388"/>
              <w:textAlignment w:val="baseline"/>
              <w:rPr>
                <w:rFonts w:ascii="Times New Roman" w:eastAsia="Times New Roman" w:hAnsi="Times New Roman" w:cs="Times New Roman"/>
                <w:color w:val="000000"/>
                <w:sz w:val="24"/>
                <w:szCs w:val="24"/>
                <w:lang w:eastAsia="uk-UA"/>
              </w:rPr>
            </w:pPr>
            <w:r w:rsidRPr="00D73034">
              <w:rPr>
                <w:rFonts w:ascii="Times New Roman" w:eastAsia="Times New Roman" w:hAnsi="Times New Roman" w:cs="Times New Roman"/>
                <w:color w:val="000000"/>
                <w:sz w:val="24"/>
                <w:szCs w:val="24"/>
                <w:lang w:eastAsia="uk-UA"/>
              </w:rPr>
              <w:t>мультимедійне обладнання; </w:t>
            </w:r>
          </w:p>
          <w:p w14:paraId="563F65DD" w14:textId="77777777" w:rsidR="00D73034" w:rsidRPr="00D73034" w:rsidRDefault="00D73034" w:rsidP="00D73034">
            <w:pPr>
              <w:numPr>
                <w:ilvl w:val="0"/>
                <w:numId w:val="3"/>
              </w:numPr>
              <w:spacing w:after="0" w:line="240" w:lineRule="auto"/>
              <w:ind w:left="388"/>
              <w:textAlignment w:val="baseline"/>
              <w:rPr>
                <w:rFonts w:ascii="Times New Roman" w:eastAsia="Times New Roman" w:hAnsi="Times New Roman" w:cs="Times New Roman"/>
                <w:color w:val="000000"/>
                <w:sz w:val="24"/>
                <w:szCs w:val="24"/>
                <w:lang w:eastAsia="uk-UA"/>
              </w:rPr>
            </w:pPr>
            <w:r w:rsidRPr="00D73034">
              <w:rPr>
                <w:rFonts w:ascii="Times New Roman" w:eastAsia="Times New Roman" w:hAnsi="Times New Roman" w:cs="Times New Roman"/>
                <w:color w:val="000000"/>
                <w:sz w:val="24"/>
                <w:szCs w:val="24"/>
                <w:lang w:eastAsia="uk-UA"/>
              </w:rPr>
              <w:t>лабораторії; </w:t>
            </w:r>
          </w:p>
          <w:p w14:paraId="5933C12D" w14:textId="77777777" w:rsidR="00D73034" w:rsidRPr="00D73034" w:rsidRDefault="00D73034" w:rsidP="00D73034">
            <w:pPr>
              <w:numPr>
                <w:ilvl w:val="0"/>
                <w:numId w:val="3"/>
              </w:numPr>
              <w:spacing w:after="0" w:line="240" w:lineRule="auto"/>
              <w:ind w:left="388"/>
              <w:textAlignment w:val="baseline"/>
              <w:rPr>
                <w:rFonts w:ascii="Times New Roman" w:eastAsia="Times New Roman" w:hAnsi="Times New Roman" w:cs="Times New Roman"/>
                <w:color w:val="000000"/>
                <w:sz w:val="24"/>
                <w:szCs w:val="24"/>
                <w:lang w:eastAsia="uk-UA"/>
              </w:rPr>
            </w:pPr>
            <w:r w:rsidRPr="00D73034">
              <w:rPr>
                <w:rFonts w:ascii="Times New Roman" w:eastAsia="Times New Roman" w:hAnsi="Times New Roman" w:cs="Times New Roman"/>
                <w:color w:val="000000"/>
                <w:sz w:val="24"/>
                <w:szCs w:val="24"/>
                <w:lang w:eastAsia="uk-UA"/>
              </w:rPr>
              <w:t>спеціалізовані кабінети;</w:t>
            </w:r>
          </w:p>
          <w:p w14:paraId="3186B8C9" w14:textId="77777777" w:rsidR="00D73034" w:rsidRPr="00D73034" w:rsidRDefault="00D73034" w:rsidP="00D73034">
            <w:pPr>
              <w:numPr>
                <w:ilvl w:val="0"/>
                <w:numId w:val="3"/>
              </w:numPr>
              <w:spacing w:after="0" w:line="240" w:lineRule="auto"/>
              <w:ind w:left="388" w:right="4332"/>
              <w:textAlignment w:val="baseline"/>
              <w:rPr>
                <w:rFonts w:ascii="Times New Roman" w:eastAsia="Times New Roman" w:hAnsi="Times New Roman" w:cs="Times New Roman"/>
                <w:color w:val="000000"/>
                <w:sz w:val="24"/>
                <w:szCs w:val="24"/>
                <w:lang w:eastAsia="uk-UA"/>
              </w:rPr>
            </w:pPr>
            <w:r w:rsidRPr="00D73034">
              <w:rPr>
                <w:rFonts w:ascii="Times New Roman" w:eastAsia="Times New Roman" w:hAnsi="Times New Roman" w:cs="Times New Roman"/>
                <w:color w:val="000000"/>
                <w:sz w:val="24"/>
                <w:szCs w:val="24"/>
                <w:lang w:eastAsia="uk-UA"/>
              </w:rPr>
              <w:t>спортивний зал,</w:t>
            </w:r>
          </w:p>
          <w:p w14:paraId="186BBDE8" w14:textId="77777777" w:rsidR="00D73034" w:rsidRPr="00D73034" w:rsidRDefault="00D73034" w:rsidP="00D73034">
            <w:pPr>
              <w:numPr>
                <w:ilvl w:val="0"/>
                <w:numId w:val="3"/>
              </w:numPr>
              <w:spacing w:after="0" w:line="240" w:lineRule="auto"/>
              <w:ind w:left="388" w:right="99"/>
              <w:textAlignment w:val="baseline"/>
              <w:rPr>
                <w:rFonts w:ascii="Times New Roman" w:eastAsia="Times New Roman" w:hAnsi="Times New Roman" w:cs="Times New Roman"/>
                <w:color w:val="000000"/>
                <w:sz w:val="24"/>
                <w:szCs w:val="24"/>
                <w:lang w:eastAsia="uk-UA"/>
              </w:rPr>
            </w:pPr>
            <w:r w:rsidRPr="00D73034">
              <w:rPr>
                <w:rFonts w:ascii="Times New Roman" w:eastAsia="Times New Roman" w:hAnsi="Times New Roman" w:cs="Times New Roman"/>
                <w:color w:val="000000"/>
                <w:sz w:val="24"/>
                <w:szCs w:val="24"/>
                <w:lang w:eastAsia="uk-UA"/>
              </w:rPr>
              <w:t>спортивні майданчики; </w:t>
            </w:r>
          </w:p>
          <w:p w14:paraId="78611A4F" w14:textId="77777777" w:rsidR="00D73034" w:rsidRPr="00D73034" w:rsidRDefault="00D73034" w:rsidP="00D73034">
            <w:pPr>
              <w:numPr>
                <w:ilvl w:val="0"/>
                <w:numId w:val="3"/>
              </w:numPr>
              <w:spacing w:after="0" w:line="240" w:lineRule="auto"/>
              <w:ind w:left="388" w:right="99"/>
              <w:textAlignment w:val="baseline"/>
              <w:rPr>
                <w:rFonts w:ascii="Times New Roman" w:eastAsia="Times New Roman" w:hAnsi="Times New Roman" w:cs="Times New Roman"/>
                <w:color w:val="000000"/>
                <w:sz w:val="24"/>
                <w:szCs w:val="24"/>
                <w:lang w:eastAsia="uk-UA"/>
              </w:rPr>
            </w:pPr>
            <w:r w:rsidRPr="00D73034">
              <w:rPr>
                <w:rFonts w:ascii="Times New Roman" w:eastAsia="Times New Roman" w:hAnsi="Times New Roman" w:cs="Times New Roman"/>
                <w:color w:val="000000"/>
                <w:sz w:val="24"/>
                <w:szCs w:val="24"/>
                <w:lang w:eastAsia="uk-UA"/>
              </w:rPr>
              <w:t>медичний кабінет;</w:t>
            </w:r>
          </w:p>
          <w:p w14:paraId="403B4F45" w14:textId="77777777" w:rsidR="00D73034" w:rsidRPr="00D73034" w:rsidRDefault="00D73034" w:rsidP="00D73034">
            <w:pPr>
              <w:numPr>
                <w:ilvl w:val="0"/>
                <w:numId w:val="3"/>
              </w:numPr>
              <w:spacing w:after="0" w:line="0" w:lineRule="atLeast"/>
              <w:ind w:left="388"/>
              <w:textAlignment w:val="baseline"/>
              <w:rPr>
                <w:rFonts w:ascii="Times New Roman" w:eastAsia="Times New Roman" w:hAnsi="Times New Roman" w:cs="Times New Roman"/>
                <w:color w:val="000000"/>
                <w:sz w:val="24"/>
                <w:szCs w:val="24"/>
                <w:lang w:eastAsia="uk-UA"/>
              </w:rPr>
            </w:pPr>
            <w:r w:rsidRPr="00D73034">
              <w:rPr>
                <w:rFonts w:ascii="Times New Roman" w:eastAsia="Times New Roman" w:hAnsi="Times New Roman" w:cs="Times New Roman"/>
                <w:color w:val="000000"/>
                <w:sz w:val="24"/>
                <w:szCs w:val="24"/>
                <w:lang w:eastAsia="uk-UA"/>
              </w:rPr>
              <w:t>пункт харчування.</w:t>
            </w:r>
          </w:p>
        </w:tc>
      </w:tr>
      <w:tr w:rsidR="00D73034" w:rsidRPr="00D73034" w14:paraId="47F43681" w14:textId="77777777" w:rsidTr="0021681B">
        <w:trPr>
          <w:trHeight w:val="5047"/>
        </w:trPr>
        <w:tc>
          <w:tcPr>
            <w:tcW w:w="27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DED7DF4" w14:textId="77777777" w:rsidR="00D73034" w:rsidRPr="00D73034" w:rsidRDefault="00D73034" w:rsidP="00D73034">
            <w:pPr>
              <w:spacing w:after="0" w:line="240" w:lineRule="auto"/>
              <w:rPr>
                <w:rFonts w:ascii="Times New Roman" w:eastAsia="Times New Roman" w:hAnsi="Times New Roman" w:cs="Times New Roman"/>
                <w:sz w:val="24"/>
                <w:szCs w:val="24"/>
                <w:lang w:eastAsia="uk-UA"/>
              </w:rPr>
            </w:pPr>
            <w:r w:rsidRPr="00D73034">
              <w:rPr>
                <w:rFonts w:ascii="Times New Roman" w:eastAsia="Times New Roman" w:hAnsi="Times New Roman" w:cs="Times New Roman"/>
                <w:b/>
                <w:bCs/>
                <w:color w:val="000000"/>
                <w:sz w:val="24"/>
                <w:szCs w:val="24"/>
                <w:lang w:eastAsia="uk-UA"/>
              </w:rPr>
              <w:t>Інформаційне та навчально-методичне забезпечення</w:t>
            </w:r>
          </w:p>
        </w:tc>
        <w:tc>
          <w:tcPr>
            <w:tcW w:w="7204"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B05C158" w14:textId="77777777" w:rsidR="00D73034" w:rsidRPr="00D73034" w:rsidRDefault="00D73034" w:rsidP="00D73034">
            <w:pPr>
              <w:spacing w:after="0" w:line="240" w:lineRule="auto"/>
              <w:jc w:val="both"/>
              <w:rPr>
                <w:rFonts w:ascii="Times New Roman" w:eastAsia="Times New Roman" w:hAnsi="Times New Roman" w:cs="Times New Roman"/>
                <w:sz w:val="24"/>
                <w:szCs w:val="24"/>
                <w:lang w:eastAsia="uk-UA"/>
              </w:rPr>
            </w:pPr>
            <w:r w:rsidRPr="00D73034">
              <w:rPr>
                <w:rFonts w:ascii="Times New Roman" w:eastAsia="Times New Roman" w:hAnsi="Times New Roman" w:cs="Times New Roman"/>
                <w:color w:val="000000"/>
                <w:sz w:val="24"/>
                <w:szCs w:val="24"/>
                <w:lang w:eastAsia="uk-UA"/>
              </w:rPr>
              <w:t>Використання віртуального навчального середовища Університету «Україна» та авторських розробок професорсько-викладацького складу:</w:t>
            </w:r>
          </w:p>
          <w:p w14:paraId="56D746A7" w14:textId="77777777" w:rsidR="00D73034" w:rsidRPr="00D73034" w:rsidRDefault="00D73034" w:rsidP="00D73034">
            <w:pPr>
              <w:numPr>
                <w:ilvl w:val="0"/>
                <w:numId w:val="4"/>
              </w:numPr>
              <w:spacing w:after="0" w:line="240" w:lineRule="auto"/>
              <w:ind w:left="360"/>
              <w:jc w:val="both"/>
              <w:textAlignment w:val="baseline"/>
              <w:rPr>
                <w:rFonts w:ascii="Times New Roman" w:eastAsia="Times New Roman" w:hAnsi="Times New Roman" w:cs="Times New Roman"/>
                <w:color w:val="000000"/>
                <w:sz w:val="24"/>
                <w:szCs w:val="24"/>
                <w:lang w:eastAsia="uk-UA"/>
              </w:rPr>
            </w:pPr>
            <w:r w:rsidRPr="00D73034">
              <w:rPr>
                <w:rFonts w:ascii="Times New Roman" w:eastAsia="Times New Roman" w:hAnsi="Times New Roman" w:cs="Times New Roman"/>
                <w:color w:val="000000"/>
                <w:sz w:val="24"/>
                <w:szCs w:val="24"/>
                <w:lang w:eastAsia="uk-UA"/>
              </w:rPr>
              <w:t xml:space="preserve">офіційний сайт Університету «Україна» </w:t>
            </w:r>
            <w:r w:rsidRPr="00D73034">
              <w:rPr>
                <w:rFonts w:ascii="Times New Roman" w:eastAsia="Times New Roman" w:hAnsi="Times New Roman" w:cs="Times New Roman"/>
                <w:color w:val="000000"/>
                <w:sz w:val="24"/>
                <w:szCs w:val="24"/>
                <w:u w:val="single"/>
                <w:lang w:eastAsia="uk-UA"/>
              </w:rPr>
              <w:t>https://uu.edu.ua/;</w:t>
            </w:r>
            <w:r w:rsidRPr="00D73034">
              <w:rPr>
                <w:rFonts w:ascii="Times New Roman" w:eastAsia="Times New Roman" w:hAnsi="Times New Roman" w:cs="Times New Roman"/>
                <w:color w:val="000000"/>
                <w:sz w:val="24"/>
                <w:szCs w:val="24"/>
                <w:lang w:eastAsia="uk-UA"/>
              </w:rPr>
              <w:t> </w:t>
            </w:r>
          </w:p>
          <w:p w14:paraId="1BBE4DE9" w14:textId="77777777" w:rsidR="00D73034" w:rsidRPr="00D73034" w:rsidRDefault="00D73034" w:rsidP="00D73034">
            <w:pPr>
              <w:numPr>
                <w:ilvl w:val="0"/>
                <w:numId w:val="4"/>
              </w:numPr>
              <w:spacing w:after="0" w:line="240" w:lineRule="auto"/>
              <w:ind w:left="360"/>
              <w:jc w:val="both"/>
              <w:textAlignment w:val="baseline"/>
              <w:rPr>
                <w:rFonts w:ascii="Times New Roman" w:eastAsia="Times New Roman" w:hAnsi="Times New Roman" w:cs="Times New Roman"/>
                <w:color w:val="000000"/>
                <w:sz w:val="24"/>
                <w:szCs w:val="24"/>
                <w:lang w:eastAsia="uk-UA"/>
              </w:rPr>
            </w:pPr>
            <w:r w:rsidRPr="00D73034">
              <w:rPr>
                <w:rFonts w:ascii="Times New Roman" w:eastAsia="Times New Roman" w:hAnsi="Times New Roman" w:cs="Times New Roman"/>
                <w:color w:val="000000"/>
                <w:sz w:val="24"/>
                <w:szCs w:val="24"/>
                <w:lang w:eastAsia="uk-UA"/>
              </w:rPr>
              <w:t>офіційний сайт Рівненського інституту розвитку людини </w:t>
            </w:r>
          </w:p>
          <w:p w14:paraId="6EBFA3EE" w14:textId="77777777" w:rsidR="00D73034" w:rsidRPr="00D73034" w:rsidRDefault="00D73034" w:rsidP="00D73034">
            <w:pPr>
              <w:spacing w:after="0" w:line="240" w:lineRule="auto"/>
              <w:jc w:val="both"/>
              <w:rPr>
                <w:rFonts w:ascii="Times New Roman" w:eastAsia="Times New Roman" w:hAnsi="Times New Roman" w:cs="Times New Roman"/>
                <w:sz w:val="24"/>
                <w:szCs w:val="24"/>
                <w:lang w:eastAsia="uk-UA"/>
              </w:rPr>
            </w:pPr>
            <w:r w:rsidRPr="00D73034">
              <w:rPr>
                <w:rFonts w:ascii="Times New Roman" w:eastAsia="Times New Roman" w:hAnsi="Times New Roman" w:cs="Times New Roman"/>
                <w:color w:val="000000"/>
                <w:sz w:val="24"/>
                <w:szCs w:val="24"/>
                <w:lang w:eastAsia="uk-UA"/>
              </w:rPr>
              <w:t xml:space="preserve">Університету «Україна» </w:t>
            </w:r>
            <w:hyperlink r:id="rId12" w:history="1">
              <w:r w:rsidRPr="00D73034">
                <w:rPr>
                  <w:rFonts w:ascii="Times New Roman" w:eastAsia="Times New Roman" w:hAnsi="Times New Roman" w:cs="Times New Roman"/>
                  <w:color w:val="0000FF"/>
                  <w:sz w:val="24"/>
                  <w:szCs w:val="24"/>
                  <w:u w:val="single"/>
                  <w:lang w:eastAsia="uk-UA"/>
                </w:rPr>
                <w:t>https://rv.uu.edu.ua/</w:t>
              </w:r>
            </w:hyperlink>
            <w:r w:rsidRPr="00D73034">
              <w:rPr>
                <w:rFonts w:ascii="Times New Roman" w:eastAsia="Times New Roman" w:hAnsi="Times New Roman" w:cs="Times New Roman"/>
                <w:color w:val="000000"/>
                <w:sz w:val="24"/>
                <w:szCs w:val="24"/>
                <w:lang w:eastAsia="uk-UA"/>
              </w:rPr>
              <w:t>;</w:t>
            </w:r>
          </w:p>
          <w:p w14:paraId="4900DBD2" w14:textId="77777777" w:rsidR="00D73034" w:rsidRPr="00D73034" w:rsidRDefault="00D73034" w:rsidP="00D73034">
            <w:pPr>
              <w:spacing w:after="0" w:line="240" w:lineRule="auto"/>
              <w:jc w:val="both"/>
              <w:rPr>
                <w:rFonts w:ascii="Times New Roman" w:eastAsia="Times New Roman" w:hAnsi="Times New Roman" w:cs="Times New Roman"/>
                <w:sz w:val="24"/>
                <w:szCs w:val="24"/>
                <w:lang w:eastAsia="uk-UA"/>
              </w:rPr>
            </w:pPr>
            <w:r w:rsidRPr="00D73034">
              <w:rPr>
                <w:rFonts w:ascii="Times New Roman" w:eastAsia="Times New Roman" w:hAnsi="Times New Roman" w:cs="Times New Roman"/>
                <w:color w:val="000000"/>
                <w:sz w:val="24"/>
                <w:szCs w:val="24"/>
                <w:lang w:eastAsia="uk-UA"/>
              </w:rPr>
              <w:t>навчально-методичних матеріалів Рівненського інституту Університету Україна, викладених на платформі Moodle :</w:t>
            </w:r>
          </w:p>
          <w:p w14:paraId="40FDD298" w14:textId="77777777" w:rsidR="00D73034" w:rsidRPr="00D73034" w:rsidRDefault="00EF7468" w:rsidP="00D73034">
            <w:pPr>
              <w:spacing w:after="0" w:line="240" w:lineRule="auto"/>
              <w:jc w:val="both"/>
              <w:rPr>
                <w:rFonts w:ascii="Times New Roman" w:eastAsia="Times New Roman" w:hAnsi="Times New Roman" w:cs="Times New Roman"/>
                <w:sz w:val="24"/>
                <w:szCs w:val="24"/>
                <w:lang w:eastAsia="uk-UA"/>
              </w:rPr>
            </w:pPr>
            <w:hyperlink r:id="rId13" w:history="1">
              <w:r w:rsidR="00D73034" w:rsidRPr="00D73034">
                <w:rPr>
                  <w:rFonts w:ascii="Times New Roman" w:eastAsia="Times New Roman" w:hAnsi="Times New Roman" w:cs="Times New Roman"/>
                  <w:color w:val="0000FF"/>
                  <w:sz w:val="24"/>
                  <w:szCs w:val="24"/>
                  <w:u w:val="single"/>
                  <w:lang w:eastAsia="uk-UA"/>
                </w:rPr>
                <w:t>https://vo.uu.edu.ua/course/index.php?categoryid=277</w:t>
              </w:r>
            </w:hyperlink>
            <w:r w:rsidR="00D73034" w:rsidRPr="00D73034">
              <w:rPr>
                <w:rFonts w:ascii="Times New Roman" w:eastAsia="Times New Roman" w:hAnsi="Times New Roman" w:cs="Times New Roman"/>
                <w:color w:val="000000"/>
                <w:sz w:val="24"/>
                <w:szCs w:val="24"/>
                <w:lang w:eastAsia="uk-UA"/>
              </w:rPr>
              <w:t>;</w:t>
            </w:r>
          </w:p>
          <w:p w14:paraId="6484D9BF" w14:textId="77777777" w:rsidR="00D73034" w:rsidRPr="00D73034" w:rsidRDefault="00D73034" w:rsidP="00D73034">
            <w:pPr>
              <w:numPr>
                <w:ilvl w:val="0"/>
                <w:numId w:val="5"/>
              </w:numPr>
              <w:spacing w:after="0" w:line="240" w:lineRule="auto"/>
              <w:ind w:left="350"/>
              <w:jc w:val="both"/>
              <w:textAlignment w:val="baseline"/>
              <w:rPr>
                <w:rFonts w:ascii="Times New Roman" w:eastAsia="Times New Roman" w:hAnsi="Times New Roman" w:cs="Times New Roman"/>
                <w:color w:val="000000"/>
                <w:sz w:val="24"/>
                <w:szCs w:val="24"/>
                <w:lang w:eastAsia="uk-UA"/>
              </w:rPr>
            </w:pPr>
            <w:r w:rsidRPr="00D73034">
              <w:rPr>
                <w:rFonts w:ascii="Times New Roman" w:eastAsia="Times New Roman" w:hAnsi="Times New Roman" w:cs="Times New Roman"/>
                <w:color w:val="000000"/>
                <w:sz w:val="24"/>
                <w:szCs w:val="24"/>
                <w:lang w:eastAsia="uk-UA"/>
              </w:rPr>
              <w:t xml:space="preserve">on-line бібліотека </w:t>
            </w:r>
            <w:hyperlink r:id="rId14" w:history="1">
              <w:r w:rsidRPr="00D73034">
                <w:rPr>
                  <w:rFonts w:ascii="Times New Roman" w:eastAsia="Times New Roman" w:hAnsi="Times New Roman" w:cs="Times New Roman"/>
                  <w:color w:val="0000FF"/>
                  <w:sz w:val="24"/>
                  <w:szCs w:val="24"/>
                  <w:u w:val="single"/>
                  <w:lang w:eastAsia="uk-UA"/>
                </w:rPr>
                <w:t>https://culonline.com.ua</w:t>
              </w:r>
            </w:hyperlink>
            <w:r w:rsidRPr="00D73034">
              <w:rPr>
                <w:rFonts w:ascii="Times New Roman" w:eastAsia="Times New Roman" w:hAnsi="Times New Roman" w:cs="Times New Roman"/>
                <w:color w:val="000000"/>
                <w:sz w:val="24"/>
                <w:szCs w:val="24"/>
                <w:lang w:eastAsia="uk-UA"/>
              </w:rPr>
              <w:t>;</w:t>
            </w:r>
          </w:p>
          <w:p w14:paraId="57A26DFF" w14:textId="77777777" w:rsidR="00D73034" w:rsidRPr="00D73034" w:rsidRDefault="00D73034" w:rsidP="00D73034">
            <w:pPr>
              <w:numPr>
                <w:ilvl w:val="0"/>
                <w:numId w:val="5"/>
              </w:numPr>
              <w:spacing w:after="0" w:line="240" w:lineRule="auto"/>
              <w:ind w:left="350"/>
              <w:jc w:val="both"/>
              <w:textAlignment w:val="baseline"/>
              <w:rPr>
                <w:rFonts w:ascii="Times New Roman" w:eastAsia="Times New Roman" w:hAnsi="Times New Roman" w:cs="Times New Roman"/>
                <w:color w:val="000000"/>
                <w:sz w:val="24"/>
                <w:szCs w:val="24"/>
                <w:lang w:eastAsia="uk-UA"/>
              </w:rPr>
            </w:pPr>
            <w:r w:rsidRPr="00D73034">
              <w:rPr>
                <w:rFonts w:ascii="Times New Roman" w:eastAsia="Times New Roman" w:hAnsi="Times New Roman" w:cs="Times New Roman"/>
                <w:color w:val="000000"/>
                <w:sz w:val="24"/>
                <w:szCs w:val="24"/>
                <w:lang w:eastAsia="uk-UA"/>
              </w:rPr>
              <w:t xml:space="preserve">наявність доступу до баз даних періодичних наукових видань англійською мовою відповідного або спорідненого профілю </w:t>
            </w:r>
            <w:hyperlink r:id="rId15" w:history="1">
              <w:r w:rsidRPr="00D73034">
                <w:rPr>
                  <w:rFonts w:ascii="Times New Roman" w:eastAsia="Times New Roman" w:hAnsi="Times New Roman" w:cs="Times New Roman"/>
                  <w:color w:val="0000FF"/>
                  <w:sz w:val="24"/>
                  <w:szCs w:val="24"/>
                  <w:u w:val="single"/>
                  <w:lang w:eastAsia="uk-UA"/>
                </w:rPr>
                <w:t>https://uu.edu.ua/electronni_resursi</w:t>
              </w:r>
            </w:hyperlink>
            <w:r w:rsidRPr="00D73034">
              <w:rPr>
                <w:rFonts w:ascii="Times New Roman" w:eastAsia="Times New Roman" w:hAnsi="Times New Roman" w:cs="Times New Roman"/>
                <w:color w:val="000000"/>
                <w:sz w:val="24"/>
                <w:szCs w:val="24"/>
                <w:lang w:eastAsia="uk-UA"/>
              </w:rPr>
              <w:t>;</w:t>
            </w:r>
          </w:p>
          <w:p w14:paraId="0D62A1E9" w14:textId="77777777" w:rsidR="00D73034" w:rsidRPr="00D73034" w:rsidRDefault="00D73034" w:rsidP="00D73034">
            <w:pPr>
              <w:numPr>
                <w:ilvl w:val="0"/>
                <w:numId w:val="5"/>
              </w:numPr>
              <w:spacing w:after="0" w:line="240" w:lineRule="auto"/>
              <w:ind w:left="350"/>
              <w:jc w:val="both"/>
              <w:textAlignment w:val="baseline"/>
              <w:rPr>
                <w:rFonts w:ascii="Times New Roman" w:eastAsia="Times New Roman" w:hAnsi="Times New Roman" w:cs="Times New Roman"/>
                <w:color w:val="000000"/>
                <w:sz w:val="24"/>
                <w:szCs w:val="24"/>
                <w:lang w:eastAsia="uk-UA"/>
              </w:rPr>
            </w:pPr>
            <w:r w:rsidRPr="00D73034">
              <w:rPr>
                <w:rFonts w:ascii="Times New Roman" w:eastAsia="Times New Roman" w:hAnsi="Times New Roman" w:cs="Times New Roman"/>
                <w:color w:val="000000"/>
                <w:sz w:val="24"/>
                <w:szCs w:val="24"/>
                <w:lang w:eastAsia="uk-UA"/>
              </w:rPr>
              <w:t xml:space="preserve">електронний каталог бібліотеки </w:t>
            </w:r>
            <w:hyperlink r:id="rId16" w:history="1">
              <w:r w:rsidRPr="00D73034">
                <w:rPr>
                  <w:rFonts w:ascii="Times New Roman" w:eastAsia="Times New Roman" w:hAnsi="Times New Roman" w:cs="Times New Roman"/>
                  <w:color w:val="0000FF"/>
                  <w:sz w:val="24"/>
                  <w:szCs w:val="24"/>
                  <w:u w:val="single"/>
                  <w:lang w:eastAsia="uk-UA"/>
                </w:rPr>
                <w:t>http://e-lib.uu.ua</w:t>
              </w:r>
            </w:hyperlink>
            <w:r w:rsidRPr="00D73034">
              <w:rPr>
                <w:rFonts w:ascii="Times New Roman" w:eastAsia="Times New Roman" w:hAnsi="Times New Roman" w:cs="Times New Roman"/>
                <w:color w:val="000000"/>
                <w:sz w:val="24"/>
                <w:szCs w:val="24"/>
                <w:lang w:eastAsia="uk-UA"/>
              </w:rPr>
              <w:t>;</w:t>
            </w:r>
          </w:p>
          <w:p w14:paraId="1BEA2C0E" w14:textId="77777777" w:rsidR="00D73034" w:rsidRPr="00D73034" w:rsidRDefault="00D73034" w:rsidP="00D73034">
            <w:pPr>
              <w:numPr>
                <w:ilvl w:val="0"/>
                <w:numId w:val="5"/>
              </w:numPr>
              <w:spacing w:after="0" w:line="240" w:lineRule="auto"/>
              <w:ind w:left="350"/>
              <w:jc w:val="both"/>
              <w:textAlignment w:val="baseline"/>
              <w:rPr>
                <w:rFonts w:ascii="Times New Roman" w:eastAsia="Times New Roman" w:hAnsi="Times New Roman" w:cs="Times New Roman"/>
                <w:color w:val="000000"/>
                <w:sz w:val="24"/>
                <w:szCs w:val="24"/>
                <w:lang w:eastAsia="uk-UA"/>
              </w:rPr>
            </w:pPr>
            <w:r w:rsidRPr="00D73034">
              <w:rPr>
                <w:rFonts w:ascii="Times New Roman" w:eastAsia="Times New Roman" w:hAnsi="Times New Roman" w:cs="Times New Roman"/>
                <w:color w:val="000000"/>
                <w:sz w:val="24"/>
                <w:szCs w:val="24"/>
                <w:lang w:eastAsia="uk-UA"/>
              </w:rPr>
              <w:t xml:space="preserve">електронний ресурс закордонних видань у вільному доступі </w:t>
            </w:r>
            <w:hyperlink r:id="rId17" w:history="1">
              <w:r w:rsidRPr="00D73034">
                <w:rPr>
                  <w:rFonts w:ascii="Times New Roman" w:eastAsia="Times New Roman" w:hAnsi="Times New Roman" w:cs="Times New Roman"/>
                  <w:color w:val="0000FF"/>
                  <w:sz w:val="24"/>
                  <w:szCs w:val="24"/>
                  <w:u w:val="single"/>
                  <w:lang w:eastAsia="uk-UA"/>
                </w:rPr>
                <w:t>https://uu.edu.ua/el_resurs_zacordon_vidan</w:t>
              </w:r>
            </w:hyperlink>
            <w:r w:rsidRPr="00D73034">
              <w:rPr>
                <w:rFonts w:ascii="Times New Roman" w:eastAsia="Times New Roman" w:hAnsi="Times New Roman" w:cs="Times New Roman"/>
                <w:color w:val="000000"/>
                <w:sz w:val="24"/>
                <w:szCs w:val="24"/>
                <w:lang w:eastAsia="uk-UA"/>
              </w:rPr>
              <w:t>;</w:t>
            </w:r>
          </w:p>
          <w:p w14:paraId="01A8E8B6" w14:textId="77777777" w:rsidR="00D73034" w:rsidRPr="00D73034" w:rsidRDefault="00D73034" w:rsidP="00D73034">
            <w:pPr>
              <w:numPr>
                <w:ilvl w:val="0"/>
                <w:numId w:val="5"/>
              </w:numPr>
              <w:spacing w:after="0" w:line="240" w:lineRule="auto"/>
              <w:ind w:left="350"/>
              <w:jc w:val="both"/>
              <w:textAlignment w:val="baseline"/>
              <w:rPr>
                <w:rFonts w:ascii="Times New Roman" w:eastAsia="Times New Roman" w:hAnsi="Times New Roman" w:cs="Times New Roman"/>
                <w:color w:val="000000"/>
                <w:sz w:val="24"/>
                <w:szCs w:val="24"/>
                <w:lang w:eastAsia="uk-UA"/>
              </w:rPr>
            </w:pPr>
            <w:r w:rsidRPr="00D73034">
              <w:rPr>
                <w:rFonts w:ascii="Times New Roman" w:eastAsia="Times New Roman" w:hAnsi="Times New Roman" w:cs="Times New Roman"/>
                <w:color w:val="000000"/>
                <w:sz w:val="24"/>
                <w:szCs w:val="24"/>
                <w:lang w:eastAsia="uk-UA"/>
              </w:rPr>
              <w:t xml:space="preserve">електронний ресурс бібліотек України у вільному доступі </w:t>
            </w:r>
            <w:hyperlink r:id="rId18" w:history="1">
              <w:r w:rsidRPr="00D73034">
                <w:rPr>
                  <w:rFonts w:ascii="Times New Roman" w:eastAsia="Times New Roman" w:hAnsi="Times New Roman" w:cs="Times New Roman"/>
                  <w:color w:val="0000FF"/>
                  <w:sz w:val="24"/>
                  <w:szCs w:val="24"/>
                  <w:u w:val="single"/>
                  <w:lang w:eastAsia="uk-UA"/>
                </w:rPr>
                <w:t>https://uu.edu.ua/el_resurs_bibliotek_Ukraini</w:t>
              </w:r>
            </w:hyperlink>
            <w:r w:rsidRPr="00D73034">
              <w:rPr>
                <w:rFonts w:ascii="Times New Roman" w:eastAsia="Times New Roman" w:hAnsi="Times New Roman" w:cs="Times New Roman"/>
                <w:color w:val="000000"/>
                <w:sz w:val="24"/>
                <w:szCs w:val="24"/>
                <w:lang w:eastAsia="uk-UA"/>
              </w:rPr>
              <w:t>.</w:t>
            </w:r>
          </w:p>
        </w:tc>
      </w:tr>
      <w:tr w:rsidR="00D73034" w:rsidRPr="00D73034" w14:paraId="50BC18DD" w14:textId="77777777" w:rsidTr="0021681B">
        <w:tc>
          <w:tcPr>
            <w:tcW w:w="9930" w:type="dxa"/>
            <w:gridSpan w:val="3"/>
            <w:tcBorders>
              <w:top w:val="single" w:sz="4" w:space="0" w:color="000000"/>
              <w:left w:val="single" w:sz="4" w:space="0" w:color="000000"/>
              <w:bottom w:val="single" w:sz="4" w:space="0" w:color="000000"/>
              <w:right w:val="single" w:sz="4" w:space="0" w:color="000000"/>
            </w:tcBorders>
            <w:shd w:val="clear" w:color="auto" w:fill="E0E0E0"/>
            <w:tcMar>
              <w:top w:w="0" w:type="dxa"/>
              <w:left w:w="108" w:type="dxa"/>
              <w:bottom w:w="0" w:type="dxa"/>
              <w:right w:w="108" w:type="dxa"/>
            </w:tcMar>
            <w:hideMark/>
          </w:tcPr>
          <w:p w14:paraId="7EDBC907" w14:textId="77777777" w:rsidR="00D73034" w:rsidRPr="00DF5D8A" w:rsidRDefault="00D73034" w:rsidP="00D73034">
            <w:pPr>
              <w:spacing w:after="0" w:line="0" w:lineRule="atLeast"/>
              <w:jc w:val="center"/>
              <w:rPr>
                <w:rFonts w:ascii="Times New Roman" w:eastAsia="Times New Roman" w:hAnsi="Times New Roman" w:cs="Times New Roman"/>
                <w:sz w:val="24"/>
                <w:szCs w:val="24"/>
                <w:lang w:eastAsia="uk-UA"/>
              </w:rPr>
            </w:pPr>
            <w:r w:rsidRPr="00DF5D8A">
              <w:rPr>
                <w:rFonts w:ascii="Times New Roman" w:eastAsia="Times New Roman" w:hAnsi="Times New Roman" w:cs="Times New Roman"/>
                <w:b/>
                <w:bCs/>
                <w:color w:val="000000"/>
                <w:sz w:val="24"/>
                <w:szCs w:val="24"/>
                <w:lang w:eastAsia="uk-UA"/>
              </w:rPr>
              <w:t>9 – Академічна мобільність</w:t>
            </w:r>
          </w:p>
        </w:tc>
      </w:tr>
      <w:tr w:rsidR="00D73034" w:rsidRPr="00D73034" w14:paraId="2524BD02" w14:textId="77777777" w:rsidTr="0021681B">
        <w:tc>
          <w:tcPr>
            <w:tcW w:w="27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B12B1EC" w14:textId="77777777" w:rsidR="00D73034" w:rsidRPr="00DF5D8A" w:rsidRDefault="00D73034" w:rsidP="00D73034">
            <w:pPr>
              <w:spacing w:after="0" w:line="0" w:lineRule="atLeast"/>
              <w:rPr>
                <w:rFonts w:ascii="Times New Roman" w:eastAsia="Times New Roman" w:hAnsi="Times New Roman" w:cs="Times New Roman"/>
                <w:sz w:val="24"/>
                <w:szCs w:val="24"/>
                <w:lang w:eastAsia="uk-UA"/>
              </w:rPr>
            </w:pPr>
            <w:r w:rsidRPr="00DF5D8A">
              <w:rPr>
                <w:rFonts w:ascii="Times New Roman" w:eastAsia="Times New Roman" w:hAnsi="Times New Roman" w:cs="Times New Roman"/>
                <w:b/>
                <w:bCs/>
                <w:color w:val="000000"/>
                <w:sz w:val="24"/>
                <w:szCs w:val="24"/>
                <w:lang w:eastAsia="uk-UA"/>
              </w:rPr>
              <w:lastRenderedPageBreak/>
              <w:t>Національна кредитна мобільність</w:t>
            </w:r>
          </w:p>
        </w:tc>
        <w:tc>
          <w:tcPr>
            <w:tcW w:w="7204"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61B01E7" w14:textId="1DFAE794" w:rsidR="00D73034" w:rsidRPr="00A44B06" w:rsidRDefault="00CC1C30" w:rsidP="008E6D6F">
            <w:pPr>
              <w:spacing w:after="0" w:line="240" w:lineRule="auto"/>
              <w:rPr>
                <w:rFonts w:ascii="Times New Roman" w:hAnsi="Times New Roman" w:cs="Times New Roman"/>
                <w:sz w:val="24"/>
                <w:szCs w:val="24"/>
              </w:rPr>
            </w:pPr>
            <w:r w:rsidRPr="00DF5D8A">
              <w:rPr>
                <w:rStyle w:val="docdata"/>
                <w:rFonts w:ascii="Times New Roman" w:hAnsi="Times New Roman" w:cs="Times New Roman"/>
                <w:color w:val="000000"/>
                <w:sz w:val="24"/>
                <w:szCs w:val="24"/>
              </w:rPr>
              <w:t xml:space="preserve">Національна кредитна мобільність може </w:t>
            </w:r>
            <w:r w:rsidRPr="00DF5D8A">
              <w:rPr>
                <w:rFonts w:ascii="Times New Roman" w:hAnsi="Times New Roman" w:cs="Times New Roman"/>
                <w:color w:val="000000"/>
                <w:sz w:val="24"/>
                <w:szCs w:val="24"/>
              </w:rPr>
              <w:t>здійснюватись відповідно до угод між Університетом «Україна» та українськими закладами вищої освіти (науковими установами)-партнерами. </w:t>
            </w:r>
          </w:p>
        </w:tc>
      </w:tr>
      <w:tr w:rsidR="00D73034" w:rsidRPr="00D73034" w14:paraId="39155F1C" w14:textId="77777777" w:rsidTr="0021681B">
        <w:tc>
          <w:tcPr>
            <w:tcW w:w="27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D73B126" w14:textId="77777777" w:rsidR="00D73034" w:rsidRPr="00D73034" w:rsidRDefault="00D73034" w:rsidP="00D73034">
            <w:pPr>
              <w:spacing w:after="0" w:line="0" w:lineRule="atLeast"/>
              <w:rPr>
                <w:rFonts w:ascii="Times New Roman" w:eastAsia="Times New Roman" w:hAnsi="Times New Roman" w:cs="Times New Roman"/>
                <w:sz w:val="24"/>
                <w:szCs w:val="24"/>
                <w:lang w:eastAsia="uk-UA"/>
              </w:rPr>
            </w:pPr>
            <w:r w:rsidRPr="00D73034">
              <w:rPr>
                <w:rFonts w:ascii="Times New Roman" w:eastAsia="Times New Roman" w:hAnsi="Times New Roman" w:cs="Times New Roman"/>
                <w:b/>
                <w:bCs/>
                <w:color w:val="000000"/>
                <w:sz w:val="24"/>
                <w:szCs w:val="24"/>
                <w:lang w:eastAsia="uk-UA"/>
              </w:rPr>
              <w:t>Міжнародна кредитна мобільність</w:t>
            </w:r>
          </w:p>
        </w:tc>
        <w:tc>
          <w:tcPr>
            <w:tcW w:w="7204"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A5FB3DB" w14:textId="77777777" w:rsidR="00D73034" w:rsidRPr="00D73034" w:rsidRDefault="00D73034" w:rsidP="00D73034">
            <w:pPr>
              <w:spacing w:after="0" w:line="240" w:lineRule="auto"/>
              <w:jc w:val="both"/>
              <w:rPr>
                <w:rFonts w:ascii="Times New Roman" w:eastAsia="Times New Roman" w:hAnsi="Times New Roman" w:cs="Times New Roman"/>
                <w:sz w:val="24"/>
                <w:szCs w:val="24"/>
                <w:lang w:eastAsia="uk-UA"/>
              </w:rPr>
            </w:pPr>
            <w:r w:rsidRPr="00D73034">
              <w:rPr>
                <w:rFonts w:ascii="Times New Roman" w:eastAsia="Times New Roman" w:hAnsi="Times New Roman" w:cs="Times New Roman"/>
                <w:color w:val="000000"/>
                <w:sz w:val="24"/>
                <w:szCs w:val="24"/>
                <w:lang w:eastAsia="uk-UA"/>
              </w:rPr>
              <w:t>Згідно із програмами міжнародного співробітництва здобувачі освіти Університету «Україна», в тому числі територіально відокремлених підрозділів, зі знанням іноземних мов мають змогу здобувати освіту за кордоном у Польщі (Вістула), Литві (Вільнюс). На сьогодні зазначені програми реалізуються на основі подвійного дипломування, тобто шляхом паралельного або послідовного навчання в Університеті «Україна» та у закордонному закладі освіти-партнері.</w:t>
            </w:r>
          </w:p>
          <w:p w14:paraId="3483A31D" w14:textId="77777777" w:rsidR="00D73034" w:rsidRPr="00D73034" w:rsidRDefault="00D73034" w:rsidP="00D73034">
            <w:pPr>
              <w:spacing w:after="0" w:line="0" w:lineRule="atLeast"/>
              <w:ind w:left="2"/>
              <w:jc w:val="both"/>
              <w:rPr>
                <w:rFonts w:ascii="Times New Roman" w:eastAsia="Times New Roman" w:hAnsi="Times New Roman" w:cs="Times New Roman"/>
                <w:sz w:val="24"/>
                <w:szCs w:val="24"/>
                <w:lang w:eastAsia="uk-UA"/>
              </w:rPr>
            </w:pPr>
            <w:r w:rsidRPr="00D73034">
              <w:rPr>
                <w:rFonts w:ascii="Times New Roman" w:eastAsia="Times New Roman" w:hAnsi="Times New Roman" w:cs="Times New Roman"/>
                <w:color w:val="000000"/>
                <w:sz w:val="24"/>
                <w:szCs w:val="24"/>
                <w:lang w:eastAsia="uk-UA"/>
              </w:rPr>
              <w:t>Здобувачі вищої освіти університету, в тому числі територіально відокремлених підрозділів, щороку проходять практику і стажування в готелях і туристичних комплексах Болгарії, Туреччини, Кіпру.</w:t>
            </w:r>
          </w:p>
        </w:tc>
      </w:tr>
      <w:tr w:rsidR="00D73034" w:rsidRPr="00D73034" w14:paraId="44345EB2" w14:textId="77777777" w:rsidTr="0021681B">
        <w:tc>
          <w:tcPr>
            <w:tcW w:w="27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3EE8B45" w14:textId="77777777" w:rsidR="00D73034" w:rsidRPr="00D73034" w:rsidRDefault="00D73034" w:rsidP="00D73034">
            <w:pPr>
              <w:spacing w:after="0" w:line="0" w:lineRule="atLeast"/>
              <w:rPr>
                <w:rFonts w:ascii="Times New Roman" w:eastAsia="Times New Roman" w:hAnsi="Times New Roman" w:cs="Times New Roman"/>
                <w:sz w:val="24"/>
                <w:szCs w:val="24"/>
                <w:lang w:eastAsia="uk-UA"/>
              </w:rPr>
            </w:pPr>
            <w:r w:rsidRPr="00D73034">
              <w:rPr>
                <w:rFonts w:ascii="Times New Roman" w:eastAsia="Times New Roman" w:hAnsi="Times New Roman" w:cs="Times New Roman"/>
                <w:b/>
                <w:bCs/>
                <w:color w:val="000000"/>
                <w:sz w:val="24"/>
                <w:szCs w:val="24"/>
                <w:lang w:eastAsia="uk-UA"/>
              </w:rPr>
              <w:t>Навчання іноземних здобувачів вищої освіти</w:t>
            </w:r>
          </w:p>
        </w:tc>
        <w:tc>
          <w:tcPr>
            <w:tcW w:w="7204"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1617E3A" w14:textId="77777777" w:rsidR="00D73034" w:rsidRPr="00D73034" w:rsidRDefault="00D73034" w:rsidP="00D73034">
            <w:pPr>
              <w:spacing w:after="0" w:line="0" w:lineRule="atLeast"/>
              <w:rPr>
                <w:rFonts w:ascii="Times New Roman" w:eastAsia="Times New Roman" w:hAnsi="Times New Roman" w:cs="Times New Roman"/>
                <w:sz w:val="24"/>
                <w:szCs w:val="24"/>
                <w:lang w:eastAsia="uk-UA"/>
              </w:rPr>
            </w:pPr>
            <w:r w:rsidRPr="00D73034">
              <w:rPr>
                <w:rFonts w:ascii="Times New Roman" w:eastAsia="Times New Roman" w:hAnsi="Times New Roman" w:cs="Times New Roman"/>
                <w:color w:val="000000"/>
                <w:sz w:val="24"/>
                <w:szCs w:val="24"/>
                <w:lang w:eastAsia="uk-UA"/>
              </w:rPr>
              <w:t>Не передбачено</w:t>
            </w:r>
          </w:p>
        </w:tc>
      </w:tr>
    </w:tbl>
    <w:p w14:paraId="2821B499" w14:textId="1C84D22C" w:rsidR="005834E0" w:rsidRDefault="00D73034" w:rsidP="00D73034">
      <w:pPr>
        <w:spacing w:after="240" w:line="240" w:lineRule="auto"/>
        <w:rPr>
          <w:rFonts w:ascii="Times New Roman" w:eastAsia="Times New Roman" w:hAnsi="Times New Roman" w:cs="Times New Roman"/>
          <w:sz w:val="24"/>
          <w:szCs w:val="24"/>
          <w:lang w:eastAsia="uk-UA"/>
        </w:rPr>
      </w:pPr>
      <w:r w:rsidRPr="00D73034">
        <w:rPr>
          <w:rFonts w:ascii="Times New Roman" w:eastAsia="Times New Roman" w:hAnsi="Times New Roman" w:cs="Times New Roman"/>
          <w:sz w:val="24"/>
          <w:szCs w:val="24"/>
          <w:lang w:eastAsia="uk-UA"/>
        </w:rPr>
        <w:br/>
      </w:r>
    </w:p>
    <w:p w14:paraId="2E7FB5E8" w14:textId="77777777" w:rsidR="005834E0" w:rsidRDefault="005834E0">
      <w:pP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br w:type="page"/>
      </w:r>
    </w:p>
    <w:p w14:paraId="301A1492" w14:textId="77777777" w:rsidR="00D73034" w:rsidRPr="00D73034" w:rsidRDefault="00D73034" w:rsidP="00D73034">
      <w:pPr>
        <w:spacing w:after="0" w:line="240" w:lineRule="auto"/>
        <w:jc w:val="center"/>
        <w:rPr>
          <w:rFonts w:ascii="Times New Roman" w:eastAsia="Times New Roman" w:hAnsi="Times New Roman" w:cs="Times New Roman"/>
          <w:sz w:val="24"/>
          <w:szCs w:val="24"/>
          <w:lang w:eastAsia="uk-UA"/>
        </w:rPr>
      </w:pPr>
      <w:r w:rsidRPr="00D73034">
        <w:rPr>
          <w:rFonts w:ascii="Times New Roman" w:eastAsia="Times New Roman" w:hAnsi="Times New Roman" w:cs="Times New Roman"/>
          <w:b/>
          <w:bCs/>
          <w:color w:val="000000"/>
          <w:sz w:val="28"/>
          <w:szCs w:val="28"/>
          <w:lang w:eastAsia="uk-UA"/>
        </w:rPr>
        <w:lastRenderedPageBreak/>
        <w:t>2. Перелік компонент освітньо-професійної програми</w:t>
      </w:r>
    </w:p>
    <w:p w14:paraId="7393E759" w14:textId="77777777" w:rsidR="00D73034" w:rsidRPr="00D73034" w:rsidRDefault="00D73034" w:rsidP="00D73034">
      <w:pPr>
        <w:spacing w:after="0" w:line="240" w:lineRule="auto"/>
        <w:jc w:val="center"/>
        <w:rPr>
          <w:rFonts w:ascii="Times New Roman" w:eastAsia="Times New Roman" w:hAnsi="Times New Roman" w:cs="Times New Roman"/>
          <w:sz w:val="24"/>
          <w:szCs w:val="24"/>
          <w:lang w:eastAsia="uk-UA"/>
        </w:rPr>
      </w:pPr>
      <w:r w:rsidRPr="00D73034">
        <w:rPr>
          <w:rFonts w:ascii="Times New Roman" w:eastAsia="Times New Roman" w:hAnsi="Times New Roman" w:cs="Times New Roman"/>
          <w:b/>
          <w:bCs/>
          <w:color w:val="000000"/>
          <w:sz w:val="28"/>
          <w:szCs w:val="28"/>
          <w:lang w:eastAsia="uk-UA"/>
        </w:rPr>
        <w:t>та їх логічна послідовність</w:t>
      </w:r>
    </w:p>
    <w:p w14:paraId="0C1F3806" w14:textId="27B47A6D" w:rsidR="00D73034" w:rsidRPr="00D73034" w:rsidRDefault="008D6858" w:rsidP="00D73034">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b/>
          <w:bCs/>
          <w:color w:val="000000"/>
          <w:sz w:val="28"/>
          <w:szCs w:val="28"/>
          <w:lang w:eastAsia="uk-UA"/>
        </w:rPr>
        <w:t>2.1. Перелік компонент</w:t>
      </w:r>
    </w:p>
    <w:tbl>
      <w:tblPr>
        <w:tblW w:w="10050"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977"/>
        <w:gridCol w:w="4019"/>
        <w:gridCol w:w="7"/>
        <w:gridCol w:w="321"/>
        <w:gridCol w:w="1006"/>
        <w:gridCol w:w="7"/>
        <w:gridCol w:w="116"/>
        <w:gridCol w:w="923"/>
        <w:gridCol w:w="7"/>
        <w:gridCol w:w="115"/>
        <w:gridCol w:w="1169"/>
        <w:gridCol w:w="47"/>
        <w:gridCol w:w="7"/>
        <w:gridCol w:w="1310"/>
        <w:gridCol w:w="13"/>
        <w:gridCol w:w="6"/>
      </w:tblGrid>
      <w:tr w:rsidR="00426635" w:rsidRPr="00D73034" w14:paraId="69016B02" w14:textId="77777777" w:rsidTr="0037794A">
        <w:trPr>
          <w:gridAfter w:val="1"/>
          <w:wAfter w:w="6" w:type="dxa"/>
          <w:trHeight w:val="20"/>
        </w:trPr>
        <w:tc>
          <w:tcPr>
            <w:tcW w:w="977" w:type="dxa"/>
            <w:vMerge w:val="restart"/>
            <w:tcMar>
              <w:top w:w="0" w:type="dxa"/>
              <w:left w:w="108" w:type="dxa"/>
              <w:bottom w:w="0" w:type="dxa"/>
              <w:right w:w="108" w:type="dxa"/>
            </w:tcMar>
            <w:vAlign w:val="center"/>
            <w:hideMark/>
          </w:tcPr>
          <w:p w14:paraId="24B4E6DE" w14:textId="77777777" w:rsidR="00D73034" w:rsidRPr="00D73034" w:rsidRDefault="00D73034" w:rsidP="00D73034">
            <w:pPr>
              <w:spacing w:after="0" w:line="20" w:lineRule="atLeast"/>
              <w:jc w:val="center"/>
              <w:rPr>
                <w:rFonts w:ascii="Times New Roman" w:eastAsia="Times New Roman" w:hAnsi="Times New Roman" w:cs="Times New Roman"/>
                <w:sz w:val="24"/>
                <w:szCs w:val="24"/>
                <w:lang w:eastAsia="uk-UA"/>
              </w:rPr>
            </w:pPr>
            <w:r w:rsidRPr="00D73034">
              <w:rPr>
                <w:rFonts w:ascii="Times New Roman" w:eastAsia="Times New Roman" w:hAnsi="Times New Roman" w:cs="Times New Roman"/>
                <w:b/>
                <w:bCs/>
                <w:color w:val="000000"/>
                <w:sz w:val="24"/>
                <w:szCs w:val="24"/>
                <w:lang w:eastAsia="uk-UA"/>
              </w:rPr>
              <w:t>Код н/д</w:t>
            </w:r>
          </w:p>
        </w:tc>
        <w:tc>
          <w:tcPr>
            <w:tcW w:w="4019" w:type="dxa"/>
            <w:vMerge w:val="restart"/>
            <w:tcMar>
              <w:top w:w="0" w:type="dxa"/>
              <w:left w:w="108" w:type="dxa"/>
              <w:bottom w:w="0" w:type="dxa"/>
              <w:right w:w="108" w:type="dxa"/>
            </w:tcMar>
            <w:vAlign w:val="center"/>
            <w:hideMark/>
          </w:tcPr>
          <w:p w14:paraId="4B099E53" w14:textId="4EA7BE4A" w:rsidR="00D73034" w:rsidRPr="00D73034" w:rsidRDefault="00D73034" w:rsidP="008C5003">
            <w:pPr>
              <w:spacing w:after="0" w:line="20" w:lineRule="atLeast"/>
              <w:jc w:val="center"/>
              <w:rPr>
                <w:rFonts w:ascii="Times New Roman" w:eastAsia="Times New Roman" w:hAnsi="Times New Roman" w:cs="Times New Roman"/>
                <w:sz w:val="24"/>
                <w:szCs w:val="24"/>
                <w:lang w:eastAsia="uk-UA"/>
              </w:rPr>
            </w:pPr>
            <w:r w:rsidRPr="00D73034">
              <w:rPr>
                <w:rFonts w:ascii="Times New Roman" w:eastAsia="Times New Roman" w:hAnsi="Times New Roman" w:cs="Times New Roman"/>
                <w:b/>
                <w:bCs/>
                <w:color w:val="000000"/>
                <w:sz w:val="24"/>
                <w:szCs w:val="24"/>
                <w:lang w:eastAsia="uk-UA"/>
              </w:rPr>
              <w:t xml:space="preserve">Компоненти освітньої програми </w:t>
            </w:r>
            <w:r w:rsidRPr="00D73034">
              <w:rPr>
                <w:rFonts w:ascii="Times New Roman" w:eastAsia="Times New Roman" w:hAnsi="Times New Roman" w:cs="Times New Roman"/>
                <w:b/>
                <w:bCs/>
                <w:color w:val="000000"/>
                <w:sz w:val="24"/>
                <w:szCs w:val="24"/>
                <w:lang w:eastAsia="uk-UA"/>
              </w:rPr>
              <w:br/>
              <w:t>(навчальні дисципліни, курсові про</w:t>
            </w:r>
            <w:r w:rsidR="008C5003" w:rsidRPr="008C5003">
              <w:rPr>
                <w:rFonts w:ascii="Times New Roman" w:eastAsia="Times New Roman" w:hAnsi="Times New Roman" w:cs="Times New Roman"/>
                <w:b/>
                <w:bCs/>
                <w:color w:val="000000"/>
                <w:sz w:val="24"/>
                <w:szCs w:val="24"/>
                <w:highlight w:val="yellow"/>
                <w:lang w:eastAsia="uk-UA"/>
              </w:rPr>
              <w:t>є</w:t>
            </w:r>
            <w:r w:rsidRPr="00D73034">
              <w:rPr>
                <w:rFonts w:ascii="Times New Roman" w:eastAsia="Times New Roman" w:hAnsi="Times New Roman" w:cs="Times New Roman"/>
                <w:b/>
                <w:bCs/>
                <w:color w:val="000000"/>
                <w:sz w:val="24"/>
                <w:szCs w:val="24"/>
                <w:lang w:eastAsia="uk-UA"/>
              </w:rPr>
              <w:t>кти (роботи), практики, кваліфікаційна робота)</w:t>
            </w:r>
          </w:p>
        </w:tc>
        <w:tc>
          <w:tcPr>
            <w:tcW w:w="2380" w:type="dxa"/>
            <w:gridSpan w:val="6"/>
            <w:tcMar>
              <w:top w:w="0" w:type="dxa"/>
              <w:left w:w="108" w:type="dxa"/>
              <w:bottom w:w="0" w:type="dxa"/>
              <w:right w:w="108" w:type="dxa"/>
            </w:tcMar>
            <w:hideMark/>
          </w:tcPr>
          <w:p w14:paraId="4B0BC186" w14:textId="77777777" w:rsidR="00D73034" w:rsidRPr="00D73034" w:rsidRDefault="00D73034" w:rsidP="00D73034">
            <w:pPr>
              <w:spacing w:after="0" w:line="20" w:lineRule="atLeast"/>
              <w:jc w:val="center"/>
              <w:rPr>
                <w:rFonts w:ascii="Times New Roman" w:eastAsia="Times New Roman" w:hAnsi="Times New Roman" w:cs="Times New Roman"/>
                <w:sz w:val="24"/>
                <w:szCs w:val="24"/>
                <w:lang w:eastAsia="uk-UA"/>
              </w:rPr>
            </w:pPr>
            <w:r w:rsidRPr="00D73034">
              <w:rPr>
                <w:rFonts w:ascii="Times New Roman" w:eastAsia="Times New Roman" w:hAnsi="Times New Roman" w:cs="Times New Roman"/>
                <w:b/>
                <w:bCs/>
                <w:color w:val="000000"/>
                <w:sz w:val="24"/>
                <w:szCs w:val="24"/>
                <w:lang w:eastAsia="uk-UA"/>
              </w:rPr>
              <w:t>Обсяг</w:t>
            </w:r>
          </w:p>
        </w:tc>
        <w:tc>
          <w:tcPr>
            <w:tcW w:w="1338" w:type="dxa"/>
            <w:gridSpan w:val="4"/>
            <w:vMerge w:val="restart"/>
            <w:tcMar>
              <w:top w:w="0" w:type="dxa"/>
              <w:left w:w="108" w:type="dxa"/>
              <w:bottom w:w="0" w:type="dxa"/>
              <w:right w:w="108" w:type="dxa"/>
            </w:tcMar>
            <w:vAlign w:val="center"/>
            <w:hideMark/>
          </w:tcPr>
          <w:p w14:paraId="1D0C16AF" w14:textId="77777777" w:rsidR="00D73034" w:rsidRPr="00D73034" w:rsidRDefault="00D73034" w:rsidP="00D73034">
            <w:pPr>
              <w:spacing w:after="0" w:line="20" w:lineRule="atLeast"/>
              <w:jc w:val="center"/>
              <w:rPr>
                <w:rFonts w:ascii="Times New Roman" w:eastAsia="Times New Roman" w:hAnsi="Times New Roman" w:cs="Times New Roman"/>
                <w:sz w:val="24"/>
                <w:szCs w:val="24"/>
                <w:lang w:eastAsia="uk-UA"/>
              </w:rPr>
            </w:pPr>
            <w:r w:rsidRPr="00D73034">
              <w:rPr>
                <w:rFonts w:ascii="Times New Roman" w:eastAsia="Times New Roman" w:hAnsi="Times New Roman" w:cs="Times New Roman"/>
                <w:b/>
                <w:bCs/>
                <w:color w:val="000000"/>
                <w:sz w:val="24"/>
                <w:szCs w:val="24"/>
                <w:lang w:eastAsia="uk-UA"/>
              </w:rPr>
              <w:t>Форма</w:t>
            </w:r>
            <w:r w:rsidRPr="00D73034">
              <w:rPr>
                <w:rFonts w:ascii="Times New Roman" w:eastAsia="Times New Roman" w:hAnsi="Times New Roman" w:cs="Times New Roman"/>
                <w:b/>
                <w:bCs/>
                <w:color w:val="000000"/>
                <w:sz w:val="24"/>
                <w:szCs w:val="24"/>
                <w:lang w:eastAsia="uk-UA"/>
              </w:rPr>
              <w:br/>
              <w:t>підсумк. контролю</w:t>
            </w:r>
          </w:p>
        </w:tc>
        <w:tc>
          <w:tcPr>
            <w:tcW w:w="1330" w:type="dxa"/>
            <w:gridSpan w:val="3"/>
            <w:vMerge w:val="restart"/>
            <w:tcMar>
              <w:top w:w="0" w:type="dxa"/>
              <w:left w:w="108" w:type="dxa"/>
              <w:bottom w:w="0" w:type="dxa"/>
              <w:right w:w="108" w:type="dxa"/>
            </w:tcMar>
            <w:vAlign w:val="center"/>
            <w:hideMark/>
          </w:tcPr>
          <w:p w14:paraId="73CF0BB7" w14:textId="3766E2E0" w:rsidR="00D73034" w:rsidRPr="00D73034" w:rsidRDefault="00F00F81" w:rsidP="00D73034">
            <w:pPr>
              <w:spacing w:after="0" w:line="20" w:lineRule="atLeast"/>
              <w:jc w:val="center"/>
              <w:rPr>
                <w:rFonts w:ascii="Times New Roman" w:eastAsia="Times New Roman" w:hAnsi="Times New Roman" w:cs="Times New Roman"/>
                <w:sz w:val="24"/>
                <w:szCs w:val="24"/>
                <w:lang w:eastAsia="uk-UA"/>
              </w:rPr>
            </w:pPr>
            <w:r>
              <w:rPr>
                <w:rFonts w:ascii="Times New Roman" w:eastAsia="Times New Roman" w:hAnsi="Times New Roman" w:cs="Times New Roman"/>
                <w:b/>
                <w:bCs/>
                <w:color w:val="000000"/>
                <w:sz w:val="24"/>
                <w:szCs w:val="24"/>
                <w:lang w:eastAsia="uk-UA"/>
              </w:rPr>
              <w:t>Семес</w:t>
            </w:r>
            <w:r w:rsidR="00D73034" w:rsidRPr="00D73034">
              <w:rPr>
                <w:rFonts w:ascii="Times New Roman" w:eastAsia="Times New Roman" w:hAnsi="Times New Roman" w:cs="Times New Roman"/>
                <w:b/>
                <w:bCs/>
                <w:color w:val="000000"/>
                <w:sz w:val="24"/>
                <w:szCs w:val="24"/>
                <w:lang w:eastAsia="uk-UA"/>
              </w:rPr>
              <w:t>три</w:t>
            </w:r>
          </w:p>
        </w:tc>
      </w:tr>
      <w:tr w:rsidR="00426635" w:rsidRPr="00D73034" w14:paraId="25A9FE5F" w14:textId="77777777" w:rsidTr="0037794A">
        <w:trPr>
          <w:gridAfter w:val="1"/>
          <w:wAfter w:w="6" w:type="dxa"/>
          <w:trHeight w:val="20"/>
        </w:trPr>
        <w:tc>
          <w:tcPr>
            <w:tcW w:w="977" w:type="dxa"/>
            <w:vMerge/>
            <w:vAlign w:val="center"/>
            <w:hideMark/>
          </w:tcPr>
          <w:p w14:paraId="76730B8F" w14:textId="77777777" w:rsidR="00D73034" w:rsidRPr="00D73034" w:rsidRDefault="00D73034" w:rsidP="00D73034">
            <w:pPr>
              <w:spacing w:after="0" w:line="240" w:lineRule="auto"/>
              <w:rPr>
                <w:rFonts w:ascii="Times New Roman" w:eastAsia="Times New Roman" w:hAnsi="Times New Roman" w:cs="Times New Roman"/>
                <w:sz w:val="24"/>
                <w:szCs w:val="24"/>
                <w:lang w:eastAsia="uk-UA"/>
              </w:rPr>
            </w:pPr>
          </w:p>
        </w:tc>
        <w:tc>
          <w:tcPr>
            <w:tcW w:w="4019" w:type="dxa"/>
            <w:vMerge/>
            <w:vAlign w:val="center"/>
            <w:hideMark/>
          </w:tcPr>
          <w:p w14:paraId="368F5301" w14:textId="77777777" w:rsidR="00D73034" w:rsidRPr="00D73034" w:rsidRDefault="00D73034" w:rsidP="00D73034">
            <w:pPr>
              <w:spacing w:after="0" w:line="240" w:lineRule="auto"/>
              <w:rPr>
                <w:rFonts w:ascii="Times New Roman" w:eastAsia="Times New Roman" w:hAnsi="Times New Roman" w:cs="Times New Roman"/>
                <w:sz w:val="24"/>
                <w:szCs w:val="24"/>
                <w:lang w:eastAsia="uk-UA"/>
              </w:rPr>
            </w:pPr>
          </w:p>
        </w:tc>
        <w:tc>
          <w:tcPr>
            <w:tcW w:w="1334" w:type="dxa"/>
            <w:gridSpan w:val="3"/>
            <w:tcMar>
              <w:top w:w="0" w:type="dxa"/>
              <w:left w:w="108" w:type="dxa"/>
              <w:bottom w:w="0" w:type="dxa"/>
              <w:right w:w="108" w:type="dxa"/>
            </w:tcMar>
            <w:vAlign w:val="center"/>
            <w:hideMark/>
          </w:tcPr>
          <w:p w14:paraId="33701020" w14:textId="77777777" w:rsidR="00D73034" w:rsidRPr="00D73034" w:rsidRDefault="00D73034" w:rsidP="00D73034">
            <w:pPr>
              <w:spacing w:after="0" w:line="20" w:lineRule="atLeast"/>
              <w:jc w:val="center"/>
              <w:rPr>
                <w:rFonts w:ascii="Times New Roman" w:eastAsia="Times New Roman" w:hAnsi="Times New Roman" w:cs="Times New Roman"/>
                <w:sz w:val="24"/>
                <w:szCs w:val="24"/>
                <w:lang w:eastAsia="uk-UA"/>
              </w:rPr>
            </w:pPr>
            <w:r w:rsidRPr="00D73034">
              <w:rPr>
                <w:rFonts w:ascii="Times New Roman" w:eastAsia="Times New Roman" w:hAnsi="Times New Roman" w:cs="Times New Roman"/>
                <w:b/>
                <w:bCs/>
                <w:color w:val="000000"/>
                <w:sz w:val="24"/>
                <w:szCs w:val="24"/>
                <w:lang w:eastAsia="uk-UA"/>
              </w:rPr>
              <w:t>кредити ECTS</w:t>
            </w:r>
          </w:p>
        </w:tc>
        <w:tc>
          <w:tcPr>
            <w:tcW w:w="1046" w:type="dxa"/>
            <w:gridSpan w:val="3"/>
            <w:tcMar>
              <w:top w:w="0" w:type="dxa"/>
              <w:left w:w="108" w:type="dxa"/>
              <w:bottom w:w="0" w:type="dxa"/>
              <w:right w:w="108" w:type="dxa"/>
            </w:tcMar>
            <w:vAlign w:val="center"/>
            <w:hideMark/>
          </w:tcPr>
          <w:p w14:paraId="6D276F64" w14:textId="77777777" w:rsidR="00D73034" w:rsidRPr="00D73034" w:rsidRDefault="00D73034" w:rsidP="00D73034">
            <w:pPr>
              <w:spacing w:after="0" w:line="20" w:lineRule="atLeast"/>
              <w:jc w:val="center"/>
              <w:rPr>
                <w:rFonts w:ascii="Times New Roman" w:eastAsia="Times New Roman" w:hAnsi="Times New Roman" w:cs="Times New Roman"/>
                <w:sz w:val="24"/>
                <w:szCs w:val="24"/>
                <w:lang w:eastAsia="uk-UA"/>
              </w:rPr>
            </w:pPr>
            <w:r w:rsidRPr="00D73034">
              <w:rPr>
                <w:rFonts w:ascii="Times New Roman" w:eastAsia="Times New Roman" w:hAnsi="Times New Roman" w:cs="Times New Roman"/>
                <w:b/>
                <w:bCs/>
                <w:color w:val="000000"/>
                <w:sz w:val="24"/>
                <w:szCs w:val="24"/>
                <w:lang w:eastAsia="uk-UA"/>
              </w:rPr>
              <w:t>академ. години</w:t>
            </w:r>
          </w:p>
        </w:tc>
        <w:tc>
          <w:tcPr>
            <w:tcW w:w="1338" w:type="dxa"/>
            <w:gridSpan w:val="4"/>
            <w:vMerge/>
            <w:vAlign w:val="center"/>
            <w:hideMark/>
          </w:tcPr>
          <w:p w14:paraId="1CE95261" w14:textId="77777777" w:rsidR="00D73034" w:rsidRPr="00D73034" w:rsidRDefault="00D73034" w:rsidP="00D73034">
            <w:pPr>
              <w:spacing w:after="0" w:line="240" w:lineRule="auto"/>
              <w:rPr>
                <w:rFonts w:ascii="Times New Roman" w:eastAsia="Times New Roman" w:hAnsi="Times New Roman" w:cs="Times New Roman"/>
                <w:sz w:val="24"/>
                <w:szCs w:val="24"/>
                <w:lang w:eastAsia="uk-UA"/>
              </w:rPr>
            </w:pPr>
          </w:p>
        </w:tc>
        <w:tc>
          <w:tcPr>
            <w:tcW w:w="1330" w:type="dxa"/>
            <w:gridSpan w:val="3"/>
            <w:vMerge/>
            <w:vAlign w:val="center"/>
            <w:hideMark/>
          </w:tcPr>
          <w:p w14:paraId="3E0A213D" w14:textId="77777777" w:rsidR="00D73034" w:rsidRPr="00D73034" w:rsidRDefault="00D73034" w:rsidP="00D73034">
            <w:pPr>
              <w:spacing w:after="0" w:line="240" w:lineRule="auto"/>
              <w:rPr>
                <w:rFonts w:ascii="Times New Roman" w:eastAsia="Times New Roman" w:hAnsi="Times New Roman" w:cs="Times New Roman"/>
                <w:sz w:val="24"/>
                <w:szCs w:val="24"/>
                <w:lang w:eastAsia="uk-UA"/>
              </w:rPr>
            </w:pPr>
          </w:p>
        </w:tc>
      </w:tr>
      <w:tr w:rsidR="00426635" w:rsidRPr="00D73034" w14:paraId="171829F3" w14:textId="77777777" w:rsidTr="0037794A">
        <w:trPr>
          <w:gridAfter w:val="1"/>
          <w:wAfter w:w="6" w:type="dxa"/>
          <w:trHeight w:val="20"/>
        </w:trPr>
        <w:tc>
          <w:tcPr>
            <w:tcW w:w="977" w:type="dxa"/>
            <w:tcMar>
              <w:top w:w="0" w:type="dxa"/>
              <w:left w:w="108" w:type="dxa"/>
              <w:bottom w:w="0" w:type="dxa"/>
              <w:right w:w="108" w:type="dxa"/>
            </w:tcMar>
            <w:vAlign w:val="center"/>
            <w:hideMark/>
          </w:tcPr>
          <w:p w14:paraId="05905ADB" w14:textId="77777777" w:rsidR="00D73034" w:rsidRPr="00D73034" w:rsidRDefault="00D73034" w:rsidP="00D73034">
            <w:pPr>
              <w:spacing w:after="0" w:line="20" w:lineRule="atLeast"/>
              <w:jc w:val="center"/>
              <w:rPr>
                <w:rFonts w:ascii="Times New Roman" w:eastAsia="Times New Roman" w:hAnsi="Times New Roman" w:cs="Times New Roman"/>
                <w:sz w:val="24"/>
                <w:szCs w:val="24"/>
                <w:lang w:eastAsia="uk-UA"/>
              </w:rPr>
            </w:pPr>
            <w:r w:rsidRPr="00D73034">
              <w:rPr>
                <w:rFonts w:ascii="Times New Roman" w:eastAsia="Times New Roman" w:hAnsi="Times New Roman" w:cs="Times New Roman"/>
                <w:b/>
                <w:bCs/>
                <w:color w:val="000000"/>
                <w:sz w:val="24"/>
                <w:szCs w:val="24"/>
                <w:lang w:eastAsia="uk-UA"/>
              </w:rPr>
              <w:t>1</w:t>
            </w:r>
          </w:p>
        </w:tc>
        <w:tc>
          <w:tcPr>
            <w:tcW w:w="4019" w:type="dxa"/>
            <w:tcMar>
              <w:top w:w="0" w:type="dxa"/>
              <w:left w:w="108" w:type="dxa"/>
              <w:bottom w:w="0" w:type="dxa"/>
              <w:right w:w="108" w:type="dxa"/>
            </w:tcMar>
            <w:vAlign w:val="center"/>
            <w:hideMark/>
          </w:tcPr>
          <w:p w14:paraId="0DFA3CF5" w14:textId="77777777" w:rsidR="00D73034" w:rsidRPr="00D73034" w:rsidRDefault="00D73034" w:rsidP="00D73034">
            <w:pPr>
              <w:spacing w:after="0" w:line="20" w:lineRule="atLeast"/>
              <w:jc w:val="center"/>
              <w:rPr>
                <w:rFonts w:ascii="Times New Roman" w:eastAsia="Times New Roman" w:hAnsi="Times New Roman" w:cs="Times New Roman"/>
                <w:sz w:val="24"/>
                <w:szCs w:val="24"/>
                <w:lang w:eastAsia="uk-UA"/>
              </w:rPr>
            </w:pPr>
            <w:r w:rsidRPr="00D73034">
              <w:rPr>
                <w:rFonts w:ascii="Times New Roman" w:eastAsia="Times New Roman" w:hAnsi="Times New Roman" w:cs="Times New Roman"/>
                <w:b/>
                <w:bCs/>
                <w:color w:val="000000"/>
                <w:sz w:val="24"/>
                <w:szCs w:val="24"/>
                <w:lang w:eastAsia="uk-UA"/>
              </w:rPr>
              <w:t>2</w:t>
            </w:r>
          </w:p>
        </w:tc>
        <w:tc>
          <w:tcPr>
            <w:tcW w:w="1334" w:type="dxa"/>
            <w:gridSpan w:val="3"/>
            <w:tcMar>
              <w:top w:w="0" w:type="dxa"/>
              <w:left w:w="108" w:type="dxa"/>
              <w:bottom w:w="0" w:type="dxa"/>
              <w:right w:w="108" w:type="dxa"/>
            </w:tcMar>
            <w:vAlign w:val="center"/>
            <w:hideMark/>
          </w:tcPr>
          <w:p w14:paraId="54013BB9" w14:textId="77777777" w:rsidR="00D73034" w:rsidRPr="00D73034" w:rsidRDefault="00D73034" w:rsidP="00D73034">
            <w:pPr>
              <w:spacing w:after="0" w:line="20" w:lineRule="atLeast"/>
              <w:jc w:val="center"/>
              <w:rPr>
                <w:rFonts w:ascii="Times New Roman" w:eastAsia="Times New Roman" w:hAnsi="Times New Roman" w:cs="Times New Roman"/>
                <w:sz w:val="24"/>
                <w:szCs w:val="24"/>
                <w:lang w:eastAsia="uk-UA"/>
              </w:rPr>
            </w:pPr>
            <w:r w:rsidRPr="00D73034">
              <w:rPr>
                <w:rFonts w:ascii="Times New Roman" w:eastAsia="Times New Roman" w:hAnsi="Times New Roman" w:cs="Times New Roman"/>
                <w:b/>
                <w:bCs/>
                <w:color w:val="000000"/>
                <w:sz w:val="24"/>
                <w:szCs w:val="24"/>
                <w:lang w:eastAsia="uk-UA"/>
              </w:rPr>
              <w:t>3</w:t>
            </w:r>
          </w:p>
        </w:tc>
        <w:tc>
          <w:tcPr>
            <w:tcW w:w="1046" w:type="dxa"/>
            <w:gridSpan w:val="3"/>
            <w:tcMar>
              <w:top w:w="0" w:type="dxa"/>
              <w:left w:w="108" w:type="dxa"/>
              <w:bottom w:w="0" w:type="dxa"/>
              <w:right w:w="108" w:type="dxa"/>
            </w:tcMar>
            <w:vAlign w:val="center"/>
            <w:hideMark/>
          </w:tcPr>
          <w:p w14:paraId="4E5D154D" w14:textId="77777777" w:rsidR="00D73034" w:rsidRPr="00D73034" w:rsidRDefault="00D73034" w:rsidP="00D73034">
            <w:pPr>
              <w:spacing w:after="0" w:line="20" w:lineRule="atLeast"/>
              <w:jc w:val="center"/>
              <w:rPr>
                <w:rFonts w:ascii="Times New Roman" w:eastAsia="Times New Roman" w:hAnsi="Times New Roman" w:cs="Times New Roman"/>
                <w:sz w:val="24"/>
                <w:szCs w:val="24"/>
                <w:lang w:eastAsia="uk-UA"/>
              </w:rPr>
            </w:pPr>
            <w:r w:rsidRPr="00D73034">
              <w:rPr>
                <w:rFonts w:ascii="Times New Roman" w:eastAsia="Times New Roman" w:hAnsi="Times New Roman" w:cs="Times New Roman"/>
                <w:b/>
                <w:bCs/>
                <w:color w:val="000000"/>
                <w:sz w:val="24"/>
                <w:szCs w:val="24"/>
                <w:lang w:eastAsia="uk-UA"/>
              </w:rPr>
              <w:t>4</w:t>
            </w:r>
          </w:p>
        </w:tc>
        <w:tc>
          <w:tcPr>
            <w:tcW w:w="1338" w:type="dxa"/>
            <w:gridSpan w:val="4"/>
            <w:tcMar>
              <w:top w:w="0" w:type="dxa"/>
              <w:left w:w="108" w:type="dxa"/>
              <w:bottom w:w="0" w:type="dxa"/>
              <w:right w:w="108" w:type="dxa"/>
            </w:tcMar>
            <w:vAlign w:val="center"/>
            <w:hideMark/>
          </w:tcPr>
          <w:p w14:paraId="640716CB" w14:textId="77777777" w:rsidR="00D73034" w:rsidRPr="00D73034" w:rsidRDefault="00D73034" w:rsidP="00D73034">
            <w:pPr>
              <w:spacing w:after="0" w:line="20" w:lineRule="atLeast"/>
              <w:jc w:val="center"/>
              <w:rPr>
                <w:rFonts w:ascii="Times New Roman" w:eastAsia="Times New Roman" w:hAnsi="Times New Roman" w:cs="Times New Roman"/>
                <w:sz w:val="24"/>
                <w:szCs w:val="24"/>
                <w:lang w:eastAsia="uk-UA"/>
              </w:rPr>
            </w:pPr>
            <w:r w:rsidRPr="00D73034">
              <w:rPr>
                <w:rFonts w:ascii="Times New Roman" w:eastAsia="Times New Roman" w:hAnsi="Times New Roman" w:cs="Times New Roman"/>
                <w:b/>
                <w:bCs/>
                <w:color w:val="000000"/>
                <w:sz w:val="24"/>
                <w:szCs w:val="24"/>
                <w:lang w:eastAsia="uk-UA"/>
              </w:rPr>
              <w:t>5</w:t>
            </w:r>
          </w:p>
        </w:tc>
        <w:tc>
          <w:tcPr>
            <w:tcW w:w="1330" w:type="dxa"/>
            <w:gridSpan w:val="3"/>
            <w:tcMar>
              <w:top w:w="0" w:type="dxa"/>
              <w:left w:w="108" w:type="dxa"/>
              <w:bottom w:w="0" w:type="dxa"/>
              <w:right w:w="108" w:type="dxa"/>
            </w:tcMar>
            <w:vAlign w:val="center"/>
            <w:hideMark/>
          </w:tcPr>
          <w:p w14:paraId="7F025231" w14:textId="77777777" w:rsidR="00D73034" w:rsidRPr="00D73034" w:rsidRDefault="00D73034" w:rsidP="00D73034">
            <w:pPr>
              <w:spacing w:after="0" w:line="20" w:lineRule="atLeast"/>
              <w:jc w:val="center"/>
              <w:rPr>
                <w:rFonts w:ascii="Times New Roman" w:eastAsia="Times New Roman" w:hAnsi="Times New Roman" w:cs="Times New Roman"/>
                <w:sz w:val="24"/>
                <w:szCs w:val="24"/>
                <w:lang w:eastAsia="uk-UA"/>
              </w:rPr>
            </w:pPr>
            <w:r w:rsidRPr="00D73034">
              <w:rPr>
                <w:rFonts w:ascii="Times New Roman" w:eastAsia="Times New Roman" w:hAnsi="Times New Roman" w:cs="Times New Roman"/>
                <w:b/>
                <w:bCs/>
                <w:color w:val="000000"/>
                <w:sz w:val="24"/>
                <w:szCs w:val="24"/>
                <w:lang w:eastAsia="uk-UA"/>
              </w:rPr>
              <w:t>6</w:t>
            </w:r>
          </w:p>
        </w:tc>
      </w:tr>
      <w:tr w:rsidR="00D73034" w:rsidRPr="00D73034" w14:paraId="55CBB4F0" w14:textId="77777777" w:rsidTr="006B02B1">
        <w:trPr>
          <w:trHeight w:val="20"/>
        </w:trPr>
        <w:tc>
          <w:tcPr>
            <w:tcW w:w="10050" w:type="dxa"/>
            <w:gridSpan w:val="16"/>
            <w:shd w:val="clear" w:color="auto" w:fill="FFFF99"/>
            <w:tcMar>
              <w:top w:w="0" w:type="dxa"/>
              <w:left w:w="108" w:type="dxa"/>
              <w:bottom w:w="0" w:type="dxa"/>
              <w:right w:w="108" w:type="dxa"/>
            </w:tcMar>
            <w:vAlign w:val="center"/>
            <w:hideMark/>
          </w:tcPr>
          <w:p w14:paraId="150E0468" w14:textId="77777777" w:rsidR="00D73034" w:rsidRPr="00D73034" w:rsidRDefault="00D73034" w:rsidP="00D73034">
            <w:pPr>
              <w:spacing w:after="0" w:line="20" w:lineRule="atLeast"/>
              <w:jc w:val="center"/>
              <w:rPr>
                <w:rFonts w:ascii="Times New Roman" w:eastAsia="Times New Roman" w:hAnsi="Times New Roman" w:cs="Times New Roman"/>
                <w:sz w:val="24"/>
                <w:szCs w:val="24"/>
                <w:lang w:eastAsia="uk-UA"/>
              </w:rPr>
            </w:pPr>
            <w:r w:rsidRPr="00D73034">
              <w:rPr>
                <w:rFonts w:ascii="Times New Roman" w:eastAsia="Times New Roman" w:hAnsi="Times New Roman" w:cs="Times New Roman"/>
                <w:b/>
                <w:bCs/>
                <w:color w:val="000000"/>
                <w:sz w:val="24"/>
                <w:szCs w:val="24"/>
                <w:lang w:eastAsia="uk-UA"/>
              </w:rPr>
              <w:t>І. ЦИКЛ ЗАГАЛЬНОЇ ПІДГОТОВКИ</w:t>
            </w:r>
          </w:p>
        </w:tc>
      </w:tr>
      <w:tr w:rsidR="00D73034" w:rsidRPr="00D73034" w14:paraId="4B3BF5D5" w14:textId="77777777" w:rsidTr="006B02B1">
        <w:trPr>
          <w:trHeight w:val="20"/>
        </w:trPr>
        <w:tc>
          <w:tcPr>
            <w:tcW w:w="10050" w:type="dxa"/>
            <w:gridSpan w:val="16"/>
            <w:shd w:val="clear" w:color="auto" w:fill="FFFFFF"/>
            <w:tcMar>
              <w:top w:w="0" w:type="dxa"/>
              <w:left w:w="108" w:type="dxa"/>
              <w:bottom w:w="0" w:type="dxa"/>
              <w:right w:w="108" w:type="dxa"/>
            </w:tcMar>
            <w:vAlign w:val="center"/>
            <w:hideMark/>
          </w:tcPr>
          <w:p w14:paraId="02E94D02" w14:textId="77777777" w:rsidR="00D73034" w:rsidRPr="00615C6D" w:rsidRDefault="00D73034" w:rsidP="00615C6D">
            <w:pPr>
              <w:pStyle w:val="a8"/>
              <w:numPr>
                <w:ilvl w:val="1"/>
                <w:numId w:val="21"/>
              </w:numPr>
              <w:spacing w:after="0" w:line="20" w:lineRule="atLeast"/>
              <w:jc w:val="center"/>
              <w:rPr>
                <w:rFonts w:ascii="Times New Roman" w:eastAsia="Times New Roman" w:hAnsi="Times New Roman" w:cs="Times New Roman"/>
                <w:sz w:val="24"/>
                <w:szCs w:val="24"/>
                <w:lang w:eastAsia="uk-UA"/>
              </w:rPr>
            </w:pPr>
            <w:r w:rsidRPr="00615C6D">
              <w:rPr>
                <w:rFonts w:ascii="Times New Roman" w:eastAsia="Times New Roman" w:hAnsi="Times New Roman" w:cs="Times New Roman"/>
                <w:b/>
                <w:bCs/>
                <w:color w:val="000099"/>
                <w:sz w:val="24"/>
                <w:szCs w:val="24"/>
                <w:lang w:eastAsia="uk-UA"/>
              </w:rPr>
              <w:t>Обов’язкові компоненти освітньої програми</w:t>
            </w:r>
          </w:p>
        </w:tc>
      </w:tr>
      <w:tr w:rsidR="008562D7" w:rsidRPr="00D73034" w14:paraId="04E9EB4E" w14:textId="77777777" w:rsidTr="0037794A">
        <w:trPr>
          <w:gridAfter w:val="1"/>
          <w:wAfter w:w="6" w:type="dxa"/>
          <w:trHeight w:val="20"/>
        </w:trPr>
        <w:tc>
          <w:tcPr>
            <w:tcW w:w="977" w:type="dxa"/>
            <w:tcMar>
              <w:top w:w="0" w:type="dxa"/>
              <w:left w:w="108" w:type="dxa"/>
              <w:bottom w:w="0" w:type="dxa"/>
              <w:right w:w="108" w:type="dxa"/>
            </w:tcMar>
            <w:vAlign w:val="center"/>
            <w:hideMark/>
          </w:tcPr>
          <w:p w14:paraId="5652B762" w14:textId="15F0956C" w:rsidR="00347C31" w:rsidRPr="00045AA0" w:rsidRDefault="00347C31" w:rsidP="00347C31">
            <w:pPr>
              <w:spacing w:after="0" w:line="20" w:lineRule="atLeast"/>
              <w:jc w:val="center"/>
              <w:rPr>
                <w:rFonts w:ascii="Times New Roman" w:eastAsia="Times New Roman" w:hAnsi="Times New Roman" w:cs="Times New Roman"/>
                <w:color w:val="000000" w:themeColor="text1"/>
                <w:lang w:eastAsia="uk-UA"/>
              </w:rPr>
            </w:pPr>
            <w:r w:rsidRPr="00045AA0">
              <w:rPr>
                <w:rFonts w:ascii="Times New Roman" w:hAnsi="Times New Roman" w:cs="Times New Roman"/>
                <w:color w:val="000000" w:themeColor="text1"/>
              </w:rPr>
              <w:t>ОК 1.1</w:t>
            </w:r>
          </w:p>
        </w:tc>
        <w:tc>
          <w:tcPr>
            <w:tcW w:w="4019" w:type="dxa"/>
            <w:shd w:val="clear" w:color="auto" w:fill="FFFFFF"/>
            <w:tcMar>
              <w:top w:w="0" w:type="dxa"/>
              <w:left w:w="108" w:type="dxa"/>
              <w:bottom w:w="0" w:type="dxa"/>
              <w:right w:w="108" w:type="dxa"/>
            </w:tcMar>
            <w:vAlign w:val="center"/>
            <w:hideMark/>
          </w:tcPr>
          <w:p w14:paraId="3E5214A0" w14:textId="40F5B057" w:rsidR="00347C31" w:rsidRPr="00045AA0" w:rsidRDefault="00347C31" w:rsidP="00F1570C">
            <w:pPr>
              <w:spacing w:after="0" w:line="20" w:lineRule="atLeast"/>
              <w:jc w:val="both"/>
              <w:rPr>
                <w:rFonts w:ascii="Times New Roman" w:eastAsia="Times New Roman" w:hAnsi="Times New Roman" w:cs="Times New Roman"/>
                <w:color w:val="000000" w:themeColor="text1"/>
                <w:lang w:eastAsia="uk-UA"/>
              </w:rPr>
            </w:pPr>
            <w:r w:rsidRPr="00045AA0">
              <w:rPr>
                <w:rFonts w:ascii="Times New Roman" w:hAnsi="Times New Roman" w:cs="Times New Roman"/>
                <w:color w:val="000000" w:themeColor="text1"/>
              </w:rPr>
              <w:t>Основи навчання студентів (самоуправління навчанням)</w:t>
            </w:r>
          </w:p>
        </w:tc>
        <w:tc>
          <w:tcPr>
            <w:tcW w:w="1334" w:type="dxa"/>
            <w:gridSpan w:val="3"/>
            <w:shd w:val="clear" w:color="auto" w:fill="FFFFFF"/>
            <w:tcMar>
              <w:top w:w="0" w:type="dxa"/>
              <w:left w:w="108" w:type="dxa"/>
              <w:bottom w:w="0" w:type="dxa"/>
              <w:right w:w="108" w:type="dxa"/>
            </w:tcMar>
            <w:vAlign w:val="center"/>
            <w:hideMark/>
          </w:tcPr>
          <w:p w14:paraId="6DEE18C9" w14:textId="44566282" w:rsidR="00347C31" w:rsidRPr="00045AA0" w:rsidRDefault="00347C31" w:rsidP="00347C31">
            <w:pPr>
              <w:spacing w:after="0" w:line="20" w:lineRule="atLeast"/>
              <w:jc w:val="center"/>
              <w:rPr>
                <w:rFonts w:ascii="Times New Roman" w:eastAsia="Times New Roman" w:hAnsi="Times New Roman" w:cs="Times New Roman"/>
                <w:lang w:eastAsia="uk-UA"/>
              </w:rPr>
            </w:pPr>
            <w:r w:rsidRPr="00045AA0">
              <w:rPr>
                <w:rFonts w:ascii="Times New Roman" w:hAnsi="Times New Roman" w:cs="Times New Roman"/>
                <w:b/>
                <w:bCs/>
                <w:color w:val="002060"/>
              </w:rPr>
              <w:t>4</w:t>
            </w:r>
          </w:p>
        </w:tc>
        <w:tc>
          <w:tcPr>
            <w:tcW w:w="1046" w:type="dxa"/>
            <w:gridSpan w:val="3"/>
            <w:tcMar>
              <w:top w:w="0" w:type="dxa"/>
              <w:left w:w="108" w:type="dxa"/>
              <w:bottom w:w="0" w:type="dxa"/>
              <w:right w:w="108" w:type="dxa"/>
            </w:tcMar>
            <w:vAlign w:val="center"/>
            <w:hideMark/>
          </w:tcPr>
          <w:p w14:paraId="6239CEFA" w14:textId="00562D95" w:rsidR="00347C31" w:rsidRPr="00045AA0" w:rsidRDefault="00347C31" w:rsidP="00347C31">
            <w:pPr>
              <w:spacing w:after="0" w:line="20" w:lineRule="atLeast"/>
              <w:jc w:val="center"/>
              <w:rPr>
                <w:rFonts w:ascii="Times New Roman" w:eastAsia="Times New Roman" w:hAnsi="Times New Roman" w:cs="Times New Roman"/>
                <w:lang w:eastAsia="uk-UA"/>
              </w:rPr>
            </w:pPr>
            <w:r w:rsidRPr="00045AA0">
              <w:rPr>
                <w:rFonts w:ascii="Times New Roman" w:hAnsi="Times New Roman" w:cs="Times New Roman"/>
                <w:color w:val="002060"/>
              </w:rPr>
              <w:t>120</w:t>
            </w:r>
          </w:p>
        </w:tc>
        <w:tc>
          <w:tcPr>
            <w:tcW w:w="1338" w:type="dxa"/>
            <w:gridSpan w:val="4"/>
            <w:tcMar>
              <w:top w:w="0" w:type="dxa"/>
              <w:left w:w="108" w:type="dxa"/>
              <w:bottom w:w="0" w:type="dxa"/>
              <w:right w:w="108" w:type="dxa"/>
            </w:tcMar>
            <w:vAlign w:val="center"/>
            <w:hideMark/>
          </w:tcPr>
          <w:p w14:paraId="5EC645AE" w14:textId="77777777" w:rsidR="00347C31" w:rsidRPr="00045AA0" w:rsidRDefault="00347C31" w:rsidP="00347C31">
            <w:pPr>
              <w:spacing w:after="0" w:line="20" w:lineRule="atLeast"/>
              <w:jc w:val="center"/>
              <w:rPr>
                <w:rFonts w:ascii="Times New Roman" w:eastAsia="Times New Roman" w:hAnsi="Times New Roman" w:cs="Times New Roman"/>
                <w:lang w:eastAsia="uk-UA"/>
              </w:rPr>
            </w:pPr>
            <w:r w:rsidRPr="00045AA0">
              <w:rPr>
                <w:rFonts w:ascii="Times New Roman" w:eastAsia="Times New Roman" w:hAnsi="Times New Roman" w:cs="Times New Roman"/>
                <w:color w:val="000000"/>
                <w:lang w:eastAsia="uk-UA"/>
              </w:rPr>
              <w:t>з</w:t>
            </w:r>
          </w:p>
        </w:tc>
        <w:tc>
          <w:tcPr>
            <w:tcW w:w="1330" w:type="dxa"/>
            <w:gridSpan w:val="3"/>
            <w:tcMar>
              <w:top w:w="0" w:type="dxa"/>
              <w:left w:w="108" w:type="dxa"/>
              <w:bottom w:w="0" w:type="dxa"/>
              <w:right w:w="108" w:type="dxa"/>
            </w:tcMar>
            <w:vAlign w:val="center"/>
            <w:hideMark/>
          </w:tcPr>
          <w:p w14:paraId="776BFD86" w14:textId="6B7E217C" w:rsidR="00347C31" w:rsidRPr="00045AA0" w:rsidRDefault="007A3FB1" w:rsidP="00347C31">
            <w:pPr>
              <w:spacing w:after="0" w:line="20" w:lineRule="atLeast"/>
              <w:jc w:val="center"/>
              <w:rPr>
                <w:rFonts w:ascii="Times New Roman" w:eastAsia="Times New Roman" w:hAnsi="Times New Roman" w:cs="Times New Roman"/>
                <w:lang w:eastAsia="uk-UA"/>
              </w:rPr>
            </w:pPr>
            <w:r w:rsidRPr="00045AA0">
              <w:rPr>
                <w:rFonts w:ascii="Times New Roman" w:eastAsia="Times New Roman" w:hAnsi="Times New Roman" w:cs="Times New Roman"/>
                <w:b/>
                <w:bCs/>
                <w:color w:val="000000"/>
                <w:lang w:eastAsia="uk-UA"/>
              </w:rPr>
              <w:t>1</w:t>
            </w:r>
          </w:p>
        </w:tc>
      </w:tr>
      <w:tr w:rsidR="008562D7" w:rsidRPr="00D73034" w14:paraId="60AC4A5F" w14:textId="77777777" w:rsidTr="0037794A">
        <w:trPr>
          <w:gridAfter w:val="1"/>
          <w:wAfter w:w="6" w:type="dxa"/>
          <w:trHeight w:val="20"/>
        </w:trPr>
        <w:tc>
          <w:tcPr>
            <w:tcW w:w="977" w:type="dxa"/>
            <w:tcMar>
              <w:top w:w="0" w:type="dxa"/>
              <w:left w:w="108" w:type="dxa"/>
              <w:bottom w:w="0" w:type="dxa"/>
              <w:right w:w="108" w:type="dxa"/>
            </w:tcMar>
            <w:vAlign w:val="center"/>
            <w:hideMark/>
          </w:tcPr>
          <w:p w14:paraId="1CF4B8EC" w14:textId="00A6BBBA" w:rsidR="00347C31" w:rsidRPr="00045AA0" w:rsidRDefault="00347C31" w:rsidP="00347C31">
            <w:pPr>
              <w:spacing w:after="0" w:line="20" w:lineRule="atLeast"/>
              <w:jc w:val="center"/>
              <w:rPr>
                <w:rFonts w:ascii="Times New Roman" w:eastAsia="Times New Roman" w:hAnsi="Times New Roman" w:cs="Times New Roman"/>
                <w:color w:val="000000" w:themeColor="text1"/>
                <w:lang w:eastAsia="uk-UA"/>
              </w:rPr>
            </w:pPr>
            <w:r w:rsidRPr="00045AA0">
              <w:rPr>
                <w:rFonts w:ascii="Times New Roman" w:hAnsi="Times New Roman" w:cs="Times New Roman"/>
                <w:color w:val="000000" w:themeColor="text1"/>
              </w:rPr>
              <w:t>ОК 1.2</w:t>
            </w:r>
          </w:p>
        </w:tc>
        <w:tc>
          <w:tcPr>
            <w:tcW w:w="4019" w:type="dxa"/>
            <w:shd w:val="clear" w:color="auto" w:fill="FFFFFF"/>
            <w:tcMar>
              <w:top w:w="0" w:type="dxa"/>
              <w:left w:w="108" w:type="dxa"/>
              <w:bottom w:w="0" w:type="dxa"/>
              <w:right w:w="108" w:type="dxa"/>
            </w:tcMar>
            <w:vAlign w:val="center"/>
            <w:hideMark/>
          </w:tcPr>
          <w:p w14:paraId="7367084D" w14:textId="1D0EE9A0" w:rsidR="00347C31" w:rsidRPr="00045AA0" w:rsidRDefault="00347C31" w:rsidP="00F1570C">
            <w:pPr>
              <w:spacing w:after="0" w:line="20" w:lineRule="atLeast"/>
              <w:jc w:val="both"/>
              <w:rPr>
                <w:rFonts w:ascii="Times New Roman" w:eastAsia="Times New Roman" w:hAnsi="Times New Roman" w:cs="Times New Roman"/>
                <w:color w:val="000000" w:themeColor="text1"/>
                <w:lang w:eastAsia="uk-UA"/>
              </w:rPr>
            </w:pPr>
            <w:r w:rsidRPr="00045AA0">
              <w:rPr>
                <w:rFonts w:ascii="Times New Roman" w:hAnsi="Times New Roman" w:cs="Times New Roman"/>
                <w:color w:val="000000" w:themeColor="text1"/>
              </w:rPr>
              <w:t>Українська мова (за професійним спрямуванням)</w:t>
            </w:r>
          </w:p>
        </w:tc>
        <w:tc>
          <w:tcPr>
            <w:tcW w:w="1334" w:type="dxa"/>
            <w:gridSpan w:val="3"/>
            <w:shd w:val="clear" w:color="auto" w:fill="FFFFFF"/>
            <w:tcMar>
              <w:top w:w="0" w:type="dxa"/>
              <w:left w:w="108" w:type="dxa"/>
              <w:bottom w:w="0" w:type="dxa"/>
              <w:right w:w="108" w:type="dxa"/>
            </w:tcMar>
            <w:vAlign w:val="center"/>
            <w:hideMark/>
          </w:tcPr>
          <w:p w14:paraId="52B6789E" w14:textId="4F8AA5FC" w:rsidR="00347C31" w:rsidRPr="00045AA0" w:rsidRDefault="00347C31" w:rsidP="00347C31">
            <w:pPr>
              <w:spacing w:after="0" w:line="20" w:lineRule="atLeast"/>
              <w:jc w:val="center"/>
              <w:rPr>
                <w:rFonts w:ascii="Times New Roman" w:eastAsia="Times New Roman" w:hAnsi="Times New Roman" w:cs="Times New Roman"/>
                <w:lang w:eastAsia="uk-UA"/>
              </w:rPr>
            </w:pPr>
            <w:r w:rsidRPr="00045AA0">
              <w:rPr>
                <w:rFonts w:ascii="Times New Roman" w:hAnsi="Times New Roman" w:cs="Times New Roman"/>
                <w:b/>
                <w:bCs/>
                <w:color w:val="002060"/>
              </w:rPr>
              <w:t>4</w:t>
            </w:r>
          </w:p>
        </w:tc>
        <w:tc>
          <w:tcPr>
            <w:tcW w:w="1046" w:type="dxa"/>
            <w:gridSpan w:val="3"/>
            <w:tcMar>
              <w:top w:w="0" w:type="dxa"/>
              <w:left w:w="108" w:type="dxa"/>
              <w:bottom w:w="0" w:type="dxa"/>
              <w:right w:w="108" w:type="dxa"/>
            </w:tcMar>
            <w:vAlign w:val="center"/>
            <w:hideMark/>
          </w:tcPr>
          <w:p w14:paraId="3D3E2EF9" w14:textId="1D9F24F2" w:rsidR="00347C31" w:rsidRPr="00045AA0" w:rsidRDefault="00347C31" w:rsidP="00347C31">
            <w:pPr>
              <w:spacing w:after="0" w:line="20" w:lineRule="atLeast"/>
              <w:jc w:val="center"/>
              <w:rPr>
                <w:rFonts w:ascii="Times New Roman" w:eastAsia="Times New Roman" w:hAnsi="Times New Roman" w:cs="Times New Roman"/>
                <w:lang w:eastAsia="uk-UA"/>
              </w:rPr>
            </w:pPr>
            <w:r w:rsidRPr="00045AA0">
              <w:rPr>
                <w:rFonts w:ascii="Times New Roman" w:hAnsi="Times New Roman" w:cs="Times New Roman"/>
                <w:color w:val="002060"/>
              </w:rPr>
              <w:t>120</w:t>
            </w:r>
          </w:p>
        </w:tc>
        <w:tc>
          <w:tcPr>
            <w:tcW w:w="1338" w:type="dxa"/>
            <w:gridSpan w:val="4"/>
            <w:tcMar>
              <w:top w:w="0" w:type="dxa"/>
              <w:left w:w="108" w:type="dxa"/>
              <w:bottom w:w="0" w:type="dxa"/>
              <w:right w:w="108" w:type="dxa"/>
            </w:tcMar>
            <w:vAlign w:val="center"/>
            <w:hideMark/>
          </w:tcPr>
          <w:p w14:paraId="159CDDAD" w14:textId="77777777" w:rsidR="00347C31" w:rsidRPr="00045AA0" w:rsidRDefault="00347C31" w:rsidP="00347C31">
            <w:pPr>
              <w:spacing w:after="0" w:line="20" w:lineRule="atLeast"/>
              <w:jc w:val="center"/>
              <w:rPr>
                <w:rFonts w:ascii="Times New Roman" w:eastAsia="Times New Roman" w:hAnsi="Times New Roman" w:cs="Times New Roman"/>
                <w:lang w:eastAsia="uk-UA"/>
              </w:rPr>
            </w:pPr>
            <w:r w:rsidRPr="00045AA0">
              <w:rPr>
                <w:rFonts w:ascii="Times New Roman" w:eastAsia="Times New Roman" w:hAnsi="Times New Roman" w:cs="Times New Roman"/>
                <w:color w:val="000000"/>
                <w:lang w:eastAsia="uk-UA"/>
              </w:rPr>
              <w:t>з,і</w:t>
            </w:r>
          </w:p>
        </w:tc>
        <w:tc>
          <w:tcPr>
            <w:tcW w:w="1330" w:type="dxa"/>
            <w:gridSpan w:val="3"/>
            <w:tcMar>
              <w:top w:w="0" w:type="dxa"/>
              <w:left w:w="108" w:type="dxa"/>
              <w:bottom w:w="0" w:type="dxa"/>
              <w:right w:w="108" w:type="dxa"/>
            </w:tcMar>
            <w:vAlign w:val="center"/>
            <w:hideMark/>
          </w:tcPr>
          <w:p w14:paraId="3DF0F9CF" w14:textId="77777777" w:rsidR="00347C31" w:rsidRPr="00045AA0" w:rsidRDefault="00347C31" w:rsidP="00347C31">
            <w:pPr>
              <w:spacing w:after="0" w:line="20" w:lineRule="atLeast"/>
              <w:jc w:val="center"/>
              <w:rPr>
                <w:rFonts w:ascii="Times New Roman" w:eastAsia="Times New Roman" w:hAnsi="Times New Roman" w:cs="Times New Roman"/>
                <w:lang w:eastAsia="uk-UA"/>
              </w:rPr>
            </w:pPr>
            <w:r w:rsidRPr="00045AA0">
              <w:rPr>
                <w:rFonts w:ascii="Times New Roman" w:eastAsia="Times New Roman" w:hAnsi="Times New Roman" w:cs="Times New Roman"/>
                <w:b/>
                <w:bCs/>
                <w:color w:val="000000"/>
                <w:lang w:eastAsia="uk-UA"/>
              </w:rPr>
              <w:t>1-2</w:t>
            </w:r>
          </w:p>
        </w:tc>
      </w:tr>
      <w:tr w:rsidR="008562D7" w:rsidRPr="00D73034" w14:paraId="1EA8EFEF" w14:textId="77777777" w:rsidTr="0037794A">
        <w:trPr>
          <w:gridAfter w:val="1"/>
          <w:wAfter w:w="6" w:type="dxa"/>
          <w:trHeight w:val="20"/>
        </w:trPr>
        <w:tc>
          <w:tcPr>
            <w:tcW w:w="977" w:type="dxa"/>
            <w:tcMar>
              <w:top w:w="0" w:type="dxa"/>
              <w:left w:w="108" w:type="dxa"/>
              <w:bottom w:w="0" w:type="dxa"/>
              <w:right w:w="108" w:type="dxa"/>
            </w:tcMar>
            <w:vAlign w:val="center"/>
            <w:hideMark/>
          </w:tcPr>
          <w:p w14:paraId="4CAE05FD" w14:textId="1247C669" w:rsidR="00347C31" w:rsidRPr="00045AA0" w:rsidRDefault="00347C31" w:rsidP="00347C31">
            <w:pPr>
              <w:spacing w:after="0" w:line="20" w:lineRule="atLeast"/>
              <w:jc w:val="center"/>
              <w:rPr>
                <w:rFonts w:ascii="Times New Roman" w:eastAsia="Times New Roman" w:hAnsi="Times New Roman" w:cs="Times New Roman"/>
                <w:color w:val="000000" w:themeColor="text1"/>
                <w:lang w:eastAsia="uk-UA"/>
              </w:rPr>
            </w:pPr>
            <w:r w:rsidRPr="00045AA0">
              <w:rPr>
                <w:rFonts w:ascii="Times New Roman" w:hAnsi="Times New Roman" w:cs="Times New Roman"/>
                <w:color w:val="000000" w:themeColor="text1"/>
              </w:rPr>
              <w:t>ОК 1.3</w:t>
            </w:r>
          </w:p>
        </w:tc>
        <w:tc>
          <w:tcPr>
            <w:tcW w:w="4019" w:type="dxa"/>
            <w:shd w:val="clear" w:color="auto" w:fill="FFFFFF"/>
            <w:tcMar>
              <w:top w:w="0" w:type="dxa"/>
              <w:left w:w="108" w:type="dxa"/>
              <w:bottom w:w="0" w:type="dxa"/>
              <w:right w:w="108" w:type="dxa"/>
            </w:tcMar>
            <w:vAlign w:val="center"/>
            <w:hideMark/>
          </w:tcPr>
          <w:p w14:paraId="4B288ED4" w14:textId="3F364607" w:rsidR="00347C31" w:rsidRPr="00045AA0" w:rsidRDefault="00347C31" w:rsidP="00F1570C">
            <w:pPr>
              <w:spacing w:after="0" w:line="20" w:lineRule="atLeast"/>
              <w:jc w:val="both"/>
              <w:rPr>
                <w:rFonts w:ascii="Times New Roman" w:eastAsia="Times New Roman" w:hAnsi="Times New Roman" w:cs="Times New Roman"/>
                <w:color w:val="000000" w:themeColor="text1"/>
                <w:lang w:eastAsia="uk-UA"/>
              </w:rPr>
            </w:pPr>
            <w:r w:rsidRPr="00045AA0">
              <w:rPr>
                <w:rFonts w:ascii="Times New Roman" w:hAnsi="Times New Roman" w:cs="Times New Roman"/>
                <w:color w:val="000000" w:themeColor="text1"/>
              </w:rPr>
              <w:t>Фізична культура (Фізичне виховання. Основи здорового способу життя. Психологія стресу і стресостійкості особистості)</w:t>
            </w:r>
          </w:p>
        </w:tc>
        <w:tc>
          <w:tcPr>
            <w:tcW w:w="1334" w:type="dxa"/>
            <w:gridSpan w:val="3"/>
            <w:shd w:val="clear" w:color="auto" w:fill="FFFFFF"/>
            <w:tcMar>
              <w:top w:w="0" w:type="dxa"/>
              <w:left w:w="108" w:type="dxa"/>
              <w:bottom w:w="0" w:type="dxa"/>
              <w:right w:w="108" w:type="dxa"/>
            </w:tcMar>
            <w:vAlign w:val="center"/>
            <w:hideMark/>
          </w:tcPr>
          <w:p w14:paraId="6DFC45A3" w14:textId="6A457FF6" w:rsidR="00347C31" w:rsidRPr="00045AA0" w:rsidRDefault="00347C31" w:rsidP="00347C31">
            <w:pPr>
              <w:spacing w:after="0" w:line="20" w:lineRule="atLeast"/>
              <w:jc w:val="center"/>
              <w:rPr>
                <w:rFonts w:ascii="Times New Roman" w:eastAsia="Times New Roman" w:hAnsi="Times New Roman" w:cs="Times New Roman"/>
                <w:lang w:eastAsia="uk-UA"/>
              </w:rPr>
            </w:pPr>
            <w:r w:rsidRPr="00045AA0">
              <w:rPr>
                <w:rFonts w:ascii="Times New Roman" w:hAnsi="Times New Roman" w:cs="Times New Roman"/>
                <w:b/>
                <w:bCs/>
                <w:color w:val="002060"/>
              </w:rPr>
              <w:t>4</w:t>
            </w:r>
          </w:p>
        </w:tc>
        <w:tc>
          <w:tcPr>
            <w:tcW w:w="1046" w:type="dxa"/>
            <w:gridSpan w:val="3"/>
            <w:tcMar>
              <w:top w:w="0" w:type="dxa"/>
              <w:left w:w="108" w:type="dxa"/>
              <w:bottom w:w="0" w:type="dxa"/>
              <w:right w:w="108" w:type="dxa"/>
            </w:tcMar>
            <w:vAlign w:val="center"/>
            <w:hideMark/>
          </w:tcPr>
          <w:p w14:paraId="02086A44" w14:textId="5CA31CAE" w:rsidR="00347C31" w:rsidRPr="00045AA0" w:rsidRDefault="00347C31" w:rsidP="00347C31">
            <w:pPr>
              <w:spacing w:after="0" w:line="20" w:lineRule="atLeast"/>
              <w:jc w:val="center"/>
              <w:rPr>
                <w:rFonts w:ascii="Times New Roman" w:eastAsia="Times New Roman" w:hAnsi="Times New Roman" w:cs="Times New Roman"/>
                <w:lang w:eastAsia="uk-UA"/>
              </w:rPr>
            </w:pPr>
            <w:r w:rsidRPr="00045AA0">
              <w:rPr>
                <w:rFonts w:ascii="Times New Roman" w:hAnsi="Times New Roman" w:cs="Times New Roman"/>
                <w:color w:val="002060"/>
              </w:rPr>
              <w:t>120</w:t>
            </w:r>
          </w:p>
        </w:tc>
        <w:tc>
          <w:tcPr>
            <w:tcW w:w="1338" w:type="dxa"/>
            <w:gridSpan w:val="4"/>
            <w:tcMar>
              <w:top w:w="0" w:type="dxa"/>
              <w:left w:w="108" w:type="dxa"/>
              <w:bottom w:w="0" w:type="dxa"/>
              <w:right w:w="108" w:type="dxa"/>
            </w:tcMar>
            <w:vAlign w:val="center"/>
            <w:hideMark/>
          </w:tcPr>
          <w:p w14:paraId="17E1637C" w14:textId="77777777" w:rsidR="00347C31" w:rsidRPr="00045AA0" w:rsidRDefault="00347C31" w:rsidP="00347C31">
            <w:pPr>
              <w:spacing w:after="0" w:line="20" w:lineRule="atLeast"/>
              <w:jc w:val="center"/>
              <w:rPr>
                <w:rFonts w:ascii="Times New Roman" w:eastAsia="Times New Roman" w:hAnsi="Times New Roman" w:cs="Times New Roman"/>
                <w:lang w:eastAsia="uk-UA"/>
              </w:rPr>
            </w:pPr>
            <w:r w:rsidRPr="00045AA0">
              <w:rPr>
                <w:rFonts w:ascii="Times New Roman" w:eastAsia="Times New Roman" w:hAnsi="Times New Roman" w:cs="Times New Roman"/>
                <w:color w:val="000000"/>
                <w:lang w:eastAsia="uk-UA"/>
              </w:rPr>
              <w:t>з,з</w:t>
            </w:r>
          </w:p>
        </w:tc>
        <w:tc>
          <w:tcPr>
            <w:tcW w:w="1330" w:type="dxa"/>
            <w:gridSpan w:val="3"/>
            <w:tcMar>
              <w:top w:w="0" w:type="dxa"/>
              <w:left w:w="108" w:type="dxa"/>
              <w:bottom w:w="0" w:type="dxa"/>
              <w:right w:w="108" w:type="dxa"/>
            </w:tcMar>
            <w:vAlign w:val="center"/>
            <w:hideMark/>
          </w:tcPr>
          <w:p w14:paraId="3CB2490B" w14:textId="77777777" w:rsidR="00347C31" w:rsidRPr="00045AA0" w:rsidRDefault="00347C31" w:rsidP="00347C31">
            <w:pPr>
              <w:spacing w:after="0" w:line="20" w:lineRule="atLeast"/>
              <w:jc w:val="center"/>
              <w:rPr>
                <w:rFonts w:ascii="Times New Roman" w:eastAsia="Times New Roman" w:hAnsi="Times New Roman" w:cs="Times New Roman"/>
                <w:lang w:eastAsia="uk-UA"/>
              </w:rPr>
            </w:pPr>
            <w:r w:rsidRPr="00045AA0">
              <w:rPr>
                <w:rFonts w:ascii="Times New Roman" w:eastAsia="Times New Roman" w:hAnsi="Times New Roman" w:cs="Times New Roman"/>
                <w:b/>
                <w:bCs/>
                <w:color w:val="000000"/>
                <w:lang w:eastAsia="uk-UA"/>
              </w:rPr>
              <w:t>1-2</w:t>
            </w:r>
          </w:p>
        </w:tc>
      </w:tr>
      <w:tr w:rsidR="008562D7" w:rsidRPr="00D73034" w14:paraId="6936276A" w14:textId="77777777" w:rsidTr="0037794A">
        <w:trPr>
          <w:gridAfter w:val="1"/>
          <w:wAfter w:w="6" w:type="dxa"/>
          <w:trHeight w:val="20"/>
        </w:trPr>
        <w:tc>
          <w:tcPr>
            <w:tcW w:w="977" w:type="dxa"/>
            <w:tcMar>
              <w:top w:w="0" w:type="dxa"/>
              <w:left w:w="108" w:type="dxa"/>
              <w:bottom w:w="0" w:type="dxa"/>
              <w:right w:w="108" w:type="dxa"/>
            </w:tcMar>
            <w:vAlign w:val="center"/>
            <w:hideMark/>
          </w:tcPr>
          <w:p w14:paraId="52095B7F" w14:textId="6C9FA4E2" w:rsidR="00347C31" w:rsidRPr="00045AA0" w:rsidRDefault="00347C31" w:rsidP="00347C31">
            <w:pPr>
              <w:spacing w:after="0" w:line="20" w:lineRule="atLeast"/>
              <w:jc w:val="center"/>
              <w:rPr>
                <w:rFonts w:ascii="Times New Roman" w:eastAsia="Times New Roman" w:hAnsi="Times New Roman" w:cs="Times New Roman"/>
                <w:color w:val="000000" w:themeColor="text1"/>
                <w:lang w:eastAsia="uk-UA"/>
              </w:rPr>
            </w:pPr>
            <w:r w:rsidRPr="00045AA0">
              <w:rPr>
                <w:rFonts w:ascii="Times New Roman" w:hAnsi="Times New Roman" w:cs="Times New Roman"/>
                <w:color w:val="000000" w:themeColor="text1"/>
              </w:rPr>
              <w:t>ОК 1.4</w:t>
            </w:r>
          </w:p>
        </w:tc>
        <w:tc>
          <w:tcPr>
            <w:tcW w:w="4019" w:type="dxa"/>
            <w:shd w:val="clear" w:color="auto" w:fill="FFFFFF"/>
            <w:tcMar>
              <w:top w:w="0" w:type="dxa"/>
              <w:left w:w="108" w:type="dxa"/>
              <w:bottom w:w="0" w:type="dxa"/>
              <w:right w:w="108" w:type="dxa"/>
            </w:tcMar>
            <w:vAlign w:val="center"/>
            <w:hideMark/>
          </w:tcPr>
          <w:p w14:paraId="4C07EF67" w14:textId="6F93621F" w:rsidR="00347C31" w:rsidRPr="00045AA0" w:rsidRDefault="00347C31" w:rsidP="00F1570C">
            <w:pPr>
              <w:spacing w:after="0" w:line="20" w:lineRule="atLeast"/>
              <w:jc w:val="both"/>
              <w:rPr>
                <w:rFonts w:ascii="Times New Roman" w:eastAsia="Times New Roman" w:hAnsi="Times New Roman" w:cs="Times New Roman"/>
                <w:color w:val="000000" w:themeColor="text1"/>
                <w:lang w:eastAsia="uk-UA"/>
              </w:rPr>
            </w:pPr>
            <w:r w:rsidRPr="00045AA0">
              <w:rPr>
                <w:rFonts w:ascii="Times New Roman" w:hAnsi="Times New Roman" w:cs="Times New Roman"/>
                <w:color w:val="000000" w:themeColor="text1"/>
              </w:rPr>
              <w:t>Інформаційні технології</w:t>
            </w:r>
          </w:p>
        </w:tc>
        <w:tc>
          <w:tcPr>
            <w:tcW w:w="1334" w:type="dxa"/>
            <w:gridSpan w:val="3"/>
            <w:shd w:val="clear" w:color="auto" w:fill="FFFFFF"/>
            <w:tcMar>
              <w:top w:w="0" w:type="dxa"/>
              <w:left w:w="108" w:type="dxa"/>
              <w:bottom w:w="0" w:type="dxa"/>
              <w:right w:w="108" w:type="dxa"/>
            </w:tcMar>
            <w:vAlign w:val="center"/>
            <w:hideMark/>
          </w:tcPr>
          <w:p w14:paraId="67781B35" w14:textId="62EEB7E2" w:rsidR="00347C31" w:rsidRPr="00045AA0" w:rsidRDefault="00347C31" w:rsidP="00347C31">
            <w:pPr>
              <w:spacing w:after="0" w:line="20" w:lineRule="atLeast"/>
              <w:jc w:val="center"/>
              <w:rPr>
                <w:rFonts w:ascii="Times New Roman" w:eastAsia="Times New Roman" w:hAnsi="Times New Roman" w:cs="Times New Roman"/>
                <w:lang w:eastAsia="uk-UA"/>
              </w:rPr>
            </w:pPr>
            <w:r w:rsidRPr="00045AA0">
              <w:rPr>
                <w:rFonts w:ascii="Times New Roman" w:hAnsi="Times New Roman" w:cs="Times New Roman"/>
                <w:b/>
                <w:bCs/>
                <w:color w:val="002060"/>
              </w:rPr>
              <w:t>4</w:t>
            </w:r>
          </w:p>
        </w:tc>
        <w:tc>
          <w:tcPr>
            <w:tcW w:w="1046" w:type="dxa"/>
            <w:gridSpan w:val="3"/>
            <w:tcMar>
              <w:top w:w="0" w:type="dxa"/>
              <w:left w:w="108" w:type="dxa"/>
              <w:bottom w:w="0" w:type="dxa"/>
              <w:right w:w="108" w:type="dxa"/>
            </w:tcMar>
            <w:vAlign w:val="center"/>
            <w:hideMark/>
          </w:tcPr>
          <w:p w14:paraId="05B8A376" w14:textId="4F56A8C4" w:rsidR="00347C31" w:rsidRPr="00045AA0" w:rsidRDefault="00347C31" w:rsidP="00347C31">
            <w:pPr>
              <w:spacing w:after="0" w:line="20" w:lineRule="atLeast"/>
              <w:jc w:val="center"/>
              <w:rPr>
                <w:rFonts w:ascii="Times New Roman" w:eastAsia="Times New Roman" w:hAnsi="Times New Roman" w:cs="Times New Roman"/>
                <w:lang w:eastAsia="uk-UA"/>
              </w:rPr>
            </w:pPr>
            <w:r w:rsidRPr="00045AA0">
              <w:rPr>
                <w:rFonts w:ascii="Times New Roman" w:hAnsi="Times New Roman" w:cs="Times New Roman"/>
                <w:color w:val="002060"/>
              </w:rPr>
              <w:t>120</w:t>
            </w:r>
          </w:p>
        </w:tc>
        <w:tc>
          <w:tcPr>
            <w:tcW w:w="1338" w:type="dxa"/>
            <w:gridSpan w:val="4"/>
            <w:tcMar>
              <w:top w:w="0" w:type="dxa"/>
              <w:left w:w="108" w:type="dxa"/>
              <w:bottom w:w="0" w:type="dxa"/>
              <w:right w:w="108" w:type="dxa"/>
            </w:tcMar>
            <w:vAlign w:val="center"/>
            <w:hideMark/>
          </w:tcPr>
          <w:p w14:paraId="1763AC3A" w14:textId="77777777" w:rsidR="00347C31" w:rsidRPr="00045AA0" w:rsidRDefault="00347C31" w:rsidP="00347C31">
            <w:pPr>
              <w:spacing w:after="0" w:line="20" w:lineRule="atLeast"/>
              <w:jc w:val="center"/>
              <w:rPr>
                <w:rFonts w:ascii="Times New Roman" w:eastAsia="Times New Roman" w:hAnsi="Times New Roman" w:cs="Times New Roman"/>
                <w:lang w:eastAsia="uk-UA"/>
              </w:rPr>
            </w:pPr>
            <w:r w:rsidRPr="00045AA0">
              <w:rPr>
                <w:rFonts w:ascii="Times New Roman" w:eastAsia="Times New Roman" w:hAnsi="Times New Roman" w:cs="Times New Roman"/>
                <w:color w:val="000000"/>
                <w:lang w:eastAsia="uk-UA"/>
              </w:rPr>
              <w:t>з,і</w:t>
            </w:r>
          </w:p>
        </w:tc>
        <w:tc>
          <w:tcPr>
            <w:tcW w:w="1330" w:type="dxa"/>
            <w:gridSpan w:val="3"/>
            <w:tcMar>
              <w:top w:w="0" w:type="dxa"/>
              <w:left w:w="108" w:type="dxa"/>
              <w:bottom w:w="0" w:type="dxa"/>
              <w:right w:w="108" w:type="dxa"/>
            </w:tcMar>
            <w:vAlign w:val="center"/>
            <w:hideMark/>
          </w:tcPr>
          <w:p w14:paraId="65D2F60C" w14:textId="77777777" w:rsidR="00347C31" w:rsidRPr="00045AA0" w:rsidRDefault="00347C31" w:rsidP="00347C31">
            <w:pPr>
              <w:spacing w:after="0" w:line="20" w:lineRule="atLeast"/>
              <w:jc w:val="center"/>
              <w:rPr>
                <w:rFonts w:ascii="Times New Roman" w:eastAsia="Times New Roman" w:hAnsi="Times New Roman" w:cs="Times New Roman"/>
                <w:lang w:eastAsia="uk-UA"/>
              </w:rPr>
            </w:pPr>
            <w:r w:rsidRPr="00045AA0">
              <w:rPr>
                <w:rFonts w:ascii="Times New Roman" w:eastAsia="Times New Roman" w:hAnsi="Times New Roman" w:cs="Times New Roman"/>
                <w:b/>
                <w:bCs/>
                <w:color w:val="000000"/>
                <w:lang w:eastAsia="uk-UA"/>
              </w:rPr>
              <w:t>1-2</w:t>
            </w:r>
          </w:p>
        </w:tc>
      </w:tr>
      <w:tr w:rsidR="008562D7" w:rsidRPr="00D73034" w14:paraId="28382657" w14:textId="77777777" w:rsidTr="0037794A">
        <w:trPr>
          <w:gridAfter w:val="1"/>
          <w:wAfter w:w="6" w:type="dxa"/>
          <w:trHeight w:val="20"/>
        </w:trPr>
        <w:tc>
          <w:tcPr>
            <w:tcW w:w="977" w:type="dxa"/>
            <w:tcMar>
              <w:top w:w="0" w:type="dxa"/>
              <w:left w:w="108" w:type="dxa"/>
              <w:bottom w:w="0" w:type="dxa"/>
              <w:right w:w="108" w:type="dxa"/>
            </w:tcMar>
            <w:vAlign w:val="center"/>
            <w:hideMark/>
          </w:tcPr>
          <w:p w14:paraId="5D92ED6A" w14:textId="1365D49A" w:rsidR="00347C31" w:rsidRPr="00045AA0" w:rsidRDefault="00347C31" w:rsidP="00347C31">
            <w:pPr>
              <w:spacing w:after="0" w:line="20" w:lineRule="atLeast"/>
              <w:jc w:val="center"/>
              <w:rPr>
                <w:rFonts w:ascii="Times New Roman" w:eastAsia="Times New Roman" w:hAnsi="Times New Roman" w:cs="Times New Roman"/>
                <w:color w:val="000000" w:themeColor="text1"/>
                <w:lang w:eastAsia="uk-UA"/>
              </w:rPr>
            </w:pPr>
            <w:r w:rsidRPr="00045AA0">
              <w:rPr>
                <w:rFonts w:ascii="Times New Roman" w:hAnsi="Times New Roman" w:cs="Times New Roman"/>
                <w:color w:val="000000" w:themeColor="text1"/>
              </w:rPr>
              <w:t>ОК 1.5</w:t>
            </w:r>
          </w:p>
        </w:tc>
        <w:tc>
          <w:tcPr>
            <w:tcW w:w="4019" w:type="dxa"/>
            <w:shd w:val="clear" w:color="auto" w:fill="FFFFFF"/>
            <w:tcMar>
              <w:top w:w="0" w:type="dxa"/>
              <w:left w:w="108" w:type="dxa"/>
              <w:bottom w:w="0" w:type="dxa"/>
              <w:right w:w="108" w:type="dxa"/>
            </w:tcMar>
            <w:vAlign w:val="center"/>
            <w:hideMark/>
          </w:tcPr>
          <w:p w14:paraId="68AAE887" w14:textId="5F1A31FE" w:rsidR="00347C31" w:rsidRPr="00045AA0" w:rsidRDefault="00347C31" w:rsidP="00F1570C">
            <w:pPr>
              <w:spacing w:after="0" w:line="20" w:lineRule="atLeast"/>
              <w:jc w:val="both"/>
              <w:rPr>
                <w:rFonts w:ascii="Times New Roman" w:eastAsia="Times New Roman" w:hAnsi="Times New Roman" w:cs="Times New Roman"/>
                <w:color w:val="000000" w:themeColor="text1"/>
                <w:lang w:eastAsia="uk-UA"/>
              </w:rPr>
            </w:pPr>
            <w:r w:rsidRPr="00045AA0">
              <w:rPr>
                <w:rFonts w:ascii="Times New Roman" w:hAnsi="Times New Roman" w:cs="Times New Roman"/>
                <w:color w:val="000000" w:themeColor="text1"/>
              </w:rPr>
              <w:t>Іноземна мова</w:t>
            </w:r>
          </w:p>
        </w:tc>
        <w:tc>
          <w:tcPr>
            <w:tcW w:w="1334" w:type="dxa"/>
            <w:gridSpan w:val="3"/>
            <w:shd w:val="clear" w:color="auto" w:fill="FFFFFF"/>
            <w:tcMar>
              <w:top w:w="0" w:type="dxa"/>
              <w:left w:w="108" w:type="dxa"/>
              <w:bottom w:w="0" w:type="dxa"/>
              <w:right w:w="108" w:type="dxa"/>
            </w:tcMar>
            <w:vAlign w:val="center"/>
            <w:hideMark/>
          </w:tcPr>
          <w:p w14:paraId="7FA767E5" w14:textId="24A72D72" w:rsidR="00347C31" w:rsidRPr="00045AA0" w:rsidRDefault="00080CD3" w:rsidP="00347C31">
            <w:pPr>
              <w:spacing w:after="0" w:line="20" w:lineRule="atLeast"/>
              <w:jc w:val="center"/>
              <w:rPr>
                <w:rFonts w:ascii="Times New Roman" w:eastAsia="Times New Roman" w:hAnsi="Times New Roman" w:cs="Times New Roman"/>
                <w:lang w:eastAsia="uk-UA"/>
              </w:rPr>
            </w:pPr>
            <w:r>
              <w:rPr>
                <w:rFonts w:ascii="Times New Roman" w:hAnsi="Times New Roman" w:cs="Times New Roman"/>
                <w:b/>
                <w:bCs/>
                <w:color w:val="002060"/>
              </w:rPr>
              <w:t>4</w:t>
            </w:r>
          </w:p>
        </w:tc>
        <w:tc>
          <w:tcPr>
            <w:tcW w:w="1046" w:type="dxa"/>
            <w:gridSpan w:val="3"/>
            <w:tcMar>
              <w:top w:w="0" w:type="dxa"/>
              <w:left w:w="108" w:type="dxa"/>
              <w:bottom w:w="0" w:type="dxa"/>
              <w:right w:w="108" w:type="dxa"/>
            </w:tcMar>
            <w:vAlign w:val="center"/>
            <w:hideMark/>
          </w:tcPr>
          <w:p w14:paraId="5449A8C3" w14:textId="258F6A88" w:rsidR="00347C31" w:rsidRPr="00045AA0" w:rsidRDefault="00080CD3" w:rsidP="00347C31">
            <w:pPr>
              <w:spacing w:after="0" w:line="20" w:lineRule="atLeast"/>
              <w:jc w:val="center"/>
              <w:rPr>
                <w:rFonts w:ascii="Times New Roman" w:eastAsia="Times New Roman" w:hAnsi="Times New Roman" w:cs="Times New Roman"/>
                <w:lang w:eastAsia="uk-UA"/>
              </w:rPr>
            </w:pPr>
            <w:r>
              <w:rPr>
                <w:rFonts w:ascii="Times New Roman" w:hAnsi="Times New Roman" w:cs="Times New Roman"/>
                <w:color w:val="002060"/>
              </w:rPr>
              <w:t>12</w:t>
            </w:r>
            <w:r w:rsidR="00347C31" w:rsidRPr="00045AA0">
              <w:rPr>
                <w:rFonts w:ascii="Times New Roman" w:hAnsi="Times New Roman" w:cs="Times New Roman"/>
                <w:color w:val="002060"/>
              </w:rPr>
              <w:t>0</w:t>
            </w:r>
          </w:p>
        </w:tc>
        <w:tc>
          <w:tcPr>
            <w:tcW w:w="1338" w:type="dxa"/>
            <w:gridSpan w:val="4"/>
            <w:tcMar>
              <w:top w:w="0" w:type="dxa"/>
              <w:left w:w="108" w:type="dxa"/>
              <w:bottom w:w="0" w:type="dxa"/>
              <w:right w:w="108" w:type="dxa"/>
            </w:tcMar>
            <w:vAlign w:val="center"/>
            <w:hideMark/>
          </w:tcPr>
          <w:p w14:paraId="28DC2253" w14:textId="5BB84B37" w:rsidR="00347C31" w:rsidRPr="00045AA0" w:rsidRDefault="00347C31" w:rsidP="00347C31">
            <w:pPr>
              <w:spacing w:after="0" w:line="20" w:lineRule="atLeast"/>
              <w:jc w:val="center"/>
              <w:rPr>
                <w:rFonts w:ascii="Times New Roman" w:eastAsia="Times New Roman" w:hAnsi="Times New Roman" w:cs="Times New Roman"/>
                <w:lang w:eastAsia="uk-UA"/>
              </w:rPr>
            </w:pPr>
            <w:r w:rsidRPr="00045AA0">
              <w:rPr>
                <w:rFonts w:ascii="Times New Roman" w:eastAsia="Times New Roman" w:hAnsi="Times New Roman" w:cs="Times New Roman"/>
                <w:color w:val="000000"/>
                <w:lang w:eastAsia="uk-UA"/>
              </w:rPr>
              <w:t>З, 3, і</w:t>
            </w:r>
          </w:p>
        </w:tc>
        <w:tc>
          <w:tcPr>
            <w:tcW w:w="1330" w:type="dxa"/>
            <w:gridSpan w:val="3"/>
            <w:tcMar>
              <w:top w:w="0" w:type="dxa"/>
              <w:left w:w="108" w:type="dxa"/>
              <w:bottom w:w="0" w:type="dxa"/>
              <w:right w:w="108" w:type="dxa"/>
            </w:tcMar>
            <w:vAlign w:val="center"/>
            <w:hideMark/>
          </w:tcPr>
          <w:p w14:paraId="201D89B2" w14:textId="629E19EF" w:rsidR="00347C31" w:rsidRPr="00045AA0" w:rsidRDefault="007A3FB1" w:rsidP="00347C31">
            <w:pPr>
              <w:spacing w:after="0" w:line="20" w:lineRule="atLeast"/>
              <w:jc w:val="center"/>
              <w:rPr>
                <w:rFonts w:ascii="Times New Roman" w:eastAsia="Times New Roman" w:hAnsi="Times New Roman" w:cs="Times New Roman"/>
                <w:lang w:eastAsia="uk-UA"/>
              </w:rPr>
            </w:pPr>
            <w:r w:rsidRPr="00045AA0">
              <w:rPr>
                <w:rFonts w:ascii="Times New Roman" w:eastAsia="Times New Roman" w:hAnsi="Times New Roman" w:cs="Times New Roman"/>
                <w:b/>
                <w:bCs/>
                <w:color w:val="000000"/>
                <w:lang w:eastAsia="uk-UA"/>
              </w:rPr>
              <w:t>1,2,3</w:t>
            </w:r>
          </w:p>
        </w:tc>
      </w:tr>
      <w:tr w:rsidR="008562D7" w:rsidRPr="00D73034" w14:paraId="6F428E04" w14:textId="77777777" w:rsidTr="0037794A">
        <w:trPr>
          <w:gridAfter w:val="1"/>
          <w:wAfter w:w="6" w:type="dxa"/>
          <w:trHeight w:val="20"/>
        </w:trPr>
        <w:tc>
          <w:tcPr>
            <w:tcW w:w="977" w:type="dxa"/>
            <w:tcMar>
              <w:top w:w="0" w:type="dxa"/>
              <w:left w:w="108" w:type="dxa"/>
              <w:bottom w:w="0" w:type="dxa"/>
              <w:right w:w="108" w:type="dxa"/>
            </w:tcMar>
            <w:vAlign w:val="center"/>
            <w:hideMark/>
          </w:tcPr>
          <w:p w14:paraId="0D23A5AF" w14:textId="20F1CCB2" w:rsidR="00347C31" w:rsidRPr="00045AA0" w:rsidRDefault="00347C31" w:rsidP="00347C31">
            <w:pPr>
              <w:spacing w:after="0" w:line="20" w:lineRule="atLeast"/>
              <w:jc w:val="center"/>
              <w:rPr>
                <w:rFonts w:ascii="Times New Roman" w:eastAsia="Times New Roman" w:hAnsi="Times New Roman" w:cs="Times New Roman"/>
                <w:color w:val="000000" w:themeColor="text1"/>
                <w:lang w:eastAsia="uk-UA"/>
              </w:rPr>
            </w:pPr>
            <w:r w:rsidRPr="00045AA0">
              <w:rPr>
                <w:rFonts w:ascii="Times New Roman" w:hAnsi="Times New Roman" w:cs="Times New Roman"/>
                <w:color w:val="000000" w:themeColor="text1"/>
              </w:rPr>
              <w:t>ОК 1.6</w:t>
            </w:r>
          </w:p>
        </w:tc>
        <w:tc>
          <w:tcPr>
            <w:tcW w:w="4019" w:type="dxa"/>
            <w:shd w:val="clear" w:color="auto" w:fill="FFFFFF"/>
            <w:tcMar>
              <w:top w:w="0" w:type="dxa"/>
              <w:left w:w="108" w:type="dxa"/>
              <w:bottom w:w="0" w:type="dxa"/>
              <w:right w:w="108" w:type="dxa"/>
            </w:tcMar>
            <w:vAlign w:val="center"/>
            <w:hideMark/>
          </w:tcPr>
          <w:p w14:paraId="2B97E864" w14:textId="66575FC6" w:rsidR="00347C31" w:rsidRPr="00045AA0" w:rsidRDefault="00347C31" w:rsidP="00F1570C">
            <w:pPr>
              <w:spacing w:after="0" w:line="20" w:lineRule="atLeast"/>
              <w:jc w:val="both"/>
              <w:rPr>
                <w:rFonts w:ascii="Times New Roman" w:eastAsia="Times New Roman" w:hAnsi="Times New Roman" w:cs="Times New Roman"/>
                <w:color w:val="000000" w:themeColor="text1"/>
                <w:lang w:eastAsia="uk-UA"/>
              </w:rPr>
            </w:pPr>
            <w:r w:rsidRPr="00045AA0">
              <w:rPr>
                <w:rFonts w:ascii="Times New Roman" w:hAnsi="Times New Roman" w:cs="Times New Roman"/>
                <w:color w:val="000000" w:themeColor="text1"/>
              </w:rPr>
              <w:t>Україна в контексті світового розвитку</w:t>
            </w:r>
          </w:p>
        </w:tc>
        <w:tc>
          <w:tcPr>
            <w:tcW w:w="1334" w:type="dxa"/>
            <w:gridSpan w:val="3"/>
            <w:shd w:val="clear" w:color="auto" w:fill="FFFFFF"/>
            <w:tcMar>
              <w:top w:w="0" w:type="dxa"/>
              <w:left w:w="108" w:type="dxa"/>
              <w:bottom w:w="0" w:type="dxa"/>
              <w:right w:w="108" w:type="dxa"/>
            </w:tcMar>
            <w:vAlign w:val="center"/>
            <w:hideMark/>
          </w:tcPr>
          <w:p w14:paraId="7DBB188B" w14:textId="57783FE9" w:rsidR="00347C31" w:rsidRPr="00045AA0" w:rsidRDefault="00347C31" w:rsidP="00347C31">
            <w:pPr>
              <w:spacing w:after="0" w:line="20" w:lineRule="atLeast"/>
              <w:jc w:val="center"/>
              <w:rPr>
                <w:rFonts w:ascii="Times New Roman" w:eastAsia="Times New Roman" w:hAnsi="Times New Roman" w:cs="Times New Roman"/>
                <w:lang w:eastAsia="uk-UA"/>
              </w:rPr>
            </w:pPr>
            <w:r w:rsidRPr="00045AA0">
              <w:rPr>
                <w:rFonts w:ascii="Times New Roman" w:hAnsi="Times New Roman" w:cs="Times New Roman"/>
                <w:b/>
                <w:bCs/>
                <w:color w:val="002060"/>
              </w:rPr>
              <w:t>4</w:t>
            </w:r>
          </w:p>
        </w:tc>
        <w:tc>
          <w:tcPr>
            <w:tcW w:w="1046" w:type="dxa"/>
            <w:gridSpan w:val="3"/>
            <w:tcMar>
              <w:top w:w="0" w:type="dxa"/>
              <w:left w:w="108" w:type="dxa"/>
              <w:bottom w:w="0" w:type="dxa"/>
              <w:right w:w="108" w:type="dxa"/>
            </w:tcMar>
            <w:vAlign w:val="center"/>
            <w:hideMark/>
          </w:tcPr>
          <w:p w14:paraId="0DA992FF" w14:textId="7DC99743" w:rsidR="00347C31" w:rsidRPr="00045AA0" w:rsidRDefault="00347C31" w:rsidP="00347C31">
            <w:pPr>
              <w:spacing w:after="0" w:line="20" w:lineRule="atLeast"/>
              <w:jc w:val="center"/>
              <w:rPr>
                <w:rFonts w:ascii="Times New Roman" w:eastAsia="Times New Roman" w:hAnsi="Times New Roman" w:cs="Times New Roman"/>
                <w:lang w:eastAsia="uk-UA"/>
              </w:rPr>
            </w:pPr>
            <w:r w:rsidRPr="00045AA0">
              <w:rPr>
                <w:rFonts w:ascii="Times New Roman" w:hAnsi="Times New Roman" w:cs="Times New Roman"/>
                <w:color w:val="002060"/>
              </w:rPr>
              <w:t>120</w:t>
            </w:r>
          </w:p>
        </w:tc>
        <w:tc>
          <w:tcPr>
            <w:tcW w:w="1338" w:type="dxa"/>
            <w:gridSpan w:val="4"/>
            <w:tcMar>
              <w:top w:w="0" w:type="dxa"/>
              <w:left w:w="108" w:type="dxa"/>
              <w:bottom w:w="0" w:type="dxa"/>
              <w:right w:w="108" w:type="dxa"/>
            </w:tcMar>
            <w:vAlign w:val="center"/>
            <w:hideMark/>
          </w:tcPr>
          <w:p w14:paraId="3D78F5E9" w14:textId="77777777" w:rsidR="00347C31" w:rsidRPr="00045AA0" w:rsidRDefault="00347C31" w:rsidP="00347C31">
            <w:pPr>
              <w:spacing w:after="0" w:line="20" w:lineRule="atLeast"/>
              <w:jc w:val="center"/>
              <w:rPr>
                <w:rFonts w:ascii="Times New Roman" w:eastAsia="Times New Roman" w:hAnsi="Times New Roman" w:cs="Times New Roman"/>
                <w:lang w:eastAsia="uk-UA"/>
              </w:rPr>
            </w:pPr>
            <w:r w:rsidRPr="00045AA0">
              <w:rPr>
                <w:rFonts w:ascii="Times New Roman" w:eastAsia="Times New Roman" w:hAnsi="Times New Roman" w:cs="Times New Roman"/>
                <w:color w:val="000000"/>
                <w:lang w:eastAsia="uk-UA"/>
              </w:rPr>
              <w:t>з</w:t>
            </w:r>
          </w:p>
        </w:tc>
        <w:tc>
          <w:tcPr>
            <w:tcW w:w="1330" w:type="dxa"/>
            <w:gridSpan w:val="3"/>
            <w:tcMar>
              <w:top w:w="0" w:type="dxa"/>
              <w:left w:w="108" w:type="dxa"/>
              <w:bottom w:w="0" w:type="dxa"/>
              <w:right w:w="108" w:type="dxa"/>
            </w:tcMar>
            <w:vAlign w:val="center"/>
            <w:hideMark/>
          </w:tcPr>
          <w:p w14:paraId="647ECB1A" w14:textId="77777777" w:rsidR="00347C31" w:rsidRPr="00045AA0" w:rsidRDefault="00347C31" w:rsidP="00347C31">
            <w:pPr>
              <w:spacing w:after="0" w:line="20" w:lineRule="atLeast"/>
              <w:jc w:val="center"/>
              <w:rPr>
                <w:rFonts w:ascii="Times New Roman" w:eastAsia="Times New Roman" w:hAnsi="Times New Roman" w:cs="Times New Roman"/>
                <w:lang w:eastAsia="uk-UA"/>
              </w:rPr>
            </w:pPr>
            <w:r w:rsidRPr="00045AA0">
              <w:rPr>
                <w:rFonts w:ascii="Times New Roman" w:eastAsia="Times New Roman" w:hAnsi="Times New Roman" w:cs="Times New Roman"/>
                <w:b/>
                <w:bCs/>
                <w:color w:val="000000"/>
                <w:lang w:eastAsia="uk-UA"/>
              </w:rPr>
              <w:t>2</w:t>
            </w:r>
          </w:p>
        </w:tc>
      </w:tr>
      <w:tr w:rsidR="008562D7" w:rsidRPr="00D73034" w14:paraId="67B8EA52" w14:textId="77777777" w:rsidTr="0037794A">
        <w:trPr>
          <w:gridAfter w:val="1"/>
          <w:wAfter w:w="6" w:type="dxa"/>
          <w:trHeight w:val="20"/>
        </w:trPr>
        <w:tc>
          <w:tcPr>
            <w:tcW w:w="977" w:type="dxa"/>
            <w:tcMar>
              <w:top w:w="0" w:type="dxa"/>
              <w:left w:w="108" w:type="dxa"/>
              <w:bottom w:w="0" w:type="dxa"/>
              <w:right w:w="108" w:type="dxa"/>
            </w:tcMar>
            <w:vAlign w:val="center"/>
            <w:hideMark/>
          </w:tcPr>
          <w:p w14:paraId="674F2D08" w14:textId="0913DCD7" w:rsidR="00347C31" w:rsidRPr="00045AA0" w:rsidRDefault="00347C31" w:rsidP="00347C31">
            <w:pPr>
              <w:spacing w:after="0" w:line="20" w:lineRule="atLeast"/>
              <w:jc w:val="center"/>
              <w:rPr>
                <w:rFonts w:ascii="Times New Roman" w:eastAsia="Times New Roman" w:hAnsi="Times New Roman" w:cs="Times New Roman"/>
                <w:color w:val="000000" w:themeColor="text1"/>
                <w:lang w:eastAsia="uk-UA"/>
              </w:rPr>
            </w:pPr>
            <w:r w:rsidRPr="00045AA0">
              <w:rPr>
                <w:rFonts w:ascii="Times New Roman" w:hAnsi="Times New Roman" w:cs="Times New Roman"/>
                <w:color w:val="000000" w:themeColor="text1"/>
              </w:rPr>
              <w:t>ОК 1.7</w:t>
            </w:r>
          </w:p>
        </w:tc>
        <w:tc>
          <w:tcPr>
            <w:tcW w:w="4019" w:type="dxa"/>
            <w:shd w:val="clear" w:color="auto" w:fill="FFFFFF"/>
            <w:tcMar>
              <w:top w:w="0" w:type="dxa"/>
              <w:left w:w="108" w:type="dxa"/>
              <w:bottom w:w="0" w:type="dxa"/>
              <w:right w:w="108" w:type="dxa"/>
            </w:tcMar>
            <w:vAlign w:val="center"/>
            <w:hideMark/>
          </w:tcPr>
          <w:p w14:paraId="637F763A" w14:textId="15BBA563" w:rsidR="00347C31" w:rsidRPr="00045AA0" w:rsidRDefault="00347C31" w:rsidP="00F1570C">
            <w:pPr>
              <w:spacing w:after="0" w:line="20" w:lineRule="atLeast"/>
              <w:jc w:val="both"/>
              <w:rPr>
                <w:rFonts w:ascii="Times New Roman" w:eastAsia="Times New Roman" w:hAnsi="Times New Roman" w:cs="Times New Roman"/>
                <w:color w:val="000000" w:themeColor="text1"/>
                <w:lang w:eastAsia="uk-UA"/>
              </w:rPr>
            </w:pPr>
            <w:r w:rsidRPr="00045AA0">
              <w:rPr>
                <w:rFonts w:ascii="Times New Roman" w:hAnsi="Times New Roman" w:cs="Times New Roman"/>
                <w:color w:val="000000" w:themeColor="text1"/>
              </w:rPr>
              <w:t>Основи наукових досліджень та академічна доброчесність</w:t>
            </w:r>
          </w:p>
        </w:tc>
        <w:tc>
          <w:tcPr>
            <w:tcW w:w="1334" w:type="dxa"/>
            <w:gridSpan w:val="3"/>
            <w:shd w:val="clear" w:color="auto" w:fill="FFFFFF"/>
            <w:tcMar>
              <w:top w:w="0" w:type="dxa"/>
              <w:left w:w="108" w:type="dxa"/>
              <w:bottom w:w="0" w:type="dxa"/>
              <w:right w:w="108" w:type="dxa"/>
            </w:tcMar>
            <w:vAlign w:val="center"/>
            <w:hideMark/>
          </w:tcPr>
          <w:p w14:paraId="2BE7859C" w14:textId="08D14276" w:rsidR="00347C31" w:rsidRPr="00045AA0" w:rsidRDefault="00347C31" w:rsidP="00347C31">
            <w:pPr>
              <w:spacing w:after="0" w:line="20" w:lineRule="atLeast"/>
              <w:jc w:val="center"/>
              <w:rPr>
                <w:rFonts w:ascii="Times New Roman" w:eastAsia="Times New Roman" w:hAnsi="Times New Roman" w:cs="Times New Roman"/>
                <w:lang w:eastAsia="uk-UA"/>
              </w:rPr>
            </w:pPr>
            <w:r w:rsidRPr="00045AA0">
              <w:rPr>
                <w:rFonts w:ascii="Times New Roman" w:hAnsi="Times New Roman" w:cs="Times New Roman"/>
                <w:b/>
                <w:bCs/>
                <w:color w:val="002060"/>
              </w:rPr>
              <w:t>4</w:t>
            </w:r>
          </w:p>
        </w:tc>
        <w:tc>
          <w:tcPr>
            <w:tcW w:w="1046" w:type="dxa"/>
            <w:gridSpan w:val="3"/>
            <w:tcMar>
              <w:top w:w="0" w:type="dxa"/>
              <w:left w:w="108" w:type="dxa"/>
              <w:bottom w:w="0" w:type="dxa"/>
              <w:right w:w="108" w:type="dxa"/>
            </w:tcMar>
            <w:vAlign w:val="center"/>
            <w:hideMark/>
          </w:tcPr>
          <w:p w14:paraId="6BFD72C8" w14:textId="20CFCAFD" w:rsidR="00347C31" w:rsidRPr="00045AA0" w:rsidRDefault="00347C31" w:rsidP="00347C31">
            <w:pPr>
              <w:spacing w:after="0" w:line="20" w:lineRule="atLeast"/>
              <w:jc w:val="center"/>
              <w:rPr>
                <w:rFonts w:ascii="Times New Roman" w:eastAsia="Times New Roman" w:hAnsi="Times New Roman" w:cs="Times New Roman"/>
                <w:lang w:eastAsia="uk-UA"/>
              </w:rPr>
            </w:pPr>
            <w:r w:rsidRPr="00045AA0">
              <w:rPr>
                <w:rFonts w:ascii="Times New Roman" w:hAnsi="Times New Roman" w:cs="Times New Roman"/>
                <w:color w:val="002060"/>
              </w:rPr>
              <w:t>120</w:t>
            </w:r>
          </w:p>
        </w:tc>
        <w:tc>
          <w:tcPr>
            <w:tcW w:w="1338" w:type="dxa"/>
            <w:gridSpan w:val="4"/>
            <w:tcMar>
              <w:top w:w="0" w:type="dxa"/>
              <w:left w:w="108" w:type="dxa"/>
              <w:bottom w:w="0" w:type="dxa"/>
              <w:right w:w="108" w:type="dxa"/>
            </w:tcMar>
            <w:vAlign w:val="center"/>
            <w:hideMark/>
          </w:tcPr>
          <w:p w14:paraId="75295CF0" w14:textId="77777777" w:rsidR="00347C31" w:rsidRPr="00045AA0" w:rsidRDefault="00347C31" w:rsidP="00347C31">
            <w:pPr>
              <w:spacing w:after="0" w:line="20" w:lineRule="atLeast"/>
              <w:jc w:val="center"/>
              <w:rPr>
                <w:rFonts w:ascii="Times New Roman" w:eastAsia="Times New Roman" w:hAnsi="Times New Roman" w:cs="Times New Roman"/>
                <w:lang w:eastAsia="uk-UA"/>
              </w:rPr>
            </w:pPr>
            <w:r w:rsidRPr="00045AA0">
              <w:rPr>
                <w:rFonts w:ascii="Times New Roman" w:eastAsia="Times New Roman" w:hAnsi="Times New Roman" w:cs="Times New Roman"/>
                <w:color w:val="000000"/>
                <w:lang w:eastAsia="uk-UA"/>
              </w:rPr>
              <w:t>з</w:t>
            </w:r>
          </w:p>
        </w:tc>
        <w:tc>
          <w:tcPr>
            <w:tcW w:w="1330" w:type="dxa"/>
            <w:gridSpan w:val="3"/>
            <w:tcMar>
              <w:top w:w="0" w:type="dxa"/>
              <w:left w:w="108" w:type="dxa"/>
              <w:bottom w:w="0" w:type="dxa"/>
              <w:right w:w="108" w:type="dxa"/>
            </w:tcMar>
            <w:vAlign w:val="center"/>
            <w:hideMark/>
          </w:tcPr>
          <w:p w14:paraId="4EDF4DCF" w14:textId="1BBC38A9" w:rsidR="00347C31" w:rsidRPr="00045AA0" w:rsidRDefault="007A3FB1" w:rsidP="00347C31">
            <w:pPr>
              <w:spacing w:after="0" w:line="20" w:lineRule="atLeast"/>
              <w:jc w:val="center"/>
              <w:rPr>
                <w:rFonts w:ascii="Times New Roman" w:eastAsia="Times New Roman" w:hAnsi="Times New Roman" w:cs="Times New Roman"/>
                <w:lang w:eastAsia="uk-UA"/>
              </w:rPr>
            </w:pPr>
            <w:r w:rsidRPr="00045AA0">
              <w:rPr>
                <w:rFonts w:ascii="Times New Roman" w:eastAsia="Times New Roman" w:hAnsi="Times New Roman" w:cs="Times New Roman"/>
                <w:b/>
                <w:bCs/>
                <w:color w:val="000000"/>
                <w:lang w:eastAsia="uk-UA"/>
              </w:rPr>
              <w:t>2</w:t>
            </w:r>
          </w:p>
        </w:tc>
      </w:tr>
      <w:tr w:rsidR="008562D7" w:rsidRPr="00D73034" w14:paraId="7EFF1739" w14:textId="77777777" w:rsidTr="0037794A">
        <w:trPr>
          <w:gridAfter w:val="1"/>
          <w:wAfter w:w="6" w:type="dxa"/>
          <w:trHeight w:val="20"/>
        </w:trPr>
        <w:tc>
          <w:tcPr>
            <w:tcW w:w="977" w:type="dxa"/>
            <w:tcMar>
              <w:top w:w="0" w:type="dxa"/>
              <w:left w:w="108" w:type="dxa"/>
              <w:bottom w:w="0" w:type="dxa"/>
              <w:right w:w="108" w:type="dxa"/>
            </w:tcMar>
            <w:vAlign w:val="center"/>
            <w:hideMark/>
          </w:tcPr>
          <w:p w14:paraId="3C0229C0" w14:textId="3FD6447F" w:rsidR="00347C31" w:rsidRPr="00045AA0" w:rsidRDefault="00347C31" w:rsidP="00347C31">
            <w:pPr>
              <w:spacing w:after="0" w:line="20" w:lineRule="atLeast"/>
              <w:jc w:val="center"/>
              <w:rPr>
                <w:rFonts w:ascii="Times New Roman" w:eastAsia="Times New Roman" w:hAnsi="Times New Roman" w:cs="Times New Roman"/>
                <w:color w:val="000000" w:themeColor="text1"/>
                <w:lang w:eastAsia="uk-UA"/>
              </w:rPr>
            </w:pPr>
            <w:r w:rsidRPr="00045AA0">
              <w:rPr>
                <w:rFonts w:ascii="Times New Roman" w:hAnsi="Times New Roman" w:cs="Times New Roman"/>
                <w:color w:val="000000" w:themeColor="text1"/>
              </w:rPr>
              <w:t>ОК 1.8</w:t>
            </w:r>
          </w:p>
        </w:tc>
        <w:tc>
          <w:tcPr>
            <w:tcW w:w="4019" w:type="dxa"/>
            <w:shd w:val="clear" w:color="auto" w:fill="FFFFFF"/>
            <w:tcMar>
              <w:top w:w="0" w:type="dxa"/>
              <w:left w:w="108" w:type="dxa"/>
              <w:bottom w:w="0" w:type="dxa"/>
              <w:right w:w="108" w:type="dxa"/>
            </w:tcMar>
            <w:vAlign w:val="center"/>
            <w:hideMark/>
          </w:tcPr>
          <w:p w14:paraId="3A087C0C" w14:textId="3D995E1D" w:rsidR="00347C31" w:rsidRPr="00045AA0" w:rsidRDefault="00347C31" w:rsidP="00F1570C">
            <w:pPr>
              <w:spacing w:after="0" w:line="20" w:lineRule="atLeast"/>
              <w:jc w:val="both"/>
              <w:rPr>
                <w:rFonts w:ascii="Times New Roman" w:eastAsia="Times New Roman" w:hAnsi="Times New Roman" w:cs="Times New Roman"/>
                <w:color w:val="000000" w:themeColor="text1"/>
                <w:lang w:eastAsia="uk-UA"/>
              </w:rPr>
            </w:pPr>
            <w:r w:rsidRPr="00045AA0">
              <w:rPr>
                <w:rFonts w:ascii="Times New Roman" w:hAnsi="Times New Roman" w:cs="Times New Roman"/>
                <w:color w:val="000000" w:themeColor="text1"/>
              </w:rPr>
              <w:t>Інклюзивне суспільство</w:t>
            </w:r>
          </w:p>
        </w:tc>
        <w:tc>
          <w:tcPr>
            <w:tcW w:w="1334" w:type="dxa"/>
            <w:gridSpan w:val="3"/>
            <w:shd w:val="clear" w:color="auto" w:fill="FFFFFF"/>
            <w:tcMar>
              <w:top w:w="0" w:type="dxa"/>
              <w:left w:w="108" w:type="dxa"/>
              <w:bottom w:w="0" w:type="dxa"/>
              <w:right w:w="108" w:type="dxa"/>
            </w:tcMar>
            <w:vAlign w:val="center"/>
            <w:hideMark/>
          </w:tcPr>
          <w:p w14:paraId="728BB545" w14:textId="218258F3" w:rsidR="00347C31" w:rsidRPr="00045AA0" w:rsidRDefault="00347C31" w:rsidP="00347C31">
            <w:pPr>
              <w:spacing w:after="0" w:line="20" w:lineRule="atLeast"/>
              <w:jc w:val="center"/>
              <w:rPr>
                <w:rFonts w:ascii="Times New Roman" w:eastAsia="Times New Roman" w:hAnsi="Times New Roman" w:cs="Times New Roman"/>
                <w:lang w:eastAsia="uk-UA"/>
              </w:rPr>
            </w:pPr>
            <w:r w:rsidRPr="00045AA0">
              <w:rPr>
                <w:rFonts w:ascii="Times New Roman" w:hAnsi="Times New Roman" w:cs="Times New Roman"/>
                <w:b/>
                <w:bCs/>
                <w:color w:val="002060"/>
              </w:rPr>
              <w:t>4</w:t>
            </w:r>
          </w:p>
        </w:tc>
        <w:tc>
          <w:tcPr>
            <w:tcW w:w="1046" w:type="dxa"/>
            <w:gridSpan w:val="3"/>
            <w:tcMar>
              <w:top w:w="0" w:type="dxa"/>
              <w:left w:w="108" w:type="dxa"/>
              <w:bottom w:w="0" w:type="dxa"/>
              <w:right w:w="108" w:type="dxa"/>
            </w:tcMar>
            <w:vAlign w:val="center"/>
            <w:hideMark/>
          </w:tcPr>
          <w:p w14:paraId="74B5FAE5" w14:textId="633F11AD" w:rsidR="00347C31" w:rsidRPr="00045AA0" w:rsidRDefault="00347C31" w:rsidP="00347C31">
            <w:pPr>
              <w:spacing w:after="0" w:line="20" w:lineRule="atLeast"/>
              <w:jc w:val="center"/>
              <w:rPr>
                <w:rFonts w:ascii="Times New Roman" w:eastAsia="Times New Roman" w:hAnsi="Times New Roman" w:cs="Times New Roman"/>
                <w:lang w:eastAsia="uk-UA"/>
              </w:rPr>
            </w:pPr>
            <w:r w:rsidRPr="00045AA0">
              <w:rPr>
                <w:rFonts w:ascii="Times New Roman" w:hAnsi="Times New Roman" w:cs="Times New Roman"/>
                <w:color w:val="002060"/>
              </w:rPr>
              <w:t>120</w:t>
            </w:r>
          </w:p>
        </w:tc>
        <w:tc>
          <w:tcPr>
            <w:tcW w:w="1338" w:type="dxa"/>
            <w:gridSpan w:val="4"/>
            <w:tcMar>
              <w:top w:w="0" w:type="dxa"/>
              <w:left w:w="108" w:type="dxa"/>
              <w:bottom w:w="0" w:type="dxa"/>
              <w:right w:w="108" w:type="dxa"/>
            </w:tcMar>
            <w:vAlign w:val="center"/>
            <w:hideMark/>
          </w:tcPr>
          <w:p w14:paraId="04671383" w14:textId="681DB4F9" w:rsidR="00347C31" w:rsidRPr="00045AA0" w:rsidRDefault="00347C31" w:rsidP="00347C31">
            <w:pPr>
              <w:spacing w:after="0" w:line="20" w:lineRule="atLeast"/>
              <w:jc w:val="center"/>
              <w:rPr>
                <w:rFonts w:ascii="Times New Roman" w:eastAsia="Times New Roman" w:hAnsi="Times New Roman" w:cs="Times New Roman"/>
                <w:lang w:eastAsia="uk-UA"/>
              </w:rPr>
            </w:pPr>
            <w:r w:rsidRPr="00045AA0">
              <w:rPr>
                <w:rFonts w:ascii="Times New Roman" w:eastAsia="Times New Roman" w:hAnsi="Times New Roman" w:cs="Times New Roman"/>
                <w:color w:val="000000"/>
                <w:lang w:eastAsia="uk-UA"/>
              </w:rPr>
              <w:t>з</w:t>
            </w:r>
          </w:p>
        </w:tc>
        <w:tc>
          <w:tcPr>
            <w:tcW w:w="1330" w:type="dxa"/>
            <w:gridSpan w:val="3"/>
            <w:tcMar>
              <w:top w:w="0" w:type="dxa"/>
              <w:left w:w="108" w:type="dxa"/>
              <w:bottom w:w="0" w:type="dxa"/>
              <w:right w:w="108" w:type="dxa"/>
            </w:tcMar>
            <w:vAlign w:val="center"/>
            <w:hideMark/>
          </w:tcPr>
          <w:p w14:paraId="016446DC" w14:textId="2CA96DFB" w:rsidR="00347C31" w:rsidRPr="00045AA0" w:rsidRDefault="007A3FB1" w:rsidP="00347C31">
            <w:pPr>
              <w:spacing w:after="0" w:line="20" w:lineRule="atLeast"/>
              <w:jc w:val="center"/>
              <w:rPr>
                <w:rFonts w:ascii="Times New Roman" w:eastAsia="Times New Roman" w:hAnsi="Times New Roman" w:cs="Times New Roman"/>
                <w:lang w:eastAsia="uk-UA"/>
              </w:rPr>
            </w:pPr>
            <w:r w:rsidRPr="00045AA0">
              <w:rPr>
                <w:rFonts w:ascii="Times New Roman" w:eastAsia="Times New Roman" w:hAnsi="Times New Roman" w:cs="Times New Roman"/>
                <w:b/>
                <w:bCs/>
                <w:color w:val="000000"/>
                <w:lang w:eastAsia="uk-UA"/>
              </w:rPr>
              <w:t>2</w:t>
            </w:r>
          </w:p>
        </w:tc>
      </w:tr>
      <w:tr w:rsidR="008562D7" w:rsidRPr="00D73034" w14:paraId="4A1E1264" w14:textId="77777777" w:rsidTr="0037794A">
        <w:trPr>
          <w:gridAfter w:val="1"/>
          <w:wAfter w:w="6" w:type="dxa"/>
          <w:trHeight w:val="20"/>
        </w:trPr>
        <w:tc>
          <w:tcPr>
            <w:tcW w:w="977" w:type="dxa"/>
            <w:tcMar>
              <w:top w:w="0" w:type="dxa"/>
              <w:left w:w="108" w:type="dxa"/>
              <w:bottom w:w="0" w:type="dxa"/>
              <w:right w:w="108" w:type="dxa"/>
            </w:tcMar>
            <w:vAlign w:val="center"/>
            <w:hideMark/>
          </w:tcPr>
          <w:p w14:paraId="1B2AD37B" w14:textId="34EB0B54" w:rsidR="00347C31" w:rsidRPr="00045AA0" w:rsidRDefault="00347C31" w:rsidP="00347C31">
            <w:pPr>
              <w:spacing w:after="0" w:line="20" w:lineRule="atLeast"/>
              <w:jc w:val="center"/>
              <w:rPr>
                <w:rFonts w:ascii="Times New Roman" w:eastAsia="Times New Roman" w:hAnsi="Times New Roman" w:cs="Times New Roman"/>
                <w:color w:val="000000" w:themeColor="text1"/>
                <w:lang w:eastAsia="uk-UA"/>
              </w:rPr>
            </w:pPr>
            <w:r w:rsidRPr="00045AA0">
              <w:rPr>
                <w:rFonts w:ascii="Times New Roman" w:hAnsi="Times New Roman" w:cs="Times New Roman"/>
                <w:color w:val="000000" w:themeColor="text1"/>
              </w:rPr>
              <w:t>ОК 1.9</w:t>
            </w:r>
          </w:p>
        </w:tc>
        <w:tc>
          <w:tcPr>
            <w:tcW w:w="4019" w:type="dxa"/>
            <w:shd w:val="clear" w:color="auto" w:fill="FFFFFF"/>
            <w:tcMar>
              <w:top w:w="0" w:type="dxa"/>
              <w:left w:w="108" w:type="dxa"/>
              <w:bottom w:w="0" w:type="dxa"/>
              <w:right w:w="108" w:type="dxa"/>
            </w:tcMar>
            <w:vAlign w:val="center"/>
          </w:tcPr>
          <w:p w14:paraId="54FFD8BE" w14:textId="29CE423C" w:rsidR="00347C31" w:rsidRPr="00045AA0" w:rsidRDefault="00B95A0A" w:rsidP="00F1570C">
            <w:pPr>
              <w:spacing w:after="0" w:line="20" w:lineRule="atLeast"/>
              <w:jc w:val="both"/>
              <w:rPr>
                <w:rFonts w:ascii="Times New Roman" w:eastAsia="Times New Roman" w:hAnsi="Times New Roman" w:cs="Times New Roman"/>
                <w:color w:val="000000" w:themeColor="text1"/>
                <w:lang w:eastAsia="uk-UA"/>
              </w:rPr>
            </w:pPr>
            <w:r w:rsidRPr="00B95A0A">
              <w:rPr>
                <w:rFonts w:ascii="Times New Roman" w:eastAsia="Times New Roman" w:hAnsi="Times New Roman" w:cs="Times New Roman"/>
                <w:color w:val="000000" w:themeColor="text1"/>
                <w:lang w:eastAsia="uk-UA"/>
              </w:rPr>
              <w:t>Основи національного спротиву</w:t>
            </w:r>
          </w:p>
        </w:tc>
        <w:tc>
          <w:tcPr>
            <w:tcW w:w="1334" w:type="dxa"/>
            <w:gridSpan w:val="3"/>
            <w:shd w:val="clear" w:color="auto" w:fill="FFFFFF"/>
            <w:tcMar>
              <w:top w:w="0" w:type="dxa"/>
              <w:left w:w="108" w:type="dxa"/>
              <w:bottom w:w="0" w:type="dxa"/>
              <w:right w:w="108" w:type="dxa"/>
            </w:tcMar>
            <w:vAlign w:val="center"/>
          </w:tcPr>
          <w:p w14:paraId="762AE0AA" w14:textId="7359143C" w:rsidR="00347C31" w:rsidRPr="00045AA0" w:rsidRDefault="00B95A0A" w:rsidP="00347C31">
            <w:pPr>
              <w:spacing w:after="0" w:line="20" w:lineRule="atLeast"/>
              <w:jc w:val="center"/>
              <w:rPr>
                <w:rFonts w:ascii="Times New Roman" w:eastAsia="Times New Roman" w:hAnsi="Times New Roman" w:cs="Times New Roman"/>
                <w:lang w:eastAsia="uk-UA"/>
              </w:rPr>
            </w:pPr>
            <w:r>
              <w:rPr>
                <w:rFonts w:ascii="Times New Roman" w:eastAsia="Times New Roman" w:hAnsi="Times New Roman" w:cs="Times New Roman"/>
                <w:lang w:eastAsia="uk-UA"/>
              </w:rPr>
              <w:t>3</w:t>
            </w:r>
          </w:p>
        </w:tc>
        <w:tc>
          <w:tcPr>
            <w:tcW w:w="1046" w:type="dxa"/>
            <w:gridSpan w:val="3"/>
            <w:tcMar>
              <w:top w:w="0" w:type="dxa"/>
              <w:left w:w="108" w:type="dxa"/>
              <w:bottom w:w="0" w:type="dxa"/>
              <w:right w:w="108" w:type="dxa"/>
            </w:tcMar>
            <w:vAlign w:val="center"/>
          </w:tcPr>
          <w:p w14:paraId="65F9CC52" w14:textId="34DA1A8E" w:rsidR="00347C31" w:rsidRPr="00045AA0" w:rsidRDefault="00B95A0A" w:rsidP="00347C31">
            <w:pPr>
              <w:spacing w:after="0" w:line="20" w:lineRule="atLeast"/>
              <w:jc w:val="center"/>
              <w:rPr>
                <w:rFonts w:ascii="Times New Roman" w:eastAsia="Times New Roman" w:hAnsi="Times New Roman" w:cs="Times New Roman"/>
                <w:lang w:eastAsia="uk-UA"/>
              </w:rPr>
            </w:pPr>
            <w:r>
              <w:rPr>
                <w:rFonts w:ascii="Times New Roman" w:eastAsia="Times New Roman" w:hAnsi="Times New Roman" w:cs="Times New Roman"/>
                <w:lang w:eastAsia="uk-UA"/>
              </w:rPr>
              <w:t>90</w:t>
            </w:r>
          </w:p>
        </w:tc>
        <w:tc>
          <w:tcPr>
            <w:tcW w:w="1338" w:type="dxa"/>
            <w:gridSpan w:val="4"/>
            <w:tcMar>
              <w:top w:w="0" w:type="dxa"/>
              <w:left w:w="108" w:type="dxa"/>
              <w:bottom w:w="0" w:type="dxa"/>
              <w:right w:w="108" w:type="dxa"/>
            </w:tcMar>
            <w:vAlign w:val="center"/>
          </w:tcPr>
          <w:p w14:paraId="3B205BA7" w14:textId="01809F29" w:rsidR="00347C31" w:rsidRPr="00045AA0" w:rsidRDefault="00B95A0A" w:rsidP="00347C31">
            <w:pPr>
              <w:spacing w:after="0" w:line="20" w:lineRule="atLeast"/>
              <w:jc w:val="center"/>
              <w:rPr>
                <w:rFonts w:ascii="Times New Roman" w:eastAsia="Times New Roman" w:hAnsi="Times New Roman" w:cs="Times New Roman"/>
                <w:lang w:eastAsia="uk-UA"/>
              </w:rPr>
            </w:pPr>
            <w:r>
              <w:rPr>
                <w:rFonts w:ascii="Times New Roman" w:eastAsia="Times New Roman" w:hAnsi="Times New Roman" w:cs="Times New Roman"/>
                <w:lang w:eastAsia="uk-UA"/>
              </w:rPr>
              <w:t>3</w:t>
            </w:r>
          </w:p>
        </w:tc>
        <w:tc>
          <w:tcPr>
            <w:tcW w:w="1330" w:type="dxa"/>
            <w:gridSpan w:val="3"/>
            <w:tcMar>
              <w:top w:w="0" w:type="dxa"/>
              <w:left w:w="108" w:type="dxa"/>
              <w:bottom w:w="0" w:type="dxa"/>
              <w:right w:w="108" w:type="dxa"/>
            </w:tcMar>
            <w:vAlign w:val="center"/>
          </w:tcPr>
          <w:p w14:paraId="6368E4CA" w14:textId="645D7694" w:rsidR="00347C31" w:rsidRPr="00045AA0" w:rsidRDefault="00B95A0A" w:rsidP="00347C31">
            <w:pPr>
              <w:spacing w:after="0" w:line="20" w:lineRule="atLeast"/>
              <w:jc w:val="center"/>
              <w:rPr>
                <w:rFonts w:ascii="Times New Roman" w:eastAsia="Times New Roman" w:hAnsi="Times New Roman" w:cs="Times New Roman"/>
                <w:lang w:eastAsia="uk-UA"/>
              </w:rPr>
            </w:pPr>
            <w:r>
              <w:rPr>
                <w:rFonts w:ascii="Times New Roman" w:eastAsia="Times New Roman" w:hAnsi="Times New Roman" w:cs="Times New Roman"/>
                <w:lang w:eastAsia="uk-UA"/>
              </w:rPr>
              <w:t>3</w:t>
            </w:r>
          </w:p>
        </w:tc>
      </w:tr>
      <w:tr w:rsidR="00B95A0A" w:rsidRPr="00D73034" w14:paraId="6D59DFA9" w14:textId="77777777" w:rsidTr="0037794A">
        <w:trPr>
          <w:gridAfter w:val="1"/>
          <w:wAfter w:w="6" w:type="dxa"/>
          <w:trHeight w:val="20"/>
        </w:trPr>
        <w:tc>
          <w:tcPr>
            <w:tcW w:w="977" w:type="dxa"/>
            <w:tcMar>
              <w:top w:w="0" w:type="dxa"/>
              <w:left w:w="108" w:type="dxa"/>
              <w:bottom w:w="0" w:type="dxa"/>
              <w:right w:w="108" w:type="dxa"/>
            </w:tcMar>
            <w:vAlign w:val="center"/>
            <w:hideMark/>
          </w:tcPr>
          <w:p w14:paraId="7EB46D93" w14:textId="51CE1226" w:rsidR="00B95A0A" w:rsidRPr="00045AA0" w:rsidRDefault="00B95A0A" w:rsidP="00B95A0A">
            <w:pPr>
              <w:spacing w:after="0" w:line="20" w:lineRule="atLeast"/>
              <w:jc w:val="center"/>
              <w:rPr>
                <w:rFonts w:ascii="Times New Roman" w:eastAsia="Times New Roman" w:hAnsi="Times New Roman" w:cs="Times New Roman"/>
                <w:color w:val="000000" w:themeColor="text1"/>
                <w:lang w:eastAsia="uk-UA"/>
              </w:rPr>
            </w:pPr>
            <w:r w:rsidRPr="00045AA0">
              <w:rPr>
                <w:rFonts w:ascii="Times New Roman" w:hAnsi="Times New Roman" w:cs="Times New Roman"/>
                <w:color w:val="000000" w:themeColor="text1"/>
              </w:rPr>
              <w:t>ОК 1.10</w:t>
            </w:r>
          </w:p>
        </w:tc>
        <w:tc>
          <w:tcPr>
            <w:tcW w:w="4019" w:type="dxa"/>
            <w:shd w:val="clear" w:color="auto" w:fill="FFFFFF"/>
            <w:tcMar>
              <w:top w:w="0" w:type="dxa"/>
              <w:left w:w="108" w:type="dxa"/>
              <w:bottom w:w="0" w:type="dxa"/>
              <w:right w:w="108" w:type="dxa"/>
            </w:tcMar>
            <w:vAlign w:val="center"/>
          </w:tcPr>
          <w:p w14:paraId="6ADCAC24" w14:textId="38AFB134" w:rsidR="00B95A0A" w:rsidRPr="00045AA0" w:rsidRDefault="00B95A0A" w:rsidP="00B95A0A">
            <w:pPr>
              <w:spacing w:after="0" w:line="20" w:lineRule="atLeast"/>
              <w:jc w:val="both"/>
              <w:rPr>
                <w:rFonts w:ascii="Times New Roman" w:eastAsia="Times New Roman" w:hAnsi="Times New Roman" w:cs="Times New Roman"/>
                <w:color w:val="000000" w:themeColor="text1"/>
                <w:lang w:eastAsia="uk-UA"/>
              </w:rPr>
            </w:pPr>
            <w:r w:rsidRPr="00045AA0">
              <w:rPr>
                <w:rFonts w:ascii="Times New Roman" w:hAnsi="Times New Roman" w:cs="Times New Roman"/>
                <w:color w:val="000000" w:themeColor="text1"/>
              </w:rPr>
              <w:t xml:space="preserve">Філософія </w:t>
            </w:r>
          </w:p>
        </w:tc>
        <w:tc>
          <w:tcPr>
            <w:tcW w:w="1334" w:type="dxa"/>
            <w:gridSpan w:val="3"/>
            <w:shd w:val="clear" w:color="auto" w:fill="FFFFFF"/>
            <w:tcMar>
              <w:top w:w="0" w:type="dxa"/>
              <w:left w:w="108" w:type="dxa"/>
              <w:bottom w:w="0" w:type="dxa"/>
              <w:right w:w="108" w:type="dxa"/>
            </w:tcMar>
            <w:vAlign w:val="center"/>
          </w:tcPr>
          <w:p w14:paraId="2EC4D824" w14:textId="472DF421" w:rsidR="00B95A0A" w:rsidRPr="00045AA0" w:rsidRDefault="00B95A0A" w:rsidP="00B95A0A">
            <w:pPr>
              <w:spacing w:after="0" w:line="20" w:lineRule="atLeast"/>
              <w:jc w:val="center"/>
              <w:rPr>
                <w:rFonts w:ascii="Times New Roman" w:eastAsia="Times New Roman" w:hAnsi="Times New Roman" w:cs="Times New Roman"/>
                <w:lang w:eastAsia="uk-UA"/>
              </w:rPr>
            </w:pPr>
            <w:r w:rsidRPr="00045AA0">
              <w:rPr>
                <w:rFonts w:ascii="Times New Roman" w:hAnsi="Times New Roman" w:cs="Times New Roman"/>
                <w:b/>
                <w:bCs/>
                <w:color w:val="002060"/>
              </w:rPr>
              <w:t>3</w:t>
            </w:r>
          </w:p>
        </w:tc>
        <w:tc>
          <w:tcPr>
            <w:tcW w:w="1046" w:type="dxa"/>
            <w:gridSpan w:val="3"/>
            <w:tcMar>
              <w:top w:w="0" w:type="dxa"/>
              <w:left w:w="108" w:type="dxa"/>
              <w:bottom w:w="0" w:type="dxa"/>
              <w:right w:w="108" w:type="dxa"/>
            </w:tcMar>
            <w:vAlign w:val="center"/>
          </w:tcPr>
          <w:p w14:paraId="50A4A8AE" w14:textId="48FB6077" w:rsidR="00B95A0A" w:rsidRPr="00045AA0" w:rsidRDefault="00B95A0A" w:rsidP="00B95A0A">
            <w:pPr>
              <w:spacing w:after="0" w:line="20" w:lineRule="atLeast"/>
              <w:jc w:val="center"/>
              <w:rPr>
                <w:rFonts w:ascii="Times New Roman" w:eastAsia="Times New Roman" w:hAnsi="Times New Roman" w:cs="Times New Roman"/>
                <w:lang w:eastAsia="uk-UA"/>
              </w:rPr>
            </w:pPr>
            <w:r>
              <w:rPr>
                <w:rFonts w:ascii="Times New Roman" w:hAnsi="Times New Roman" w:cs="Times New Roman"/>
                <w:color w:val="002060"/>
              </w:rPr>
              <w:t>120</w:t>
            </w:r>
          </w:p>
        </w:tc>
        <w:tc>
          <w:tcPr>
            <w:tcW w:w="1338" w:type="dxa"/>
            <w:gridSpan w:val="4"/>
            <w:tcMar>
              <w:top w:w="0" w:type="dxa"/>
              <w:left w:w="108" w:type="dxa"/>
              <w:bottom w:w="0" w:type="dxa"/>
              <w:right w:w="108" w:type="dxa"/>
            </w:tcMar>
            <w:vAlign w:val="center"/>
          </w:tcPr>
          <w:p w14:paraId="57E7FF9D" w14:textId="6EB0A432" w:rsidR="00B95A0A" w:rsidRPr="00045AA0" w:rsidRDefault="00B95A0A" w:rsidP="00B95A0A">
            <w:pPr>
              <w:spacing w:after="0" w:line="20" w:lineRule="atLeast"/>
              <w:jc w:val="center"/>
              <w:rPr>
                <w:rFonts w:ascii="Times New Roman" w:eastAsia="Times New Roman" w:hAnsi="Times New Roman" w:cs="Times New Roman"/>
                <w:lang w:eastAsia="uk-UA"/>
              </w:rPr>
            </w:pPr>
            <w:r>
              <w:rPr>
                <w:rFonts w:ascii="Times New Roman" w:eastAsia="Times New Roman" w:hAnsi="Times New Roman" w:cs="Times New Roman"/>
                <w:color w:val="000000"/>
                <w:lang w:eastAsia="uk-UA"/>
              </w:rPr>
              <w:t>і</w:t>
            </w:r>
          </w:p>
        </w:tc>
        <w:tc>
          <w:tcPr>
            <w:tcW w:w="1330" w:type="dxa"/>
            <w:gridSpan w:val="3"/>
            <w:tcMar>
              <w:top w:w="0" w:type="dxa"/>
              <w:left w:w="108" w:type="dxa"/>
              <w:bottom w:w="0" w:type="dxa"/>
              <w:right w:w="108" w:type="dxa"/>
            </w:tcMar>
            <w:vAlign w:val="center"/>
          </w:tcPr>
          <w:p w14:paraId="7A461328" w14:textId="099812BF" w:rsidR="00B95A0A" w:rsidRPr="00045AA0" w:rsidRDefault="00B95A0A" w:rsidP="00B95A0A">
            <w:pPr>
              <w:spacing w:after="0" w:line="20" w:lineRule="atLeast"/>
              <w:jc w:val="center"/>
              <w:rPr>
                <w:rFonts w:ascii="Times New Roman" w:eastAsia="Times New Roman" w:hAnsi="Times New Roman" w:cs="Times New Roman"/>
                <w:lang w:eastAsia="uk-UA"/>
              </w:rPr>
            </w:pPr>
            <w:r>
              <w:rPr>
                <w:rFonts w:ascii="Times New Roman" w:eastAsia="Times New Roman" w:hAnsi="Times New Roman" w:cs="Times New Roman"/>
                <w:b/>
                <w:bCs/>
                <w:color w:val="000000"/>
                <w:lang w:eastAsia="uk-UA"/>
              </w:rPr>
              <w:t>5</w:t>
            </w:r>
          </w:p>
        </w:tc>
      </w:tr>
      <w:tr w:rsidR="00B95A0A" w:rsidRPr="00D73034" w14:paraId="08CF1646" w14:textId="77777777" w:rsidTr="0037794A">
        <w:trPr>
          <w:gridAfter w:val="1"/>
          <w:wAfter w:w="6" w:type="dxa"/>
          <w:trHeight w:val="20"/>
        </w:trPr>
        <w:tc>
          <w:tcPr>
            <w:tcW w:w="977" w:type="dxa"/>
            <w:tcMar>
              <w:top w:w="0" w:type="dxa"/>
              <w:left w:w="108" w:type="dxa"/>
              <w:bottom w:w="0" w:type="dxa"/>
              <w:right w:w="108" w:type="dxa"/>
            </w:tcMar>
            <w:vAlign w:val="center"/>
            <w:hideMark/>
          </w:tcPr>
          <w:p w14:paraId="2BE65998" w14:textId="1CD8E109" w:rsidR="00B95A0A" w:rsidRPr="00045AA0" w:rsidRDefault="00B95A0A" w:rsidP="00B95A0A">
            <w:pPr>
              <w:spacing w:after="0" w:line="20" w:lineRule="atLeast"/>
              <w:jc w:val="center"/>
              <w:rPr>
                <w:rFonts w:ascii="Times New Roman" w:eastAsia="Times New Roman" w:hAnsi="Times New Roman" w:cs="Times New Roman"/>
                <w:color w:val="000000" w:themeColor="text1"/>
                <w:lang w:eastAsia="uk-UA"/>
              </w:rPr>
            </w:pPr>
            <w:r w:rsidRPr="00045AA0">
              <w:rPr>
                <w:rFonts w:ascii="Times New Roman" w:hAnsi="Times New Roman" w:cs="Times New Roman"/>
                <w:color w:val="000000" w:themeColor="text1"/>
              </w:rPr>
              <w:t>ОК 1.11</w:t>
            </w:r>
          </w:p>
        </w:tc>
        <w:tc>
          <w:tcPr>
            <w:tcW w:w="4019" w:type="dxa"/>
            <w:shd w:val="clear" w:color="auto" w:fill="FFFFFF"/>
            <w:tcMar>
              <w:top w:w="0" w:type="dxa"/>
              <w:left w:w="108" w:type="dxa"/>
              <w:bottom w:w="0" w:type="dxa"/>
              <w:right w:w="108" w:type="dxa"/>
            </w:tcMar>
            <w:vAlign w:val="center"/>
          </w:tcPr>
          <w:p w14:paraId="3F07F828" w14:textId="2A13D12D" w:rsidR="00B95A0A" w:rsidRPr="00045AA0" w:rsidRDefault="00B95A0A" w:rsidP="00B95A0A">
            <w:pPr>
              <w:spacing w:after="0" w:line="20" w:lineRule="atLeast"/>
              <w:jc w:val="both"/>
              <w:rPr>
                <w:rFonts w:ascii="Times New Roman" w:eastAsia="Times New Roman" w:hAnsi="Times New Roman" w:cs="Times New Roman"/>
                <w:color w:val="000000" w:themeColor="text1"/>
                <w:lang w:eastAsia="uk-UA"/>
              </w:rPr>
            </w:pPr>
            <w:r w:rsidRPr="00045AA0">
              <w:rPr>
                <w:rFonts w:ascii="Times New Roman" w:hAnsi="Times New Roman" w:cs="Times New Roman"/>
                <w:color w:val="000000" w:themeColor="text1"/>
              </w:rPr>
              <w:t>Права людини та верховенство права в сучасних реаліях</w:t>
            </w:r>
          </w:p>
        </w:tc>
        <w:tc>
          <w:tcPr>
            <w:tcW w:w="1334" w:type="dxa"/>
            <w:gridSpan w:val="3"/>
            <w:shd w:val="clear" w:color="auto" w:fill="FFFFFF"/>
            <w:tcMar>
              <w:top w:w="0" w:type="dxa"/>
              <w:left w:w="108" w:type="dxa"/>
              <w:bottom w:w="0" w:type="dxa"/>
              <w:right w:w="108" w:type="dxa"/>
            </w:tcMar>
            <w:vAlign w:val="center"/>
          </w:tcPr>
          <w:p w14:paraId="2FC7EB80" w14:textId="554C7021" w:rsidR="00B95A0A" w:rsidRPr="00045AA0" w:rsidRDefault="00B95A0A" w:rsidP="00B95A0A">
            <w:pPr>
              <w:spacing w:after="0" w:line="20" w:lineRule="atLeast"/>
              <w:jc w:val="center"/>
              <w:rPr>
                <w:rFonts w:ascii="Times New Roman" w:eastAsia="Times New Roman" w:hAnsi="Times New Roman" w:cs="Times New Roman"/>
                <w:lang w:eastAsia="uk-UA"/>
              </w:rPr>
            </w:pPr>
            <w:r w:rsidRPr="00045AA0">
              <w:rPr>
                <w:rFonts w:ascii="Times New Roman" w:hAnsi="Times New Roman" w:cs="Times New Roman"/>
                <w:b/>
                <w:bCs/>
                <w:color w:val="002060"/>
              </w:rPr>
              <w:t>4</w:t>
            </w:r>
          </w:p>
        </w:tc>
        <w:tc>
          <w:tcPr>
            <w:tcW w:w="1046" w:type="dxa"/>
            <w:gridSpan w:val="3"/>
            <w:tcMar>
              <w:top w:w="0" w:type="dxa"/>
              <w:left w:w="108" w:type="dxa"/>
              <w:bottom w:w="0" w:type="dxa"/>
              <w:right w:w="108" w:type="dxa"/>
            </w:tcMar>
            <w:vAlign w:val="center"/>
          </w:tcPr>
          <w:p w14:paraId="23A26697" w14:textId="70769873" w:rsidR="00B95A0A" w:rsidRPr="00045AA0" w:rsidRDefault="00B95A0A" w:rsidP="00B95A0A">
            <w:pPr>
              <w:spacing w:after="0" w:line="20" w:lineRule="atLeast"/>
              <w:jc w:val="center"/>
              <w:rPr>
                <w:rFonts w:ascii="Times New Roman" w:eastAsia="Times New Roman" w:hAnsi="Times New Roman" w:cs="Times New Roman"/>
                <w:lang w:eastAsia="uk-UA"/>
              </w:rPr>
            </w:pPr>
            <w:r w:rsidRPr="00045AA0">
              <w:rPr>
                <w:rFonts w:ascii="Times New Roman" w:hAnsi="Times New Roman" w:cs="Times New Roman"/>
                <w:color w:val="002060"/>
              </w:rPr>
              <w:t>120</w:t>
            </w:r>
          </w:p>
        </w:tc>
        <w:tc>
          <w:tcPr>
            <w:tcW w:w="1338" w:type="dxa"/>
            <w:gridSpan w:val="4"/>
            <w:tcMar>
              <w:top w:w="0" w:type="dxa"/>
              <w:left w:w="108" w:type="dxa"/>
              <w:bottom w:w="0" w:type="dxa"/>
              <w:right w:w="108" w:type="dxa"/>
            </w:tcMar>
            <w:vAlign w:val="center"/>
          </w:tcPr>
          <w:p w14:paraId="28468793" w14:textId="10C3544A" w:rsidR="00B95A0A" w:rsidRPr="00045AA0" w:rsidRDefault="00B95A0A" w:rsidP="00B95A0A">
            <w:pPr>
              <w:spacing w:after="0" w:line="20" w:lineRule="atLeast"/>
              <w:jc w:val="center"/>
              <w:rPr>
                <w:rFonts w:ascii="Times New Roman" w:eastAsia="Times New Roman" w:hAnsi="Times New Roman" w:cs="Times New Roman"/>
                <w:lang w:eastAsia="uk-UA"/>
              </w:rPr>
            </w:pPr>
            <w:r w:rsidRPr="00045AA0">
              <w:rPr>
                <w:rFonts w:ascii="Times New Roman" w:eastAsia="Times New Roman" w:hAnsi="Times New Roman" w:cs="Times New Roman"/>
                <w:color w:val="000000"/>
                <w:lang w:eastAsia="uk-UA"/>
              </w:rPr>
              <w:t>і</w:t>
            </w:r>
          </w:p>
        </w:tc>
        <w:tc>
          <w:tcPr>
            <w:tcW w:w="1330" w:type="dxa"/>
            <w:gridSpan w:val="3"/>
            <w:tcMar>
              <w:top w:w="0" w:type="dxa"/>
              <w:left w:w="108" w:type="dxa"/>
              <w:bottom w:w="0" w:type="dxa"/>
              <w:right w:w="108" w:type="dxa"/>
            </w:tcMar>
            <w:vAlign w:val="center"/>
          </w:tcPr>
          <w:p w14:paraId="34CBC847" w14:textId="30854C90" w:rsidR="00B95A0A" w:rsidRPr="00045AA0" w:rsidRDefault="00B95A0A" w:rsidP="00B95A0A">
            <w:pPr>
              <w:spacing w:after="0" w:line="20" w:lineRule="atLeast"/>
              <w:jc w:val="center"/>
              <w:rPr>
                <w:rFonts w:ascii="Times New Roman" w:eastAsia="Times New Roman" w:hAnsi="Times New Roman" w:cs="Times New Roman"/>
                <w:lang w:eastAsia="uk-UA"/>
              </w:rPr>
            </w:pPr>
            <w:r w:rsidRPr="00045AA0">
              <w:rPr>
                <w:rFonts w:ascii="Times New Roman" w:eastAsia="Times New Roman" w:hAnsi="Times New Roman" w:cs="Times New Roman"/>
                <w:b/>
                <w:bCs/>
                <w:color w:val="000000"/>
                <w:lang w:eastAsia="uk-UA"/>
              </w:rPr>
              <w:t>5</w:t>
            </w:r>
          </w:p>
        </w:tc>
      </w:tr>
      <w:tr w:rsidR="00B95A0A" w:rsidRPr="00D73034" w14:paraId="26FDC876" w14:textId="77777777" w:rsidTr="0037794A">
        <w:trPr>
          <w:gridAfter w:val="1"/>
          <w:wAfter w:w="6" w:type="dxa"/>
          <w:trHeight w:val="20"/>
        </w:trPr>
        <w:tc>
          <w:tcPr>
            <w:tcW w:w="977" w:type="dxa"/>
            <w:tcMar>
              <w:top w:w="0" w:type="dxa"/>
              <w:left w:w="108" w:type="dxa"/>
              <w:bottom w:w="0" w:type="dxa"/>
              <w:right w:w="108" w:type="dxa"/>
            </w:tcMar>
            <w:vAlign w:val="center"/>
            <w:hideMark/>
          </w:tcPr>
          <w:p w14:paraId="0B96440A" w14:textId="2F84EA1A" w:rsidR="00B95A0A" w:rsidRPr="00045AA0" w:rsidRDefault="00B95A0A" w:rsidP="00B95A0A">
            <w:pPr>
              <w:spacing w:after="0" w:line="20" w:lineRule="atLeast"/>
              <w:jc w:val="center"/>
              <w:rPr>
                <w:rFonts w:ascii="Times New Roman" w:eastAsia="Times New Roman" w:hAnsi="Times New Roman" w:cs="Times New Roman"/>
                <w:color w:val="000000" w:themeColor="text1"/>
                <w:lang w:eastAsia="uk-UA"/>
              </w:rPr>
            </w:pPr>
            <w:r w:rsidRPr="00045AA0">
              <w:rPr>
                <w:rFonts w:ascii="Times New Roman" w:hAnsi="Times New Roman" w:cs="Times New Roman"/>
                <w:color w:val="000000" w:themeColor="text1"/>
              </w:rPr>
              <w:t>ОК 1.12</w:t>
            </w:r>
          </w:p>
        </w:tc>
        <w:tc>
          <w:tcPr>
            <w:tcW w:w="4019" w:type="dxa"/>
            <w:shd w:val="clear" w:color="auto" w:fill="FFFFFF"/>
            <w:tcMar>
              <w:top w:w="0" w:type="dxa"/>
              <w:left w:w="108" w:type="dxa"/>
              <w:bottom w:w="0" w:type="dxa"/>
              <w:right w:w="108" w:type="dxa"/>
            </w:tcMar>
            <w:vAlign w:val="center"/>
          </w:tcPr>
          <w:p w14:paraId="1EBCE77C" w14:textId="04D6F434" w:rsidR="00B95A0A" w:rsidRPr="00045AA0" w:rsidRDefault="00B95A0A" w:rsidP="00B95A0A">
            <w:pPr>
              <w:spacing w:after="0" w:line="20" w:lineRule="atLeast"/>
              <w:jc w:val="both"/>
              <w:rPr>
                <w:rFonts w:ascii="Times New Roman" w:eastAsia="Times New Roman" w:hAnsi="Times New Roman" w:cs="Times New Roman"/>
                <w:color w:val="000000" w:themeColor="text1"/>
                <w:lang w:eastAsia="uk-UA"/>
              </w:rPr>
            </w:pPr>
            <w:r w:rsidRPr="00045AA0">
              <w:rPr>
                <w:rFonts w:ascii="Times New Roman" w:hAnsi="Times New Roman" w:cs="Times New Roman"/>
                <w:color w:val="000000" w:themeColor="text1"/>
              </w:rPr>
              <w:t>Іноземна мова (за професійним спрямуванням)</w:t>
            </w:r>
          </w:p>
        </w:tc>
        <w:tc>
          <w:tcPr>
            <w:tcW w:w="1334" w:type="dxa"/>
            <w:gridSpan w:val="3"/>
            <w:shd w:val="clear" w:color="auto" w:fill="FFFFFF"/>
            <w:tcMar>
              <w:top w:w="0" w:type="dxa"/>
              <w:left w:w="108" w:type="dxa"/>
              <w:bottom w:w="0" w:type="dxa"/>
              <w:right w:w="108" w:type="dxa"/>
            </w:tcMar>
            <w:vAlign w:val="center"/>
          </w:tcPr>
          <w:p w14:paraId="50094E32" w14:textId="456311BB" w:rsidR="00B95A0A" w:rsidRPr="00045AA0" w:rsidRDefault="00B95A0A" w:rsidP="00B95A0A">
            <w:pPr>
              <w:spacing w:after="0" w:line="20" w:lineRule="atLeast"/>
              <w:jc w:val="center"/>
              <w:rPr>
                <w:rFonts w:ascii="Times New Roman" w:eastAsia="Times New Roman" w:hAnsi="Times New Roman" w:cs="Times New Roman"/>
                <w:lang w:eastAsia="uk-UA"/>
              </w:rPr>
            </w:pPr>
            <w:r w:rsidRPr="00045AA0">
              <w:rPr>
                <w:rFonts w:ascii="Times New Roman" w:hAnsi="Times New Roman" w:cs="Times New Roman"/>
                <w:b/>
                <w:bCs/>
                <w:color w:val="002060"/>
              </w:rPr>
              <w:t>4</w:t>
            </w:r>
          </w:p>
        </w:tc>
        <w:tc>
          <w:tcPr>
            <w:tcW w:w="1046" w:type="dxa"/>
            <w:gridSpan w:val="3"/>
            <w:tcMar>
              <w:top w:w="0" w:type="dxa"/>
              <w:left w:w="108" w:type="dxa"/>
              <w:bottom w:w="0" w:type="dxa"/>
              <w:right w:w="108" w:type="dxa"/>
            </w:tcMar>
            <w:vAlign w:val="center"/>
          </w:tcPr>
          <w:p w14:paraId="1009BF51" w14:textId="04AC1E89" w:rsidR="00B95A0A" w:rsidRPr="00045AA0" w:rsidRDefault="00B95A0A" w:rsidP="00B95A0A">
            <w:pPr>
              <w:spacing w:after="0" w:line="20" w:lineRule="atLeast"/>
              <w:jc w:val="center"/>
              <w:rPr>
                <w:rFonts w:ascii="Times New Roman" w:eastAsia="Times New Roman" w:hAnsi="Times New Roman" w:cs="Times New Roman"/>
                <w:lang w:eastAsia="uk-UA"/>
              </w:rPr>
            </w:pPr>
            <w:r w:rsidRPr="00045AA0">
              <w:rPr>
                <w:rFonts w:ascii="Times New Roman" w:hAnsi="Times New Roman" w:cs="Times New Roman"/>
                <w:color w:val="002060"/>
              </w:rPr>
              <w:t>120</w:t>
            </w:r>
          </w:p>
        </w:tc>
        <w:tc>
          <w:tcPr>
            <w:tcW w:w="1338" w:type="dxa"/>
            <w:gridSpan w:val="4"/>
            <w:tcMar>
              <w:top w:w="0" w:type="dxa"/>
              <w:left w:w="108" w:type="dxa"/>
              <w:bottom w:w="0" w:type="dxa"/>
              <w:right w:w="108" w:type="dxa"/>
            </w:tcMar>
            <w:vAlign w:val="center"/>
          </w:tcPr>
          <w:p w14:paraId="60FD3029" w14:textId="5A1C1AF3" w:rsidR="00B95A0A" w:rsidRPr="00045AA0" w:rsidRDefault="00B95A0A" w:rsidP="00B95A0A">
            <w:pPr>
              <w:spacing w:after="0" w:line="20" w:lineRule="atLeast"/>
              <w:jc w:val="center"/>
              <w:rPr>
                <w:rFonts w:ascii="Times New Roman" w:eastAsia="Times New Roman" w:hAnsi="Times New Roman" w:cs="Times New Roman"/>
                <w:lang w:eastAsia="uk-UA"/>
              </w:rPr>
            </w:pPr>
            <w:r w:rsidRPr="00045AA0">
              <w:rPr>
                <w:rFonts w:ascii="Times New Roman" w:eastAsia="Times New Roman" w:hAnsi="Times New Roman" w:cs="Times New Roman"/>
                <w:color w:val="000000"/>
                <w:lang w:eastAsia="uk-UA"/>
              </w:rPr>
              <w:t>З</w:t>
            </w:r>
            <w:r>
              <w:rPr>
                <w:rFonts w:ascii="Times New Roman" w:eastAsia="Times New Roman" w:hAnsi="Times New Roman" w:cs="Times New Roman"/>
                <w:color w:val="000000"/>
                <w:lang w:eastAsia="uk-UA"/>
              </w:rPr>
              <w:t>,і</w:t>
            </w:r>
          </w:p>
        </w:tc>
        <w:tc>
          <w:tcPr>
            <w:tcW w:w="1330" w:type="dxa"/>
            <w:gridSpan w:val="3"/>
            <w:tcMar>
              <w:top w:w="0" w:type="dxa"/>
              <w:left w:w="108" w:type="dxa"/>
              <w:bottom w:w="0" w:type="dxa"/>
              <w:right w:w="108" w:type="dxa"/>
            </w:tcMar>
            <w:vAlign w:val="center"/>
          </w:tcPr>
          <w:p w14:paraId="6C2D7566" w14:textId="0342CA6D" w:rsidR="00B95A0A" w:rsidRPr="00045AA0" w:rsidRDefault="00B95A0A" w:rsidP="00B95A0A">
            <w:pPr>
              <w:spacing w:after="0" w:line="20" w:lineRule="atLeast"/>
              <w:jc w:val="center"/>
              <w:rPr>
                <w:rFonts w:ascii="Times New Roman" w:eastAsia="Times New Roman" w:hAnsi="Times New Roman" w:cs="Times New Roman"/>
                <w:lang w:eastAsia="uk-UA"/>
              </w:rPr>
            </w:pPr>
            <w:r w:rsidRPr="00045AA0">
              <w:rPr>
                <w:rFonts w:ascii="Times New Roman" w:eastAsia="Times New Roman" w:hAnsi="Times New Roman" w:cs="Times New Roman"/>
                <w:b/>
                <w:bCs/>
                <w:color w:val="000000"/>
                <w:lang w:eastAsia="uk-UA"/>
              </w:rPr>
              <w:t>5</w:t>
            </w:r>
            <w:r>
              <w:rPr>
                <w:rFonts w:ascii="Times New Roman" w:eastAsia="Times New Roman" w:hAnsi="Times New Roman" w:cs="Times New Roman"/>
                <w:b/>
                <w:bCs/>
                <w:color w:val="000000"/>
                <w:lang w:eastAsia="uk-UA"/>
              </w:rPr>
              <w:t>,6</w:t>
            </w:r>
          </w:p>
        </w:tc>
      </w:tr>
      <w:tr w:rsidR="00B95A0A" w:rsidRPr="00D73034" w14:paraId="100A5B90" w14:textId="77777777" w:rsidTr="0037794A">
        <w:trPr>
          <w:gridAfter w:val="1"/>
          <w:wAfter w:w="6" w:type="dxa"/>
          <w:trHeight w:val="20"/>
        </w:trPr>
        <w:tc>
          <w:tcPr>
            <w:tcW w:w="977" w:type="dxa"/>
            <w:tcMar>
              <w:top w:w="0" w:type="dxa"/>
              <w:left w:w="108" w:type="dxa"/>
              <w:bottom w:w="0" w:type="dxa"/>
              <w:right w:w="108" w:type="dxa"/>
            </w:tcMar>
            <w:vAlign w:val="center"/>
            <w:hideMark/>
          </w:tcPr>
          <w:p w14:paraId="71001AD3" w14:textId="40AA658C" w:rsidR="00B95A0A" w:rsidRPr="00045AA0" w:rsidRDefault="00B95A0A" w:rsidP="00B95A0A">
            <w:pPr>
              <w:spacing w:after="0" w:line="20" w:lineRule="atLeast"/>
              <w:jc w:val="center"/>
              <w:rPr>
                <w:rFonts w:ascii="Times New Roman" w:eastAsia="Times New Roman" w:hAnsi="Times New Roman" w:cs="Times New Roman"/>
                <w:color w:val="000000" w:themeColor="text1"/>
                <w:lang w:eastAsia="uk-UA"/>
              </w:rPr>
            </w:pPr>
            <w:r w:rsidRPr="00045AA0">
              <w:rPr>
                <w:rFonts w:ascii="Times New Roman" w:hAnsi="Times New Roman" w:cs="Times New Roman"/>
                <w:color w:val="000000" w:themeColor="text1"/>
              </w:rPr>
              <w:t>ОК 1.13</w:t>
            </w:r>
          </w:p>
        </w:tc>
        <w:tc>
          <w:tcPr>
            <w:tcW w:w="4019" w:type="dxa"/>
            <w:shd w:val="clear" w:color="auto" w:fill="FFFFFF"/>
            <w:tcMar>
              <w:top w:w="0" w:type="dxa"/>
              <w:left w:w="108" w:type="dxa"/>
              <w:bottom w:w="0" w:type="dxa"/>
              <w:right w:w="108" w:type="dxa"/>
            </w:tcMar>
            <w:vAlign w:val="center"/>
          </w:tcPr>
          <w:p w14:paraId="2C120731" w14:textId="345C6B86" w:rsidR="00B95A0A" w:rsidRPr="00045AA0" w:rsidRDefault="00B95A0A" w:rsidP="00B95A0A">
            <w:pPr>
              <w:spacing w:after="0" w:line="20" w:lineRule="atLeast"/>
              <w:jc w:val="both"/>
              <w:rPr>
                <w:rFonts w:ascii="Times New Roman" w:eastAsia="Times New Roman" w:hAnsi="Times New Roman" w:cs="Times New Roman"/>
                <w:color w:val="000000" w:themeColor="text1"/>
                <w:lang w:eastAsia="uk-UA"/>
              </w:rPr>
            </w:pPr>
            <w:r w:rsidRPr="00045AA0">
              <w:rPr>
                <w:rFonts w:ascii="Times New Roman" w:hAnsi="Times New Roman" w:cs="Times New Roman"/>
                <w:color w:val="000000" w:themeColor="text1"/>
              </w:rPr>
              <w:t>Охорона праці, безпека життєдіяльності та цивільний захист</w:t>
            </w:r>
          </w:p>
        </w:tc>
        <w:tc>
          <w:tcPr>
            <w:tcW w:w="1334" w:type="dxa"/>
            <w:gridSpan w:val="3"/>
            <w:shd w:val="clear" w:color="auto" w:fill="FFFFFF"/>
            <w:tcMar>
              <w:top w:w="0" w:type="dxa"/>
              <w:left w:w="108" w:type="dxa"/>
              <w:bottom w:w="0" w:type="dxa"/>
              <w:right w:w="108" w:type="dxa"/>
            </w:tcMar>
            <w:vAlign w:val="center"/>
          </w:tcPr>
          <w:p w14:paraId="4AAAA410" w14:textId="5895C8CD" w:rsidR="00B95A0A" w:rsidRPr="00045AA0" w:rsidRDefault="00B95A0A" w:rsidP="00B95A0A">
            <w:pPr>
              <w:spacing w:after="0" w:line="20" w:lineRule="atLeast"/>
              <w:jc w:val="center"/>
              <w:rPr>
                <w:rFonts w:ascii="Times New Roman" w:eastAsia="Times New Roman" w:hAnsi="Times New Roman" w:cs="Times New Roman"/>
                <w:lang w:eastAsia="uk-UA"/>
              </w:rPr>
            </w:pPr>
            <w:r w:rsidRPr="00045AA0">
              <w:rPr>
                <w:rFonts w:ascii="Times New Roman" w:hAnsi="Times New Roman" w:cs="Times New Roman"/>
                <w:b/>
                <w:bCs/>
                <w:color w:val="002060"/>
              </w:rPr>
              <w:t>4</w:t>
            </w:r>
          </w:p>
        </w:tc>
        <w:tc>
          <w:tcPr>
            <w:tcW w:w="1046" w:type="dxa"/>
            <w:gridSpan w:val="3"/>
            <w:tcMar>
              <w:top w:w="0" w:type="dxa"/>
              <w:left w:w="108" w:type="dxa"/>
              <w:bottom w:w="0" w:type="dxa"/>
              <w:right w:w="108" w:type="dxa"/>
            </w:tcMar>
            <w:vAlign w:val="center"/>
          </w:tcPr>
          <w:p w14:paraId="0F64DBAC" w14:textId="05453825" w:rsidR="00B95A0A" w:rsidRPr="00045AA0" w:rsidRDefault="00B95A0A" w:rsidP="00B95A0A">
            <w:pPr>
              <w:spacing w:after="0" w:line="20" w:lineRule="atLeast"/>
              <w:jc w:val="center"/>
              <w:rPr>
                <w:rFonts w:ascii="Times New Roman" w:eastAsia="Times New Roman" w:hAnsi="Times New Roman" w:cs="Times New Roman"/>
                <w:lang w:eastAsia="uk-UA"/>
              </w:rPr>
            </w:pPr>
            <w:r>
              <w:rPr>
                <w:rFonts w:ascii="Times New Roman" w:hAnsi="Times New Roman" w:cs="Times New Roman"/>
                <w:color w:val="002060"/>
              </w:rPr>
              <w:t>90</w:t>
            </w:r>
          </w:p>
        </w:tc>
        <w:tc>
          <w:tcPr>
            <w:tcW w:w="1338" w:type="dxa"/>
            <w:gridSpan w:val="4"/>
            <w:tcMar>
              <w:top w:w="0" w:type="dxa"/>
              <w:left w:w="108" w:type="dxa"/>
              <w:bottom w:w="0" w:type="dxa"/>
              <w:right w:w="108" w:type="dxa"/>
            </w:tcMar>
            <w:vAlign w:val="center"/>
          </w:tcPr>
          <w:p w14:paraId="2B4C1181" w14:textId="4B87847C" w:rsidR="00B95A0A" w:rsidRPr="00045AA0" w:rsidRDefault="00B95A0A" w:rsidP="00B95A0A">
            <w:pPr>
              <w:spacing w:after="0" w:line="20" w:lineRule="atLeast"/>
              <w:jc w:val="center"/>
              <w:rPr>
                <w:rFonts w:ascii="Times New Roman" w:eastAsia="Times New Roman" w:hAnsi="Times New Roman" w:cs="Times New Roman"/>
                <w:lang w:eastAsia="uk-UA"/>
              </w:rPr>
            </w:pPr>
            <w:r>
              <w:rPr>
                <w:rFonts w:ascii="Times New Roman" w:eastAsia="Times New Roman" w:hAnsi="Times New Roman" w:cs="Times New Roman"/>
                <w:color w:val="000000"/>
                <w:lang w:eastAsia="uk-UA"/>
              </w:rPr>
              <w:t>з</w:t>
            </w:r>
          </w:p>
        </w:tc>
        <w:tc>
          <w:tcPr>
            <w:tcW w:w="1330" w:type="dxa"/>
            <w:gridSpan w:val="3"/>
            <w:tcMar>
              <w:top w:w="0" w:type="dxa"/>
              <w:left w:w="108" w:type="dxa"/>
              <w:bottom w:w="0" w:type="dxa"/>
              <w:right w:w="108" w:type="dxa"/>
            </w:tcMar>
            <w:vAlign w:val="center"/>
          </w:tcPr>
          <w:p w14:paraId="2048484C" w14:textId="28F266DC" w:rsidR="00B95A0A" w:rsidRPr="00045AA0" w:rsidRDefault="00B95A0A" w:rsidP="00B95A0A">
            <w:pPr>
              <w:spacing w:after="0" w:line="20" w:lineRule="atLeast"/>
              <w:jc w:val="center"/>
              <w:rPr>
                <w:rFonts w:ascii="Times New Roman" w:eastAsia="Times New Roman" w:hAnsi="Times New Roman" w:cs="Times New Roman"/>
                <w:lang w:eastAsia="uk-UA"/>
              </w:rPr>
            </w:pPr>
            <w:r>
              <w:rPr>
                <w:rFonts w:ascii="Times New Roman" w:eastAsia="Times New Roman" w:hAnsi="Times New Roman" w:cs="Times New Roman"/>
                <w:b/>
                <w:bCs/>
                <w:color w:val="000000"/>
                <w:lang w:eastAsia="uk-UA"/>
              </w:rPr>
              <w:t>8</w:t>
            </w:r>
          </w:p>
        </w:tc>
      </w:tr>
      <w:tr w:rsidR="00B95A0A" w:rsidRPr="00D73034" w14:paraId="49DE092C" w14:textId="77777777" w:rsidTr="0037794A">
        <w:trPr>
          <w:gridAfter w:val="1"/>
          <w:wAfter w:w="6" w:type="dxa"/>
          <w:trHeight w:val="20"/>
        </w:trPr>
        <w:tc>
          <w:tcPr>
            <w:tcW w:w="977" w:type="dxa"/>
            <w:tcMar>
              <w:top w:w="0" w:type="dxa"/>
              <w:left w:w="108" w:type="dxa"/>
              <w:bottom w:w="0" w:type="dxa"/>
              <w:right w:w="108" w:type="dxa"/>
            </w:tcMar>
            <w:vAlign w:val="center"/>
          </w:tcPr>
          <w:p w14:paraId="2CAD16F8" w14:textId="1DD7EA7E" w:rsidR="00B95A0A" w:rsidRPr="00045AA0" w:rsidRDefault="00B95A0A" w:rsidP="00B95A0A">
            <w:pPr>
              <w:spacing w:after="0" w:line="20" w:lineRule="atLeast"/>
              <w:jc w:val="center"/>
              <w:rPr>
                <w:rFonts w:ascii="Times New Roman" w:hAnsi="Times New Roman" w:cs="Times New Roman"/>
                <w:color w:val="000000" w:themeColor="text1"/>
              </w:rPr>
            </w:pPr>
            <w:r>
              <w:rPr>
                <w:rFonts w:ascii="Times New Roman" w:hAnsi="Times New Roman" w:cs="Times New Roman"/>
                <w:color w:val="000000" w:themeColor="text1"/>
              </w:rPr>
              <w:t>ОК 1.14</w:t>
            </w:r>
          </w:p>
        </w:tc>
        <w:tc>
          <w:tcPr>
            <w:tcW w:w="4019" w:type="dxa"/>
            <w:shd w:val="clear" w:color="auto" w:fill="FFFFFF"/>
            <w:tcMar>
              <w:top w:w="0" w:type="dxa"/>
              <w:left w:w="108" w:type="dxa"/>
              <w:bottom w:w="0" w:type="dxa"/>
              <w:right w:w="108" w:type="dxa"/>
            </w:tcMar>
            <w:vAlign w:val="center"/>
          </w:tcPr>
          <w:p w14:paraId="0756F832" w14:textId="7660C948" w:rsidR="00B95A0A" w:rsidRPr="00045AA0" w:rsidRDefault="00B95A0A" w:rsidP="00B95A0A">
            <w:pPr>
              <w:spacing w:after="0" w:line="20" w:lineRule="atLeast"/>
              <w:jc w:val="both"/>
              <w:rPr>
                <w:rFonts w:ascii="Times New Roman" w:hAnsi="Times New Roman" w:cs="Times New Roman"/>
                <w:color w:val="000000" w:themeColor="text1"/>
              </w:rPr>
            </w:pPr>
            <w:r w:rsidRPr="00045AA0">
              <w:rPr>
                <w:rFonts w:ascii="Times New Roman" w:hAnsi="Times New Roman" w:cs="Times New Roman"/>
                <w:color w:val="000000" w:themeColor="text1"/>
              </w:rPr>
              <w:t>Іноземна мова поглибленого вивчення</w:t>
            </w:r>
          </w:p>
        </w:tc>
        <w:tc>
          <w:tcPr>
            <w:tcW w:w="1334" w:type="dxa"/>
            <w:gridSpan w:val="3"/>
            <w:shd w:val="clear" w:color="auto" w:fill="FFFFFF"/>
            <w:tcMar>
              <w:top w:w="0" w:type="dxa"/>
              <w:left w:w="108" w:type="dxa"/>
              <w:bottom w:w="0" w:type="dxa"/>
              <w:right w:w="108" w:type="dxa"/>
            </w:tcMar>
            <w:vAlign w:val="center"/>
          </w:tcPr>
          <w:p w14:paraId="2E7C504F" w14:textId="7A16B44E" w:rsidR="00B95A0A" w:rsidRPr="00045AA0" w:rsidRDefault="00B95A0A" w:rsidP="00B95A0A">
            <w:pPr>
              <w:spacing w:after="0" w:line="20" w:lineRule="atLeast"/>
              <w:jc w:val="center"/>
              <w:rPr>
                <w:rFonts w:ascii="Times New Roman" w:hAnsi="Times New Roman" w:cs="Times New Roman"/>
                <w:b/>
                <w:bCs/>
                <w:color w:val="002060"/>
              </w:rPr>
            </w:pPr>
            <w:r w:rsidRPr="00045AA0">
              <w:rPr>
                <w:rFonts w:ascii="Times New Roman" w:hAnsi="Times New Roman" w:cs="Times New Roman"/>
                <w:b/>
                <w:bCs/>
                <w:color w:val="002060"/>
              </w:rPr>
              <w:t>5</w:t>
            </w:r>
          </w:p>
        </w:tc>
        <w:tc>
          <w:tcPr>
            <w:tcW w:w="1046" w:type="dxa"/>
            <w:gridSpan w:val="3"/>
            <w:tcMar>
              <w:top w:w="0" w:type="dxa"/>
              <w:left w:w="108" w:type="dxa"/>
              <w:bottom w:w="0" w:type="dxa"/>
              <w:right w:w="108" w:type="dxa"/>
            </w:tcMar>
            <w:vAlign w:val="center"/>
          </w:tcPr>
          <w:p w14:paraId="7221BEBD" w14:textId="54101CEE" w:rsidR="00B95A0A" w:rsidRPr="00045AA0" w:rsidRDefault="00B95A0A" w:rsidP="00B95A0A">
            <w:pPr>
              <w:spacing w:after="0" w:line="20" w:lineRule="atLeast"/>
              <w:jc w:val="center"/>
              <w:rPr>
                <w:rFonts w:ascii="Times New Roman" w:hAnsi="Times New Roman" w:cs="Times New Roman"/>
                <w:color w:val="002060"/>
              </w:rPr>
            </w:pPr>
            <w:r w:rsidRPr="00045AA0">
              <w:rPr>
                <w:rFonts w:ascii="Times New Roman" w:hAnsi="Times New Roman" w:cs="Times New Roman"/>
                <w:color w:val="002060"/>
              </w:rPr>
              <w:t>150</w:t>
            </w:r>
          </w:p>
        </w:tc>
        <w:tc>
          <w:tcPr>
            <w:tcW w:w="1338" w:type="dxa"/>
            <w:gridSpan w:val="4"/>
            <w:tcMar>
              <w:top w:w="0" w:type="dxa"/>
              <w:left w:w="108" w:type="dxa"/>
              <w:bottom w:w="0" w:type="dxa"/>
              <w:right w:w="108" w:type="dxa"/>
            </w:tcMar>
            <w:vAlign w:val="center"/>
          </w:tcPr>
          <w:p w14:paraId="139F42E9" w14:textId="0932B566" w:rsidR="00B95A0A" w:rsidRDefault="00B95A0A" w:rsidP="00B95A0A">
            <w:pPr>
              <w:spacing w:after="0" w:line="20" w:lineRule="atLeast"/>
              <w:jc w:val="center"/>
              <w:rPr>
                <w:rFonts w:ascii="Times New Roman" w:eastAsia="Times New Roman" w:hAnsi="Times New Roman" w:cs="Times New Roman"/>
                <w:color w:val="000000"/>
                <w:lang w:eastAsia="uk-UA"/>
              </w:rPr>
            </w:pPr>
            <w:r>
              <w:rPr>
                <w:rFonts w:ascii="Times New Roman" w:eastAsia="Times New Roman" w:hAnsi="Times New Roman" w:cs="Times New Roman"/>
                <w:color w:val="000000"/>
                <w:lang w:eastAsia="uk-UA"/>
              </w:rPr>
              <w:t>і</w:t>
            </w:r>
          </w:p>
        </w:tc>
        <w:tc>
          <w:tcPr>
            <w:tcW w:w="1330" w:type="dxa"/>
            <w:gridSpan w:val="3"/>
            <w:tcMar>
              <w:top w:w="0" w:type="dxa"/>
              <w:left w:w="108" w:type="dxa"/>
              <w:bottom w:w="0" w:type="dxa"/>
              <w:right w:w="108" w:type="dxa"/>
            </w:tcMar>
            <w:vAlign w:val="center"/>
          </w:tcPr>
          <w:p w14:paraId="5FD6ADFF" w14:textId="7965C2D9" w:rsidR="00B95A0A" w:rsidRDefault="00B95A0A" w:rsidP="00B95A0A">
            <w:pPr>
              <w:spacing w:after="0" w:line="20" w:lineRule="atLeast"/>
              <w:jc w:val="center"/>
              <w:rPr>
                <w:rFonts w:ascii="Times New Roman" w:eastAsia="Times New Roman" w:hAnsi="Times New Roman" w:cs="Times New Roman"/>
                <w:b/>
                <w:bCs/>
                <w:color w:val="000000"/>
                <w:lang w:eastAsia="uk-UA"/>
              </w:rPr>
            </w:pPr>
            <w:r>
              <w:rPr>
                <w:rFonts w:ascii="Times New Roman" w:eastAsia="Times New Roman" w:hAnsi="Times New Roman" w:cs="Times New Roman"/>
                <w:b/>
                <w:bCs/>
                <w:color w:val="000000"/>
                <w:lang w:eastAsia="uk-UA"/>
              </w:rPr>
              <w:t>8</w:t>
            </w:r>
          </w:p>
        </w:tc>
      </w:tr>
      <w:tr w:rsidR="00B95A0A" w:rsidRPr="00D73034" w14:paraId="469A426D" w14:textId="77777777" w:rsidTr="0037794A">
        <w:trPr>
          <w:trHeight w:val="20"/>
        </w:trPr>
        <w:tc>
          <w:tcPr>
            <w:tcW w:w="5003" w:type="dxa"/>
            <w:gridSpan w:val="3"/>
            <w:shd w:val="clear" w:color="auto" w:fill="BDD6EE"/>
            <w:tcMar>
              <w:top w:w="0" w:type="dxa"/>
              <w:left w:w="108" w:type="dxa"/>
              <w:bottom w:w="0" w:type="dxa"/>
              <w:right w:w="108" w:type="dxa"/>
            </w:tcMar>
            <w:vAlign w:val="center"/>
            <w:hideMark/>
          </w:tcPr>
          <w:p w14:paraId="34A85F58" w14:textId="77777777" w:rsidR="00B95A0A" w:rsidRPr="00D73034" w:rsidRDefault="00B95A0A" w:rsidP="00B95A0A">
            <w:pPr>
              <w:spacing w:after="0" w:line="20" w:lineRule="atLeast"/>
              <w:jc w:val="right"/>
              <w:rPr>
                <w:rFonts w:ascii="Times New Roman" w:eastAsia="Times New Roman" w:hAnsi="Times New Roman" w:cs="Times New Roman"/>
                <w:sz w:val="24"/>
                <w:szCs w:val="24"/>
                <w:lang w:eastAsia="uk-UA"/>
              </w:rPr>
            </w:pPr>
            <w:r w:rsidRPr="00D73034">
              <w:rPr>
                <w:rFonts w:ascii="Times New Roman" w:eastAsia="Times New Roman" w:hAnsi="Times New Roman" w:cs="Times New Roman"/>
                <w:b/>
                <w:bCs/>
                <w:color w:val="000000"/>
                <w:sz w:val="24"/>
                <w:szCs w:val="24"/>
                <w:lang w:eastAsia="uk-UA"/>
              </w:rPr>
              <w:t>Всього ОК за циклом загальної підготовки</w:t>
            </w:r>
          </w:p>
        </w:tc>
        <w:tc>
          <w:tcPr>
            <w:tcW w:w="1334" w:type="dxa"/>
            <w:gridSpan w:val="3"/>
            <w:shd w:val="clear" w:color="auto" w:fill="BDD6EE"/>
            <w:tcMar>
              <w:top w:w="0" w:type="dxa"/>
              <w:left w:w="108" w:type="dxa"/>
              <w:bottom w:w="0" w:type="dxa"/>
              <w:right w:w="108" w:type="dxa"/>
            </w:tcMar>
            <w:vAlign w:val="center"/>
            <w:hideMark/>
          </w:tcPr>
          <w:p w14:paraId="3A5E773B" w14:textId="7BBB2546" w:rsidR="00B95A0A" w:rsidRPr="00D73034" w:rsidRDefault="00B95A0A" w:rsidP="00B95A0A">
            <w:pPr>
              <w:spacing w:after="0" w:line="20" w:lineRule="atLeast"/>
              <w:jc w:val="center"/>
              <w:rPr>
                <w:rFonts w:ascii="Times New Roman" w:eastAsia="Times New Roman" w:hAnsi="Times New Roman" w:cs="Times New Roman"/>
                <w:sz w:val="24"/>
                <w:szCs w:val="24"/>
                <w:lang w:eastAsia="uk-UA"/>
              </w:rPr>
            </w:pPr>
            <w:r w:rsidRPr="00D73034">
              <w:rPr>
                <w:rFonts w:ascii="Times New Roman" w:eastAsia="Times New Roman" w:hAnsi="Times New Roman" w:cs="Times New Roman"/>
                <w:b/>
                <w:bCs/>
                <w:color w:val="000000"/>
                <w:sz w:val="24"/>
                <w:szCs w:val="24"/>
                <w:lang w:eastAsia="uk-UA"/>
              </w:rPr>
              <w:t>5</w:t>
            </w:r>
            <w:r w:rsidR="0037794A">
              <w:rPr>
                <w:rFonts w:ascii="Times New Roman" w:eastAsia="Times New Roman" w:hAnsi="Times New Roman" w:cs="Times New Roman"/>
                <w:b/>
                <w:bCs/>
                <w:color w:val="000000"/>
                <w:sz w:val="24"/>
                <w:szCs w:val="24"/>
                <w:lang w:eastAsia="uk-UA"/>
              </w:rPr>
              <w:t>5</w:t>
            </w:r>
          </w:p>
        </w:tc>
        <w:tc>
          <w:tcPr>
            <w:tcW w:w="1046" w:type="dxa"/>
            <w:gridSpan w:val="3"/>
            <w:shd w:val="clear" w:color="auto" w:fill="BDD6EE"/>
            <w:tcMar>
              <w:top w:w="0" w:type="dxa"/>
              <w:left w:w="108" w:type="dxa"/>
              <w:bottom w:w="0" w:type="dxa"/>
              <w:right w:w="108" w:type="dxa"/>
            </w:tcMar>
            <w:hideMark/>
          </w:tcPr>
          <w:p w14:paraId="5510D81E" w14:textId="512F7038" w:rsidR="00B95A0A" w:rsidRPr="00D73034" w:rsidRDefault="0037794A" w:rsidP="00B95A0A">
            <w:pPr>
              <w:spacing w:after="0" w:line="20" w:lineRule="atLeast"/>
              <w:jc w:val="center"/>
              <w:rPr>
                <w:rFonts w:ascii="Times New Roman" w:eastAsia="Times New Roman" w:hAnsi="Times New Roman" w:cs="Times New Roman"/>
                <w:sz w:val="24"/>
                <w:szCs w:val="24"/>
                <w:lang w:eastAsia="uk-UA"/>
              </w:rPr>
            </w:pPr>
            <w:r>
              <w:rPr>
                <w:rFonts w:ascii="Times New Roman" w:eastAsia="Times New Roman" w:hAnsi="Times New Roman" w:cs="Times New Roman"/>
                <w:b/>
                <w:bCs/>
                <w:color w:val="000000"/>
                <w:sz w:val="24"/>
                <w:szCs w:val="24"/>
                <w:lang w:eastAsia="uk-UA"/>
              </w:rPr>
              <w:t>1650</w:t>
            </w:r>
          </w:p>
        </w:tc>
        <w:tc>
          <w:tcPr>
            <w:tcW w:w="1338" w:type="dxa"/>
            <w:gridSpan w:val="4"/>
            <w:shd w:val="clear" w:color="auto" w:fill="BDD6EE"/>
            <w:tcMar>
              <w:top w:w="0" w:type="dxa"/>
              <w:left w:w="108" w:type="dxa"/>
              <w:bottom w:w="0" w:type="dxa"/>
              <w:right w:w="108" w:type="dxa"/>
            </w:tcMar>
            <w:vAlign w:val="center"/>
            <w:hideMark/>
          </w:tcPr>
          <w:p w14:paraId="023FCDE5" w14:textId="4726A00B" w:rsidR="00B95A0A" w:rsidRPr="00D73034" w:rsidRDefault="0037794A" w:rsidP="00B95A0A">
            <w:pPr>
              <w:spacing w:after="0" w:line="20" w:lineRule="atLeast"/>
              <w:jc w:val="center"/>
              <w:rPr>
                <w:rFonts w:ascii="Times New Roman" w:eastAsia="Times New Roman" w:hAnsi="Times New Roman" w:cs="Times New Roman"/>
                <w:sz w:val="24"/>
                <w:szCs w:val="24"/>
                <w:lang w:eastAsia="uk-UA"/>
              </w:rPr>
            </w:pPr>
            <w:r>
              <w:rPr>
                <w:rFonts w:ascii="Times New Roman" w:eastAsia="Times New Roman" w:hAnsi="Times New Roman" w:cs="Times New Roman"/>
                <w:b/>
                <w:bCs/>
                <w:color w:val="000000"/>
                <w:sz w:val="24"/>
                <w:szCs w:val="24"/>
                <w:lang w:eastAsia="uk-UA"/>
              </w:rPr>
              <w:t>20</w:t>
            </w:r>
          </w:p>
        </w:tc>
        <w:tc>
          <w:tcPr>
            <w:tcW w:w="1329" w:type="dxa"/>
            <w:gridSpan w:val="3"/>
            <w:shd w:val="clear" w:color="auto" w:fill="BDD6EE"/>
            <w:tcMar>
              <w:top w:w="0" w:type="dxa"/>
              <w:left w:w="108" w:type="dxa"/>
              <w:bottom w:w="0" w:type="dxa"/>
              <w:right w:w="108" w:type="dxa"/>
            </w:tcMar>
            <w:vAlign w:val="center"/>
            <w:hideMark/>
          </w:tcPr>
          <w:p w14:paraId="64CA793F" w14:textId="77777777" w:rsidR="00B95A0A" w:rsidRPr="00D73034" w:rsidRDefault="00B95A0A" w:rsidP="00B95A0A">
            <w:pPr>
              <w:spacing w:after="0" w:line="20" w:lineRule="atLeast"/>
              <w:jc w:val="center"/>
              <w:rPr>
                <w:rFonts w:ascii="Times New Roman" w:eastAsia="Times New Roman" w:hAnsi="Times New Roman" w:cs="Times New Roman"/>
                <w:sz w:val="24"/>
                <w:szCs w:val="24"/>
                <w:lang w:eastAsia="uk-UA"/>
              </w:rPr>
            </w:pPr>
            <w:r w:rsidRPr="00D73034">
              <w:rPr>
                <w:rFonts w:ascii="Times New Roman" w:eastAsia="Times New Roman" w:hAnsi="Times New Roman" w:cs="Times New Roman"/>
                <w:b/>
                <w:bCs/>
                <w:color w:val="000000"/>
                <w:sz w:val="24"/>
                <w:szCs w:val="24"/>
                <w:lang w:eastAsia="uk-UA"/>
              </w:rPr>
              <w:t> </w:t>
            </w:r>
          </w:p>
        </w:tc>
      </w:tr>
      <w:tr w:rsidR="00B95A0A" w:rsidRPr="00D73034" w14:paraId="591C4446" w14:textId="77777777" w:rsidTr="006B02B1">
        <w:trPr>
          <w:trHeight w:val="20"/>
        </w:trPr>
        <w:tc>
          <w:tcPr>
            <w:tcW w:w="10050" w:type="dxa"/>
            <w:gridSpan w:val="16"/>
            <w:tcMar>
              <w:top w:w="0" w:type="dxa"/>
              <w:left w:w="108" w:type="dxa"/>
              <w:bottom w:w="0" w:type="dxa"/>
              <w:right w:w="108" w:type="dxa"/>
            </w:tcMar>
            <w:vAlign w:val="center"/>
            <w:hideMark/>
          </w:tcPr>
          <w:p w14:paraId="26F32697" w14:textId="77777777" w:rsidR="00B95A0A" w:rsidRPr="00D73034" w:rsidRDefault="00B95A0A" w:rsidP="00B95A0A">
            <w:pPr>
              <w:spacing w:after="0" w:line="20" w:lineRule="atLeast"/>
              <w:jc w:val="center"/>
              <w:rPr>
                <w:rFonts w:ascii="Times New Roman" w:eastAsia="Times New Roman" w:hAnsi="Times New Roman" w:cs="Times New Roman"/>
                <w:sz w:val="24"/>
                <w:szCs w:val="24"/>
                <w:lang w:eastAsia="uk-UA"/>
              </w:rPr>
            </w:pPr>
            <w:r>
              <w:rPr>
                <w:rFonts w:ascii="Times New Roman" w:eastAsia="Times New Roman" w:hAnsi="Times New Roman" w:cs="Times New Roman"/>
                <w:b/>
                <w:bCs/>
                <w:color w:val="000000"/>
                <w:sz w:val="24"/>
                <w:szCs w:val="24"/>
                <w:lang w:eastAsia="uk-UA"/>
              </w:rPr>
              <w:t xml:space="preserve">1.2. </w:t>
            </w:r>
            <w:r w:rsidRPr="00D73034">
              <w:rPr>
                <w:rFonts w:ascii="Times New Roman" w:eastAsia="Times New Roman" w:hAnsi="Times New Roman" w:cs="Times New Roman"/>
                <w:b/>
                <w:bCs/>
                <w:color w:val="000000"/>
                <w:sz w:val="24"/>
                <w:szCs w:val="24"/>
                <w:lang w:eastAsia="uk-UA"/>
              </w:rPr>
              <w:t>Вибіркові компоненти освітньої програми</w:t>
            </w:r>
          </w:p>
        </w:tc>
      </w:tr>
      <w:tr w:rsidR="00B95A0A" w:rsidRPr="00D73034" w14:paraId="079EE269" w14:textId="77777777" w:rsidTr="0037794A">
        <w:trPr>
          <w:trHeight w:val="20"/>
        </w:trPr>
        <w:tc>
          <w:tcPr>
            <w:tcW w:w="5003" w:type="dxa"/>
            <w:gridSpan w:val="3"/>
            <w:shd w:val="clear" w:color="auto" w:fill="CCFFCC"/>
            <w:tcMar>
              <w:top w:w="0" w:type="dxa"/>
              <w:left w:w="108" w:type="dxa"/>
              <w:bottom w:w="0" w:type="dxa"/>
              <w:right w:w="108" w:type="dxa"/>
            </w:tcMar>
            <w:vAlign w:val="center"/>
            <w:hideMark/>
          </w:tcPr>
          <w:p w14:paraId="2C740DF8" w14:textId="77777777" w:rsidR="00B95A0A" w:rsidRPr="00D73034" w:rsidRDefault="00B95A0A" w:rsidP="00B95A0A">
            <w:pPr>
              <w:spacing w:after="0" w:line="20" w:lineRule="atLeast"/>
              <w:jc w:val="right"/>
              <w:rPr>
                <w:rFonts w:ascii="Times New Roman" w:eastAsia="Times New Roman" w:hAnsi="Times New Roman" w:cs="Times New Roman"/>
                <w:sz w:val="24"/>
                <w:szCs w:val="24"/>
                <w:lang w:eastAsia="uk-UA"/>
              </w:rPr>
            </w:pPr>
            <w:r w:rsidRPr="00D73034">
              <w:rPr>
                <w:rFonts w:ascii="Times New Roman" w:eastAsia="Times New Roman" w:hAnsi="Times New Roman" w:cs="Times New Roman"/>
                <w:b/>
                <w:bCs/>
                <w:color w:val="000000"/>
                <w:sz w:val="24"/>
                <w:szCs w:val="24"/>
                <w:lang w:eastAsia="uk-UA"/>
              </w:rPr>
              <w:t>Всього ВК за циклом загальної підготовки</w:t>
            </w:r>
          </w:p>
        </w:tc>
        <w:tc>
          <w:tcPr>
            <w:tcW w:w="1334" w:type="dxa"/>
            <w:gridSpan w:val="3"/>
            <w:shd w:val="clear" w:color="auto" w:fill="CCFFCC"/>
            <w:tcMar>
              <w:top w:w="0" w:type="dxa"/>
              <w:left w:w="108" w:type="dxa"/>
              <w:bottom w:w="0" w:type="dxa"/>
              <w:right w:w="108" w:type="dxa"/>
            </w:tcMar>
            <w:vAlign w:val="center"/>
            <w:hideMark/>
          </w:tcPr>
          <w:p w14:paraId="7B48A314" w14:textId="63342759" w:rsidR="00B95A0A" w:rsidRPr="00D73034" w:rsidRDefault="00B01144" w:rsidP="00B95A0A">
            <w:pPr>
              <w:spacing w:after="0" w:line="20" w:lineRule="atLeast"/>
              <w:jc w:val="center"/>
              <w:rPr>
                <w:rFonts w:ascii="Times New Roman" w:eastAsia="Times New Roman" w:hAnsi="Times New Roman" w:cs="Times New Roman"/>
                <w:sz w:val="24"/>
                <w:szCs w:val="24"/>
                <w:lang w:eastAsia="uk-UA"/>
              </w:rPr>
            </w:pPr>
            <w:r>
              <w:rPr>
                <w:rFonts w:ascii="Times New Roman" w:eastAsia="Times New Roman" w:hAnsi="Times New Roman" w:cs="Times New Roman"/>
                <w:b/>
                <w:bCs/>
                <w:color w:val="000000"/>
                <w:sz w:val="24"/>
                <w:szCs w:val="24"/>
                <w:lang w:eastAsia="uk-UA"/>
              </w:rPr>
              <w:t>20</w:t>
            </w:r>
          </w:p>
        </w:tc>
        <w:tc>
          <w:tcPr>
            <w:tcW w:w="1046" w:type="dxa"/>
            <w:gridSpan w:val="3"/>
            <w:shd w:val="clear" w:color="auto" w:fill="CCFFCC"/>
            <w:tcMar>
              <w:top w:w="0" w:type="dxa"/>
              <w:left w:w="108" w:type="dxa"/>
              <w:bottom w:w="0" w:type="dxa"/>
              <w:right w:w="108" w:type="dxa"/>
            </w:tcMar>
            <w:vAlign w:val="center"/>
            <w:hideMark/>
          </w:tcPr>
          <w:p w14:paraId="2CA53B1D" w14:textId="2CE08DF2" w:rsidR="00B95A0A" w:rsidRPr="00D73034" w:rsidRDefault="00B01144" w:rsidP="00B95A0A">
            <w:pPr>
              <w:spacing w:after="0" w:line="20" w:lineRule="atLeast"/>
              <w:jc w:val="center"/>
              <w:rPr>
                <w:rFonts w:ascii="Times New Roman" w:eastAsia="Times New Roman" w:hAnsi="Times New Roman" w:cs="Times New Roman"/>
                <w:sz w:val="24"/>
                <w:szCs w:val="24"/>
                <w:lang w:eastAsia="uk-UA"/>
              </w:rPr>
            </w:pPr>
            <w:r>
              <w:rPr>
                <w:rFonts w:ascii="Times New Roman" w:eastAsia="Times New Roman" w:hAnsi="Times New Roman" w:cs="Times New Roman"/>
                <w:b/>
                <w:bCs/>
                <w:color w:val="000000"/>
                <w:sz w:val="24"/>
                <w:szCs w:val="24"/>
                <w:lang w:eastAsia="uk-UA"/>
              </w:rPr>
              <w:t>60</w:t>
            </w:r>
            <w:r w:rsidR="00B95A0A" w:rsidRPr="00D73034">
              <w:rPr>
                <w:rFonts w:ascii="Times New Roman" w:eastAsia="Times New Roman" w:hAnsi="Times New Roman" w:cs="Times New Roman"/>
                <w:b/>
                <w:bCs/>
                <w:color w:val="000000"/>
                <w:sz w:val="24"/>
                <w:szCs w:val="24"/>
                <w:lang w:eastAsia="uk-UA"/>
              </w:rPr>
              <w:t>0</w:t>
            </w:r>
          </w:p>
        </w:tc>
        <w:tc>
          <w:tcPr>
            <w:tcW w:w="1338" w:type="dxa"/>
            <w:gridSpan w:val="4"/>
            <w:shd w:val="clear" w:color="auto" w:fill="CCFFCC"/>
            <w:tcMar>
              <w:top w:w="0" w:type="dxa"/>
              <w:left w:w="108" w:type="dxa"/>
              <w:bottom w:w="0" w:type="dxa"/>
              <w:right w:w="108" w:type="dxa"/>
            </w:tcMar>
            <w:vAlign w:val="center"/>
            <w:hideMark/>
          </w:tcPr>
          <w:p w14:paraId="59D9A352" w14:textId="5953D8A2" w:rsidR="00B95A0A" w:rsidRPr="00D73034" w:rsidRDefault="00B01144" w:rsidP="00B95A0A">
            <w:pPr>
              <w:spacing w:after="0" w:line="20" w:lineRule="atLeast"/>
              <w:jc w:val="center"/>
              <w:rPr>
                <w:rFonts w:ascii="Times New Roman" w:eastAsia="Times New Roman" w:hAnsi="Times New Roman" w:cs="Times New Roman"/>
                <w:sz w:val="24"/>
                <w:szCs w:val="24"/>
                <w:lang w:eastAsia="uk-UA"/>
              </w:rPr>
            </w:pPr>
            <w:r>
              <w:rPr>
                <w:rFonts w:ascii="Times New Roman" w:eastAsia="Times New Roman" w:hAnsi="Times New Roman" w:cs="Times New Roman"/>
                <w:b/>
                <w:bCs/>
                <w:color w:val="000000"/>
                <w:sz w:val="24"/>
                <w:szCs w:val="24"/>
                <w:lang w:eastAsia="uk-UA"/>
              </w:rPr>
              <w:t>4</w:t>
            </w:r>
          </w:p>
        </w:tc>
        <w:tc>
          <w:tcPr>
            <w:tcW w:w="1329" w:type="dxa"/>
            <w:gridSpan w:val="3"/>
            <w:shd w:val="clear" w:color="auto" w:fill="CCFFCC"/>
            <w:tcMar>
              <w:top w:w="0" w:type="dxa"/>
              <w:left w:w="108" w:type="dxa"/>
              <w:bottom w:w="0" w:type="dxa"/>
              <w:right w:w="108" w:type="dxa"/>
            </w:tcMar>
            <w:vAlign w:val="center"/>
            <w:hideMark/>
          </w:tcPr>
          <w:p w14:paraId="0D5B6E30" w14:textId="77777777" w:rsidR="00B95A0A" w:rsidRPr="00D73034" w:rsidRDefault="00B95A0A" w:rsidP="00B95A0A">
            <w:pPr>
              <w:spacing w:after="0" w:line="240" w:lineRule="auto"/>
              <w:rPr>
                <w:rFonts w:ascii="Times New Roman" w:eastAsia="Times New Roman" w:hAnsi="Times New Roman" w:cs="Times New Roman"/>
                <w:sz w:val="2"/>
                <w:szCs w:val="24"/>
                <w:lang w:eastAsia="uk-UA"/>
              </w:rPr>
            </w:pPr>
          </w:p>
        </w:tc>
      </w:tr>
      <w:tr w:rsidR="0037794A" w:rsidRPr="00D73034" w14:paraId="4746BC6E" w14:textId="77777777" w:rsidTr="00EF7468">
        <w:trPr>
          <w:gridAfter w:val="1"/>
          <w:wAfter w:w="6" w:type="dxa"/>
          <w:trHeight w:val="20"/>
        </w:trPr>
        <w:tc>
          <w:tcPr>
            <w:tcW w:w="977" w:type="dxa"/>
            <w:tcMar>
              <w:top w:w="0" w:type="dxa"/>
              <w:left w:w="108" w:type="dxa"/>
              <w:bottom w:w="0" w:type="dxa"/>
              <w:right w:w="108" w:type="dxa"/>
            </w:tcMar>
          </w:tcPr>
          <w:p w14:paraId="756087BE" w14:textId="77777777" w:rsidR="0037794A" w:rsidRPr="00045AA0" w:rsidRDefault="0037794A" w:rsidP="00B95A0A">
            <w:pPr>
              <w:spacing w:after="0" w:line="20" w:lineRule="atLeast"/>
              <w:jc w:val="center"/>
              <w:rPr>
                <w:rFonts w:ascii="Times New Roman" w:eastAsia="Times New Roman" w:hAnsi="Times New Roman" w:cs="Times New Roman"/>
                <w:color w:val="000000"/>
                <w:lang w:eastAsia="uk-UA"/>
              </w:rPr>
            </w:pPr>
            <w:r w:rsidRPr="00045AA0">
              <w:rPr>
                <w:rFonts w:ascii="Times New Roman" w:eastAsia="Times New Roman" w:hAnsi="Times New Roman" w:cs="Times New Roman"/>
                <w:color w:val="000000"/>
                <w:lang w:eastAsia="uk-UA"/>
              </w:rPr>
              <w:t>ВК 1.1</w:t>
            </w:r>
          </w:p>
        </w:tc>
        <w:tc>
          <w:tcPr>
            <w:tcW w:w="4019" w:type="dxa"/>
            <w:vMerge w:val="restart"/>
            <w:shd w:val="clear" w:color="auto" w:fill="FFFFFF"/>
            <w:tcMar>
              <w:top w:w="0" w:type="dxa"/>
              <w:left w:w="108" w:type="dxa"/>
              <w:bottom w:w="0" w:type="dxa"/>
              <w:right w:w="108" w:type="dxa"/>
            </w:tcMar>
            <w:vAlign w:val="center"/>
          </w:tcPr>
          <w:p w14:paraId="13448DAB" w14:textId="166A2B0A" w:rsidR="0037794A" w:rsidRPr="00045AA0" w:rsidRDefault="0037794A" w:rsidP="00B95A0A">
            <w:pPr>
              <w:spacing w:after="0" w:line="20" w:lineRule="atLeast"/>
              <w:jc w:val="center"/>
              <w:rPr>
                <w:rFonts w:ascii="Times New Roman" w:eastAsia="Times New Roman" w:hAnsi="Times New Roman" w:cs="Times New Roman"/>
                <w:color w:val="000000"/>
                <w:lang w:eastAsia="uk-UA"/>
              </w:rPr>
            </w:pPr>
            <w:r w:rsidRPr="00045AA0">
              <w:rPr>
                <w:rFonts w:ascii="Times New Roman" w:eastAsia="Times New Roman" w:hAnsi="Times New Roman" w:cs="Times New Roman"/>
                <w:color w:val="000000"/>
                <w:lang w:eastAsia="uk-UA"/>
              </w:rPr>
              <w:t>Дисципліни вільного вибору студентів із загальноуніверситетського каталогу дисциплін загальної підготовки</w:t>
            </w:r>
          </w:p>
        </w:tc>
        <w:tc>
          <w:tcPr>
            <w:tcW w:w="1334" w:type="dxa"/>
            <w:gridSpan w:val="3"/>
            <w:tcMar>
              <w:top w:w="0" w:type="dxa"/>
              <w:left w:w="108" w:type="dxa"/>
              <w:bottom w:w="0" w:type="dxa"/>
              <w:right w:w="108" w:type="dxa"/>
            </w:tcMar>
            <w:vAlign w:val="center"/>
          </w:tcPr>
          <w:p w14:paraId="47FBA686" w14:textId="236C466A" w:rsidR="0037794A" w:rsidRPr="00045AA0" w:rsidRDefault="0037794A" w:rsidP="00B95A0A">
            <w:pPr>
              <w:spacing w:after="0" w:line="20" w:lineRule="atLeast"/>
              <w:jc w:val="center"/>
              <w:rPr>
                <w:rFonts w:ascii="Times New Roman" w:eastAsia="Times New Roman" w:hAnsi="Times New Roman" w:cs="Times New Roman"/>
                <w:color w:val="000000"/>
                <w:lang w:eastAsia="uk-UA"/>
              </w:rPr>
            </w:pPr>
            <w:r>
              <w:rPr>
                <w:rFonts w:ascii="Times New Roman" w:eastAsia="Times New Roman" w:hAnsi="Times New Roman" w:cs="Times New Roman"/>
                <w:color w:val="000000"/>
                <w:lang w:eastAsia="uk-UA"/>
              </w:rPr>
              <w:t>5</w:t>
            </w:r>
          </w:p>
        </w:tc>
        <w:tc>
          <w:tcPr>
            <w:tcW w:w="1046" w:type="dxa"/>
            <w:gridSpan w:val="3"/>
            <w:tcMar>
              <w:top w:w="0" w:type="dxa"/>
              <w:left w:w="108" w:type="dxa"/>
              <w:bottom w:w="0" w:type="dxa"/>
              <w:right w:w="108" w:type="dxa"/>
            </w:tcMar>
            <w:vAlign w:val="center"/>
          </w:tcPr>
          <w:p w14:paraId="1C302E82" w14:textId="3281008B" w:rsidR="0037794A" w:rsidRPr="00045AA0" w:rsidRDefault="0037794A" w:rsidP="00B95A0A">
            <w:pPr>
              <w:spacing w:after="0" w:line="20" w:lineRule="atLeast"/>
              <w:jc w:val="center"/>
              <w:rPr>
                <w:rFonts w:ascii="Times New Roman" w:eastAsia="Times New Roman" w:hAnsi="Times New Roman" w:cs="Times New Roman"/>
                <w:color w:val="000000"/>
                <w:lang w:eastAsia="uk-UA"/>
              </w:rPr>
            </w:pPr>
            <w:r>
              <w:rPr>
                <w:rFonts w:ascii="Times New Roman" w:eastAsia="Times New Roman" w:hAnsi="Times New Roman" w:cs="Times New Roman"/>
                <w:color w:val="000000"/>
                <w:lang w:eastAsia="uk-UA"/>
              </w:rPr>
              <w:t>150</w:t>
            </w:r>
          </w:p>
        </w:tc>
        <w:tc>
          <w:tcPr>
            <w:tcW w:w="1338" w:type="dxa"/>
            <w:gridSpan w:val="4"/>
            <w:tcMar>
              <w:top w:w="0" w:type="dxa"/>
              <w:left w:w="108" w:type="dxa"/>
              <w:bottom w:w="0" w:type="dxa"/>
              <w:right w:w="108" w:type="dxa"/>
            </w:tcMar>
            <w:vAlign w:val="center"/>
          </w:tcPr>
          <w:p w14:paraId="7F75042B" w14:textId="09178B25" w:rsidR="0037794A" w:rsidRPr="00045AA0" w:rsidRDefault="0037794A" w:rsidP="00B95A0A">
            <w:pPr>
              <w:spacing w:after="0" w:line="20" w:lineRule="atLeast"/>
              <w:jc w:val="center"/>
              <w:rPr>
                <w:rFonts w:ascii="Times New Roman" w:eastAsia="Times New Roman" w:hAnsi="Times New Roman" w:cs="Times New Roman"/>
                <w:color w:val="000000"/>
                <w:lang w:eastAsia="uk-UA"/>
              </w:rPr>
            </w:pPr>
            <w:r>
              <w:rPr>
                <w:rFonts w:ascii="Times New Roman" w:eastAsia="Times New Roman" w:hAnsi="Times New Roman" w:cs="Times New Roman"/>
                <w:color w:val="000000"/>
                <w:lang w:eastAsia="uk-UA"/>
              </w:rPr>
              <w:t>з</w:t>
            </w:r>
          </w:p>
        </w:tc>
        <w:tc>
          <w:tcPr>
            <w:tcW w:w="1330" w:type="dxa"/>
            <w:gridSpan w:val="3"/>
            <w:tcMar>
              <w:top w:w="0" w:type="dxa"/>
              <w:left w:w="108" w:type="dxa"/>
              <w:bottom w:w="0" w:type="dxa"/>
              <w:right w:w="108" w:type="dxa"/>
            </w:tcMar>
            <w:vAlign w:val="center"/>
          </w:tcPr>
          <w:p w14:paraId="472DE8BF" w14:textId="609C5D4A" w:rsidR="0037794A" w:rsidRPr="008813C2" w:rsidRDefault="0037794A" w:rsidP="00B95A0A">
            <w:pPr>
              <w:spacing w:after="0" w:line="20" w:lineRule="atLeast"/>
              <w:jc w:val="center"/>
              <w:rPr>
                <w:rFonts w:ascii="Times New Roman" w:eastAsia="Times New Roman" w:hAnsi="Times New Roman" w:cs="Times New Roman"/>
                <w:b/>
                <w:bCs/>
                <w:color w:val="000000"/>
                <w:lang w:eastAsia="uk-UA"/>
              </w:rPr>
            </w:pPr>
            <w:r>
              <w:rPr>
                <w:rFonts w:ascii="Times New Roman" w:eastAsia="Times New Roman" w:hAnsi="Times New Roman" w:cs="Times New Roman"/>
                <w:b/>
                <w:bCs/>
                <w:color w:val="000000"/>
                <w:lang w:eastAsia="uk-UA"/>
              </w:rPr>
              <w:t>3</w:t>
            </w:r>
          </w:p>
        </w:tc>
      </w:tr>
      <w:tr w:rsidR="0037794A" w:rsidRPr="00D73034" w14:paraId="32148975" w14:textId="77777777" w:rsidTr="00EF7468">
        <w:trPr>
          <w:gridAfter w:val="1"/>
          <w:wAfter w:w="6" w:type="dxa"/>
          <w:trHeight w:val="20"/>
        </w:trPr>
        <w:tc>
          <w:tcPr>
            <w:tcW w:w="977" w:type="dxa"/>
            <w:tcMar>
              <w:top w:w="0" w:type="dxa"/>
              <w:left w:w="108" w:type="dxa"/>
              <w:bottom w:w="0" w:type="dxa"/>
              <w:right w:w="108" w:type="dxa"/>
            </w:tcMar>
            <w:hideMark/>
          </w:tcPr>
          <w:p w14:paraId="7FB7A804" w14:textId="77777777" w:rsidR="0037794A" w:rsidRPr="00045AA0" w:rsidRDefault="0037794A" w:rsidP="00B95A0A">
            <w:pPr>
              <w:spacing w:after="0" w:line="20" w:lineRule="atLeast"/>
              <w:jc w:val="center"/>
              <w:rPr>
                <w:rFonts w:ascii="Times New Roman" w:eastAsia="Times New Roman" w:hAnsi="Times New Roman" w:cs="Times New Roman"/>
                <w:lang w:eastAsia="uk-UA"/>
              </w:rPr>
            </w:pPr>
            <w:r w:rsidRPr="00045AA0">
              <w:rPr>
                <w:rFonts w:ascii="Times New Roman" w:eastAsia="Times New Roman" w:hAnsi="Times New Roman" w:cs="Times New Roman"/>
                <w:color w:val="000000"/>
                <w:lang w:eastAsia="uk-UA"/>
              </w:rPr>
              <w:t>ВК 1.2</w:t>
            </w:r>
          </w:p>
        </w:tc>
        <w:tc>
          <w:tcPr>
            <w:tcW w:w="4019" w:type="dxa"/>
            <w:vMerge/>
            <w:shd w:val="clear" w:color="auto" w:fill="FFFFFF"/>
            <w:tcMar>
              <w:top w:w="0" w:type="dxa"/>
              <w:left w:w="108" w:type="dxa"/>
              <w:bottom w:w="0" w:type="dxa"/>
              <w:right w:w="108" w:type="dxa"/>
            </w:tcMar>
            <w:vAlign w:val="center"/>
            <w:hideMark/>
          </w:tcPr>
          <w:p w14:paraId="43B59C69" w14:textId="3E3EE529" w:rsidR="0037794A" w:rsidRPr="00045AA0" w:rsidRDefault="0037794A" w:rsidP="00B95A0A">
            <w:pPr>
              <w:spacing w:after="0" w:line="20" w:lineRule="atLeast"/>
              <w:jc w:val="center"/>
              <w:rPr>
                <w:rFonts w:ascii="Times New Roman" w:eastAsia="Times New Roman" w:hAnsi="Times New Roman" w:cs="Times New Roman"/>
                <w:lang w:eastAsia="uk-UA"/>
              </w:rPr>
            </w:pPr>
          </w:p>
        </w:tc>
        <w:tc>
          <w:tcPr>
            <w:tcW w:w="1334" w:type="dxa"/>
            <w:gridSpan w:val="3"/>
            <w:tcMar>
              <w:top w:w="0" w:type="dxa"/>
              <w:left w:w="108" w:type="dxa"/>
              <w:bottom w:w="0" w:type="dxa"/>
              <w:right w:w="108" w:type="dxa"/>
            </w:tcMar>
            <w:vAlign w:val="center"/>
            <w:hideMark/>
          </w:tcPr>
          <w:p w14:paraId="293E44D5" w14:textId="77777777" w:rsidR="0037794A" w:rsidRPr="00045AA0" w:rsidRDefault="0037794A" w:rsidP="00B95A0A">
            <w:pPr>
              <w:spacing w:after="0" w:line="20" w:lineRule="atLeast"/>
              <w:jc w:val="center"/>
              <w:rPr>
                <w:rFonts w:ascii="Times New Roman" w:eastAsia="Times New Roman" w:hAnsi="Times New Roman" w:cs="Times New Roman"/>
                <w:lang w:eastAsia="uk-UA"/>
              </w:rPr>
            </w:pPr>
            <w:r w:rsidRPr="00045AA0">
              <w:rPr>
                <w:rFonts w:ascii="Times New Roman" w:eastAsia="Times New Roman" w:hAnsi="Times New Roman" w:cs="Times New Roman"/>
                <w:color w:val="000000"/>
                <w:lang w:eastAsia="uk-UA"/>
              </w:rPr>
              <w:t>5</w:t>
            </w:r>
          </w:p>
        </w:tc>
        <w:tc>
          <w:tcPr>
            <w:tcW w:w="1046" w:type="dxa"/>
            <w:gridSpan w:val="3"/>
            <w:tcMar>
              <w:top w:w="0" w:type="dxa"/>
              <w:left w:w="108" w:type="dxa"/>
              <w:bottom w:w="0" w:type="dxa"/>
              <w:right w:w="108" w:type="dxa"/>
            </w:tcMar>
            <w:vAlign w:val="center"/>
            <w:hideMark/>
          </w:tcPr>
          <w:p w14:paraId="54E36D4E" w14:textId="77777777" w:rsidR="0037794A" w:rsidRPr="00045AA0" w:rsidRDefault="0037794A" w:rsidP="00B95A0A">
            <w:pPr>
              <w:spacing w:after="0" w:line="20" w:lineRule="atLeast"/>
              <w:jc w:val="center"/>
              <w:rPr>
                <w:rFonts w:ascii="Times New Roman" w:eastAsia="Times New Roman" w:hAnsi="Times New Roman" w:cs="Times New Roman"/>
                <w:lang w:eastAsia="uk-UA"/>
              </w:rPr>
            </w:pPr>
            <w:r w:rsidRPr="00045AA0">
              <w:rPr>
                <w:rFonts w:ascii="Times New Roman" w:eastAsia="Times New Roman" w:hAnsi="Times New Roman" w:cs="Times New Roman"/>
                <w:color w:val="000000"/>
                <w:lang w:eastAsia="uk-UA"/>
              </w:rPr>
              <w:t>150</w:t>
            </w:r>
          </w:p>
        </w:tc>
        <w:tc>
          <w:tcPr>
            <w:tcW w:w="1338" w:type="dxa"/>
            <w:gridSpan w:val="4"/>
            <w:tcMar>
              <w:top w:w="0" w:type="dxa"/>
              <w:left w:w="108" w:type="dxa"/>
              <w:bottom w:w="0" w:type="dxa"/>
              <w:right w:w="108" w:type="dxa"/>
            </w:tcMar>
            <w:vAlign w:val="center"/>
            <w:hideMark/>
          </w:tcPr>
          <w:p w14:paraId="33E51F94" w14:textId="77777777" w:rsidR="0037794A" w:rsidRPr="00045AA0" w:rsidRDefault="0037794A" w:rsidP="00B95A0A">
            <w:pPr>
              <w:spacing w:after="0" w:line="20" w:lineRule="atLeast"/>
              <w:jc w:val="center"/>
              <w:rPr>
                <w:rFonts w:ascii="Times New Roman" w:eastAsia="Times New Roman" w:hAnsi="Times New Roman" w:cs="Times New Roman"/>
                <w:lang w:eastAsia="uk-UA"/>
              </w:rPr>
            </w:pPr>
            <w:r w:rsidRPr="00045AA0">
              <w:rPr>
                <w:rFonts w:ascii="Times New Roman" w:eastAsia="Times New Roman" w:hAnsi="Times New Roman" w:cs="Times New Roman"/>
                <w:color w:val="000000"/>
                <w:lang w:eastAsia="uk-UA"/>
              </w:rPr>
              <w:t>з</w:t>
            </w:r>
          </w:p>
        </w:tc>
        <w:tc>
          <w:tcPr>
            <w:tcW w:w="1330" w:type="dxa"/>
            <w:gridSpan w:val="3"/>
            <w:tcMar>
              <w:top w:w="0" w:type="dxa"/>
              <w:left w:w="108" w:type="dxa"/>
              <w:bottom w:w="0" w:type="dxa"/>
              <w:right w:w="108" w:type="dxa"/>
            </w:tcMar>
            <w:vAlign w:val="center"/>
            <w:hideMark/>
          </w:tcPr>
          <w:p w14:paraId="77F94D39" w14:textId="5BCB3D66" w:rsidR="0037794A" w:rsidRPr="00045AA0" w:rsidRDefault="0037794A" w:rsidP="00B95A0A">
            <w:pPr>
              <w:spacing w:after="0" w:line="20" w:lineRule="atLeast"/>
              <w:jc w:val="center"/>
              <w:rPr>
                <w:rFonts w:ascii="Times New Roman" w:eastAsia="Times New Roman" w:hAnsi="Times New Roman" w:cs="Times New Roman"/>
                <w:lang w:eastAsia="uk-UA"/>
              </w:rPr>
            </w:pPr>
            <w:r>
              <w:rPr>
                <w:rFonts w:ascii="Times New Roman" w:eastAsia="Times New Roman" w:hAnsi="Times New Roman" w:cs="Times New Roman"/>
                <w:b/>
                <w:bCs/>
                <w:color w:val="000000"/>
                <w:lang w:eastAsia="uk-UA"/>
              </w:rPr>
              <w:t>4</w:t>
            </w:r>
          </w:p>
        </w:tc>
      </w:tr>
      <w:tr w:rsidR="0037794A" w:rsidRPr="00D73034" w14:paraId="3D7382DB" w14:textId="77777777" w:rsidTr="00EF7468">
        <w:trPr>
          <w:gridAfter w:val="1"/>
          <w:wAfter w:w="6" w:type="dxa"/>
          <w:trHeight w:val="20"/>
        </w:trPr>
        <w:tc>
          <w:tcPr>
            <w:tcW w:w="977" w:type="dxa"/>
            <w:tcMar>
              <w:top w:w="0" w:type="dxa"/>
              <w:left w:w="108" w:type="dxa"/>
              <w:bottom w:w="0" w:type="dxa"/>
              <w:right w:w="108" w:type="dxa"/>
            </w:tcMar>
            <w:vAlign w:val="center"/>
          </w:tcPr>
          <w:p w14:paraId="58EA09D2" w14:textId="77777777" w:rsidR="0037794A" w:rsidRPr="00045AA0" w:rsidRDefault="0037794A" w:rsidP="00B95A0A">
            <w:pPr>
              <w:spacing w:after="0" w:line="20" w:lineRule="atLeast"/>
              <w:jc w:val="center"/>
              <w:rPr>
                <w:rFonts w:ascii="Times New Roman" w:eastAsia="Times New Roman" w:hAnsi="Times New Roman" w:cs="Times New Roman"/>
                <w:lang w:eastAsia="uk-UA"/>
              </w:rPr>
            </w:pPr>
            <w:r w:rsidRPr="00045AA0">
              <w:rPr>
                <w:rFonts w:ascii="Times New Roman" w:eastAsia="Times New Roman" w:hAnsi="Times New Roman" w:cs="Times New Roman"/>
                <w:color w:val="000000"/>
                <w:lang w:eastAsia="uk-UA"/>
              </w:rPr>
              <w:t>ВК 1.3</w:t>
            </w:r>
          </w:p>
        </w:tc>
        <w:tc>
          <w:tcPr>
            <w:tcW w:w="4019" w:type="dxa"/>
            <w:vMerge/>
            <w:shd w:val="clear" w:color="auto" w:fill="FFFFFF"/>
            <w:vAlign w:val="center"/>
            <w:hideMark/>
          </w:tcPr>
          <w:p w14:paraId="25879F99" w14:textId="385835F5" w:rsidR="0037794A" w:rsidRPr="00045AA0" w:rsidRDefault="0037794A" w:rsidP="00B95A0A">
            <w:pPr>
              <w:spacing w:after="0" w:line="240" w:lineRule="auto"/>
              <w:rPr>
                <w:rFonts w:ascii="Times New Roman" w:eastAsia="Times New Roman" w:hAnsi="Times New Roman" w:cs="Times New Roman"/>
                <w:lang w:eastAsia="uk-UA"/>
              </w:rPr>
            </w:pPr>
          </w:p>
        </w:tc>
        <w:tc>
          <w:tcPr>
            <w:tcW w:w="1334" w:type="dxa"/>
            <w:gridSpan w:val="3"/>
            <w:tcMar>
              <w:top w:w="0" w:type="dxa"/>
              <w:left w:w="108" w:type="dxa"/>
              <w:bottom w:w="0" w:type="dxa"/>
              <w:right w:w="108" w:type="dxa"/>
            </w:tcMar>
            <w:vAlign w:val="center"/>
            <w:hideMark/>
          </w:tcPr>
          <w:p w14:paraId="5F02700B" w14:textId="77777777" w:rsidR="0037794A" w:rsidRPr="00045AA0" w:rsidRDefault="0037794A" w:rsidP="00B95A0A">
            <w:pPr>
              <w:spacing w:after="0" w:line="20" w:lineRule="atLeast"/>
              <w:jc w:val="center"/>
              <w:rPr>
                <w:rFonts w:ascii="Times New Roman" w:eastAsia="Times New Roman" w:hAnsi="Times New Roman" w:cs="Times New Roman"/>
                <w:lang w:eastAsia="uk-UA"/>
              </w:rPr>
            </w:pPr>
            <w:r w:rsidRPr="00045AA0">
              <w:rPr>
                <w:rFonts w:ascii="Times New Roman" w:eastAsia="Times New Roman" w:hAnsi="Times New Roman" w:cs="Times New Roman"/>
                <w:color w:val="000000"/>
                <w:lang w:eastAsia="uk-UA"/>
              </w:rPr>
              <w:t>5</w:t>
            </w:r>
          </w:p>
        </w:tc>
        <w:tc>
          <w:tcPr>
            <w:tcW w:w="1046" w:type="dxa"/>
            <w:gridSpan w:val="3"/>
            <w:tcMar>
              <w:top w:w="0" w:type="dxa"/>
              <w:left w:w="108" w:type="dxa"/>
              <w:bottom w:w="0" w:type="dxa"/>
              <w:right w:w="108" w:type="dxa"/>
            </w:tcMar>
            <w:vAlign w:val="center"/>
            <w:hideMark/>
          </w:tcPr>
          <w:p w14:paraId="7B91506D" w14:textId="77777777" w:rsidR="0037794A" w:rsidRPr="00045AA0" w:rsidRDefault="0037794A" w:rsidP="00B95A0A">
            <w:pPr>
              <w:spacing w:after="0" w:line="20" w:lineRule="atLeast"/>
              <w:jc w:val="center"/>
              <w:rPr>
                <w:rFonts w:ascii="Times New Roman" w:eastAsia="Times New Roman" w:hAnsi="Times New Roman" w:cs="Times New Roman"/>
                <w:lang w:eastAsia="uk-UA"/>
              </w:rPr>
            </w:pPr>
            <w:r w:rsidRPr="00045AA0">
              <w:rPr>
                <w:rFonts w:ascii="Times New Roman" w:eastAsia="Times New Roman" w:hAnsi="Times New Roman" w:cs="Times New Roman"/>
                <w:color w:val="000000"/>
                <w:lang w:eastAsia="uk-UA"/>
              </w:rPr>
              <w:t>150</w:t>
            </w:r>
          </w:p>
        </w:tc>
        <w:tc>
          <w:tcPr>
            <w:tcW w:w="1338" w:type="dxa"/>
            <w:gridSpan w:val="4"/>
            <w:tcMar>
              <w:top w:w="0" w:type="dxa"/>
              <w:left w:w="108" w:type="dxa"/>
              <w:bottom w:w="0" w:type="dxa"/>
              <w:right w:w="108" w:type="dxa"/>
            </w:tcMar>
            <w:vAlign w:val="center"/>
            <w:hideMark/>
          </w:tcPr>
          <w:p w14:paraId="10C75E29" w14:textId="77777777" w:rsidR="0037794A" w:rsidRPr="00045AA0" w:rsidRDefault="0037794A" w:rsidP="00B95A0A">
            <w:pPr>
              <w:spacing w:after="0" w:line="20" w:lineRule="atLeast"/>
              <w:jc w:val="center"/>
              <w:rPr>
                <w:rFonts w:ascii="Times New Roman" w:eastAsia="Times New Roman" w:hAnsi="Times New Roman" w:cs="Times New Roman"/>
                <w:lang w:eastAsia="uk-UA"/>
              </w:rPr>
            </w:pPr>
            <w:r w:rsidRPr="00045AA0">
              <w:rPr>
                <w:rFonts w:ascii="Times New Roman" w:eastAsia="Times New Roman" w:hAnsi="Times New Roman" w:cs="Times New Roman"/>
                <w:color w:val="000000"/>
                <w:lang w:eastAsia="uk-UA"/>
              </w:rPr>
              <w:t>з</w:t>
            </w:r>
          </w:p>
        </w:tc>
        <w:tc>
          <w:tcPr>
            <w:tcW w:w="1330" w:type="dxa"/>
            <w:gridSpan w:val="3"/>
            <w:tcMar>
              <w:top w:w="0" w:type="dxa"/>
              <w:left w:w="108" w:type="dxa"/>
              <w:bottom w:w="0" w:type="dxa"/>
              <w:right w:w="108" w:type="dxa"/>
            </w:tcMar>
            <w:hideMark/>
          </w:tcPr>
          <w:p w14:paraId="4B740869" w14:textId="72209A09" w:rsidR="0037794A" w:rsidRPr="00045AA0" w:rsidRDefault="0037794A" w:rsidP="00B95A0A">
            <w:pPr>
              <w:spacing w:after="0" w:line="20" w:lineRule="atLeast"/>
              <w:jc w:val="center"/>
              <w:rPr>
                <w:rFonts w:ascii="Times New Roman" w:eastAsia="Times New Roman" w:hAnsi="Times New Roman" w:cs="Times New Roman"/>
                <w:lang w:eastAsia="uk-UA"/>
              </w:rPr>
            </w:pPr>
            <w:r>
              <w:rPr>
                <w:rFonts w:ascii="Times New Roman" w:eastAsia="Times New Roman" w:hAnsi="Times New Roman" w:cs="Times New Roman"/>
                <w:b/>
                <w:bCs/>
                <w:color w:val="000000"/>
                <w:lang w:eastAsia="uk-UA"/>
              </w:rPr>
              <w:t>7</w:t>
            </w:r>
          </w:p>
        </w:tc>
      </w:tr>
      <w:tr w:rsidR="0037794A" w:rsidRPr="00D73034" w14:paraId="71452F14" w14:textId="77777777" w:rsidTr="00EF7468">
        <w:trPr>
          <w:gridAfter w:val="1"/>
          <w:wAfter w:w="6" w:type="dxa"/>
          <w:trHeight w:val="20"/>
        </w:trPr>
        <w:tc>
          <w:tcPr>
            <w:tcW w:w="977" w:type="dxa"/>
            <w:tcMar>
              <w:top w:w="0" w:type="dxa"/>
              <w:left w:w="108" w:type="dxa"/>
              <w:bottom w:w="0" w:type="dxa"/>
              <w:right w:w="108" w:type="dxa"/>
            </w:tcMar>
          </w:tcPr>
          <w:p w14:paraId="136FD5D1" w14:textId="77777777" w:rsidR="0037794A" w:rsidRPr="00045AA0" w:rsidRDefault="0037794A" w:rsidP="00B95A0A">
            <w:pPr>
              <w:spacing w:after="0" w:line="20" w:lineRule="atLeast"/>
              <w:jc w:val="center"/>
              <w:rPr>
                <w:rFonts w:ascii="Times New Roman" w:eastAsia="Times New Roman" w:hAnsi="Times New Roman" w:cs="Times New Roman"/>
                <w:lang w:eastAsia="uk-UA"/>
              </w:rPr>
            </w:pPr>
            <w:r w:rsidRPr="00045AA0">
              <w:rPr>
                <w:rFonts w:ascii="Times New Roman" w:eastAsia="Times New Roman" w:hAnsi="Times New Roman" w:cs="Times New Roman"/>
                <w:color w:val="000000"/>
                <w:lang w:eastAsia="uk-UA"/>
              </w:rPr>
              <w:t>ВК 1.4</w:t>
            </w:r>
          </w:p>
        </w:tc>
        <w:tc>
          <w:tcPr>
            <w:tcW w:w="4019" w:type="dxa"/>
            <w:vMerge/>
            <w:shd w:val="clear" w:color="auto" w:fill="FFFFFF"/>
            <w:vAlign w:val="center"/>
            <w:hideMark/>
          </w:tcPr>
          <w:p w14:paraId="446A66A0" w14:textId="4B66AAE1" w:rsidR="0037794A" w:rsidRPr="00045AA0" w:rsidRDefault="0037794A" w:rsidP="00B95A0A">
            <w:pPr>
              <w:spacing w:after="0" w:line="240" w:lineRule="auto"/>
              <w:rPr>
                <w:rFonts w:ascii="Times New Roman" w:eastAsia="Times New Roman" w:hAnsi="Times New Roman" w:cs="Times New Roman"/>
                <w:lang w:eastAsia="uk-UA"/>
              </w:rPr>
            </w:pPr>
          </w:p>
        </w:tc>
        <w:tc>
          <w:tcPr>
            <w:tcW w:w="1334" w:type="dxa"/>
            <w:gridSpan w:val="3"/>
            <w:tcMar>
              <w:top w:w="0" w:type="dxa"/>
              <w:left w:w="108" w:type="dxa"/>
              <w:bottom w:w="0" w:type="dxa"/>
              <w:right w:w="108" w:type="dxa"/>
            </w:tcMar>
            <w:vAlign w:val="center"/>
            <w:hideMark/>
          </w:tcPr>
          <w:p w14:paraId="40EFEEB4" w14:textId="77777777" w:rsidR="0037794A" w:rsidRPr="00045AA0" w:rsidRDefault="0037794A" w:rsidP="00B95A0A">
            <w:pPr>
              <w:spacing w:after="0" w:line="20" w:lineRule="atLeast"/>
              <w:jc w:val="center"/>
              <w:rPr>
                <w:rFonts w:ascii="Times New Roman" w:eastAsia="Times New Roman" w:hAnsi="Times New Roman" w:cs="Times New Roman"/>
                <w:lang w:eastAsia="uk-UA"/>
              </w:rPr>
            </w:pPr>
            <w:r w:rsidRPr="00045AA0">
              <w:rPr>
                <w:rFonts w:ascii="Times New Roman" w:eastAsia="Times New Roman" w:hAnsi="Times New Roman" w:cs="Times New Roman"/>
                <w:color w:val="000000"/>
                <w:lang w:eastAsia="uk-UA"/>
              </w:rPr>
              <w:t>5</w:t>
            </w:r>
          </w:p>
        </w:tc>
        <w:tc>
          <w:tcPr>
            <w:tcW w:w="1046" w:type="dxa"/>
            <w:gridSpan w:val="3"/>
            <w:tcMar>
              <w:top w:w="0" w:type="dxa"/>
              <w:left w:w="108" w:type="dxa"/>
              <w:bottom w:w="0" w:type="dxa"/>
              <w:right w:w="108" w:type="dxa"/>
            </w:tcMar>
            <w:vAlign w:val="center"/>
            <w:hideMark/>
          </w:tcPr>
          <w:p w14:paraId="4FA53C6B" w14:textId="77777777" w:rsidR="0037794A" w:rsidRPr="00045AA0" w:rsidRDefault="0037794A" w:rsidP="00B95A0A">
            <w:pPr>
              <w:spacing w:after="0" w:line="20" w:lineRule="atLeast"/>
              <w:jc w:val="center"/>
              <w:rPr>
                <w:rFonts w:ascii="Times New Roman" w:eastAsia="Times New Roman" w:hAnsi="Times New Roman" w:cs="Times New Roman"/>
                <w:lang w:eastAsia="uk-UA"/>
              </w:rPr>
            </w:pPr>
            <w:r w:rsidRPr="00045AA0">
              <w:rPr>
                <w:rFonts w:ascii="Times New Roman" w:eastAsia="Times New Roman" w:hAnsi="Times New Roman" w:cs="Times New Roman"/>
                <w:color w:val="000000"/>
                <w:lang w:eastAsia="uk-UA"/>
              </w:rPr>
              <w:t>150</w:t>
            </w:r>
          </w:p>
        </w:tc>
        <w:tc>
          <w:tcPr>
            <w:tcW w:w="1338" w:type="dxa"/>
            <w:gridSpan w:val="4"/>
            <w:tcMar>
              <w:top w:w="0" w:type="dxa"/>
              <w:left w:w="108" w:type="dxa"/>
              <w:bottom w:w="0" w:type="dxa"/>
              <w:right w:w="108" w:type="dxa"/>
            </w:tcMar>
            <w:vAlign w:val="center"/>
            <w:hideMark/>
          </w:tcPr>
          <w:p w14:paraId="110BA439" w14:textId="77777777" w:rsidR="0037794A" w:rsidRPr="00045AA0" w:rsidRDefault="0037794A" w:rsidP="00B95A0A">
            <w:pPr>
              <w:spacing w:after="0" w:line="20" w:lineRule="atLeast"/>
              <w:jc w:val="center"/>
              <w:rPr>
                <w:rFonts w:ascii="Times New Roman" w:eastAsia="Times New Roman" w:hAnsi="Times New Roman" w:cs="Times New Roman"/>
                <w:lang w:eastAsia="uk-UA"/>
              </w:rPr>
            </w:pPr>
            <w:r w:rsidRPr="00045AA0">
              <w:rPr>
                <w:rFonts w:ascii="Times New Roman" w:eastAsia="Times New Roman" w:hAnsi="Times New Roman" w:cs="Times New Roman"/>
                <w:color w:val="000000"/>
                <w:lang w:eastAsia="uk-UA"/>
              </w:rPr>
              <w:t>з</w:t>
            </w:r>
          </w:p>
        </w:tc>
        <w:tc>
          <w:tcPr>
            <w:tcW w:w="1330" w:type="dxa"/>
            <w:gridSpan w:val="3"/>
            <w:tcMar>
              <w:top w:w="0" w:type="dxa"/>
              <w:left w:w="108" w:type="dxa"/>
              <w:bottom w:w="0" w:type="dxa"/>
              <w:right w:w="108" w:type="dxa"/>
            </w:tcMar>
            <w:hideMark/>
          </w:tcPr>
          <w:p w14:paraId="06A7DFE6" w14:textId="00BAB5CD" w:rsidR="0037794A" w:rsidRPr="00045AA0" w:rsidRDefault="0037794A" w:rsidP="00B95A0A">
            <w:pPr>
              <w:spacing w:after="0" w:line="20" w:lineRule="atLeast"/>
              <w:jc w:val="center"/>
              <w:rPr>
                <w:rFonts w:ascii="Times New Roman" w:eastAsia="Times New Roman" w:hAnsi="Times New Roman" w:cs="Times New Roman"/>
                <w:lang w:eastAsia="uk-UA"/>
              </w:rPr>
            </w:pPr>
            <w:r>
              <w:rPr>
                <w:rFonts w:ascii="Times New Roman" w:eastAsia="Times New Roman" w:hAnsi="Times New Roman" w:cs="Times New Roman"/>
                <w:b/>
                <w:bCs/>
                <w:color w:val="000000"/>
                <w:lang w:eastAsia="uk-UA"/>
              </w:rPr>
              <w:t>8</w:t>
            </w:r>
          </w:p>
        </w:tc>
      </w:tr>
      <w:tr w:rsidR="00B95A0A" w:rsidRPr="00D73034" w14:paraId="7AAFF782" w14:textId="77777777" w:rsidTr="0037794A">
        <w:trPr>
          <w:trHeight w:val="20"/>
        </w:trPr>
        <w:tc>
          <w:tcPr>
            <w:tcW w:w="5003" w:type="dxa"/>
            <w:gridSpan w:val="3"/>
            <w:shd w:val="clear" w:color="auto" w:fill="CCC0DA"/>
            <w:tcMar>
              <w:top w:w="0" w:type="dxa"/>
              <w:left w:w="108" w:type="dxa"/>
              <w:bottom w:w="0" w:type="dxa"/>
              <w:right w:w="108" w:type="dxa"/>
            </w:tcMar>
            <w:vAlign w:val="center"/>
            <w:hideMark/>
          </w:tcPr>
          <w:p w14:paraId="574008C6" w14:textId="77777777" w:rsidR="00B95A0A" w:rsidRPr="00D73034" w:rsidRDefault="00B95A0A" w:rsidP="00B95A0A">
            <w:pPr>
              <w:spacing w:after="0" w:line="20" w:lineRule="atLeast"/>
              <w:jc w:val="right"/>
              <w:rPr>
                <w:rFonts w:ascii="Times New Roman" w:eastAsia="Times New Roman" w:hAnsi="Times New Roman" w:cs="Times New Roman"/>
                <w:sz w:val="24"/>
                <w:szCs w:val="24"/>
                <w:lang w:eastAsia="uk-UA"/>
              </w:rPr>
            </w:pPr>
            <w:r w:rsidRPr="00D73034">
              <w:rPr>
                <w:rFonts w:ascii="Times New Roman" w:eastAsia="Times New Roman" w:hAnsi="Times New Roman" w:cs="Times New Roman"/>
                <w:b/>
                <w:bCs/>
                <w:color w:val="000000"/>
                <w:sz w:val="24"/>
                <w:szCs w:val="24"/>
                <w:lang w:eastAsia="uk-UA"/>
              </w:rPr>
              <w:t>Всього за циклом загальної підготовки</w:t>
            </w:r>
          </w:p>
        </w:tc>
        <w:tc>
          <w:tcPr>
            <w:tcW w:w="1334" w:type="dxa"/>
            <w:gridSpan w:val="3"/>
            <w:shd w:val="clear" w:color="auto" w:fill="CCC0DA"/>
            <w:tcMar>
              <w:top w:w="0" w:type="dxa"/>
              <w:left w:w="108" w:type="dxa"/>
              <w:bottom w:w="0" w:type="dxa"/>
              <w:right w:w="108" w:type="dxa"/>
            </w:tcMar>
            <w:vAlign w:val="center"/>
            <w:hideMark/>
          </w:tcPr>
          <w:p w14:paraId="4E9D7CFB" w14:textId="1305C4D2" w:rsidR="00B95A0A" w:rsidRPr="00D73034" w:rsidRDefault="00B95A0A" w:rsidP="00B95A0A">
            <w:pPr>
              <w:spacing w:after="0" w:line="20" w:lineRule="atLeast"/>
              <w:jc w:val="center"/>
              <w:rPr>
                <w:rFonts w:ascii="Times New Roman" w:eastAsia="Times New Roman" w:hAnsi="Times New Roman" w:cs="Times New Roman"/>
                <w:sz w:val="24"/>
                <w:szCs w:val="24"/>
                <w:lang w:eastAsia="uk-UA"/>
              </w:rPr>
            </w:pPr>
            <w:r w:rsidRPr="00D73034">
              <w:rPr>
                <w:rFonts w:ascii="Times New Roman" w:eastAsia="Times New Roman" w:hAnsi="Times New Roman" w:cs="Times New Roman"/>
                <w:b/>
                <w:bCs/>
                <w:color w:val="000000"/>
                <w:sz w:val="24"/>
                <w:szCs w:val="24"/>
                <w:lang w:eastAsia="uk-UA"/>
              </w:rPr>
              <w:t>7</w:t>
            </w:r>
            <w:r>
              <w:rPr>
                <w:rFonts w:ascii="Times New Roman" w:eastAsia="Times New Roman" w:hAnsi="Times New Roman" w:cs="Times New Roman"/>
                <w:b/>
                <w:bCs/>
                <w:color w:val="000000"/>
                <w:sz w:val="24"/>
                <w:szCs w:val="24"/>
                <w:lang w:eastAsia="uk-UA"/>
              </w:rPr>
              <w:t>5</w:t>
            </w:r>
          </w:p>
        </w:tc>
        <w:tc>
          <w:tcPr>
            <w:tcW w:w="1046" w:type="dxa"/>
            <w:gridSpan w:val="3"/>
            <w:shd w:val="clear" w:color="auto" w:fill="CCC0DA"/>
            <w:tcMar>
              <w:top w:w="0" w:type="dxa"/>
              <w:left w:w="108" w:type="dxa"/>
              <w:bottom w:w="0" w:type="dxa"/>
              <w:right w:w="108" w:type="dxa"/>
            </w:tcMar>
            <w:vAlign w:val="center"/>
            <w:hideMark/>
          </w:tcPr>
          <w:p w14:paraId="0AD075FD" w14:textId="0DFD63D4" w:rsidR="00B95A0A" w:rsidRPr="00D73034" w:rsidRDefault="00B95A0A" w:rsidP="00B95A0A">
            <w:pPr>
              <w:spacing w:after="0" w:line="20" w:lineRule="atLeast"/>
              <w:jc w:val="center"/>
              <w:rPr>
                <w:rFonts w:ascii="Times New Roman" w:eastAsia="Times New Roman" w:hAnsi="Times New Roman" w:cs="Times New Roman"/>
                <w:sz w:val="24"/>
                <w:szCs w:val="24"/>
                <w:lang w:eastAsia="uk-UA"/>
              </w:rPr>
            </w:pPr>
            <w:r>
              <w:rPr>
                <w:rFonts w:ascii="Times New Roman" w:eastAsia="Times New Roman" w:hAnsi="Times New Roman" w:cs="Times New Roman"/>
                <w:b/>
                <w:bCs/>
                <w:color w:val="000000"/>
                <w:sz w:val="24"/>
                <w:szCs w:val="24"/>
                <w:lang w:eastAsia="uk-UA"/>
              </w:rPr>
              <w:t>2 250</w:t>
            </w:r>
          </w:p>
        </w:tc>
        <w:tc>
          <w:tcPr>
            <w:tcW w:w="1338" w:type="dxa"/>
            <w:gridSpan w:val="4"/>
            <w:shd w:val="clear" w:color="auto" w:fill="CCC0DA"/>
            <w:vAlign w:val="center"/>
          </w:tcPr>
          <w:p w14:paraId="7A4B255A" w14:textId="55F4B88F" w:rsidR="00B95A0A" w:rsidRPr="00D73034" w:rsidRDefault="00B95A0A" w:rsidP="00B95A0A">
            <w:pPr>
              <w:spacing w:after="0" w:line="20" w:lineRule="atLeast"/>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24</w:t>
            </w:r>
          </w:p>
        </w:tc>
        <w:tc>
          <w:tcPr>
            <w:tcW w:w="1329" w:type="dxa"/>
            <w:gridSpan w:val="3"/>
            <w:shd w:val="clear" w:color="auto" w:fill="CCC0DA"/>
            <w:tcMar>
              <w:top w:w="0" w:type="dxa"/>
              <w:left w:w="108" w:type="dxa"/>
              <w:bottom w:w="0" w:type="dxa"/>
              <w:right w:w="108" w:type="dxa"/>
            </w:tcMar>
            <w:vAlign w:val="center"/>
            <w:hideMark/>
          </w:tcPr>
          <w:p w14:paraId="2FE4E19C" w14:textId="77777777" w:rsidR="00B95A0A" w:rsidRPr="00D73034" w:rsidRDefault="00B95A0A" w:rsidP="00B95A0A">
            <w:pPr>
              <w:spacing w:after="0" w:line="20" w:lineRule="atLeast"/>
              <w:jc w:val="center"/>
              <w:rPr>
                <w:rFonts w:ascii="Times New Roman" w:eastAsia="Times New Roman" w:hAnsi="Times New Roman" w:cs="Times New Roman"/>
                <w:sz w:val="24"/>
                <w:szCs w:val="24"/>
                <w:lang w:eastAsia="uk-UA"/>
              </w:rPr>
            </w:pPr>
            <w:r w:rsidRPr="00D73034">
              <w:rPr>
                <w:rFonts w:ascii="Times New Roman" w:eastAsia="Times New Roman" w:hAnsi="Times New Roman" w:cs="Times New Roman"/>
                <w:b/>
                <w:bCs/>
                <w:color w:val="000000"/>
                <w:sz w:val="24"/>
                <w:szCs w:val="24"/>
                <w:lang w:eastAsia="uk-UA"/>
              </w:rPr>
              <w:t> </w:t>
            </w:r>
          </w:p>
        </w:tc>
      </w:tr>
      <w:tr w:rsidR="00B95A0A" w:rsidRPr="00D73034" w14:paraId="4D7699E1" w14:textId="77777777" w:rsidTr="006B02B1">
        <w:trPr>
          <w:trHeight w:val="20"/>
        </w:trPr>
        <w:tc>
          <w:tcPr>
            <w:tcW w:w="10050" w:type="dxa"/>
            <w:gridSpan w:val="16"/>
            <w:shd w:val="clear" w:color="auto" w:fill="FFFF99"/>
            <w:tcMar>
              <w:top w:w="0" w:type="dxa"/>
              <w:left w:w="108" w:type="dxa"/>
              <w:bottom w:w="0" w:type="dxa"/>
              <w:right w:w="108" w:type="dxa"/>
            </w:tcMar>
            <w:vAlign w:val="center"/>
            <w:hideMark/>
          </w:tcPr>
          <w:p w14:paraId="4BB72E43" w14:textId="0299D758" w:rsidR="00B95A0A" w:rsidRPr="00D73034" w:rsidRDefault="00B95A0A" w:rsidP="00B95A0A">
            <w:pPr>
              <w:spacing w:after="0" w:line="20" w:lineRule="atLeast"/>
              <w:jc w:val="center"/>
              <w:rPr>
                <w:rFonts w:ascii="Times New Roman" w:eastAsia="Times New Roman" w:hAnsi="Times New Roman" w:cs="Times New Roman"/>
                <w:sz w:val="24"/>
                <w:szCs w:val="24"/>
                <w:lang w:eastAsia="uk-UA"/>
              </w:rPr>
            </w:pPr>
            <w:r>
              <w:br w:type="page"/>
            </w:r>
            <w:r w:rsidRPr="00D73034">
              <w:rPr>
                <w:rFonts w:ascii="Times New Roman" w:eastAsia="Times New Roman" w:hAnsi="Times New Roman" w:cs="Times New Roman"/>
                <w:b/>
                <w:bCs/>
                <w:color w:val="000000"/>
                <w:sz w:val="24"/>
                <w:szCs w:val="24"/>
                <w:lang w:eastAsia="uk-UA"/>
              </w:rPr>
              <w:t>ІІ. ЦИКЛ ПРОФЕСІЙНОЇ ПІДГОТОВКИ</w:t>
            </w:r>
          </w:p>
        </w:tc>
      </w:tr>
      <w:tr w:rsidR="00B95A0A" w:rsidRPr="00D73034" w14:paraId="6CFFE96D" w14:textId="77777777" w:rsidTr="006B02B1">
        <w:trPr>
          <w:trHeight w:val="20"/>
        </w:trPr>
        <w:tc>
          <w:tcPr>
            <w:tcW w:w="10050" w:type="dxa"/>
            <w:gridSpan w:val="16"/>
            <w:shd w:val="clear" w:color="auto" w:fill="FFFFFF"/>
            <w:tcMar>
              <w:top w:w="0" w:type="dxa"/>
              <w:left w:w="108" w:type="dxa"/>
              <w:bottom w:w="0" w:type="dxa"/>
              <w:right w:w="108" w:type="dxa"/>
            </w:tcMar>
            <w:vAlign w:val="center"/>
            <w:hideMark/>
          </w:tcPr>
          <w:p w14:paraId="59FA28E6" w14:textId="77777777" w:rsidR="00B95A0A" w:rsidRPr="00D73034" w:rsidRDefault="00B95A0A" w:rsidP="00B95A0A">
            <w:pPr>
              <w:spacing w:after="0" w:line="20" w:lineRule="atLeast"/>
              <w:jc w:val="center"/>
              <w:rPr>
                <w:rFonts w:ascii="Times New Roman" w:eastAsia="Times New Roman" w:hAnsi="Times New Roman" w:cs="Times New Roman"/>
                <w:sz w:val="24"/>
                <w:szCs w:val="24"/>
                <w:lang w:eastAsia="uk-UA"/>
              </w:rPr>
            </w:pPr>
            <w:r w:rsidRPr="00D73034">
              <w:rPr>
                <w:rFonts w:ascii="Times New Roman" w:eastAsia="Times New Roman" w:hAnsi="Times New Roman" w:cs="Times New Roman"/>
                <w:b/>
                <w:bCs/>
                <w:color w:val="000099"/>
                <w:sz w:val="24"/>
                <w:szCs w:val="24"/>
                <w:lang w:eastAsia="uk-UA"/>
              </w:rPr>
              <w:t>Обов’язкові компоненти освітньої програми</w:t>
            </w:r>
          </w:p>
        </w:tc>
      </w:tr>
      <w:tr w:rsidR="00B95A0A" w:rsidRPr="00D73034" w14:paraId="5D9DBB3C" w14:textId="77777777" w:rsidTr="0037794A">
        <w:trPr>
          <w:gridAfter w:val="2"/>
          <w:wAfter w:w="19" w:type="dxa"/>
          <w:trHeight w:val="20"/>
        </w:trPr>
        <w:tc>
          <w:tcPr>
            <w:tcW w:w="977" w:type="dxa"/>
            <w:tcMar>
              <w:top w:w="0" w:type="dxa"/>
              <w:left w:w="108" w:type="dxa"/>
              <w:bottom w:w="0" w:type="dxa"/>
              <w:right w:w="108" w:type="dxa"/>
            </w:tcMar>
            <w:vAlign w:val="center"/>
          </w:tcPr>
          <w:p w14:paraId="30AAEDB0" w14:textId="37D5A875" w:rsidR="00B95A0A" w:rsidRPr="00045AA0" w:rsidRDefault="00B95A0A" w:rsidP="00B95A0A">
            <w:pPr>
              <w:spacing w:after="0" w:line="240" w:lineRule="auto"/>
              <w:jc w:val="center"/>
              <w:rPr>
                <w:rFonts w:ascii="Times New Roman" w:eastAsia="Times New Roman" w:hAnsi="Times New Roman" w:cs="Times New Roman"/>
                <w:color w:val="000000" w:themeColor="text1"/>
                <w:lang w:eastAsia="uk-UA"/>
              </w:rPr>
            </w:pPr>
            <w:r w:rsidRPr="00045AA0">
              <w:rPr>
                <w:rFonts w:ascii="Times New Roman" w:hAnsi="Times New Roman" w:cs="Times New Roman"/>
                <w:color w:val="000000" w:themeColor="text1"/>
              </w:rPr>
              <w:t>ОК 2.1</w:t>
            </w:r>
          </w:p>
        </w:tc>
        <w:tc>
          <w:tcPr>
            <w:tcW w:w="4347" w:type="dxa"/>
            <w:gridSpan w:val="3"/>
            <w:shd w:val="clear" w:color="auto" w:fill="FFFFFF"/>
            <w:tcMar>
              <w:top w:w="0" w:type="dxa"/>
              <w:left w:w="108" w:type="dxa"/>
              <w:bottom w:w="0" w:type="dxa"/>
              <w:right w:w="108" w:type="dxa"/>
            </w:tcMar>
            <w:vAlign w:val="center"/>
          </w:tcPr>
          <w:p w14:paraId="286D52C7" w14:textId="1AAC6DDE" w:rsidR="00B95A0A" w:rsidRPr="00045AA0" w:rsidRDefault="00B95A0A" w:rsidP="00B95A0A">
            <w:pPr>
              <w:spacing w:after="0" w:line="240" w:lineRule="auto"/>
              <w:rPr>
                <w:rFonts w:ascii="Times New Roman" w:eastAsia="Times New Roman" w:hAnsi="Times New Roman" w:cs="Times New Roman"/>
                <w:color w:val="000000" w:themeColor="text1"/>
                <w:lang w:eastAsia="uk-UA"/>
              </w:rPr>
            </w:pPr>
            <w:r w:rsidRPr="00045AA0">
              <w:rPr>
                <w:rFonts w:ascii="Times New Roman" w:hAnsi="Times New Roman" w:cs="Times New Roman"/>
                <w:color w:val="000000" w:themeColor="text1"/>
              </w:rPr>
              <w:t>Вступ до спеціальності з основами професійної етики</w:t>
            </w:r>
          </w:p>
        </w:tc>
        <w:tc>
          <w:tcPr>
            <w:tcW w:w="1129" w:type="dxa"/>
            <w:gridSpan w:val="3"/>
            <w:tcMar>
              <w:top w:w="0" w:type="dxa"/>
              <w:left w:w="108" w:type="dxa"/>
              <w:bottom w:w="0" w:type="dxa"/>
              <w:right w:w="108" w:type="dxa"/>
            </w:tcMar>
            <w:vAlign w:val="center"/>
          </w:tcPr>
          <w:p w14:paraId="050D6DF8" w14:textId="24FF08E4" w:rsidR="00B95A0A" w:rsidRPr="00045AA0" w:rsidRDefault="00B95A0A" w:rsidP="00B95A0A">
            <w:pPr>
              <w:spacing w:after="0" w:line="20" w:lineRule="atLeast"/>
              <w:jc w:val="center"/>
              <w:rPr>
                <w:rFonts w:ascii="Times New Roman" w:eastAsia="Times New Roman" w:hAnsi="Times New Roman" w:cs="Times New Roman"/>
                <w:color w:val="000000" w:themeColor="text1"/>
                <w:lang w:eastAsia="uk-UA"/>
              </w:rPr>
            </w:pPr>
            <w:r w:rsidRPr="00045AA0">
              <w:rPr>
                <w:rFonts w:ascii="Times New Roman" w:hAnsi="Times New Roman" w:cs="Times New Roman"/>
                <w:b/>
                <w:bCs/>
                <w:color w:val="000000" w:themeColor="text1"/>
              </w:rPr>
              <w:t>3</w:t>
            </w:r>
          </w:p>
        </w:tc>
        <w:tc>
          <w:tcPr>
            <w:tcW w:w="1045" w:type="dxa"/>
            <w:gridSpan w:val="3"/>
            <w:tcMar>
              <w:top w:w="0" w:type="dxa"/>
              <w:left w:w="108" w:type="dxa"/>
              <w:bottom w:w="0" w:type="dxa"/>
              <w:right w:w="108" w:type="dxa"/>
            </w:tcMar>
            <w:vAlign w:val="center"/>
          </w:tcPr>
          <w:p w14:paraId="6F40761E" w14:textId="6704E4DF" w:rsidR="00B95A0A" w:rsidRPr="00045AA0" w:rsidRDefault="00B95A0A" w:rsidP="00B95A0A">
            <w:pPr>
              <w:spacing w:after="0" w:line="240" w:lineRule="auto"/>
              <w:jc w:val="center"/>
              <w:rPr>
                <w:rFonts w:ascii="Times New Roman" w:eastAsia="Times New Roman" w:hAnsi="Times New Roman" w:cs="Times New Roman"/>
                <w:color w:val="000000" w:themeColor="text1"/>
                <w:lang w:eastAsia="uk-UA"/>
              </w:rPr>
            </w:pPr>
            <w:r w:rsidRPr="00045AA0">
              <w:rPr>
                <w:rFonts w:ascii="Times New Roman" w:hAnsi="Times New Roman" w:cs="Times New Roman"/>
                <w:color w:val="000000" w:themeColor="text1"/>
              </w:rPr>
              <w:t>90</w:t>
            </w:r>
          </w:p>
        </w:tc>
        <w:tc>
          <w:tcPr>
            <w:tcW w:w="1169" w:type="dxa"/>
            <w:tcMar>
              <w:top w:w="0" w:type="dxa"/>
              <w:left w:w="108" w:type="dxa"/>
              <w:bottom w:w="0" w:type="dxa"/>
              <w:right w:w="108" w:type="dxa"/>
            </w:tcMar>
            <w:vAlign w:val="center"/>
            <w:hideMark/>
          </w:tcPr>
          <w:p w14:paraId="1700517D" w14:textId="77777777" w:rsidR="00B95A0A" w:rsidRPr="00045AA0" w:rsidRDefault="00B95A0A" w:rsidP="00B95A0A">
            <w:pPr>
              <w:spacing w:after="0" w:line="20" w:lineRule="atLeast"/>
              <w:jc w:val="center"/>
              <w:rPr>
                <w:rFonts w:ascii="Times New Roman" w:eastAsia="Times New Roman" w:hAnsi="Times New Roman" w:cs="Times New Roman"/>
                <w:lang w:eastAsia="uk-UA"/>
              </w:rPr>
            </w:pPr>
            <w:r w:rsidRPr="00045AA0">
              <w:rPr>
                <w:rFonts w:ascii="Times New Roman" w:eastAsia="Times New Roman" w:hAnsi="Times New Roman" w:cs="Times New Roman"/>
                <w:color w:val="000000"/>
                <w:lang w:eastAsia="uk-UA"/>
              </w:rPr>
              <w:t>з</w:t>
            </w:r>
          </w:p>
        </w:tc>
        <w:tc>
          <w:tcPr>
            <w:tcW w:w="1364" w:type="dxa"/>
            <w:gridSpan w:val="3"/>
            <w:tcMar>
              <w:top w:w="0" w:type="dxa"/>
              <w:left w:w="108" w:type="dxa"/>
              <w:bottom w:w="0" w:type="dxa"/>
              <w:right w:w="108" w:type="dxa"/>
            </w:tcMar>
            <w:vAlign w:val="center"/>
            <w:hideMark/>
          </w:tcPr>
          <w:p w14:paraId="0242F42B" w14:textId="77777777" w:rsidR="00B95A0A" w:rsidRPr="00045AA0" w:rsidRDefault="00B95A0A" w:rsidP="00B95A0A">
            <w:pPr>
              <w:spacing w:after="0" w:line="20" w:lineRule="atLeast"/>
              <w:jc w:val="center"/>
              <w:rPr>
                <w:rFonts w:ascii="Times New Roman" w:eastAsia="Times New Roman" w:hAnsi="Times New Roman" w:cs="Times New Roman"/>
                <w:lang w:eastAsia="uk-UA"/>
              </w:rPr>
            </w:pPr>
            <w:r w:rsidRPr="00045AA0">
              <w:rPr>
                <w:rFonts w:ascii="Times New Roman" w:eastAsia="Times New Roman" w:hAnsi="Times New Roman" w:cs="Times New Roman"/>
                <w:b/>
                <w:bCs/>
                <w:color w:val="000000"/>
                <w:lang w:eastAsia="uk-UA"/>
              </w:rPr>
              <w:t>1</w:t>
            </w:r>
          </w:p>
        </w:tc>
      </w:tr>
      <w:tr w:rsidR="00B95A0A" w:rsidRPr="00D73034" w14:paraId="490512DA" w14:textId="77777777" w:rsidTr="0037794A">
        <w:trPr>
          <w:gridAfter w:val="2"/>
          <w:wAfter w:w="19" w:type="dxa"/>
          <w:trHeight w:val="20"/>
        </w:trPr>
        <w:tc>
          <w:tcPr>
            <w:tcW w:w="977" w:type="dxa"/>
            <w:tcMar>
              <w:top w:w="0" w:type="dxa"/>
              <w:left w:w="108" w:type="dxa"/>
              <w:bottom w:w="0" w:type="dxa"/>
              <w:right w:w="108" w:type="dxa"/>
            </w:tcMar>
            <w:vAlign w:val="center"/>
          </w:tcPr>
          <w:p w14:paraId="0724CDAF" w14:textId="63FF9D8F" w:rsidR="00B95A0A" w:rsidRPr="00045AA0" w:rsidRDefault="00B95A0A" w:rsidP="00B95A0A">
            <w:pPr>
              <w:spacing w:after="0" w:line="240" w:lineRule="auto"/>
              <w:jc w:val="center"/>
              <w:rPr>
                <w:rFonts w:ascii="Times New Roman" w:eastAsia="Times New Roman" w:hAnsi="Times New Roman" w:cs="Times New Roman"/>
                <w:color w:val="000000" w:themeColor="text1"/>
                <w:lang w:eastAsia="uk-UA"/>
              </w:rPr>
            </w:pPr>
            <w:r w:rsidRPr="00045AA0">
              <w:rPr>
                <w:rFonts w:ascii="Times New Roman" w:hAnsi="Times New Roman" w:cs="Times New Roman"/>
                <w:color w:val="000000" w:themeColor="text1"/>
              </w:rPr>
              <w:t>ОК 2.2</w:t>
            </w:r>
          </w:p>
        </w:tc>
        <w:tc>
          <w:tcPr>
            <w:tcW w:w="4347" w:type="dxa"/>
            <w:gridSpan w:val="3"/>
            <w:shd w:val="clear" w:color="auto" w:fill="FFFFFF"/>
            <w:tcMar>
              <w:top w:w="0" w:type="dxa"/>
              <w:left w:w="108" w:type="dxa"/>
              <w:bottom w:w="0" w:type="dxa"/>
              <w:right w:w="108" w:type="dxa"/>
            </w:tcMar>
            <w:vAlign w:val="center"/>
          </w:tcPr>
          <w:p w14:paraId="29F377BC" w14:textId="604C74D4" w:rsidR="00B95A0A" w:rsidRPr="00045AA0" w:rsidRDefault="00B95A0A" w:rsidP="00B95A0A">
            <w:pPr>
              <w:spacing w:after="0" w:line="240" w:lineRule="auto"/>
              <w:rPr>
                <w:rFonts w:ascii="Times New Roman" w:eastAsia="Times New Roman" w:hAnsi="Times New Roman" w:cs="Times New Roman"/>
                <w:color w:val="000000" w:themeColor="text1"/>
                <w:lang w:eastAsia="uk-UA"/>
              </w:rPr>
            </w:pPr>
            <w:r w:rsidRPr="00045AA0">
              <w:rPr>
                <w:rFonts w:ascii="Times New Roman" w:hAnsi="Times New Roman" w:cs="Times New Roman"/>
                <w:color w:val="000000" w:themeColor="text1"/>
              </w:rPr>
              <w:t>Математика для економістів (вища математика)</w:t>
            </w:r>
          </w:p>
        </w:tc>
        <w:tc>
          <w:tcPr>
            <w:tcW w:w="1129" w:type="dxa"/>
            <w:gridSpan w:val="3"/>
            <w:shd w:val="clear" w:color="auto" w:fill="FFFFFF"/>
            <w:tcMar>
              <w:top w:w="0" w:type="dxa"/>
              <w:left w:w="108" w:type="dxa"/>
              <w:bottom w:w="0" w:type="dxa"/>
              <w:right w:w="108" w:type="dxa"/>
            </w:tcMar>
            <w:vAlign w:val="center"/>
          </w:tcPr>
          <w:p w14:paraId="7C4533DF" w14:textId="41CD3B3E" w:rsidR="00B95A0A" w:rsidRPr="00045AA0" w:rsidRDefault="00B95A0A" w:rsidP="00B95A0A">
            <w:pPr>
              <w:spacing w:after="0" w:line="20" w:lineRule="atLeast"/>
              <w:jc w:val="center"/>
              <w:rPr>
                <w:rFonts w:ascii="Times New Roman" w:eastAsia="Times New Roman" w:hAnsi="Times New Roman" w:cs="Times New Roman"/>
                <w:color w:val="000000" w:themeColor="text1"/>
                <w:lang w:eastAsia="uk-UA"/>
              </w:rPr>
            </w:pPr>
            <w:r w:rsidRPr="00045AA0">
              <w:rPr>
                <w:rFonts w:ascii="Times New Roman" w:hAnsi="Times New Roman" w:cs="Times New Roman"/>
                <w:b/>
                <w:bCs/>
                <w:color w:val="000000" w:themeColor="text1"/>
              </w:rPr>
              <w:t>4</w:t>
            </w:r>
          </w:p>
        </w:tc>
        <w:tc>
          <w:tcPr>
            <w:tcW w:w="1045" w:type="dxa"/>
            <w:gridSpan w:val="3"/>
            <w:shd w:val="clear" w:color="auto" w:fill="FFFFFF"/>
            <w:tcMar>
              <w:top w:w="0" w:type="dxa"/>
              <w:left w:w="108" w:type="dxa"/>
              <w:bottom w:w="0" w:type="dxa"/>
              <w:right w:w="108" w:type="dxa"/>
            </w:tcMar>
            <w:vAlign w:val="center"/>
          </w:tcPr>
          <w:p w14:paraId="05E3E448" w14:textId="79669981" w:rsidR="00B95A0A" w:rsidRPr="00045AA0" w:rsidRDefault="00B95A0A" w:rsidP="00B95A0A">
            <w:pPr>
              <w:spacing w:after="0" w:line="20" w:lineRule="atLeast"/>
              <w:jc w:val="center"/>
              <w:rPr>
                <w:rFonts w:ascii="Times New Roman" w:eastAsia="Times New Roman" w:hAnsi="Times New Roman" w:cs="Times New Roman"/>
                <w:color w:val="000000" w:themeColor="text1"/>
                <w:lang w:eastAsia="uk-UA"/>
              </w:rPr>
            </w:pPr>
            <w:r w:rsidRPr="00045AA0">
              <w:rPr>
                <w:rFonts w:ascii="Times New Roman" w:hAnsi="Times New Roman" w:cs="Times New Roman"/>
                <w:color w:val="000000" w:themeColor="text1"/>
              </w:rPr>
              <w:t>120</w:t>
            </w:r>
          </w:p>
        </w:tc>
        <w:tc>
          <w:tcPr>
            <w:tcW w:w="1169" w:type="dxa"/>
            <w:shd w:val="clear" w:color="auto" w:fill="FFFFFF"/>
            <w:tcMar>
              <w:top w:w="0" w:type="dxa"/>
              <w:left w:w="108" w:type="dxa"/>
              <w:bottom w:w="0" w:type="dxa"/>
              <w:right w:w="108" w:type="dxa"/>
            </w:tcMar>
            <w:vAlign w:val="center"/>
            <w:hideMark/>
          </w:tcPr>
          <w:p w14:paraId="12B951C9" w14:textId="77777777" w:rsidR="00B95A0A" w:rsidRPr="00045AA0" w:rsidRDefault="00B95A0A" w:rsidP="00B95A0A">
            <w:pPr>
              <w:spacing w:after="0" w:line="20" w:lineRule="atLeast"/>
              <w:jc w:val="center"/>
              <w:rPr>
                <w:rFonts w:ascii="Times New Roman" w:eastAsia="Times New Roman" w:hAnsi="Times New Roman" w:cs="Times New Roman"/>
                <w:lang w:eastAsia="uk-UA"/>
              </w:rPr>
            </w:pPr>
            <w:r w:rsidRPr="00045AA0">
              <w:rPr>
                <w:rFonts w:ascii="Times New Roman" w:eastAsia="Times New Roman" w:hAnsi="Times New Roman" w:cs="Times New Roman"/>
                <w:color w:val="000000"/>
                <w:lang w:eastAsia="uk-UA"/>
              </w:rPr>
              <w:t>і</w:t>
            </w:r>
          </w:p>
        </w:tc>
        <w:tc>
          <w:tcPr>
            <w:tcW w:w="1364" w:type="dxa"/>
            <w:gridSpan w:val="3"/>
            <w:tcMar>
              <w:top w:w="0" w:type="dxa"/>
              <w:left w:w="108" w:type="dxa"/>
              <w:bottom w:w="0" w:type="dxa"/>
              <w:right w:w="108" w:type="dxa"/>
            </w:tcMar>
            <w:vAlign w:val="center"/>
            <w:hideMark/>
          </w:tcPr>
          <w:p w14:paraId="6A834543" w14:textId="77777777" w:rsidR="00B95A0A" w:rsidRPr="00045AA0" w:rsidRDefault="00B95A0A" w:rsidP="00B95A0A">
            <w:pPr>
              <w:spacing w:after="0" w:line="20" w:lineRule="atLeast"/>
              <w:jc w:val="center"/>
              <w:rPr>
                <w:rFonts w:ascii="Times New Roman" w:eastAsia="Times New Roman" w:hAnsi="Times New Roman" w:cs="Times New Roman"/>
                <w:lang w:eastAsia="uk-UA"/>
              </w:rPr>
            </w:pPr>
            <w:r w:rsidRPr="00045AA0">
              <w:rPr>
                <w:rFonts w:ascii="Times New Roman" w:eastAsia="Times New Roman" w:hAnsi="Times New Roman" w:cs="Times New Roman"/>
                <w:b/>
                <w:bCs/>
                <w:color w:val="000000"/>
                <w:lang w:eastAsia="uk-UA"/>
              </w:rPr>
              <w:t>1</w:t>
            </w:r>
          </w:p>
        </w:tc>
      </w:tr>
      <w:tr w:rsidR="00B95A0A" w:rsidRPr="00D73034" w14:paraId="5E8763C4" w14:textId="77777777" w:rsidTr="0037794A">
        <w:trPr>
          <w:gridAfter w:val="2"/>
          <w:wAfter w:w="19" w:type="dxa"/>
          <w:trHeight w:val="20"/>
        </w:trPr>
        <w:tc>
          <w:tcPr>
            <w:tcW w:w="977" w:type="dxa"/>
            <w:tcMar>
              <w:top w:w="0" w:type="dxa"/>
              <w:left w:w="108" w:type="dxa"/>
              <w:bottom w:w="0" w:type="dxa"/>
              <w:right w:w="108" w:type="dxa"/>
            </w:tcMar>
            <w:vAlign w:val="center"/>
          </w:tcPr>
          <w:p w14:paraId="62B1042B" w14:textId="702AC8D9" w:rsidR="00B95A0A" w:rsidRPr="00045AA0" w:rsidRDefault="00B95A0A" w:rsidP="00B95A0A">
            <w:pPr>
              <w:spacing w:after="0" w:line="240" w:lineRule="auto"/>
              <w:jc w:val="center"/>
              <w:rPr>
                <w:rFonts w:ascii="Times New Roman" w:eastAsia="Times New Roman" w:hAnsi="Times New Roman" w:cs="Times New Roman"/>
                <w:color w:val="000000" w:themeColor="text1"/>
                <w:lang w:eastAsia="uk-UA"/>
              </w:rPr>
            </w:pPr>
            <w:r w:rsidRPr="00045AA0">
              <w:rPr>
                <w:rFonts w:ascii="Times New Roman" w:hAnsi="Times New Roman" w:cs="Times New Roman"/>
                <w:color w:val="000000" w:themeColor="text1"/>
              </w:rPr>
              <w:t>ОК 2.3</w:t>
            </w:r>
          </w:p>
        </w:tc>
        <w:tc>
          <w:tcPr>
            <w:tcW w:w="4347" w:type="dxa"/>
            <w:gridSpan w:val="3"/>
            <w:shd w:val="clear" w:color="auto" w:fill="FFFFFF"/>
            <w:tcMar>
              <w:top w:w="0" w:type="dxa"/>
              <w:left w:w="108" w:type="dxa"/>
              <w:bottom w:w="0" w:type="dxa"/>
              <w:right w:w="108" w:type="dxa"/>
            </w:tcMar>
            <w:vAlign w:val="center"/>
          </w:tcPr>
          <w:p w14:paraId="3BF9D0B2" w14:textId="346812E3" w:rsidR="00B95A0A" w:rsidRPr="00045AA0" w:rsidRDefault="00B95A0A" w:rsidP="00B95A0A">
            <w:pPr>
              <w:spacing w:after="0" w:line="240" w:lineRule="auto"/>
              <w:rPr>
                <w:rFonts w:ascii="Times New Roman" w:eastAsia="Times New Roman" w:hAnsi="Times New Roman" w:cs="Times New Roman"/>
                <w:color w:val="000000" w:themeColor="text1"/>
                <w:lang w:eastAsia="uk-UA"/>
              </w:rPr>
            </w:pPr>
            <w:r w:rsidRPr="00045AA0">
              <w:rPr>
                <w:rFonts w:ascii="Times New Roman" w:hAnsi="Times New Roman" w:cs="Times New Roman"/>
                <w:color w:val="000000" w:themeColor="text1"/>
              </w:rPr>
              <w:t>Бухгалтерський облік (загальна теорія)</w:t>
            </w:r>
          </w:p>
        </w:tc>
        <w:tc>
          <w:tcPr>
            <w:tcW w:w="1129" w:type="dxa"/>
            <w:gridSpan w:val="3"/>
            <w:shd w:val="clear" w:color="auto" w:fill="FFFFFF"/>
            <w:tcMar>
              <w:top w:w="0" w:type="dxa"/>
              <w:left w:w="108" w:type="dxa"/>
              <w:bottom w:w="0" w:type="dxa"/>
              <w:right w:w="108" w:type="dxa"/>
            </w:tcMar>
            <w:vAlign w:val="center"/>
          </w:tcPr>
          <w:p w14:paraId="79C805CA" w14:textId="701BDDDA" w:rsidR="00B95A0A" w:rsidRPr="00045AA0" w:rsidRDefault="00B95A0A" w:rsidP="00B95A0A">
            <w:pPr>
              <w:spacing w:after="0" w:line="20" w:lineRule="atLeast"/>
              <w:jc w:val="center"/>
              <w:rPr>
                <w:rFonts w:ascii="Times New Roman" w:eastAsia="Times New Roman" w:hAnsi="Times New Roman" w:cs="Times New Roman"/>
                <w:color w:val="000000" w:themeColor="text1"/>
                <w:lang w:eastAsia="uk-UA"/>
              </w:rPr>
            </w:pPr>
            <w:r w:rsidRPr="00045AA0">
              <w:rPr>
                <w:rFonts w:ascii="Times New Roman" w:hAnsi="Times New Roman" w:cs="Times New Roman"/>
                <w:b/>
                <w:bCs/>
                <w:color w:val="000000" w:themeColor="text1"/>
              </w:rPr>
              <w:t>4</w:t>
            </w:r>
          </w:p>
        </w:tc>
        <w:tc>
          <w:tcPr>
            <w:tcW w:w="1045" w:type="dxa"/>
            <w:gridSpan w:val="3"/>
            <w:shd w:val="clear" w:color="auto" w:fill="FFFFFF"/>
            <w:tcMar>
              <w:top w:w="0" w:type="dxa"/>
              <w:left w:w="108" w:type="dxa"/>
              <w:bottom w:w="0" w:type="dxa"/>
              <w:right w:w="108" w:type="dxa"/>
            </w:tcMar>
            <w:vAlign w:val="center"/>
          </w:tcPr>
          <w:p w14:paraId="09932161" w14:textId="781AD4ED" w:rsidR="00B95A0A" w:rsidRPr="00045AA0" w:rsidRDefault="00B95A0A" w:rsidP="00B95A0A">
            <w:pPr>
              <w:spacing w:after="0" w:line="20" w:lineRule="atLeast"/>
              <w:jc w:val="center"/>
              <w:rPr>
                <w:rFonts w:ascii="Times New Roman" w:eastAsia="Times New Roman" w:hAnsi="Times New Roman" w:cs="Times New Roman"/>
                <w:color w:val="000000" w:themeColor="text1"/>
                <w:lang w:eastAsia="uk-UA"/>
              </w:rPr>
            </w:pPr>
            <w:r w:rsidRPr="00045AA0">
              <w:rPr>
                <w:rFonts w:ascii="Times New Roman" w:hAnsi="Times New Roman" w:cs="Times New Roman"/>
                <w:color w:val="000000" w:themeColor="text1"/>
              </w:rPr>
              <w:t>120</w:t>
            </w:r>
          </w:p>
        </w:tc>
        <w:tc>
          <w:tcPr>
            <w:tcW w:w="1169" w:type="dxa"/>
            <w:shd w:val="clear" w:color="auto" w:fill="FFFFFF"/>
            <w:tcMar>
              <w:top w:w="0" w:type="dxa"/>
              <w:left w:w="108" w:type="dxa"/>
              <w:bottom w:w="0" w:type="dxa"/>
              <w:right w:w="108" w:type="dxa"/>
            </w:tcMar>
            <w:vAlign w:val="center"/>
            <w:hideMark/>
          </w:tcPr>
          <w:p w14:paraId="6C74379D" w14:textId="77777777" w:rsidR="00B95A0A" w:rsidRPr="00045AA0" w:rsidRDefault="00B95A0A" w:rsidP="00B95A0A">
            <w:pPr>
              <w:spacing w:after="0" w:line="20" w:lineRule="atLeast"/>
              <w:jc w:val="center"/>
              <w:rPr>
                <w:rFonts w:ascii="Times New Roman" w:eastAsia="Times New Roman" w:hAnsi="Times New Roman" w:cs="Times New Roman"/>
                <w:lang w:eastAsia="uk-UA"/>
              </w:rPr>
            </w:pPr>
            <w:r w:rsidRPr="00045AA0">
              <w:rPr>
                <w:rFonts w:ascii="Times New Roman" w:eastAsia="Times New Roman" w:hAnsi="Times New Roman" w:cs="Times New Roman"/>
                <w:color w:val="000000"/>
                <w:lang w:eastAsia="uk-UA"/>
              </w:rPr>
              <w:t>і</w:t>
            </w:r>
          </w:p>
        </w:tc>
        <w:tc>
          <w:tcPr>
            <w:tcW w:w="1364" w:type="dxa"/>
            <w:gridSpan w:val="3"/>
            <w:tcMar>
              <w:top w:w="0" w:type="dxa"/>
              <w:left w:w="108" w:type="dxa"/>
              <w:bottom w:w="0" w:type="dxa"/>
              <w:right w:w="108" w:type="dxa"/>
            </w:tcMar>
            <w:vAlign w:val="center"/>
            <w:hideMark/>
          </w:tcPr>
          <w:p w14:paraId="418676C6" w14:textId="37F4D0D1" w:rsidR="00B95A0A" w:rsidRPr="00045AA0" w:rsidRDefault="00B95A0A" w:rsidP="00B95A0A">
            <w:pPr>
              <w:spacing w:after="0" w:line="20" w:lineRule="atLeast"/>
              <w:jc w:val="center"/>
              <w:rPr>
                <w:rFonts w:ascii="Times New Roman" w:eastAsia="Times New Roman" w:hAnsi="Times New Roman" w:cs="Times New Roman"/>
                <w:lang w:eastAsia="uk-UA"/>
              </w:rPr>
            </w:pPr>
            <w:r>
              <w:rPr>
                <w:rFonts w:ascii="Times New Roman" w:eastAsia="Times New Roman" w:hAnsi="Times New Roman" w:cs="Times New Roman"/>
                <w:b/>
                <w:bCs/>
                <w:color w:val="000000"/>
                <w:lang w:eastAsia="uk-UA"/>
              </w:rPr>
              <w:t>1</w:t>
            </w:r>
          </w:p>
        </w:tc>
      </w:tr>
      <w:tr w:rsidR="00B95A0A" w:rsidRPr="00D73034" w14:paraId="409B9175" w14:textId="77777777" w:rsidTr="0037794A">
        <w:trPr>
          <w:gridAfter w:val="2"/>
          <w:wAfter w:w="19" w:type="dxa"/>
          <w:trHeight w:val="20"/>
        </w:trPr>
        <w:tc>
          <w:tcPr>
            <w:tcW w:w="977" w:type="dxa"/>
            <w:tcMar>
              <w:top w:w="0" w:type="dxa"/>
              <w:left w:w="108" w:type="dxa"/>
              <w:bottom w:w="0" w:type="dxa"/>
              <w:right w:w="108" w:type="dxa"/>
            </w:tcMar>
            <w:vAlign w:val="center"/>
          </w:tcPr>
          <w:p w14:paraId="0B0B4E3E" w14:textId="17A9513B" w:rsidR="00B95A0A" w:rsidRPr="00045AA0" w:rsidRDefault="00B95A0A" w:rsidP="00B95A0A">
            <w:pPr>
              <w:spacing w:after="0" w:line="240" w:lineRule="auto"/>
              <w:jc w:val="center"/>
              <w:rPr>
                <w:rFonts w:ascii="Times New Roman" w:eastAsia="Times New Roman" w:hAnsi="Times New Roman" w:cs="Times New Roman"/>
                <w:color w:val="000000" w:themeColor="text1"/>
                <w:lang w:eastAsia="uk-UA"/>
              </w:rPr>
            </w:pPr>
            <w:r w:rsidRPr="00045AA0">
              <w:rPr>
                <w:rFonts w:ascii="Times New Roman" w:hAnsi="Times New Roman" w:cs="Times New Roman"/>
                <w:color w:val="000000" w:themeColor="text1"/>
              </w:rPr>
              <w:t>ОК 2.4</w:t>
            </w:r>
          </w:p>
        </w:tc>
        <w:tc>
          <w:tcPr>
            <w:tcW w:w="4347" w:type="dxa"/>
            <w:gridSpan w:val="3"/>
            <w:shd w:val="clear" w:color="auto" w:fill="FFFFFF"/>
            <w:tcMar>
              <w:top w:w="0" w:type="dxa"/>
              <w:left w:w="108" w:type="dxa"/>
              <w:bottom w:w="0" w:type="dxa"/>
              <w:right w:w="108" w:type="dxa"/>
            </w:tcMar>
            <w:vAlign w:val="center"/>
          </w:tcPr>
          <w:p w14:paraId="4BC5538D" w14:textId="559DF1D7" w:rsidR="00B95A0A" w:rsidRPr="00045AA0" w:rsidRDefault="00B95A0A" w:rsidP="00B95A0A">
            <w:pPr>
              <w:spacing w:after="0" w:line="240" w:lineRule="auto"/>
              <w:rPr>
                <w:rFonts w:ascii="Times New Roman" w:eastAsia="Times New Roman" w:hAnsi="Times New Roman" w:cs="Times New Roman"/>
                <w:color w:val="000000" w:themeColor="text1"/>
                <w:lang w:eastAsia="uk-UA"/>
              </w:rPr>
            </w:pPr>
            <w:r w:rsidRPr="00045AA0">
              <w:rPr>
                <w:rFonts w:ascii="Times New Roman" w:hAnsi="Times New Roman" w:cs="Times New Roman"/>
                <w:color w:val="000000" w:themeColor="text1"/>
              </w:rPr>
              <w:t>Економічна теорія (мікро- та макроекономіка)</w:t>
            </w:r>
          </w:p>
        </w:tc>
        <w:tc>
          <w:tcPr>
            <w:tcW w:w="1129" w:type="dxa"/>
            <w:gridSpan w:val="3"/>
            <w:shd w:val="clear" w:color="auto" w:fill="FFFFFF"/>
            <w:tcMar>
              <w:top w:w="0" w:type="dxa"/>
              <w:left w:w="108" w:type="dxa"/>
              <w:bottom w:w="0" w:type="dxa"/>
              <w:right w:w="108" w:type="dxa"/>
            </w:tcMar>
            <w:vAlign w:val="center"/>
          </w:tcPr>
          <w:p w14:paraId="6C231672" w14:textId="5D425C20" w:rsidR="00B95A0A" w:rsidRPr="00045AA0" w:rsidRDefault="00B95A0A" w:rsidP="00B95A0A">
            <w:pPr>
              <w:spacing w:after="0" w:line="20" w:lineRule="atLeast"/>
              <w:jc w:val="center"/>
              <w:rPr>
                <w:rFonts w:ascii="Times New Roman" w:eastAsia="Times New Roman" w:hAnsi="Times New Roman" w:cs="Times New Roman"/>
                <w:color w:val="000000" w:themeColor="text1"/>
                <w:lang w:eastAsia="uk-UA"/>
              </w:rPr>
            </w:pPr>
            <w:r w:rsidRPr="00E76E83">
              <w:rPr>
                <w:rFonts w:ascii="Times New Roman" w:hAnsi="Times New Roman" w:cs="Times New Roman"/>
                <w:b/>
                <w:bCs/>
                <w:color w:val="000000" w:themeColor="text1"/>
                <w:highlight w:val="green"/>
              </w:rPr>
              <w:t>6</w:t>
            </w:r>
          </w:p>
        </w:tc>
        <w:tc>
          <w:tcPr>
            <w:tcW w:w="1045" w:type="dxa"/>
            <w:gridSpan w:val="3"/>
            <w:shd w:val="clear" w:color="auto" w:fill="FFFFFF"/>
            <w:tcMar>
              <w:top w:w="0" w:type="dxa"/>
              <w:left w:w="108" w:type="dxa"/>
              <w:bottom w:w="0" w:type="dxa"/>
              <w:right w:w="108" w:type="dxa"/>
            </w:tcMar>
            <w:vAlign w:val="center"/>
          </w:tcPr>
          <w:p w14:paraId="19210588" w14:textId="67B64E42" w:rsidR="00B95A0A" w:rsidRPr="00045AA0" w:rsidRDefault="00B95A0A" w:rsidP="00B95A0A">
            <w:pPr>
              <w:spacing w:after="0" w:line="20" w:lineRule="atLeast"/>
              <w:jc w:val="center"/>
              <w:rPr>
                <w:rFonts w:ascii="Times New Roman" w:eastAsia="Times New Roman" w:hAnsi="Times New Roman" w:cs="Times New Roman"/>
                <w:color w:val="000000" w:themeColor="text1"/>
                <w:lang w:eastAsia="uk-UA"/>
              </w:rPr>
            </w:pPr>
            <w:r>
              <w:rPr>
                <w:rFonts w:ascii="Times New Roman" w:hAnsi="Times New Roman" w:cs="Times New Roman"/>
                <w:color w:val="000000" w:themeColor="text1"/>
              </w:rPr>
              <w:t>180</w:t>
            </w:r>
          </w:p>
        </w:tc>
        <w:tc>
          <w:tcPr>
            <w:tcW w:w="1169" w:type="dxa"/>
            <w:shd w:val="clear" w:color="auto" w:fill="FFFFFF"/>
            <w:tcMar>
              <w:top w:w="0" w:type="dxa"/>
              <w:left w:w="108" w:type="dxa"/>
              <w:bottom w:w="0" w:type="dxa"/>
              <w:right w:w="108" w:type="dxa"/>
            </w:tcMar>
            <w:vAlign w:val="center"/>
            <w:hideMark/>
          </w:tcPr>
          <w:p w14:paraId="22DDFE76" w14:textId="3024596C" w:rsidR="00B95A0A" w:rsidRPr="00E76E83" w:rsidRDefault="00B95A0A" w:rsidP="00B95A0A">
            <w:pPr>
              <w:spacing w:after="0" w:line="20" w:lineRule="atLeast"/>
              <w:jc w:val="center"/>
              <w:rPr>
                <w:rFonts w:ascii="Times New Roman" w:eastAsia="Times New Roman" w:hAnsi="Times New Roman" w:cs="Times New Roman"/>
                <w:highlight w:val="green"/>
                <w:lang w:eastAsia="uk-UA"/>
              </w:rPr>
            </w:pPr>
            <w:r w:rsidRPr="00E76E83">
              <w:rPr>
                <w:rFonts w:ascii="Times New Roman" w:eastAsia="Times New Roman" w:hAnsi="Times New Roman" w:cs="Times New Roman"/>
                <w:color w:val="000000"/>
                <w:highlight w:val="green"/>
                <w:lang w:eastAsia="uk-UA"/>
              </w:rPr>
              <w:t>з,і,кр</w:t>
            </w:r>
          </w:p>
        </w:tc>
        <w:tc>
          <w:tcPr>
            <w:tcW w:w="1364" w:type="dxa"/>
            <w:gridSpan w:val="3"/>
            <w:tcMar>
              <w:top w:w="0" w:type="dxa"/>
              <w:left w:w="108" w:type="dxa"/>
              <w:bottom w:w="0" w:type="dxa"/>
              <w:right w:w="108" w:type="dxa"/>
            </w:tcMar>
            <w:vAlign w:val="center"/>
            <w:hideMark/>
          </w:tcPr>
          <w:p w14:paraId="3977B65B" w14:textId="3FDBC0E3" w:rsidR="00B95A0A" w:rsidRPr="00045AA0" w:rsidRDefault="00B95A0A" w:rsidP="00B95A0A">
            <w:pPr>
              <w:spacing w:after="0" w:line="20" w:lineRule="atLeast"/>
              <w:jc w:val="center"/>
              <w:rPr>
                <w:rFonts w:ascii="Times New Roman" w:eastAsia="Times New Roman" w:hAnsi="Times New Roman" w:cs="Times New Roman"/>
                <w:lang w:eastAsia="uk-UA"/>
              </w:rPr>
            </w:pPr>
            <w:r>
              <w:rPr>
                <w:rFonts w:ascii="Times New Roman" w:eastAsia="Times New Roman" w:hAnsi="Times New Roman" w:cs="Times New Roman"/>
                <w:b/>
                <w:bCs/>
                <w:color w:val="000000"/>
                <w:lang w:eastAsia="uk-UA"/>
              </w:rPr>
              <w:t>1,2</w:t>
            </w:r>
          </w:p>
        </w:tc>
      </w:tr>
      <w:tr w:rsidR="00B95A0A" w:rsidRPr="00D73034" w14:paraId="711029DA" w14:textId="77777777" w:rsidTr="0037794A">
        <w:trPr>
          <w:gridAfter w:val="2"/>
          <w:wAfter w:w="19" w:type="dxa"/>
          <w:trHeight w:val="20"/>
        </w:trPr>
        <w:tc>
          <w:tcPr>
            <w:tcW w:w="977" w:type="dxa"/>
            <w:tcMar>
              <w:top w:w="0" w:type="dxa"/>
              <w:left w:w="108" w:type="dxa"/>
              <w:bottom w:w="0" w:type="dxa"/>
              <w:right w:w="108" w:type="dxa"/>
            </w:tcMar>
            <w:vAlign w:val="center"/>
          </w:tcPr>
          <w:p w14:paraId="2B280B86" w14:textId="2753A1CB" w:rsidR="00B95A0A" w:rsidRPr="00045AA0" w:rsidRDefault="00B95A0A" w:rsidP="00B95A0A">
            <w:pPr>
              <w:spacing w:after="0" w:line="240" w:lineRule="auto"/>
              <w:jc w:val="center"/>
              <w:rPr>
                <w:rFonts w:ascii="Times New Roman" w:eastAsia="Times New Roman" w:hAnsi="Times New Roman" w:cs="Times New Roman"/>
                <w:color w:val="000000" w:themeColor="text1"/>
                <w:lang w:eastAsia="uk-UA"/>
              </w:rPr>
            </w:pPr>
            <w:r w:rsidRPr="00045AA0">
              <w:rPr>
                <w:rFonts w:ascii="Times New Roman" w:hAnsi="Times New Roman" w:cs="Times New Roman"/>
                <w:color w:val="000000" w:themeColor="text1"/>
              </w:rPr>
              <w:t>ОК 2.5</w:t>
            </w:r>
          </w:p>
        </w:tc>
        <w:tc>
          <w:tcPr>
            <w:tcW w:w="4347" w:type="dxa"/>
            <w:gridSpan w:val="3"/>
            <w:shd w:val="clear" w:color="auto" w:fill="FFFFFF"/>
            <w:tcMar>
              <w:top w:w="0" w:type="dxa"/>
              <w:left w:w="108" w:type="dxa"/>
              <w:bottom w:w="0" w:type="dxa"/>
              <w:right w:w="108" w:type="dxa"/>
            </w:tcMar>
            <w:vAlign w:val="center"/>
          </w:tcPr>
          <w:p w14:paraId="3A4EDB3D" w14:textId="4E72B6AC" w:rsidR="00B95A0A" w:rsidRPr="00045AA0" w:rsidRDefault="00B95A0A" w:rsidP="00B95A0A">
            <w:pPr>
              <w:spacing w:after="0" w:line="240" w:lineRule="auto"/>
              <w:rPr>
                <w:rFonts w:ascii="Times New Roman" w:eastAsia="Times New Roman" w:hAnsi="Times New Roman" w:cs="Times New Roman"/>
                <w:color w:val="000000" w:themeColor="text1"/>
                <w:lang w:eastAsia="uk-UA"/>
              </w:rPr>
            </w:pPr>
            <w:r w:rsidRPr="00045AA0">
              <w:rPr>
                <w:rFonts w:ascii="Times New Roman" w:hAnsi="Times New Roman" w:cs="Times New Roman"/>
                <w:color w:val="000000" w:themeColor="text1"/>
              </w:rPr>
              <w:t>Історія економіки та економічної думки</w:t>
            </w:r>
          </w:p>
        </w:tc>
        <w:tc>
          <w:tcPr>
            <w:tcW w:w="1129" w:type="dxa"/>
            <w:gridSpan w:val="3"/>
            <w:shd w:val="clear" w:color="auto" w:fill="FFFFFF"/>
            <w:tcMar>
              <w:top w:w="0" w:type="dxa"/>
              <w:left w:w="108" w:type="dxa"/>
              <w:bottom w:w="0" w:type="dxa"/>
              <w:right w:w="108" w:type="dxa"/>
            </w:tcMar>
            <w:vAlign w:val="center"/>
          </w:tcPr>
          <w:p w14:paraId="7E3D788A" w14:textId="7ACB6630" w:rsidR="00B95A0A" w:rsidRPr="00045AA0" w:rsidRDefault="00B95A0A" w:rsidP="00B95A0A">
            <w:pPr>
              <w:spacing w:after="0" w:line="20" w:lineRule="atLeast"/>
              <w:jc w:val="center"/>
              <w:rPr>
                <w:rFonts w:ascii="Times New Roman" w:eastAsia="Times New Roman" w:hAnsi="Times New Roman" w:cs="Times New Roman"/>
                <w:color w:val="000000" w:themeColor="text1"/>
                <w:lang w:eastAsia="uk-UA"/>
              </w:rPr>
            </w:pPr>
            <w:r w:rsidRPr="00045AA0">
              <w:rPr>
                <w:rFonts w:ascii="Times New Roman" w:hAnsi="Times New Roman" w:cs="Times New Roman"/>
                <w:b/>
                <w:bCs/>
                <w:color w:val="000000" w:themeColor="text1"/>
              </w:rPr>
              <w:t>3</w:t>
            </w:r>
          </w:p>
        </w:tc>
        <w:tc>
          <w:tcPr>
            <w:tcW w:w="1045" w:type="dxa"/>
            <w:gridSpan w:val="3"/>
            <w:shd w:val="clear" w:color="auto" w:fill="FFFFFF"/>
            <w:tcMar>
              <w:top w:w="0" w:type="dxa"/>
              <w:left w:w="108" w:type="dxa"/>
              <w:bottom w:w="0" w:type="dxa"/>
              <w:right w:w="108" w:type="dxa"/>
            </w:tcMar>
            <w:vAlign w:val="center"/>
          </w:tcPr>
          <w:p w14:paraId="17464DFB" w14:textId="681C433C" w:rsidR="00B95A0A" w:rsidRPr="00045AA0" w:rsidRDefault="00B95A0A" w:rsidP="00B95A0A">
            <w:pPr>
              <w:spacing w:after="0" w:line="20" w:lineRule="atLeast"/>
              <w:jc w:val="center"/>
              <w:rPr>
                <w:rFonts w:ascii="Times New Roman" w:eastAsia="Times New Roman" w:hAnsi="Times New Roman" w:cs="Times New Roman"/>
                <w:color w:val="000000" w:themeColor="text1"/>
                <w:lang w:eastAsia="uk-UA"/>
              </w:rPr>
            </w:pPr>
            <w:r w:rsidRPr="00045AA0">
              <w:rPr>
                <w:rFonts w:ascii="Times New Roman" w:hAnsi="Times New Roman" w:cs="Times New Roman"/>
                <w:color w:val="000000" w:themeColor="text1"/>
              </w:rPr>
              <w:t>90</w:t>
            </w:r>
          </w:p>
        </w:tc>
        <w:tc>
          <w:tcPr>
            <w:tcW w:w="1169" w:type="dxa"/>
            <w:shd w:val="clear" w:color="auto" w:fill="FFFFFF"/>
            <w:tcMar>
              <w:top w:w="0" w:type="dxa"/>
              <w:left w:w="108" w:type="dxa"/>
              <w:bottom w:w="0" w:type="dxa"/>
              <w:right w:w="108" w:type="dxa"/>
            </w:tcMar>
            <w:vAlign w:val="center"/>
            <w:hideMark/>
          </w:tcPr>
          <w:p w14:paraId="7F2A55CB" w14:textId="59BEC55C" w:rsidR="00B95A0A" w:rsidRPr="00045AA0" w:rsidRDefault="00B95A0A" w:rsidP="00B95A0A">
            <w:pPr>
              <w:spacing w:after="0" w:line="20" w:lineRule="atLeast"/>
              <w:jc w:val="center"/>
              <w:rPr>
                <w:rFonts w:ascii="Times New Roman" w:eastAsia="Times New Roman" w:hAnsi="Times New Roman" w:cs="Times New Roman"/>
                <w:lang w:eastAsia="uk-UA"/>
              </w:rPr>
            </w:pPr>
            <w:r w:rsidRPr="00045AA0">
              <w:rPr>
                <w:rFonts w:ascii="Times New Roman" w:eastAsia="Times New Roman" w:hAnsi="Times New Roman" w:cs="Times New Roman"/>
                <w:color w:val="000000"/>
                <w:lang w:eastAsia="uk-UA"/>
              </w:rPr>
              <w:t>з</w:t>
            </w:r>
          </w:p>
        </w:tc>
        <w:tc>
          <w:tcPr>
            <w:tcW w:w="1364" w:type="dxa"/>
            <w:gridSpan w:val="3"/>
            <w:tcMar>
              <w:top w:w="0" w:type="dxa"/>
              <w:left w:w="108" w:type="dxa"/>
              <w:bottom w:w="0" w:type="dxa"/>
              <w:right w:w="108" w:type="dxa"/>
            </w:tcMar>
            <w:vAlign w:val="center"/>
            <w:hideMark/>
          </w:tcPr>
          <w:p w14:paraId="162A551E" w14:textId="45D3FA3E" w:rsidR="00B95A0A" w:rsidRPr="00045AA0" w:rsidRDefault="00B95A0A" w:rsidP="00B95A0A">
            <w:pPr>
              <w:spacing w:after="0" w:line="20" w:lineRule="atLeast"/>
              <w:jc w:val="center"/>
              <w:rPr>
                <w:rFonts w:ascii="Times New Roman" w:eastAsia="Times New Roman" w:hAnsi="Times New Roman" w:cs="Times New Roman"/>
                <w:lang w:eastAsia="uk-UA"/>
              </w:rPr>
            </w:pPr>
            <w:r>
              <w:rPr>
                <w:rFonts w:ascii="Times New Roman" w:eastAsia="Times New Roman" w:hAnsi="Times New Roman" w:cs="Times New Roman"/>
                <w:b/>
                <w:bCs/>
                <w:color w:val="000000"/>
                <w:lang w:eastAsia="uk-UA"/>
              </w:rPr>
              <w:t>2</w:t>
            </w:r>
          </w:p>
        </w:tc>
      </w:tr>
      <w:tr w:rsidR="00B95A0A" w:rsidRPr="00D73034" w14:paraId="1BADF8EB" w14:textId="77777777" w:rsidTr="0037794A">
        <w:trPr>
          <w:gridAfter w:val="2"/>
          <w:wAfter w:w="19" w:type="dxa"/>
          <w:trHeight w:val="85"/>
        </w:trPr>
        <w:tc>
          <w:tcPr>
            <w:tcW w:w="977" w:type="dxa"/>
            <w:tcMar>
              <w:top w:w="0" w:type="dxa"/>
              <w:left w:w="108" w:type="dxa"/>
              <w:bottom w:w="0" w:type="dxa"/>
              <w:right w:w="108" w:type="dxa"/>
            </w:tcMar>
            <w:vAlign w:val="center"/>
          </w:tcPr>
          <w:p w14:paraId="142274C1" w14:textId="21D6BABB" w:rsidR="00B95A0A" w:rsidRPr="00045AA0" w:rsidRDefault="00B95A0A" w:rsidP="00B95A0A">
            <w:pPr>
              <w:spacing w:after="0" w:line="240" w:lineRule="auto"/>
              <w:jc w:val="center"/>
              <w:rPr>
                <w:rFonts w:ascii="Times New Roman" w:eastAsia="Times New Roman" w:hAnsi="Times New Roman" w:cs="Times New Roman"/>
                <w:color w:val="000000" w:themeColor="text1"/>
                <w:lang w:eastAsia="uk-UA"/>
              </w:rPr>
            </w:pPr>
            <w:r w:rsidRPr="00045AA0">
              <w:rPr>
                <w:rFonts w:ascii="Times New Roman" w:hAnsi="Times New Roman" w:cs="Times New Roman"/>
                <w:color w:val="000000" w:themeColor="text1"/>
              </w:rPr>
              <w:t>ОК 2.6</w:t>
            </w:r>
          </w:p>
        </w:tc>
        <w:tc>
          <w:tcPr>
            <w:tcW w:w="4347" w:type="dxa"/>
            <w:gridSpan w:val="3"/>
            <w:shd w:val="clear" w:color="auto" w:fill="FFFFFF"/>
            <w:tcMar>
              <w:top w:w="0" w:type="dxa"/>
              <w:left w:w="108" w:type="dxa"/>
              <w:bottom w:w="0" w:type="dxa"/>
              <w:right w:w="108" w:type="dxa"/>
            </w:tcMar>
            <w:vAlign w:val="center"/>
          </w:tcPr>
          <w:p w14:paraId="08E5BA9A" w14:textId="45C64E08" w:rsidR="00B95A0A" w:rsidRPr="00045AA0" w:rsidRDefault="00B95A0A" w:rsidP="00B95A0A">
            <w:pPr>
              <w:spacing w:after="0" w:line="240" w:lineRule="auto"/>
              <w:rPr>
                <w:rFonts w:ascii="Times New Roman" w:eastAsia="Times New Roman" w:hAnsi="Times New Roman" w:cs="Times New Roman"/>
                <w:color w:val="000000" w:themeColor="text1"/>
                <w:lang w:eastAsia="uk-UA"/>
              </w:rPr>
            </w:pPr>
            <w:r w:rsidRPr="00045AA0">
              <w:rPr>
                <w:rFonts w:ascii="Times New Roman" w:hAnsi="Times New Roman" w:cs="Times New Roman"/>
                <w:color w:val="000000" w:themeColor="text1"/>
              </w:rPr>
              <w:t>Економетрія</w:t>
            </w:r>
          </w:p>
        </w:tc>
        <w:tc>
          <w:tcPr>
            <w:tcW w:w="1129" w:type="dxa"/>
            <w:gridSpan w:val="3"/>
            <w:shd w:val="clear" w:color="auto" w:fill="FFFFFF"/>
            <w:tcMar>
              <w:top w:w="0" w:type="dxa"/>
              <w:left w:w="108" w:type="dxa"/>
              <w:bottom w:w="0" w:type="dxa"/>
              <w:right w:w="108" w:type="dxa"/>
            </w:tcMar>
            <w:vAlign w:val="center"/>
          </w:tcPr>
          <w:p w14:paraId="7034590B" w14:textId="69E95574" w:rsidR="00B95A0A" w:rsidRPr="00045AA0" w:rsidRDefault="00B95A0A" w:rsidP="00B95A0A">
            <w:pPr>
              <w:spacing w:after="0" w:line="85" w:lineRule="atLeast"/>
              <w:jc w:val="center"/>
              <w:rPr>
                <w:rFonts w:ascii="Times New Roman" w:eastAsia="Times New Roman" w:hAnsi="Times New Roman" w:cs="Times New Roman"/>
                <w:color w:val="000000" w:themeColor="text1"/>
                <w:lang w:eastAsia="uk-UA"/>
              </w:rPr>
            </w:pPr>
            <w:r>
              <w:rPr>
                <w:rFonts w:ascii="Times New Roman" w:hAnsi="Times New Roman" w:cs="Times New Roman"/>
                <w:b/>
                <w:bCs/>
                <w:color w:val="000000" w:themeColor="text1"/>
              </w:rPr>
              <w:t>3</w:t>
            </w:r>
          </w:p>
        </w:tc>
        <w:tc>
          <w:tcPr>
            <w:tcW w:w="1045" w:type="dxa"/>
            <w:gridSpan w:val="3"/>
            <w:shd w:val="clear" w:color="auto" w:fill="FFFFFF"/>
            <w:tcMar>
              <w:top w:w="0" w:type="dxa"/>
              <w:left w:w="108" w:type="dxa"/>
              <w:bottom w:w="0" w:type="dxa"/>
              <w:right w:w="108" w:type="dxa"/>
            </w:tcMar>
            <w:vAlign w:val="center"/>
          </w:tcPr>
          <w:p w14:paraId="2348F68E" w14:textId="7E924390" w:rsidR="00B95A0A" w:rsidRPr="00045AA0" w:rsidRDefault="00B95A0A" w:rsidP="00B95A0A">
            <w:pPr>
              <w:spacing w:after="0" w:line="85" w:lineRule="atLeast"/>
              <w:jc w:val="center"/>
              <w:rPr>
                <w:rFonts w:ascii="Times New Roman" w:eastAsia="Times New Roman" w:hAnsi="Times New Roman" w:cs="Times New Roman"/>
                <w:color w:val="000000" w:themeColor="text1"/>
                <w:lang w:eastAsia="uk-UA"/>
              </w:rPr>
            </w:pPr>
            <w:r>
              <w:rPr>
                <w:rFonts w:ascii="Times New Roman" w:hAnsi="Times New Roman" w:cs="Times New Roman"/>
                <w:color w:val="000000" w:themeColor="text1"/>
              </w:rPr>
              <w:t>90</w:t>
            </w:r>
          </w:p>
        </w:tc>
        <w:tc>
          <w:tcPr>
            <w:tcW w:w="1169" w:type="dxa"/>
            <w:shd w:val="clear" w:color="auto" w:fill="FFFFFF"/>
            <w:tcMar>
              <w:top w:w="0" w:type="dxa"/>
              <w:left w:w="108" w:type="dxa"/>
              <w:bottom w:w="0" w:type="dxa"/>
              <w:right w:w="108" w:type="dxa"/>
            </w:tcMar>
            <w:vAlign w:val="center"/>
            <w:hideMark/>
          </w:tcPr>
          <w:p w14:paraId="41276D4B" w14:textId="77777777" w:rsidR="00B95A0A" w:rsidRPr="00045AA0" w:rsidRDefault="00B95A0A" w:rsidP="00B95A0A">
            <w:pPr>
              <w:spacing w:after="0" w:line="85" w:lineRule="atLeast"/>
              <w:jc w:val="center"/>
              <w:rPr>
                <w:rFonts w:ascii="Times New Roman" w:eastAsia="Times New Roman" w:hAnsi="Times New Roman" w:cs="Times New Roman"/>
                <w:lang w:eastAsia="uk-UA"/>
              </w:rPr>
            </w:pPr>
            <w:r w:rsidRPr="00045AA0">
              <w:rPr>
                <w:rFonts w:ascii="Times New Roman" w:eastAsia="Times New Roman" w:hAnsi="Times New Roman" w:cs="Times New Roman"/>
                <w:color w:val="000000"/>
                <w:lang w:eastAsia="uk-UA"/>
              </w:rPr>
              <w:t>і</w:t>
            </w:r>
          </w:p>
        </w:tc>
        <w:tc>
          <w:tcPr>
            <w:tcW w:w="1364" w:type="dxa"/>
            <w:gridSpan w:val="3"/>
            <w:tcMar>
              <w:top w:w="0" w:type="dxa"/>
              <w:left w:w="108" w:type="dxa"/>
              <w:bottom w:w="0" w:type="dxa"/>
              <w:right w:w="108" w:type="dxa"/>
            </w:tcMar>
            <w:vAlign w:val="center"/>
            <w:hideMark/>
          </w:tcPr>
          <w:p w14:paraId="2098A992" w14:textId="16032E00" w:rsidR="00B95A0A" w:rsidRPr="00045AA0" w:rsidRDefault="00B95A0A" w:rsidP="00B95A0A">
            <w:pPr>
              <w:spacing w:after="0" w:line="85" w:lineRule="atLeast"/>
              <w:jc w:val="center"/>
              <w:rPr>
                <w:rFonts w:ascii="Times New Roman" w:eastAsia="Times New Roman" w:hAnsi="Times New Roman" w:cs="Times New Roman"/>
                <w:lang w:eastAsia="uk-UA"/>
              </w:rPr>
            </w:pPr>
            <w:r>
              <w:rPr>
                <w:rFonts w:ascii="Times New Roman" w:eastAsia="Times New Roman" w:hAnsi="Times New Roman" w:cs="Times New Roman"/>
                <w:b/>
                <w:bCs/>
                <w:color w:val="000000"/>
                <w:lang w:eastAsia="uk-UA"/>
              </w:rPr>
              <w:t>2</w:t>
            </w:r>
          </w:p>
        </w:tc>
      </w:tr>
      <w:tr w:rsidR="00B95A0A" w:rsidRPr="00D73034" w14:paraId="6358D137" w14:textId="77777777" w:rsidTr="0037794A">
        <w:trPr>
          <w:gridAfter w:val="2"/>
          <w:wAfter w:w="19" w:type="dxa"/>
          <w:trHeight w:val="20"/>
        </w:trPr>
        <w:tc>
          <w:tcPr>
            <w:tcW w:w="977" w:type="dxa"/>
            <w:tcMar>
              <w:top w:w="0" w:type="dxa"/>
              <w:left w:w="108" w:type="dxa"/>
              <w:bottom w:w="0" w:type="dxa"/>
              <w:right w:w="108" w:type="dxa"/>
            </w:tcMar>
            <w:vAlign w:val="center"/>
          </w:tcPr>
          <w:p w14:paraId="7C330FA8" w14:textId="63AC684A" w:rsidR="00B95A0A" w:rsidRPr="00045AA0" w:rsidRDefault="00B95A0A" w:rsidP="00B95A0A">
            <w:pPr>
              <w:spacing w:after="0" w:line="240" w:lineRule="auto"/>
              <w:jc w:val="center"/>
              <w:rPr>
                <w:rFonts w:ascii="Times New Roman" w:eastAsia="Times New Roman" w:hAnsi="Times New Roman" w:cs="Times New Roman"/>
                <w:color w:val="000000" w:themeColor="text1"/>
                <w:lang w:eastAsia="uk-UA"/>
              </w:rPr>
            </w:pPr>
            <w:r w:rsidRPr="00045AA0">
              <w:rPr>
                <w:rFonts w:ascii="Times New Roman" w:hAnsi="Times New Roman" w:cs="Times New Roman"/>
                <w:color w:val="000000" w:themeColor="text1"/>
              </w:rPr>
              <w:t>ОК 2.7</w:t>
            </w:r>
          </w:p>
        </w:tc>
        <w:tc>
          <w:tcPr>
            <w:tcW w:w="4347" w:type="dxa"/>
            <w:gridSpan w:val="3"/>
            <w:shd w:val="clear" w:color="auto" w:fill="FFFFFF"/>
            <w:tcMar>
              <w:top w:w="0" w:type="dxa"/>
              <w:left w:w="108" w:type="dxa"/>
              <w:bottom w:w="0" w:type="dxa"/>
              <w:right w:w="108" w:type="dxa"/>
            </w:tcMar>
            <w:vAlign w:val="center"/>
          </w:tcPr>
          <w:p w14:paraId="4DEC9A63" w14:textId="6829C17C" w:rsidR="00B95A0A" w:rsidRPr="00045AA0" w:rsidRDefault="00B95A0A" w:rsidP="00B95A0A">
            <w:pPr>
              <w:spacing w:after="0" w:line="240" w:lineRule="auto"/>
              <w:rPr>
                <w:rFonts w:ascii="Times New Roman" w:eastAsia="Times New Roman" w:hAnsi="Times New Roman" w:cs="Times New Roman"/>
                <w:color w:val="000000" w:themeColor="text1"/>
                <w:lang w:eastAsia="uk-UA"/>
              </w:rPr>
            </w:pPr>
            <w:r w:rsidRPr="00045AA0">
              <w:rPr>
                <w:rFonts w:ascii="Times New Roman" w:hAnsi="Times New Roman" w:cs="Times New Roman"/>
                <w:color w:val="000000" w:themeColor="text1"/>
              </w:rPr>
              <w:t>Інформаційні технології в економічній галузі</w:t>
            </w:r>
          </w:p>
        </w:tc>
        <w:tc>
          <w:tcPr>
            <w:tcW w:w="1129" w:type="dxa"/>
            <w:gridSpan w:val="3"/>
            <w:shd w:val="clear" w:color="auto" w:fill="FFFFFF"/>
            <w:tcMar>
              <w:top w:w="0" w:type="dxa"/>
              <w:left w:w="108" w:type="dxa"/>
              <w:bottom w:w="0" w:type="dxa"/>
              <w:right w:w="108" w:type="dxa"/>
            </w:tcMar>
            <w:vAlign w:val="center"/>
          </w:tcPr>
          <w:p w14:paraId="08EBB9A2" w14:textId="21340D6E" w:rsidR="00B95A0A" w:rsidRPr="00045AA0" w:rsidRDefault="00B95A0A" w:rsidP="00B95A0A">
            <w:pPr>
              <w:spacing w:after="0" w:line="20" w:lineRule="atLeast"/>
              <w:jc w:val="center"/>
              <w:rPr>
                <w:rFonts w:ascii="Times New Roman" w:eastAsia="Times New Roman" w:hAnsi="Times New Roman" w:cs="Times New Roman"/>
                <w:color w:val="000000" w:themeColor="text1"/>
                <w:lang w:eastAsia="uk-UA"/>
              </w:rPr>
            </w:pPr>
            <w:r w:rsidRPr="00045AA0">
              <w:rPr>
                <w:rFonts w:ascii="Times New Roman" w:hAnsi="Times New Roman" w:cs="Times New Roman"/>
                <w:b/>
                <w:bCs/>
                <w:color w:val="000000" w:themeColor="text1"/>
              </w:rPr>
              <w:t>4</w:t>
            </w:r>
          </w:p>
        </w:tc>
        <w:tc>
          <w:tcPr>
            <w:tcW w:w="1045" w:type="dxa"/>
            <w:gridSpan w:val="3"/>
            <w:shd w:val="clear" w:color="auto" w:fill="FFFFFF"/>
            <w:tcMar>
              <w:top w:w="0" w:type="dxa"/>
              <w:left w:w="108" w:type="dxa"/>
              <w:bottom w:w="0" w:type="dxa"/>
              <w:right w:w="108" w:type="dxa"/>
            </w:tcMar>
            <w:vAlign w:val="center"/>
          </w:tcPr>
          <w:p w14:paraId="563D4462" w14:textId="64F3F180" w:rsidR="00B95A0A" w:rsidRPr="00045AA0" w:rsidRDefault="00B95A0A" w:rsidP="00B95A0A">
            <w:pPr>
              <w:spacing w:after="0" w:line="20" w:lineRule="atLeast"/>
              <w:jc w:val="center"/>
              <w:rPr>
                <w:rFonts w:ascii="Times New Roman" w:eastAsia="Times New Roman" w:hAnsi="Times New Roman" w:cs="Times New Roman"/>
                <w:color w:val="000000" w:themeColor="text1"/>
                <w:lang w:eastAsia="uk-UA"/>
              </w:rPr>
            </w:pPr>
            <w:r w:rsidRPr="00045AA0">
              <w:rPr>
                <w:rFonts w:ascii="Times New Roman" w:hAnsi="Times New Roman" w:cs="Times New Roman"/>
                <w:color w:val="000000" w:themeColor="text1"/>
              </w:rPr>
              <w:t>120</w:t>
            </w:r>
          </w:p>
        </w:tc>
        <w:tc>
          <w:tcPr>
            <w:tcW w:w="1169" w:type="dxa"/>
            <w:shd w:val="clear" w:color="auto" w:fill="FFFFFF"/>
            <w:tcMar>
              <w:top w:w="0" w:type="dxa"/>
              <w:left w:w="108" w:type="dxa"/>
              <w:bottom w:w="0" w:type="dxa"/>
              <w:right w:w="108" w:type="dxa"/>
            </w:tcMar>
            <w:vAlign w:val="center"/>
            <w:hideMark/>
          </w:tcPr>
          <w:p w14:paraId="077536DA" w14:textId="77777777" w:rsidR="00B95A0A" w:rsidRPr="00045AA0" w:rsidRDefault="00B95A0A" w:rsidP="00B95A0A">
            <w:pPr>
              <w:spacing w:after="0" w:line="20" w:lineRule="atLeast"/>
              <w:jc w:val="center"/>
              <w:rPr>
                <w:rFonts w:ascii="Times New Roman" w:eastAsia="Times New Roman" w:hAnsi="Times New Roman" w:cs="Times New Roman"/>
                <w:lang w:eastAsia="uk-UA"/>
              </w:rPr>
            </w:pPr>
            <w:r w:rsidRPr="00045AA0">
              <w:rPr>
                <w:rFonts w:ascii="Times New Roman" w:eastAsia="Times New Roman" w:hAnsi="Times New Roman" w:cs="Times New Roman"/>
                <w:color w:val="000000"/>
                <w:lang w:eastAsia="uk-UA"/>
              </w:rPr>
              <w:t>і</w:t>
            </w:r>
          </w:p>
        </w:tc>
        <w:tc>
          <w:tcPr>
            <w:tcW w:w="1364" w:type="dxa"/>
            <w:gridSpan w:val="3"/>
            <w:tcMar>
              <w:top w:w="0" w:type="dxa"/>
              <w:left w:w="108" w:type="dxa"/>
              <w:bottom w:w="0" w:type="dxa"/>
              <w:right w:w="108" w:type="dxa"/>
            </w:tcMar>
            <w:vAlign w:val="center"/>
            <w:hideMark/>
          </w:tcPr>
          <w:p w14:paraId="36C5F51B" w14:textId="77777777" w:rsidR="00B95A0A" w:rsidRPr="00045AA0" w:rsidRDefault="00B95A0A" w:rsidP="00B95A0A">
            <w:pPr>
              <w:spacing w:after="0" w:line="20" w:lineRule="atLeast"/>
              <w:jc w:val="center"/>
              <w:rPr>
                <w:rFonts w:ascii="Times New Roman" w:eastAsia="Times New Roman" w:hAnsi="Times New Roman" w:cs="Times New Roman"/>
                <w:lang w:eastAsia="uk-UA"/>
              </w:rPr>
            </w:pPr>
            <w:r w:rsidRPr="00045AA0">
              <w:rPr>
                <w:rFonts w:ascii="Times New Roman" w:eastAsia="Times New Roman" w:hAnsi="Times New Roman" w:cs="Times New Roman"/>
                <w:b/>
                <w:bCs/>
                <w:color w:val="000000"/>
                <w:lang w:eastAsia="uk-UA"/>
              </w:rPr>
              <w:t>3</w:t>
            </w:r>
          </w:p>
        </w:tc>
      </w:tr>
      <w:tr w:rsidR="00B95A0A" w:rsidRPr="00D73034" w14:paraId="6B2B8CE7" w14:textId="77777777" w:rsidTr="0037794A">
        <w:trPr>
          <w:gridAfter w:val="2"/>
          <w:wAfter w:w="19" w:type="dxa"/>
          <w:trHeight w:val="20"/>
        </w:trPr>
        <w:tc>
          <w:tcPr>
            <w:tcW w:w="977" w:type="dxa"/>
            <w:tcMar>
              <w:top w:w="0" w:type="dxa"/>
              <w:left w:w="108" w:type="dxa"/>
              <w:bottom w:w="0" w:type="dxa"/>
              <w:right w:w="108" w:type="dxa"/>
            </w:tcMar>
            <w:vAlign w:val="center"/>
          </w:tcPr>
          <w:p w14:paraId="615F24F6" w14:textId="24F0B3C0" w:rsidR="00B95A0A" w:rsidRPr="00045AA0" w:rsidRDefault="00B95A0A" w:rsidP="00B95A0A">
            <w:pPr>
              <w:spacing w:after="0" w:line="240" w:lineRule="auto"/>
              <w:jc w:val="center"/>
              <w:rPr>
                <w:rFonts w:ascii="Times New Roman" w:eastAsia="Times New Roman" w:hAnsi="Times New Roman" w:cs="Times New Roman"/>
                <w:color w:val="000000" w:themeColor="text1"/>
                <w:lang w:eastAsia="uk-UA"/>
              </w:rPr>
            </w:pPr>
            <w:r w:rsidRPr="00045AA0">
              <w:rPr>
                <w:rFonts w:ascii="Times New Roman" w:hAnsi="Times New Roman" w:cs="Times New Roman"/>
                <w:color w:val="000000" w:themeColor="text1"/>
              </w:rPr>
              <w:lastRenderedPageBreak/>
              <w:t>ОК 2.8</w:t>
            </w:r>
          </w:p>
        </w:tc>
        <w:tc>
          <w:tcPr>
            <w:tcW w:w="4347" w:type="dxa"/>
            <w:gridSpan w:val="3"/>
            <w:shd w:val="clear" w:color="auto" w:fill="FFFFFF"/>
            <w:tcMar>
              <w:top w:w="0" w:type="dxa"/>
              <w:left w:w="108" w:type="dxa"/>
              <w:bottom w:w="0" w:type="dxa"/>
              <w:right w:w="108" w:type="dxa"/>
            </w:tcMar>
            <w:vAlign w:val="center"/>
          </w:tcPr>
          <w:p w14:paraId="1A19E67C" w14:textId="412C9056" w:rsidR="00B95A0A" w:rsidRPr="00045AA0" w:rsidRDefault="00B95A0A" w:rsidP="00B95A0A">
            <w:pPr>
              <w:spacing w:after="0" w:line="240" w:lineRule="auto"/>
              <w:rPr>
                <w:rFonts w:ascii="Times New Roman" w:eastAsia="Times New Roman" w:hAnsi="Times New Roman" w:cs="Times New Roman"/>
                <w:color w:val="000000" w:themeColor="text1"/>
                <w:lang w:eastAsia="uk-UA"/>
              </w:rPr>
            </w:pPr>
            <w:r w:rsidRPr="00045AA0">
              <w:rPr>
                <w:rFonts w:ascii="Times New Roman" w:hAnsi="Times New Roman" w:cs="Times New Roman"/>
                <w:color w:val="000000" w:themeColor="text1"/>
              </w:rPr>
              <w:t>Економіко-математичні методи і моделі та статистичний аналіз</w:t>
            </w:r>
          </w:p>
        </w:tc>
        <w:tc>
          <w:tcPr>
            <w:tcW w:w="1129" w:type="dxa"/>
            <w:gridSpan w:val="3"/>
            <w:shd w:val="clear" w:color="auto" w:fill="FFFFFF"/>
            <w:tcMar>
              <w:top w:w="0" w:type="dxa"/>
              <w:left w:w="108" w:type="dxa"/>
              <w:bottom w:w="0" w:type="dxa"/>
              <w:right w:w="108" w:type="dxa"/>
            </w:tcMar>
            <w:vAlign w:val="center"/>
          </w:tcPr>
          <w:p w14:paraId="6EABD2D9" w14:textId="7D84B2B5" w:rsidR="00B95A0A" w:rsidRPr="00045AA0" w:rsidRDefault="00B95A0A" w:rsidP="00B95A0A">
            <w:pPr>
              <w:spacing w:after="0" w:line="20" w:lineRule="atLeast"/>
              <w:jc w:val="center"/>
              <w:rPr>
                <w:rFonts w:ascii="Times New Roman" w:eastAsia="Times New Roman" w:hAnsi="Times New Roman" w:cs="Times New Roman"/>
                <w:color w:val="000000" w:themeColor="text1"/>
                <w:lang w:eastAsia="uk-UA"/>
              </w:rPr>
            </w:pPr>
            <w:r w:rsidRPr="00045AA0">
              <w:rPr>
                <w:rFonts w:ascii="Times New Roman" w:hAnsi="Times New Roman" w:cs="Times New Roman"/>
                <w:b/>
                <w:bCs/>
                <w:color w:val="000000" w:themeColor="text1"/>
              </w:rPr>
              <w:t>5</w:t>
            </w:r>
          </w:p>
        </w:tc>
        <w:tc>
          <w:tcPr>
            <w:tcW w:w="1045" w:type="dxa"/>
            <w:gridSpan w:val="3"/>
            <w:shd w:val="clear" w:color="auto" w:fill="FFFFFF"/>
            <w:tcMar>
              <w:top w:w="0" w:type="dxa"/>
              <w:left w:w="108" w:type="dxa"/>
              <w:bottom w:w="0" w:type="dxa"/>
              <w:right w:w="108" w:type="dxa"/>
            </w:tcMar>
            <w:vAlign w:val="center"/>
          </w:tcPr>
          <w:p w14:paraId="50C4CAB0" w14:textId="66C8C994" w:rsidR="00B95A0A" w:rsidRPr="00045AA0" w:rsidRDefault="00B95A0A" w:rsidP="00B95A0A">
            <w:pPr>
              <w:spacing w:after="0" w:line="20" w:lineRule="atLeast"/>
              <w:jc w:val="center"/>
              <w:rPr>
                <w:rFonts w:ascii="Times New Roman" w:eastAsia="Times New Roman" w:hAnsi="Times New Roman" w:cs="Times New Roman"/>
                <w:color w:val="000000" w:themeColor="text1"/>
                <w:lang w:eastAsia="uk-UA"/>
              </w:rPr>
            </w:pPr>
            <w:r w:rsidRPr="00045AA0">
              <w:rPr>
                <w:rFonts w:ascii="Times New Roman" w:hAnsi="Times New Roman" w:cs="Times New Roman"/>
                <w:color w:val="000000" w:themeColor="text1"/>
              </w:rPr>
              <w:t>150</w:t>
            </w:r>
          </w:p>
        </w:tc>
        <w:tc>
          <w:tcPr>
            <w:tcW w:w="1169" w:type="dxa"/>
            <w:shd w:val="clear" w:color="auto" w:fill="FFFFFF"/>
            <w:tcMar>
              <w:top w:w="0" w:type="dxa"/>
              <w:left w:w="108" w:type="dxa"/>
              <w:bottom w:w="0" w:type="dxa"/>
              <w:right w:w="108" w:type="dxa"/>
            </w:tcMar>
            <w:vAlign w:val="center"/>
            <w:hideMark/>
          </w:tcPr>
          <w:p w14:paraId="28A0A585" w14:textId="0DFF286B" w:rsidR="00B95A0A" w:rsidRPr="00045AA0" w:rsidRDefault="00B95A0A" w:rsidP="00B95A0A">
            <w:pPr>
              <w:spacing w:after="0" w:line="20" w:lineRule="atLeast"/>
              <w:jc w:val="center"/>
              <w:rPr>
                <w:rFonts w:ascii="Times New Roman" w:eastAsia="Times New Roman" w:hAnsi="Times New Roman" w:cs="Times New Roman"/>
                <w:lang w:eastAsia="uk-UA"/>
              </w:rPr>
            </w:pPr>
            <w:r w:rsidRPr="00045AA0">
              <w:rPr>
                <w:rFonts w:ascii="Times New Roman" w:eastAsia="Times New Roman" w:hAnsi="Times New Roman" w:cs="Times New Roman"/>
                <w:color w:val="000000"/>
                <w:lang w:eastAsia="uk-UA"/>
              </w:rPr>
              <w:t>і</w:t>
            </w:r>
          </w:p>
        </w:tc>
        <w:tc>
          <w:tcPr>
            <w:tcW w:w="1364" w:type="dxa"/>
            <w:gridSpan w:val="3"/>
            <w:tcMar>
              <w:top w:w="0" w:type="dxa"/>
              <w:left w:w="108" w:type="dxa"/>
              <w:bottom w:w="0" w:type="dxa"/>
              <w:right w:w="108" w:type="dxa"/>
            </w:tcMar>
            <w:vAlign w:val="center"/>
            <w:hideMark/>
          </w:tcPr>
          <w:p w14:paraId="35FAA227" w14:textId="77777777" w:rsidR="00B95A0A" w:rsidRPr="00045AA0" w:rsidRDefault="00B95A0A" w:rsidP="00B95A0A">
            <w:pPr>
              <w:spacing w:after="0" w:line="20" w:lineRule="atLeast"/>
              <w:jc w:val="center"/>
              <w:rPr>
                <w:rFonts w:ascii="Times New Roman" w:eastAsia="Times New Roman" w:hAnsi="Times New Roman" w:cs="Times New Roman"/>
                <w:lang w:eastAsia="uk-UA"/>
              </w:rPr>
            </w:pPr>
            <w:r w:rsidRPr="00045AA0">
              <w:rPr>
                <w:rFonts w:ascii="Times New Roman" w:eastAsia="Times New Roman" w:hAnsi="Times New Roman" w:cs="Times New Roman"/>
                <w:b/>
                <w:bCs/>
                <w:color w:val="000000"/>
                <w:lang w:eastAsia="uk-UA"/>
              </w:rPr>
              <w:t>3</w:t>
            </w:r>
          </w:p>
        </w:tc>
      </w:tr>
      <w:tr w:rsidR="00B95A0A" w:rsidRPr="00D73034" w14:paraId="75DBE2FB" w14:textId="77777777" w:rsidTr="0037794A">
        <w:trPr>
          <w:gridAfter w:val="2"/>
          <w:wAfter w:w="19" w:type="dxa"/>
          <w:trHeight w:val="20"/>
        </w:trPr>
        <w:tc>
          <w:tcPr>
            <w:tcW w:w="977" w:type="dxa"/>
            <w:tcMar>
              <w:top w:w="0" w:type="dxa"/>
              <w:left w:w="108" w:type="dxa"/>
              <w:bottom w:w="0" w:type="dxa"/>
              <w:right w:w="108" w:type="dxa"/>
            </w:tcMar>
            <w:vAlign w:val="center"/>
          </w:tcPr>
          <w:p w14:paraId="00C978DA" w14:textId="65AA06EF" w:rsidR="00B95A0A" w:rsidRPr="00045AA0" w:rsidRDefault="00B95A0A" w:rsidP="00B95A0A">
            <w:pPr>
              <w:spacing w:after="0" w:line="240" w:lineRule="auto"/>
              <w:jc w:val="center"/>
              <w:rPr>
                <w:rFonts w:ascii="Times New Roman" w:eastAsia="Times New Roman" w:hAnsi="Times New Roman" w:cs="Times New Roman"/>
                <w:color w:val="000000" w:themeColor="text1"/>
                <w:lang w:eastAsia="uk-UA"/>
              </w:rPr>
            </w:pPr>
            <w:r w:rsidRPr="00045AA0">
              <w:rPr>
                <w:rFonts w:ascii="Times New Roman" w:hAnsi="Times New Roman" w:cs="Times New Roman"/>
                <w:color w:val="000000" w:themeColor="text1"/>
              </w:rPr>
              <w:t>ОК 2.9</w:t>
            </w:r>
          </w:p>
        </w:tc>
        <w:tc>
          <w:tcPr>
            <w:tcW w:w="4347" w:type="dxa"/>
            <w:gridSpan w:val="3"/>
            <w:shd w:val="clear" w:color="auto" w:fill="FFFFFF"/>
            <w:tcMar>
              <w:top w:w="0" w:type="dxa"/>
              <w:left w:w="108" w:type="dxa"/>
              <w:bottom w:w="0" w:type="dxa"/>
              <w:right w:w="108" w:type="dxa"/>
            </w:tcMar>
            <w:vAlign w:val="center"/>
          </w:tcPr>
          <w:p w14:paraId="4C2DEB48" w14:textId="46D8FAE8" w:rsidR="00B95A0A" w:rsidRPr="00045AA0" w:rsidRDefault="00B95A0A" w:rsidP="00B95A0A">
            <w:pPr>
              <w:spacing w:after="0" w:line="240" w:lineRule="auto"/>
              <w:rPr>
                <w:rFonts w:ascii="Times New Roman" w:eastAsia="Times New Roman" w:hAnsi="Times New Roman" w:cs="Times New Roman"/>
                <w:color w:val="000000" w:themeColor="text1"/>
                <w:lang w:eastAsia="uk-UA"/>
              </w:rPr>
            </w:pPr>
            <w:r w:rsidRPr="00045AA0">
              <w:rPr>
                <w:rFonts w:ascii="Times New Roman" w:hAnsi="Times New Roman" w:cs="Times New Roman"/>
                <w:color w:val="000000" w:themeColor="text1"/>
              </w:rPr>
              <w:t>Економіка підприємства</w:t>
            </w:r>
          </w:p>
        </w:tc>
        <w:tc>
          <w:tcPr>
            <w:tcW w:w="1129" w:type="dxa"/>
            <w:gridSpan w:val="3"/>
            <w:shd w:val="clear" w:color="auto" w:fill="FFFFFF"/>
            <w:tcMar>
              <w:top w:w="0" w:type="dxa"/>
              <w:left w:w="108" w:type="dxa"/>
              <w:bottom w:w="0" w:type="dxa"/>
              <w:right w:w="108" w:type="dxa"/>
            </w:tcMar>
            <w:vAlign w:val="center"/>
          </w:tcPr>
          <w:p w14:paraId="18A809D1" w14:textId="3FEA2E79" w:rsidR="00B95A0A" w:rsidRPr="00045AA0" w:rsidRDefault="00B95A0A" w:rsidP="00B95A0A">
            <w:pPr>
              <w:spacing w:after="0" w:line="20" w:lineRule="atLeast"/>
              <w:jc w:val="center"/>
              <w:rPr>
                <w:rFonts w:ascii="Times New Roman" w:eastAsia="Times New Roman" w:hAnsi="Times New Roman" w:cs="Times New Roman"/>
                <w:color w:val="000000" w:themeColor="text1"/>
                <w:lang w:eastAsia="uk-UA"/>
              </w:rPr>
            </w:pPr>
            <w:r w:rsidRPr="00045AA0">
              <w:rPr>
                <w:rFonts w:ascii="Times New Roman" w:hAnsi="Times New Roman" w:cs="Times New Roman"/>
                <w:b/>
                <w:bCs/>
                <w:color w:val="000000" w:themeColor="text1"/>
              </w:rPr>
              <w:t>5</w:t>
            </w:r>
          </w:p>
        </w:tc>
        <w:tc>
          <w:tcPr>
            <w:tcW w:w="1045" w:type="dxa"/>
            <w:gridSpan w:val="3"/>
            <w:shd w:val="clear" w:color="auto" w:fill="FFFFFF"/>
            <w:tcMar>
              <w:top w:w="0" w:type="dxa"/>
              <w:left w:w="108" w:type="dxa"/>
              <w:bottom w:w="0" w:type="dxa"/>
              <w:right w:w="108" w:type="dxa"/>
            </w:tcMar>
            <w:vAlign w:val="center"/>
          </w:tcPr>
          <w:p w14:paraId="018D6202" w14:textId="1605AD87" w:rsidR="00B95A0A" w:rsidRPr="00045AA0" w:rsidRDefault="00B95A0A" w:rsidP="00B95A0A">
            <w:pPr>
              <w:spacing w:after="0" w:line="20" w:lineRule="atLeast"/>
              <w:jc w:val="center"/>
              <w:rPr>
                <w:rFonts w:ascii="Times New Roman" w:eastAsia="Times New Roman" w:hAnsi="Times New Roman" w:cs="Times New Roman"/>
                <w:color w:val="000000" w:themeColor="text1"/>
                <w:lang w:eastAsia="uk-UA"/>
              </w:rPr>
            </w:pPr>
            <w:r w:rsidRPr="00045AA0">
              <w:rPr>
                <w:rFonts w:ascii="Times New Roman" w:hAnsi="Times New Roman" w:cs="Times New Roman"/>
                <w:color w:val="000000" w:themeColor="text1"/>
              </w:rPr>
              <w:t>150</w:t>
            </w:r>
          </w:p>
        </w:tc>
        <w:tc>
          <w:tcPr>
            <w:tcW w:w="1169" w:type="dxa"/>
            <w:shd w:val="clear" w:color="auto" w:fill="FFFFFF"/>
            <w:tcMar>
              <w:top w:w="0" w:type="dxa"/>
              <w:left w:w="108" w:type="dxa"/>
              <w:bottom w:w="0" w:type="dxa"/>
              <w:right w:w="108" w:type="dxa"/>
            </w:tcMar>
            <w:hideMark/>
          </w:tcPr>
          <w:p w14:paraId="27F59A5B" w14:textId="18688D61" w:rsidR="00B95A0A" w:rsidRPr="00045AA0" w:rsidRDefault="00B95A0A" w:rsidP="00B95A0A">
            <w:pPr>
              <w:spacing w:after="0" w:line="20" w:lineRule="atLeast"/>
              <w:jc w:val="center"/>
              <w:rPr>
                <w:rFonts w:ascii="Times New Roman" w:eastAsia="Times New Roman" w:hAnsi="Times New Roman" w:cs="Times New Roman"/>
                <w:lang w:eastAsia="uk-UA"/>
              </w:rPr>
            </w:pPr>
            <w:r w:rsidRPr="00045AA0">
              <w:rPr>
                <w:rFonts w:ascii="Times New Roman" w:eastAsia="Times New Roman" w:hAnsi="Times New Roman" w:cs="Times New Roman"/>
                <w:color w:val="000000"/>
                <w:lang w:eastAsia="uk-UA"/>
              </w:rPr>
              <w:t>і</w:t>
            </w:r>
          </w:p>
        </w:tc>
        <w:tc>
          <w:tcPr>
            <w:tcW w:w="1364" w:type="dxa"/>
            <w:gridSpan w:val="3"/>
            <w:tcMar>
              <w:top w:w="0" w:type="dxa"/>
              <w:left w:w="108" w:type="dxa"/>
              <w:bottom w:w="0" w:type="dxa"/>
              <w:right w:w="108" w:type="dxa"/>
            </w:tcMar>
            <w:vAlign w:val="center"/>
            <w:hideMark/>
          </w:tcPr>
          <w:p w14:paraId="142F4E4F" w14:textId="4791DEA9" w:rsidR="00B95A0A" w:rsidRPr="00045AA0" w:rsidRDefault="00B95A0A" w:rsidP="00B95A0A">
            <w:pPr>
              <w:spacing w:after="0" w:line="20" w:lineRule="atLeast"/>
              <w:jc w:val="center"/>
              <w:rPr>
                <w:rFonts w:ascii="Times New Roman" w:eastAsia="Times New Roman" w:hAnsi="Times New Roman" w:cs="Times New Roman"/>
                <w:lang w:eastAsia="uk-UA"/>
              </w:rPr>
            </w:pPr>
            <w:r>
              <w:rPr>
                <w:rFonts w:ascii="Times New Roman" w:eastAsia="Times New Roman" w:hAnsi="Times New Roman" w:cs="Times New Roman"/>
                <w:b/>
                <w:bCs/>
                <w:color w:val="000000"/>
                <w:lang w:eastAsia="uk-UA"/>
              </w:rPr>
              <w:t>3</w:t>
            </w:r>
          </w:p>
        </w:tc>
      </w:tr>
      <w:tr w:rsidR="00B95A0A" w:rsidRPr="00D73034" w14:paraId="143F0A93" w14:textId="77777777" w:rsidTr="0037794A">
        <w:trPr>
          <w:gridAfter w:val="2"/>
          <w:wAfter w:w="19" w:type="dxa"/>
          <w:trHeight w:val="20"/>
        </w:trPr>
        <w:tc>
          <w:tcPr>
            <w:tcW w:w="977" w:type="dxa"/>
            <w:tcMar>
              <w:top w:w="0" w:type="dxa"/>
              <w:left w:w="108" w:type="dxa"/>
              <w:bottom w:w="0" w:type="dxa"/>
              <w:right w:w="108" w:type="dxa"/>
            </w:tcMar>
            <w:vAlign w:val="center"/>
          </w:tcPr>
          <w:p w14:paraId="0F9FBB2C" w14:textId="0D1E6855" w:rsidR="00B95A0A" w:rsidRPr="00045AA0" w:rsidRDefault="00B95A0A" w:rsidP="00B95A0A">
            <w:pPr>
              <w:spacing w:after="0" w:line="240" w:lineRule="auto"/>
              <w:jc w:val="center"/>
              <w:rPr>
                <w:rFonts w:ascii="Times New Roman" w:eastAsia="Times New Roman" w:hAnsi="Times New Roman" w:cs="Times New Roman"/>
                <w:color w:val="000000" w:themeColor="text1"/>
                <w:lang w:eastAsia="uk-UA"/>
              </w:rPr>
            </w:pPr>
            <w:r w:rsidRPr="00045AA0">
              <w:rPr>
                <w:rFonts w:ascii="Times New Roman" w:hAnsi="Times New Roman" w:cs="Times New Roman"/>
                <w:color w:val="000000" w:themeColor="text1"/>
              </w:rPr>
              <w:t>ОК 2.10</w:t>
            </w:r>
          </w:p>
        </w:tc>
        <w:tc>
          <w:tcPr>
            <w:tcW w:w="4347" w:type="dxa"/>
            <w:gridSpan w:val="3"/>
            <w:shd w:val="clear" w:color="auto" w:fill="FFFFFF"/>
            <w:tcMar>
              <w:top w:w="0" w:type="dxa"/>
              <w:left w:w="108" w:type="dxa"/>
              <w:bottom w:w="0" w:type="dxa"/>
              <w:right w:w="108" w:type="dxa"/>
            </w:tcMar>
            <w:vAlign w:val="center"/>
          </w:tcPr>
          <w:p w14:paraId="7DDC4C24" w14:textId="62953462" w:rsidR="00B95A0A" w:rsidRPr="00045AA0" w:rsidRDefault="00B95A0A" w:rsidP="00B95A0A">
            <w:pPr>
              <w:spacing w:after="0" w:line="240" w:lineRule="auto"/>
              <w:rPr>
                <w:rFonts w:ascii="Times New Roman" w:eastAsia="Times New Roman" w:hAnsi="Times New Roman" w:cs="Times New Roman"/>
                <w:color w:val="000000" w:themeColor="text1"/>
                <w:lang w:eastAsia="uk-UA"/>
              </w:rPr>
            </w:pPr>
            <w:r w:rsidRPr="00045AA0">
              <w:rPr>
                <w:rFonts w:ascii="Times New Roman" w:hAnsi="Times New Roman" w:cs="Times New Roman"/>
                <w:color w:val="000000" w:themeColor="text1"/>
              </w:rPr>
              <w:t>Економіка праці та соціально-трудові відносини</w:t>
            </w:r>
          </w:p>
        </w:tc>
        <w:tc>
          <w:tcPr>
            <w:tcW w:w="1129" w:type="dxa"/>
            <w:gridSpan w:val="3"/>
            <w:shd w:val="clear" w:color="auto" w:fill="FFFFFF"/>
            <w:tcMar>
              <w:top w:w="0" w:type="dxa"/>
              <w:left w:w="108" w:type="dxa"/>
              <w:bottom w:w="0" w:type="dxa"/>
              <w:right w:w="108" w:type="dxa"/>
            </w:tcMar>
            <w:vAlign w:val="center"/>
          </w:tcPr>
          <w:p w14:paraId="0761F406" w14:textId="72DED826" w:rsidR="00B95A0A" w:rsidRPr="00045AA0" w:rsidRDefault="00B95A0A" w:rsidP="00B95A0A">
            <w:pPr>
              <w:spacing w:after="0" w:line="20" w:lineRule="atLeast"/>
              <w:jc w:val="center"/>
              <w:rPr>
                <w:rFonts w:ascii="Times New Roman" w:eastAsia="Times New Roman" w:hAnsi="Times New Roman" w:cs="Times New Roman"/>
                <w:color w:val="000000" w:themeColor="text1"/>
                <w:lang w:eastAsia="uk-UA"/>
              </w:rPr>
            </w:pPr>
            <w:r w:rsidRPr="00045AA0">
              <w:rPr>
                <w:rFonts w:ascii="Times New Roman" w:hAnsi="Times New Roman" w:cs="Times New Roman"/>
                <w:b/>
                <w:bCs/>
                <w:color w:val="000000" w:themeColor="text1"/>
              </w:rPr>
              <w:t>4</w:t>
            </w:r>
          </w:p>
        </w:tc>
        <w:tc>
          <w:tcPr>
            <w:tcW w:w="1045" w:type="dxa"/>
            <w:gridSpan w:val="3"/>
            <w:shd w:val="clear" w:color="auto" w:fill="FFFFFF"/>
            <w:tcMar>
              <w:top w:w="0" w:type="dxa"/>
              <w:left w:w="108" w:type="dxa"/>
              <w:bottom w:w="0" w:type="dxa"/>
              <w:right w:w="108" w:type="dxa"/>
            </w:tcMar>
            <w:vAlign w:val="center"/>
          </w:tcPr>
          <w:p w14:paraId="53DB2FDE" w14:textId="6A172E47" w:rsidR="00B95A0A" w:rsidRPr="00045AA0" w:rsidRDefault="00B95A0A" w:rsidP="00B95A0A">
            <w:pPr>
              <w:spacing w:after="0" w:line="20" w:lineRule="atLeast"/>
              <w:jc w:val="center"/>
              <w:rPr>
                <w:rFonts w:ascii="Times New Roman" w:eastAsia="Times New Roman" w:hAnsi="Times New Roman" w:cs="Times New Roman"/>
                <w:color w:val="000000" w:themeColor="text1"/>
                <w:lang w:eastAsia="uk-UA"/>
              </w:rPr>
            </w:pPr>
            <w:r w:rsidRPr="00045AA0">
              <w:rPr>
                <w:rFonts w:ascii="Times New Roman" w:hAnsi="Times New Roman" w:cs="Times New Roman"/>
                <w:color w:val="000000" w:themeColor="text1"/>
              </w:rPr>
              <w:t>120</w:t>
            </w:r>
          </w:p>
        </w:tc>
        <w:tc>
          <w:tcPr>
            <w:tcW w:w="1169" w:type="dxa"/>
            <w:shd w:val="clear" w:color="auto" w:fill="FFFFFF"/>
            <w:tcMar>
              <w:top w:w="0" w:type="dxa"/>
              <w:left w:w="108" w:type="dxa"/>
              <w:bottom w:w="0" w:type="dxa"/>
              <w:right w:w="108" w:type="dxa"/>
            </w:tcMar>
            <w:vAlign w:val="center"/>
            <w:hideMark/>
          </w:tcPr>
          <w:p w14:paraId="1AC83F80" w14:textId="77777777" w:rsidR="00B95A0A" w:rsidRPr="00045AA0" w:rsidRDefault="00B95A0A" w:rsidP="00B95A0A">
            <w:pPr>
              <w:spacing w:after="0" w:line="20" w:lineRule="atLeast"/>
              <w:jc w:val="center"/>
              <w:rPr>
                <w:rFonts w:ascii="Times New Roman" w:eastAsia="Times New Roman" w:hAnsi="Times New Roman" w:cs="Times New Roman"/>
                <w:lang w:eastAsia="uk-UA"/>
              </w:rPr>
            </w:pPr>
            <w:r w:rsidRPr="00045AA0">
              <w:rPr>
                <w:rFonts w:ascii="Times New Roman" w:eastAsia="Times New Roman" w:hAnsi="Times New Roman" w:cs="Times New Roman"/>
                <w:color w:val="000000"/>
                <w:lang w:eastAsia="uk-UA"/>
              </w:rPr>
              <w:t>і</w:t>
            </w:r>
          </w:p>
        </w:tc>
        <w:tc>
          <w:tcPr>
            <w:tcW w:w="1364" w:type="dxa"/>
            <w:gridSpan w:val="3"/>
            <w:tcMar>
              <w:top w:w="0" w:type="dxa"/>
              <w:left w:w="108" w:type="dxa"/>
              <w:bottom w:w="0" w:type="dxa"/>
              <w:right w:w="108" w:type="dxa"/>
            </w:tcMar>
            <w:vAlign w:val="center"/>
            <w:hideMark/>
          </w:tcPr>
          <w:p w14:paraId="0F38E1E7" w14:textId="27D2EDAD" w:rsidR="00B95A0A" w:rsidRPr="00045AA0" w:rsidRDefault="00B95A0A" w:rsidP="00B95A0A">
            <w:pPr>
              <w:spacing w:after="0" w:line="20" w:lineRule="atLeast"/>
              <w:jc w:val="center"/>
              <w:rPr>
                <w:rFonts w:ascii="Times New Roman" w:eastAsia="Times New Roman" w:hAnsi="Times New Roman" w:cs="Times New Roman"/>
                <w:lang w:eastAsia="uk-UA"/>
              </w:rPr>
            </w:pPr>
            <w:r>
              <w:rPr>
                <w:rFonts w:ascii="Times New Roman" w:eastAsia="Times New Roman" w:hAnsi="Times New Roman" w:cs="Times New Roman"/>
                <w:b/>
                <w:bCs/>
                <w:color w:val="000000"/>
                <w:lang w:eastAsia="uk-UA"/>
              </w:rPr>
              <w:t>3</w:t>
            </w:r>
          </w:p>
        </w:tc>
      </w:tr>
      <w:tr w:rsidR="00B95A0A" w:rsidRPr="00D73034" w14:paraId="63EE13C3" w14:textId="77777777" w:rsidTr="0037794A">
        <w:trPr>
          <w:gridAfter w:val="2"/>
          <w:wAfter w:w="19" w:type="dxa"/>
          <w:trHeight w:val="20"/>
        </w:trPr>
        <w:tc>
          <w:tcPr>
            <w:tcW w:w="977" w:type="dxa"/>
            <w:tcMar>
              <w:top w:w="0" w:type="dxa"/>
              <w:left w:w="108" w:type="dxa"/>
              <w:bottom w:w="0" w:type="dxa"/>
              <w:right w:w="108" w:type="dxa"/>
            </w:tcMar>
            <w:vAlign w:val="center"/>
          </w:tcPr>
          <w:p w14:paraId="518570F5" w14:textId="11077397" w:rsidR="00B95A0A" w:rsidRPr="00045AA0" w:rsidRDefault="00B95A0A" w:rsidP="00B95A0A">
            <w:pPr>
              <w:spacing w:after="0" w:line="240" w:lineRule="auto"/>
              <w:jc w:val="center"/>
              <w:rPr>
                <w:rFonts w:ascii="Times New Roman" w:eastAsia="Times New Roman" w:hAnsi="Times New Roman" w:cs="Times New Roman"/>
                <w:color w:val="000000" w:themeColor="text1"/>
                <w:lang w:eastAsia="uk-UA"/>
              </w:rPr>
            </w:pPr>
            <w:r w:rsidRPr="00045AA0">
              <w:rPr>
                <w:rFonts w:ascii="Times New Roman" w:hAnsi="Times New Roman" w:cs="Times New Roman"/>
                <w:color w:val="000000" w:themeColor="text1"/>
              </w:rPr>
              <w:t>ОК 2.11</w:t>
            </w:r>
          </w:p>
        </w:tc>
        <w:tc>
          <w:tcPr>
            <w:tcW w:w="4347" w:type="dxa"/>
            <w:gridSpan w:val="3"/>
            <w:shd w:val="clear" w:color="auto" w:fill="FFFFFF"/>
            <w:tcMar>
              <w:top w:w="0" w:type="dxa"/>
              <w:left w:w="108" w:type="dxa"/>
              <w:bottom w:w="0" w:type="dxa"/>
              <w:right w:w="108" w:type="dxa"/>
            </w:tcMar>
            <w:vAlign w:val="center"/>
          </w:tcPr>
          <w:p w14:paraId="074B52C1" w14:textId="65EA0F1E" w:rsidR="00B95A0A" w:rsidRPr="00045AA0" w:rsidRDefault="00B95A0A" w:rsidP="00B95A0A">
            <w:pPr>
              <w:spacing w:after="0" w:line="240" w:lineRule="auto"/>
              <w:rPr>
                <w:rFonts w:ascii="Times New Roman" w:eastAsia="Times New Roman" w:hAnsi="Times New Roman" w:cs="Times New Roman"/>
                <w:color w:val="000000" w:themeColor="text1"/>
                <w:lang w:eastAsia="uk-UA"/>
              </w:rPr>
            </w:pPr>
            <w:r w:rsidRPr="00045AA0">
              <w:rPr>
                <w:rFonts w:ascii="Times New Roman" w:hAnsi="Times New Roman" w:cs="Times New Roman"/>
                <w:color w:val="000000" w:themeColor="text1"/>
              </w:rPr>
              <w:t>Фінанси, гроші та кредит</w:t>
            </w:r>
          </w:p>
        </w:tc>
        <w:tc>
          <w:tcPr>
            <w:tcW w:w="1129" w:type="dxa"/>
            <w:gridSpan w:val="3"/>
            <w:shd w:val="clear" w:color="auto" w:fill="FFFFFF"/>
            <w:tcMar>
              <w:top w:w="0" w:type="dxa"/>
              <w:left w:w="108" w:type="dxa"/>
              <w:bottom w:w="0" w:type="dxa"/>
              <w:right w:w="108" w:type="dxa"/>
            </w:tcMar>
            <w:vAlign w:val="center"/>
          </w:tcPr>
          <w:p w14:paraId="6FB2713B" w14:textId="16573908" w:rsidR="00B95A0A" w:rsidRPr="00045AA0" w:rsidRDefault="00B95A0A" w:rsidP="00B95A0A">
            <w:pPr>
              <w:spacing w:after="0" w:line="20" w:lineRule="atLeast"/>
              <w:jc w:val="center"/>
              <w:rPr>
                <w:rFonts w:ascii="Times New Roman" w:eastAsia="Times New Roman" w:hAnsi="Times New Roman" w:cs="Times New Roman"/>
                <w:color w:val="000000" w:themeColor="text1"/>
                <w:lang w:eastAsia="uk-UA"/>
              </w:rPr>
            </w:pPr>
            <w:r w:rsidRPr="00045AA0">
              <w:rPr>
                <w:rFonts w:ascii="Times New Roman" w:hAnsi="Times New Roman" w:cs="Times New Roman"/>
                <w:b/>
                <w:bCs/>
                <w:color w:val="000000" w:themeColor="text1"/>
              </w:rPr>
              <w:t>4</w:t>
            </w:r>
          </w:p>
        </w:tc>
        <w:tc>
          <w:tcPr>
            <w:tcW w:w="1045" w:type="dxa"/>
            <w:gridSpan w:val="3"/>
            <w:shd w:val="clear" w:color="auto" w:fill="FFFFFF"/>
            <w:tcMar>
              <w:top w:w="0" w:type="dxa"/>
              <w:left w:w="108" w:type="dxa"/>
              <w:bottom w:w="0" w:type="dxa"/>
              <w:right w:w="108" w:type="dxa"/>
            </w:tcMar>
            <w:vAlign w:val="center"/>
          </w:tcPr>
          <w:p w14:paraId="2BAECA56" w14:textId="2B339637" w:rsidR="00B95A0A" w:rsidRPr="00045AA0" w:rsidRDefault="00B95A0A" w:rsidP="00B95A0A">
            <w:pPr>
              <w:spacing w:after="0" w:line="20" w:lineRule="atLeast"/>
              <w:jc w:val="center"/>
              <w:rPr>
                <w:rFonts w:ascii="Times New Roman" w:eastAsia="Times New Roman" w:hAnsi="Times New Roman" w:cs="Times New Roman"/>
                <w:color w:val="000000" w:themeColor="text1"/>
                <w:lang w:eastAsia="uk-UA"/>
              </w:rPr>
            </w:pPr>
            <w:r w:rsidRPr="00045AA0">
              <w:rPr>
                <w:rFonts w:ascii="Times New Roman" w:hAnsi="Times New Roman" w:cs="Times New Roman"/>
                <w:color w:val="000000" w:themeColor="text1"/>
              </w:rPr>
              <w:t>120</w:t>
            </w:r>
          </w:p>
        </w:tc>
        <w:tc>
          <w:tcPr>
            <w:tcW w:w="1169" w:type="dxa"/>
            <w:shd w:val="clear" w:color="auto" w:fill="FFFFFF"/>
            <w:tcMar>
              <w:top w:w="0" w:type="dxa"/>
              <w:left w:w="108" w:type="dxa"/>
              <w:bottom w:w="0" w:type="dxa"/>
              <w:right w:w="108" w:type="dxa"/>
            </w:tcMar>
            <w:vAlign w:val="center"/>
            <w:hideMark/>
          </w:tcPr>
          <w:p w14:paraId="6B952047" w14:textId="63071C22" w:rsidR="00B95A0A" w:rsidRPr="00045AA0" w:rsidRDefault="009A3603" w:rsidP="00B95A0A">
            <w:pPr>
              <w:spacing w:after="0" w:line="20" w:lineRule="atLeast"/>
              <w:jc w:val="center"/>
              <w:rPr>
                <w:rFonts w:ascii="Times New Roman" w:eastAsia="Times New Roman" w:hAnsi="Times New Roman" w:cs="Times New Roman"/>
                <w:lang w:eastAsia="uk-UA"/>
              </w:rPr>
            </w:pPr>
            <w:r>
              <w:rPr>
                <w:rFonts w:ascii="Times New Roman" w:eastAsia="Times New Roman" w:hAnsi="Times New Roman" w:cs="Times New Roman"/>
                <w:color w:val="000000"/>
                <w:lang w:eastAsia="uk-UA"/>
              </w:rPr>
              <w:t>і</w:t>
            </w:r>
          </w:p>
        </w:tc>
        <w:tc>
          <w:tcPr>
            <w:tcW w:w="1364" w:type="dxa"/>
            <w:gridSpan w:val="3"/>
            <w:tcMar>
              <w:top w:w="0" w:type="dxa"/>
              <w:left w:w="108" w:type="dxa"/>
              <w:bottom w:w="0" w:type="dxa"/>
              <w:right w:w="108" w:type="dxa"/>
            </w:tcMar>
            <w:vAlign w:val="center"/>
            <w:hideMark/>
          </w:tcPr>
          <w:p w14:paraId="5304383B" w14:textId="0CBCE4F8" w:rsidR="00B95A0A" w:rsidRPr="00045AA0" w:rsidRDefault="00B95A0A" w:rsidP="00B95A0A">
            <w:pPr>
              <w:spacing w:after="0" w:line="20" w:lineRule="atLeast"/>
              <w:jc w:val="center"/>
              <w:rPr>
                <w:rFonts w:ascii="Times New Roman" w:eastAsia="Times New Roman" w:hAnsi="Times New Roman" w:cs="Times New Roman"/>
                <w:lang w:eastAsia="uk-UA"/>
              </w:rPr>
            </w:pPr>
            <w:r>
              <w:rPr>
                <w:rFonts w:ascii="Times New Roman" w:eastAsia="Times New Roman" w:hAnsi="Times New Roman" w:cs="Times New Roman"/>
                <w:b/>
                <w:bCs/>
                <w:color w:val="000000"/>
                <w:lang w:eastAsia="uk-UA"/>
              </w:rPr>
              <w:t>4</w:t>
            </w:r>
          </w:p>
        </w:tc>
      </w:tr>
      <w:tr w:rsidR="00B95A0A" w:rsidRPr="00D73034" w14:paraId="552F6525" w14:textId="77777777" w:rsidTr="0037794A">
        <w:trPr>
          <w:gridAfter w:val="2"/>
          <w:wAfter w:w="19" w:type="dxa"/>
          <w:trHeight w:val="20"/>
        </w:trPr>
        <w:tc>
          <w:tcPr>
            <w:tcW w:w="977" w:type="dxa"/>
            <w:tcMar>
              <w:top w:w="0" w:type="dxa"/>
              <w:left w:w="108" w:type="dxa"/>
              <w:bottom w:w="0" w:type="dxa"/>
              <w:right w:w="108" w:type="dxa"/>
            </w:tcMar>
            <w:vAlign w:val="center"/>
          </w:tcPr>
          <w:p w14:paraId="3F7901FF" w14:textId="5F52D2A1" w:rsidR="00B95A0A" w:rsidRPr="00045AA0" w:rsidRDefault="00B95A0A" w:rsidP="00B95A0A">
            <w:pPr>
              <w:spacing w:after="0" w:line="240" w:lineRule="auto"/>
              <w:jc w:val="center"/>
              <w:rPr>
                <w:rFonts w:ascii="Times New Roman" w:eastAsia="Times New Roman" w:hAnsi="Times New Roman" w:cs="Times New Roman"/>
                <w:color w:val="000000" w:themeColor="text1"/>
                <w:lang w:eastAsia="uk-UA"/>
              </w:rPr>
            </w:pPr>
            <w:r w:rsidRPr="00045AA0">
              <w:rPr>
                <w:rFonts w:ascii="Times New Roman" w:hAnsi="Times New Roman" w:cs="Times New Roman"/>
                <w:color w:val="000000" w:themeColor="text1"/>
              </w:rPr>
              <w:t>ОК 2.12</w:t>
            </w:r>
          </w:p>
        </w:tc>
        <w:tc>
          <w:tcPr>
            <w:tcW w:w="4347" w:type="dxa"/>
            <w:gridSpan w:val="3"/>
            <w:shd w:val="clear" w:color="auto" w:fill="FFFFFF"/>
            <w:tcMar>
              <w:top w:w="0" w:type="dxa"/>
              <w:left w:w="108" w:type="dxa"/>
              <w:bottom w:w="0" w:type="dxa"/>
              <w:right w:w="108" w:type="dxa"/>
            </w:tcMar>
            <w:vAlign w:val="center"/>
          </w:tcPr>
          <w:p w14:paraId="204E6B88" w14:textId="07675770" w:rsidR="00B95A0A" w:rsidRPr="00045AA0" w:rsidRDefault="00B95A0A" w:rsidP="00B95A0A">
            <w:pPr>
              <w:spacing w:after="0" w:line="240" w:lineRule="auto"/>
              <w:rPr>
                <w:rFonts w:ascii="Times New Roman" w:eastAsia="Times New Roman" w:hAnsi="Times New Roman" w:cs="Times New Roman"/>
                <w:color w:val="000000" w:themeColor="text1"/>
                <w:lang w:eastAsia="uk-UA"/>
              </w:rPr>
            </w:pPr>
            <w:r w:rsidRPr="00045AA0">
              <w:rPr>
                <w:rFonts w:ascii="Times New Roman" w:hAnsi="Times New Roman" w:cs="Times New Roman"/>
                <w:color w:val="000000" w:themeColor="text1"/>
              </w:rPr>
              <w:t>Міжнародна економіка</w:t>
            </w:r>
          </w:p>
        </w:tc>
        <w:tc>
          <w:tcPr>
            <w:tcW w:w="1129" w:type="dxa"/>
            <w:gridSpan w:val="3"/>
            <w:shd w:val="clear" w:color="auto" w:fill="FFFFFF"/>
            <w:tcMar>
              <w:top w:w="0" w:type="dxa"/>
              <w:left w:w="108" w:type="dxa"/>
              <w:bottom w:w="0" w:type="dxa"/>
              <w:right w:w="108" w:type="dxa"/>
            </w:tcMar>
            <w:vAlign w:val="center"/>
          </w:tcPr>
          <w:p w14:paraId="7B7FF65A" w14:textId="75167932" w:rsidR="00B95A0A" w:rsidRPr="00045AA0" w:rsidRDefault="00B95A0A" w:rsidP="00B95A0A">
            <w:pPr>
              <w:spacing w:after="0" w:line="20" w:lineRule="atLeast"/>
              <w:jc w:val="center"/>
              <w:rPr>
                <w:rFonts w:ascii="Times New Roman" w:eastAsia="Times New Roman" w:hAnsi="Times New Roman" w:cs="Times New Roman"/>
                <w:color w:val="000000" w:themeColor="text1"/>
                <w:lang w:eastAsia="uk-UA"/>
              </w:rPr>
            </w:pPr>
            <w:r w:rsidRPr="00045AA0">
              <w:rPr>
                <w:rFonts w:ascii="Times New Roman" w:hAnsi="Times New Roman" w:cs="Times New Roman"/>
                <w:b/>
                <w:bCs/>
                <w:color w:val="000000" w:themeColor="text1"/>
              </w:rPr>
              <w:t>5</w:t>
            </w:r>
          </w:p>
        </w:tc>
        <w:tc>
          <w:tcPr>
            <w:tcW w:w="1045" w:type="dxa"/>
            <w:gridSpan w:val="3"/>
            <w:shd w:val="clear" w:color="auto" w:fill="FFFFFF"/>
            <w:tcMar>
              <w:top w:w="0" w:type="dxa"/>
              <w:left w:w="108" w:type="dxa"/>
              <w:bottom w:w="0" w:type="dxa"/>
              <w:right w:w="108" w:type="dxa"/>
            </w:tcMar>
            <w:vAlign w:val="center"/>
          </w:tcPr>
          <w:p w14:paraId="771AD281" w14:textId="7A345C5C" w:rsidR="00B95A0A" w:rsidRPr="00045AA0" w:rsidRDefault="00B95A0A" w:rsidP="00B95A0A">
            <w:pPr>
              <w:spacing w:after="0" w:line="20" w:lineRule="atLeast"/>
              <w:jc w:val="center"/>
              <w:rPr>
                <w:rFonts w:ascii="Times New Roman" w:eastAsia="Times New Roman" w:hAnsi="Times New Roman" w:cs="Times New Roman"/>
                <w:color w:val="000000" w:themeColor="text1"/>
                <w:lang w:eastAsia="uk-UA"/>
              </w:rPr>
            </w:pPr>
            <w:r w:rsidRPr="00045AA0">
              <w:rPr>
                <w:rFonts w:ascii="Times New Roman" w:hAnsi="Times New Roman" w:cs="Times New Roman"/>
                <w:color w:val="000000" w:themeColor="text1"/>
              </w:rPr>
              <w:t>150</w:t>
            </w:r>
          </w:p>
        </w:tc>
        <w:tc>
          <w:tcPr>
            <w:tcW w:w="1169" w:type="dxa"/>
            <w:shd w:val="clear" w:color="auto" w:fill="FFFFFF"/>
            <w:tcMar>
              <w:top w:w="0" w:type="dxa"/>
              <w:left w:w="108" w:type="dxa"/>
              <w:bottom w:w="0" w:type="dxa"/>
              <w:right w:w="108" w:type="dxa"/>
            </w:tcMar>
            <w:vAlign w:val="center"/>
            <w:hideMark/>
          </w:tcPr>
          <w:p w14:paraId="5B0A89C9" w14:textId="4AEE7804" w:rsidR="00B95A0A" w:rsidRPr="00045AA0" w:rsidRDefault="00B95A0A" w:rsidP="00B95A0A">
            <w:pPr>
              <w:spacing w:after="0" w:line="20" w:lineRule="atLeast"/>
              <w:jc w:val="center"/>
              <w:rPr>
                <w:rFonts w:ascii="Times New Roman" w:eastAsia="Times New Roman" w:hAnsi="Times New Roman" w:cs="Times New Roman"/>
                <w:lang w:eastAsia="uk-UA"/>
              </w:rPr>
            </w:pPr>
            <w:r w:rsidRPr="00045AA0">
              <w:rPr>
                <w:rFonts w:ascii="Times New Roman" w:eastAsia="Times New Roman" w:hAnsi="Times New Roman" w:cs="Times New Roman"/>
                <w:color w:val="000000"/>
                <w:lang w:eastAsia="uk-UA"/>
              </w:rPr>
              <w:t>з,і</w:t>
            </w:r>
          </w:p>
        </w:tc>
        <w:tc>
          <w:tcPr>
            <w:tcW w:w="1364" w:type="dxa"/>
            <w:gridSpan w:val="3"/>
            <w:tcMar>
              <w:top w:w="0" w:type="dxa"/>
              <w:left w:w="108" w:type="dxa"/>
              <w:bottom w:w="0" w:type="dxa"/>
              <w:right w:w="108" w:type="dxa"/>
            </w:tcMar>
            <w:vAlign w:val="center"/>
            <w:hideMark/>
          </w:tcPr>
          <w:p w14:paraId="3E54C5A7" w14:textId="52E22373" w:rsidR="00B95A0A" w:rsidRPr="00045AA0" w:rsidRDefault="00B95A0A" w:rsidP="00B95A0A">
            <w:pPr>
              <w:spacing w:after="0" w:line="20" w:lineRule="atLeast"/>
              <w:jc w:val="center"/>
              <w:rPr>
                <w:rFonts w:ascii="Times New Roman" w:eastAsia="Times New Roman" w:hAnsi="Times New Roman" w:cs="Times New Roman"/>
                <w:lang w:eastAsia="uk-UA"/>
              </w:rPr>
            </w:pPr>
            <w:r>
              <w:rPr>
                <w:rFonts w:ascii="Times New Roman" w:eastAsia="Times New Roman" w:hAnsi="Times New Roman" w:cs="Times New Roman"/>
                <w:b/>
                <w:bCs/>
                <w:color w:val="000000"/>
                <w:lang w:eastAsia="uk-UA"/>
              </w:rPr>
              <w:t>4,5</w:t>
            </w:r>
          </w:p>
        </w:tc>
      </w:tr>
      <w:tr w:rsidR="00B95A0A" w:rsidRPr="00D73034" w14:paraId="6CD24A9E" w14:textId="77777777" w:rsidTr="0037794A">
        <w:trPr>
          <w:gridAfter w:val="2"/>
          <w:wAfter w:w="19" w:type="dxa"/>
          <w:trHeight w:val="20"/>
        </w:trPr>
        <w:tc>
          <w:tcPr>
            <w:tcW w:w="977" w:type="dxa"/>
            <w:tcMar>
              <w:top w:w="0" w:type="dxa"/>
              <w:left w:w="108" w:type="dxa"/>
              <w:bottom w:w="0" w:type="dxa"/>
              <w:right w:w="108" w:type="dxa"/>
            </w:tcMar>
            <w:vAlign w:val="center"/>
          </w:tcPr>
          <w:p w14:paraId="08F8BA8B" w14:textId="15B1B45D" w:rsidR="00B95A0A" w:rsidRPr="00F21A01" w:rsidRDefault="00B95A0A" w:rsidP="00B95A0A">
            <w:pPr>
              <w:spacing w:after="0" w:line="240" w:lineRule="auto"/>
              <w:jc w:val="center"/>
              <w:rPr>
                <w:rFonts w:ascii="Times New Roman" w:eastAsia="Times New Roman" w:hAnsi="Times New Roman" w:cs="Times New Roman"/>
                <w:color w:val="000000" w:themeColor="text1"/>
                <w:highlight w:val="yellow"/>
                <w:lang w:eastAsia="uk-UA"/>
              </w:rPr>
            </w:pPr>
            <w:r w:rsidRPr="00F21A01">
              <w:rPr>
                <w:rFonts w:ascii="Times New Roman" w:hAnsi="Times New Roman" w:cs="Times New Roman"/>
                <w:color w:val="000000" w:themeColor="text1"/>
              </w:rPr>
              <w:t>ОК 2.1</w:t>
            </w:r>
            <w:r>
              <w:rPr>
                <w:rFonts w:ascii="Times New Roman" w:hAnsi="Times New Roman" w:cs="Times New Roman"/>
                <w:color w:val="000000" w:themeColor="text1"/>
                <w:highlight w:val="yellow"/>
              </w:rPr>
              <w:t>3</w:t>
            </w:r>
          </w:p>
        </w:tc>
        <w:tc>
          <w:tcPr>
            <w:tcW w:w="4347" w:type="dxa"/>
            <w:gridSpan w:val="3"/>
            <w:shd w:val="clear" w:color="auto" w:fill="FFFFFF"/>
            <w:tcMar>
              <w:top w:w="0" w:type="dxa"/>
              <w:left w:w="108" w:type="dxa"/>
              <w:bottom w:w="0" w:type="dxa"/>
              <w:right w:w="108" w:type="dxa"/>
            </w:tcMar>
            <w:vAlign w:val="center"/>
          </w:tcPr>
          <w:p w14:paraId="491926B6" w14:textId="66D76A5E" w:rsidR="00B95A0A" w:rsidRPr="00045AA0" w:rsidRDefault="00B95A0A" w:rsidP="00B95A0A">
            <w:pPr>
              <w:spacing w:after="0" w:line="240" w:lineRule="auto"/>
              <w:rPr>
                <w:rFonts w:ascii="Times New Roman" w:eastAsia="Times New Roman" w:hAnsi="Times New Roman" w:cs="Times New Roman"/>
                <w:color w:val="000000" w:themeColor="text1"/>
                <w:lang w:eastAsia="uk-UA"/>
              </w:rPr>
            </w:pPr>
            <w:r w:rsidRPr="00045AA0">
              <w:rPr>
                <w:rFonts w:ascii="Times New Roman" w:hAnsi="Times New Roman" w:cs="Times New Roman"/>
                <w:color w:val="000000" w:themeColor="text1"/>
              </w:rPr>
              <w:t>Економічна кібернетика</w:t>
            </w:r>
          </w:p>
        </w:tc>
        <w:tc>
          <w:tcPr>
            <w:tcW w:w="1129" w:type="dxa"/>
            <w:gridSpan w:val="3"/>
            <w:shd w:val="clear" w:color="auto" w:fill="FFFFFF"/>
            <w:tcMar>
              <w:top w:w="0" w:type="dxa"/>
              <w:left w:w="108" w:type="dxa"/>
              <w:bottom w:w="0" w:type="dxa"/>
              <w:right w:w="108" w:type="dxa"/>
            </w:tcMar>
            <w:vAlign w:val="center"/>
          </w:tcPr>
          <w:p w14:paraId="64EEE124" w14:textId="3D4D9E0F" w:rsidR="00B95A0A" w:rsidRPr="00045AA0" w:rsidRDefault="00B95A0A" w:rsidP="00B95A0A">
            <w:pPr>
              <w:spacing w:after="0" w:line="20" w:lineRule="atLeast"/>
              <w:jc w:val="center"/>
              <w:rPr>
                <w:rFonts w:ascii="Times New Roman" w:eastAsia="Times New Roman" w:hAnsi="Times New Roman" w:cs="Times New Roman"/>
                <w:color w:val="000000" w:themeColor="text1"/>
                <w:lang w:eastAsia="uk-UA"/>
              </w:rPr>
            </w:pPr>
            <w:r w:rsidRPr="00045AA0">
              <w:rPr>
                <w:rFonts w:ascii="Times New Roman" w:hAnsi="Times New Roman" w:cs="Times New Roman"/>
                <w:b/>
                <w:bCs/>
                <w:color w:val="000000" w:themeColor="text1"/>
              </w:rPr>
              <w:t>5</w:t>
            </w:r>
          </w:p>
        </w:tc>
        <w:tc>
          <w:tcPr>
            <w:tcW w:w="1045" w:type="dxa"/>
            <w:gridSpan w:val="3"/>
            <w:shd w:val="clear" w:color="auto" w:fill="FFFFFF"/>
            <w:tcMar>
              <w:top w:w="0" w:type="dxa"/>
              <w:left w:w="108" w:type="dxa"/>
              <w:bottom w:w="0" w:type="dxa"/>
              <w:right w:w="108" w:type="dxa"/>
            </w:tcMar>
            <w:vAlign w:val="center"/>
          </w:tcPr>
          <w:p w14:paraId="3B4017CB" w14:textId="65B5740C" w:rsidR="00B95A0A" w:rsidRPr="00045AA0" w:rsidRDefault="00B95A0A" w:rsidP="00B95A0A">
            <w:pPr>
              <w:spacing w:after="0" w:line="20" w:lineRule="atLeast"/>
              <w:jc w:val="center"/>
              <w:rPr>
                <w:rFonts w:ascii="Times New Roman" w:eastAsia="Times New Roman" w:hAnsi="Times New Roman" w:cs="Times New Roman"/>
                <w:color w:val="000000" w:themeColor="text1"/>
                <w:lang w:eastAsia="uk-UA"/>
              </w:rPr>
            </w:pPr>
            <w:r w:rsidRPr="00045AA0">
              <w:rPr>
                <w:rFonts w:ascii="Times New Roman" w:hAnsi="Times New Roman" w:cs="Times New Roman"/>
                <w:color w:val="000000" w:themeColor="text1"/>
              </w:rPr>
              <w:t>150</w:t>
            </w:r>
          </w:p>
        </w:tc>
        <w:tc>
          <w:tcPr>
            <w:tcW w:w="1169" w:type="dxa"/>
            <w:shd w:val="clear" w:color="auto" w:fill="FFFFFF"/>
            <w:tcMar>
              <w:top w:w="0" w:type="dxa"/>
              <w:left w:w="108" w:type="dxa"/>
              <w:bottom w:w="0" w:type="dxa"/>
              <w:right w:w="108" w:type="dxa"/>
            </w:tcMar>
            <w:vAlign w:val="center"/>
            <w:hideMark/>
          </w:tcPr>
          <w:p w14:paraId="24DD87F0" w14:textId="77777777" w:rsidR="00B95A0A" w:rsidRPr="00045AA0" w:rsidRDefault="00B95A0A" w:rsidP="00B95A0A">
            <w:pPr>
              <w:spacing w:after="0" w:line="20" w:lineRule="atLeast"/>
              <w:jc w:val="center"/>
              <w:rPr>
                <w:rFonts w:ascii="Times New Roman" w:eastAsia="Times New Roman" w:hAnsi="Times New Roman" w:cs="Times New Roman"/>
                <w:lang w:eastAsia="uk-UA"/>
              </w:rPr>
            </w:pPr>
            <w:r w:rsidRPr="00045AA0">
              <w:rPr>
                <w:rFonts w:ascii="Times New Roman" w:eastAsia="Times New Roman" w:hAnsi="Times New Roman" w:cs="Times New Roman"/>
                <w:color w:val="000000"/>
                <w:lang w:eastAsia="uk-UA"/>
              </w:rPr>
              <w:t>і.</w:t>
            </w:r>
          </w:p>
        </w:tc>
        <w:tc>
          <w:tcPr>
            <w:tcW w:w="1364" w:type="dxa"/>
            <w:gridSpan w:val="3"/>
            <w:tcMar>
              <w:top w:w="0" w:type="dxa"/>
              <w:left w:w="108" w:type="dxa"/>
              <w:bottom w:w="0" w:type="dxa"/>
              <w:right w:w="108" w:type="dxa"/>
            </w:tcMar>
            <w:vAlign w:val="center"/>
            <w:hideMark/>
          </w:tcPr>
          <w:p w14:paraId="61B4B6B6" w14:textId="77777777" w:rsidR="00B95A0A" w:rsidRPr="00045AA0" w:rsidRDefault="00B95A0A" w:rsidP="00B95A0A">
            <w:pPr>
              <w:spacing w:after="0" w:line="20" w:lineRule="atLeast"/>
              <w:jc w:val="center"/>
              <w:rPr>
                <w:rFonts w:ascii="Times New Roman" w:eastAsia="Times New Roman" w:hAnsi="Times New Roman" w:cs="Times New Roman"/>
                <w:lang w:eastAsia="uk-UA"/>
              </w:rPr>
            </w:pPr>
            <w:r w:rsidRPr="00045AA0">
              <w:rPr>
                <w:rFonts w:ascii="Times New Roman" w:eastAsia="Times New Roman" w:hAnsi="Times New Roman" w:cs="Times New Roman"/>
                <w:b/>
                <w:bCs/>
                <w:color w:val="000000"/>
                <w:lang w:eastAsia="uk-UA"/>
              </w:rPr>
              <w:t>5</w:t>
            </w:r>
          </w:p>
        </w:tc>
      </w:tr>
      <w:tr w:rsidR="00B95A0A" w:rsidRPr="00D73034" w14:paraId="23D3B24F" w14:textId="77777777" w:rsidTr="0037794A">
        <w:trPr>
          <w:gridAfter w:val="2"/>
          <w:wAfter w:w="19" w:type="dxa"/>
          <w:trHeight w:val="20"/>
        </w:trPr>
        <w:tc>
          <w:tcPr>
            <w:tcW w:w="977" w:type="dxa"/>
            <w:tcMar>
              <w:top w:w="0" w:type="dxa"/>
              <w:left w:w="108" w:type="dxa"/>
              <w:bottom w:w="0" w:type="dxa"/>
              <w:right w:w="108" w:type="dxa"/>
            </w:tcMar>
            <w:vAlign w:val="center"/>
          </w:tcPr>
          <w:p w14:paraId="5A857BD2" w14:textId="6827495D" w:rsidR="00B95A0A" w:rsidRPr="00F21A01" w:rsidRDefault="00B95A0A" w:rsidP="00B95A0A">
            <w:pPr>
              <w:spacing w:after="0" w:line="240" w:lineRule="auto"/>
              <w:jc w:val="center"/>
              <w:rPr>
                <w:rFonts w:ascii="Times New Roman" w:eastAsia="Times New Roman" w:hAnsi="Times New Roman" w:cs="Times New Roman"/>
                <w:color w:val="000000" w:themeColor="text1"/>
                <w:highlight w:val="yellow"/>
                <w:lang w:eastAsia="uk-UA"/>
              </w:rPr>
            </w:pPr>
            <w:r w:rsidRPr="00F21A01">
              <w:rPr>
                <w:rFonts w:ascii="Times New Roman" w:hAnsi="Times New Roman" w:cs="Times New Roman"/>
                <w:color w:val="000000" w:themeColor="text1"/>
              </w:rPr>
              <w:t>ОК 2.1</w:t>
            </w:r>
            <w:r>
              <w:rPr>
                <w:rFonts w:ascii="Times New Roman" w:hAnsi="Times New Roman" w:cs="Times New Roman"/>
                <w:color w:val="000000" w:themeColor="text1"/>
                <w:highlight w:val="yellow"/>
              </w:rPr>
              <w:t>4</w:t>
            </w:r>
          </w:p>
        </w:tc>
        <w:tc>
          <w:tcPr>
            <w:tcW w:w="4347" w:type="dxa"/>
            <w:gridSpan w:val="3"/>
            <w:shd w:val="clear" w:color="auto" w:fill="FFFFFF"/>
            <w:tcMar>
              <w:top w:w="0" w:type="dxa"/>
              <w:left w:w="108" w:type="dxa"/>
              <w:bottom w:w="0" w:type="dxa"/>
              <w:right w:w="108" w:type="dxa"/>
            </w:tcMar>
            <w:vAlign w:val="center"/>
          </w:tcPr>
          <w:p w14:paraId="4DEBFAD5" w14:textId="55BC5BD6" w:rsidR="00B95A0A" w:rsidRPr="00045AA0" w:rsidRDefault="00B95A0A" w:rsidP="00B95A0A">
            <w:pPr>
              <w:spacing w:after="0" w:line="240" w:lineRule="auto"/>
              <w:rPr>
                <w:rFonts w:ascii="Times New Roman" w:eastAsia="Times New Roman" w:hAnsi="Times New Roman" w:cs="Times New Roman"/>
                <w:color w:val="000000" w:themeColor="text1"/>
                <w:lang w:eastAsia="uk-UA"/>
              </w:rPr>
            </w:pPr>
            <w:r w:rsidRPr="00045AA0">
              <w:rPr>
                <w:rFonts w:ascii="Times New Roman" w:hAnsi="Times New Roman" w:cs="Times New Roman"/>
                <w:color w:val="000000" w:themeColor="text1"/>
              </w:rPr>
              <w:t>Менеджмент</w:t>
            </w:r>
          </w:p>
        </w:tc>
        <w:tc>
          <w:tcPr>
            <w:tcW w:w="1129" w:type="dxa"/>
            <w:gridSpan w:val="3"/>
            <w:shd w:val="clear" w:color="auto" w:fill="FFFFFF"/>
            <w:tcMar>
              <w:top w:w="0" w:type="dxa"/>
              <w:left w:w="108" w:type="dxa"/>
              <w:bottom w:w="0" w:type="dxa"/>
              <w:right w:w="108" w:type="dxa"/>
            </w:tcMar>
            <w:vAlign w:val="center"/>
          </w:tcPr>
          <w:p w14:paraId="7102AB85" w14:textId="7D31DEF3" w:rsidR="00B95A0A" w:rsidRPr="00045AA0" w:rsidRDefault="00B95A0A" w:rsidP="00B95A0A">
            <w:pPr>
              <w:spacing w:after="0" w:line="20" w:lineRule="atLeast"/>
              <w:jc w:val="center"/>
              <w:rPr>
                <w:rFonts w:ascii="Times New Roman" w:eastAsia="Times New Roman" w:hAnsi="Times New Roman" w:cs="Times New Roman"/>
                <w:color w:val="000000" w:themeColor="text1"/>
                <w:lang w:eastAsia="uk-UA"/>
              </w:rPr>
            </w:pPr>
            <w:r w:rsidRPr="00045AA0">
              <w:rPr>
                <w:rFonts w:ascii="Times New Roman" w:hAnsi="Times New Roman" w:cs="Times New Roman"/>
                <w:b/>
                <w:bCs/>
                <w:color w:val="000000" w:themeColor="text1"/>
              </w:rPr>
              <w:t>5</w:t>
            </w:r>
          </w:p>
        </w:tc>
        <w:tc>
          <w:tcPr>
            <w:tcW w:w="1045" w:type="dxa"/>
            <w:gridSpan w:val="3"/>
            <w:shd w:val="clear" w:color="auto" w:fill="FFFFFF"/>
            <w:tcMar>
              <w:top w:w="0" w:type="dxa"/>
              <w:left w:w="108" w:type="dxa"/>
              <w:bottom w:w="0" w:type="dxa"/>
              <w:right w:w="108" w:type="dxa"/>
            </w:tcMar>
            <w:vAlign w:val="center"/>
          </w:tcPr>
          <w:p w14:paraId="0E7B0DF9" w14:textId="7D43145F" w:rsidR="00B95A0A" w:rsidRPr="00045AA0" w:rsidRDefault="00B95A0A" w:rsidP="00B95A0A">
            <w:pPr>
              <w:spacing w:after="0" w:line="20" w:lineRule="atLeast"/>
              <w:jc w:val="center"/>
              <w:rPr>
                <w:rFonts w:ascii="Times New Roman" w:eastAsia="Times New Roman" w:hAnsi="Times New Roman" w:cs="Times New Roman"/>
                <w:color w:val="000000" w:themeColor="text1"/>
                <w:lang w:eastAsia="uk-UA"/>
              </w:rPr>
            </w:pPr>
            <w:r w:rsidRPr="00045AA0">
              <w:rPr>
                <w:rFonts w:ascii="Times New Roman" w:hAnsi="Times New Roman" w:cs="Times New Roman"/>
                <w:color w:val="000000" w:themeColor="text1"/>
              </w:rPr>
              <w:t>150</w:t>
            </w:r>
          </w:p>
        </w:tc>
        <w:tc>
          <w:tcPr>
            <w:tcW w:w="1169" w:type="dxa"/>
            <w:shd w:val="clear" w:color="auto" w:fill="FFFFFF"/>
            <w:tcMar>
              <w:top w:w="0" w:type="dxa"/>
              <w:left w:w="108" w:type="dxa"/>
              <w:bottom w:w="0" w:type="dxa"/>
              <w:right w:w="108" w:type="dxa"/>
            </w:tcMar>
            <w:vAlign w:val="center"/>
            <w:hideMark/>
          </w:tcPr>
          <w:p w14:paraId="21D3B84A" w14:textId="77777777" w:rsidR="00B95A0A" w:rsidRPr="00045AA0" w:rsidRDefault="00B95A0A" w:rsidP="00B95A0A">
            <w:pPr>
              <w:spacing w:after="0" w:line="20" w:lineRule="atLeast"/>
              <w:jc w:val="center"/>
              <w:rPr>
                <w:rFonts w:ascii="Times New Roman" w:eastAsia="Times New Roman" w:hAnsi="Times New Roman" w:cs="Times New Roman"/>
                <w:lang w:eastAsia="uk-UA"/>
              </w:rPr>
            </w:pPr>
            <w:r w:rsidRPr="00045AA0">
              <w:rPr>
                <w:rFonts w:ascii="Times New Roman" w:eastAsia="Times New Roman" w:hAnsi="Times New Roman" w:cs="Times New Roman"/>
                <w:color w:val="000000"/>
                <w:lang w:eastAsia="uk-UA"/>
              </w:rPr>
              <w:t>і</w:t>
            </w:r>
          </w:p>
        </w:tc>
        <w:tc>
          <w:tcPr>
            <w:tcW w:w="1364" w:type="dxa"/>
            <w:gridSpan w:val="3"/>
            <w:tcMar>
              <w:top w:w="0" w:type="dxa"/>
              <w:left w:w="108" w:type="dxa"/>
              <w:bottom w:w="0" w:type="dxa"/>
              <w:right w:w="108" w:type="dxa"/>
            </w:tcMar>
            <w:vAlign w:val="center"/>
            <w:hideMark/>
          </w:tcPr>
          <w:p w14:paraId="5251B683" w14:textId="3A0CC3AD" w:rsidR="00B95A0A" w:rsidRPr="00045AA0" w:rsidRDefault="00B95A0A" w:rsidP="00B95A0A">
            <w:pPr>
              <w:spacing w:after="0" w:line="20" w:lineRule="atLeast"/>
              <w:jc w:val="center"/>
              <w:rPr>
                <w:rFonts w:ascii="Times New Roman" w:eastAsia="Times New Roman" w:hAnsi="Times New Roman" w:cs="Times New Roman"/>
                <w:lang w:eastAsia="uk-UA"/>
              </w:rPr>
            </w:pPr>
            <w:r>
              <w:rPr>
                <w:rFonts w:ascii="Times New Roman" w:eastAsia="Times New Roman" w:hAnsi="Times New Roman" w:cs="Times New Roman"/>
                <w:b/>
                <w:bCs/>
                <w:color w:val="000000"/>
                <w:lang w:eastAsia="uk-UA"/>
              </w:rPr>
              <w:t>5</w:t>
            </w:r>
          </w:p>
        </w:tc>
      </w:tr>
      <w:tr w:rsidR="00B95A0A" w:rsidRPr="00D73034" w14:paraId="59A08751" w14:textId="77777777" w:rsidTr="0037794A">
        <w:trPr>
          <w:gridAfter w:val="2"/>
          <w:wAfter w:w="19" w:type="dxa"/>
          <w:trHeight w:val="20"/>
        </w:trPr>
        <w:tc>
          <w:tcPr>
            <w:tcW w:w="977" w:type="dxa"/>
            <w:tcMar>
              <w:top w:w="0" w:type="dxa"/>
              <w:left w:w="108" w:type="dxa"/>
              <w:bottom w:w="0" w:type="dxa"/>
              <w:right w:w="108" w:type="dxa"/>
            </w:tcMar>
            <w:vAlign w:val="center"/>
          </w:tcPr>
          <w:p w14:paraId="4DEFB80F" w14:textId="7FADC4F9" w:rsidR="00B95A0A" w:rsidRPr="00F21A01" w:rsidRDefault="00B95A0A" w:rsidP="00B95A0A">
            <w:pPr>
              <w:spacing w:after="0" w:line="240" w:lineRule="auto"/>
              <w:jc w:val="center"/>
              <w:rPr>
                <w:rFonts w:ascii="Times New Roman" w:eastAsia="Times New Roman" w:hAnsi="Times New Roman" w:cs="Times New Roman"/>
                <w:color w:val="000000" w:themeColor="text1"/>
                <w:highlight w:val="yellow"/>
                <w:lang w:eastAsia="uk-UA"/>
              </w:rPr>
            </w:pPr>
            <w:r w:rsidRPr="00F21A01">
              <w:rPr>
                <w:rFonts w:ascii="Times New Roman" w:hAnsi="Times New Roman" w:cs="Times New Roman"/>
                <w:color w:val="000000" w:themeColor="text1"/>
              </w:rPr>
              <w:t>ОК 2.1</w:t>
            </w:r>
            <w:r>
              <w:rPr>
                <w:rFonts w:ascii="Times New Roman" w:hAnsi="Times New Roman" w:cs="Times New Roman"/>
                <w:color w:val="000000" w:themeColor="text1"/>
                <w:highlight w:val="yellow"/>
              </w:rPr>
              <w:t>5</w:t>
            </w:r>
          </w:p>
        </w:tc>
        <w:tc>
          <w:tcPr>
            <w:tcW w:w="4347" w:type="dxa"/>
            <w:gridSpan w:val="3"/>
            <w:shd w:val="clear" w:color="auto" w:fill="FFFFFF"/>
            <w:tcMar>
              <w:top w:w="0" w:type="dxa"/>
              <w:left w:w="108" w:type="dxa"/>
              <w:bottom w:w="0" w:type="dxa"/>
              <w:right w:w="108" w:type="dxa"/>
            </w:tcMar>
            <w:vAlign w:val="center"/>
          </w:tcPr>
          <w:p w14:paraId="0074E4C8" w14:textId="77777777" w:rsidR="00B95A0A" w:rsidRPr="00045AA0" w:rsidRDefault="00B95A0A" w:rsidP="00B95A0A">
            <w:pPr>
              <w:spacing w:after="0" w:line="240" w:lineRule="auto"/>
              <w:rPr>
                <w:rFonts w:ascii="Times New Roman" w:eastAsia="Times New Roman" w:hAnsi="Times New Roman" w:cs="Times New Roman"/>
                <w:color w:val="000000" w:themeColor="text1"/>
                <w:lang w:eastAsia="uk-UA"/>
              </w:rPr>
            </w:pPr>
            <w:r w:rsidRPr="00045AA0">
              <w:rPr>
                <w:rFonts w:ascii="Times New Roman" w:hAnsi="Times New Roman" w:cs="Times New Roman"/>
                <w:color w:val="000000" w:themeColor="text1"/>
              </w:rPr>
              <w:t>Фінанси підприємств</w:t>
            </w:r>
          </w:p>
        </w:tc>
        <w:tc>
          <w:tcPr>
            <w:tcW w:w="1129" w:type="dxa"/>
            <w:gridSpan w:val="3"/>
            <w:shd w:val="clear" w:color="auto" w:fill="FFFFFF"/>
            <w:tcMar>
              <w:top w:w="0" w:type="dxa"/>
              <w:left w:w="108" w:type="dxa"/>
              <w:bottom w:w="0" w:type="dxa"/>
              <w:right w:w="108" w:type="dxa"/>
            </w:tcMar>
            <w:vAlign w:val="center"/>
          </w:tcPr>
          <w:p w14:paraId="1F796B28" w14:textId="77777777" w:rsidR="00B95A0A" w:rsidRPr="00045AA0" w:rsidRDefault="00B95A0A" w:rsidP="00B95A0A">
            <w:pPr>
              <w:spacing w:after="0" w:line="20" w:lineRule="atLeast"/>
              <w:jc w:val="center"/>
              <w:rPr>
                <w:rFonts w:ascii="Times New Roman" w:eastAsia="Times New Roman" w:hAnsi="Times New Roman" w:cs="Times New Roman"/>
                <w:color w:val="000000" w:themeColor="text1"/>
                <w:lang w:eastAsia="uk-UA"/>
              </w:rPr>
            </w:pPr>
            <w:r w:rsidRPr="00045AA0">
              <w:rPr>
                <w:rFonts w:ascii="Times New Roman" w:hAnsi="Times New Roman" w:cs="Times New Roman"/>
                <w:b/>
                <w:bCs/>
                <w:color w:val="000000" w:themeColor="text1"/>
              </w:rPr>
              <w:t>3</w:t>
            </w:r>
          </w:p>
        </w:tc>
        <w:tc>
          <w:tcPr>
            <w:tcW w:w="1045" w:type="dxa"/>
            <w:gridSpan w:val="3"/>
            <w:shd w:val="clear" w:color="auto" w:fill="FFFFFF"/>
            <w:tcMar>
              <w:top w:w="0" w:type="dxa"/>
              <w:left w:w="108" w:type="dxa"/>
              <w:bottom w:w="0" w:type="dxa"/>
              <w:right w:w="108" w:type="dxa"/>
            </w:tcMar>
            <w:vAlign w:val="center"/>
          </w:tcPr>
          <w:p w14:paraId="10108E3D" w14:textId="77777777" w:rsidR="00B95A0A" w:rsidRPr="00045AA0" w:rsidRDefault="00B95A0A" w:rsidP="00B95A0A">
            <w:pPr>
              <w:spacing w:after="0" w:line="20" w:lineRule="atLeast"/>
              <w:jc w:val="center"/>
              <w:rPr>
                <w:rFonts w:ascii="Times New Roman" w:eastAsia="Times New Roman" w:hAnsi="Times New Roman" w:cs="Times New Roman"/>
                <w:color w:val="000000" w:themeColor="text1"/>
                <w:lang w:eastAsia="uk-UA"/>
              </w:rPr>
            </w:pPr>
            <w:r w:rsidRPr="00045AA0">
              <w:rPr>
                <w:rFonts w:ascii="Times New Roman" w:hAnsi="Times New Roman" w:cs="Times New Roman"/>
                <w:color w:val="000000" w:themeColor="text1"/>
              </w:rPr>
              <w:t>90</w:t>
            </w:r>
          </w:p>
        </w:tc>
        <w:tc>
          <w:tcPr>
            <w:tcW w:w="1169" w:type="dxa"/>
            <w:shd w:val="clear" w:color="auto" w:fill="FFFFFF"/>
            <w:tcMar>
              <w:top w:w="0" w:type="dxa"/>
              <w:left w:w="108" w:type="dxa"/>
              <w:bottom w:w="0" w:type="dxa"/>
              <w:right w:w="108" w:type="dxa"/>
            </w:tcMar>
            <w:vAlign w:val="center"/>
            <w:hideMark/>
          </w:tcPr>
          <w:p w14:paraId="662D7BAF" w14:textId="77777777" w:rsidR="00B95A0A" w:rsidRPr="00045AA0" w:rsidRDefault="00B95A0A" w:rsidP="00B95A0A">
            <w:pPr>
              <w:spacing w:after="0" w:line="20" w:lineRule="atLeast"/>
              <w:jc w:val="center"/>
              <w:rPr>
                <w:rFonts w:ascii="Times New Roman" w:eastAsia="Times New Roman" w:hAnsi="Times New Roman" w:cs="Times New Roman"/>
                <w:lang w:eastAsia="uk-UA"/>
              </w:rPr>
            </w:pPr>
            <w:r w:rsidRPr="00045AA0">
              <w:rPr>
                <w:rFonts w:ascii="Times New Roman" w:eastAsia="Times New Roman" w:hAnsi="Times New Roman" w:cs="Times New Roman"/>
                <w:color w:val="000000"/>
                <w:lang w:eastAsia="uk-UA"/>
              </w:rPr>
              <w:t>і</w:t>
            </w:r>
          </w:p>
        </w:tc>
        <w:tc>
          <w:tcPr>
            <w:tcW w:w="1364" w:type="dxa"/>
            <w:gridSpan w:val="3"/>
            <w:tcMar>
              <w:top w:w="0" w:type="dxa"/>
              <w:left w:w="108" w:type="dxa"/>
              <w:bottom w:w="0" w:type="dxa"/>
              <w:right w:w="108" w:type="dxa"/>
            </w:tcMar>
            <w:vAlign w:val="center"/>
            <w:hideMark/>
          </w:tcPr>
          <w:p w14:paraId="79EECFA3" w14:textId="77777777" w:rsidR="00B95A0A" w:rsidRPr="00045AA0" w:rsidRDefault="00B95A0A" w:rsidP="00B95A0A">
            <w:pPr>
              <w:spacing w:after="0" w:line="20" w:lineRule="atLeast"/>
              <w:jc w:val="center"/>
              <w:rPr>
                <w:rFonts w:ascii="Times New Roman" w:eastAsia="Times New Roman" w:hAnsi="Times New Roman" w:cs="Times New Roman"/>
                <w:lang w:eastAsia="uk-UA"/>
              </w:rPr>
            </w:pPr>
            <w:r w:rsidRPr="00E76E83">
              <w:rPr>
                <w:rFonts w:ascii="Times New Roman" w:eastAsia="Times New Roman" w:hAnsi="Times New Roman" w:cs="Times New Roman"/>
                <w:b/>
                <w:bCs/>
                <w:color w:val="000000"/>
                <w:highlight w:val="green"/>
                <w:lang w:eastAsia="uk-UA"/>
              </w:rPr>
              <w:t>6</w:t>
            </w:r>
          </w:p>
        </w:tc>
      </w:tr>
      <w:tr w:rsidR="00B95A0A" w:rsidRPr="00D73034" w14:paraId="43F8F7E6" w14:textId="77777777" w:rsidTr="0037794A">
        <w:trPr>
          <w:gridAfter w:val="2"/>
          <w:wAfter w:w="19" w:type="dxa"/>
          <w:trHeight w:val="20"/>
        </w:trPr>
        <w:tc>
          <w:tcPr>
            <w:tcW w:w="977" w:type="dxa"/>
            <w:tcMar>
              <w:top w:w="0" w:type="dxa"/>
              <w:left w:w="108" w:type="dxa"/>
              <w:bottom w:w="0" w:type="dxa"/>
              <w:right w:w="108" w:type="dxa"/>
            </w:tcMar>
            <w:vAlign w:val="center"/>
          </w:tcPr>
          <w:p w14:paraId="0B6C37B3" w14:textId="361BF3B0" w:rsidR="00B95A0A" w:rsidRPr="00045AA0" w:rsidRDefault="00B95A0A" w:rsidP="00B95A0A">
            <w:pPr>
              <w:spacing w:after="0" w:line="240" w:lineRule="auto"/>
              <w:jc w:val="center"/>
              <w:rPr>
                <w:rFonts w:ascii="Times New Roman" w:eastAsia="Times New Roman" w:hAnsi="Times New Roman" w:cs="Times New Roman"/>
                <w:color w:val="000000" w:themeColor="text1"/>
                <w:lang w:eastAsia="uk-UA"/>
              </w:rPr>
            </w:pPr>
            <w:r w:rsidRPr="00045AA0">
              <w:rPr>
                <w:rFonts w:ascii="Times New Roman" w:hAnsi="Times New Roman" w:cs="Times New Roman"/>
                <w:color w:val="000000" w:themeColor="text1"/>
              </w:rPr>
              <w:t>ОК 2.16</w:t>
            </w:r>
          </w:p>
        </w:tc>
        <w:tc>
          <w:tcPr>
            <w:tcW w:w="4347" w:type="dxa"/>
            <w:gridSpan w:val="3"/>
            <w:shd w:val="clear" w:color="auto" w:fill="FFFFFF"/>
            <w:tcMar>
              <w:top w:w="0" w:type="dxa"/>
              <w:left w:w="108" w:type="dxa"/>
              <w:bottom w:w="0" w:type="dxa"/>
              <w:right w:w="108" w:type="dxa"/>
            </w:tcMar>
            <w:vAlign w:val="center"/>
          </w:tcPr>
          <w:p w14:paraId="51A18DF1" w14:textId="696083B2" w:rsidR="00B95A0A" w:rsidRPr="00045AA0" w:rsidRDefault="00B95A0A" w:rsidP="00B95A0A">
            <w:pPr>
              <w:spacing w:after="0" w:line="240" w:lineRule="auto"/>
              <w:rPr>
                <w:rFonts w:ascii="Times New Roman" w:eastAsia="Times New Roman" w:hAnsi="Times New Roman" w:cs="Times New Roman"/>
                <w:color w:val="000000" w:themeColor="text1"/>
                <w:lang w:eastAsia="uk-UA"/>
              </w:rPr>
            </w:pPr>
            <w:r w:rsidRPr="00045AA0">
              <w:rPr>
                <w:rFonts w:ascii="Times New Roman" w:hAnsi="Times New Roman" w:cs="Times New Roman"/>
                <w:color w:val="000000" w:themeColor="text1"/>
              </w:rPr>
              <w:t>Національні моделі економічних систем</w:t>
            </w:r>
          </w:p>
        </w:tc>
        <w:tc>
          <w:tcPr>
            <w:tcW w:w="1129" w:type="dxa"/>
            <w:gridSpan w:val="3"/>
            <w:shd w:val="clear" w:color="auto" w:fill="FFFFFF"/>
            <w:tcMar>
              <w:top w:w="0" w:type="dxa"/>
              <w:left w:w="108" w:type="dxa"/>
              <w:bottom w:w="0" w:type="dxa"/>
              <w:right w:w="108" w:type="dxa"/>
            </w:tcMar>
            <w:vAlign w:val="center"/>
          </w:tcPr>
          <w:p w14:paraId="3DCF2E11" w14:textId="117189B5" w:rsidR="00B95A0A" w:rsidRPr="00045AA0" w:rsidRDefault="00B95A0A" w:rsidP="00B95A0A">
            <w:pPr>
              <w:spacing w:after="0" w:line="20" w:lineRule="atLeast"/>
              <w:jc w:val="center"/>
              <w:rPr>
                <w:rFonts w:ascii="Times New Roman" w:eastAsia="Times New Roman" w:hAnsi="Times New Roman" w:cs="Times New Roman"/>
                <w:color w:val="000000" w:themeColor="text1"/>
                <w:lang w:eastAsia="uk-UA"/>
              </w:rPr>
            </w:pPr>
            <w:r w:rsidRPr="00045AA0">
              <w:rPr>
                <w:rFonts w:ascii="Times New Roman" w:hAnsi="Times New Roman" w:cs="Times New Roman"/>
                <w:b/>
                <w:bCs/>
                <w:color w:val="000000" w:themeColor="text1"/>
              </w:rPr>
              <w:t>5</w:t>
            </w:r>
          </w:p>
        </w:tc>
        <w:tc>
          <w:tcPr>
            <w:tcW w:w="1045" w:type="dxa"/>
            <w:gridSpan w:val="3"/>
            <w:shd w:val="clear" w:color="auto" w:fill="FFFFFF"/>
            <w:tcMar>
              <w:top w:w="0" w:type="dxa"/>
              <w:left w:w="108" w:type="dxa"/>
              <w:bottom w:w="0" w:type="dxa"/>
              <w:right w:w="108" w:type="dxa"/>
            </w:tcMar>
            <w:vAlign w:val="center"/>
          </w:tcPr>
          <w:p w14:paraId="50272202" w14:textId="4BBCAEB5" w:rsidR="00B95A0A" w:rsidRPr="00045AA0" w:rsidRDefault="00B95A0A" w:rsidP="00B95A0A">
            <w:pPr>
              <w:spacing w:after="0" w:line="20" w:lineRule="atLeast"/>
              <w:jc w:val="center"/>
              <w:rPr>
                <w:rFonts w:ascii="Times New Roman" w:eastAsia="Times New Roman" w:hAnsi="Times New Roman" w:cs="Times New Roman"/>
                <w:color w:val="000000" w:themeColor="text1"/>
                <w:lang w:eastAsia="uk-UA"/>
              </w:rPr>
            </w:pPr>
            <w:r w:rsidRPr="00045AA0">
              <w:rPr>
                <w:rFonts w:ascii="Times New Roman" w:hAnsi="Times New Roman" w:cs="Times New Roman"/>
                <w:color w:val="000000" w:themeColor="text1"/>
              </w:rPr>
              <w:t>150</w:t>
            </w:r>
          </w:p>
        </w:tc>
        <w:tc>
          <w:tcPr>
            <w:tcW w:w="1169" w:type="dxa"/>
            <w:shd w:val="clear" w:color="auto" w:fill="FFFFFF"/>
            <w:tcMar>
              <w:top w:w="0" w:type="dxa"/>
              <w:left w:w="108" w:type="dxa"/>
              <w:bottom w:w="0" w:type="dxa"/>
              <w:right w:w="108" w:type="dxa"/>
            </w:tcMar>
            <w:vAlign w:val="center"/>
            <w:hideMark/>
          </w:tcPr>
          <w:p w14:paraId="08508CC8" w14:textId="66878924" w:rsidR="00B95A0A" w:rsidRPr="00045AA0" w:rsidRDefault="00B95A0A" w:rsidP="00B95A0A">
            <w:pPr>
              <w:spacing w:after="0" w:line="20" w:lineRule="atLeast"/>
              <w:jc w:val="center"/>
              <w:rPr>
                <w:rFonts w:ascii="Times New Roman" w:eastAsia="Times New Roman" w:hAnsi="Times New Roman" w:cs="Times New Roman"/>
                <w:lang w:eastAsia="uk-UA"/>
              </w:rPr>
            </w:pPr>
            <w:r w:rsidRPr="00045AA0">
              <w:rPr>
                <w:rFonts w:ascii="Times New Roman" w:eastAsia="Times New Roman" w:hAnsi="Times New Roman" w:cs="Times New Roman"/>
                <w:color w:val="000000"/>
                <w:lang w:eastAsia="uk-UA"/>
              </w:rPr>
              <w:t>з</w:t>
            </w:r>
          </w:p>
        </w:tc>
        <w:tc>
          <w:tcPr>
            <w:tcW w:w="1364" w:type="dxa"/>
            <w:gridSpan w:val="3"/>
            <w:tcMar>
              <w:top w:w="0" w:type="dxa"/>
              <w:left w:w="108" w:type="dxa"/>
              <w:bottom w:w="0" w:type="dxa"/>
              <w:right w:w="108" w:type="dxa"/>
            </w:tcMar>
            <w:vAlign w:val="center"/>
            <w:hideMark/>
          </w:tcPr>
          <w:p w14:paraId="15359745" w14:textId="430A82C3" w:rsidR="00B95A0A" w:rsidRPr="00045AA0" w:rsidRDefault="00B95A0A" w:rsidP="00B95A0A">
            <w:pPr>
              <w:spacing w:after="0" w:line="20" w:lineRule="atLeast"/>
              <w:jc w:val="center"/>
              <w:rPr>
                <w:rFonts w:ascii="Times New Roman" w:eastAsia="Times New Roman" w:hAnsi="Times New Roman" w:cs="Times New Roman"/>
                <w:lang w:eastAsia="uk-UA"/>
              </w:rPr>
            </w:pPr>
            <w:r>
              <w:rPr>
                <w:rFonts w:ascii="Times New Roman" w:eastAsia="Times New Roman" w:hAnsi="Times New Roman" w:cs="Times New Roman"/>
                <w:b/>
                <w:bCs/>
                <w:color w:val="000000"/>
                <w:lang w:eastAsia="uk-UA"/>
              </w:rPr>
              <w:t>6</w:t>
            </w:r>
          </w:p>
        </w:tc>
      </w:tr>
      <w:tr w:rsidR="00B95A0A" w:rsidRPr="00D73034" w14:paraId="0C441F11" w14:textId="77777777" w:rsidTr="0037794A">
        <w:trPr>
          <w:gridAfter w:val="2"/>
          <w:wAfter w:w="19" w:type="dxa"/>
          <w:trHeight w:val="20"/>
        </w:trPr>
        <w:tc>
          <w:tcPr>
            <w:tcW w:w="977" w:type="dxa"/>
            <w:tcMar>
              <w:top w:w="0" w:type="dxa"/>
              <w:left w:w="108" w:type="dxa"/>
              <w:bottom w:w="0" w:type="dxa"/>
              <w:right w:w="108" w:type="dxa"/>
            </w:tcMar>
            <w:vAlign w:val="center"/>
          </w:tcPr>
          <w:p w14:paraId="414B177C" w14:textId="36A93EEC" w:rsidR="00B95A0A" w:rsidRPr="00045AA0" w:rsidRDefault="00B95A0A" w:rsidP="00B95A0A">
            <w:pPr>
              <w:spacing w:after="0" w:line="240" w:lineRule="auto"/>
              <w:jc w:val="center"/>
              <w:rPr>
                <w:rFonts w:ascii="Times New Roman" w:eastAsia="Times New Roman" w:hAnsi="Times New Roman" w:cs="Times New Roman"/>
                <w:color w:val="000000" w:themeColor="text1"/>
                <w:lang w:eastAsia="uk-UA"/>
              </w:rPr>
            </w:pPr>
            <w:r w:rsidRPr="00045AA0">
              <w:rPr>
                <w:rFonts w:ascii="Times New Roman" w:hAnsi="Times New Roman" w:cs="Times New Roman"/>
                <w:color w:val="000000" w:themeColor="text1"/>
              </w:rPr>
              <w:t>ОК 2.17</w:t>
            </w:r>
          </w:p>
        </w:tc>
        <w:tc>
          <w:tcPr>
            <w:tcW w:w="4347" w:type="dxa"/>
            <w:gridSpan w:val="3"/>
            <w:shd w:val="clear" w:color="auto" w:fill="FFFFFF"/>
            <w:tcMar>
              <w:top w:w="0" w:type="dxa"/>
              <w:left w:w="108" w:type="dxa"/>
              <w:bottom w:w="0" w:type="dxa"/>
              <w:right w:w="108" w:type="dxa"/>
            </w:tcMar>
            <w:vAlign w:val="center"/>
          </w:tcPr>
          <w:p w14:paraId="78D0BD38" w14:textId="15DFB5DC" w:rsidR="00B95A0A" w:rsidRPr="00045AA0" w:rsidRDefault="00B95A0A" w:rsidP="00B95A0A">
            <w:pPr>
              <w:spacing w:after="0" w:line="240" w:lineRule="auto"/>
              <w:rPr>
                <w:rFonts w:ascii="Times New Roman" w:eastAsia="Times New Roman" w:hAnsi="Times New Roman" w:cs="Times New Roman"/>
                <w:color w:val="000000" w:themeColor="text1"/>
                <w:lang w:eastAsia="uk-UA"/>
              </w:rPr>
            </w:pPr>
            <w:r w:rsidRPr="00045AA0">
              <w:rPr>
                <w:rFonts w:ascii="Times New Roman" w:hAnsi="Times New Roman" w:cs="Times New Roman"/>
                <w:color w:val="000000" w:themeColor="text1"/>
              </w:rPr>
              <w:t>Регіональна економіка</w:t>
            </w:r>
          </w:p>
        </w:tc>
        <w:tc>
          <w:tcPr>
            <w:tcW w:w="1129" w:type="dxa"/>
            <w:gridSpan w:val="3"/>
            <w:shd w:val="clear" w:color="auto" w:fill="FFFFFF"/>
            <w:tcMar>
              <w:top w:w="0" w:type="dxa"/>
              <w:left w:w="108" w:type="dxa"/>
              <w:bottom w:w="0" w:type="dxa"/>
              <w:right w:w="108" w:type="dxa"/>
            </w:tcMar>
            <w:vAlign w:val="center"/>
          </w:tcPr>
          <w:p w14:paraId="7AF810FD" w14:textId="20873A4F" w:rsidR="00B95A0A" w:rsidRPr="00045AA0" w:rsidRDefault="00B95A0A" w:rsidP="00B95A0A">
            <w:pPr>
              <w:spacing w:after="0" w:line="20" w:lineRule="atLeast"/>
              <w:jc w:val="center"/>
              <w:rPr>
                <w:rFonts w:ascii="Times New Roman" w:eastAsia="Times New Roman" w:hAnsi="Times New Roman" w:cs="Times New Roman"/>
                <w:color w:val="000000" w:themeColor="text1"/>
                <w:lang w:eastAsia="uk-UA"/>
              </w:rPr>
            </w:pPr>
            <w:r w:rsidRPr="00045AA0">
              <w:rPr>
                <w:rFonts w:ascii="Times New Roman" w:hAnsi="Times New Roman" w:cs="Times New Roman"/>
                <w:b/>
                <w:bCs/>
                <w:color w:val="000000" w:themeColor="text1"/>
              </w:rPr>
              <w:t>4</w:t>
            </w:r>
          </w:p>
        </w:tc>
        <w:tc>
          <w:tcPr>
            <w:tcW w:w="1045" w:type="dxa"/>
            <w:gridSpan w:val="3"/>
            <w:shd w:val="clear" w:color="auto" w:fill="FFFFFF"/>
            <w:tcMar>
              <w:top w:w="0" w:type="dxa"/>
              <w:left w:w="108" w:type="dxa"/>
              <w:bottom w:w="0" w:type="dxa"/>
              <w:right w:w="108" w:type="dxa"/>
            </w:tcMar>
            <w:vAlign w:val="center"/>
          </w:tcPr>
          <w:p w14:paraId="19B0BFA9" w14:textId="7ED4B965" w:rsidR="00B95A0A" w:rsidRPr="00045AA0" w:rsidRDefault="00B95A0A" w:rsidP="00B95A0A">
            <w:pPr>
              <w:spacing w:after="0" w:line="20" w:lineRule="atLeast"/>
              <w:jc w:val="center"/>
              <w:rPr>
                <w:rFonts w:ascii="Times New Roman" w:eastAsia="Times New Roman" w:hAnsi="Times New Roman" w:cs="Times New Roman"/>
                <w:color w:val="000000" w:themeColor="text1"/>
                <w:lang w:eastAsia="uk-UA"/>
              </w:rPr>
            </w:pPr>
            <w:r w:rsidRPr="00045AA0">
              <w:rPr>
                <w:rFonts w:ascii="Times New Roman" w:hAnsi="Times New Roman" w:cs="Times New Roman"/>
                <w:color w:val="000000" w:themeColor="text1"/>
              </w:rPr>
              <w:t>120</w:t>
            </w:r>
          </w:p>
        </w:tc>
        <w:tc>
          <w:tcPr>
            <w:tcW w:w="1169" w:type="dxa"/>
            <w:shd w:val="clear" w:color="auto" w:fill="FFFFFF"/>
            <w:tcMar>
              <w:top w:w="0" w:type="dxa"/>
              <w:left w:w="108" w:type="dxa"/>
              <w:bottom w:w="0" w:type="dxa"/>
              <w:right w:w="108" w:type="dxa"/>
            </w:tcMar>
            <w:vAlign w:val="center"/>
            <w:hideMark/>
          </w:tcPr>
          <w:p w14:paraId="2CB572B7" w14:textId="4E944B8D" w:rsidR="00B95A0A" w:rsidRPr="00045AA0" w:rsidRDefault="00B95A0A" w:rsidP="00B95A0A">
            <w:pPr>
              <w:spacing w:after="0" w:line="20" w:lineRule="atLeast"/>
              <w:jc w:val="center"/>
              <w:rPr>
                <w:rFonts w:ascii="Times New Roman" w:eastAsia="Times New Roman" w:hAnsi="Times New Roman" w:cs="Times New Roman"/>
                <w:lang w:eastAsia="uk-UA"/>
              </w:rPr>
            </w:pPr>
            <w:r w:rsidRPr="00045AA0">
              <w:rPr>
                <w:rFonts w:ascii="Times New Roman" w:eastAsia="Times New Roman" w:hAnsi="Times New Roman" w:cs="Times New Roman"/>
                <w:color w:val="000000"/>
                <w:lang w:eastAsia="uk-UA"/>
              </w:rPr>
              <w:t>з</w:t>
            </w:r>
          </w:p>
        </w:tc>
        <w:tc>
          <w:tcPr>
            <w:tcW w:w="1364" w:type="dxa"/>
            <w:gridSpan w:val="3"/>
            <w:tcMar>
              <w:top w:w="0" w:type="dxa"/>
              <w:left w:w="108" w:type="dxa"/>
              <w:bottom w:w="0" w:type="dxa"/>
              <w:right w:w="108" w:type="dxa"/>
            </w:tcMar>
            <w:vAlign w:val="center"/>
            <w:hideMark/>
          </w:tcPr>
          <w:p w14:paraId="47FE926C" w14:textId="654CF3F7" w:rsidR="00B95A0A" w:rsidRPr="00045AA0" w:rsidRDefault="00B95A0A" w:rsidP="00B95A0A">
            <w:pPr>
              <w:spacing w:after="0" w:line="20" w:lineRule="atLeast"/>
              <w:jc w:val="center"/>
              <w:rPr>
                <w:rFonts w:ascii="Times New Roman" w:eastAsia="Times New Roman" w:hAnsi="Times New Roman" w:cs="Times New Roman"/>
                <w:lang w:eastAsia="uk-UA"/>
              </w:rPr>
            </w:pPr>
            <w:r>
              <w:rPr>
                <w:rFonts w:ascii="Times New Roman" w:eastAsia="Times New Roman" w:hAnsi="Times New Roman" w:cs="Times New Roman"/>
                <w:b/>
                <w:bCs/>
                <w:color w:val="000000"/>
                <w:lang w:eastAsia="uk-UA"/>
              </w:rPr>
              <w:t>6</w:t>
            </w:r>
          </w:p>
        </w:tc>
      </w:tr>
      <w:tr w:rsidR="00B95A0A" w:rsidRPr="00D73034" w14:paraId="49FB188D" w14:textId="77777777" w:rsidTr="0037794A">
        <w:trPr>
          <w:gridAfter w:val="2"/>
          <w:wAfter w:w="19" w:type="dxa"/>
          <w:trHeight w:val="20"/>
        </w:trPr>
        <w:tc>
          <w:tcPr>
            <w:tcW w:w="977" w:type="dxa"/>
            <w:tcMar>
              <w:top w:w="0" w:type="dxa"/>
              <w:left w:w="108" w:type="dxa"/>
              <w:bottom w:w="0" w:type="dxa"/>
              <w:right w:w="108" w:type="dxa"/>
            </w:tcMar>
            <w:vAlign w:val="center"/>
          </w:tcPr>
          <w:p w14:paraId="2C687CE2" w14:textId="42506F65" w:rsidR="00B95A0A" w:rsidRPr="00045AA0" w:rsidRDefault="00B95A0A" w:rsidP="00B95A0A">
            <w:pPr>
              <w:spacing w:after="0" w:line="240" w:lineRule="auto"/>
              <w:jc w:val="center"/>
              <w:rPr>
                <w:rFonts w:ascii="Times New Roman" w:eastAsia="Times New Roman" w:hAnsi="Times New Roman" w:cs="Times New Roman"/>
                <w:color w:val="000000" w:themeColor="text1"/>
                <w:lang w:eastAsia="uk-UA"/>
              </w:rPr>
            </w:pPr>
            <w:r w:rsidRPr="00045AA0">
              <w:rPr>
                <w:rFonts w:ascii="Times New Roman" w:hAnsi="Times New Roman" w:cs="Times New Roman"/>
                <w:color w:val="000000" w:themeColor="text1"/>
              </w:rPr>
              <w:t>ОК 2.18</w:t>
            </w:r>
          </w:p>
        </w:tc>
        <w:tc>
          <w:tcPr>
            <w:tcW w:w="4347" w:type="dxa"/>
            <w:gridSpan w:val="3"/>
            <w:shd w:val="clear" w:color="auto" w:fill="FFFFFF"/>
            <w:tcMar>
              <w:top w:w="0" w:type="dxa"/>
              <w:left w:w="108" w:type="dxa"/>
              <w:bottom w:w="0" w:type="dxa"/>
              <w:right w:w="108" w:type="dxa"/>
            </w:tcMar>
            <w:vAlign w:val="center"/>
          </w:tcPr>
          <w:p w14:paraId="3F8BBC4C" w14:textId="22CE518E" w:rsidR="00B95A0A" w:rsidRPr="00045AA0" w:rsidRDefault="00B95A0A" w:rsidP="00B95A0A">
            <w:pPr>
              <w:spacing w:after="0" w:line="240" w:lineRule="auto"/>
              <w:rPr>
                <w:rFonts w:ascii="Times New Roman" w:eastAsia="Times New Roman" w:hAnsi="Times New Roman" w:cs="Times New Roman"/>
                <w:color w:val="000000" w:themeColor="text1"/>
                <w:lang w:eastAsia="uk-UA"/>
              </w:rPr>
            </w:pPr>
            <w:r w:rsidRPr="00045AA0">
              <w:rPr>
                <w:rFonts w:ascii="Times New Roman" w:hAnsi="Times New Roman" w:cs="Times New Roman"/>
                <w:color w:val="000000" w:themeColor="text1"/>
              </w:rPr>
              <w:t xml:space="preserve">Правове забезпечення господарської діяльності </w:t>
            </w:r>
          </w:p>
        </w:tc>
        <w:tc>
          <w:tcPr>
            <w:tcW w:w="1129" w:type="dxa"/>
            <w:gridSpan w:val="3"/>
            <w:shd w:val="clear" w:color="auto" w:fill="FFFFFF"/>
            <w:tcMar>
              <w:top w:w="0" w:type="dxa"/>
              <w:left w:w="108" w:type="dxa"/>
              <w:bottom w:w="0" w:type="dxa"/>
              <w:right w:w="108" w:type="dxa"/>
            </w:tcMar>
            <w:vAlign w:val="center"/>
          </w:tcPr>
          <w:p w14:paraId="6EC39369" w14:textId="41D94995" w:rsidR="00B95A0A" w:rsidRPr="00045AA0" w:rsidRDefault="00B95A0A" w:rsidP="00B95A0A">
            <w:pPr>
              <w:spacing w:after="0" w:line="20" w:lineRule="atLeast"/>
              <w:jc w:val="center"/>
              <w:rPr>
                <w:rFonts w:ascii="Times New Roman" w:eastAsia="Times New Roman" w:hAnsi="Times New Roman" w:cs="Times New Roman"/>
                <w:color w:val="000000" w:themeColor="text1"/>
                <w:lang w:eastAsia="uk-UA"/>
              </w:rPr>
            </w:pPr>
            <w:r w:rsidRPr="00045AA0">
              <w:rPr>
                <w:rFonts w:ascii="Times New Roman" w:hAnsi="Times New Roman" w:cs="Times New Roman"/>
                <w:b/>
                <w:bCs/>
                <w:color w:val="000000" w:themeColor="text1"/>
              </w:rPr>
              <w:t>4</w:t>
            </w:r>
          </w:p>
        </w:tc>
        <w:tc>
          <w:tcPr>
            <w:tcW w:w="1045" w:type="dxa"/>
            <w:gridSpan w:val="3"/>
            <w:shd w:val="clear" w:color="auto" w:fill="FFFFFF"/>
            <w:tcMar>
              <w:top w:w="0" w:type="dxa"/>
              <w:left w:w="108" w:type="dxa"/>
              <w:bottom w:w="0" w:type="dxa"/>
              <w:right w:w="108" w:type="dxa"/>
            </w:tcMar>
            <w:vAlign w:val="center"/>
          </w:tcPr>
          <w:p w14:paraId="5FFB213F" w14:textId="47E8B690" w:rsidR="00B95A0A" w:rsidRPr="00045AA0" w:rsidRDefault="00B95A0A" w:rsidP="00B95A0A">
            <w:pPr>
              <w:spacing w:after="0" w:line="20" w:lineRule="atLeast"/>
              <w:jc w:val="center"/>
              <w:rPr>
                <w:rFonts w:ascii="Times New Roman" w:eastAsia="Times New Roman" w:hAnsi="Times New Roman" w:cs="Times New Roman"/>
                <w:color w:val="000000" w:themeColor="text1"/>
                <w:lang w:eastAsia="uk-UA"/>
              </w:rPr>
            </w:pPr>
            <w:r w:rsidRPr="00045AA0">
              <w:rPr>
                <w:rFonts w:ascii="Times New Roman" w:hAnsi="Times New Roman" w:cs="Times New Roman"/>
                <w:color w:val="000000" w:themeColor="text1"/>
              </w:rPr>
              <w:t>120</w:t>
            </w:r>
          </w:p>
        </w:tc>
        <w:tc>
          <w:tcPr>
            <w:tcW w:w="1169" w:type="dxa"/>
            <w:shd w:val="clear" w:color="auto" w:fill="FFFFFF"/>
            <w:tcMar>
              <w:top w:w="0" w:type="dxa"/>
              <w:left w:w="108" w:type="dxa"/>
              <w:bottom w:w="0" w:type="dxa"/>
              <w:right w:w="108" w:type="dxa"/>
            </w:tcMar>
            <w:vAlign w:val="center"/>
            <w:hideMark/>
          </w:tcPr>
          <w:p w14:paraId="403762B3" w14:textId="77777777" w:rsidR="00B95A0A" w:rsidRPr="00045AA0" w:rsidRDefault="00B95A0A" w:rsidP="00B95A0A">
            <w:pPr>
              <w:spacing w:after="0" w:line="20" w:lineRule="atLeast"/>
              <w:jc w:val="center"/>
              <w:rPr>
                <w:rFonts w:ascii="Times New Roman" w:eastAsia="Times New Roman" w:hAnsi="Times New Roman" w:cs="Times New Roman"/>
                <w:lang w:eastAsia="uk-UA"/>
              </w:rPr>
            </w:pPr>
            <w:r w:rsidRPr="00045AA0">
              <w:rPr>
                <w:rFonts w:ascii="Times New Roman" w:eastAsia="Times New Roman" w:hAnsi="Times New Roman" w:cs="Times New Roman"/>
                <w:color w:val="000000"/>
                <w:lang w:eastAsia="uk-UA"/>
              </w:rPr>
              <w:t>і</w:t>
            </w:r>
          </w:p>
        </w:tc>
        <w:tc>
          <w:tcPr>
            <w:tcW w:w="1364" w:type="dxa"/>
            <w:gridSpan w:val="3"/>
            <w:tcMar>
              <w:top w:w="0" w:type="dxa"/>
              <w:left w:w="108" w:type="dxa"/>
              <w:bottom w:w="0" w:type="dxa"/>
              <w:right w:w="108" w:type="dxa"/>
            </w:tcMar>
            <w:vAlign w:val="center"/>
            <w:hideMark/>
          </w:tcPr>
          <w:p w14:paraId="27D24DB0" w14:textId="77777777" w:rsidR="00B95A0A" w:rsidRPr="00045AA0" w:rsidRDefault="00B95A0A" w:rsidP="00B95A0A">
            <w:pPr>
              <w:spacing w:after="0" w:line="20" w:lineRule="atLeast"/>
              <w:jc w:val="center"/>
              <w:rPr>
                <w:rFonts w:ascii="Times New Roman" w:eastAsia="Times New Roman" w:hAnsi="Times New Roman" w:cs="Times New Roman"/>
                <w:lang w:eastAsia="uk-UA"/>
              </w:rPr>
            </w:pPr>
            <w:r w:rsidRPr="00045AA0">
              <w:rPr>
                <w:rFonts w:ascii="Times New Roman" w:eastAsia="Times New Roman" w:hAnsi="Times New Roman" w:cs="Times New Roman"/>
                <w:b/>
                <w:bCs/>
                <w:color w:val="000000"/>
                <w:lang w:eastAsia="uk-UA"/>
              </w:rPr>
              <w:t>6</w:t>
            </w:r>
          </w:p>
        </w:tc>
      </w:tr>
      <w:tr w:rsidR="00B95A0A" w:rsidRPr="00D73034" w14:paraId="134855A6" w14:textId="77777777" w:rsidTr="0037794A">
        <w:trPr>
          <w:gridAfter w:val="2"/>
          <w:wAfter w:w="19" w:type="dxa"/>
          <w:trHeight w:val="20"/>
        </w:trPr>
        <w:tc>
          <w:tcPr>
            <w:tcW w:w="977" w:type="dxa"/>
            <w:tcMar>
              <w:top w:w="0" w:type="dxa"/>
              <w:left w:w="108" w:type="dxa"/>
              <w:bottom w:w="0" w:type="dxa"/>
              <w:right w:w="108" w:type="dxa"/>
            </w:tcMar>
            <w:vAlign w:val="center"/>
          </w:tcPr>
          <w:p w14:paraId="40E9BB3B" w14:textId="601B8296" w:rsidR="00B95A0A" w:rsidRPr="00045AA0" w:rsidRDefault="00B95A0A" w:rsidP="00B95A0A">
            <w:pPr>
              <w:spacing w:after="0" w:line="240" w:lineRule="auto"/>
              <w:jc w:val="center"/>
              <w:rPr>
                <w:rFonts w:ascii="Times New Roman" w:hAnsi="Times New Roman" w:cs="Times New Roman"/>
                <w:color w:val="000000" w:themeColor="text1"/>
              </w:rPr>
            </w:pPr>
            <w:r w:rsidRPr="00045AA0">
              <w:rPr>
                <w:rFonts w:ascii="Times New Roman" w:hAnsi="Times New Roman" w:cs="Times New Roman"/>
                <w:color w:val="000000" w:themeColor="text1"/>
              </w:rPr>
              <w:t>ОК 2.19</w:t>
            </w:r>
          </w:p>
        </w:tc>
        <w:tc>
          <w:tcPr>
            <w:tcW w:w="4347" w:type="dxa"/>
            <w:gridSpan w:val="3"/>
            <w:shd w:val="clear" w:color="auto" w:fill="FFFFFF"/>
            <w:tcMar>
              <w:top w:w="0" w:type="dxa"/>
              <w:left w:w="108" w:type="dxa"/>
              <w:bottom w:w="0" w:type="dxa"/>
              <w:right w:w="108" w:type="dxa"/>
            </w:tcMar>
            <w:vAlign w:val="center"/>
          </w:tcPr>
          <w:p w14:paraId="61C09063" w14:textId="1A6D91B5" w:rsidR="00B95A0A" w:rsidRPr="00045AA0" w:rsidRDefault="00B95A0A" w:rsidP="00B95A0A">
            <w:pPr>
              <w:spacing w:after="0" w:line="240" w:lineRule="auto"/>
              <w:rPr>
                <w:rFonts w:ascii="Times New Roman" w:eastAsia="Times New Roman" w:hAnsi="Times New Roman" w:cs="Times New Roman"/>
                <w:color w:val="000000" w:themeColor="text1"/>
                <w:lang w:eastAsia="uk-UA"/>
              </w:rPr>
            </w:pPr>
            <w:r w:rsidRPr="00045AA0">
              <w:rPr>
                <w:rFonts w:ascii="Times New Roman" w:hAnsi="Times New Roman" w:cs="Times New Roman"/>
                <w:color w:val="000000" w:themeColor="text1"/>
              </w:rPr>
              <w:t>Макроекономічний аналіз</w:t>
            </w:r>
          </w:p>
        </w:tc>
        <w:tc>
          <w:tcPr>
            <w:tcW w:w="1129" w:type="dxa"/>
            <w:gridSpan w:val="3"/>
            <w:shd w:val="clear" w:color="auto" w:fill="FFFFFF"/>
            <w:tcMar>
              <w:top w:w="0" w:type="dxa"/>
              <w:left w:w="108" w:type="dxa"/>
              <w:bottom w:w="0" w:type="dxa"/>
              <w:right w:w="108" w:type="dxa"/>
            </w:tcMar>
            <w:vAlign w:val="center"/>
          </w:tcPr>
          <w:p w14:paraId="33700A85" w14:textId="45B09F8F" w:rsidR="00B95A0A" w:rsidRPr="00045AA0" w:rsidRDefault="00B95A0A" w:rsidP="00B95A0A">
            <w:pPr>
              <w:spacing w:after="0" w:line="20" w:lineRule="atLeast"/>
              <w:jc w:val="center"/>
              <w:rPr>
                <w:rFonts w:ascii="Times New Roman" w:eastAsia="Times New Roman" w:hAnsi="Times New Roman" w:cs="Times New Roman"/>
                <w:b/>
                <w:bCs/>
                <w:color w:val="000000" w:themeColor="text1"/>
                <w:lang w:eastAsia="uk-UA"/>
              </w:rPr>
            </w:pPr>
            <w:r w:rsidRPr="00045AA0">
              <w:rPr>
                <w:rFonts w:ascii="Times New Roman" w:hAnsi="Times New Roman" w:cs="Times New Roman"/>
                <w:b/>
                <w:bCs/>
                <w:color w:val="000000" w:themeColor="text1"/>
              </w:rPr>
              <w:t>4</w:t>
            </w:r>
          </w:p>
        </w:tc>
        <w:tc>
          <w:tcPr>
            <w:tcW w:w="1045" w:type="dxa"/>
            <w:gridSpan w:val="3"/>
            <w:shd w:val="clear" w:color="auto" w:fill="FFFFFF"/>
            <w:tcMar>
              <w:top w:w="0" w:type="dxa"/>
              <w:left w:w="108" w:type="dxa"/>
              <w:bottom w:w="0" w:type="dxa"/>
              <w:right w:w="108" w:type="dxa"/>
            </w:tcMar>
            <w:vAlign w:val="center"/>
          </w:tcPr>
          <w:p w14:paraId="6C506103" w14:textId="23E60459" w:rsidR="00B95A0A" w:rsidRPr="00045AA0" w:rsidRDefault="00B95A0A" w:rsidP="00B95A0A">
            <w:pPr>
              <w:spacing w:after="0" w:line="20" w:lineRule="atLeast"/>
              <w:jc w:val="center"/>
              <w:rPr>
                <w:rFonts w:ascii="Times New Roman" w:eastAsia="Times New Roman" w:hAnsi="Times New Roman" w:cs="Times New Roman"/>
                <w:color w:val="000000" w:themeColor="text1"/>
                <w:lang w:eastAsia="uk-UA"/>
              </w:rPr>
            </w:pPr>
            <w:r w:rsidRPr="00045AA0">
              <w:rPr>
                <w:rFonts w:ascii="Times New Roman" w:hAnsi="Times New Roman" w:cs="Times New Roman"/>
                <w:color w:val="000000" w:themeColor="text1"/>
              </w:rPr>
              <w:t>120</w:t>
            </w:r>
          </w:p>
        </w:tc>
        <w:tc>
          <w:tcPr>
            <w:tcW w:w="1169" w:type="dxa"/>
            <w:shd w:val="clear" w:color="auto" w:fill="FFFFFF"/>
            <w:tcMar>
              <w:top w:w="0" w:type="dxa"/>
              <w:left w:w="108" w:type="dxa"/>
              <w:bottom w:w="0" w:type="dxa"/>
              <w:right w:w="108" w:type="dxa"/>
            </w:tcMar>
            <w:vAlign w:val="center"/>
          </w:tcPr>
          <w:p w14:paraId="62A6A1FB" w14:textId="77777777" w:rsidR="00B95A0A" w:rsidRPr="00045AA0" w:rsidRDefault="00B95A0A" w:rsidP="00B95A0A">
            <w:pPr>
              <w:spacing w:after="0" w:line="20" w:lineRule="atLeast"/>
              <w:jc w:val="center"/>
              <w:rPr>
                <w:rFonts w:ascii="Times New Roman" w:eastAsia="Times New Roman" w:hAnsi="Times New Roman" w:cs="Times New Roman"/>
                <w:color w:val="000000"/>
                <w:lang w:eastAsia="uk-UA"/>
              </w:rPr>
            </w:pPr>
            <w:r w:rsidRPr="00045AA0">
              <w:rPr>
                <w:rFonts w:ascii="Times New Roman" w:eastAsia="Times New Roman" w:hAnsi="Times New Roman" w:cs="Times New Roman"/>
                <w:color w:val="000000"/>
                <w:lang w:eastAsia="uk-UA"/>
              </w:rPr>
              <w:t>і</w:t>
            </w:r>
          </w:p>
        </w:tc>
        <w:tc>
          <w:tcPr>
            <w:tcW w:w="1364" w:type="dxa"/>
            <w:gridSpan w:val="3"/>
            <w:tcMar>
              <w:top w:w="0" w:type="dxa"/>
              <w:left w:w="108" w:type="dxa"/>
              <w:bottom w:w="0" w:type="dxa"/>
              <w:right w:w="108" w:type="dxa"/>
            </w:tcMar>
            <w:vAlign w:val="center"/>
          </w:tcPr>
          <w:p w14:paraId="2DA0F79F" w14:textId="11AAD6CF" w:rsidR="00B95A0A" w:rsidRPr="00045AA0" w:rsidRDefault="00B95A0A" w:rsidP="00B95A0A">
            <w:pPr>
              <w:spacing w:after="0" w:line="20" w:lineRule="atLeast"/>
              <w:jc w:val="center"/>
              <w:rPr>
                <w:rFonts w:ascii="Times New Roman" w:eastAsia="Times New Roman" w:hAnsi="Times New Roman" w:cs="Times New Roman"/>
                <w:b/>
                <w:bCs/>
                <w:color w:val="000000"/>
                <w:lang w:eastAsia="uk-UA"/>
              </w:rPr>
            </w:pPr>
            <w:r>
              <w:rPr>
                <w:rFonts w:ascii="Times New Roman" w:eastAsia="Times New Roman" w:hAnsi="Times New Roman" w:cs="Times New Roman"/>
                <w:b/>
                <w:bCs/>
                <w:color w:val="000000"/>
                <w:lang w:eastAsia="uk-UA"/>
              </w:rPr>
              <w:t>6</w:t>
            </w:r>
          </w:p>
        </w:tc>
      </w:tr>
      <w:tr w:rsidR="00B95A0A" w:rsidRPr="00D73034" w14:paraId="4479CD80" w14:textId="77777777" w:rsidTr="0037794A">
        <w:trPr>
          <w:gridAfter w:val="2"/>
          <w:wAfter w:w="19" w:type="dxa"/>
          <w:trHeight w:val="20"/>
        </w:trPr>
        <w:tc>
          <w:tcPr>
            <w:tcW w:w="977" w:type="dxa"/>
            <w:tcMar>
              <w:top w:w="0" w:type="dxa"/>
              <w:left w:w="108" w:type="dxa"/>
              <w:bottom w:w="0" w:type="dxa"/>
              <w:right w:w="108" w:type="dxa"/>
            </w:tcMar>
            <w:vAlign w:val="center"/>
          </w:tcPr>
          <w:p w14:paraId="590A6E56" w14:textId="787B7EBA" w:rsidR="00B95A0A" w:rsidRPr="00045AA0" w:rsidRDefault="00B95A0A" w:rsidP="00B95A0A">
            <w:pPr>
              <w:spacing w:after="0" w:line="240" w:lineRule="auto"/>
              <w:jc w:val="center"/>
              <w:rPr>
                <w:rFonts w:ascii="Times New Roman" w:hAnsi="Times New Roman" w:cs="Times New Roman"/>
                <w:color w:val="000000" w:themeColor="text1"/>
              </w:rPr>
            </w:pPr>
            <w:r w:rsidRPr="00045AA0">
              <w:rPr>
                <w:rFonts w:ascii="Times New Roman" w:hAnsi="Times New Roman" w:cs="Times New Roman"/>
                <w:color w:val="000000" w:themeColor="text1"/>
              </w:rPr>
              <w:t>ОК 2.20</w:t>
            </w:r>
          </w:p>
        </w:tc>
        <w:tc>
          <w:tcPr>
            <w:tcW w:w="4347" w:type="dxa"/>
            <w:gridSpan w:val="3"/>
            <w:shd w:val="clear" w:color="auto" w:fill="FFFFFF"/>
            <w:tcMar>
              <w:top w:w="0" w:type="dxa"/>
              <w:left w:w="108" w:type="dxa"/>
              <w:bottom w:w="0" w:type="dxa"/>
              <w:right w:w="108" w:type="dxa"/>
            </w:tcMar>
            <w:vAlign w:val="center"/>
          </w:tcPr>
          <w:p w14:paraId="0037B974" w14:textId="34B9ABB1" w:rsidR="00B95A0A" w:rsidRPr="00045AA0" w:rsidRDefault="00B95A0A" w:rsidP="00B95A0A">
            <w:pPr>
              <w:spacing w:after="0" w:line="240" w:lineRule="auto"/>
              <w:rPr>
                <w:rFonts w:ascii="Times New Roman" w:eastAsia="Times New Roman" w:hAnsi="Times New Roman" w:cs="Times New Roman"/>
                <w:color w:val="000000" w:themeColor="text1"/>
                <w:lang w:eastAsia="uk-UA"/>
              </w:rPr>
            </w:pPr>
            <w:r w:rsidRPr="00045AA0">
              <w:rPr>
                <w:rFonts w:ascii="Times New Roman" w:hAnsi="Times New Roman" w:cs="Times New Roman"/>
                <w:color w:val="000000" w:themeColor="text1"/>
              </w:rPr>
              <w:t>Податкова система та звітність</w:t>
            </w:r>
          </w:p>
        </w:tc>
        <w:tc>
          <w:tcPr>
            <w:tcW w:w="1129" w:type="dxa"/>
            <w:gridSpan w:val="3"/>
            <w:shd w:val="clear" w:color="auto" w:fill="FFFFFF"/>
            <w:tcMar>
              <w:top w:w="0" w:type="dxa"/>
              <w:left w:w="108" w:type="dxa"/>
              <w:bottom w:w="0" w:type="dxa"/>
              <w:right w:w="108" w:type="dxa"/>
            </w:tcMar>
            <w:vAlign w:val="center"/>
          </w:tcPr>
          <w:p w14:paraId="74D2534E" w14:textId="4A41842D" w:rsidR="00B95A0A" w:rsidRPr="00045AA0" w:rsidRDefault="00B95A0A" w:rsidP="00B95A0A">
            <w:pPr>
              <w:spacing w:after="0" w:line="20" w:lineRule="atLeast"/>
              <w:jc w:val="center"/>
              <w:rPr>
                <w:rFonts w:ascii="Times New Roman" w:eastAsia="Times New Roman" w:hAnsi="Times New Roman" w:cs="Times New Roman"/>
                <w:b/>
                <w:bCs/>
                <w:color w:val="000000" w:themeColor="text1"/>
                <w:lang w:eastAsia="uk-UA"/>
              </w:rPr>
            </w:pPr>
            <w:r w:rsidRPr="00045AA0">
              <w:rPr>
                <w:rFonts w:ascii="Times New Roman" w:hAnsi="Times New Roman" w:cs="Times New Roman"/>
                <w:b/>
                <w:bCs/>
                <w:color w:val="000000" w:themeColor="text1"/>
              </w:rPr>
              <w:t>4</w:t>
            </w:r>
          </w:p>
        </w:tc>
        <w:tc>
          <w:tcPr>
            <w:tcW w:w="1045" w:type="dxa"/>
            <w:gridSpan w:val="3"/>
            <w:shd w:val="clear" w:color="auto" w:fill="FFFFFF"/>
            <w:tcMar>
              <w:top w:w="0" w:type="dxa"/>
              <w:left w:w="108" w:type="dxa"/>
              <w:bottom w:w="0" w:type="dxa"/>
              <w:right w:w="108" w:type="dxa"/>
            </w:tcMar>
            <w:vAlign w:val="center"/>
          </w:tcPr>
          <w:p w14:paraId="43D2D212" w14:textId="4E7894E1" w:rsidR="00B95A0A" w:rsidRPr="00045AA0" w:rsidRDefault="00B95A0A" w:rsidP="00B95A0A">
            <w:pPr>
              <w:spacing w:after="0" w:line="20" w:lineRule="atLeast"/>
              <w:jc w:val="center"/>
              <w:rPr>
                <w:rFonts w:ascii="Times New Roman" w:eastAsia="Times New Roman" w:hAnsi="Times New Roman" w:cs="Times New Roman"/>
                <w:color w:val="000000" w:themeColor="text1"/>
                <w:lang w:eastAsia="uk-UA"/>
              </w:rPr>
            </w:pPr>
            <w:r w:rsidRPr="00045AA0">
              <w:rPr>
                <w:rFonts w:ascii="Times New Roman" w:hAnsi="Times New Roman" w:cs="Times New Roman"/>
                <w:color w:val="000000" w:themeColor="text1"/>
              </w:rPr>
              <w:t>120</w:t>
            </w:r>
          </w:p>
        </w:tc>
        <w:tc>
          <w:tcPr>
            <w:tcW w:w="1169" w:type="dxa"/>
            <w:shd w:val="clear" w:color="auto" w:fill="FFFFFF"/>
            <w:tcMar>
              <w:top w:w="0" w:type="dxa"/>
              <w:left w:w="108" w:type="dxa"/>
              <w:bottom w:w="0" w:type="dxa"/>
              <w:right w:w="108" w:type="dxa"/>
            </w:tcMar>
            <w:vAlign w:val="center"/>
          </w:tcPr>
          <w:p w14:paraId="09D1D2A3" w14:textId="27168D0F" w:rsidR="00B95A0A" w:rsidRPr="00045AA0" w:rsidRDefault="00B95A0A" w:rsidP="00B95A0A">
            <w:pPr>
              <w:spacing w:after="0" w:line="20" w:lineRule="atLeast"/>
              <w:jc w:val="center"/>
              <w:rPr>
                <w:rFonts w:ascii="Times New Roman" w:eastAsia="Times New Roman" w:hAnsi="Times New Roman" w:cs="Times New Roman"/>
                <w:color w:val="000000"/>
                <w:lang w:eastAsia="uk-UA"/>
              </w:rPr>
            </w:pPr>
            <w:r w:rsidRPr="00045AA0">
              <w:rPr>
                <w:rFonts w:ascii="Times New Roman" w:eastAsia="Times New Roman" w:hAnsi="Times New Roman" w:cs="Times New Roman"/>
                <w:color w:val="000000"/>
                <w:lang w:eastAsia="uk-UA"/>
              </w:rPr>
              <w:t>з</w:t>
            </w:r>
          </w:p>
        </w:tc>
        <w:tc>
          <w:tcPr>
            <w:tcW w:w="1364" w:type="dxa"/>
            <w:gridSpan w:val="3"/>
            <w:tcMar>
              <w:top w:w="0" w:type="dxa"/>
              <w:left w:w="108" w:type="dxa"/>
              <w:bottom w:w="0" w:type="dxa"/>
              <w:right w:w="108" w:type="dxa"/>
            </w:tcMar>
            <w:vAlign w:val="center"/>
          </w:tcPr>
          <w:p w14:paraId="518A5F60" w14:textId="77777777" w:rsidR="00B95A0A" w:rsidRPr="00045AA0" w:rsidRDefault="00B95A0A" w:rsidP="00B95A0A">
            <w:pPr>
              <w:spacing w:after="0" w:line="20" w:lineRule="atLeast"/>
              <w:jc w:val="center"/>
              <w:rPr>
                <w:rFonts w:ascii="Times New Roman" w:eastAsia="Times New Roman" w:hAnsi="Times New Roman" w:cs="Times New Roman"/>
                <w:b/>
                <w:bCs/>
                <w:color w:val="000000"/>
                <w:lang w:eastAsia="uk-UA"/>
              </w:rPr>
            </w:pPr>
            <w:r w:rsidRPr="00045AA0">
              <w:rPr>
                <w:rFonts w:ascii="Times New Roman" w:eastAsia="Times New Roman" w:hAnsi="Times New Roman" w:cs="Times New Roman"/>
                <w:b/>
                <w:bCs/>
                <w:color w:val="000000"/>
                <w:lang w:eastAsia="uk-UA"/>
              </w:rPr>
              <w:t>7</w:t>
            </w:r>
          </w:p>
        </w:tc>
      </w:tr>
      <w:tr w:rsidR="00B95A0A" w:rsidRPr="00D73034" w14:paraId="27DAAA58" w14:textId="77777777" w:rsidTr="0037794A">
        <w:trPr>
          <w:gridAfter w:val="2"/>
          <w:wAfter w:w="19" w:type="dxa"/>
          <w:trHeight w:val="20"/>
        </w:trPr>
        <w:tc>
          <w:tcPr>
            <w:tcW w:w="977" w:type="dxa"/>
            <w:tcMar>
              <w:top w:w="0" w:type="dxa"/>
              <w:left w:w="108" w:type="dxa"/>
              <w:bottom w:w="0" w:type="dxa"/>
              <w:right w:w="108" w:type="dxa"/>
            </w:tcMar>
            <w:vAlign w:val="center"/>
          </w:tcPr>
          <w:p w14:paraId="0FCD895C" w14:textId="51FC8489" w:rsidR="00B95A0A" w:rsidRPr="00045AA0" w:rsidRDefault="00B95A0A" w:rsidP="00B95A0A">
            <w:pPr>
              <w:spacing w:after="0" w:line="240" w:lineRule="auto"/>
              <w:jc w:val="center"/>
              <w:rPr>
                <w:rFonts w:ascii="Times New Roman" w:hAnsi="Times New Roman" w:cs="Times New Roman"/>
                <w:color w:val="000000" w:themeColor="text1"/>
              </w:rPr>
            </w:pPr>
            <w:r w:rsidRPr="00045AA0">
              <w:rPr>
                <w:rFonts w:ascii="Times New Roman" w:hAnsi="Times New Roman" w:cs="Times New Roman"/>
                <w:color w:val="000000" w:themeColor="text1"/>
              </w:rPr>
              <w:t>ОК 2.21</w:t>
            </w:r>
          </w:p>
        </w:tc>
        <w:tc>
          <w:tcPr>
            <w:tcW w:w="4347" w:type="dxa"/>
            <w:gridSpan w:val="3"/>
            <w:shd w:val="clear" w:color="auto" w:fill="FFFFFF"/>
            <w:tcMar>
              <w:top w:w="0" w:type="dxa"/>
              <w:left w:w="108" w:type="dxa"/>
              <w:bottom w:w="0" w:type="dxa"/>
              <w:right w:w="108" w:type="dxa"/>
            </w:tcMar>
            <w:vAlign w:val="center"/>
          </w:tcPr>
          <w:p w14:paraId="5B1B4A70" w14:textId="5F755070" w:rsidR="00B95A0A" w:rsidRPr="00045AA0" w:rsidRDefault="00B95A0A" w:rsidP="00B95A0A">
            <w:pPr>
              <w:spacing w:after="0" w:line="240" w:lineRule="auto"/>
              <w:rPr>
                <w:rFonts w:ascii="Times New Roman" w:eastAsia="Times New Roman" w:hAnsi="Times New Roman" w:cs="Times New Roman"/>
                <w:color w:val="000000" w:themeColor="text1"/>
                <w:lang w:eastAsia="uk-UA"/>
              </w:rPr>
            </w:pPr>
            <w:r w:rsidRPr="00045AA0">
              <w:rPr>
                <w:rFonts w:ascii="Times New Roman" w:hAnsi="Times New Roman" w:cs="Times New Roman"/>
                <w:color w:val="000000" w:themeColor="text1"/>
              </w:rPr>
              <w:t>Маркетинг</w:t>
            </w:r>
          </w:p>
        </w:tc>
        <w:tc>
          <w:tcPr>
            <w:tcW w:w="1129" w:type="dxa"/>
            <w:gridSpan w:val="3"/>
            <w:shd w:val="clear" w:color="auto" w:fill="FFFFFF"/>
            <w:tcMar>
              <w:top w:w="0" w:type="dxa"/>
              <w:left w:w="108" w:type="dxa"/>
              <w:bottom w:w="0" w:type="dxa"/>
              <w:right w:w="108" w:type="dxa"/>
            </w:tcMar>
            <w:vAlign w:val="center"/>
          </w:tcPr>
          <w:p w14:paraId="4103977C" w14:textId="02F4501D" w:rsidR="00B95A0A" w:rsidRPr="00045AA0" w:rsidRDefault="00B95A0A" w:rsidP="00B95A0A">
            <w:pPr>
              <w:spacing w:after="0" w:line="20" w:lineRule="atLeast"/>
              <w:jc w:val="center"/>
              <w:rPr>
                <w:rFonts w:ascii="Times New Roman" w:eastAsia="Times New Roman" w:hAnsi="Times New Roman" w:cs="Times New Roman"/>
                <w:b/>
                <w:bCs/>
                <w:color w:val="000000" w:themeColor="text1"/>
                <w:lang w:eastAsia="uk-UA"/>
              </w:rPr>
            </w:pPr>
            <w:r w:rsidRPr="00045AA0">
              <w:rPr>
                <w:rFonts w:ascii="Times New Roman" w:hAnsi="Times New Roman" w:cs="Times New Roman"/>
                <w:b/>
                <w:bCs/>
                <w:color w:val="000000" w:themeColor="text1"/>
              </w:rPr>
              <w:t>4</w:t>
            </w:r>
          </w:p>
        </w:tc>
        <w:tc>
          <w:tcPr>
            <w:tcW w:w="1045" w:type="dxa"/>
            <w:gridSpan w:val="3"/>
            <w:shd w:val="clear" w:color="auto" w:fill="FFFFFF"/>
            <w:tcMar>
              <w:top w:w="0" w:type="dxa"/>
              <w:left w:w="108" w:type="dxa"/>
              <w:bottom w:w="0" w:type="dxa"/>
              <w:right w:w="108" w:type="dxa"/>
            </w:tcMar>
            <w:vAlign w:val="center"/>
          </w:tcPr>
          <w:p w14:paraId="41D73FFF" w14:textId="71B209E0" w:rsidR="00B95A0A" w:rsidRPr="00045AA0" w:rsidRDefault="00B95A0A" w:rsidP="00B95A0A">
            <w:pPr>
              <w:spacing w:after="0" w:line="20" w:lineRule="atLeast"/>
              <w:jc w:val="center"/>
              <w:rPr>
                <w:rFonts w:ascii="Times New Roman" w:eastAsia="Times New Roman" w:hAnsi="Times New Roman" w:cs="Times New Roman"/>
                <w:color w:val="000000" w:themeColor="text1"/>
                <w:lang w:eastAsia="uk-UA"/>
              </w:rPr>
            </w:pPr>
            <w:r w:rsidRPr="00045AA0">
              <w:rPr>
                <w:rFonts w:ascii="Times New Roman" w:hAnsi="Times New Roman" w:cs="Times New Roman"/>
                <w:color w:val="000000" w:themeColor="text1"/>
              </w:rPr>
              <w:t>120</w:t>
            </w:r>
          </w:p>
        </w:tc>
        <w:tc>
          <w:tcPr>
            <w:tcW w:w="1169" w:type="dxa"/>
            <w:shd w:val="clear" w:color="auto" w:fill="FFFFFF"/>
            <w:tcMar>
              <w:top w:w="0" w:type="dxa"/>
              <w:left w:w="108" w:type="dxa"/>
              <w:bottom w:w="0" w:type="dxa"/>
              <w:right w:w="108" w:type="dxa"/>
            </w:tcMar>
            <w:vAlign w:val="center"/>
          </w:tcPr>
          <w:p w14:paraId="79BEEC34" w14:textId="36291D4A" w:rsidR="00B95A0A" w:rsidRPr="00045AA0" w:rsidRDefault="00B95A0A" w:rsidP="00B95A0A">
            <w:pPr>
              <w:spacing w:after="0" w:line="20" w:lineRule="atLeast"/>
              <w:jc w:val="center"/>
              <w:rPr>
                <w:rFonts w:ascii="Times New Roman" w:eastAsia="Times New Roman" w:hAnsi="Times New Roman" w:cs="Times New Roman"/>
                <w:color w:val="000000"/>
                <w:lang w:eastAsia="uk-UA"/>
              </w:rPr>
            </w:pPr>
            <w:r w:rsidRPr="00045AA0">
              <w:rPr>
                <w:rFonts w:ascii="Times New Roman" w:eastAsia="Times New Roman" w:hAnsi="Times New Roman" w:cs="Times New Roman"/>
                <w:color w:val="000000"/>
                <w:lang w:eastAsia="uk-UA"/>
              </w:rPr>
              <w:t>і</w:t>
            </w:r>
          </w:p>
        </w:tc>
        <w:tc>
          <w:tcPr>
            <w:tcW w:w="1364" w:type="dxa"/>
            <w:gridSpan w:val="3"/>
            <w:tcMar>
              <w:top w:w="0" w:type="dxa"/>
              <w:left w:w="108" w:type="dxa"/>
              <w:bottom w:w="0" w:type="dxa"/>
              <w:right w:w="108" w:type="dxa"/>
            </w:tcMar>
            <w:vAlign w:val="center"/>
          </w:tcPr>
          <w:p w14:paraId="2C788D8A" w14:textId="269A4526" w:rsidR="00B95A0A" w:rsidRPr="00045AA0" w:rsidRDefault="00B95A0A" w:rsidP="00B95A0A">
            <w:pPr>
              <w:spacing w:after="0" w:line="20" w:lineRule="atLeast"/>
              <w:jc w:val="center"/>
              <w:rPr>
                <w:rFonts w:ascii="Times New Roman" w:eastAsia="Times New Roman" w:hAnsi="Times New Roman" w:cs="Times New Roman"/>
                <w:b/>
                <w:bCs/>
                <w:color w:val="000000"/>
                <w:lang w:eastAsia="uk-UA"/>
              </w:rPr>
            </w:pPr>
            <w:r>
              <w:rPr>
                <w:rFonts w:ascii="Times New Roman" w:eastAsia="Times New Roman" w:hAnsi="Times New Roman" w:cs="Times New Roman"/>
                <w:b/>
                <w:bCs/>
                <w:color w:val="000000"/>
                <w:lang w:eastAsia="uk-UA"/>
              </w:rPr>
              <w:t>7</w:t>
            </w:r>
          </w:p>
        </w:tc>
      </w:tr>
      <w:tr w:rsidR="00B95A0A" w:rsidRPr="00D73034" w14:paraId="7170DA0D" w14:textId="77777777" w:rsidTr="0037794A">
        <w:trPr>
          <w:gridAfter w:val="2"/>
          <w:wAfter w:w="19" w:type="dxa"/>
          <w:trHeight w:val="20"/>
        </w:trPr>
        <w:tc>
          <w:tcPr>
            <w:tcW w:w="977" w:type="dxa"/>
            <w:tcMar>
              <w:top w:w="0" w:type="dxa"/>
              <w:left w:w="108" w:type="dxa"/>
              <w:bottom w:w="0" w:type="dxa"/>
              <w:right w:w="108" w:type="dxa"/>
            </w:tcMar>
            <w:vAlign w:val="center"/>
          </w:tcPr>
          <w:p w14:paraId="0AC5C930" w14:textId="329BBC45" w:rsidR="00B95A0A" w:rsidRPr="00045AA0" w:rsidRDefault="00B95A0A" w:rsidP="00B95A0A">
            <w:pPr>
              <w:spacing w:after="0" w:line="240" w:lineRule="auto"/>
              <w:jc w:val="center"/>
              <w:rPr>
                <w:rFonts w:ascii="Times New Roman" w:hAnsi="Times New Roman" w:cs="Times New Roman"/>
                <w:color w:val="000000" w:themeColor="text1"/>
              </w:rPr>
            </w:pPr>
            <w:r w:rsidRPr="00045AA0">
              <w:rPr>
                <w:rFonts w:ascii="Times New Roman" w:hAnsi="Times New Roman" w:cs="Times New Roman"/>
                <w:color w:val="000000" w:themeColor="text1"/>
              </w:rPr>
              <w:t>ОК 2.22</w:t>
            </w:r>
          </w:p>
        </w:tc>
        <w:tc>
          <w:tcPr>
            <w:tcW w:w="4347" w:type="dxa"/>
            <w:gridSpan w:val="3"/>
            <w:shd w:val="clear" w:color="auto" w:fill="FFFFFF"/>
            <w:tcMar>
              <w:top w:w="0" w:type="dxa"/>
              <w:left w:w="108" w:type="dxa"/>
              <w:bottom w:w="0" w:type="dxa"/>
              <w:right w:w="108" w:type="dxa"/>
            </w:tcMar>
            <w:vAlign w:val="center"/>
          </w:tcPr>
          <w:p w14:paraId="60C3FA65" w14:textId="1B9265E8" w:rsidR="00B95A0A" w:rsidRPr="00045AA0" w:rsidRDefault="00B95A0A" w:rsidP="00B95A0A">
            <w:pPr>
              <w:spacing w:after="0" w:line="240" w:lineRule="auto"/>
              <w:rPr>
                <w:rFonts w:ascii="Times New Roman" w:eastAsia="Times New Roman" w:hAnsi="Times New Roman" w:cs="Times New Roman"/>
                <w:color w:val="000000" w:themeColor="text1"/>
                <w:lang w:eastAsia="uk-UA"/>
              </w:rPr>
            </w:pPr>
            <w:r w:rsidRPr="00045AA0">
              <w:rPr>
                <w:rFonts w:ascii="Times New Roman" w:hAnsi="Times New Roman" w:cs="Times New Roman"/>
                <w:color w:val="000000" w:themeColor="text1"/>
              </w:rPr>
              <w:t>Бізнес-аналіз</w:t>
            </w:r>
          </w:p>
        </w:tc>
        <w:tc>
          <w:tcPr>
            <w:tcW w:w="1129" w:type="dxa"/>
            <w:gridSpan w:val="3"/>
            <w:shd w:val="clear" w:color="auto" w:fill="FFFFFF"/>
            <w:tcMar>
              <w:top w:w="0" w:type="dxa"/>
              <w:left w:w="108" w:type="dxa"/>
              <w:bottom w:w="0" w:type="dxa"/>
              <w:right w:w="108" w:type="dxa"/>
            </w:tcMar>
            <w:vAlign w:val="center"/>
          </w:tcPr>
          <w:p w14:paraId="5969EB3A" w14:textId="5631D00F" w:rsidR="00B95A0A" w:rsidRPr="00045AA0" w:rsidRDefault="00B95A0A" w:rsidP="00B95A0A">
            <w:pPr>
              <w:spacing w:after="0" w:line="20" w:lineRule="atLeast"/>
              <w:jc w:val="center"/>
              <w:rPr>
                <w:rFonts w:ascii="Times New Roman" w:eastAsia="Times New Roman" w:hAnsi="Times New Roman" w:cs="Times New Roman"/>
                <w:b/>
                <w:bCs/>
                <w:color w:val="000000" w:themeColor="text1"/>
                <w:lang w:eastAsia="uk-UA"/>
              </w:rPr>
            </w:pPr>
            <w:r w:rsidRPr="00045AA0">
              <w:rPr>
                <w:rFonts w:ascii="Times New Roman" w:hAnsi="Times New Roman" w:cs="Times New Roman"/>
                <w:b/>
                <w:bCs/>
                <w:color w:val="000000" w:themeColor="text1"/>
              </w:rPr>
              <w:t>4</w:t>
            </w:r>
          </w:p>
        </w:tc>
        <w:tc>
          <w:tcPr>
            <w:tcW w:w="1045" w:type="dxa"/>
            <w:gridSpan w:val="3"/>
            <w:shd w:val="clear" w:color="auto" w:fill="FFFFFF"/>
            <w:tcMar>
              <w:top w:w="0" w:type="dxa"/>
              <w:left w:w="108" w:type="dxa"/>
              <w:bottom w:w="0" w:type="dxa"/>
              <w:right w:w="108" w:type="dxa"/>
            </w:tcMar>
            <w:vAlign w:val="center"/>
          </w:tcPr>
          <w:p w14:paraId="4F71F78C" w14:textId="5007BFC4" w:rsidR="00B95A0A" w:rsidRPr="00045AA0" w:rsidRDefault="00B95A0A" w:rsidP="00B95A0A">
            <w:pPr>
              <w:spacing w:after="0" w:line="20" w:lineRule="atLeast"/>
              <w:jc w:val="center"/>
              <w:rPr>
                <w:rFonts w:ascii="Times New Roman" w:eastAsia="Times New Roman" w:hAnsi="Times New Roman" w:cs="Times New Roman"/>
                <w:color w:val="000000" w:themeColor="text1"/>
                <w:lang w:eastAsia="uk-UA"/>
              </w:rPr>
            </w:pPr>
            <w:r w:rsidRPr="00045AA0">
              <w:rPr>
                <w:rFonts w:ascii="Times New Roman" w:hAnsi="Times New Roman" w:cs="Times New Roman"/>
                <w:color w:val="000000" w:themeColor="text1"/>
              </w:rPr>
              <w:t>120</w:t>
            </w:r>
          </w:p>
        </w:tc>
        <w:tc>
          <w:tcPr>
            <w:tcW w:w="1169" w:type="dxa"/>
            <w:shd w:val="clear" w:color="auto" w:fill="FFFFFF"/>
            <w:tcMar>
              <w:top w:w="0" w:type="dxa"/>
              <w:left w:w="108" w:type="dxa"/>
              <w:bottom w:w="0" w:type="dxa"/>
              <w:right w:w="108" w:type="dxa"/>
            </w:tcMar>
            <w:vAlign w:val="center"/>
          </w:tcPr>
          <w:p w14:paraId="623289C7" w14:textId="77777777" w:rsidR="00B95A0A" w:rsidRPr="00045AA0" w:rsidRDefault="00B95A0A" w:rsidP="00B95A0A">
            <w:pPr>
              <w:spacing w:after="0" w:line="20" w:lineRule="atLeast"/>
              <w:jc w:val="center"/>
              <w:rPr>
                <w:rFonts w:ascii="Times New Roman" w:eastAsia="Times New Roman" w:hAnsi="Times New Roman" w:cs="Times New Roman"/>
                <w:color w:val="000000"/>
                <w:lang w:eastAsia="uk-UA"/>
              </w:rPr>
            </w:pPr>
            <w:r w:rsidRPr="00045AA0">
              <w:rPr>
                <w:rFonts w:ascii="Times New Roman" w:eastAsia="Times New Roman" w:hAnsi="Times New Roman" w:cs="Times New Roman"/>
                <w:color w:val="000000"/>
                <w:lang w:eastAsia="uk-UA"/>
              </w:rPr>
              <w:t>і</w:t>
            </w:r>
          </w:p>
        </w:tc>
        <w:tc>
          <w:tcPr>
            <w:tcW w:w="1364" w:type="dxa"/>
            <w:gridSpan w:val="3"/>
            <w:tcMar>
              <w:top w:w="0" w:type="dxa"/>
              <w:left w:w="108" w:type="dxa"/>
              <w:bottom w:w="0" w:type="dxa"/>
              <w:right w:w="108" w:type="dxa"/>
            </w:tcMar>
            <w:vAlign w:val="center"/>
          </w:tcPr>
          <w:p w14:paraId="47DC81EA" w14:textId="40918D8D" w:rsidR="00B95A0A" w:rsidRPr="00045AA0" w:rsidRDefault="00B95A0A" w:rsidP="00B95A0A">
            <w:pPr>
              <w:spacing w:after="0" w:line="20" w:lineRule="atLeast"/>
              <w:jc w:val="center"/>
              <w:rPr>
                <w:rFonts w:ascii="Times New Roman" w:eastAsia="Times New Roman" w:hAnsi="Times New Roman" w:cs="Times New Roman"/>
                <w:b/>
                <w:bCs/>
                <w:color w:val="000000"/>
                <w:lang w:eastAsia="uk-UA"/>
              </w:rPr>
            </w:pPr>
            <w:r>
              <w:rPr>
                <w:rFonts w:ascii="Times New Roman" w:eastAsia="Times New Roman" w:hAnsi="Times New Roman" w:cs="Times New Roman"/>
                <w:b/>
                <w:bCs/>
                <w:color w:val="000000"/>
                <w:lang w:eastAsia="uk-UA"/>
              </w:rPr>
              <w:t>7</w:t>
            </w:r>
          </w:p>
        </w:tc>
      </w:tr>
      <w:tr w:rsidR="00B95A0A" w:rsidRPr="00D73034" w14:paraId="79B79230" w14:textId="77777777" w:rsidTr="0037794A">
        <w:trPr>
          <w:gridAfter w:val="2"/>
          <w:wAfter w:w="19" w:type="dxa"/>
          <w:trHeight w:val="20"/>
        </w:trPr>
        <w:tc>
          <w:tcPr>
            <w:tcW w:w="977" w:type="dxa"/>
            <w:tcMar>
              <w:top w:w="0" w:type="dxa"/>
              <w:left w:w="108" w:type="dxa"/>
              <w:bottom w:w="0" w:type="dxa"/>
              <w:right w:w="108" w:type="dxa"/>
            </w:tcMar>
            <w:vAlign w:val="center"/>
          </w:tcPr>
          <w:p w14:paraId="2CD3915E" w14:textId="5A5C29A8" w:rsidR="00B95A0A" w:rsidRPr="00045AA0" w:rsidRDefault="00B95A0A" w:rsidP="00B95A0A">
            <w:pPr>
              <w:spacing w:after="0" w:line="240" w:lineRule="auto"/>
              <w:jc w:val="center"/>
              <w:rPr>
                <w:rFonts w:ascii="Times New Roman" w:eastAsia="Times New Roman" w:hAnsi="Times New Roman" w:cs="Times New Roman"/>
                <w:color w:val="000000" w:themeColor="text1"/>
                <w:lang w:eastAsia="uk-UA"/>
              </w:rPr>
            </w:pPr>
            <w:r w:rsidRPr="00045AA0">
              <w:rPr>
                <w:rFonts w:ascii="Times New Roman" w:hAnsi="Times New Roman" w:cs="Times New Roman"/>
                <w:color w:val="000000" w:themeColor="text1"/>
              </w:rPr>
              <w:t>ОК 2.23</w:t>
            </w:r>
          </w:p>
        </w:tc>
        <w:tc>
          <w:tcPr>
            <w:tcW w:w="4347" w:type="dxa"/>
            <w:gridSpan w:val="3"/>
            <w:shd w:val="clear" w:color="auto" w:fill="FFFFFF"/>
            <w:tcMar>
              <w:top w:w="0" w:type="dxa"/>
              <w:left w:w="108" w:type="dxa"/>
              <w:bottom w:w="0" w:type="dxa"/>
              <w:right w:w="108" w:type="dxa"/>
            </w:tcMar>
            <w:vAlign w:val="center"/>
          </w:tcPr>
          <w:p w14:paraId="4B7C890E" w14:textId="1CB6EA99" w:rsidR="00B95A0A" w:rsidRPr="00045AA0" w:rsidRDefault="00B95A0A" w:rsidP="00B95A0A">
            <w:pPr>
              <w:spacing w:after="0" w:line="240" w:lineRule="auto"/>
              <w:rPr>
                <w:rFonts w:ascii="Times New Roman" w:eastAsia="Times New Roman" w:hAnsi="Times New Roman" w:cs="Times New Roman"/>
                <w:color w:val="000000" w:themeColor="text1"/>
                <w:lang w:eastAsia="uk-UA"/>
              </w:rPr>
            </w:pPr>
            <w:r w:rsidRPr="00045AA0">
              <w:rPr>
                <w:rFonts w:ascii="Times New Roman" w:hAnsi="Times New Roman" w:cs="Times New Roman"/>
                <w:color w:val="000000" w:themeColor="text1"/>
              </w:rPr>
              <w:t>Управління проєктами</w:t>
            </w:r>
          </w:p>
        </w:tc>
        <w:tc>
          <w:tcPr>
            <w:tcW w:w="1129" w:type="dxa"/>
            <w:gridSpan w:val="3"/>
            <w:shd w:val="clear" w:color="auto" w:fill="FFFFFF"/>
            <w:tcMar>
              <w:top w:w="0" w:type="dxa"/>
              <w:left w:w="108" w:type="dxa"/>
              <w:bottom w:w="0" w:type="dxa"/>
              <w:right w:w="108" w:type="dxa"/>
            </w:tcMar>
            <w:vAlign w:val="center"/>
          </w:tcPr>
          <w:p w14:paraId="03A2C9FD" w14:textId="5454A6C2" w:rsidR="00B95A0A" w:rsidRPr="00045AA0" w:rsidRDefault="00B95A0A" w:rsidP="00B95A0A">
            <w:pPr>
              <w:spacing w:after="0" w:line="20" w:lineRule="atLeast"/>
              <w:jc w:val="center"/>
              <w:rPr>
                <w:rFonts w:ascii="Times New Roman" w:eastAsia="Times New Roman" w:hAnsi="Times New Roman" w:cs="Times New Roman"/>
                <w:b/>
                <w:bCs/>
                <w:color w:val="000000" w:themeColor="text1"/>
                <w:lang w:eastAsia="uk-UA"/>
              </w:rPr>
            </w:pPr>
            <w:r w:rsidRPr="00045AA0">
              <w:rPr>
                <w:rFonts w:ascii="Times New Roman" w:hAnsi="Times New Roman" w:cs="Times New Roman"/>
                <w:b/>
                <w:bCs/>
                <w:color w:val="000000" w:themeColor="text1"/>
              </w:rPr>
              <w:t>4</w:t>
            </w:r>
          </w:p>
        </w:tc>
        <w:tc>
          <w:tcPr>
            <w:tcW w:w="1045" w:type="dxa"/>
            <w:gridSpan w:val="3"/>
            <w:shd w:val="clear" w:color="auto" w:fill="FFFFFF"/>
            <w:tcMar>
              <w:top w:w="0" w:type="dxa"/>
              <w:left w:w="108" w:type="dxa"/>
              <w:bottom w:w="0" w:type="dxa"/>
              <w:right w:w="108" w:type="dxa"/>
            </w:tcMar>
            <w:vAlign w:val="center"/>
          </w:tcPr>
          <w:p w14:paraId="172B919B" w14:textId="4E8E312C" w:rsidR="00B95A0A" w:rsidRPr="00045AA0" w:rsidRDefault="00B95A0A" w:rsidP="00B95A0A">
            <w:pPr>
              <w:spacing w:after="0" w:line="20" w:lineRule="atLeast"/>
              <w:jc w:val="center"/>
              <w:rPr>
                <w:rFonts w:ascii="Times New Roman" w:eastAsia="Times New Roman" w:hAnsi="Times New Roman" w:cs="Times New Roman"/>
                <w:color w:val="000000" w:themeColor="text1"/>
                <w:lang w:eastAsia="uk-UA"/>
              </w:rPr>
            </w:pPr>
            <w:r w:rsidRPr="00045AA0">
              <w:rPr>
                <w:rFonts w:ascii="Times New Roman" w:hAnsi="Times New Roman" w:cs="Times New Roman"/>
                <w:color w:val="000000" w:themeColor="text1"/>
              </w:rPr>
              <w:t>120</w:t>
            </w:r>
          </w:p>
        </w:tc>
        <w:tc>
          <w:tcPr>
            <w:tcW w:w="1169" w:type="dxa"/>
            <w:shd w:val="clear" w:color="auto" w:fill="FFFFFF"/>
            <w:tcMar>
              <w:top w:w="0" w:type="dxa"/>
              <w:left w:w="108" w:type="dxa"/>
              <w:bottom w:w="0" w:type="dxa"/>
              <w:right w:w="108" w:type="dxa"/>
            </w:tcMar>
            <w:vAlign w:val="center"/>
          </w:tcPr>
          <w:p w14:paraId="7D7D9E9A" w14:textId="720A5AF1" w:rsidR="00B95A0A" w:rsidRPr="00045AA0" w:rsidRDefault="00B95A0A" w:rsidP="00B95A0A">
            <w:pPr>
              <w:spacing w:after="0" w:line="20" w:lineRule="atLeast"/>
              <w:jc w:val="center"/>
              <w:rPr>
                <w:rFonts w:ascii="Times New Roman" w:eastAsia="Times New Roman" w:hAnsi="Times New Roman" w:cs="Times New Roman"/>
                <w:color w:val="000000"/>
                <w:lang w:eastAsia="uk-UA"/>
              </w:rPr>
            </w:pPr>
            <w:r w:rsidRPr="00045AA0">
              <w:rPr>
                <w:rFonts w:ascii="Times New Roman" w:eastAsia="Times New Roman" w:hAnsi="Times New Roman" w:cs="Times New Roman"/>
                <w:color w:val="000000"/>
                <w:lang w:eastAsia="uk-UA"/>
              </w:rPr>
              <w:t>і</w:t>
            </w:r>
          </w:p>
        </w:tc>
        <w:tc>
          <w:tcPr>
            <w:tcW w:w="1364" w:type="dxa"/>
            <w:gridSpan w:val="3"/>
            <w:tcMar>
              <w:top w:w="0" w:type="dxa"/>
              <w:left w:w="108" w:type="dxa"/>
              <w:bottom w:w="0" w:type="dxa"/>
              <w:right w:w="108" w:type="dxa"/>
            </w:tcMar>
            <w:vAlign w:val="center"/>
          </w:tcPr>
          <w:p w14:paraId="573A7C18" w14:textId="649B10A3" w:rsidR="00B95A0A" w:rsidRPr="00045AA0" w:rsidRDefault="00B95A0A" w:rsidP="00B95A0A">
            <w:pPr>
              <w:spacing w:after="0" w:line="20" w:lineRule="atLeast"/>
              <w:jc w:val="center"/>
              <w:rPr>
                <w:rFonts w:ascii="Times New Roman" w:eastAsia="Times New Roman" w:hAnsi="Times New Roman" w:cs="Times New Roman"/>
                <w:b/>
                <w:bCs/>
                <w:color w:val="000000"/>
                <w:lang w:eastAsia="uk-UA"/>
              </w:rPr>
            </w:pPr>
            <w:r w:rsidRPr="00E76E83">
              <w:rPr>
                <w:rFonts w:ascii="Times New Roman" w:eastAsia="Times New Roman" w:hAnsi="Times New Roman" w:cs="Times New Roman"/>
                <w:b/>
                <w:bCs/>
                <w:color w:val="000000"/>
                <w:highlight w:val="green"/>
                <w:lang w:eastAsia="uk-UA"/>
              </w:rPr>
              <w:t>8</w:t>
            </w:r>
          </w:p>
        </w:tc>
      </w:tr>
      <w:tr w:rsidR="00B95A0A" w:rsidRPr="00D73034" w14:paraId="31B3BA8E" w14:textId="77777777" w:rsidTr="0037794A">
        <w:trPr>
          <w:gridAfter w:val="2"/>
          <w:wAfter w:w="19" w:type="dxa"/>
          <w:trHeight w:val="20"/>
        </w:trPr>
        <w:tc>
          <w:tcPr>
            <w:tcW w:w="977" w:type="dxa"/>
            <w:tcMar>
              <w:top w:w="0" w:type="dxa"/>
              <w:left w:w="108" w:type="dxa"/>
              <w:bottom w:w="0" w:type="dxa"/>
              <w:right w:w="108" w:type="dxa"/>
            </w:tcMar>
            <w:vAlign w:val="center"/>
          </w:tcPr>
          <w:p w14:paraId="7E6E2D00" w14:textId="3052BDE2" w:rsidR="00B95A0A" w:rsidRPr="00045AA0" w:rsidRDefault="00B95A0A" w:rsidP="00B95A0A">
            <w:pPr>
              <w:spacing w:after="0" w:line="240" w:lineRule="auto"/>
              <w:jc w:val="center"/>
              <w:rPr>
                <w:rFonts w:ascii="Times New Roman" w:eastAsia="Times New Roman" w:hAnsi="Times New Roman" w:cs="Times New Roman"/>
                <w:color w:val="000000" w:themeColor="text1"/>
                <w:lang w:eastAsia="uk-UA"/>
              </w:rPr>
            </w:pPr>
            <w:r w:rsidRPr="00045AA0">
              <w:rPr>
                <w:rFonts w:ascii="Times New Roman" w:hAnsi="Times New Roman" w:cs="Times New Roman"/>
                <w:color w:val="000000" w:themeColor="text1"/>
              </w:rPr>
              <w:t>ОК 2.24</w:t>
            </w:r>
          </w:p>
        </w:tc>
        <w:tc>
          <w:tcPr>
            <w:tcW w:w="4347" w:type="dxa"/>
            <w:gridSpan w:val="3"/>
            <w:shd w:val="clear" w:color="auto" w:fill="FFFFFF"/>
            <w:tcMar>
              <w:top w:w="0" w:type="dxa"/>
              <w:left w:w="108" w:type="dxa"/>
              <w:bottom w:w="0" w:type="dxa"/>
              <w:right w:w="108" w:type="dxa"/>
            </w:tcMar>
            <w:vAlign w:val="center"/>
          </w:tcPr>
          <w:p w14:paraId="63C1505C" w14:textId="714B59D2" w:rsidR="00B95A0A" w:rsidRPr="00045AA0" w:rsidRDefault="00B95A0A" w:rsidP="00B95A0A">
            <w:pPr>
              <w:spacing w:after="0" w:line="240" w:lineRule="auto"/>
              <w:rPr>
                <w:rFonts w:ascii="Times New Roman" w:eastAsia="Times New Roman" w:hAnsi="Times New Roman" w:cs="Times New Roman"/>
                <w:color w:val="000000" w:themeColor="text1"/>
                <w:lang w:eastAsia="uk-UA"/>
              </w:rPr>
            </w:pPr>
            <w:r w:rsidRPr="00045AA0">
              <w:rPr>
                <w:rFonts w:ascii="Times New Roman" w:hAnsi="Times New Roman" w:cs="Times New Roman"/>
                <w:color w:val="000000" w:themeColor="text1"/>
              </w:rPr>
              <w:t>Міждисциплінарна курсова робота</w:t>
            </w:r>
          </w:p>
        </w:tc>
        <w:tc>
          <w:tcPr>
            <w:tcW w:w="1129" w:type="dxa"/>
            <w:gridSpan w:val="3"/>
            <w:shd w:val="clear" w:color="auto" w:fill="FFFFFF"/>
            <w:tcMar>
              <w:top w:w="0" w:type="dxa"/>
              <w:left w:w="108" w:type="dxa"/>
              <w:bottom w:w="0" w:type="dxa"/>
              <w:right w:w="108" w:type="dxa"/>
            </w:tcMar>
            <w:vAlign w:val="center"/>
          </w:tcPr>
          <w:p w14:paraId="0A34C0E7" w14:textId="400156E0" w:rsidR="00B95A0A" w:rsidRPr="00045AA0" w:rsidRDefault="00B95A0A" w:rsidP="00B95A0A">
            <w:pPr>
              <w:spacing w:after="0" w:line="20" w:lineRule="atLeast"/>
              <w:jc w:val="center"/>
              <w:rPr>
                <w:rFonts w:ascii="Times New Roman" w:eastAsia="Times New Roman" w:hAnsi="Times New Roman" w:cs="Times New Roman"/>
                <w:b/>
                <w:bCs/>
                <w:color w:val="000000" w:themeColor="text1"/>
                <w:lang w:eastAsia="uk-UA"/>
              </w:rPr>
            </w:pPr>
            <w:r w:rsidRPr="00045AA0">
              <w:rPr>
                <w:rFonts w:ascii="Times New Roman" w:hAnsi="Times New Roman" w:cs="Times New Roman"/>
                <w:b/>
                <w:bCs/>
                <w:color w:val="000000" w:themeColor="text1"/>
              </w:rPr>
              <w:t>3</w:t>
            </w:r>
          </w:p>
        </w:tc>
        <w:tc>
          <w:tcPr>
            <w:tcW w:w="1045" w:type="dxa"/>
            <w:gridSpan w:val="3"/>
            <w:shd w:val="clear" w:color="auto" w:fill="FFFFFF"/>
            <w:tcMar>
              <w:top w:w="0" w:type="dxa"/>
              <w:left w:w="108" w:type="dxa"/>
              <w:bottom w:w="0" w:type="dxa"/>
              <w:right w:w="108" w:type="dxa"/>
            </w:tcMar>
            <w:vAlign w:val="center"/>
          </w:tcPr>
          <w:p w14:paraId="24D90B7A" w14:textId="0E6EACD0" w:rsidR="00B95A0A" w:rsidRPr="00045AA0" w:rsidRDefault="00B95A0A" w:rsidP="00B95A0A">
            <w:pPr>
              <w:spacing w:after="0" w:line="20" w:lineRule="atLeast"/>
              <w:jc w:val="center"/>
              <w:rPr>
                <w:rFonts w:ascii="Times New Roman" w:eastAsia="Times New Roman" w:hAnsi="Times New Roman" w:cs="Times New Roman"/>
                <w:color w:val="000000" w:themeColor="text1"/>
                <w:lang w:eastAsia="uk-UA"/>
              </w:rPr>
            </w:pPr>
            <w:r w:rsidRPr="00045AA0">
              <w:rPr>
                <w:rFonts w:ascii="Times New Roman" w:hAnsi="Times New Roman" w:cs="Times New Roman"/>
                <w:color w:val="000000" w:themeColor="text1"/>
              </w:rPr>
              <w:t>90</w:t>
            </w:r>
          </w:p>
        </w:tc>
        <w:tc>
          <w:tcPr>
            <w:tcW w:w="1169" w:type="dxa"/>
            <w:shd w:val="clear" w:color="auto" w:fill="FFFFFF"/>
            <w:tcMar>
              <w:top w:w="0" w:type="dxa"/>
              <w:left w:w="108" w:type="dxa"/>
              <w:bottom w:w="0" w:type="dxa"/>
              <w:right w:w="108" w:type="dxa"/>
            </w:tcMar>
            <w:vAlign w:val="center"/>
          </w:tcPr>
          <w:p w14:paraId="359A0B95" w14:textId="609A182D" w:rsidR="00B95A0A" w:rsidRPr="00045AA0" w:rsidRDefault="00B95A0A" w:rsidP="00B95A0A">
            <w:pPr>
              <w:spacing w:after="0" w:line="20" w:lineRule="atLeast"/>
              <w:jc w:val="center"/>
              <w:rPr>
                <w:rFonts w:ascii="Times New Roman" w:eastAsia="Times New Roman" w:hAnsi="Times New Roman" w:cs="Times New Roman"/>
                <w:color w:val="000000"/>
                <w:lang w:eastAsia="uk-UA"/>
              </w:rPr>
            </w:pPr>
            <w:r w:rsidRPr="00045AA0">
              <w:rPr>
                <w:rFonts w:ascii="Times New Roman" w:eastAsia="Times New Roman" w:hAnsi="Times New Roman" w:cs="Times New Roman"/>
                <w:color w:val="000000"/>
                <w:lang w:eastAsia="uk-UA"/>
              </w:rPr>
              <w:t>з</w:t>
            </w:r>
          </w:p>
        </w:tc>
        <w:tc>
          <w:tcPr>
            <w:tcW w:w="1364" w:type="dxa"/>
            <w:gridSpan w:val="3"/>
            <w:tcMar>
              <w:top w:w="0" w:type="dxa"/>
              <w:left w:w="108" w:type="dxa"/>
              <w:bottom w:w="0" w:type="dxa"/>
              <w:right w:w="108" w:type="dxa"/>
            </w:tcMar>
            <w:vAlign w:val="center"/>
          </w:tcPr>
          <w:p w14:paraId="71BB18CF" w14:textId="3E04EBAC" w:rsidR="00B95A0A" w:rsidRPr="00045AA0" w:rsidRDefault="00B95A0A" w:rsidP="00B95A0A">
            <w:pPr>
              <w:spacing w:after="0" w:line="20" w:lineRule="atLeast"/>
              <w:jc w:val="center"/>
              <w:rPr>
                <w:rFonts w:ascii="Times New Roman" w:eastAsia="Times New Roman" w:hAnsi="Times New Roman" w:cs="Times New Roman"/>
                <w:b/>
                <w:bCs/>
                <w:color w:val="000000"/>
                <w:lang w:eastAsia="uk-UA"/>
              </w:rPr>
            </w:pPr>
            <w:r>
              <w:rPr>
                <w:rFonts w:ascii="Times New Roman" w:eastAsia="Times New Roman" w:hAnsi="Times New Roman" w:cs="Times New Roman"/>
                <w:b/>
                <w:bCs/>
                <w:color w:val="000000"/>
                <w:lang w:eastAsia="uk-UA"/>
              </w:rPr>
              <w:t>8</w:t>
            </w:r>
          </w:p>
        </w:tc>
      </w:tr>
      <w:tr w:rsidR="00B95A0A" w:rsidRPr="00D73034" w14:paraId="2BA3F06E" w14:textId="77777777" w:rsidTr="0037794A">
        <w:trPr>
          <w:gridAfter w:val="2"/>
          <w:wAfter w:w="19" w:type="dxa"/>
          <w:trHeight w:val="20"/>
        </w:trPr>
        <w:tc>
          <w:tcPr>
            <w:tcW w:w="977" w:type="dxa"/>
            <w:tcMar>
              <w:top w:w="0" w:type="dxa"/>
              <w:left w:w="108" w:type="dxa"/>
              <w:bottom w:w="0" w:type="dxa"/>
              <w:right w:w="108" w:type="dxa"/>
            </w:tcMar>
            <w:vAlign w:val="center"/>
            <w:hideMark/>
          </w:tcPr>
          <w:p w14:paraId="116A2215" w14:textId="77777777" w:rsidR="00B95A0A" w:rsidRPr="00045AA0" w:rsidRDefault="00B95A0A" w:rsidP="00B95A0A">
            <w:pPr>
              <w:spacing w:after="0" w:line="20" w:lineRule="atLeast"/>
              <w:jc w:val="center"/>
              <w:rPr>
                <w:rFonts w:ascii="Times New Roman" w:eastAsia="Times New Roman" w:hAnsi="Times New Roman" w:cs="Times New Roman"/>
                <w:lang w:eastAsia="uk-UA"/>
              </w:rPr>
            </w:pPr>
            <w:r w:rsidRPr="00045AA0">
              <w:rPr>
                <w:rFonts w:ascii="Times New Roman" w:eastAsia="Times New Roman" w:hAnsi="Times New Roman" w:cs="Times New Roman"/>
                <w:color w:val="000000"/>
                <w:lang w:eastAsia="uk-UA"/>
              </w:rPr>
              <w:t>ПР 1</w:t>
            </w:r>
          </w:p>
        </w:tc>
        <w:tc>
          <w:tcPr>
            <w:tcW w:w="4347" w:type="dxa"/>
            <w:gridSpan w:val="3"/>
            <w:shd w:val="clear" w:color="auto" w:fill="FFFFFF"/>
            <w:tcMar>
              <w:top w:w="0" w:type="dxa"/>
              <w:left w:w="108" w:type="dxa"/>
              <w:bottom w:w="0" w:type="dxa"/>
              <w:right w:w="108" w:type="dxa"/>
            </w:tcMar>
            <w:hideMark/>
          </w:tcPr>
          <w:p w14:paraId="2FAA2EC3" w14:textId="77777777" w:rsidR="00B95A0A" w:rsidRPr="00045AA0" w:rsidRDefault="00B95A0A" w:rsidP="00B95A0A">
            <w:pPr>
              <w:spacing w:after="0" w:line="240" w:lineRule="auto"/>
              <w:rPr>
                <w:rFonts w:ascii="Times New Roman" w:eastAsia="Times New Roman" w:hAnsi="Times New Roman" w:cs="Times New Roman"/>
                <w:lang w:eastAsia="uk-UA"/>
              </w:rPr>
            </w:pPr>
            <w:r w:rsidRPr="00045AA0">
              <w:rPr>
                <w:rFonts w:ascii="Times New Roman" w:eastAsia="Times New Roman" w:hAnsi="Times New Roman" w:cs="Times New Roman"/>
                <w:lang w:eastAsia="uk-UA"/>
              </w:rPr>
              <w:t>Навчальна (екскурсійна) практика</w:t>
            </w:r>
          </w:p>
        </w:tc>
        <w:tc>
          <w:tcPr>
            <w:tcW w:w="1129" w:type="dxa"/>
            <w:gridSpan w:val="3"/>
            <w:shd w:val="clear" w:color="auto" w:fill="FFFFFF"/>
            <w:tcMar>
              <w:top w:w="0" w:type="dxa"/>
              <w:left w:w="108" w:type="dxa"/>
              <w:bottom w:w="0" w:type="dxa"/>
              <w:right w:w="108" w:type="dxa"/>
            </w:tcMar>
            <w:vAlign w:val="center"/>
            <w:hideMark/>
          </w:tcPr>
          <w:p w14:paraId="2ED0ABFC" w14:textId="27A22175" w:rsidR="00B95A0A" w:rsidRPr="00045AA0" w:rsidRDefault="00B95A0A" w:rsidP="00B95A0A">
            <w:pPr>
              <w:spacing w:after="0" w:line="20" w:lineRule="atLeast"/>
              <w:jc w:val="center"/>
              <w:rPr>
                <w:rFonts w:ascii="Times New Roman" w:eastAsia="Times New Roman" w:hAnsi="Times New Roman" w:cs="Times New Roman"/>
                <w:lang w:eastAsia="uk-UA"/>
              </w:rPr>
            </w:pPr>
            <w:r>
              <w:rPr>
                <w:rFonts w:ascii="Times New Roman" w:eastAsia="Times New Roman" w:hAnsi="Times New Roman" w:cs="Times New Roman"/>
                <w:b/>
                <w:bCs/>
                <w:color w:val="000000"/>
                <w:lang w:eastAsia="uk-UA"/>
              </w:rPr>
              <w:t>6</w:t>
            </w:r>
          </w:p>
        </w:tc>
        <w:tc>
          <w:tcPr>
            <w:tcW w:w="1045" w:type="dxa"/>
            <w:gridSpan w:val="3"/>
            <w:shd w:val="clear" w:color="auto" w:fill="FFFFFF"/>
            <w:tcMar>
              <w:top w:w="0" w:type="dxa"/>
              <w:left w:w="108" w:type="dxa"/>
              <w:bottom w:w="0" w:type="dxa"/>
              <w:right w:w="108" w:type="dxa"/>
            </w:tcMar>
            <w:vAlign w:val="center"/>
            <w:hideMark/>
          </w:tcPr>
          <w:p w14:paraId="16629E6B" w14:textId="6DC0F1A8" w:rsidR="00B95A0A" w:rsidRPr="00045AA0" w:rsidRDefault="00B95A0A" w:rsidP="00B95A0A">
            <w:pPr>
              <w:spacing w:after="0" w:line="20" w:lineRule="atLeast"/>
              <w:jc w:val="center"/>
              <w:rPr>
                <w:rFonts w:ascii="Times New Roman" w:eastAsia="Times New Roman" w:hAnsi="Times New Roman" w:cs="Times New Roman"/>
                <w:lang w:eastAsia="uk-UA"/>
              </w:rPr>
            </w:pPr>
            <w:r>
              <w:rPr>
                <w:rFonts w:ascii="Times New Roman" w:eastAsia="Times New Roman" w:hAnsi="Times New Roman" w:cs="Times New Roman"/>
                <w:color w:val="000000"/>
                <w:lang w:eastAsia="uk-UA"/>
              </w:rPr>
              <w:t>180</w:t>
            </w:r>
          </w:p>
        </w:tc>
        <w:tc>
          <w:tcPr>
            <w:tcW w:w="1169" w:type="dxa"/>
            <w:shd w:val="clear" w:color="auto" w:fill="FFFFFF"/>
            <w:tcMar>
              <w:top w:w="0" w:type="dxa"/>
              <w:left w:w="108" w:type="dxa"/>
              <w:bottom w:w="0" w:type="dxa"/>
              <w:right w:w="108" w:type="dxa"/>
            </w:tcMar>
            <w:vAlign w:val="center"/>
            <w:hideMark/>
          </w:tcPr>
          <w:p w14:paraId="6064275E" w14:textId="77777777" w:rsidR="00B95A0A" w:rsidRPr="00045AA0" w:rsidRDefault="00B95A0A" w:rsidP="00B95A0A">
            <w:pPr>
              <w:spacing w:after="0" w:line="20" w:lineRule="atLeast"/>
              <w:jc w:val="center"/>
              <w:rPr>
                <w:rFonts w:ascii="Times New Roman" w:eastAsia="Times New Roman" w:hAnsi="Times New Roman" w:cs="Times New Roman"/>
                <w:lang w:eastAsia="uk-UA"/>
              </w:rPr>
            </w:pPr>
            <w:r w:rsidRPr="00045AA0">
              <w:rPr>
                <w:rFonts w:ascii="Times New Roman" w:eastAsia="Times New Roman" w:hAnsi="Times New Roman" w:cs="Times New Roman"/>
                <w:color w:val="000000"/>
                <w:lang w:eastAsia="uk-UA"/>
              </w:rPr>
              <w:t>з</w:t>
            </w:r>
          </w:p>
        </w:tc>
        <w:tc>
          <w:tcPr>
            <w:tcW w:w="1364" w:type="dxa"/>
            <w:gridSpan w:val="3"/>
            <w:tcMar>
              <w:top w:w="0" w:type="dxa"/>
              <w:left w:w="108" w:type="dxa"/>
              <w:bottom w:w="0" w:type="dxa"/>
              <w:right w:w="108" w:type="dxa"/>
            </w:tcMar>
            <w:vAlign w:val="center"/>
            <w:hideMark/>
          </w:tcPr>
          <w:p w14:paraId="7D471956" w14:textId="45AC0332" w:rsidR="00B95A0A" w:rsidRPr="00045AA0" w:rsidRDefault="006D02BB" w:rsidP="00B95A0A">
            <w:pPr>
              <w:spacing w:after="0" w:line="20" w:lineRule="atLeast"/>
              <w:jc w:val="center"/>
              <w:rPr>
                <w:rFonts w:ascii="Times New Roman" w:eastAsia="Times New Roman" w:hAnsi="Times New Roman" w:cs="Times New Roman"/>
                <w:lang w:eastAsia="uk-UA"/>
              </w:rPr>
            </w:pPr>
            <w:r>
              <w:rPr>
                <w:rFonts w:ascii="Times New Roman" w:eastAsia="Times New Roman" w:hAnsi="Times New Roman" w:cs="Times New Roman"/>
                <w:b/>
                <w:bCs/>
                <w:color w:val="000000"/>
                <w:lang w:eastAsia="uk-UA"/>
              </w:rPr>
              <w:t>2</w:t>
            </w:r>
          </w:p>
        </w:tc>
      </w:tr>
      <w:tr w:rsidR="00B95A0A" w:rsidRPr="00D73034" w14:paraId="238455DC" w14:textId="77777777" w:rsidTr="0037794A">
        <w:trPr>
          <w:gridAfter w:val="2"/>
          <w:wAfter w:w="19" w:type="dxa"/>
          <w:trHeight w:val="20"/>
        </w:trPr>
        <w:tc>
          <w:tcPr>
            <w:tcW w:w="977" w:type="dxa"/>
            <w:tcMar>
              <w:top w:w="0" w:type="dxa"/>
              <w:left w:w="108" w:type="dxa"/>
              <w:bottom w:w="0" w:type="dxa"/>
              <w:right w:w="108" w:type="dxa"/>
            </w:tcMar>
            <w:vAlign w:val="center"/>
            <w:hideMark/>
          </w:tcPr>
          <w:p w14:paraId="4B4B6CEC" w14:textId="77777777" w:rsidR="00B95A0A" w:rsidRPr="00045AA0" w:rsidRDefault="00B95A0A" w:rsidP="00B95A0A">
            <w:pPr>
              <w:spacing w:after="0" w:line="20" w:lineRule="atLeast"/>
              <w:jc w:val="center"/>
              <w:rPr>
                <w:rFonts w:ascii="Times New Roman" w:eastAsia="Times New Roman" w:hAnsi="Times New Roman" w:cs="Times New Roman"/>
                <w:lang w:eastAsia="uk-UA"/>
              </w:rPr>
            </w:pPr>
            <w:r w:rsidRPr="00045AA0">
              <w:rPr>
                <w:rFonts w:ascii="Times New Roman" w:eastAsia="Times New Roman" w:hAnsi="Times New Roman" w:cs="Times New Roman"/>
                <w:color w:val="000000"/>
                <w:lang w:eastAsia="uk-UA"/>
              </w:rPr>
              <w:t>ПР 2</w:t>
            </w:r>
          </w:p>
        </w:tc>
        <w:tc>
          <w:tcPr>
            <w:tcW w:w="4347" w:type="dxa"/>
            <w:gridSpan w:val="3"/>
            <w:shd w:val="clear" w:color="auto" w:fill="FFFFFF"/>
            <w:tcMar>
              <w:top w:w="0" w:type="dxa"/>
              <w:left w:w="108" w:type="dxa"/>
              <w:bottom w:w="0" w:type="dxa"/>
              <w:right w:w="108" w:type="dxa"/>
            </w:tcMar>
            <w:hideMark/>
          </w:tcPr>
          <w:p w14:paraId="279E8615" w14:textId="77777777" w:rsidR="00B95A0A" w:rsidRPr="00045AA0" w:rsidRDefault="00B95A0A" w:rsidP="00B95A0A">
            <w:pPr>
              <w:spacing w:after="0" w:line="240" w:lineRule="auto"/>
              <w:rPr>
                <w:rFonts w:ascii="Times New Roman" w:eastAsia="Times New Roman" w:hAnsi="Times New Roman" w:cs="Times New Roman"/>
                <w:lang w:eastAsia="uk-UA"/>
              </w:rPr>
            </w:pPr>
            <w:r w:rsidRPr="00045AA0">
              <w:rPr>
                <w:rFonts w:ascii="Times New Roman" w:eastAsia="Times New Roman" w:hAnsi="Times New Roman" w:cs="Times New Roman"/>
                <w:lang w:eastAsia="uk-UA"/>
              </w:rPr>
              <w:t>Навчальна практика (ознайомлювальна)</w:t>
            </w:r>
          </w:p>
        </w:tc>
        <w:tc>
          <w:tcPr>
            <w:tcW w:w="1129" w:type="dxa"/>
            <w:gridSpan w:val="3"/>
            <w:shd w:val="clear" w:color="auto" w:fill="FFFFFF"/>
            <w:tcMar>
              <w:top w:w="0" w:type="dxa"/>
              <w:left w:w="108" w:type="dxa"/>
              <w:bottom w:w="0" w:type="dxa"/>
              <w:right w:w="108" w:type="dxa"/>
            </w:tcMar>
            <w:vAlign w:val="center"/>
            <w:hideMark/>
          </w:tcPr>
          <w:p w14:paraId="078AA022" w14:textId="637BB120" w:rsidR="00B95A0A" w:rsidRPr="00045AA0" w:rsidRDefault="00B95A0A" w:rsidP="00B95A0A">
            <w:pPr>
              <w:spacing w:after="0" w:line="20" w:lineRule="atLeast"/>
              <w:jc w:val="center"/>
              <w:rPr>
                <w:rFonts w:ascii="Times New Roman" w:eastAsia="Times New Roman" w:hAnsi="Times New Roman" w:cs="Times New Roman"/>
                <w:lang w:eastAsia="uk-UA"/>
              </w:rPr>
            </w:pPr>
            <w:r>
              <w:rPr>
                <w:rFonts w:ascii="Times New Roman" w:eastAsia="Times New Roman" w:hAnsi="Times New Roman" w:cs="Times New Roman"/>
                <w:b/>
                <w:bCs/>
                <w:color w:val="000000"/>
                <w:lang w:eastAsia="uk-UA"/>
              </w:rPr>
              <w:t>6</w:t>
            </w:r>
          </w:p>
        </w:tc>
        <w:tc>
          <w:tcPr>
            <w:tcW w:w="1045" w:type="dxa"/>
            <w:gridSpan w:val="3"/>
            <w:shd w:val="clear" w:color="auto" w:fill="FFFFFF"/>
            <w:tcMar>
              <w:top w:w="0" w:type="dxa"/>
              <w:left w:w="108" w:type="dxa"/>
              <w:bottom w:w="0" w:type="dxa"/>
              <w:right w:w="108" w:type="dxa"/>
            </w:tcMar>
            <w:vAlign w:val="center"/>
            <w:hideMark/>
          </w:tcPr>
          <w:p w14:paraId="6C2DFD49" w14:textId="79C90AD1" w:rsidR="00B95A0A" w:rsidRPr="00045AA0" w:rsidRDefault="00B95A0A" w:rsidP="00B95A0A">
            <w:pPr>
              <w:spacing w:after="0" w:line="20" w:lineRule="atLeast"/>
              <w:jc w:val="center"/>
              <w:rPr>
                <w:rFonts w:ascii="Times New Roman" w:eastAsia="Times New Roman" w:hAnsi="Times New Roman" w:cs="Times New Roman"/>
                <w:lang w:eastAsia="uk-UA"/>
              </w:rPr>
            </w:pPr>
            <w:r>
              <w:rPr>
                <w:rFonts w:ascii="Times New Roman" w:eastAsia="Times New Roman" w:hAnsi="Times New Roman" w:cs="Times New Roman"/>
                <w:color w:val="000000"/>
                <w:lang w:eastAsia="uk-UA"/>
              </w:rPr>
              <w:t>180</w:t>
            </w:r>
          </w:p>
        </w:tc>
        <w:tc>
          <w:tcPr>
            <w:tcW w:w="1169" w:type="dxa"/>
            <w:shd w:val="clear" w:color="auto" w:fill="FFFFFF"/>
            <w:tcMar>
              <w:top w:w="0" w:type="dxa"/>
              <w:left w:w="108" w:type="dxa"/>
              <w:bottom w:w="0" w:type="dxa"/>
              <w:right w:w="108" w:type="dxa"/>
            </w:tcMar>
            <w:vAlign w:val="center"/>
            <w:hideMark/>
          </w:tcPr>
          <w:p w14:paraId="3B5AB78E" w14:textId="77777777" w:rsidR="00B95A0A" w:rsidRPr="00045AA0" w:rsidRDefault="00B95A0A" w:rsidP="00B95A0A">
            <w:pPr>
              <w:spacing w:after="0" w:line="20" w:lineRule="atLeast"/>
              <w:jc w:val="center"/>
              <w:rPr>
                <w:rFonts w:ascii="Times New Roman" w:eastAsia="Times New Roman" w:hAnsi="Times New Roman" w:cs="Times New Roman"/>
                <w:lang w:eastAsia="uk-UA"/>
              </w:rPr>
            </w:pPr>
            <w:r w:rsidRPr="00045AA0">
              <w:rPr>
                <w:rFonts w:ascii="Times New Roman" w:eastAsia="Times New Roman" w:hAnsi="Times New Roman" w:cs="Times New Roman"/>
                <w:color w:val="000000"/>
                <w:lang w:eastAsia="uk-UA"/>
              </w:rPr>
              <w:t>з</w:t>
            </w:r>
          </w:p>
        </w:tc>
        <w:tc>
          <w:tcPr>
            <w:tcW w:w="1364" w:type="dxa"/>
            <w:gridSpan w:val="3"/>
            <w:tcMar>
              <w:top w:w="0" w:type="dxa"/>
              <w:left w:w="108" w:type="dxa"/>
              <w:bottom w:w="0" w:type="dxa"/>
              <w:right w:w="108" w:type="dxa"/>
            </w:tcMar>
            <w:vAlign w:val="center"/>
            <w:hideMark/>
          </w:tcPr>
          <w:p w14:paraId="22409AEE" w14:textId="51E23B08" w:rsidR="00B95A0A" w:rsidRPr="00045AA0" w:rsidRDefault="006D02BB" w:rsidP="00B95A0A">
            <w:pPr>
              <w:spacing w:after="0" w:line="20" w:lineRule="atLeast"/>
              <w:jc w:val="center"/>
              <w:rPr>
                <w:rFonts w:ascii="Times New Roman" w:eastAsia="Times New Roman" w:hAnsi="Times New Roman" w:cs="Times New Roman"/>
                <w:lang w:eastAsia="uk-UA"/>
              </w:rPr>
            </w:pPr>
            <w:r>
              <w:rPr>
                <w:rFonts w:ascii="Times New Roman" w:eastAsia="Times New Roman" w:hAnsi="Times New Roman" w:cs="Times New Roman"/>
                <w:b/>
                <w:bCs/>
                <w:color w:val="000000"/>
                <w:lang w:eastAsia="uk-UA"/>
              </w:rPr>
              <w:t>4</w:t>
            </w:r>
          </w:p>
        </w:tc>
      </w:tr>
      <w:tr w:rsidR="00B95A0A" w:rsidRPr="00D73034" w14:paraId="2A4C2905" w14:textId="77777777" w:rsidTr="0037794A">
        <w:trPr>
          <w:gridAfter w:val="2"/>
          <w:wAfter w:w="19" w:type="dxa"/>
          <w:trHeight w:val="20"/>
        </w:trPr>
        <w:tc>
          <w:tcPr>
            <w:tcW w:w="977" w:type="dxa"/>
            <w:tcMar>
              <w:top w:w="0" w:type="dxa"/>
              <w:left w:w="108" w:type="dxa"/>
              <w:bottom w:w="0" w:type="dxa"/>
              <w:right w:w="108" w:type="dxa"/>
            </w:tcMar>
            <w:vAlign w:val="center"/>
            <w:hideMark/>
          </w:tcPr>
          <w:p w14:paraId="26DE91A5" w14:textId="77777777" w:rsidR="00B95A0A" w:rsidRPr="00045AA0" w:rsidRDefault="00B95A0A" w:rsidP="00B95A0A">
            <w:pPr>
              <w:spacing w:after="0" w:line="20" w:lineRule="atLeast"/>
              <w:jc w:val="center"/>
              <w:rPr>
                <w:rFonts w:ascii="Times New Roman" w:eastAsia="Times New Roman" w:hAnsi="Times New Roman" w:cs="Times New Roman"/>
                <w:lang w:eastAsia="uk-UA"/>
              </w:rPr>
            </w:pPr>
            <w:r w:rsidRPr="00045AA0">
              <w:rPr>
                <w:rFonts w:ascii="Times New Roman" w:eastAsia="Times New Roman" w:hAnsi="Times New Roman" w:cs="Times New Roman"/>
                <w:color w:val="000000"/>
                <w:lang w:eastAsia="uk-UA"/>
              </w:rPr>
              <w:t>ПР 3</w:t>
            </w:r>
          </w:p>
        </w:tc>
        <w:tc>
          <w:tcPr>
            <w:tcW w:w="4347" w:type="dxa"/>
            <w:gridSpan w:val="3"/>
            <w:shd w:val="clear" w:color="auto" w:fill="FFFFFF"/>
            <w:tcMar>
              <w:top w:w="0" w:type="dxa"/>
              <w:left w:w="108" w:type="dxa"/>
              <w:bottom w:w="0" w:type="dxa"/>
              <w:right w:w="108" w:type="dxa"/>
            </w:tcMar>
            <w:hideMark/>
          </w:tcPr>
          <w:p w14:paraId="43862DAC" w14:textId="77777777" w:rsidR="00B95A0A" w:rsidRPr="00045AA0" w:rsidRDefault="00B95A0A" w:rsidP="00B95A0A">
            <w:pPr>
              <w:spacing w:after="0" w:line="240" w:lineRule="auto"/>
              <w:rPr>
                <w:rFonts w:ascii="Times New Roman" w:eastAsia="Times New Roman" w:hAnsi="Times New Roman" w:cs="Times New Roman"/>
                <w:lang w:eastAsia="uk-UA"/>
              </w:rPr>
            </w:pPr>
            <w:r w:rsidRPr="00045AA0">
              <w:rPr>
                <w:rFonts w:ascii="Times New Roman" w:eastAsia="Times New Roman" w:hAnsi="Times New Roman" w:cs="Times New Roman"/>
                <w:lang w:eastAsia="uk-UA"/>
              </w:rPr>
              <w:t>Виробнича (технологічна) практика</w:t>
            </w:r>
          </w:p>
        </w:tc>
        <w:tc>
          <w:tcPr>
            <w:tcW w:w="1129" w:type="dxa"/>
            <w:gridSpan w:val="3"/>
            <w:shd w:val="clear" w:color="auto" w:fill="FFFFFF"/>
            <w:tcMar>
              <w:top w:w="0" w:type="dxa"/>
              <w:left w:w="108" w:type="dxa"/>
              <w:bottom w:w="0" w:type="dxa"/>
              <w:right w:w="108" w:type="dxa"/>
            </w:tcMar>
            <w:vAlign w:val="center"/>
            <w:hideMark/>
          </w:tcPr>
          <w:p w14:paraId="0D930B4F" w14:textId="77777777" w:rsidR="00B95A0A" w:rsidRPr="00045AA0" w:rsidRDefault="00B95A0A" w:rsidP="00B95A0A">
            <w:pPr>
              <w:spacing w:after="0" w:line="20" w:lineRule="atLeast"/>
              <w:jc w:val="center"/>
              <w:rPr>
                <w:rFonts w:ascii="Times New Roman" w:eastAsia="Times New Roman" w:hAnsi="Times New Roman" w:cs="Times New Roman"/>
                <w:lang w:eastAsia="uk-UA"/>
              </w:rPr>
            </w:pPr>
            <w:r w:rsidRPr="00045AA0">
              <w:rPr>
                <w:rFonts w:ascii="Times New Roman" w:eastAsia="Times New Roman" w:hAnsi="Times New Roman" w:cs="Times New Roman"/>
                <w:b/>
                <w:bCs/>
                <w:color w:val="000000"/>
                <w:lang w:eastAsia="uk-UA"/>
              </w:rPr>
              <w:t>6</w:t>
            </w:r>
          </w:p>
        </w:tc>
        <w:tc>
          <w:tcPr>
            <w:tcW w:w="1045" w:type="dxa"/>
            <w:gridSpan w:val="3"/>
            <w:shd w:val="clear" w:color="auto" w:fill="FFFFFF"/>
            <w:tcMar>
              <w:top w:w="0" w:type="dxa"/>
              <w:left w:w="108" w:type="dxa"/>
              <w:bottom w:w="0" w:type="dxa"/>
              <w:right w:w="108" w:type="dxa"/>
            </w:tcMar>
            <w:vAlign w:val="center"/>
            <w:hideMark/>
          </w:tcPr>
          <w:p w14:paraId="5D2597C9" w14:textId="77777777" w:rsidR="00B95A0A" w:rsidRPr="00045AA0" w:rsidRDefault="00B95A0A" w:rsidP="00B95A0A">
            <w:pPr>
              <w:spacing w:after="0" w:line="20" w:lineRule="atLeast"/>
              <w:jc w:val="center"/>
              <w:rPr>
                <w:rFonts w:ascii="Times New Roman" w:eastAsia="Times New Roman" w:hAnsi="Times New Roman" w:cs="Times New Roman"/>
                <w:lang w:eastAsia="uk-UA"/>
              </w:rPr>
            </w:pPr>
            <w:r w:rsidRPr="00045AA0">
              <w:rPr>
                <w:rFonts w:ascii="Times New Roman" w:eastAsia="Times New Roman" w:hAnsi="Times New Roman" w:cs="Times New Roman"/>
                <w:color w:val="000000"/>
                <w:lang w:eastAsia="uk-UA"/>
              </w:rPr>
              <w:t>180</w:t>
            </w:r>
          </w:p>
        </w:tc>
        <w:tc>
          <w:tcPr>
            <w:tcW w:w="1169" w:type="dxa"/>
            <w:shd w:val="clear" w:color="auto" w:fill="FFFFFF"/>
            <w:tcMar>
              <w:top w:w="0" w:type="dxa"/>
              <w:left w:w="108" w:type="dxa"/>
              <w:bottom w:w="0" w:type="dxa"/>
              <w:right w:w="108" w:type="dxa"/>
            </w:tcMar>
            <w:vAlign w:val="center"/>
            <w:hideMark/>
          </w:tcPr>
          <w:p w14:paraId="063CDBCE" w14:textId="77777777" w:rsidR="00B95A0A" w:rsidRPr="00045AA0" w:rsidRDefault="00B95A0A" w:rsidP="00B95A0A">
            <w:pPr>
              <w:spacing w:after="0" w:line="20" w:lineRule="atLeast"/>
              <w:jc w:val="center"/>
              <w:rPr>
                <w:rFonts w:ascii="Times New Roman" w:eastAsia="Times New Roman" w:hAnsi="Times New Roman" w:cs="Times New Roman"/>
                <w:lang w:eastAsia="uk-UA"/>
              </w:rPr>
            </w:pPr>
            <w:r w:rsidRPr="00045AA0">
              <w:rPr>
                <w:rFonts w:ascii="Times New Roman" w:eastAsia="Times New Roman" w:hAnsi="Times New Roman" w:cs="Times New Roman"/>
                <w:color w:val="000000"/>
                <w:lang w:eastAsia="uk-UA"/>
              </w:rPr>
              <w:t>з</w:t>
            </w:r>
          </w:p>
        </w:tc>
        <w:tc>
          <w:tcPr>
            <w:tcW w:w="1364" w:type="dxa"/>
            <w:gridSpan w:val="3"/>
            <w:tcMar>
              <w:top w:w="0" w:type="dxa"/>
              <w:left w:w="108" w:type="dxa"/>
              <w:bottom w:w="0" w:type="dxa"/>
              <w:right w:w="108" w:type="dxa"/>
            </w:tcMar>
            <w:vAlign w:val="center"/>
            <w:hideMark/>
          </w:tcPr>
          <w:p w14:paraId="67C922E2" w14:textId="375E92CC" w:rsidR="00B95A0A" w:rsidRPr="00045AA0" w:rsidRDefault="006D02BB" w:rsidP="00B95A0A">
            <w:pPr>
              <w:spacing w:after="0" w:line="20" w:lineRule="atLeast"/>
              <w:jc w:val="center"/>
              <w:rPr>
                <w:rFonts w:ascii="Times New Roman" w:eastAsia="Times New Roman" w:hAnsi="Times New Roman" w:cs="Times New Roman"/>
                <w:lang w:eastAsia="uk-UA"/>
              </w:rPr>
            </w:pPr>
            <w:r>
              <w:rPr>
                <w:rFonts w:ascii="Times New Roman" w:eastAsia="Times New Roman" w:hAnsi="Times New Roman" w:cs="Times New Roman"/>
                <w:b/>
                <w:bCs/>
                <w:color w:val="000000"/>
                <w:lang w:eastAsia="uk-UA"/>
              </w:rPr>
              <w:t>8</w:t>
            </w:r>
          </w:p>
        </w:tc>
      </w:tr>
      <w:tr w:rsidR="00B95A0A" w:rsidRPr="00D73034" w14:paraId="2C13117E" w14:textId="77777777" w:rsidTr="0037794A">
        <w:trPr>
          <w:gridAfter w:val="2"/>
          <w:wAfter w:w="19" w:type="dxa"/>
          <w:trHeight w:val="20"/>
        </w:trPr>
        <w:tc>
          <w:tcPr>
            <w:tcW w:w="977" w:type="dxa"/>
            <w:tcMar>
              <w:top w:w="0" w:type="dxa"/>
              <w:left w:w="108" w:type="dxa"/>
              <w:bottom w:w="0" w:type="dxa"/>
              <w:right w:w="108" w:type="dxa"/>
            </w:tcMar>
            <w:vAlign w:val="center"/>
            <w:hideMark/>
          </w:tcPr>
          <w:p w14:paraId="46CE7464" w14:textId="77777777" w:rsidR="00B95A0A" w:rsidRPr="00045AA0" w:rsidRDefault="00B95A0A" w:rsidP="00B95A0A">
            <w:pPr>
              <w:spacing w:after="0" w:line="20" w:lineRule="atLeast"/>
              <w:jc w:val="center"/>
              <w:rPr>
                <w:rFonts w:ascii="Times New Roman" w:eastAsia="Times New Roman" w:hAnsi="Times New Roman" w:cs="Times New Roman"/>
                <w:lang w:eastAsia="uk-UA"/>
              </w:rPr>
            </w:pPr>
            <w:r w:rsidRPr="00045AA0">
              <w:rPr>
                <w:rFonts w:ascii="Times New Roman" w:eastAsia="Times New Roman" w:hAnsi="Times New Roman" w:cs="Times New Roman"/>
                <w:color w:val="000000"/>
                <w:lang w:eastAsia="uk-UA"/>
              </w:rPr>
              <w:t>ПР 4</w:t>
            </w:r>
          </w:p>
        </w:tc>
        <w:tc>
          <w:tcPr>
            <w:tcW w:w="4347" w:type="dxa"/>
            <w:gridSpan w:val="3"/>
            <w:shd w:val="clear" w:color="auto" w:fill="FFFFFF"/>
            <w:tcMar>
              <w:top w:w="0" w:type="dxa"/>
              <w:left w:w="108" w:type="dxa"/>
              <w:bottom w:w="0" w:type="dxa"/>
              <w:right w:w="108" w:type="dxa"/>
            </w:tcMar>
            <w:hideMark/>
          </w:tcPr>
          <w:p w14:paraId="7953F66B" w14:textId="77777777" w:rsidR="00B95A0A" w:rsidRPr="00045AA0" w:rsidRDefault="00B95A0A" w:rsidP="00B95A0A">
            <w:pPr>
              <w:spacing w:after="0" w:line="240" w:lineRule="auto"/>
              <w:rPr>
                <w:rFonts w:ascii="Times New Roman" w:eastAsia="Times New Roman" w:hAnsi="Times New Roman" w:cs="Times New Roman"/>
                <w:lang w:eastAsia="uk-UA"/>
              </w:rPr>
            </w:pPr>
            <w:r w:rsidRPr="00045AA0">
              <w:rPr>
                <w:rFonts w:ascii="Times New Roman" w:eastAsia="Times New Roman" w:hAnsi="Times New Roman" w:cs="Times New Roman"/>
                <w:lang w:eastAsia="uk-UA"/>
              </w:rPr>
              <w:t>Виробнича (економічна) практика</w:t>
            </w:r>
          </w:p>
        </w:tc>
        <w:tc>
          <w:tcPr>
            <w:tcW w:w="1129" w:type="dxa"/>
            <w:gridSpan w:val="3"/>
            <w:shd w:val="clear" w:color="auto" w:fill="FFFFFF"/>
            <w:tcMar>
              <w:top w:w="0" w:type="dxa"/>
              <w:left w:w="108" w:type="dxa"/>
              <w:bottom w:w="0" w:type="dxa"/>
              <w:right w:w="108" w:type="dxa"/>
            </w:tcMar>
            <w:vAlign w:val="center"/>
            <w:hideMark/>
          </w:tcPr>
          <w:p w14:paraId="25215BC3" w14:textId="77777777" w:rsidR="00B95A0A" w:rsidRPr="00045AA0" w:rsidRDefault="00B95A0A" w:rsidP="00B95A0A">
            <w:pPr>
              <w:spacing w:after="0" w:line="20" w:lineRule="atLeast"/>
              <w:jc w:val="center"/>
              <w:rPr>
                <w:rFonts w:ascii="Times New Roman" w:eastAsia="Times New Roman" w:hAnsi="Times New Roman" w:cs="Times New Roman"/>
                <w:lang w:eastAsia="uk-UA"/>
              </w:rPr>
            </w:pPr>
            <w:r w:rsidRPr="00045AA0">
              <w:rPr>
                <w:rFonts w:ascii="Times New Roman" w:eastAsia="Times New Roman" w:hAnsi="Times New Roman" w:cs="Times New Roman"/>
                <w:b/>
                <w:bCs/>
                <w:color w:val="000000"/>
                <w:lang w:eastAsia="uk-UA"/>
              </w:rPr>
              <w:t>9</w:t>
            </w:r>
          </w:p>
        </w:tc>
        <w:tc>
          <w:tcPr>
            <w:tcW w:w="1045" w:type="dxa"/>
            <w:gridSpan w:val="3"/>
            <w:shd w:val="clear" w:color="auto" w:fill="FFFFFF"/>
            <w:tcMar>
              <w:top w:w="0" w:type="dxa"/>
              <w:left w:w="108" w:type="dxa"/>
              <w:bottom w:w="0" w:type="dxa"/>
              <w:right w:w="108" w:type="dxa"/>
            </w:tcMar>
            <w:vAlign w:val="center"/>
            <w:hideMark/>
          </w:tcPr>
          <w:p w14:paraId="0BCA091B" w14:textId="3A9EAE0C" w:rsidR="00B95A0A" w:rsidRPr="00045AA0" w:rsidRDefault="00B95A0A" w:rsidP="00B95A0A">
            <w:pPr>
              <w:spacing w:after="0" w:line="20" w:lineRule="atLeast"/>
              <w:jc w:val="center"/>
              <w:rPr>
                <w:rFonts w:ascii="Times New Roman" w:eastAsia="Times New Roman" w:hAnsi="Times New Roman" w:cs="Times New Roman"/>
                <w:lang w:eastAsia="uk-UA"/>
              </w:rPr>
            </w:pPr>
            <w:r>
              <w:rPr>
                <w:rFonts w:ascii="Times New Roman" w:eastAsia="Times New Roman" w:hAnsi="Times New Roman" w:cs="Times New Roman"/>
                <w:color w:val="000000"/>
                <w:lang w:eastAsia="uk-UA"/>
              </w:rPr>
              <w:t>180</w:t>
            </w:r>
          </w:p>
        </w:tc>
        <w:tc>
          <w:tcPr>
            <w:tcW w:w="1169" w:type="dxa"/>
            <w:shd w:val="clear" w:color="auto" w:fill="FFFFFF"/>
            <w:tcMar>
              <w:top w:w="0" w:type="dxa"/>
              <w:left w:w="108" w:type="dxa"/>
              <w:bottom w:w="0" w:type="dxa"/>
              <w:right w:w="108" w:type="dxa"/>
            </w:tcMar>
            <w:vAlign w:val="center"/>
            <w:hideMark/>
          </w:tcPr>
          <w:p w14:paraId="60CC0C4D" w14:textId="77777777" w:rsidR="00B95A0A" w:rsidRPr="00045AA0" w:rsidRDefault="00B95A0A" w:rsidP="00B95A0A">
            <w:pPr>
              <w:spacing w:after="0" w:line="20" w:lineRule="atLeast"/>
              <w:jc w:val="center"/>
              <w:rPr>
                <w:rFonts w:ascii="Times New Roman" w:eastAsia="Times New Roman" w:hAnsi="Times New Roman" w:cs="Times New Roman"/>
                <w:lang w:eastAsia="uk-UA"/>
              </w:rPr>
            </w:pPr>
            <w:r w:rsidRPr="00045AA0">
              <w:rPr>
                <w:rFonts w:ascii="Times New Roman" w:eastAsia="Times New Roman" w:hAnsi="Times New Roman" w:cs="Times New Roman"/>
                <w:color w:val="000000"/>
                <w:lang w:eastAsia="uk-UA"/>
              </w:rPr>
              <w:t>з</w:t>
            </w:r>
          </w:p>
        </w:tc>
        <w:tc>
          <w:tcPr>
            <w:tcW w:w="1364" w:type="dxa"/>
            <w:gridSpan w:val="3"/>
            <w:tcMar>
              <w:top w:w="0" w:type="dxa"/>
              <w:left w:w="108" w:type="dxa"/>
              <w:bottom w:w="0" w:type="dxa"/>
              <w:right w:w="108" w:type="dxa"/>
            </w:tcMar>
            <w:vAlign w:val="center"/>
            <w:hideMark/>
          </w:tcPr>
          <w:p w14:paraId="0F00C85B" w14:textId="03D37343" w:rsidR="00B95A0A" w:rsidRPr="00045AA0" w:rsidRDefault="006D02BB" w:rsidP="00B95A0A">
            <w:pPr>
              <w:spacing w:after="0" w:line="20" w:lineRule="atLeast"/>
              <w:jc w:val="center"/>
              <w:rPr>
                <w:rFonts w:ascii="Times New Roman" w:eastAsia="Times New Roman" w:hAnsi="Times New Roman" w:cs="Times New Roman"/>
                <w:lang w:eastAsia="uk-UA"/>
              </w:rPr>
            </w:pPr>
            <w:r>
              <w:rPr>
                <w:rFonts w:ascii="Times New Roman" w:eastAsia="Times New Roman" w:hAnsi="Times New Roman" w:cs="Times New Roman"/>
                <w:b/>
                <w:bCs/>
                <w:color w:val="000000"/>
                <w:lang w:eastAsia="uk-UA"/>
              </w:rPr>
              <w:t>8</w:t>
            </w:r>
          </w:p>
        </w:tc>
      </w:tr>
      <w:tr w:rsidR="00B95A0A" w:rsidRPr="005834E0" w14:paraId="7CAAA34B" w14:textId="77777777" w:rsidTr="0037794A">
        <w:trPr>
          <w:gridAfter w:val="2"/>
          <w:wAfter w:w="19" w:type="dxa"/>
          <w:trHeight w:val="20"/>
        </w:trPr>
        <w:tc>
          <w:tcPr>
            <w:tcW w:w="977" w:type="dxa"/>
            <w:tcMar>
              <w:top w:w="0" w:type="dxa"/>
              <w:left w:w="108" w:type="dxa"/>
              <w:bottom w:w="0" w:type="dxa"/>
              <w:right w:w="108" w:type="dxa"/>
            </w:tcMar>
            <w:hideMark/>
          </w:tcPr>
          <w:p w14:paraId="246E0DD5" w14:textId="77777777" w:rsidR="00B95A0A" w:rsidRPr="00045AA0" w:rsidRDefault="00B95A0A" w:rsidP="00B95A0A">
            <w:pPr>
              <w:spacing w:after="0" w:line="20" w:lineRule="atLeast"/>
              <w:jc w:val="center"/>
              <w:rPr>
                <w:rFonts w:ascii="Times New Roman" w:eastAsia="Times New Roman" w:hAnsi="Times New Roman" w:cs="Times New Roman"/>
                <w:lang w:eastAsia="uk-UA"/>
              </w:rPr>
            </w:pPr>
            <w:r w:rsidRPr="00045AA0">
              <w:rPr>
                <w:rFonts w:ascii="Times New Roman" w:eastAsia="Times New Roman" w:hAnsi="Times New Roman" w:cs="Times New Roman"/>
                <w:color w:val="000000"/>
                <w:lang w:eastAsia="uk-UA"/>
              </w:rPr>
              <w:t> </w:t>
            </w:r>
          </w:p>
        </w:tc>
        <w:tc>
          <w:tcPr>
            <w:tcW w:w="4347" w:type="dxa"/>
            <w:gridSpan w:val="3"/>
            <w:shd w:val="clear" w:color="auto" w:fill="FFFFFF"/>
            <w:tcMar>
              <w:top w:w="0" w:type="dxa"/>
              <w:left w:w="108" w:type="dxa"/>
              <w:bottom w:w="0" w:type="dxa"/>
              <w:right w:w="108" w:type="dxa"/>
            </w:tcMar>
            <w:hideMark/>
          </w:tcPr>
          <w:p w14:paraId="2D157826" w14:textId="77777777" w:rsidR="00B95A0A" w:rsidRPr="00045AA0" w:rsidRDefault="00B95A0A" w:rsidP="00B95A0A">
            <w:pPr>
              <w:spacing w:after="0" w:line="20" w:lineRule="atLeast"/>
              <w:rPr>
                <w:rFonts w:ascii="Times New Roman" w:eastAsia="Times New Roman" w:hAnsi="Times New Roman" w:cs="Times New Roman"/>
                <w:lang w:eastAsia="uk-UA"/>
              </w:rPr>
            </w:pPr>
            <w:r w:rsidRPr="00045AA0">
              <w:rPr>
                <w:rFonts w:ascii="Times New Roman" w:eastAsia="Times New Roman" w:hAnsi="Times New Roman" w:cs="Times New Roman"/>
                <w:b/>
                <w:bCs/>
                <w:color w:val="000000"/>
                <w:lang w:eastAsia="uk-UA"/>
              </w:rPr>
              <w:t>Комплексний атестаційний екзамен</w:t>
            </w:r>
          </w:p>
        </w:tc>
        <w:tc>
          <w:tcPr>
            <w:tcW w:w="1129" w:type="dxa"/>
            <w:gridSpan w:val="3"/>
            <w:tcMar>
              <w:top w:w="0" w:type="dxa"/>
              <w:left w:w="108" w:type="dxa"/>
              <w:bottom w:w="0" w:type="dxa"/>
              <w:right w:w="108" w:type="dxa"/>
            </w:tcMar>
            <w:vAlign w:val="center"/>
            <w:hideMark/>
          </w:tcPr>
          <w:p w14:paraId="2BAF267E" w14:textId="77777777" w:rsidR="00B95A0A" w:rsidRPr="00045AA0" w:rsidRDefault="00B95A0A" w:rsidP="00B95A0A">
            <w:pPr>
              <w:spacing w:after="0" w:line="20" w:lineRule="atLeast"/>
              <w:jc w:val="center"/>
              <w:rPr>
                <w:rFonts w:ascii="Times New Roman" w:eastAsia="Times New Roman" w:hAnsi="Times New Roman" w:cs="Times New Roman"/>
                <w:lang w:eastAsia="uk-UA"/>
              </w:rPr>
            </w:pPr>
            <w:r w:rsidRPr="00045AA0">
              <w:rPr>
                <w:rFonts w:ascii="Times New Roman" w:eastAsia="Times New Roman" w:hAnsi="Times New Roman" w:cs="Times New Roman"/>
                <w:b/>
                <w:bCs/>
                <w:color w:val="000000"/>
                <w:lang w:eastAsia="uk-UA"/>
              </w:rPr>
              <w:t>2</w:t>
            </w:r>
          </w:p>
        </w:tc>
        <w:tc>
          <w:tcPr>
            <w:tcW w:w="1045" w:type="dxa"/>
            <w:gridSpan w:val="3"/>
            <w:tcMar>
              <w:top w:w="0" w:type="dxa"/>
              <w:left w:w="108" w:type="dxa"/>
              <w:bottom w:w="0" w:type="dxa"/>
              <w:right w:w="108" w:type="dxa"/>
            </w:tcMar>
            <w:vAlign w:val="center"/>
            <w:hideMark/>
          </w:tcPr>
          <w:p w14:paraId="79647DB2" w14:textId="77777777" w:rsidR="00B95A0A" w:rsidRPr="00045AA0" w:rsidRDefault="00B95A0A" w:rsidP="00B95A0A">
            <w:pPr>
              <w:spacing w:after="0" w:line="20" w:lineRule="atLeast"/>
              <w:jc w:val="center"/>
              <w:rPr>
                <w:rFonts w:ascii="Times New Roman" w:eastAsia="Times New Roman" w:hAnsi="Times New Roman" w:cs="Times New Roman"/>
                <w:lang w:eastAsia="uk-UA"/>
              </w:rPr>
            </w:pPr>
            <w:r w:rsidRPr="00045AA0">
              <w:rPr>
                <w:rFonts w:ascii="Times New Roman" w:eastAsia="Times New Roman" w:hAnsi="Times New Roman" w:cs="Times New Roman"/>
                <w:b/>
                <w:bCs/>
                <w:color w:val="000000"/>
                <w:lang w:eastAsia="uk-UA"/>
              </w:rPr>
              <w:t>60</w:t>
            </w:r>
          </w:p>
        </w:tc>
        <w:tc>
          <w:tcPr>
            <w:tcW w:w="1169" w:type="dxa"/>
            <w:tcMar>
              <w:top w:w="0" w:type="dxa"/>
              <w:left w:w="108" w:type="dxa"/>
              <w:bottom w:w="0" w:type="dxa"/>
              <w:right w:w="108" w:type="dxa"/>
            </w:tcMar>
            <w:vAlign w:val="center"/>
            <w:hideMark/>
          </w:tcPr>
          <w:p w14:paraId="1F371246" w14:textId="77777777" w:rsidR="00B95A0A" w:rsidRPr="00045AA0" w:rsidRDefault="00B95A0A" w:rsidP="00B95A0A">
            <w:pPr>
              <w:spacing w:after="0" w:line="20" w:lineRule="atLeast"/>
              <w:jc w:val="center"/>
              <w:rPr>
                <w:rFonts w:ascii="Times New Roman" w:eastAsia="Times New Roman" w:hAnsi="Times New Roman" w:cs="Times New Roman"/>
                <w:lang w:eastAsia="uk-UA"/>
              </w:rPr>
            </w:pPr>
            <w:r w:rsidRPr="00045AA0">
              <w:rPr>
                <w:rFonts w:ascii="Times New Roman" w:eastAsia="Times New Roman" w:hAnsi="Times New Roman" w:cs="Times New Roman"/>
                <w:color w:val="000000"/>
                <w:lang w:eastAsia="uk-UA"/>
              </w:rPr>
              <w:t>і</w:t>
            </w:r>
          </w:p>
        </w:tc>
        <w:tc>
          <w:tcPr>
            <w:tcW w:w="1364" w:type="dxa"/>
            <w:gridSpan w:val="3"/>
            <w:tcMar>
              <w:top w:w="0" w:type="dxa"/>
              <w:left w:w="108" w:type="dxa"/>
              <w:bottom w:w="0" w:type="dxa"/>
              <w:right w:w="108" w:type="dxa"/>
            </w:tcMar>
            <w:vAlign w:val="center"/>
            <w:hideMark/>
          </w:tcPr>
          <w:p w14:paraId="1EC4BD9B" w14:textId="77777777" w:rsidR="00B95A0A" w:rsidRPr="00045AA0" w:rsidRDefault="00B95A0A" w:rsidP="00B95A0A">
            <w:pPr>
              <w:spacing w:after="0" w:line="20" w:lineRule="atLeast"/>
              <w:jc w:val="center"/>
              <w:rPr>
                <w:rFonts w:ascii="Times New Roman" w:eastAsia="Times New Roman" w:hAnsi="Times New Roman" w:cs="Times New Roman"/>
                <w:lang w:eastAsia="uk-UA"/>
              </w:rPr>
            </w:pPr>
            <w:r w:rsidRPr="00045AA0">
              <w:rPr>
                <w:rFonts w:ascii="Times New Roman" w:eastAsia="Times New Roman" w:hAnsi="Times New Roman" w:cs="Times New Roman"/>
                <w:b/>
                <w:bCs/>
                <w:color w:val="000000"/>
                <w:lang w:eastAsia="uk-UA"/>
              </w:rPr>
              <w:t>8</w:t>
            </w:r>
          </w:p>
        </w:tc>
      </w:tr>
      <w:tr w:rsidR="00B95A0A" w:rsidRPr="00D73034" w14:paraId="4696430A" w14:textId="77777777" w:rsidTr="0037794A">
        <w:trPr>
          <w:gridAfter w:val="2"/>
          <w:wAfter w:w="19" w:type="dxa"/>
          <w:trHeight w:val="20"/>
        </w:trPr>
        <w:tc>
          <w:tcPr>
            <w:tcW w:w="5324" w:type="dxa"/>
            <w:gridSpan w:val="4"/>
            <w:shd w:val="clear" w:color="auto" w:fill="CCECFF"/>
            <w:tcMar>
              <w:top w:w="0" w:type="dxa"/>
              <w:left w:w="108" w:type="dxa"/>
              <w:bottom w:w="0" w:type="dxa"/>
              <w:right w:w="108" w:type="dxa"/>
            </w:tcMar>
            <w:vAlign w:val="center"/>
            <w:hideMark/>
          </w:tcPr>
          <w:p w14:paraId="39477918" w14:textId="77777777" w:rsidR="00B95A0A" w:rsidRPr="00045AA0" w:rsidRDefault="00B95A0A" w:rsidP="00B95A0A">
            <w:pPr>
              <w:spacing w:after="0" w:line="20" w:lineRule="atLeast"/>
              <w:rPr>
                <w:rFonts w:ascii="Times New Roman" w:eastAsia="Times New Roman" w:hAnsi="Times New Roman" w:cs="Times New Roman"/>
                <w:lang w:eastAsia="uk-UA"/>
              </w:rPr>
            </w:pPr>
            <w:r w:rsidRPr="00045AA0">
              <w:rPr>
                <w:rFonts w:ascii="Times New Roman" w:eastAsia="Times New Roman" w:hAnsi="Times New Roman" w:cs="Times New Roman"/>
                <w:b/>
                <w:bCs/>
                <w:color w:val="002060"/>
                <w:lang w:eastAsia="uk-UA"/>
              </w:rPr>
              <w:t>Всього ОК за циклом професійної підготовки</w:t>
            </w:r>
          </w:p>
        </w:tc>
        <w:tc>
          <w:tcPr>
            <w:tcW w:w="1129" w:type="dxa"/>
            <w:gridSpan w:val="3"/>
            <w:shd w:val="clear" w:color="auto" w:fill="CCECFF"/>
            <w:tcMar>
              <w:top w:w="0" w:type="dxa"/>
              <w:left w:w="108" w:type="dxa"/>
              <w:bottom w:w="0" w:type="dxa"/>
              <w:right w:w="108" w:type="dxa"/>
            </w:tcMar>
            <w:vAlign w:val="center"/>
            <w:hideMark/>
          </w:tcPr>
          <w:p w14:paraId="05FD6983" w14:textId="61C63F91" w:rsidR="00B95A0A" w:rsidRPr="00045AA0" w:rsidRDefault="00B95A0A" w:rsidP="00B95A0A">
            <w:pPr>
              <w:spacing w:after="0" w:line="20" w:lineRule="atLeast"/>
              <w:jc w:val="center"/>
              <w:rPr>
                <w:rFonts w:ascii="Times New Roman" w:eastAsia="Times New Roman" w:hAnsi="Times New Roman" w:cs="Times New Roman"/>
                <w:lang w:eastAsia="uk-UA"/>
              </w:rPr>
            </w:pPr>
            <w:r w:rsidRPr="00045AA0">
              <w:rPr>
                <w:rFonts w:ascii="Times New Roman" w:eastAsia="Times New Roman" w:hAnsi="Times New Roman" w:cs="Times New Roman"/>
                <w:b/>
                <w:bCs/>
                <w:color w:val="002060"/>
                <w:lang w:eastAsia="uk-UA"/>
              </w:rPr>
              <w:t>12</w:t>
            </w:r>
            <w:r>
              <w:rPr>
                <w:rFonts w:ascii="Times New Roman" w:eastAsia="Times New Roman" w:hAnsi="Times New Roman" w:cs="Times New Roman"/>
                <w:b/>
                <w:bCs/>
                <w:color w:val="002060"/>
                <w:lang w:eastAsia="uk-UA"/>
              </w:rPr>
              <w:t>5</w:t>
            </w:r>
          </w:p>
        </w:tc>
        <w:tc>
          <w:tcPr>
            <w:tcW w:w="1045" w:type="dxa"/>
            <w:gridSpan w:val="3"/>
            <w:shd w:val="clear" w:color="auto" w:fill="CCECFF"/>
            <w:tcMar>
              <w:top w:w="0" w:type="dxa"/>
              <w:left w:w="108" w:type="dxa"/>
              <w:bottom w:w="0" w:type="dxa"/>
              <w:right w:w="108" w:type="dxa"/>
            </w:tcMar>
            <w:vAlign w:val="center"/>
            <w:hideMark/>
          </w:tcPr>
          <w:p w14:paraId="65C56742" w14:textId="725B4967" w:rsidR="00B95A0A" w:rsidRPr="00045AA0" w:rsidRDefault="00B95A0A" w:rsidP="00B95A0A">
            <w:pPr>
              <w:spacing w:after="0" w:line="20" w:lineRule="atLeast"/>
              <w:jc w:val="center"/>
              <w:rPr>
                <w:rFonts w:ascii="Times New Roman" w:eastAsia="Times New Roman" w:hAnsi="Times New Roman" w:cs="Times New Roman"/>
                <w:lang w:eastAsia="uk-UA"/>
              </w:rPr>
            </w:pPr>
            <w:r>
              <w:rPr>
                <w:rFonts w:ascii="Times New Roman" w:eastAsia="Times New Roman" w:hAnsi="Times New Roman" w:cs="Times New Roman"/>
                <w:b/>
                <w:bCs/>
                <w:color w:val="002060"/>
                <w:lang w:eastAsia="uk-UA"/>
              </w:rPr>
              <w:t>3 75</w:t>
            </w:r>
            <w:r w:rsidRPr="00045AA0">
              <w:rPr>
                <w:rFonts w:ascii="Times New Roman" w:eastAsia="Times New Roman" w:hAnsi="Times New Roman" w:cs="Times New Roman"/>
                <w:b/>
                <w:bCs/>
                <w:color w:val="002060"/>
                <w:lang w:eastAsia="uk-UA"/>
              </w:rPr>
              <w:t>0</w:t>
            </w:r>
          </w:p>
        </w:tc>
        <w:tc>
          <w:tcPr>
            <w:tcW w:w="2533" w:type="dxa"/>
            <w:gridSpan w:val="4"/>
            <w:shd w:val="clear" w:color="auto" w:fill="CCECFF"/>
            <w:tcMar>
              <w:top w:w="0" w:type="dxa"/>
              <w:left w:w="108" w:type="dxa"/>
              <w:bottom w:w="0" w:type="dxa"/>
              <w:right w:w="108" w:type="dxa"/>
            </w:tcMar>
            <w:vAlign w:val="center"/>
            <w:hideMark/>
          </w:tcPr>
          <w:p w14:paraId="6117304F" w14:textId="382A1345" w:rsidR="00B95A0A" w:rsidRPr="00045AA0" w:rsidRDefault="00B95A0A" w:rsidP="00B95A0A">
            <w:pPr>
              <w:spacing w:after="0" w:line="20" w:lineRule="atLeast"/>
              <w:jc w:val="center"/>
              <w:rPr>
                <w:rFonts w:ascii="Times New Roman" w:eastAsia="Times New Roman" w:hAnsi="Times New Roman" w:cs="Times New Roman"/>
                <w:lang w:eastAsia="uk-UA"/>
              </w:rPr>
            </w:pPr>
            <w:r>
              <w:rPr>
                <w:rFonts w:ascii="Times New Roman" w:eastAsia="Times New Roman" w:hAnsi="Times New Roman" w:cs="Times New Roman"/>
                <w:b/>
                <w:bCs/>
                <w:color w:val="002060"/>
                <w:lang w:eastAsia="uk-UA"/>
              </w:rPr>
              <w:t>34</w:t>
            </w:r>
          </w:p>
        </w:tc>
      </w:tr>
      <w:tr w:rsidR="00B95A0A" w:rsidRPr="00D73034" w14:paraId="671CD939" w14:textId="77777777" w:rsidTr="006B02B1">
        <w:trPr>
          <w:trHeight w:val="20"/>
        </w:trPr>
        <w:tc>
          <w:tcPr>
            <w:tcW w:w="10050" w:type="dxa"/>
            <w:gridSpan w:val="16"/>
            <w:tcMar>
              <w:top w:w="0" w:type="dxa"/>
              <w:left w:w="108" w:type="dxa"/>
              <w:bottom w:w="0" w:type="dxa"/>
              <w:right w:w="108" w:type="dxa"/>
            </w:tcMar>
            <w:vAlign w:val="center"/>
            <w:hideMark/>
          </w:tcPr>
          <w:p w14:paraId="0D96A3F6" w14:textId="77777777" w:rsidR="00B95A0A" w:rsidRPr="00D73034" w:rsidRDefault="00B95A0A" w:rsidP="00B95A0A">
            <w:pPr>
              <w:spacing w:after="0" w:line="20" w:lineRule="atLeast"/>
              <w:jc w:val="center"/>
              <w:rPr>
                <w:rFonts w:ascii="Times New Roman" w:eastAsia="Times New Roman" w:hAnsi="Times New Roman" w:cs="Times New Roman"/>
                <w:sz w:val="24"/>
                <w:szCs w:val="24"/>
                <w:lang w:eastAsia="uk-UA"/>
              </w:rPr>
            </w:pPr>
            <w:r>
              <w:rPr>
                <w:rFonts w:ascii="Times New Roman" w:eastAsia="Times New Roman" w:hAnsi="Times New Roman" w:cs="Times New Roman"/>
                <w:b/>
                <w:bCs/>
                <w:color w:val="000000"/>
                <w:sz w:val="24"/>
                <w:szCs w:val="24"/>
                <w:lang w:eastAsia="uk-UA"/>
              </w:rPr>
              <w:t xml:space="preserve">2.2. </w:t>
            </w:r>
            <w:r w:rsidRPr="00D73034">
              <w:rPr>
                <w:rFonts w:ascii="Times New Roman" w:eastAsia="Times New Roman" w:hAnsi="Times New Roman" w:cs="Times New Roman"/>
                <w:b/>
                <w:bCs/>
                <w:color w:val="000000"/>
                <w:sz w:val="24"/>
                <w:szCs w:val="24"/>
                <w:lang w:eastAsia="uk-UA"/>
              </w:rPr>
              <w:t>Вибіркові компоненти освітньої програми</w:t>
            </w:r>
          </w:p>
        </w:tc>
      </w:tr>
      <w:tr w:rsidR="00B95A0A" w:rsidRPr="00D73034" w14:paraId="1E08302D" w14:textId="77777777" w:rsidTr="0037794A">
        <w:trPr>
          <w:gridAfter w:val="2"/>
          <w:wAfter w:w="19" w:type="dxa"/>
          <w:trHeight w:val="20"/>
        </w:trPr>
        <w:tc>
          <w:tcPr>
            <w:tcW w:w="5324" w:type="dxa"/>
            <w:gridSpan w:val="4"/>
            <w:shd w:val="clear" w:color="auto" w:fill="CCFFCC"/>
            <w:tcMar>
              <w:top w:w="0" w:type="dxa"/>
              <w:left w:w="108" w:type="dxa"/>
              <w:bottom w:w="0" w:type="dxa"/>
              <w:right w:w="108" w:type="dxa"/>
            </w:tcMar>
            <w:vAlign w:val="center"/>
            <w:hideMark/>
          </w:tcPr>
          <w:p w14:paraId="58C65D23" w14:textId="77777777" w:rsidR="00B95A0A" w:rsidRPr="00D73034" w:rsidRDefault="00B95A0A" w:rsidP="00B95A0A">
            <w:pPr>
              <w:spacing w:after="0" w:line="20" w:lineRule="atLeast"/>
              <w:jc w:val="right"/>
              <w:rPr>
                <w:rFonts w:ascii="Times New Roman" w:eastAsia="Times New Roman" w:hAnsi="Times New Roman" w:cs="Times New Roman"/>
                <w:sz w:val="24"/>
                <w:szCs w:val="24"/>
                <w:lang w:eastAsia="uk-UA"/>
              </w:rPr>
            </w:pPr>
            <w:r w:rsidRPr="00D73034">
              <w:rPr>
                <w:rFonts w:ascii="Times New Roman" w:eastAsia="Times New Roman" w:hAnsi="Times New Roman" w:cs="Times New Roman"/>
                <w:b/>
                <w:bCs/>
                <w:color w:val="000000"/>
                <w:sz w:val="24"/>
                <w:szCs w:val="24"/>
                <w:lang w:eastAsia="uk-UA"/>
              </w:rPr>
              <w:t>Всього ВК за циклом професійної підготовки</w:t>
            </w:r>
          </w:p>
        </w:tc>
        <w:tc>
          <w:tcPr>
            <w:tcW w:w="1129" w:type="dxa"/>
            <w:gridSpan w:val="3"/>
            <w:shd w:val="clear" w:color="auto" w:fill="CCFFCC"/>
            <w:tcMar>
              <w:top w:w="0" w:type="dxa"/>
              <w:left w:w="108" w:type="dxa"/>
              <w:bottom w:w="0" w:type="dxa"/>
              <w:right w:w="108" w:type="dxa"/>
            </w:tcMar>
            <w:vAlign w:val="center"/>
            <w:hideMark/>
          </w:tcPr>
          <w:p w14:paraId="4CEFE41A" w14:textId="77777777" w:rsidR="00B95A0A" w:rsidRPr="00D73034" w:rsidRDefault="00B95A0A" w:rsidP="00B95A0A">
            <w:pPr>
              <w:spacing w:after="0" w:line="20" w:lineRule="atLeast"/>
              <w:jc w:val="center"/>
              <w:rPr>
                <w:rFonts w:ascii="Times New Roman" w:eastAsia="Times New Roman" w:hAnsi="Times New Roman" w:cs="Times New Roman"/>
                <w:sz w:val="24"/>
                <w:szCs w:val="24"/>
                <w:lang w:eastAsia="uk-UA"/>
              </w:rPr>
            </w:pPr>
            <w:r w:rsidRPr="00D73034">
              <w:rPr>
                <w:rFonts w:ascii="Times New Roman" w:eastAsia="Times New Roman" w:hAnsi="Times New Roman" w:cs="Times New Roman"/>
                <w:b/>
                <w:bCs/>
                <w:color w:val="000000"/>
                <w:sz w:val="24"/>
                <w:szCs w:val="24"/>
                <w:lang w:eastAsia="uk-UA"/>
              </w:rPr>
              <w:t>40</w:t>
            </w:r>
          </w:p>
        </w:tc>
        <w:tc>
          <w:tcPr>
            <w:tcW w:w="1045" w:type="dxa"/>
            <w:gridSpan w:val="3"/>
            <w:shd w:val="clear" w:color="auto" w:fill="CCFFCC"/>
            <w:tcMar>
              <w:top w:w="0" w:type="dxa"/>
              <w:left w:w="108" w:type="dxa"/>
              <w:bottom w:w="0" w:type="dxa"/>
              <w:right w:w="108" w:type="dxa"/>
            </w:tcMar>
            <w:vAlign w:val="center"/>
            <w:hideMark/>
          </w:tcPr>
          <w:p w14:paraId="2A0E91DD" w14:textId="77777777" w:rsidR="00B95A0A" w:rsidRPr="00D73034" w:rsidRDefault="00B95A0A" w:rsidP="00B95A0A">
            <w:pPr>
              <w:spacing w:after="0" w:line="20" w:lineRule="atLeast"/>
              <w:jc w:val="center"/>
              <w:rPr>
                <w:rFonts w:ascii="Times New Roman" w:eastAsia="Times New Roman" w:hAnsi="Times New Roman" w:cs="Times New Roman"/>
                <w:sz w:val="24"/>
                <w:szCs w:val="24"/>
                <w:lang w:eastAsia="uk-UA"/>
              </w:rPr>
            </w:pPr>
            <w:r w:rsidRPr="00D73034">
              <w:rPr>
                <w:rFonts w:ascii="Times New Roman" w:eastAsia="Times New Roman" w:hAnsi="Times New Roman" w:cs="Times New Roman"/>
                <w:b/>
                <w:bCs/>
                <w:color w:val="000000"/>
                <w:sz w:val="24"/>
                <w:szCs w:val="24"/>
                <w:lang w:eastAsia="uk-UA"/>
              </w:rPr>
              <w:t>1 200</w:t>
            </w:r>
          </w:p>
        </w:tc>
        <w:tc>
          <w:tcPr>
            <w:tcW w:w="2533" w:type="dxa"/>
            <w:gridSpan w:val="4"/>
            <w:shd w:val="clear" w:color="auto" w:fill="CCFFCC"/>
            <w:tcMar>
              <w:top w:w="0" w:type="dxa"/>
              <w:left w:w="108" w:type="dxa"/>
              <w:bottom w:w="0" w:type="dxa"/>
              <w:right w:w="108" w:type="dxa"/>
            </w:tcMar>
            <w:vAlign w:val="center"/>
            <w:hideMark/>
          </w:tcPr>
          <w:p w14:paraId="0BFE8BA7" w14:textId="2B2CCCC1" w:rsidR="00B95A0A" w:rsidRPr="00D73034" w:rsidRDefault="00B95A0A" w:rsidP="00B95A0A">
            <w:pPr>
              <w:spacing w:after="0" w:line="20" w:lineRule="atLeast"/>
              <w:jc w:val="center"/>
              <w:rPr>
                <w:rFonts w:ascii="Times New Roman" w:eastAsia="Times New Roman" w:hAnsi="Times New Roman" w:cs="Times New Roman"/>
                <w:sz w:val="24"/>
                <w:szCs w:val="24"/>
                <w:lang w:eastAsia="uk-UA"/>
              </w:rPr>
            </w:pPr>
            <w:r>
              <w:rPr>
                <w:rFonts w:ascii="Times New Roman" w:eastAsia="Times New Roman" w:hAnsi="Times New Roman" w:cs="Times New Roman"/>
                <w:b/>
                <w:bCs/>
                <w:color w:val="000000"/>
                <w:sz w:val="24"/>
                <w:szCs w:val="24"/>
                <w:lang w:eastAsia="uk-UA"/>
              </w:rPr>
              <w:t>8</w:t>
            </w:r>
          </w:p>
        </w:tc>
      </w:tr>
      <w:tr w:rsidR="00B95A0A" w:rsidRPr="00D73034" w14:paraId="2BF463AA" w14:textId="77777777" w:rsidTr="0037794A">
        <w:trPr>
          <w:gridAfter w:val="2"/>
          <w:wAfter w:w="19" w:type="dxa"/>
          <w:trHeight w:val="20"/>
        </w:trPr>
        <w:tc>
          <w:tcPr>
            <w:tcW w:w="977" w:type="dxa"/>
            <w:shd w:val="clear" w:color="auto" w:fill="FFFFFF"/>
            <w:tcMar>
              <w:top w:w="0" w:type="dxa"/>
              <w:left w:w="108" w:type="dxa"/>
              <w:bottom w:w="0" w:type="dxa"/>
              <w:right w:w="108" w:type="dxa"/>
            </w:tcMar>
            <w:vAlign w:val="center"/>
            <w:hideMark/>
          </w:tcPr>
          <w:p w14:paraId="3B2CF049" w14:textId="77777777" w:rsidR="00B95A0A" w:rsidRPr="00D73034" w:rsidRDefault="00B95A0A" w:rsidP="00B95A0A">
            <w:pPr>
              <w:spacing w:after="0" w:line="20" w:lineRule="atLeast"/>
              <w:jc w:val="center"/>
              <w:rPr>
                <w:rFonts w:ascii="Times New Roman" w:eastAsia="Times New Roman" w:hAnsi="Times New Roman" w:cs="Times New Roman"/>
                <w:sz w:val="24"/>
                <w:szCs w:val="24"/>
                <w:lang w:eastAsia="uk-UA"/>
              </w:rPr>
            </w:pPr>
            <w:r w:rsidRPr="00D73034">
              <w:rPr>
                <w:rFonts w:ascii="Times New Roman" w:eastAsia="Times New Roman" w:hAnsi="Times New Roman" w:cs="Times New Roman"/>
                <w:color w:val="000000"/>
                <w:sz w:val="24"/>
                <w:szCs w:val="24"/>
                <w:lang w:eastAsia="uk-UA"/>
              </w:rPr>
              <w:t>ВК 2.1</w:t>
            </w:r>
          </w:p>
        </w:tc>
        <w:tc>
          <w:tcPr>
            <w:tcW w:w="4347" w:type="dxa"/>
            <w:gridSpan w:val="3"/>
            <w:vMerge w:val="restart"/>
            <w:tcMar>
              <w:top w:w="0" w:type="dxa"/>
              <w:left w:w="108" w:type="dxa"/>
              <w:bottom w:w="0" w:type="dxa"/>
              <w:right w:w="108" w:type="dxa"/>
            </w:tcMar>
            <w:vAlign w:val="center"/>
            <w:hideMark/>
          </w:tcPr>
          <w:p w14:paraId="460AF45D" w14:textId="77777777" w:rsidR="00B95A0A" w:rsidRPr="00D73034" w:rsidRDefault="00B95A0A" w:rsidP="00B95A0A">
            <w:pPr>
              <w:spacing w:after="0" w:line="20" w:lineRule="atLeast"/>
              <w:jc w:val="center"/>
              <w:rPr>
                <w:rFonts w:ascii="Times New Roman" w:eastAsia="Times New Roman" w:hAnsi="Times New Roman" w:cs="Times New Roman"/>
                <w:sz w:val="24"/>
                <w:szCs w:val="24"/>
                <w:lang w:eastAsia="uk-UA"/>
              </w:rPr>
            </w:pPr>
            <w:r w:rsidRPr="00D73034">
              <w:rPr>
                <w:rFonts w:ascii="Times New Roman" w:eastAsia="Times New Roman" w:hAnsi="Times New Roman" w:cs="Times New Roman"/>
                <w:color w:val="000000"/>
                <w:sz w:val="24"/>
                <w:szCs w:val="24"/>
                <w:lang w:eastAsia="uk-UA"/>
              </w:rPr>
              <w:t>Дисципліни вільного вибору студентів із загальноуніверситетського каталогу дисциплін професійної підготовки</w:t>
            </w:r>
          </w:p>
        </w:tc>
        <w:tc>
          <w:tcPr>
            <w:tcW w:w="1129" w:type="dxa"/>
            <w:gridSpan w:val="3"/>
            <w:shd w:val="clear" w:color="auto" w:fill="FFFFFF"/>
            <w:tcMar>
              <w:top w:w="0" w:type="dxa"/>
              <w:left w:w="108" w:type="dxa"/>
              <w:bottom w:w="0" w:type="dxa"/>
              <w:right w:w="108" w:type="dxa"/>
            </w:tcMar>
            <w:vAlign w:val="center"/>
            <w:hideMark/>
          </w:tcPr>
          <w:p w14:paraId="2D4D7771" w14:textId="77777777" w:rsidR="00B95A0A" w:rsidRPr="00D73034" w:rsidRDefault="00B95A0A" w:rsidP="00B95A0A">
            <w:pPr>
              <w:spacing w:after="0" w:line="20" w:lineRule="atLeast"/>
              <w:jc w:val="center"/>
              <w:rPr>
                <w:rFonts w:ascii="Times New Roman" w:eastAsia="Times New Roman" w:hAnsi="Times New Roman" w:cs="Times New Roman"/>
                <w:sz w:val="24"/>
                <w:szCs w:val="24"/>
                <w:lang w:eastAsia="uk-UA"/>
              </w:rPr>
            </w:pPr>
            <w:r w:rsidRPr="00D73034">
              <w:rPr>
                <w:rFonts w:ascii="Times New Roman" w:eastAsia="Times New Roman" w:hAnsi="Times New Roman" w:cs="Times New Roman"/>
                <w:color w:val="000000"/>
                <w:lang w:eastAsia="uk-UA"/>
              </w:rPr>
              <w:t>5</w:t>
            </w:r>
          </w:p>
        </w:tc>
        <w:tc>
          <w:tcPr>
            <w:tcW w:w="1045" w:type="dxa"/>
            <w:gridSpan w:val="3"/>
            <w:shd w:val="clear" w:color="auto" w:fill="FFFFFF"/>
            <w:tcMar>
              <w:top w:w="0" w:type="dxa"/>
              <w:left w:w="108" w:type="dxa"/>
              <w:bottom w:w="0" w:type="dxa"/>
              <w:right w:w="108" w:type="dxa"/>
            </w:tcMar>
            <w:hideMark/>
          </w:tcPr>
          <w:p w14:paraId="0FEBF3DC" w14:textId="77777777" w:rsidR="00B95A0A" w:rsidRPr="00D73034" w:rsidRDefault="00B95A0A" w:rsidP="00B95A0A">
            <w:pPr>
              <w:spacing w:after="0" w:line="20" w:lineRule="atLeast"/>
              <w:jc w:val="center"/>
              <w:rPr>
                <w:rFonts w:ascii="Times New Roman" w:eastAsia="Times New Roman" w:hAnsi="Times New Roman" w:cs="Times New Roman"/>
                <w:sz w:val="24"/>
                <w:szCs w:val="24"/>
                <w:lang w:eastAsia="uk-UA"/>
              </w:rPr>
            </w:pPr>
            <w:r w:rsidRPr="00D73034">
              <w:rPr>
                <w:rFonts w:ascii="Times New Roman" w:eastAsia="Times New Roman" w:hAnsi="Times New Roman" w:cs="Times New Roman"/>
                <w:color w:val="000000"/>
                <w:sz w:val="24"/>
                <w:szCs w:val="24"/>
                <w:lang w:eastAsia="uk-UA"/>
              </w:rPr>
              <w:t>150</w:t>
            </w:r>
          </w:p>
        </w:tc>
        <w:tc>
          <w:tcPr>
            <w:tcW w:w="1169" w:type="dxa"/>
            <w:shd w:val="clear" w:color="auto" w:fill="FFFFFF"/>
            <w:tcMar>
              <w:top w:w="0" w:type="dxa"/>
              <w:left w:w="108" w:type="dxa"/>
              <w:bottom w:w="0" w:type="dxa"/>
              <w:right w:w="108" w:type="dxa"/>
            </w:tcMar>
            <w:vAlign w:val="center"/>
            <w:hideMark/>
          </w:tcPr>
          <w:p w14:paraId="69F6EF2C" w14:textId="77777777" w:rsidR="00B95A0A" w:rsidRPr="00D73034" w:rsidRDefault="00B95A0A" w:rsidP="00B95A0A">
            <w:pPr>
              <w:spacing w:after="0" w:line="20" w:lineRule="atLeast"/>
              <w:jc w:val="center"/>
              <w:rPr>
                <w:rFonts w:ascii="Times New Roman" w:eastAsia="Times New Roman" w:hAnsi="Times New Roman" w:cs="Times New Roman"/>
                <w:sz w:val="24"/>
                <w:szCs w:val="24"/>
                <w:lang w:eastAsia="uk-UA"/>
              </w:rPr>
            </w:pPr>
            <w:r w:rsidRPr="00D73034">
              <w:rPr>
                <w:rFonts w:ascii="Times New Roman" w:eastAsia="Times New Roman" w:hAnsi="Times New Roman" w:cs="Times New Roman"/>
                <w:color w:val="000000"/>
                <w:sz w:val="24"/>
                <w:szCs w:val="24"/>
                <w:lang w:eastAsia="uk-UA"/>
              </w:rPr>
              <w:t>з</w:t>
            </w:r>
          </w:p>
        </w:tc>
        <w:tc>
          <w:tcPr>
            <w:tcW w:w="1364" w:type="dxa"/>
            <w:gridSpan w:val="3"/>
            <w:tcMar>
              <w:top w:w="0" w:type="dxa"/>
              <w:left w:w="108" w:type="dxa"/>
              <w:bottom w:w="0" w:type="dxa"/>
              <w:right w:w="108" w:type="dxa"/>
            </w:tcMar>
            <w:vAlign w:val="center"/>
            <w:hideMark/>
          </w:tcPr>
          <w:p w14:paraId="41426A4A" w14:textId="1501BA1A" w:rsidR="00B95A0A" w:rsidRPr="00D73034" w:rsidRDefault="00B95A0A" w:rsidP="00B95A0A">
            <w:pPr>
              <w:spacing w:after="0" w:line="20" w:lineRule="atLeast"/>
              <w:jc w:val="center"/>
              <w:rPr>
                <w:rFonts w:ascii="Times New Roman" w:eastAsia="Times New Roman" w:hAnsi="Times New Roman" w:cs="Times New Roman"/>
                <w:sz w:val="24"/>
                <w:szCs w:val="24"/>
                <w:lang w:eastAsia="uk-UA"/>
              </w:rPr>
            </w:pPr>
            <w:r>
              <w:rPr>
                <w:rFonts w:ascii="Times New Roman" w:eastAsia="Times New Roman" w:hAnsi="Times New Roman" w:cs="Times New Roman"/>
                <w:b/>
                <w:bCs/>
                <w:color w:val="000000"/>
                <w:sz w:val="24"/>
                <w:szCs w:val="24"/>
                <w:lang w:eastAsia="uk-UA"/>
              </w:rPr>
              <w:t>4</w:t>
            </w:r>
          </w:p>
        </w:tc>
      </w:tr>
      <w:tr w:rsidR="00B95A0A" w:rsidRPr="00D73034" w14:paraId="75E2383D" w14:textId="77777777" w:rsidTr="0037794A">
        <w:trPr>
          <w:gridAfter w:val="2"/>
          <w:wAfter w:w="19" w:type="dxa"/>
          <w:trHeight w:val="20"/>
        </w:trPr>
        <w:tc>
          <w:tcPr>
            <w:tcW w:w="977" w:type="dxa"/>
            <w:shd w:val="clear" w:color="auto" w:fill="FFFFFF"/>
            <w:tcMar>
              <w:top w:w="0" w:type="dxa"/>
              <w:left w:w="108" w:type="dxa"/>
              <w:bottom w:w="0" w:type="dxa"/>
              <w:right w:w="108" w:type="dxa"/>
            </w:tcMar>
            <w:vAlign w:val="center"/>
            <w:hideMark/>
          </w:tcPr>
          <w:p w14:paraId="59A02EDF" w14:textId="77777777" w:rsidR="00B95A0A" w:rsidRPr="00D73034" w:rsidRDefault="00B95A0A" w:rsidP="00B95A0A">
            <w:pPr>
              <w:spacing w:after="0" w:line="20" w:lineRule="atLeast"/>
              <w:jc w:val="center"/>
              <w:rPr>
                <w:rFonts w:ascii="Times New Roman" w:eastAsia="Times New Roman" w:hAnsi="Times New Roman" w:cs="Times New Roman"/>
                <w:sz w:val="24"/>
                <w:szCs w:val="24"/>
                <w:lang w:eastAsia="uk-UA"/>
              </w:rPr>
            </w:pPr>
            <w:r w:rsidRPr="00D73034">
              <w:rPr>
                <w:rFonts w:ascii="Times New Roman" w:eastAsia="Times New Roman" w:hAnsi="Times New Roman" w:cs="Times New Roman"/>
                <w:color w:val="000000"/>
                <w:sz w:val="24"/>
                <w:szCs w:val="24"/>
                <w:lang w:eastAsia="uk-UA"/>
              </w:rPr>
              <w:t>ВК 2.2</w:t>
            </w:r>
          </w:p>
        </w:tc>
        <w:tc>
          <w:tcPr>
            <w:tcW w:w="4347" w:type="dxa"/>
            <w:gridSpan w:val="3"/>
            <w:vMerge/>
            <w:vAlign w:val="center"/>
            <w:hideMark/>
          </w:tcPr>
          <w:p w14:paraId="7133111A" w14:textId="77777777" w:rsidR="00B95A0A" w:rsidRPr="00D73034" w:rsidRDefault="00B95A0A" w:rsidP="00B95A0A">
            <w:pPr>
              <w:spacing w:after="0" w:line="240" w:lineRule="auto"/>
              <w:rPr>
                <w:rFonts w:ascii="Times New Roman" w:eastAsia="Times New Roman" w:hAnsi="Times New Roman" w:cs="Times New Roman"/>
                <w:sz w:val="24"/>
                <w:szCs w:val="24"/>
                <w:lang w:eastAsia="uk-UA"/>
              </w:rPr>
            </w:pPr>
          </w:p>
        </w:tc>
        <w:tc>
          <w:tcPr>
            <w:tcW w:w="1129" w:type="dxa"/>
            <w:gridSpan w:val="3"/>
            <w:shd w:val="clear" w:color="auto" w:fill="FFFFFF"/>
            <w:tcMar>
              <w:top w:w="0" w:type="dxa"/>
              <w:left w:w="108" w:type="dxa"/>
              <w:bottom w:w="0" w:type="dxa"/>
              <w:right w:w="108" w:type="dxa"/>
            </w:tcMar>
            <w:hideMark/>
          </w:tcPr>
          <w:p w14:paraId="4F240875" w14:textId="77777777" w:rsidR="00B95A0A" w:rsidRPr="00D73034" w:rsidRDefault="00B95A0A" w:rsidP="00B95A0A">
            <w:pPr>
              <w:spacing w:after="0" w:line="20" w:lineRule="atLeast"/>
              <w:jc w:val="center"/>
              <w:rPr>
                <w:rFonts w:ascii="Times New Roman" w:eastAsia="Times New Roman" w:hAnsi="Times New Roman" w:cs="Times New Roman"/>
                <w:sz w:val="24"/>
                <w:szCs w:val="24"/>
                <w:lang w:eastAsia="uk-UA"/>
              </w:rPr>
            </w:pPr>
            <w:r w:rsidRPr="00D73034">
              <w:rPr>
                <w:rFonts w:ascii="Times New Roman" w:eastAsia="Times New Roman" w:hAnsi="Times New Roman" w:cs="Times New Roman"/>
                <w:color w:val="000000"/>
                <w:lang w:eastAsia="uk-UA"/>
              </w:rPr>
              <w:t>5</w:t>
            </w:r>
          </w:p>
        </w:tc>
        <w:tc>
          <w:tcPr>
            <w:tcW w:w="1045" w:type="dxa"/>
            <w:gridSpan w:val="3"/>
            <w:shd w:val="clear" w:color="auto" w:fill="FFFFFF"/>
            <w:tcMar>
              <w:top w:w="0" w:type="dxa"/>
              <w:left w:w="108" w:type="dxa"/>
              <w:bottom w:w="0" w:type="dxa"/>
              <w:right w:w="108" w:type="dxa"/>
            </w:tcMar>
            <w:hideMark/>
          </w:tcPr>
          <w:p w14:paraId="34654DA4" w14:textId="77777777" w:rsidR="00B95A0A" w:rsidRPr="00D73034" w:rsidRDefault="00B95A0A" w:rsidP="00B95A0A">
            <w:pPr>
              <w:spacing w:after="0" w:line="20" w:lineRule="atLeast"/>
              <w:jc w:val="center"/>
              <w:rPr>
                <w:rFonts w:ascii="Times New Roman" w:eastAsia="Times New Roman" w:hAnsi="Times New Roman" w:cs="Times New Roman"/>
                <w:sz w:val="24"/>
                <w:szCs w:val="24"/>
                <w:lang w:eastAsia="uk-UA"/>
              </w:rPr>
            </w:pPr>
            <w:r w:rsidRPr="00D73034">
              <w:rPr>
                <w:rFonts w:ascii="Times New Roman" w:eastAsia="Times New Roman" w:hAnsi="Times New Roman" w:cs="Times New Roman"/>
                <w:color w:val="000000"/>
                <w:sz w:val="24"/>
                <w:szCs w:val="24"/>
                <w:lang w:eastAsia="uk-UA"/>
              </w:rPr>
              <w:t>150</w:t>
            </w:r>
          </w:p>
        </w:tc>
        <w:tc>
          <w:tcPr>
            <w:tcW w:w="1169" w:type="dxa"/>
            <w:shd w:val="clear" w:color="auto" w:fill="FFFFFF"/>
            <w:tcMar>
              <w:top w:w="0" w:type="dxa"/>
              <w:left w:w="108" w:type="dxa"/>
              <w:bottom w:w="0" w:type="dxa"/>
              <w:right w:w="108" w:type="dxa"/>
            </w:tcMar>
            <w:vAlign w:val="center"/>
            <w:hideMark/>
          </w:tcPr>
          <w:p w14:paraId="2D605DF4" w14:textId="77777777" w:rsidR="00B95A0A" w:rsidRPr="00D73034" w:rsidRDefault="00B95A0A" w:rsidP="00B95A0A">
            <w:pPr>
              <w:spacing w:after="0" w:line="20" w:lineRule="atLeast"/>
              <w:jc w:val="center"/>
              <w:rPr>
                <w:rFonts w:ascii="Times New Roman" w:eastAsia="Times New Roman" w:hAnsi="Times New Roman" w:cs="Times New Roman"/>
                <w:sz w:val="24"/>
                <w:szCs w:val="24"/>
                <w:lang w:eastAsia="uk-UA"/>
              </w:rPr>
            </w:pPr>
            <w:r w:rsidRPr="00D73034">
              <w:rPr>
                <w:rFonts w:ascii="Times New Roman" w:eastAsia="Times New Roman" w:hAnsi="Times New Roman" w:cs="Times New Roman"/>
                <w:color w:val="000000"/>
                <w:sz w:val="24"/>
                <w:szCs w:val="24"/>
                <w:lang w:eastAsia="uk-UA"/>
              </w:rPr>
              <w:t>з</w:t>
            </w:r>
          </w:p>
        </w:tc>
        <w:tc>
          <w:tcPr>
            <w:tcW w:w="1364" w:type="dxa"/>
            <w:gridSpan w:val="3"/>
            <w:tcMar>
              <w:top w:w="0" w:type="dxa"/>
              <w:left w:w="108" w:type="dxa"/>
              <w:bottom w:w="0" w:type="dxa"/>
              <w:right w:w="108" w:type="dxa"/>
            </w:tcMar>
            <w:vAlign w:val="center"/>
            <w:hideMark/>
          </w:tcPr>
          <w:p w14:paraId="65011728" w14:textId="30B6DA7C" w:rsidR="00B95A0A" w:rsidRPr="00D73034" w:rsidRDefault="00B95A0A" w:rsidP="00B95A0A">
            <w:pPr>
              <w:spacing w:after="0" w:line="20" w:lineRule="atLeast"/>
              <w:jc w:val="center"/>
              <w:rPr>
                <w:rFonts w:ascii="Times New Roman" w:eastAsia="Times New Roman" w:hAnsi="Times New Roman" w:cs="Times New Roman"/>
                <w:sz w:val="24"/>
                <w:szCs w:val="24"/>
                <w:lang w:eastAsia="uk-UA"/>
              </w:rPr>
            </w:pPr>
            <w:r>
              <w:rPr>
                <w:rFonts w:ascii="Times New Roman" w:eastAsia="Times New Roman" w:hAnsi="Times New Roman" w:cs="Times New Roman"/>
                <w:b/>
                <w:bCs/>
                <w:color w:val="000000"/>
                <w:sz w:val="24"/>
                <w:szCs w:val="24"/>
                <w:lang w:eastAsia="uk-UA"/>
              </w:rPr>
              <w:t>4</w:t>
            </w:r>
          </w:p>
        </w:tc>
      </w:tr>
      <w:tr w:rsidR="00B95A0A" w:rsidRPr="00D73034" w14:paraId="05BE19DD" w14:textId="77777777" w:rsidTr="0037794A">
        <w:trPr>
          <w:gridAfter w:val="2"/>
          <w:wAfter w:w="19" w:type="dxa"/>
          <w:trHeight w:val="20"/>
        </w:trPr>
        <w:tc>
          <w:tcPr>
            <w:tcW w:w="977" w:type="dxa"/>
            <w:shd w:val="clear" w:color="auto" w:fill="FFFFFF"/>
            <w:tcMar>
              <w:top w:w="0" w:type="dxa"/>
              <w:left w:w="108" w:type="dxa"/>
              <w:bottom w:w="0" w:type="dxa"/>
              <w:right w:w="108" w:type="dxa"/>
            </w:tcMar>
            <w:vAlign w:val="center"/>
            <w:hideMark/>
          </w:tcPr>
          <w:p w14:paraId="02946CC8" w14:textId="77777777" w:rsidR="00B95A0A" w:rsidRPr="00D73034" w:rsidRDefault="00B95A0A" w:rsidP="00B95A0A">
            <w:pPr>
              <w:spacing w:after="0" w:line="20" w:lineRule="atLeast"/>
              <w:jc w:val="center"/>
              <w:rPr>
                <w:rFonts w:ascii="Times New Roman" w:eastAsia="Times New Roman" w:hAnsi="Times New Roman" w:cs="Times New Roman"/>
                <w:sz w:val="24"/>
                <w:szCs w:val="24"/>
                <w:lang w:eastAsia="uk-UA"/>
              </w:rPr>
            </w:pPr>
            <w:r w:rsidRPr="00D73034">
              <w:rPr>
                <w:rFonts w:ascii="Times New Roman" w:eastAsia="Times New Roman" w:hAnsi="Times New Roman" w:cs="Times New Roman"/>
                <w:color w:val="000000"/>
                <w:sz w:val="24"/>
                <w:szCs w:val="24"/>
                <w:lang w:eastAsia="uk-UA"/>
              </w:rPr>
              <w:t>ВК 2.3</w:t>
            </w:r>
          </w:p>
        </w:tc>
        <w:tc>
          <w:tcPr>
            <w:tcW w:w="4347" w:type="dxa"/>
            <w:gridSpan w:val="3"/>
            <w:vMerge/>
            <w:vAlign w:val="center"/>
            <w:hideMark/>
          </w:tcPr>
          <w:p w14:paraId="131DE86F" w14:textId="77777777" w:rsidR="00B95A0A" w:rsidRPr="00D73034" w:rsidRDefault="00B95A0A" w:rsidP="00B95A0A">
            <w:pPr>
              <w:spacing w:after="0" w:line="240" w:lineRule="auto"/>
              <w:rPr>
                <w:rFonts w:ascii="Times New Roman" w:eastAsia="Times New Roman" w:hAnsi="Times New Roman" w:cs="Times New Roman"/>
                <w:sz w:val="24"/>
                <w:szCs w:val="24"/>
                <w:lang w:eastAsia="uk-UA"/>
              </w:rPr>
            </w:pPr>
          </w:p>
        </w:tc>
        <w:tc>
          <w:tcPr>
            <w:tcW w:w="1129" w:type="dxa"/>
            <w:gridSpan w:val="3"/>
            <w:shd w:val="clear" w:color="auto" w:fill="FFFFFF"/>
            <w:tcMar>
              <w:top w:w="0" w:type="dxa"/>
              <w:left w:w="108" w:type="dxa"/>
              <w:bottom w:w="0" w:type="dxa"/>
              <w:right w:w="108" w:type="dxa"/>
            </w:tcMar>
            <w:hideMark/>
          </w:tcPr>
          <w:p w14:paraId="7D6AB181" w14:textId="77777777" w:rsidR="00B95A0A" w:rsidRPr="00D73034" w:rsidRDefault="00B95A0A" w:rsidP="00B95A0A">
            <w:pPr>
              <w:spacing w:after="0" w:line="20" w:lineRule="atLeast"/>
              <w:jc w:val="center"/>
              <w:rPr>
                <w:rFonts w:ascii="Times New Roman" w:eastAsia="Times New Roman" w:hAnsi="Times New Roman" w:cs="Times New Roman"/>
                <w:sz w:val="24"/>
                <w:szCs w:val="24"/>
                <w:lang w:eastAsia="uk-UA"/>
              </w:rPr>
            </w:pPr>
            <w:r w:rsidRPr="00D73034">
              <w:rPr>
                <w:rFonts w:ascii="Times New Roman" w:eastAsia="Times New Roman" w:hAnsi="Times New Roman" w:cs="Times New Roman"/>
                <w:color w:val="000000"/>
                <w:lang w:eastAsia="uk-UA"/>
              </w:rPr>
              <w:t>5</w:t>
            </w:r>
          </w:p>
        </w:tc>
        <w:tc>
          <w:tcPr>
            <w:tcW w:w="1045" w:type="dxa"/>
            <w:gridSpan w:val="3"/>
            <w:shd w:val="clear" w:color="auto" w:fill="FFFFFF"/>
            <w:tcMar>
              <w:top w:w="0" w:type="dxa"/>
              <w:left w:w="108" w:type="dxa"/>
              <w:bottom w:w="0" w:type="dxa"/>
              <w:right w:w="108" w:type="dxa"/>
            </w:tcMar>
            <w:hideMark/>
          </w:tcPr>
          <w:p w14:paraId="0128A824" w14:textId="77777777" w:rsidR="00B95A0A" w:rsidRPr="00D73034" w:rsidRDefault="00B95A0A" w:rsidP="00B95A0A">
            <w:pPr>
              <w:spacing w:after="0" w:line="20" w:lineRule="atLeast"/>
              <w:jc w:val="center"/>
              <w:rPr>
                <w:rFonts w:ascii="Times New Roman" w:eastAsia="Times New Roman" w:hAnsi="Times New Roman" w:cs="Times New Roman"/>
                <w:sz w:val="24"/>
                <w:szCs w:val="24"/>
                <w:lang w:eastAsia="uk-UA"/>
              </w:rPr>
            </w:pPr>
            <w:r w:rsidRPr="00D73034">
              <w:rPr>
                <w:rFonts w:ascii="Times New Roman" w:eastAsia="Times New Roman" w:hAnsi="Times New Roman" w:cs="Times New Roman"/>
                <w:color w:val="000000"/>
                <w:sz w:val="24"/>
                <w:szCs w:val="24"/>
                <w:lang w:eastAsia="uk-UA"/>
              </w:rPr>
              <w:t>150</w:t>
            </w:r>
          </w:p>
        </w:tc>
        <w:tc>
          <w:tcPr>
            <w:tcW w:w="1169" w:type="dxa"/>
            <w:shd w:val="clear" w:color="auto" w:fill="FFFFFF"/>
            <w:tcMar>
              <w:top w:w="0" w:type="dxa"/>
              <w:left w:w="108" w:type="dxa"/>
              <w:bottom w:w="0" w:type="dxa"/>
              <w:right w:w="108" w:type="dxa"/>
            </w:tcMar>
            <w:vAlign w:val="center"/>
            <w:hideMark/>
          </w:tcPr>
          <w:p w14:paraId="0FC70D60" w14:textId="77777777" w:rsidR="00B95A0A" w:rsidRPr="00D73034" w:rsidRDefault="00B95A0A" w:rsidP="00B95A0A">
            <w:pPr>
              <w:spacing w:after="0" w:line="20" w:lineRule="atLeast"/>
              <w:jc w:val="center"/>
              <w:rPr>
                <w:rFonts w:ascii="Times New Roman" w:eastAsia="Times New Roman" w:hAnsi="Times New Roman" w:cs="Times New Roman"/>
                <w:sz w:val="24"/>
                <w:szCs w:val="24"/>
                <w:lang w:eastAsia="uk-UA"/>
              </w:rPr>
            </w:pPr>
            <w:r w:rsidRPr="00D73034">
              <w:rPr>
                <w:rFonts w:ascii="Times New Roman" w:eastAsia="Times New Roman" w:hAnsi="Times New Roman" w:cs="Times New Roman"/>
                <w:color w:val="000000"/>
                <w:sz w:val="24"/>
                <w:szCs w:val="24"/>
                <w:lang w:eastAsia="uk-UA"/>
              </w:rPr>
              <w:t>з</w:t>
            </w:r>
          </w:p>
        </w:tc>
        <w:tc>
          <w:tcPr>
            <w:tcW w:w="1364" w:type="dxa"/>
            <w:gridSpan w:val="3"/>
            <w:tcMar>
              <w:top w:w="0" w:type="dxa"/>
              <w:left w:w="108" w:type="dxa"/>
              <w:bottom w:w="0" w:type="dxa"/>
              <w:right w:w="108" w:type="dxa"/>
            </w:tcMar>
            <w:vAlign w:val="center"/>
            <w:hideMark/>
          </w:tcPr>
          <w:p w14:paraId="6258DA5D" w14:textId="77777777" w:rsidR="00B95A0A" w:rsidRPr="00D73034" w:rsidRDefault="00B95A0A" w:rsidP="00B95A0A">
            <w:pPr>
              <w:spacing w:after="0" w:line="20" w:lineRule="atLeast"/>
              <w:jc w:val="center"/>
              <w:rPr>
                <w:rFonts w:ascii="Times New Roman" w:eastAsia="Times New Roman" w:hAnsi="Times New Roman" w:cs="Times New Roman"/>
                <w:sz w:val="24"/>
                <w:szCs w:val="24"/>
                <w:lang w:eastAsia="uk-UA"/>
              </w:rPr>
            </w:pPr>
            <w:r w:rsidRPr="00D73034">
              <w:rPr>
                <w:rFonts w:ascii="Times New Roman" w:eastAsia="Times New Roman" w:hAnsi="Times New Roman" w:cs="Times New Roman"/>
                <w:b/>
                <w:bCs/>
                <w:color w:val="000000"/>
                <w:sz w:val="24"/>
                <w:szCs w:val="24"/>
                <w:lang w:eastAsia="uk-UA"/>
              </w:rPr>
              <w:t>4</w:t>
            </w:r>
          </w:p>
        </w:tc>
      </w:tr>
      <w:tr w:rsidR="00B95A0A" w:rsidRPr="00D73034" w14:paraId="1E3209F9" w14:textId="77777777" w:rsidTr="0037794A">
        <w:trPr>
          <w:gridAfter w:val="2"/>
          <w:wAfter w:w="19" w:type="dxa"/>
          <w:trHeight w:val="20"/>
        </w:trPr>
        <w:tc>
          <w:tcPr>
            <w:tcW w:w="977" w:type="dxa"/>
            <w:shd w:val="clear" w:color="auto" w:fill="FFFFFF"/>
            <w:tcMar>
              <w:top w:w="0" w:type="dxa"/>
              <w:left w:w="108" w:type="dxa"/>
              <w:bottom w:w="0" w:type="dxa"/>
              <w:right w:w="108" w:type="dxa"/>
            </w:tcMar>
            <w:vAlign w:val="center"/>
            <w:hideMark/>
          </w:tcPr>
          <w:p w14:paraId="68F2D6A6" w14:textId="77777777" w:rsidR="00B95A0A" w:rsidRPr="00D73034" w:rsidRDefault="00B95A0A" w:rsidP="00B95A0A">
            <w:pPr>
              <w:spacing w:after="0" w:line="20" w:lineRule="atLeast"/>
              <w:jc w:val="center"/>
              <w:rPr>
                <w:rFonts w:ascii="Times New Roman" w:eastAsia="Times New Roman" w:hAnsi="Times New Roman" w:cs="Times New Roman"/>
                <w:sz w:val="24"/>
                <w:szCs w:val="24"/>
                <w:lang w:eastAsia="uk-UA"/>
              </w:rPr>
            </w:pPr>
            <w:r w:rsidRPr="00D73034">
              <w:rPr>
                <w:rFonts w:ascii="Times New Roman" w:eastAsia="Times New Roman" w:hAnsi="Times New Roman" w:cs="Times New Roman"/>
                <w:color w:val="000000"/>
                <w:sz w:val="24"/>
                <w:szCs w:val="24"/>
                <w:lang w:eastAsia="uk-UA"/>
              </w:rPr>
              <w:t>ВК 2.4</w:t>
            </w:r>
          </w:p>
        </w:tc>
        <w:tc>
          <w:tcPr>
            <w:tcW w:w="4347" w:type="dxa"/>
            <w:gridSpan w:val="3"/>
            <w:vMerge/>
            <w:vAlign w:val="center"/>
            <w:hideMark/>
          </w:tcPr>
          <w:p w14:paraId="47219451" w14:textId="77777777" w:rsidR="00B95A0A" w:rsidRPr="00D73034" w:rsidRDefault="00B95A0A" w:rsidP="00B95A0A">
            <w:pPr>
              <w:spacing w:after="0" w:line="240" w:lineRule="auto"/>
              <w:rPr>
                <w:rFonts w:ascii="Times New Roman" w:eastAsia="Times New Roman" w:hAnsi="Times New Roman" w:cs="Times New Roman"/>
                <w:sz w:val="24"/>
                <w:szCs w:val="24"/>
                <w:lang w:eastAsia="uk-UA"/>
              </w:rPr>
            </w:pPr>
          </w:p>
        </w:tc>
        <w:tc>
          <w:tcPr>
            <w:tcW w:w="1129" w:type="dxa"/>
            <w:gridSpan w:val="3"/>
            <w:shd w:val="clear" w:color="auto" w:fill="FFFFFF"/>
            <w:tcMar>
              <w:top w:w="0" w:type="dxa"/>
              <w:left w:w="108" w:type="dxa"/>
              <w:bottom w:w="0" w:type="dxa"/>
              <w:right w:w="108" w:type="dxa"/>
            </w:tcMar>
            <w:hideMark/>
          </w:tcPr>
          <w:p w14:paraId="6E43C47C" w14:textId="77777777" w:rsidR="00B95A0A" w:rsidRPr="00D73034" w:rsidRDefault="00B95A0A" w:rsidP="00B95A0A">
            <w:pPr>
              <w:spacing w:after="0" w:line="20" w:lineRule="atLeast"/>
              <w:jc w:val="center"/>
              <w:rPr>
                <w:rFonts w:ascii="Times New Roman" w:eastAsia="Times New Roman" w:hAnsi="Times New Roman" w:cs="Times New Roman"/>
                <w:sz w:val="24"/>
                <w:szCs w:val="24"/>
                <w:lang w:eastAsia="uk-UA"/>
              </w:rPr>
            </w:pPr>
            <w:r w:rsidRPr="00D73034">
              <w:rPr>
                <w:rFonts w:ascii="Times New Roman" w:eastAsia="Times New Roman" w:hAnsi="Times New Roman" w:cs="Times New Roman"/>
                <w:color w:val="000000"/>
                <w:lang w:eastAsia="uk-UA"/>
              </w:rPr>
              <w:t>5</w:t>
            </w:r>
          </w:p>
        </w:tc>
        <w:tc>
          <w:tcPr>
            <w:tcW w:w="1045" w:type="dxa"/>
            <w:gridSpan w:val="3"/>
            <w:shd w:val="clear" w:color="auto" w:fill="FFFFFF"/>
            <w:tcMar>
              <w:top w:w="0" w:type="dxa"/>
              <w:left w:w="108" w:type="dxa"/>
              <w:bottom w:w="0" w:type="dxa"/>
              <w:right w:w="108" w:type="dxa"/>
            </w:tcMar>
            <w:hideMark/>
          </w:tcPr>
          <w:p w14:paraId="38D5B9D1" w14:textId="77777777" w:rsidR="00B95A0A" w:rsidRPr="00D73034" w:rsidRDefault="00B95A0A" w:rsidP="00B95A0A">
            <w:pPr>
              <w:spacing w:after="0" w:line="20" w:lineRule="atLeast"/>
              <w:jc w:val="center"/>
              <w:rPr>
                <w:rFonts w:ascii="Times New Roman" w:eastAsia="Times New Roman" w:hAnsi="Times New Roman" w:cs="Times New Roman"/>
                <w:sz w:val="24"/>
                <w:szCs w:val="24"/>
                <w:lang w:eastAsia="uk-UA"/>
              </w:rPr>
            </w:pPr>
            <w:r w:rsidRPr="00D73034">
              <w:rPr>
                <w:rFonts w:ascii="Times New Roman" w:eastAsia="Times New Roman" w:hAnsi="Times New Roman" w:cs="Times New Roman"/>
                <w:color w:val="000000"/>
                <w:sz w:val="24"/>
                <w:szCs w:val="24"/>
                <w:lang w:eastAsia="uk-UA"/>
              </w:rPr>
              <w:t>150</w:t>
            </w:r>
          </w:p>
        </w:tc>
        <w:tc>
          <w:tcPr>
            <w:tcW w:w="1169" w:type="dxa"/>
            <w:shd w:val="clear" w:color="auto" w:fill="FFFFFF"/>
            <w:tcMar>
              <w:top w:w="0" w:type="dxa"/>
              <w:left w:w="108" w:type="dxa"/>
              <w:bottom w:w="0" w:type="dxa"/>
              <w:right w:w="108" w:type="dxa"/>
            </w:tcMar>
            <w:vAlign w:val="center"/>
            <w:hideMark/>
          </w:tcPr>
          <w:p w14:paraId="7A4648A2" w14:textId="77777777" w:rsidR="00B95A0A" w:rsidRPr="00D73034" w:rsidRDefault="00B95A0A" w:rsidP="00B95A0A">
            <w:pPr>
              <w:spacing w:after="0" w:line="20" w:lineRule="atLeast"/>
              <w:jc w:val="center"/>
              <w:rPr>
                <w:rFonts w:ascii="Times New Roman" w:eastAsia="Times New Roman" w:hAnsi="Times New Roman" w:cs="Times New Roman"/>
                <w:sz w:val="24"/>
                <w:szCs w:val="24"/>
                <w:lang w:eastAsia="uk-UA"/>
              </w:rPr>
            </w:pPr>
            <w:r w:rsidRPr="00D73034">
              <w:rPr>
                <w:rFonts w:ascii="Times New Roman" w:eastAsia="Times New Roman" w:hAnsi="Times New Roman" w:cs="Times New Roman"/>
                <w:color w:val="000000"/>
                <w:sz w:val="24"/>
                <w:szCs w:val="24"/>
                <w:lang w:eastAsia="uk-UA"/>
              </w:rPr>
              <w:t>з</w:t>
            </w:r>
          </w:p>
        </w:tc>
        <w:tc>
          <w:tcPr>
            <w:tcW w:w="1364" w:type="dxa"/>
            <w:gridSpan w:val="3"/>
            <w:tcMar>
              <w:top w:w="0" w:type="dxa"/>
              <w:left w:w="108" w:type="dxa"/>
              <w:bottom w:w="0" w:type="dxa"/>
              <w:right w:w="108" w:type="dxa"/>
            </w:tcMar>
            <w:vAlign w:val="center"/>
            <w:hideMark/>
          </w:tcPr>
          <w:p w14:paraId="755D7A84" w14:textId="566A945E" w:rsidR="00B95A0A" w:rsidRPr="00F21A01" w:rsidRDefault="00B95A0A" w:rsidP="00B95A0A">
            <w:pPr>
              <w:spacing w:after="0" w:line="20" w:lineRule="atLeast"/>
              <w:jc w:val="center"/>
              <w:rPr>
                <w:rFonts w:ascii="Times New Roman" w:eastAsia="Times New Roman" w:hAnsi="Times New Roman" w:cs="Times New Roman"/>
                <w:b/>
                <w:sz w:val="24"/>
                <w:szCs w:val="24"/>
                <w:lang w:eastAsia="uk-UA"/>
              </w:rPr>
            </w:pPr>
            <w:r w:rsidRPr="00F21A01">
              <w:rPr>
                <w:rFonts w:ascii="Times New Roman" w:eastAsia="Times New Roman" w:hAnsi="Times New Roman" w:cs="Times New Roman"/>
                <w:b/>
                <w:sz w:val="24"/>
                <w:szCs w:val="24"/>
                <w:lang w:eastAsia="uk-UA"/>
              </w:rPr>
              <w:t>5</w:t>
            </w:r>
          </w:p>
        </w:tc>
      </w:tr>
      <w:tr w:rsidR="00B95A0A" w:rsidRPr="00D73034" w14:paraId="6495728C" w14:textId="77777777" w:rsidTr="0037794A">
        <w:trPr>
          <w:gridAfter w:val="2"/>
          <w:wAfter w:w="19" w:type="dxa"/>
          <w:trHeight w:val="20"/>
        </w:trPr>
        <w:tc>
          <w:tcPr>
            <w:tcW w:w="977" w:type="dxa"/>
            <w:shd w:val="clear" w:color="auto" w:fill="FFFFFF"/>
            <w:tcMar>
              <w:top w:w="0" w:type="dxa"/>
              <w:left w:w="108" w:type="dxa"/>
              <w:bottom w:w="0" w:type="dxa"/>
              <w:right w:w="108" w:type="dxa"/>
            </w:tcMar>
            <w:vAlign w:val="center"/>
            <w:hideMark/>
          </w:tcPr>
          <w:p w14:paraId="00B55E37" w14:textId="77777777" w:rsidR="00B95A0A" w:rsidRPr="00D73034" w:rsidRDefault="00B95A0A" w:rsidP="00B95A0A">
            <w:pPr>
              <w:spacing w:after="0" w:line="20" w:lineRule="atLeast"/>
              <w:jc w:val="center"/>
              <w:rPr>
                <w:rFonts w:ascii="Times New Roman" w:eastAsia="Times New Roman" w:hAnsi="Times New Roman" w:cs="Times New Roman"/>
                <w:sz w:val="24"/>
                <w:szCs w:val="24"/>
                <w:lang w:eastAsia="uk-UA"/>
              </w:rPr>
            </w:pPr>
            <w:r w:rsidRPr="00D73034">
              <w:rPr>
                <w:rFonts w:ascii="Times New Roman" w:eastAsia="Times New Roman" w:hAnsi="Times New Roman" w:cs="Times New Roman"/>
                <w:color w:val="000000"/>
                <w:sz w:val="24"/>
                <w:szCs w:val="24"/>
                <w:lang w:eastAsia="uk-UA"/>
              </w:rPr>
              <w:t>ВК 2.5</w:t>
            </w:r>
          </w:p>
        </w:tc>
        <w:tc>
          <w:tcPr>
            <w:tcW w:w="4347" w:type="dxa"/>
            <w:gridSpan w:val="3"/>
            <w:vMerge/>
            <w:vAlign w:val="center"/>
            <w:hideMark/>
          </w:tcPr>
          <w:p w14:paraId="48EC25C4" w14:textId="77777777" w:rsidR="00B95A0A" w:rsidRPr="00D73034" w:rsidRDefault="00B95A0A" w:rsidP="00B95A0A">
            <w:pPr>
              <w:spacing w:after="0" w:line="240" w:lineRule="auto"/>
              <w:rPr>
                <w:rFonts w:ascii="Times New Roman" w:eastAsia="Times New Roman" w:hAnsi="Times New Roman" w:cs="Times New Roman"/>
                <w:sz w:val="24"/>
                <w:szCs w:val="24"/>
                <w:lang w:eastAsia="uk-UA"/>
              </w:rPr>
            </w:pPr>
          </w:p>
        </w:tc>
        <w:tc>
          <w:tcPr>
            <w:tcW w:w="1129" w:type="dxa"/>
            <w:gridSpan w:val="3"/>
            <w:shd w:val="clear" w:color="auto" w:fill="FFFFFF"/>
            <w:tcMar>
              <w:top w:w="0" w:type="dxa"/>
              <w:left w:w="108" w:type="dxa"/>
              <w:bottom w:w="0" w:type="dxa"/>
              <w:right w:w="108" w:type="dxa"/>
            </w:tcMar>
            <w:hideMark/>
          </w:tcPr>
          <w:p w14:paraId="2671BC7A" w14:textId="77777777" w:rsidR="00B95A0A" w:rsidRPr="00D73034" w:rsidRDefault="00B95A0A" w:rsidP="00B95A0A">
            <w:pPr>
              <w:spacing w:after="0" w:line="20" w:lineRule="atLeast"/>
              <w:jc w:val="center"/>
              <w:rPr>
                <w:rFonts w:ascii="Times New Roman" w:eastAsia="Times New Roman" w:hAnsi="Times New Roman" w:cs="Times New Roman"/>
                <w:sz w:val="24"/>
                <w:szCs w:val="24"/>
                <w:lang w:eastAsia="uk-UA"/>
              </w:rPr>
            </w:pPr>
            <w:r w:rsidRPr="00D73034">
              <w:rPr>
                <w:rFonts w:ascii="Times New Roman" w:eastAsia="Times New Roman" w:hAnsi="Times New Roman" w:cs="Times New Roman"/>
                <w:color w:val="000000"/>
                <w:lang w:eastAsia="uk-UA"/>
              </w:rPr>
              <w:t>5</w:t>
            </w:r>
          </w:p>
        </w:tc>
        <w:tc>
          <w:tcPr>
            <w:tcW w:w="1045" w:type="dxa"/>
            <w:gridSpan w:val="3"/>
            <w:shd w:val="clear" w:color="auto" w:fill="FFFFFF"/>
            <w:tcMar>
              <w:top w:w="0" w:type="dxa"/>
              <w:left w:w="108" w:type="dxa"/>
              <w:bottom w:w="0" w:type="dxa"/>
              <w:right w:w="108" w:type="dxa"/>
            </w:tcMar>
            <w:hideMark/>
          </w:tcPr>
          <w:p w14:paraId="74586551" w14:textId="77777777" w:rsidR="00B95A0A" w:rsidRPr="00D73034" w:rsidRDefault="00B95A0A" w:rsidP="00B95A0A">
            <w:pPr>
              <w:spacing w:after="0" w:line="20" w:lineRule="atLeast"/>
              <w:jc w:val="center"/>
              <w:rPr>
                <w:rFonts w:ascii="Times New Roman" w:eastAsia="Times New Roman" w:hAnsi="Times New Roman" w:cs="Times New Roman"/>
                <w:sz w:val="24"/>
                <w:szCs w:val="24"/>
                <w:lang w:eastAsia="uk-UA"/>
              </w:rPr>
            </w:pPr>
            <w:r w:rsidRPr="00D73034">
              <w:rPr>
                <w:rFonts w:ascii="Times New Roman" w:eastAsia="Times New Roman" w:hAnsi="Times New Roman" w:cs="Times New Roman"/>
                <w:color w:val="000000"/>
                <w:sz w:val="24"/>
                <w:szCs w:val="24"/>
                <w:lang w:eastAsia="uk-UA"/>
              </w:rPr>
              <w:t>150</w:t>
            </w:r>
          </w:p>
        </w:tc>
        <w:tc>
          <w:tcPr>
            <w:tcW w:w="1169" w:type="dxa"/>
            <w:shd w:val="clear" w:color="auto" w:fill="FFFFFF"/>
            <w:tcMar>
              <w:top w:w="0" w:type="dxa"/>
              <w:left w:w="108" w:type="dxa"/>
              <w:bottom w:w="0" w:type="dxa"/>
              <w:right w:w="108" w:type="dxa"/>
            </w:tcMar>
            <w:vAlign w:val="center"/>
            <w:hideMark/>
          </w:tcPr>
          <w:p w14:paraId="7E33BBD3" w14:textId="78BB33AD" w:rsidR="00B95A0A" w:rsidRPr="00D73034" w:rsidRDefault="00B95A0A" w:rsidP="00B95A0A">
            <w:pPr>
              <w:spacing w:after="0" w:line="20" w:lineRule="atLeast"/>
              <w:jc w:val="center"/>
              <w:rPr>
                <w:rFonts w:ascii="Times New Roman" w:eastAsia="Times New Roman" w:hAnsi="Times New Roman" w:cs="Times New Roman"/>
                <w:sz w:val="24"/>
                <w:szCs w:val="24"/>
                <w:lang w:eastAsia="uk-UA"/>
              </w:rPr>
            </w:pPr>
            <w:r>
              <w:rPr>
                <w:rFonts w:ascii="Times New Roman" w:eastAsia="Times New Roman" w:hAnsi="Times New Roman" w:cs="Times New Roman"/>
                <w:color w:val="000000"/>
                <w:sz w:val="24"/>
                <w:szCs w:val="24"/>
                <w:lang w:eastAsia="uk-UA"/>
              </w:rPr>
              <w:t>з</w:t>
            </w:r>
          </w:p>
        </w:tc>
        <w:tc>
          <w:tcPr>
            <w:tcW w:w="1364" w:type="dxa"/>
            <w:gridSpan w:val="3"/>
            <w:tcMar>
              <w:top w:w="0" w:type="dxa"/>
              <w:left w:w="108" w:type="dxa"/>
              <w:bottom w:w="0" w:type="dxa"/>
              <w:right w:w="108" w:type="dxa"/>
            </w:tcMar>
            <w:vAlign w:val="center"/>
            <w:hideMark/>
          </w:tcPr>
          <w:p w14:paraId="21B980F8" w14:textId="678D4C69" w:rsidR="00B95A0A" w:rsidRPr="00F21A01" w:rsidRDefault="00B95A0A" w:rsidP="00B95A0A">
            <w:pPr>
              <w:spacing w:after="0" w:line="20" w:lineRule="atLeast"/>
              <w:jc w:val="center"/>
              <w:rPr>
                <w:rFonts w:ascii="Times New Roman" w:eastAsia="Times New Roman" w:hAnsi="Times New Roman" w:cs="Times New Roman"/>
                <w:b/>
                <w:sz w:val="24"/>
                <w:szCs w:val="24"/>
                <w:lang w:eastAsia="uk-UA"/>
              </w:rPr>
            </w:pPr>
            <w:r w:rsidRPr="00F21A01">
              <w:rPr>
                <w:rFonts w:ascii="Times New Roman" w:eastAsia="Times New Roman" w:hAnsi="Times New Roman" w:cs="Times New Roman"/>
                <w:b/>
                <w:sz w:val="24"/>
                <w:szCs w:val="24"/>
                <w:lang w:eastAsia="uk-UA"/>
              </w:rPr>
              <w:t>6</w:t>
            </w:r>
          </w:p>
        </w:tc>
      </w:tr>
      <w:tr w:rsidR="00B95A0A" w:rsidRPr="00D73034" w14:paraId="76360AD9" w14:textId="77777777" w:rsidTr="0037794A">
        <w:trPr>
          <w:gridAfter w:val="2"/>
          <w:wAfter w:w="19" w:type="dxa"/>
          <w:trHeight w:val="20"/>
        </w:trPr>
        <w:tc>
          <w:tcPr>
            <w:tcW w:w="977" w:type="dxa"/>
            <w:shd w:val="clear" w:color="auto" w:fill="FFFFFF"/>
            <w:tcMar>
              <w:top w:w="0" w:type="dxa"/>
              <w:left w:w="108" w:type="dxa"/>
              <w:bottom w:w="0" w:type="dxa"/>
              <w:right w:w="108" w:type="dxa"/>
            </w:tcMar>
            <w:vAlign w:val="center"/>
            <w:hideMark/>
          </w:tcPr>
          <w:p w14:paraId="54585780" w14:textId="77777777" w:rsidR="00B95A0A" w:rsidRPr="00D73034" w:rsidRDefault="00B95A0A" w:rsidP="00B95A0A">
            <w:pPr>
              <w:spacing w:after="0" w:line="20" w:lineRule="atLeast"/>
              <w:jc w:val="center"/>
              <w:rPr>
                <w:rFonts w:ascii="Times New Roman" w:eastAsia="Times New Roman" w:hAnsi="Times New Roman" w:cs="Times New Roman"/>
                <w:sz w:val="24"/>
                <w:szCs w:val="24"/>
                <w:lang w:eastAsia="uk-UA"/>
              </w:rPr>
            </w:pPr>
            <w:r w:rsidRPr="00D73034">
              <w:rPr>
                <w:rFonts w:ascii="Times New Roman" w:eastAsia="Times New Roman" w:hAnsi="Times New Roman" w:cs="Times New Roman"/>
                <w:color w:val="000000"/>
                <w:sz w:val="24"/>
                <w:szCs w:val="24"/>
                <w:lang w:eastAsia="uk-UA"/>
              </w:rPr>
              <w:t>ВК 2.6</w:t>
            </w:r>
          </w:p>
        </w:tc>
        <w:tc>
          <w:tcPr>
            <w:tcW w:w="4347" w:type="dxa"/>
            <w:gridSpan w:val="3"/>
            <w:vMerge/>
            <w:vAlign w:val="center"/>
            <w:hideMark/>
          </w:tcPr>
          <w:p w14:paraId="5C219FE4" w14:textId="77777777" w:rsidR="00B95A0A" w:rsidRPr="00D73034" w:rsidRDefault="00B95A0A" w:rsidP="00B95A0A">
            <w:pPr>
              <w:spacing w:after="0" w:line="240" w:lineRule="auto"/>
              <w:rPr>
                <w:rFonts w:ascii="Times New Roman" w:eastAsia="Times New Roman" w:hAnsi="Times New Roman" w:cs="Times New Roman"/>
                <w:sz w:val="24"/>
                <w:szCs w:val="24"/>
                <w:lang w:eastAsia="uk-UA"/>
              </w:rPr>
            </w:pPr>
          </w:p>
        </w:tc>
        <w:tc>
          <w:tcPr>
            <w:tcW w:w="1129" w:type="dxa"/>
            <w:gridSpan w:val="3"/>
            <w:shd w:val="clear" w:color="auto" w:fill="FFFFFF"/>
            <w:tcMar>
              <w:top w:w="0" w:type="dxa"/>
              <w:left w:w="108" w:type="dxa"/>
              <w:bottom w:w="0" w:type="dxa"/>
              <w:right w:w="108" w:type="dxa"/>
            </w:tcMar>
            <w:hideMark/>
          </w:tcPr>
          <w:p w14:paraId="10FFD83B" w14:textId="77777777" w:rsidR="00B95A0A" w:rsidRPr="00D73034" w:rsidRDefault="00B95A0A" w:rsidP="00B95A0A">
            <w:pPr>
              <w:spacing w:after="0" w:line="20" w:lineRule="atLeast"/>
              <w:jc w:val="center"/>
              <w:rPr>
                <w:rFonts w:ascii="Times New Roman" w:eastAsia="Times New Roman" w:hAnsi="Times New Roman" w:cs="Times New Roman"/>
                <w:sz w:val="24"/>
                <w:szCs w:val="24"/>
                <w:lang w:eastAsia="uk-UA"/>
              </w:rPr>
            </w:pPr>
            <w:r w:rsidRPr="00D73034">
              <w:rPr>
                <w:rFonts w:ascii="Times New Roman" w:eastAsia="Times New Roman" w:hAnsi="Times New Roman" w:cs="Times New Roman"/>
                <w:color w:val="000000"/>
                <w:lang w:eastAsia="uk-UA"/>
              </w:rPr>
              <w:t>5</w:t>
            </w:r>
          </w:p>
        </w:tc>
        <w:tc>
          <w:tcPr>
            <w:tcW w:w="1045" w:type="dxa"/>
            <w:gridSpan w:val="3"/>
            <w:shd w:val="clear" w:color="auto" w:fill="FFFFFF"/>
            <w:tcMar>
              <w:top w:w="0" w:type="dxa"/>
              <w:left w:w="108" w:type="dxa"/>
              <w:bottom w:w="0" w:type="dxa"/>
              <w:right w:w="108" w:type="dxa"/>
            </w:tcMar>
            <w:hideMark/>
          </w:tcPr>
          <w:p w14:paraId="42170036" w14:textId="77777777" w:rsidR="00B95A0A" w:rsidRPr="00D73034" w:rsidRDefault="00B95A0A" w:rsidP="00B95A0A">
            <w:pPr>
              <w:spacing w:after="0" w:line="20" w:lineRule="atLeast"/>
              <w:jc w:val="center"/>
              <w:rPr>
                <w:rFonts w:ascii="Times New Roman" w:eastAsia="Times New Roman" w:hAnsi="Times New Roman" w:cs="Times New Roman"/>
                <w:sz w:val="24"/>
                <w:szCs w:val="24"/>
                <w:lang w:eastAsia="uk-UA"/>
              </w:rPr>
            </w:pPr>
            <w:r w:rsidRPr="00D73034">
              <w:rPr>
                <w:rFonts w:ascii="Times New Roman" w:eastAsia="Times New Roman" w:hAnsi="Times New Roman" w:cs="Times New Roman"/>
                <w:color w:val="000000"/>
                <w:sz w:val="24"/>
                <w:szCs w:val="24"/>
                <w:lang w:eastAsia="uk-UA"/>
              </w:rPr>
              <w:t>150</w:t>
            </w:r>
          </w:p>
        </w:tc>
        <w:tc>
          <w:tcPr>
            <w:tcW w:w="1169" w:type="dxa"/>
            <w:shd w:val="clear" w:color="auto" w:fill="FFFFFF"/>
            <w:tcMar>
              <w:top w:w="0" w:type="dxa"/>
              <w:left w:w="108" w:type="dxa"/>
              <w:bottom w:w="0" w:type="dxa"/>
              <w:right w:w="108" w:type="dxa"/>
            </w:tcMar>
            <w:vAlign w:val="center"/>
            <w:hideMark/>
          </w:tcPr>
          <w:p w14:paraId="076FFAFA" w14:textId="77777777" w:rsidR="00B95A0A" w:rsidRPr="00D73034" w:rsidRDefault="00B95A0A" w:rsidP="00B95A0A">
            <w:pPr>
              <w:spacing w:after="0" w:line="20" w:lineRule="atLeast"/>
              <w:jc w:val="center"/>
              <w:rPr>
                <w:rFonts w:ascii="Times New Roman" w:eastAsia="Times New Roman" w:hAnsi="Times New Roman" w:cs="Times New Roman"/>
                <w:sz w:val="24"/>
                <w:szCs w:val="24"/>
                <w:lang w:eastAsia="uk-UA"/>
              </w:rPr>
            </w:pPr>
            <w:r w:rsidRPr="00D73034">
              <w:rPr>
                <w:rFonts w:ascii="Times New Roman" w:eastAsia="Times New Roman" w:hAnsi="Times New Roman" w:cs="Times New Roman"/>
                <w:color w:val="000000"/>
                <w:sz w:val="24"/>
                <w:szCs w:val="24"/>
                <w:lang w:eastAsia="uk-UA"/>
              </w:rPr>
              <w:t>з</w:t>
            </w:r>
          </w:p>
        </w:tc>
        <w:tc>
          <w:tcPr>
            <w:tcW w:w="1364" w:type="dxa"/>
            <w:gridSpan w:val="3"/>
            <w:tcMar>
              <w:top w:w="0" w:type="dxa"/>
              <w:left w:w="108" w:type="dxa"/>
              <w:bottom w:w="0" w:type="dxa"/>
              <w:right w:w="108" w:type="dxa"/>
            </w:tcMar>
            <w:vAlign w:val="center"/>
            <w:hideMark/>
          </w:tcPr>
          <w:p w14:paraId="6DFBF6C0" w14:textId="57F4AE01" w:rsidR="00B95A0A" w:rsidRPr="00F21A01" w:rsidRDefault="00B95A0A" w:rsidP="00B95A0A">
            <w:pPr>
              <w:spacing w:after="0" w:line="20" w:lineRule="atLeast"/>
              <w:jc w:val="center"/>
              <w:rPr>
                <w:rFonts w:ascii="Times New Roman" w:eastAsia="Times New Roman" w:hAnsi="Times New Roman" w:cs="Times New Roman"/>
                <w:b/>
                <w:sz w:val="24"/>
                <w:szCs w:val="24"/>
                <w:lang w:eastAsia="uk-UA"/>
              </w:rPr>
            </w:pPr>
            <w:r w:rsidRPr="00F21A01">
              <w:rPr>
                <w:rFonts w:ascii="Times New Roman" w:eastAsia="Times New Roman" w:hAnsi="Times New Roman" w:cs="Times New Roman"/>
                <w:b/>
                <w:bCs/>
                <w:color w:val="000000"/>
                <w:sz w:val="24"/>
                <w:szCs w:val="24"/>
                <w:lang w:eastAsia="uk-UA"/>
              </w:rPr>
              <w:t>7</w:t>
            </w:r>
          </w:p>
        </w:tc>
      </w:tr>
      <w:tr w:rsidR="00B95A0A" w:rsidRPr="00D73034" w14:paraId="5E5C6616" w14:textId="77777777" w:rsidTr="0037794A">
        <w:trPr>
          <w:gridAfter w:val="2"/>
          <w:wAfter w:w="19" w:type="dxa"/>
          <w:trHeight w:val="20"/>
        </w:trPr>
        <w:tc>
          <w:tcPr>
            <w:tcW w:w="977" w:type="dxa"/>
            <w:shd w:val="clear" w:color="auto" w:fill="FFFFFF"/>
            <w:tcMar>
              <w:top w:w="0" w:type="dxa"/>
              <w:left w:w="108" w:type="dxa"/>
              <w:bottom w:w="0" w:type="dxa"/>
              <w:right w:w="108" w:type="dxa"/>
            </w:tcMar>
            <w:vAlign w:val="center"/>
            <w:hideMark/>
          </w:tcPr>
          <w:p w14:paraId="124B24A4" w14:textId="77777777" w:rsidR="00B95A0A" w:rsidRPr="00D73034" w:rsidRDefault="00B95A0A" w:rsidP="00B95A0A">
            <w:pPr>
              <w:spacing w:after="0" w:line="20" w:lineRule="atLeast"/>
              <w:jc w:val="center"/>
              <w:rPr>
                <w:rFonts w:ascii="Times New Roman" w:eastAsia="Times New Roman" w:hAnsi="Times New Roman" w:cs="Times New Roman"/>
                <w:sz w:val="24"/>
                <w:szCs w:val="24"/>
                <w:lang w:eastAsia="uk-UA"/>
              </w:rPr>
            </w:pPr>
            <w:r w:rsidRPr="00D73034">
              <w:rPr>
                <w:rFonts w:ascii="Times New Roman" w:eastAsia="Times New Roman" w:hAnsi="Times New Roman" w:cs="Times New Roman"/>
                <w:color w:val="000000"/>
                <w:sz w:val="24"/>
                <w:szCs w:val="24"/>
                <w:lang w:eastAsia="uk-UA"/>
              </w:rPr>
              <w:t>ВК 2.7</w:t>
            </w:r>
          </w:p>
        </w:tc>
        <w:tc>
          <w:tcPr>
            <w:tcW w:w="4347" w:type="dxa"/>
            <w:gridSpan w:val="3"/>
            <w:vMerge/>
            <w:vAlign w:val="center"/>
            <w:hideMark/>
          </w:tcPr>
          <w:p w14:paraId="67C95A27" w14:textId="77777777" w:rsidR="00B95A0A" w:rsidRPr="00D73034" w:rsidRDefault="00B95A0A" w:rsidP="00B95A0A">
            <w:pPr>
              <w:spacing w:after="0" w:line="240" w:lineRule="auto"/>
              <w:rPr>
                <w:rFonts w:ascii="Times New Roman" w:eastAsia="Times New Roman" w:hAnsi="Times New Roman" w:cs="Times New Roman"/>
                <w:sz w:val="24"/>
                <w:szCs w:val="24"/>
                <w:lang w:eastAsia="uk-UA"/>
              </w:rPr>
            </w:pPr>
          </w:p>
        </w:tc>
        <w:tc>
          <w:tcPr>
            <w:tcW w:w="1129" w:type="dxa"/>
            <w:gridSpan w:val="3"/>
            <w:shd w:val="clear" w:color="auto" w:fill="FFFFFF"/>
            <w:tcMar>
              <w:top w:w="0" w:type="dxa"/>
              <w:left w:w="108" w:type="dxa"/>
              <w:bottom w:w="0" w:type="dxa"/>
              <w:right w:w="108" w:type="dxa"/>
            </w:tcMar>
            <w:hideMark/>
          </w:tcPr>
          <w:p w14:paraId="32947B50" w14:textId="77777777" w:rsidR="00B95A0A" w:rsidRPr="00D73034" w:rsidRDefault="00B95A0A" w:rsidP="00B95A0A">
            <w:pPr>
              <w:spacing w:after="0" w:line="20" w:lineRule="atLeast"/>
              <w:jc w:val="center"/>
              <w:rPr>
                <w:rFonts w:ascii="Times New Roman" w:eastAsia="Times New Roman" w:hAnsi="Times New Roman" w:cs="Times New Roman"/>
                <w:sz w:val="24"/>
                <w:szCs w:val="24"/>
                <w:lang w:eastAsia="uk-UA"/>
              </w:rPr>
            </w:pPr>
            <w:r w:rsidRPr="00D73034">
              <w:rPr>
                <w:rFonts w:ascii="Times New Roman" w:eastAsia="Times New Roman" w:hAnsi="Times New Roman" w:cs="Times New Roman"/>
                <w:color w:val="000000"/>
                <w:lang w:eastAsia="uk-UA"/>
              </w:rPr>
              <w:t>5</w:t>
            </w:r>
          </w:p>
        </w:tc>
        <w:tc>
          <w:tcPr>
            <w:tcW w:w="1045" w:type="dxa"/>
            <w:gridSpan w:val="3"/>
            <w:shd w:val="clear" w:color="auto" w:fill="FFFFFF"/>
            <w:tcMar>
              <w:top w:w="0" w:type="dxa"/>
              <w:left w:w="108" w:type="dxa"/>
              <w:bottom w:w="0" w:type="dxa"/>
              <w:right w:w="108" w:type="dxa"/>
            </w:tcMar>
            <w:hideMark/>
          </w:tcPr>
          <w:p w14:paraId="054B6A2F" w14:textId="77777777" w:rsidR="00B95A0A" w:rsidRPr="00D73034" w:rsidRDefault="00B95A0A" w:rsidP="00B95A0A">
            <w:pPr>
              <w:spacing w:after="0" w:line="20" w:lineRule="atLeast"/>
              <w:jc w:val="center"/>
              <w:rPr>
                <w:rFonts w:ascii="Times New Roman" w:eastAsia="Times New Roman" w:hAnsi="Times New Roman" w:cs="Times New Roman"/>
                <w:sz w:val="24"/>
                <w:szCs w:val="24"/>
                <w:lang w:eastAsia="uk-UA"/>
              </w:rPr>
            </w:pPr>
            <w:r w:rsidRPr="00D73034">
              <w:rPr>
                <w:rFonts w:ascii="Times New Roman" w:eastAsia="Times New Roman" w:hAnsi="Times New Roman" w:cs="Times New Roman"/>
                <w:color w:val="000000"/>
                <w:sz w:val="24"/>
                <w:szCs w:val="24"/>
                <w:lang w:eastAsia="uk-UA"/>
              </w:rPr>
              <w:t>150</w:t>
            </w:r>
          </w:p>
        </w:tc>
        <w:tc>
          <w:tcPr>
            <w:tcW w:w="1169" w:type="dxa"/>
            <w:shd w:val="clear" w:color="auto" w:fill="FFFFFF"/>
            <w:tcMar>
              <w:top w:w="0" w:type="dxa"/>
              <w:left w:w="108" w:type="dxa"/>
              <w:bottom w:w="0" w:type="dxa"/>
              <w:right w:w="108" w:type="dxa"/>
            </w:tcMar>
            <w:vAlign w:val="center"/>
            <w:hideMark/>
          </w:tcPr>
          <w:p w14:paraId="39353071" w14:textId="471D0B86" w:rsidR="00B95A0A" w:rsidRPr="00D73034" w:rsidRDefault="00B95A0A" w:rsidP="00B95A0A">
            <w:pPr>
              <w:spacing w:after="0" w:line="20" w:lineRule="atLeast"/>
              <w:jc w:val="center"/>
              <w:rPr>
                <w:rFonts w:ascii="Times New Roman" w:eastAsia="Times New Roman" w:hAnsi="Times New Roman" w:cs="Times New Roman"/>
                <w:sz w:val="24"/>
                <w:szCs w:val="24"/>
                <w:lang w:eastAsia="uk-UA"/>
              </w:rPr>
            </w:pPr>
            <w:r>
              <w:rPr>
                <w:rFonts w:ascii="Times New Roman" w:eastAsia="Times New Roman" w:hAnsi="Times New Roman" w:cs="Times New Roman"/>
                <w:color w:val="000000"/>
                <w:sz w:val="24"/>
                <w:szCs w:val="24"/>
                <w:lang w:eastAsia="uk-UA"/>
              </w:rPr>
              <w:t>з</w:t>
            </w:r>
          </w:p>
        </w:tc>
        <w:tc>
          <w:tcPr>
            <w:tcW w:w="1364" w:type="dxa"/>
            <w:gridSpan w:val="3"/>
            <w:tcMar>
              <w:top w:w="0" w:type="dxa"/>
              <w:left w:w="108" w:type="dxa"/>
              <w:bottom w:w="0" w:type="dxa"/>
              <w:right w:w="108" w:type="dxa"/>
            </w:tcMar>
            <w:vAlign w:val="center"/>
            <w:hideMark/>
          </w:tcPr>
          <w:p w14:paraId="48902EB3" w14:textId="51565A0A" w:rsidR="00B95A0A" w:rsidRPr="00F21A01" w:rsidRDefault="00B95A0A" w:rsidP="00B95A0A">
            <w:pPr>
              <w:spacing w:after="0" w:line="20" w:lineRule="atLeast"/>
              <w:jc w:val="center"/>
              <w:rPr>
                <w:rFonts w:ascii="Times New Roman" w:eastAsia="Times New Roman" w:hAnsi="Times New Roman" w:cs="Times New Roman"/>
                <w:b/>
                <w:sz w:val="24"/>
                <w:szCs w:val="24"/>
                <w:lang w:eastAsia="uk-UA"/>
              </w:rPr>
            </w:pPr>
            <w:r w:rsidRPr="00F21A01">
              <w:rPr>
                <w:rFonts w:ascii="Times New Roman" w:eastAsia="Times New Roman" w:hAnsi="Times New Roman" w:cs="Times New Roman"/>
                <w:b/>
                <w:bCs/>
                <w:color w:val="000000"/>
                <w:sz w:val="24"/>
                <w:szCs w:val="24"/>
                <w:lang w:eastAsia="uk-UA"/>
              </w:rPr>
              <w:t>7</w:t>
            </w:r>
          </w:p>
        </w:tc>
      </w:tr>
      <w:tr w:rsidR="00B95A0A" w:rsidRPr="00D73034" w14:paraId="32A8D750" w14:textId="77777777" w:rsidTr="0037794A">
        <w:trPr>
          <w:gridAfter w:val="2"/>
          <w:wAfter w:w="19" w:type="dxa"/>
          <w:trHeight w:val="20"/>
        </w:trPr>
        <w:tc>
          <w:tcPr>
            <w:tcW w:w="977" w:type="dxa"/>
            <w:shd w:val="clear" w:color="auto" w:fill="FFFFFF"/>
            <w:tcMar>
              <w:top w:w="0" w:type="dxa"/>
              <w:left w:w="108" w:type="dxa"/>
              <w:bottom w:w="0" w:type="dxa"/>
              <w:right w:w="108" w:type="dxa"/>
            </w:tcMar>
            <w:vAlign w:val="center"/>
            <w:hideMark/>
          </w:tcPr>
          <w:p w14:paraId="19C54AC3" w14:textId="77777777" w:rsidR="00B95A0A" w:rsidRPr="00D73034" w:rsidRDefault="00B95A0A" w:rsidP="00B95A0A">
            <w:pPr>
              <w:spacing w:after="0" w:line="20" w:lineRule="atLeast"/>
              <w:jc w:val="center"/>
              <w:rPr>
                <w:rFonts w:ascii="Times New Roman" w:eastAsia="Times New Roman" w:hAnsi="Times New Roman" w:cs="Times New Roman"/>
                <w:sz w:val="24"/>
                <w:szCs w:val="24"/>
                <w:lang w:eastAsia="uk-UA"/>
              </w:rPr>
            </w:pPr>
            <w:r w:rsidRPr="00D73034">
              <w:rPr>
                <w:rFonts w:ascii="Times New Roman" w:eastAsia="Times New Roman" w:hAnsi="Times New Roman" w:cs="Times New Roman"/>
                <w:color w:val="000000"/>
                <w:sz w:val="24"/>
                <w:szCs w:val="24"/>
                <w:lang w:eastAsia="uk-UA"/>
              </w:rPr>
              <w:t>ВК 2.8</w:t>
            </w:r>
          </w:p>
        </w:tc>
        <w:tc>
          <w:tcPr>
            <w:tcW w:w="4347" w:type="dxa"/>
            <w:gridSpan w:val="3"/>
            <w:vMerge/>
            <w:vAlign w:val="center"/>
            <w:hideMark/>
          </w:tcPr>
          <w:p w14:paraId="40D1DC7A" w14:textId="77777777" w:rsidR="00B95A0A" w:rsidRPr="00D73034" w:rsidRDefault="00B95A0A" w:rsidP="00B95A0A">
            <w:pPr>
              <w:spacing w:after="0" w:line="240" w:lineRule="auto"/>
              <w:rPr>
                <w:rFonts w:ascii="Times New Roman" w:eastAsia="Times New Roman" w:hAnsi="Times New Roman" w:cs="Times New Roman"/>
                <w:sz w:val="24"/>
                <w:szCs w:val="24"/>
                <w:lang w:eastAsia="uk-UA"/>
              </w:rPr>
            </w:pPr>
          </w:p>
        </w:tc>
        <w:tc>
          <w:tcPr>
            <w:tcW w:w="1129" w:type="dxa"/>
            <w:gridSpan w:val="3"/>
            <w:shd w:val="clear" w:color="auto" w:fill="FFFFFF"/>
            <w:tcMar>
              <w:top w:w="0" w:type="dxa"/>
              <w:left w:w="108" w:type="dxa"/>
              <w:bottom w:w="0" w:type="dxa"/>
              <w:right w:w="108" w:type="dxa"/>
            </w:tcMar>
            <w:hideMark/>
          </w:tcPr>
          <w:p w14:paraId="4E0412A8" w14:textId="77777777" w:rsidR="00B95A0A" w:rsidRPr="00D73034" w:rsidRDefault="00B95A0A" w:rsidP="00B95A0A">
            <w:pPr>
              <w:spacing w:after="0" w:line="20" w:lineRule="atLeast"/>
              <w:jc w:val="center"/>
              <w:rPr>
                <w:rFonts w:ascii="Times New Roman" w:eastAsia="Times New Roman" w:hAnsi="Times New Roman" w:cs="Times New Roman"/>
                <w:sz w:val="24"/>
                <w:szCs w:val="24"/>
                <w:lang w:eastAsia="uk-UA"/>
              </w:rPr>
            </w:pPr>
            <w:r w:rsidRPr="00D73034">
              <w:rPr>
                <w:rFonts w:ascii="Times New Roman" w:eastAsia="Times New Roman" w:hAnsi="Times New Roman" w:cs="Times New Roman"/>
                <w:color w:val="000000"/>
                <w:lang w:eastAsia="uk-UA"/>
              </w:rPr>
              <w:t>5</w:t>
            </w:r>
          </w:p>
        </w:tc>
        <w:tc>
          <w:tcPr>
            <w:tcW w:w="1045" w:type="dxa"/>
            <w:gridSpan w:val="3"/>
            <w:shd w:val="clear" w:color="auto" w:fill="FFFFFF"/>
            <w:tcMar>
              <w:top w:w="0" w:type="dxa"/>
              <w:left w:w="108" w:type="dxa"/>
              <w:bottom w:w="0" w:type="dxa"/>
              <w:right w:w="108" w:type="dxa"/>
            </w:tcMar>
            <w:hideMark/>
          </w:tcPr>
          <w:p w14:paraId="0D4C84CF" w14:textId="77777777" w:rsidR="00B95A0A" w:rsidRPr="00D73034" w:rsidRDefault="00B95A0A" w:rsidP="00B95A0A">
            <w:pPr>
              <w:spacing w:after="0" w:line="20" w:lineRule="atLeast"/>
              <w:jc w:val="center"/>
              <w:rPr>
                <w:rFonts w:ascii="Times New Roman" w:eastAsia="Times New Roman" w:hAnsi="Times New Roman" w:cs="Times New Roman"/>
                <w:sz w:val="24"/>
                <w:szCs w:val="24"/>
                <w:lang w:eastAsia="uk-UA"/>
              </w:rPr>
            </w:pPr>
            <w:r w:rsidRPr="00D73034">
              <w:rPr>
                <w:rFonts w:ascii="Times New Roman" w:eastAsia="Times New Roman" w:hAnsi="Times New Roman" w:cs="Times New Roman"/>
                <w:color w:val="000000"/>
                <w:sz w:val="24"/>
                <w:szCs w:val="24"/>
                <w:lang w:eastAsia="uk-UA"/>
              </w:rPr>
              <w:t>150</w:t>
            </w:r>
          </w:p>
        </w:tc>
        <w:tc>
          <w:tcPr>
            <w:tcW w:w="1169" w:type="dxa"/>
            <w:shd w:val="clear" w:color="auto" w:fill="FFFFFF"/>
            <w:tcMar>
              <w:top w:w="0" w:type="dxa"/>
              <w:left w:w="108" w:type="dxa"/>
              <w:bottom w:w="0" w:type="dxa"/>
              <w:right w:w="108" w:type="dxa"/>
            </w:tcMar>
            <w:vAlign w:val="center"/>
            <w:hideMark/>
          </w:tcPr>
          <w:p w14:paraId="4B8FC181" w14:textId="77777777" w:rsidR="00B95A0A" w:rsidRPr="00D73034" w:rsidRDefault="00B95A0A" w:rsidP="00B95A0A">
            <w:pPr>
              <w:spacing w:after="0" w:line="20" w:lineRule="atLeast"/>
              <w:jc w:val="center"/>
              <w:rPr>
                <w:rFonts w:ascii="Times New Roman" w:eastAsia="Times New Roman" w:hAnsi="Times New Roman" w:cs="Times New Roman"/>
                <w:sz w:val="24"/>
                <w:szCs w:val="24"/>
                <w:lang w:eastAsia="uk-UA"/>
              </w:rPr>
            </w:pPr>
            <w:r w:rsidRPr="00D73034">
              <w:rPr>
                <w:rFonts w:ascii="Times New Roman" w:eastAsia="Times New Roman" w:hAnsi="Times New Roman" w:cs="Times New Roman"/>
                <w:color w:val="000000"/>
                <w:sz w:val="24"/>
                <w:szCs w:val="24"/>
                <w:lang w:eastAsia="uk-UA"/>
              </w:rPr>
              <w:t>з</w:t>
            </w:r>
          </w:p>
        </w:tc>
        <w:tc>
          <w:tcPr>
            <w:tcW w:w="1364" w:type="dxa"/>
            <w:gridSpan w:val="3"/>
            <w:tcMar>
              <w:top w:w="0" w:type="dxa"/>
              <w:left w:w="108" w:type="dxa"/>
              <w:bottom w:w="0" w:type="dxa"/>
              <w:right w:w="108" w:type="dxa"/>
            </w:tcMar>
            <w:vAlign w:val="center"/>
            <w:hideMark/>
          </w:tcPr>
          <w:p w14:paraId="64FF5691" w14:textId="77777777" w:rsidR="00B95A0A" w:rsidRPr="00D73034" w:rsidRDefault="00B95A0A" w:rsidP="00B95A0A">
            <w:pPr>
              <w:spacing w:after="0" w:line="20" w:lineRule="atLeast"/>
              <w:jc w:val="center"/>
              <w:rPr>
                <w:rFonts w:ascii="Times New Roman" w:eastAsia="Times New Roman" w:hAnsi="Times New Roman" w:cs="Times New Roman"/>
                <w:sz w:val="24"/>
                <w:szCs w:val="24"/>
                <w:lang w:eastAsia="uk-UA"/>
              </w:rPr>
            </w:pPr>
            <w:r w:rsidRPr="00D73034">
              <w:rPr>
                <w:rFonts w:ascii="Times New Roman" w:eastAsia="Times New Roman" w:hAnsi="Times New Roman" w:cs="Times New Roman"/>
                <w:b/>
                <w:bCs/>
                <w:color w:val="000000"/>
                <w:sz w:val="24"/>
                <w:szCs w:val="24"/>
                <w:lang w:eastAsia="uk-UA"/>
              </w:rPr>
              <w:t>8</w:t>
            </w:r>
          </w:p>
        </w:tc>
      </w:tr>
      <w:tr w:rsidR="00B95A0A" w:rsidRPr="00D73034" w14:paraId="1D1EE106" w14:textId="77777777" w:rsidTr="0037794A">
        <w:trPr>
          <w:gridAfter w:val="2"/>
          <w:wAfter w:w="19" w:type="dxa"/>
          <w:trHeight w:val="20"/>
        </w:trPr>
        <w:tc>
          <w:tcPr>
            <w:tcW w:w="5324" w:type="dxa"/>
            <w:gridSpan w:val="4"/>
            <w:shd w:val="clear" w:color="auto" w:fill="CCC0DA"/>
            <w:tcMar>
              <w:top w:w="0" w:type="dxa"/>
              <w:left w:w="108" w:type="dxa"/>
              <w:bottom w:w="0" w:type="dxa"/>
              <w:right w:w="108" w:type="dxa"/>
            </w:tcMar>
            <w:vAlign w:val="center"/>
            <w:hideMark/>
          </w:tcPr>
          <w:p w14:paraId="1258DB5A" w14:textId="77777777" w:rsidR="00B95A0A" w:rsidRPr="00D73034" w:rsidRDefault="00B95A0A" w:rsidP="00B95A0A">
            <w:pPr>
              <w:spacing w:after="0" w:line="20" w:lineRule="atLeast"/>
              <w:jc w:val="center"/>
              <w:rPr>
                <w:rFonts w:ascii="Times New Roman" w:eastAsia="Times New Roman" w:hAnsi="Times New Roman" w:cs="Times New Roman"/>
                <w:sz w:val="24"/>
                <w:szCs w:val="24"/>
                <w:lang w:eastAsia="uk-UA"/>
              </w:rPr>
            </w:pPr>
            <w:r w:rsidRPr="00D73034">
              <w:rPr>
                <w:rFonts w:ascii="Times New Roman" w:eastAsia="Times New Roman" w:hAnsi="Times New Roman" w:cs="Times New Roman"/>
                <w:b/>
                <w:bCs/>
                <w:color w:val="000000"/>
                <w:sz w:val="24"/>
                <w:szCs w:val="24"/>
                <w:lang w:eastAsia="uk-UA"/>
              </w:rPr>
              <w:t>Всього за циклом професійної підготовки</w:t>
            </w:r>
          </w:p>
        </w:tc>
        <w:tc>
          <w:tcPr>
            <w:tcW w:w="1129" w:type="dxa"/>
            <w:gridSpan w:val="3"/>
            <w:shd w:val="clear" w:color="auto" w:fill="CCC0DA"/>
            <w:tcMar>
              <w:top w:w="0" w:type="dxa"/>
              <w:left w:w="108" w:type="dxa"/>
              <w:bottom w:w="0" w:type="dxa"/>
              <w:right w:w="108" w:type="dxa"/>
            </w:tcMar>
            <w:vAlign w:val="center"/>
            <w:hideMark/>
          </w:tcPr>
          <w:p w14:paraId="75E3C384" w14:textId="3C27C1AB" w:rsidR="00B95A0A" w:rsidRPr="00D73034" w:rsidRDefault="00B95A0A" w:rsidP="00B95A0A">
            <w:pPr>
              <w:spacing w:after="0" w:line="20" w:lineRule="atLeast"/>
              <w:jc w:val="center"/>
              <w:rPr>
                <w:rFonts w:ascii="Times New Roman" w:eastAsia="Times New Roman" w:hAnsi="Times New Roman" w:cs="Times New Roman"/>
                <w:sz w:val="24"/>
                <w:szCs w:val="24"/>
                <w:lang w:eastAsia="uk-UA"/>
              </w:rPr>
            </w:pPr>
            <w:r w:rsidRPr="00D73034">
              <w:rPr>
                <w:rFonts w:ascii="Times New Roman" w:eastAsia="Times New Roman" w:hAnsi="Times New Roman" w:cs="Times New Roman"/>
                <w:b/>
                <w:bCs/>
                <w:color w:val="000000"/>
                <w:sz w:val="24"/>
                <w:szCs w:val="24"/>
                <w:lang w:eastAsia="uk-UA"/>
              </w:rPr>
              <w:t>16</w:t>
            </w:r>
            <w:r>
              <w:rPr>
                <w:rFonts w:ascii="Times New Roman" w:eastAsia="Times New Roman" w:hAnsi="Times New Roman" w:cs="Times New Roman"/>
                <w:b/>
                <w:bCs/>
                <w:color w:val="000000"/>
                <w:sz w:val="24"/>
                <w:szCs w:val="24"/>
                <w:lang w:eastAsia="uk-UA"/>
              </w:rPr>
              <w:t>5</w:t>
            </w:r>
          </w:p>
        </w:tc>
        <w:tc>
          <w:tcPr>
            <w:tcW w:w="1045" w:type="dxa"/>
            <w:gridSpan w:val="3"/>
            <w:shd w:val="clear" w:color="auto" w:fill="CCC0DA"/>
            <w:tcMar>
              <w:top w:w="0" w:type="dxa"/>
              <w:left w:w="108" w:type="dxa"/>
              <w:bottom w:w="0" w:type="dxa"/>
              <w:right w:w="108" w:type="dxa"/>
            </w:tcMar>
            <w:vAlign w:val="center"/>
            <w:hideMark/>
          </w:tcPr>
          <w:p w14:paraId="3DD08528" w14:textId="288803B0" w:rsidR="00B95A0A" w:rsidRPr="00D73034" w:rsidRDefault="00B95A0A" w:rsidP="00B95A0A">
            <w:pPr>
              <w:spacing w:after="0" w:line="20" w:lineRule="atLeast"/>
              <w:jc w:val="center"/>
              <w:rPr>
                <w:rFonts w:ascii="Times New Roman" w:eastAsia="Times New Roman" w:hAnsi="Times New Roman" w:cs="Times New Roman"/>
                <w:sz w:val="24"/>
                <w:szCs w:val="24"/>
                <w:lang w:eastAsia="uk-UA"/>
              </w:rPr>
            </w:pPr>
            <w:r>
              <w:rPr>
                <w:rFonts w:ascii="Times New Roman" w:eastAsia="Times New Roman" w:hAnsi="Times New Roman" w:cs="Times New Roman"/>
                <w:b/>
                <w:bCs/>
                <w:color w:val="000000"/>
                <w:sz w:val="24"/>
                <w:szCs w:val="24"/>
                <w:lang w:eastAsia="uk-UA"/>
              </w:rPr>
              <w:t>4 950</w:t>
            </w:r>
          </w:p>
        </w:tc>
        <w:tc>
          <w:tcPr>
            <w:tcW w:w="2533" w:type="dxa"/>
            <w:gridSpan w:val="4"/>
            <w:shd w:val="clear" w:color="auto" w:fill="CCC0DA"/>
            <w:tcMar>
              <w:top w:w="0" w:type="dxa"/>
              <w:left w:w="108" w:type="dxa"/>
              <w:bottom w:w="0" w:type="dxa"/>
              <w:right w:w="108" w:type="dxa"/>
            </w:tcMar>
            <w:vAlign w:val="center"/>
            <w:hideMark/>
          </w:tcPr>
          <w:p w14:paraId="03912015" w14:textId="25A2152D" w:rsidR="00B95A0A" w:rsidRPr="00D73034" w:rsidRDefault="00B95A0A" w:rsidP="00B95A0A">
            <w:pPr>
              <w:spacing w:after="0" w:line="20" w:lineRule="atLeast"/>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42</w:t>
            </w:r>
          </w:p>
        </w:tc>
      </w:tr>
      <w:tr w:rsidR="00B95A0A" w:rsidRPr="00D73034" w14:paraId="7EF6DC5E" w14:textId="77777777" w:rsidTr="006B02B1">
        <w:trPr>
          <w:trHeight w:val="20"/>
        </w:trPr>
        <w:tc>
          <w:tcPr>
            <w:tcW w:w="10050" w:type="dxa"/>
            <w:gridSpan w:val="16"/>
            <w:shd w:val="clear" w:color="auto" w:fill="FFFF99"/>
            <w:tcMar>
              <w:top w:w="0" w:type="dxa"/>
              <w:left w:w="108" w:type="dxa"/>
              <w:bottom w:w="0" w:type="dxa"/>
              <w:right w:w="108" w:type="dxa"/>
            </w:tcMar>
            <w:vAlign w:val="center"/>
            <w:hideMark/>
          </w:tcPr>
          <w:p w14:paraId="44AB6963" w14:textId="77777777" w:rsidR="00B95A0A" w:rsidRPr="00D73034" w:rsidRDefault="00B95A0A" w:rsidP="00B95A0A">
            <w:pPr>
              <w:spacing w:after="0" w:line="20" w:lineRule="atLeast"/>
              <w:jc w:val="center"/>
              <w:rPr>
                <w:rFonts w:ascii="Times New Roman" w:eastAsia="Times New Roman" w:hAnsi="Times New Roman" w:cs="Times New Roman"/>
                <w:sz w:val="24"/>
                <w:szCs w:val="24"/>
                <w:lang w:eastAsia="uk-UA"/>
              </w:rPr>
            </w:pPr>
            <w:r w:rsidRPr="00D73034">
              <w:rPr>
                <w:rFonts w:ascii="Times New Roman" w:eastAsia="Times New Roman" w:hAnsi="Times New Roman" w:cs="Times New Roman"/>
                <w:b/>
                <w:bCs/>
                <w:color w:val="000000"/>
                <w:sz w:val="24"/>
                <w:szCs w:val="24"/>
                <w:lang w:eastAsia="uk-UA"/>
              </w:rPr>
              <w:t>ЗАГАЛЬНИЙ ОБСЯГ ОСВІТНЬОЇ ПРОГРАМИ</w:t>
            </w:r>
          </w:p>
        </w:tc>
      </w:tr>
      <w:tr w:rsidR="00B95A0A" w:rsidRPr="00D73034" w14:paraId="31CEF579" w14:textId="77777777" w:rsidTr="0037794A">
        <w:trPr>
          <w:gridAfter w:val="2"/>
          <w:wAfter w:w="19" w:type="dxa"/>
          <w:trHeight w:val="20"/>
        </w:trPr>
        <w:tc>
          <w:tcPr>
            <w:tcW w:w="5324" w:type="dxa"/>
            <w:gridSpan w:val="4"/>
            <w:shd w:val="clear" w:color="auto" w:fill="CCFFCC"/>
            <w:tcMar>
              <w:top w:w="0" w:type="dxa"/>
              <w:left w:w="108" w:type="dxa"/>
              <w:bottom w:w="0" w:type="dxa"/>
              <w:right w:w="108" w:type="dxa"/>
            </w:tcMar>
            <w:vAlign w:val="center"/>
            <w:hideMark/>
          </w:tcPr>
          <w:p w14:paraId="5F710772" w14:textId="24994F00" w:rsidR="00B95A0A" w:rsidRPr="00D73034" w:rsidRDefault="00B95A0A" w:rsidP="00B95A0A">
            <w:pPr>
              <w:spacing w:after="0" w:line="20" w:lineRule="atLeast"/>
              <w:rPr>
                <w:rFonts w:ascii="Times New Roman" w:eastAsia="Times New Roman" w:hAnsi="Times New Roman" w:cs="Times New Roman"/>
                <w:sz w:val="24"/>
                <w:szCs w:val="24"/>
                <w:lang w:eastAsia="uk-UA"/>
              </w:rPr>
            </w:pPr>
            <w:r w:rsidRPr="00D73034">
              <w:rPr>
                <w:rFonts w:ascii="Times New Roman" w:eastAsia="Times New Roman" w:hAnsi="Times New Roman" w:cs="Times New Roman"/>
                <w:b/>
                <w:bCs/>
                <w:color w:val="000000"/>
                <w:sz w:val="24"/>
                <w:szCs w:val="24"/>
                <w:lang w:eastAsia="uk-UA"/>
              </w:rPr>
              <w:t>Всього кредитів дисциплін вільного вибор</w:t>
            </w:r>
            <w:r>
              <w:rPr>
                <w:rFonts w:ascii="Times New Roman" w:eastAsia="Times New Roman" w:hAnsi="Times New Roman" w:cs="Times New Roman"/>
                <w:b/>
                <w:bCs/>
                <w:color w:val="000000"/>
                <w:sz w:val="24"/>
                <w:szCs w:val="24"/>
                <w:lang w:eastAsia="uk-UA"/>
              </w:rPr>
              <w:t>у</w:t>
            </w:r>
          </w:p>
        </w:tc>
        <w:tc>
          <w:tcPr>
            <w:tcW w:w="1129" w:type="dxa"/>
            <w:gridSpan w:val="3"/>
            <w:shd w:val="clear" w:color="auto" w:fill="CCFFCC"/>
            <w:tcMar>
              <w:top w:w="0" w:type="dxa"/>
              <w:left w:w="108" w:type="dxa"/>
              <w:bottom w:w="0" w:type="dxa"/>
              <w:right w:w="108" w:type="dxa"/>
            </w:tcMar>
            <w:vAlign w:val="center"/>
            <w:hideMark/>
          </w:tcPr>
          <w:p w14:paraId="0E377FA7" w14:textId="0D0BE411" w:rsidR="00B95A0A" w:rsidRPr="00EF5195" w:rsidRDefault="00B95A0A" w:rsidP="00EF5195">
            <w:pPr>
              <w:spacing w:after="0" w:line="20" w:lineRule="atLeast"/>
              <w:jc w:val="center"/>
              <w:rPr>
                <w:rFonts w:ascii="Times New Roman" w:eastAsia="Times New Roman" w:hAnsi="Times New Roman" w:cs="Times New Roman"/>
                <w:sz w:val="24"/>
                <w:szCs w:val="24"/>
                <w:lang w:val="en-US" w:eastAsia="uk-UA"/>
              </w:rPr>
            </w:pPr>
            <w:r>
              <w:rPr>
                <w:rFonts w:ascii="Times New Roman" w:eastAsia="Times New Roman" w:hAnsi="Times New Roman" w:cs="Times New Roman"/>
                <w:b/>
                <w:bCs/>
                <w:color w:val="000000"/>
                <w:sz w:val="24"/>
                <w:szCs w:val="24"/>
                <w:lang w:eastAsia="uk-UA"/>
              </w:rPr>
              <w:t>6</w:t>
            </w:r>
            <w:r w:rsidR="00EF5195">
              <w:rPr>
                <w:rFonts w:ascii="Times New Roman" w:eastAsia="Times New Roman" w:hAnsi="Times New Roman" w:cs="Times New Roman"/>
                <w:b/>
                <w:bCs/>
                <w:color w:val="000000"/>
                <w:sz w:val="24"/>
                <w:szCs w:val="24"/>
                <w:lang w:val="en-US" w:eastAsia="uk-UA"/>
              </w:rPr>
              <w:t>0</w:t>
            </w:r>
          </w:p>
        </w:tc>
        <w:tc>
          <w:tcPr>
            <w:tcW w:w="3578" w:type="dxa"/>
            <w:gridSpan w:val="7"/>
            <w:shd w:val="clear" w:color="auto" w:fill="CCFFCC"/>
            <w:tcMar>
              <w:top w:w="0" w:type="dxa"/>
              <w:left w:w="108" w:type="dxa"/>
              <w:bottom w:w="0" w:type="dxa"/>
              <w:right w:w="108" w:type="dxa"/>
            </w:tcMar>
            <w:vAlign w:val="center"/>
            <w:hideMark/>
          </w:tcPr>
          <w:p w14:paraId="0228D7FA" w14:textId="7E783A5A" w:rsidR="00B95A0A" w:rsidRPr="00D73034" w:rsidRDefault="00B95A0A" w:rsidP="00EF5195">
            <w:pPr>
              <w:spacing w:after="0" w:line="20" w:lineRule="atLeast"/>
              <w:jc w:val="center"/>
              <w:rPr>
                <w:rFonts w:ascii="Times New Roman" w:eastAsia="Times New Roman" w:hAnsi="Times New Roman" w:cs="Times New Roman"/>
                <w:sz w:val="24"/>
                <w:szCs w:val="24"/>
                <w:lang w:eastAsia="uk-UA"/>
              </w:rPr>
            </w:pPr>
            <w:r w:rsidRPr="00D73034">
              <w:rPr>
                <w:rFonts w:ascii="Times New Roman" w:eastAsia="Times New Roman" w:hAnsi="Times New Roman" w:cs="Times New Roman"/>
                <w:b/>
                <w:bCs/>
                <w:color w:val="000000"/>
                <w:sz w:val="24"/>
                <w:szCs w:val="24"/>
                <w:lang w:eastAsia="uk-UA"/>
              </w:rPr>
              <w:t>1 8</w:t>
            </w:r>
            <w:r w:rsidR="00EF5195">
              <w:rPr>
                <w:rFonts w:ascii="Times New Roman" w:eastAsia="Times New Roman" w:hAnsi="Times New Roman" w:cs="Times New Roman"/>
                <w:b/>
                <w:bCs/>
                <w:color w:val="000000"/>
                <w:sz w:val="24"/>
                <w:szCs w:val="24"/>
                <w:lang w:val="en-US" w:eastAsia="uk-UA"/>
              </w:rPr>
              <w:t>0</w:t>
            </w:r>
            <w:r w:rsidRPr="00D73034">
              <w:rPr>
                <w:rFonts w:ascii="Times New Roman" w:eastAsia="Times New Roman" w:hAnsi="Times New Roman" w:cs="Times New Roman"/>
                <w:b/>
                <w:bCs/>
                <w:color w:val="000000"/>
                <w:sz w:val="24"/>
                <w:szCs w:val="24"/>
                <w:lang w:eastAsia="uk-UA"/>
              </w:rPr>
              <w:t>0</w:t>
            </w:r>
          </w:p>
        </w:tc>
      </w:tr>
      <w:tr w:rsidR="00B95A0A" w:rsidRPr="00D73034" w14:paraId="40F62465" w14:textId="77777777" w:rsidTr="0037794A">
        <w:trPr>
          <w:gridAfter w:val="2"/>
          <w:wAfter w:w="19" w:type="dxa"/>
          <w:trHeight w:val="20"/>
        </w:trPr>
        <w:tc>
          <w:tcPr>
            <w:tcW w:w="5324" w:type="dxa"/>
            <w:gridSpan w:val="4"/>
            <w:shd w:val="clear" w:color="auto" w:fill="B2A1C7"/>
            <w:tcMar>
              <w:top w:w="0" w:type="dxa"/>
              <w:left w:w="108" w:type="dxa"/>
              <w:bottom w:w="0" w:type="dxa"/>
              <w:right w:w="108" w:type="dxa"/>
            </w:tcMar>
            <w:vAlign w:val="center"/>
            <w:hideMark/>
          </w:tcPr>
          <w:p w14:paraId="6BABEE68" w14:textId="77777777" w:rsidR="00B95A0A" w:rsidRPr="00D73034" w:rsidRDefault="00B95A0A" w:rsidP="00B95A0A">
            <w:pPr>
              <w:spacing w:after="0" w:line="20" w:lineRule="atLeast"/>
              <w:jc w:val="center"/>
              <w:rPr>
                <w:rFonts w:ascii="Times New Roman" w:eastAsia="Times New Roman" w:hAnsi="Times New Roman" w:cs="Times New Roman"/>
                <w:sz w:val="24"/>
                <w:szCs w:val="24"/>
                <w:lang w:eastAsia="uk-UA"/>
              </w:rPr>
            </w:pPr>
            <w:r w:rsidRPr="00D73034">
              <w:rPr>
                <w:rFonts w:ascii="Times New Roman" w:eastAsia="Times New Roman" w:hAnsi="Times New Roman" w:cs="Times New Roman"/>
                <w:b/>
                <w:bCs/>
                <w:color w:val="000000"/>
                <w:sz w:val="24"/>
                <w:szCs w:val="24"/>
                <w:lang w:eastAsia="uk-UA"/>
              </w:rPr>
              <w:t>РАЗОМ:</w:t>
            </w:r>
          </w:p>
        </w:tc>
        <w:tc>
          <w:tcPr>
            <w:tcW w:w="1129" w:type="dxa"/>
            <w:gridSpan w:val="3"/>
            <w:shd w:val="clear" w:color="auto" w:fill="B2A1C7"/>
            <w:tcMar>
              <w:top w:w="0" w:type="dxa"/>
              <w:left w:w="108" w:type="dxa"/>
              <w:bottom w:w="0" w:type="dxa"/>
              <w:right w:w="108" w:type="dxa"/>
            </w:tcMar>
            <w:vAlign w:val="center"/>
            <w:hideMark/>
          </w:tcPr>
          <w:p w14:paraId="3DE6089D" w14:textId="47D2BEC7" w:rsidR="00B95A0A" w:rsidRPr="00D73034" w:rsidRDefault="00B95A0A" w:rsidP="00B95A0A">
            <w:pPr>
              <w:spacing w:after="0" w:line="20" w:lineRule="atLeast"/>
              <w:jc w:val="center"/>
              <w:rPr>
                <w:rFonts w:ascii="Times New Roman" w:eastAsia="Times New Roman" w:hAnsi="Times New Roman" w:cs="Times New Roman"/>
                <w:sz w:val="24"/>
                <w:szCs w:val="24"/>
                <w:lang w:eastAsia="uk-UA"/>
              </w:rPr>
            </w:pPr>
            <w:r>
              <w:rPr>
                <w:rFonts w:ascii="Times New Roman" w:eastAsia="Times New Roman" w:hAnsi="Times New Roman" w:cs="Times New Roman"/>
                <w:b/>
                <w:bCs/>
                <w:color w:val="000000"/>
                <w:sz w:val="24"/>
                <w:szCs w:val="24"/>
                <w:lang w:eastAsia="uk-UA"/>
              </w:rPr>
              <w:t>2</w:t>
            </w:r>
            <w:r w:rsidRPr="00F21A01">
              <w:rPr>
                <w:rFonts w:ascii="Times New Roman" w:eastAsia="Times New Roman" w:hAnsi="Times New Roman" w:cs="Times New Roman"/>
                <w:b/>
                <w:bCs/>
                <w:color w:val="000000"/>
                <w:sz w:val="24"/>
                <w:szCs w:val="24"/>
                <w:highlight w:val="yellow"/>
                <w:lang w:eastAsia="uk-UA"/>
              </w:rPr>
              <w:t>40</w:t>
            </w:r>
          </w:p>
        </w:tc>
        <w:tc>
          <w:tcPr>
            <w:tcW w:w="3578" w:type="dxa"/>
            <w:gridSpan w:val="7"/>
            <w:shd w:val="clear" w:color="auto" w:fill="B2A1C7"/>
            <w:tcMar>
              <w:top w:w="0" w:type="dxa"/>
              <w:left w:w="108" w:type="dxa"/>
              <w:bottom w:w="0" w:type="dxa"/>
              <w:right w:w="108" w:type="dxa"/>
            </w:tcMar>
            <w:vAlign w:val="center"/>
            <w:hideMark/>
          </w:tcPr>
          <w:p w14:paraId="3CE53A30" w14:textId="160487C1" w:rsidR="00B95A0A" w:rsidRPr="00D73034" w:rsidRDefault="00B95A0A" w:rsidP="00B95A0A">
            <w:pPr>
              <w:spacing w:after="0" w:line="20" w:lineRule="atLeast"/>
              <w:jc w:val="center"/>
              <w:rPr>
                <w:rFonts w:ascii="Times New Roman" w:eastAsia="Times New Roman" w:hAnsi="Times New Roman" w:cs="Times New Roman"/>
                <w:sz w:val="24"/>
                <w:szCs w:val="24"/>
                <w:lang w:eastAsia="uk-UA"/>
              </w:rPr>
            </w:pPr>
            <w:r w:rsidRPr="00F21A01">
              <w:rPr>
                <w:rFonts w:ascii="Times New Roman" w:eastAsia="Times New Roman" w:hAnsi="Times New Roman" w:cs="Times New Roman"/>
                <w:b/>
                <w:bCs/>
                <w:color w:val="000000"/>
                <w:sz w:val="24"/>
                <w:szCs w:val="24"/>
                <w:highlight w:val="yellow"/>
                <w:lang w:eastAsia="uk-UA"/>
              </w:rPr>
              <w:t>7 2</w:t>
            </w:r>
            <w:r>
              <w:rPr>
                <w:rFonts w:ascii="Times New Roman" w:eastAsia="Times New Roman" w:hAnsi="Times New Roman" w:cs="Times New Roman"/>
                <w:b/>
                <w:bCs/>
                <w:color w:val="000000"/>
                <w:sz w:val="24"/>
                <w:szCs w:val="24"/>
                <w:lang w:eastAsia="uk-UA"/>
              </w:rPr>
              <w:t>00</w:t>
            </w:r>
          </w:p>
        </w:tc>
      </w:tr>
    </w:tbl>
    <w:p w14:paraId="748908A7" w14:textId="77777777" w:rsidR="00F1570C" w:rsidRDefault="00F1570C" w:rsidP="00E33114">
      <w:pPr>
        <w:spacing w:after="0" w:line="240" w:lineRule="auto"/>
        <w:ind w:firstLine="709"/>
        <w:jc w:val="both"/>
        <w:rPr>
          <w:rFonts w:ascii="Times New Roman" w:hAnsi="Times New Roman" w:cs="Times New Roman"/>
          <w:sz w:val="28"/>
          <w:szCs w:val="28"/>
          <w:highlight w:val="green"/>
        </w:rPr>
      </w:pPr>
    </w:p>
    <w:p w14:paraId="0F2EEC9E" w14:textId="02D5ACB8" w:rsidR="00E33114" w:rsidRPr="00E33114" w:rsidRDefault="00E33114" w:rsidP="00E33114">
      <w:pPr>
        <w:spacing w:after="0" w:line="240" w:lineRule="auto"/>
        <w:ind w:firstLine="709"/>
        <w:jc w:val="both"/>
        <w:rPr>
          <w:rFonts w:ascii="Times New Roman" w:hAnsi="Times New Roman" w:cs="Times New Roman"/>
          <w:sz w:val="28"/>
          <w:szCs w:val="28"/>
          <w:highlight w:val="green"/>
        </w:rPr>
      </w:pPr>
      <w:r w:rsidRPr="00E33114">
        <w:rPr>
          <w:rFonts w:ascii="Times New Roman" w:hAnsi="Times New Roman" w:cs="Times New Roman"/>
          <w:sz w:val="28"/>
          <w:szCs w:val="28"/>
          <w:highlight w:val="green"/>
        </w:rPr>
        <w:t>Вибіркові компоненти – 6</w:t>
      </w:r>
      <w:r w:rsidR="00EF5195">
        <w:rPr>
          <w:rFonts w:ascii="Times New Roman" w:hAnsi="Times New Roman" w:cs="Times New Roman"/>
          <w:sz w:val="28"/>
          <w:szCs w:val="28"/>
          <w:highlight w:val="green"/>
          <w:lang w:val="en-US"/>
        </w:rPr>
        <w:t>0</w:t>
      </w:r>
      <w:r w:rsidRPr="00E33114">
        <w:rPr>
          <w:rFonts w:ascii="Times New Roman" w:hAnsi="Times New Roman" w:cs="Times New Roman"/>
          <w:sz w:val="28"/>
          <w:szCs w:val="28"/>
          <w:highlight w:val="green"/>
        </w:rPr>
        <w:t xml:space="preserve"> кредит</w:t>
      </w:r>
      <w:r w:rsidRPr="00E33114">
        <w:rPr>
          <w:rFonts w:ascii="Times New Roman" w:hAnsi="Times New Roman" w:cs="Times New Roman"/>
          <w:sz w:val="28"/>
          <w:szCs w:val="28"/>
          <w:highlight w:val="yellow"/>
        </w:rPr>
        <w:t>и</w:t>
      </w:r>
      <w:r w:rsidRPr="00E33114">
        <w:rPr>
          <w:rFonts w:ascii="Times New Roman" w:hAnsi="Times New Roman" w:cs="Times New Roman"/>
          <w:sz w:val="28"/>
          <w:szCs w:val="28"/>
          <w:highlight w:val="green"/>
        </w:rPr>
        <w:t xml:space="preserve"> (</w:t>
      </w:r>
      <w:r w:rsidR="00EF5195">
        <w:rPr>
          <w:rFonts w:ascii="Times New Roman" w:hAnsi="Times New Roman" w:cs="Times New Roman"/>
          <w:sz w:val="28"/>
          <w:szCs w:val="28"/>
          <w:highlight w:val="green"/>
          <w:lang w:val="en-US"/>
        </w:rPr>
        <w:t>25</w:t>
      </w:r>
      <w:r w:rsidRPr="00E33114">
        <w:rPr>
          <w:rFonts w:ascii="Times New Roman" w:hAnsi="Times New Roman" w:cs="Times New Roman"/>
          <w:sz w:val="28"/>
          <w:szCs w:val="28"/>
          <w:highlight w:val="green"/>
        </w:rPr>
        <w:t>%), із них:</w:t>
      </w:r>
    </w:p>
    <w:p w14:paraId="163811CA" w14:textId="38BEE18F" w:rsidR="00E33114" w:rsidRPr="00E33114" w:rsidRDefault="00E33114" w:rsidP="00E33114">
      <w:pPr>
        <w:spacing w:after="0" w:line="240" w:lineRule="auto"/>
        <w:ind w:firstLine="709"/>
        <w:jc w:val="both"/>
        <w:rPr>
          <w:rFonts w:ascii="Times New Roman" w:hAnsi="Times New Roman" w:cs="Times New Roman"/>
          <w:sz w:val="28"/>
          <w:szCs w:val="28"/>
          <w:highlight w:val="green"/>
        </w:rPr>
      </w:pPr>
      <w:r w:rsidRPr="00E33114">
        <w:rPr>
          <w:rFonts w:ascii="Times New Roman" w:hAnsi="Times New Roman" w:cs="Times New Roman"/>
          <w:sz w:val="28"/>
          <w:szCs w:val="28"/>
          <w:highlight w:val="green"/>
        </w:rPr>
        <w:t>- із циклу загальної підготовки – 2</w:t>
      </w:r>
      <w:r w:rsidR="00EF5195">
        <w:rPr>
          <w:rFonts w:ascii="Times New Roman" w:hAnsi="Times New Roman" w:cs="Times New Roman"/>
          <w:sz w:val="28"/>
          <w:szCs w:val="28"/>
          <w:highlight w:val="green"/>
          <w:lang w:val="en-US"/>
        </w:rPr>
        <w:t>0</w:t>
      </w:r>
      <w:r w:rsidRPr="00E33114">
        <w:rPr>
          <w:rFonts w:ascii="Times New Roman" w:hAnsi="Times New Roman" w:cs="Times New Roman"/>
          <w:sz w:val="28"/>
          <w:szCs w:val="28"/>
          <w:highlight w:val="green"/>
        </w:rPr>
        <w:t xml:space="preserve"> кредити (</w:t>
      </w:r>
      <w:r w:rsidR="00EF5195">
        <w:rPr>
          <w:rFonts w:ascii="Times New Roman" w:hAnsi="Times New Roman" w:cs="Times New Roman"/>
          <w:sz w:val="28"/>
          <w:szCs w:val="28"/>
          <w:highlight w:val="green"/>
          <w:lang w:val="en-US"/>
        </w:rPr>
        <w:t>8.3</w:t>
      </w:r>
      <w:r w:rsidRPr="00E33114">
        <w:rPr>
          <w:rFonts w:ascii="Times New Roman" w:hAnsi="Times New Roman" w:cs="Times New Roman"/>
          <w:sz w:val="28"/>
          <w:szCs w:val="28"/>
          <w:highlight w:val="green"/>
        </w:rPr>
        <w:t>%);</w:t>
      </w:r>
    </w:p>
    <w:p w14:paraId="000F2231" w14:textId="77777777" w:rsidR="00E33114" w:rsidRPr="00E33114" w:rsidRDefault="00E33114" w:rsidP="00E33114">
      <w:pPr>
        <w:spacing w:after="0" w:line="240" w:lineRule="auto"/>
        <w:ind w:firstLine="709"/>
        <w:jc w:val="both"/>
        <w:rPr>
          <w:rFonts w:ascii="Times New Roman" w:hAnsi="Times New Roman" w:cs="Times New Roman"/>
          <w:sz w:val="28"/>
          <w:szCs w:val="28"/>
        </w:rPr>
      </w:pPr>
      <w:r w:rsidRPr="00E33114">
        <w:rPr>
          <w:rFonts w:ascii="Times New Roman" w:hAnsi="Times New Roman" w:cs="Times New Roman"/>
          <w:sz w:val="28"/>
          <w:szCs w:val="28"/>
          <w:highlight w:val="green"/>
        </w:rPr>
        <w:t>- із циклу професійної підготовки – 40 кредитів (16,7%).</w:t>
      </w:r>
    </w:p>
    <w:p w14:paraId="5F9F60EE" w14:textId="77777777" w:rsidR="00E33114" w:rsidRPr="00E33114" w:rsidRDefault="00E33114" w:rsidP="00E33114">
      <w:pPr>
        <w:spacing w:after="0" w:line="240" w:lineRule="auto"/>
        <w:ind w:firstLine="709"/>
        <w:jc w:val="both"/>
        <w:rPr>
          <w:rFonts w:ascii="Times New Roman" w:hAnsi="Times New Roman" w:cs="Times New Roman"/>
          <w:sz w:val="28"/>
          <w:szCs w:val="28"/>
        </w:rPr>
      </w:pPr>
      <w:r w:rsidRPr="00E33114">
        <w:rPr>
          <w:rFonts w:ascii="Times New Roman" w:hAnsi="Times New Roman" w:cs="Times New Roman"/>
          <w:sz w:val="28"/>
          <w:szCs w:val="28"/>
          <w:highlight w:val="green"/>
        </w:rPr>
        <w:t>Освітні компоненти вільного вибору обираються здобувачем освіти із загальноуніверситетського каталогу вибіркових дисциплін, розташованого за посиланням</w:t>
      </w:r>
      <w:r w:rsidRPr="00E33114">
        <w:rPr>
          <w:rFonts w:ascii="Times New Roman" w:hAnsi="Times New Roman" w:cs="Times New Roman"/>
          <w:sz w:val="28"/>
          <w:szCs w:val="28"/>
        </w:rPr>
        <w:t xml:space="preserve"> </w:t>
      </w:r>
      <w:hyperlink r:id="rId19" w:history="1">
        <w:r w:rsidRPr="00E33114">
          <w:rPr>
            <w:rStyle w:val="a4"/>
            <w:rFonts w:ascii="Times New Roman" w:hAnsi="Times New Roman" w:cs="Times New Roman"/>
            <w:sz w:val="28"/>
            <w:szCs w:val="28"/>
            <w:highlight w:val="green"/>
          </w:rPr>
          <w:t>https://uu.edu.ua/upload/Osvita/Organizaciya_navch_proc/Vibir_disciplin/Katalog_vibirkovih_disciplin.xlsx</w:t>
        </w:r>
      </w:hyperlink>
      <w:r w:rsidRPr="00E33114">
        <w:rPr>
          <w:rFonts w:ascii="Times New Roman" w:hAnsi="Times New Roman" w:cs="Times New Roman"/>
          <w:sz w:val="28"/>
          <w:szCs w:val="28"/>
          <w:highlight w:val="green"/>
        </w:rPr>
        <w:t>.</w:t>
      </w:r>
    </w:p>
    <w:p w14:paraId="00566DF9" w14:textId="77777777" w:rsidR="00E33114" w:rsidRPr="00E33114" w:rsidRDefault="00E33114" w:rsidP="00E33114">
      <w:pPr>
        <w:numPr>
          <w:ilvl w:val="0"/>
          <w:numId w:val="25"/>
        </w:numPr>
        <w:spacing w:after="0" w:line="240" w:lineRule="auto"/>
        <w:jc w:val="both"/>
        <w:rPr>
          <w:rFonts w:ascii="Times New Roman" w:hAnsi="Times New Roman" w:cs="Times New Roman"/>
          <w:sz w:val="28"/>
          <w:szCs w:val="28"/>
        </w:rPr>
        <w:sectPr w:rsidR="00E33114" w:rsidRPr="00E33114" w:rsidSect="003A6677">
          <w:footerReference w:type="even" r:id="rId20"/>
          <w:footerReference w:type="default" r:id="rId21"/>
          <w:headerReference w:type="first" r:id="rId22"/>
          <w:pgSz w:w="11906" w:h="16838"/>
          <w:pgMar w:top="851" w:right="851" w:bottom="851" w:left="1418" w:header="709" w:footer="408" w:gutter="0"/>
          <w:cols w:space="708"/>
          <w:titlePg/>
          <w:docGrid w:linePitch="360"/>
        </w:sectPr>
      </w:pPr>
    </w:p>
    <w:p w14:paraId="5C8D8974" w14:textId="46D6418D" w:rsidR="00D73034" w:rsidRDefault="00D73034" w:rsidP="003D2D93">
      <w:pPr>
        <w:spacing w:after="0" w:line="240" w:lineRule="auto"/>
        <w:jc w:val="center"/>
        <w:rPr>
          <w:rFonts w:ascii="Times New Roman" w:hAnsi="Times New Roman" w:cs="Times New Roman"/>
          <w:b/>
          <w:sz w:val="28"/>
          <w:szCs w:val="28"/>
        </w:rPr>
      </w:pPr>
      <w:r w:rsidRPr="002D197E">
        <w:rPr>
          <w:rFonts w:ascii="Times New Roman" w:eastAsia="Times New Roman" w:hAnsi="Times New Roman" w:cs="Times New Roman"/>
          <w:b/>
          <w:bCs/>
          <w:color w:val="000000"/>
          <w:sz w:val="28"/>
          <w:szCs w:val="28"/>
          <w:lang w:eastAsia="uk-UA"/>
        </w:rPr>
        <w:lastRenderedPageBreak/>
        <w:t xml:space="preserve">2.2. </w:t>
      </w:r>
      <w:r w:rsidR="003D2D93" w:rsidRPr="002D197E">
        <w:rPr>
          <w:rFonts w:ascii="Times New Roman" w:hAnsi="Times New Roman" w:cs="Times New Roman"/>
          <w:b/>
          <w:sz w:val="28"/>
          <w:szCs w:val="28"/>
        </w:rPr>
        <w:t>Посеместрова структурна схема освітньо-професійної програми</w:t>
      </w:r>
    </w:p>
    <w:p w14:paraId="249D9B96" w14:textId="61815492" w:rsidR="00347C31" w:rsidRPr="00D73034" w:rsidRDefault="001C342D" w:rsidP="003D2D93">
      <w:pPr>
        <w:spacing w:after="0" w:line="240" w:lineRule="auto"/>
        <w:jc w:val="center"/>
        <w:rPr>
          <w:rFonts w:ascii="Times New Roman" w:eastAsia="Times New Roman" w:hAnsi="Times New Roman" w:cs="Times New Roman"/>
          <w:sz w:val="24"/>
          <w:szCs w:val="24"/>
          <w:lang w:eastAsia="uk-UA"/>
        </w:rPr>
      </w:pPr>
      <w:r>
        <w:rPr>
          <w:b/>
          <w:sz w:val="18"/>
          <w:szCs w:val="18"/>
        </w:rPr>
        <w:t>0</w:t>
      </w:r>
      <w:r w:rsidR="00347C31">
        <w:rPr>
          <w:noProof/>
          <w:lang w:eastAsia="uk-UA"/>
        </w:rPr>
        <mc:AlternateContent>
          <mc:Choice Requires="wpc">
            <w:drawing>
              <wp:inline distT="0" distB="0" distL="0" distR="0" wp14:anchorId="2EB36E2E" wp14:editId="0FDC5FC0">
                <wp:extent cx="9431655" cy="5597055"/>
                <wp:effectExtent l="0" t="0" r="17145" b="22860"/>
                <wp:docPr id="61" name="Полотно 61"/>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a:ln>
                          <a:noFill/>
                        </a:ln>
                      </wpc:whole>
                      <wps:wsp>
                        <wps:cNvPr id="1" name="AutoShape 4"/>
                        <wps:cNvSpPr>
                          <a:spLocks noChangeArrowheads="1"/>
                        </wps:cNvSpPr>
                        <wps:spPr bwMode="auto">
                          <a:xfrm>
                            <a:off x="293370" y="0"/>
                            <a:ext cx="854710" cy="292735"/>
                          </a:xfrm>
                          <a:prstGeom prst="flowChartAlternateProcess">
                            <a:avLst/>
                          </a:prstGeom>
                          <a:solidFill>
                            <a:srgbClr val="D6E3BC"/>
                          </a:solidFill>
                          <a:ln w="9525">
                            <a:solidFill>
                              <a:srgbClr val="000000"/>
                            </a:solidFill>
                            <a:miter lim="800000"/>
                            <a:headEnd/>
                            <a:tailEnd/>
                          </a:ln>
                        </wps:spPr>
                        <wps:txbx>
                          <w:txbxContent>
                            <w:p w14:paraId="122992F6" w14:textId="77777777" w:rsidR="00EF7468" w:rsidRPr="00D020B1" w:rsidRDefault="00EF7468" w:rsidP="00347C31">
                              <w:pPr>
                                <w:jc w:val="center"/>
                                <w:rPr>
                                  <w:b/>
                                  <w:sz w:val="16"/>
                                  <w:szCs w:val="16"/>
                                </w:rPr>
                              </w:pPr>
                              <w:r w:rsidRPr="00D020B1">
                                <w:rPr>
                                  <w:b/>
                                  <w:sz w:val="16"/>
                                  <w:szCs w:val="16"/>
                                </w:rPr>
                                <w:t>1 семестр</w:t>
                              </w:r>
                            </w:p>
                          </w:txbxContent>
                        </wps:txbx>
                        <wps:bodyPr rot="0" vert="horz" wrap="square" lIns="91440" tIns="45720" rIns="91440" bIns="45720" anchor="t" anchorCtr="0" upright="1">
                          <a:noAutofit/>
                        </wps:bodyPr>
                      </wps:wsp>
                      <wps:wsp>
                        <wps:cNvPr id="3" name="AutoShape 6"/>
                        <wps:cNvSpPr>
                          <a:spLocks noChangeArrowheads="1"/>
                        </wps:cNvSpPr>
                        <wps:spPr bwMode="auto">
                          <a:xfrm>
                            <a:off x="7289800" y="0"/>
                            <a:ext cx="836930" cy="292735"/>
                          </a:xfrm>
                          <a:prstGeom prst="flowChartAlternateProcess">
                            <a:avLst/>
                          </a:prstGeom>
                          <a:solidFill>
                            <a:srgbClr val="D6E3BC"/>
                          </a:solidFill>
                          <a:ln w="9525">
                            <a:solidFill>
                              <a:srgbClr val="000000"/>
                            </a:solidFill>
                            <a:miter lim="800000"/>
                            <a:headEnd/>
                            <a:tailEnd/>
                          </a:ln>
                        </wps:spPr>
                        <wps:txbx>
                          <w:txbxContent>
                            <w:p w14:paraId="3AB3EE5B" w14:textId="77777777" w:rsidR="00EF7468" w:rsidRPr="00D020B1" w:rsidRDefault="00EF7468" w:rsidP="00347C31">
                              <w:pPr>
                                <w:jc w:val="center"/>
                                <w:rPr>
                                  <w:b/>
                                  <w:sz w:val="16"/>
                                  <w:szCs w:val="16"/>
                                </w:rPr>
                              </w:pPr>
                              <w:r w:rsidRPr="00D020B1">
                                <w:rPr>
                                  <w:b/>
                                  <w:sz w:val="16"/>
                                  <w:szCs w:val="16"/>
                                </w:rPr>
                                <w:t>7 семестр</w:t>
                              </w:r>
                            </w:p>
                          </w:txbxContent>
                        </wps:txbx>
                        <wps:bodyPr rot="0" vert="horz" wrap="square" lIns="91440" tIns="45720" rIns="91440" bIns="45720" anchor="t" anchorCtr="0" upright="1">
                          <a:noAutofit/>
                        </wps:bodyPr>
                      </wps:wsp>
                      <wps:wsp>
                        <wps:cNvPr id="4" name="AutoShape 7"/>
                        <wps:cNvSpPr>
                          <a:spLocks noChangeArrowheads="1"/>
                        </wps:cNvSpPr>
                        <wps:spPr bwMode="auto">
                          <a:xfrm>
                            <a:off x="1508760" y="0"/>
                            <a:ext cx="840105" cy="292735"/>
                          </a:xfrm>
                          <a:prstGeom prst="flowChartAlternateProcess">
                            <a:avLst/>
                          </a:prstGeom>
                          <a:solidFill>
                            <a:srgbClr val="D6E3BC"/>
                          </a:solidFill>
                          <a:ln w="9525">
                            <a:solidFill>
                              <a:srgbClr val="000000"/>
                            </a:solidFill>
                            <a:miter lim="800000"/>
                            <a:headEnd/>
                            <a:tailEnd/>
                          </a:ln>
                        </wps:spPr>
                        <wps:txbx>
                          <w:txbxContent>
                            <w:p w14:paraId="5F9FF0D7" w14:textId="77777777" w:rsidR="00EF7468" w:rsidRPr="00D020B1" w:rsidRDefault="00EF7468" w:rsidP="00347C31">
                              <w:pPr>
                                <w:jc w:val="center"/>
                                <w:rPr>
                                  <w:b/>
                                  <w:sz w:val="16"/>
                                  <w:szCs w:val="16"/>
                                </w:rPr>
                              </w:pPr>
                              <w:r w:rsidRPr="00D020B1">
                                <w:rPr>
                                  <w:b/>
                                  <w:sz w:val="16"/>
                                  <w:szCs w:val="16"/>
                                </w:rPr>
                                <w:t>2 семестр</w:t>
                              </w:r>
                            </w:p>
                          </w:txbxContent>
                        </wps:txbx>
                        <wps:bodyPr rot="0" vert="horz" wrap="square" lIns="91440" tIns="45720" rIns="91440" bIns="45720" anchor="t" anchorCtr="0" upright="1">
                          <a:noAutofit/>
                        </wps:bodyPr>
                      </wps:wsp>
                      <wps:wsp>
                        <wps:cNvPr id="5" name="AutoShape 27"/>
                        <wps:cNvSpPr>
                          <a:spLocks noChangeArrowheads="1"/>
                        </wps:cNvSpPr>
                        <wps:spPr bwMode="auto">
                          <a:xfrm>
                            <a:off x="2636520" y="2540"/>
                            <a:ext cx="763270" cy="290195"/>
                          </a:xfrm>
                          <a:prstGeom prst="flowChartAlternateProcess">
                            <a:avLst/>
                          </a:prstGeom>
                          <a:solidFill>
                            <a:srgbClr val="D6E3BC"/>
                          </a:solidFill>
                          <a:ln w="9525">
                            <a:solidFill>
                              <a:srgbClr val="000000"/>
                            </a:solidFill>
                            <a:miter lim="800000"/>
                            <a:headEnd/>
                            <a:tailEnd/>
                          </a:ln>
                        </wps:spPr>
                        <wps:txbx>
                          <w:txbxContent>
                            <w:p w14:paraId="673AEBA8" w14:textId="77777777" w:rsidR="00EF7468" w:rsidRPr="00D020B1" w:rsidRDefault="00EF7468" w:rsidP="00347C31">
                              <w:pPr>
                                <w:jc w:val="center"/>
                                <w:rPr>
                                  <w:b/>
                                  <w:sz w:val="16"/>
                                  <w:szCs w:val="16"/>
                                </w:rPr>
                              </w:pPr>
                              <w:r w:rsidRPr="00D020B1">
                                <w:rPr>
                                  <w:b/>
                                  <w:sz w:val="16"/>
                                  <w:szCs w:val="16"/>
                                </w:rPr>
                                <w:t>3 семестр</w:t>
                              </w:r>
                            </w:p>
                          </w:txbxContent>
                        </wps:txbx>
                        <wps:bodyPr rot="0" vert="horz" wrap="square" lIns="91440" tIns="45720" rIns="91440" bIns="45720" anchor="t" anchorCtr="0" upright="1">
                          <a:noAutofit/>
                        </wps:bodyPr>
                      </wps:wsp>
                      <wps:wsp>
                        <wps:cNvPr id="6" name="AutoShape 28"/>
                        <wps:cNvSpPr>
                          <a:spLocks noChangeArrowheads="1"/>
                        </wps:cNvSpPr>
                        <wps:spPr bwMode="auto">
                          <a:xfrm>
                            <a:off x="4975225" y="15875"/>
                            <a:ext cx="836295" cy="290195"/>
                          </a:xfrm>
                          <a:prstGeom prst="flowChartAlternateProcess">
                            <a:avLst/>
                          </a:prstGeom>
                          <a:solidFill>
                            <a:srgbClr val="D6E3BC"/>
                          </a:solidFill>
                          <a:ln w="9525">
                            <a:solidFill>
                              <a:srgbClr val="000000"/>
                            </a:solidFill>
                            <a:miter lim="800000"/>
                            <a:headEnd/>
                            <a:tailEnd/>
                          </a:ln>
                        </wps:spPr>
                        <wps:txbx>
                          <w:txbxContent>
                            <w:p w14:paraId="0266E25D" w14:textId="77777777" w:rsidR="00EF7468" w:rsidRPr="00D020B1" w:rsidRDefault="00EF7468" w:rsidP="00347C31">
                              <w:pPr>
                                <w:jc w:val="center"/>
                                <w:rPr>
                                  <w:b/>
                                  <w:sz w:val="16"/>
                                  <w:szCs w:val="16"/>
                                </w:rPr>
                              </w:pPr>
                              <w:r w:rsidRPr="00D020B1">
                                <w:rPr>
                                  <w:b/>
                                  <w:sz w:val="16"/>
                                  <w:szCs w:val="16"/>
                                </w:rPr>
                                <w:t>5 семестр</w:t>
                              </w:r>
                            </w:p>
                          </w:txbxContent>
                        </wps:txbx>
                        <wps:bodyPr rot="0" vert="horz" wrap="square" lIns="91440" tIns="45720" rIns="91440" bIns="45720" anchor="t" anchorCtr="0" upright="1">
                          <a:noAutofit/>
                        </wps:bodyPr>
                      </wps:wsp>
                      <wps:wsp>
                        <wps:cNvPr id="7" name="AutoShape 29"/>
                        <wps:cNvSpPr>
                          <a:spLocks noChangeArrowheads="1"/>
                        </wps:cNvSpPr>
                        <wps:spPr bwMode="auto">
                          <a:xfrm>
                            <a:off x="6167120" y="2540"/>
                            <a:ext cx="779780" cy="292100"/>
                          </a:xfrm>
                          <a:prstGeom prst="flowChartAlternateProcess">
                            <a:avLst/>
                          </a:prstGeom>
                          <a:solidFill>
                            <a:srgbClr val="D6E3BC"/>
                          </a:solidFill>
                          <a:ln w="9525">
                            <a:solidFill>
                              <a:srgbClr val="000000"/>
                            </a:solidFill>
                            <a:miter lim="800000"/>
                            <a:headEnd/>
                            <a:tailEnd/>
                          </a:ln>
                        </wps:spPr>
                        <wps:txbx>
                          <w:txbxContent>
                            <w:p w14:paraId="5D9A64E2" w14:textId="77777777" w:rsidR="00EF7468" w:rsidRPr="00D020B1" w:rsidRDefault="00EF7468" w:rsidP="00347C31">
                              <w:pPr>
                                <w:jc w:val="center"/>
                                <w:rPr>
                                  <w:b/>
                                  <w:sz w:val="16"/>
                                  <w:szCs w:val="16"/>
                                </w:rPr>
                              </w:pPr>
                              <w:r w:rsidRPr="00D020B1">
                                <w:rPr>
                                  <w:b/>
                                  <w:sz w:val="16"/>
                                  <w:szCs w:val="16"/>
                                </w:rPr>
                                <w:t>6 семестр</w:t>
                              </w:r>
                            </w:p>
                          </w:txbxContent>
                        </wps:txbx>
                        <wps:bodyPr rot="0" vert="horz" wrap="square" lIns="91440" tIns="45720" rIns="91440" bIns="45720" anchor="t" anchorCtr="0" upright="1">
                          <a:noAutofit/>
                        </wps:bodyPr>
                      </wps:wsp>
                      <wps:wsp>
                        <wps:cNvPr id="8" name="AutoShape 30"/>
                        <wps:cNvSpPr>
                          <a:spLocks noChangeArrowheads="1"/>
                        </wps:cNvSpPr>
                        <wps:spPr bwMode="auto">
                          <a:xfrm>
                            <a:off x="8432800" y="3810"/>
                            <a:ext cx="836930" cy="290830"/>
                          </a:xfrm>
                          <a:prstGeom prst="flowChartAlternateProcess">
                            <a:avLst/>
                          </a:prstGeom>
                          <a:solidFill>
                            <a:srgbClr val="D6E3BC"/>
                          </a:solidFill>
                          <a:ln w="9525">
                            <a:solidFill>
                              <a:srgbClr val="000000"/>
                            </a:solidFill>
                            <a:miter lim="800000"/>
                            <a:headEnd/>
                            <a:tailEnd/>
                          </a:ln>
                        </wps:spPr>
                        <wps:txbx>
                          <w:txbxContent>
                            <w:p w14:paraId="03230E6A" w14:textId="77777777" w:rsidR="00EF7468" w:rsidRPr="00D020B1" w:rsidRDefault="00EF7468" w:rsidP="00347C31">
                              <w:pPr>
                                <w:jc w:val="center"/>
                                <w:rPr>
                                  <w:b/>
                                  <w:sz w:val="16"/>
                                  <w:szCs w:val="16"/>
                                </w:rPr>
                              </w:pPr>
                              <w:r w:rsidRPr="00D020B1">
                                <w:rPr>
                                  <w:b/>
                                  <w:sz w:val="16"/>
                                  <w:szCs w:val="16"/>
                                </w:rPr>
                                <w:t>8 семестр</w:t>
                              </w:r>
                            </w:p>
                          </w:txbxContent>
                        </wps:txbx>
                        <wps:bodyPr rot="0" vert="horz" wrap="square" lIns="91440" tIns="45720" rIns="91440" bIns="45720" anchor="t" anchorCtr="0" upright="1">
                          <a:noAutofit/>
                        </wps:bodyPr>
                      </wps:wsp>
                      <wps:wsp>
                        <wps:cNvPr id="9" name="AutoShape 31"/>
                        <wps:cNvSpPr>
                          <a:spLocks noChangeArrowheads="1"/>
                        </wps:cNvSpPr>
                        <wps:spPr bwMode="auto">
                          <a:xfrm>
                            <a:off x="3749675" y="15875"/>
                            <a:ext cx="805815" cy="291465"/>
                          </a:xfrm>
                          <a:prstGeom prst="flowChartAlternateProcess">
                            <a:avLst/>
                          </a:prstGeom>
                          <a:solidFill>
                            <a:srgbClr val="D6E3BC"/>
                          </a:solidFill>
                          <a:ln w="9525">
                            <a:solidFill>
                              <a:srgbClr val="000000"/>
                            </a:solidFill>
                            <a:miter lim="800000"/>
                            <a:headEnd/>
                            <a:tailEnd/>
                          </a:ln>
                        </wps:spPr>
                        <wps:txbx>
                          <w:txbxContent>
                            <w:p w14:paraId="7A0AD130" w14:textId="77777777" w:rsidR="00EF7468" w:rsidRPr="00D020B1" w:rsidRDefault="00EF7468" w:rsidP="00347C31">
                              <w:pPr>
                                <w:jc w:val="center"/>
                                <w:rPr>
                                  <w:b/>
                                  <w:sz w:val="16"/>
                                  <w:szCs w:val="16"/>
                                </w:rPr>
                              </w:pPr>
                              <w:r w:rsidRPr="00D020B1">
                                <w:rPr>
                                  <w:b/>
                                  <w:sz w:val="16"/>
                                  <w:szCs w:val="16"/>
                                </w:rPr>
                                <w:t>4 семестр</w:t>
                              </w:r>
                            </w:p>
                          </w:txbxContent>
                        </wps:txbx>
                        <wps:bodyPr rot="0" vert="horz" wrap="square" lIns="91440" tIns="45720" rIns="91440" bIns="45720" anchor="t" anchorCtr="0" upright="1">
                          <a:noAutofit/>
                        </wps:bodyPr>
                      </wps:wsp>
                      <wps:wsp>
                        <wps:cNvPr id="10" name="AutoShape 4"/>
                        <wps:cNvSpPr>
                          <a:spLocks noChangeArrowheads="1"/>
                        </wps:cNvSpPr>
                        <wps:spPr bwMode="auto">
                          <a:xfrm>
                            <a:off x="228600" y="419052"/>
                            <a:ext cx="2120265" cy="381024"/>
                          </a:xfrm>
                          <a:prstGeom prst="flowChartAlternateProcess">
                            <a:avLst/>
                          </a:prstGeom>
                          <a:gradFill rotWithShape="1">
                            <a:gsLst>
                              <a:gs pos="0">
                                <a:srgbClr val="FFDD9C"/>
                              </a:gs>
                              <a:gs pos="50000">
                                <a:srgbClr val="FFD78E"/>
                              </a:gs>
                              <a:gs pos="100000">
                                <a:srgbClr val="FFD479"/>
                              </a:gs>
                            </a:gsLst>
                            <a:lin ang="5400000"/>
                          </a:gradFill>
                          <a:ln w="6350" algn="ctr">
                            <a:solidFill>
                              <a:srgbClr val="FFC000"/>
                            </a:solidFill>
                            <a:miter lim="800000"/>
                            <a:headEnd/>
                            <a:tailEnd/>
                          </a:ln>
                        </wps:spPr>
                        <wps:txbx>
                          <w:txbxContent>
                            <w:p w14:paraId="2C8CA259" w14:textId="2DD2BA8A" w:rsidR="00EF7468" w:rsidRPr="00D020B1" w:rsidRDefault="00EF7468" w:rsidP="00347C31">
                              <w:pPr>
                                <w:jc w:val="center"/>
                                <w:rPr>
                                  <w:rFonts w:ascii="Times New Roman" w:hAnsi="Times New Roman" w:cs="Times New Roman"/>
                                  <w:b/>
                                  <w:sz w:val="16"/>
                                  <w:szCs w:val="16"/>
                                </w:rPr>
                              </w:pPr>
                              <w:r w:rsidRPr="00D020B1">
                                <w:rPr>
                                  <w:rFonts w:ascii="Times New Roman" w:hAnsi="Times New Roman" w:cs="Times New Roman"/>
                                  <w:sz w:val="16"/>
                                  <w:szCs w:val="16"/>
                                </w:rPr>
                                <w:t>Українська мова (за професійним</w:t>
                              </w:r>
                              <w:r w:rsidRPr="00D020B1">
                                <w:rPr>
                                  <w:rFonts w:ascii="Times New Roman" w:hAnsi="Times New Roman" w:cs="Times New Roman"/>
                                  <w:b/>
                                  <w:sz w:val="16"/>
                                  <w:szCs w:val="16"/>
                                </w:rPr>
                                <w:t xml:space="preserve"> </w:t>
                              </w:r>
                              <w:r w:rsidRPr="008423E1">
                                <w:rPr>
                                  <w:rFonts w:ascii="Times New Roman" w:hAnsi="Times New Roman" w:cs="Times New Roman"/>
                                  <w:sz w:val="16"/>
                                  <w:szCs w:val="16"/>
                                  <w:highlight w:val="yellow"/>
                                </w:rPr>
                                <w:t>с</w:t>
                              </w:r>
                              <w:r w:rsidRPr="00D020B1">
                                <w:rPr>
                                  <w:rFonts w:ascii="Times New Roman" w:hAnsi="Times New Roman" w:cs="Times New Roman"/>
                                  <w:sz w:val="16"/>
                                  <w:szCs w:val="16"/>
                                </w:rPr>
                                <w:t>прямуванням)</w:t>
                              </w:r>
                            </w:p>
                          </w:txbxContent>
                        </wps:txbx>
                        <wps:bodyPr rot="0" vert="horz" wrap="square" lIns="91440" tIns="45720" rIns="91440" bIns="45720" anchor="t" anchorCtr="0" upright="1">
                          <a:noAutofit/>
                        </wps:bodyPr>
                      </wps:wsp>
                      <wps:wsp>
                        <wps:cNvPr id="11" name="AutoShape 4"/>
                        <wps:cNvSpPr>
                          <a:spLocks noChangeArrowheads="1"/>
                        </wps:cNvSpPr>
                        <wps:spPr bwMode="auto">
                          <a:xfrm>
                            <a:off x="208281" y="860400"/>
                            <a:ext cx="3191510" cy="266700"/>
                          </a:xfrm>
                          <a:prstGeom prst="flowChartAlternateProcess">
                            <a:avLst/>
                          </a:prstGeom>
                          <a:gradFill rotWithShape="1">
                            <a:gsLst>
                              <a:gs pos="0">
                                <a:srgbClr val="FFDD9C"/>
                              </a:gs>
                              <a:gs pos="50000">
                                <a:srgbClr val="FFD78E"/>
                              </a:gs>
                              <a:gs pos="100000">
                                <a:srgbClr val="FFD479"/>
                              </a:gs>
                            </a:gsLst>
                            <a:lin ang="5400000"/>
                          </a:gradFill>
                          <a:ln w="6350" algn="ctr">
                            <a:solidFill>
                              <a:srgbClr val="FFC000"/>
                            </a:solidFill>
                            <a:miter lim="800000"/>
                            <a:headEnd/>
                            <a:tailEnd/>
                          </a:ln>
                        </wps:spPr>
                        <wps:txbx>
                          <w:txbxContent>
                            <w:p w14:paraId="7EA89A99" w14:textId="77777777" w:rsidR="00EF7468" w:rsidRPr="00D020B1" w:rsidRDefault="00EF7468" w:rsidP="00347C31">
                              <w:pPr>
                                <w:pStyle w:val="a3"/>
                                <w:spacing w:before="0" w:beforeAutospacing="0" w:after="0" w:afterAutospacing="0"/>
                                <w:jc w:val="center"/>
                                <w:rPr>
                                  <w:sz w:val="16"/>
                                  <w:szCs w:val="16"/>
                                </w:rPr>
                              </w:pPr>
                              <w:r w:rsidRPr="00D020B1">
                                <w:rPr>
                                  <w:sz w:val="16"/>
                                  <w:szCs w:val="16"/>
                                </w:rPr>
                                <w:t xml:space="preserve">Іноземна мова </w:t>
                              </w:r>
                            </w:p>
                          </w:txbxContent>
                        </wps:txbx>
                        <wps:bodyPr rot="0" vert="horz" wrap="square" lIns="91440" tIns="45720" rIns="91440" bIns="45720" anchor="t" anchorCtr="0" upright="1">
                          <a:noAutofit/>
                        </wps:bodyPr>
                      </wps:wsp>
                      <wps:wsp>
                        <wps:cNvPr id="12" name="AutoShape 4"/>
                        <wps:cNvSpPr>
                          <a:spLocks noChangeArrowheads="1"/>
                        </wps:cNvSpPr>
                        <wps:spPr bwMode="auto">
                          <a:xfrm>
                            <a:off x="208280" y="1172704"/>
                            <a:ext cx="2140585" cy="622931"/>
                          </a:xfrm>
                          <a:prstGeom prst="flowChartAlternateProcess">
                            <a:avLst/>
                          </a:prstGeom>
                          <a:gradFill rotWithShape="1">
                            <a:gsLst>
                              <a:gs pos="0">
                                <a:srgbClr val="FFDD9C"/>
                              </a:gs>
                              <a:gs pos="50000">
                                <a:srgbClr val="FFD78E"/>
                              </a:gs>
                              <a:gs pos="100000">
                                <a:srgbClr val="FFD479"/>
                              </a:gs>
                            </a:gsLst>
                            <a:lin ang="5400000"/>
                          </a:gradFill>
                          <a:ln w="6350" algn="ctr">
                            <a:solidFill>
                              <a:srgbClr val="FFC000"/>
                            </a:solidFill>
                            <a:miter lim="800000"/>
                            <a:headEnd/>
                            <a:tailEnd/>
                          </a:ln>
                        </wps:spPr>
                        <wps:txbx>
                          <w:txbxContent>
                            <w:p w14:paraId="1E5F1502" w14:textId="77777777" w:rsidR="00EF7468" w:rsidRPr="00D020B1" w:rsidRDefault="00EF7468" w:rsidP="00347C31">
                              <w:pPr>
                                <w:pStyle w:val="a3"/>
                                <w:spacing w:before="0" w:beforeAutospacing="0" w:after="0" w:afterAutospacing="0"/>
                                <w:jc w:val="center"/>
                                <w:rPr>
                                  <w:sz w:val="16"/>
                                  <w:szCs w:val="16"/>
                                </w:rPr>
                              </w:pPr>
                              <w:r w:rsidRPr="00D020B1">
                                <w:rPr>
                                  <w:sz w:val="16"/>
                                  <w:szCs w:val="16"/>
                                </w:rPr>
                                <w:t>Фізична культура (Фізичне виховання. Основи здорового способу життя. Психологія стресу і стресостійкості особистості)</w:t>
                              </w:r>
                            </w:p>
                          </w:txbxContent>
                        </wps:txbx>
                        <wps:bodyPr rot="0" vert="horz" wrap="square" lIns="91440" tIns="45720" rIns="91440" bIns="45720" anchor="t" anchorCtr="0" upright="1">
                          <a:noAutofit/>
                        </wps:bodyPr>
                      </wps:wsp>
                      <wps:wsp>
                        <wps:cNvPr id="13" name="AutoShape 4"/>
                        <wps:cNvSpPr>
                          <a:spLocks noChangeArrowheads="1"/>
                        </wps:cNvSpPr>
                        <wps:spPr bwMode="auto">
                          <a:xfrm>
                            <a:off x="1353576" y="2143597"/>
                            <a:ext cx="969645" cy="398106"/>
                          </a:xfrm>
                          <a:prstGeom prst="flowChartAlternateProcess">
                            <a:avLst/>
                          </a:prstGeom>
                          <a:gradFill rotWithShape="1">
                            <a:gsLst>
                              <a:gs pos="0">
                                <a:srgbClr val="FFDD9C"/>
                              </a:gs>
                              <a:gs pos="50000">
                                <a:srgbClr val="FFD78E"/>
                              </a:gs>
                              <a:gs pos="100000">
                                <a:srgbClr val="FFD479"/>
                              </a:gs>
                            </a:gsLst>
                            <a:lin ang="5400000"/>
                          </a:gradFill>
                          <a:ln w="6350" algn="ctr">
                            <a:solidFill>
                              <a:srgbClr val="FFC000"/>
                            </a:solidFill>
                            <a:miter lim="800000"/>
                            <a:headEnd/>
                            <a:tailEnd/>
                          </a:ln>
                        </wps:spPr>
                        <wps:txbx>
                          <w:txbxContent>
                            <w:p w14:paraId="14CAA47C" w14:textId="77777777" w:rsidR="00EF7468" w:rsidRPr="00D020B1" w:rsidRDefault="00EF7468" w:rsidP="008423E1">
                              <w:pPr>
                                <w:pStyle w:val="a3"/>
                                <w:spacing w:before="0" w:beforeAutospacing="0" w:after="0" w:afterAutospacing="0"/>
                                <w:ind w:left="-142" w:right="-119"/>
                                <w:jc w:val="center"/>
                                <w:rPr>
                                  <w:sz w:val="16"/>
                                  <w:szCs w:val="16"/>
                                </w:rPr>
                              </w:pPr>
                              <w:r w:rsidRPr="00D020B1">
                                <w:rPr>
                                  <w:sz w:val="16"/>
                                  <w:szCs w:val="16"/>
                                </w:rPr>
                                <w:t>Україна в контексті світового розвитку</w:t>
                              </w:r>
                            </w:p>
                          </w:txbxContent>
                        </wps:txbx>
                        <wps:bodyPr rot="0" vert="horz" wrap="square" lIns="91440" tIns="45720" rIns="91440" bIns="45720" anchor="t" anchorCtr="0" upright="1">
                          <a:noAutofit/>
                        </wps:bodyPr>
                      </wps:wsp>
                      <wps:wsp>
                        <wps:cNvPr id="15" name="AutoShape 4"/>
                        <wps:cNvSpPr>
                          <a:spLocks noChangeArrowheads="1"/>
                        </wps:cNvSpPr>
                        <wps:spPr bwMode="auto">
                          <a:xfrm>
                            <a:off x="205104" y="1863025"/>
                            <a:ext cx="2132330" cy="241935"/>
                          </a:xfrm>
                          <a:prstGeom prst="flowChartAlternateProcess">
                            <a:avLst/>
                          </a:prstGeom>
                          <a:gradFill rotWithShape="1">
                            <a:gsLst>
                              <a:gs pos="0">
                                <a:srgbClr val="FFDD9C"/>
                              </a:gs>
                              <a:gs pos="50000">
                                <a:srgbClr val="FFD78E"/>
                              </a:gs>
                              <a:gs pos="100000">
                                <a:srgbClr val="FFD479"/>
                              </a:gs>
                            </a:gsLst>
                            <a:lin ang="5400000"/>
                          </a:gradFill>
                          <a:ln w="6350" algn="ctr">
                            <a:solidFill>
                              <a:srgbClr val="FFC000"/>
                            </a:solidFill>
                            <a:miter lim="800000"/>
                            <a:headEnd/>
                            <a:tailEnd/>
                          </a:ln>
                        </wps:spPr>
                        <wps:txbx>
                          <w:txbxContent>
                            <w:p w14:paraId="0658FBE6" w14:textId="77777777" w:rsidR="00EF7468" w:rsidRPr="00D020B1" w:rsidRDefault="00EF7468" w:rsidP="00347C31">
                              <w:pPr>
                                <w:pStyle w:val="a3"/>
                                <w:spacing w:before="0" w:beforeAutospacing="0" w:after="0" w:afterAutospacing="0"/>
                                <w:jc w:val="center"/>
                                <w:rPr>
                                  <w:sz w:val="16"/>
                                  <w:szCs w:val="16"/>
                                </w:rPr>
                              </w:pPr>
                              <w:r w:rsidRPr="00D020B1">
                                <w:rPr>
                                  <w:sz w:val="16"/>
                                  <w:szCs w:val="16"/>
                                </w:rPr>
                                <w:t>Інформаційні технології</w:t>
                              </w:r>
                            </w:p>
                          </w:txbxContent>
                        </wps:txbx>
                        <wps:bodyPr rot="0" vert="horz" wrap="square" lIns="91440" tIns="45720" rIns="91440" bIns="45720" anchor="t" anchorCtr="0" upright="1">
                          <a:noAutofit/>
                        </wps:bodyPr>
                      </wps:wsp>
                      <wps:wsp>
                        <wps:cNvPr id="16" name="AutoShape 4"/>
                        <wps:cNvSpPr>
                          <a:spLocks noChangeArrowheads="1"/>
                        </wps:cNvSpPr>
                        <wps:spPr bwMode="auto">
                          <a:xfrm>
                            <a:off x="1379220" y="2581948"/>
                            <a:ext cx="969645" cy="729835"/>
                          </a:xfrm>
                          <a:prstGeom prst="flowChartAlternateProcess">
                            <a:avLst/>
                          </a:prstGeom>
                          <a:gradFill rotWithShape="1">
                            <a:gsLst>
                              <a:gs pos="0">
                                <a:srgbClr val="FFDD9C"/>
                              </a:gs>
                              <a:gs pos="50000">
                                <a:srgbClr val="FFD78E"/>
                              </a:gs>
                              <a:gs pos="100000">
                                <a:srgbClr val="FFD479"/>
                              </a:gs>
                            </a:gsLst>
                            <a:lin ang="5400000"/>
                          </a:gradFill>
                          <a:ln w="6350" algn="ctr">
                            <a:solidFill>
                              <a:srgbClr val="FFC000"/>
                            </a:solidFill>
                            <a:miter lim="800000"/>
                            <a:headEnd/>
                            <a:tailEnd/>
                          </a:ln>
                        </wps:spPr>
                        <wps:txbx>
                          <w:txbxContent>
                            <w:p w14:paraId="6E908D23" w14:textId="6AD8AF8C" w:rsidR="00EF7468" w:rsidRPr="00D020B1" w:rsidRDefault="00EF7468" w:rsidP="00347C31">
                              <w:pPr>
                                <w:pStyle w:val="a3"/>
                                <w:spacing w:before="0" w:beforeAutospacing="0" w:after="0" w:afterAutospacing="0"/>
                                <w:jc w:val="center"/>
                                <w:rPr>
                                  <w:sz w:val="16"/>
                                  <w:szCs w:val="16"/>
                                </w:rPr>
                              </w:pPr>
                              <w:r w:rsidRPr="00D020B1">
                                <w:rPr>
                                  <w:sz w:val="16"/>
                                  <w:szCs w:val="16"/>
                                </w:rPr>
                                <w:t>Основи наукових досліджень та академічн</w:t>
                              </w:r>
                              <w:r w:rsidRPr="008423E1">
                                <w:rPr>
                                  <w:sz w:val="16"/>
                                  <w:szCs w:val="16"/>
                                  <w:highlight w:val="yellow"/>
                                </w:rPr>
                                <w:t>а</w:t>
                              </w:r>
                              <w:r w:rsidRPr="00D020B1">
                                <w:rPr>
                                  <w:sz w:val="16"/>
                                  <w:szCs w:val="16"/>
                                </w:rPr>
                                <w:t xml:space="preserve"> </w:t>
                              </w:r>
                              <w:r w:rsidRPr="008423E1">
                                <w:rPr>
                                  <w:sz w:val="16"/>
                                  <w:szCs w:val="16"/>
                                  <w:highlight w:val="yellow"/>
                                </w:rPr>
                                <w:t>доброчесність</w:t>
                              </w:r>
                            </w:p>
                          </w:txbxContent>
                        </wps:txbx>
                        <wps:bodyPr rot="0" vert="horz" wrap="square" lIns="91440" tIns="45720" rIns="91440" bIns="45720" anchor="t" anchorCtr="0" upright="1">
                          <a:noAutofit/>
                        </wps:bodyPr>
                      </wps:wsp>
                      <wps:wsp>
                        <wps:cNvPr id="17" name="AutoShape 4"/>
                        <wps:cNvSpPr>
                          <a:spLocks noChangeArrowheads="1"/>
                        </wps:cNvSpPr>
                        <wps:spPr bwMode="auto">
                          <a:xfrm>
                            <a:off x="4975225" y="879374"/>
                            <a:ext cx="836295" cy="238753"/>
                          </a:xfrm>
                          <a:prstGeom prst="flowChartAlternateProcess">
                            <a:avLst/>
                          </a:prstGeom>
                          <a:gradFill rotWithShape="1">
                            <a:gsLst>
                              <a:gs pos="0">
                                <a:srgbClr val="FFDD9C"/>
                              </a:gs>
                              <a:gs pos="50000">
                                <a:srgbClr val="FFD78E"/>
                              </a:gs>
                              <a:gs pos="100000">
                                <a:srgbClr val="FFD479"/>
                              </a:gs>
                            </a:gsLst>
                            <a:lin ang="5400000"/>
                          </a:gradFill>
                          <a:ln w="6350" algn="ctr">
                            <a:solidFill>
                              <a:srgbClr val="FFC000"/>
                            </a:solidFill>
                            <a:miter lim="800000"/>
                            <a:headEnd/>
                            <a:tailEnd/>
                          </a:ln>
                        </wps:spPr>
                        <wps:txbx>
                          <w:txbxContent>
                            <w:p w14:paraId="5BB41CB5" w14:textId="77777777" w:rsidR="00EF7468" w:rsidRPr="00D020B1" w:rsidRDefault="00EF7468" w:rsidP="00347C31">
                              <w:pPr>
                                <w:pStyle w:val="a3"/>
                                <w:spacing w:before="0" w:beforeAutospacing="0" w:after="0" w:afterAutospacing="0"/>
                                <w:jc w:val="center"/>
                                <w:rPr>
                                  <w:sz w:val="16"/>
                                  <w:szCs w:val="16"/>
                                </w:rPr>
                              </w:pPr>
                              <w:r w:rsidRPr="00D020B1">
                                <w:rPr>
                                  <w:sz w:val="16"/>
                                  <w:szCs w:val="16"/>
                                </w:rPr>
                                <w:t>Філософія</w:t>
                              </w:r>
                            </w:p>
                          </w:txbxContent>
                        </wps:txbx>
                        <wps:bodyPr rot="0" vert="horz" wrap="square" lIns="91440" tIns="45720" rIns="91440" bIns="45720" anchor="t" anchorCtr="0" upright="1">
                          <a:noAutofit/>
                        </wps:bodyPr>
                      </wps:wsp>
                      <wps:wsp>
                        <wps:cNvPr id="18" name="AutoShape 4"/>
                        <wps:cNvSpPr>
                          <a:spLocks noChangeArrowheads="1"/>
                        </wps:cNvSpPr>
                        <wps:spPr bwMode="auto">
                          <a:xfrm>
                            <a:off x="1415415" y="3349526"/>
                            <a:ext cx="933450" cy="356235"/>
                          </a:xfrm>
                          <a:prstGeom prst="flowChartAlternateProcess">
                            <a:avLst/>
                          </a:prstGeom>
                          <a:gradFill rotWithShape="1">
                            <a:gsLst>
                              <a:gs pos="0">
                                <a:srgbClr val="FFDD9C"/>
                              </a:gs>
                              <a:gs pos="50000">
                                <a:srgbClr val="FFD78E"/>
                              </a:gs>
                              <a:gs pos="100000">
                                <a:srgbClr val="FFD479"/>
                              </a:gs>
                            </a:gsLst>
                            <a:lin ang="5400000"/>
                          </a:gradFill>
                          <a:ln w="6350" algn="ctr">
                            <a:solidFill>
                              <a:srgbClr val="FFC000"/>
                            </a:solidFill>
                            <a:miter lim="800000"/>
                            <a:headEnd/>
                            <a:tailEnd/>
                          </a:ln>
                        </wps:spPr>
                        <wps:txbx>
                          <w:txbxContent>
                            <w:p w14:paraId="4667165D" w14:textId="77777777" w:rsidR="00EF7468" w:rsidRPr="00D020B1" w:rsidRDefault="00EF7468" w:rsidP="00347C31">
                              <w:pPr>
                                <w:pStyle w:val="a3"/>
                                <w:spacing w:before="0" w:beforeAutospacing="0" w:after="0" w:afterAutospacing="0"/>
                                <w:jc w:val="center"/>
                                <w:rPr>
                                  <w:sz w:val="16"/>
                                  <w:szCs w:val="16"/>
                                </w:rPr>
                              </w:pPr>
                              <w:r w:rsidRPr="00D020B1">
                                <w:rPr>
                                  <w:sz w:val="16"/>
                                  <w:szCs w:val="16"/>
                                </w:rPr>
                                <w:t>Інклюзивне суспільство</w:t>
                              </w:r>
                            </w:p>
                          </w:txbxContent>
                        </wps:txbx>
                        <wps:bodyPr rot="0" vert="horz" wrap="square" lIns="91440" tIns="45720" rIns="91440" bIns="45720" anchor="t" anchorCtr="0" upright="1">
                          <a:noAutofit/>
                        </wps:bodyPr>
                      </wps:wsp>
                      <wps:wsp>
                        <wps:cNvPr id="19" name="AutoShape 4"/>
                        <wps:cNvSpPr>
                          <a:spLocks noChangeArrowheads="1"/>
                        </wps:cNvSpPr>
                        <wps:spPr bwMode="auto">
                          <a:xfrm>
                            <a:off x="8432799" y="1071166"/>
                            <a:ext cx="958215" cy="762980"/>
                          </a:xfrm>
                          <a:prstGeom prst="flowChartAlternateProcess">
                            <a:avLst/>
                          </a:prstGeom>
                          <a:gradFill rotWithShape="1">
                            <a:gsLst>
                              <a:gs pos="0">
                                <a:srgbClr val="FFDD9C"/>
                              </a:gs>
                              <a:gs pos="50000">
                                <a:srgbClr val="FFD78E"/>
                              </a:gs>
                              <a:gs pos="100000">
                                <a:srgbClr val="FFD479"/>
                              </a:gs>
                            </a:gsLst>
                            <a:lin ang="5400000"/>
                          </a:gradFill>
                          <a:ln w="6350" algn="ctr">
                            <a:solidFill>
                              <a:srgbClr val="FFC000"/>
                            </a:solidFill>
                            <a:miter lim="800000"/>
                            <a:headEnd/>
                            <a:tailEnd/>
                          </a:ln>
                        </wps:spPr>
                        <wps:txbx>
                          <w:txbxContent>
                            <w:p w14:paraId="388E0630" w14:textId="77777777" w:rsidR="00EF7468" w:rsidRPr="00D020B1" w:rsidRDefault="00EF7468" w:rsidP="00347C31">
                              <w:pPr>
                                <w:pStyle w:val="a3"/>
                                <w:spacing w:before="0" w:beforeAutospacing="0" w:after="0" w:afterAutospacing="0"/>
                                <w:jc w:val="center"/>
                                <w:rPr>
                                  <w:sz w:val="16"/>
                                  <w:szCs w:val="16"/>
                                </w:rPr>
                              </w:pPr>
                              <w:r w:rsidRPr="00D020B1">
                                <w:rPr>
                                  <w:sz w:val="16"/>
                                  <w:szCs w:val="16"/>
                                </w:rPr>
                                <w:t>Охорона праці, безпека життєдіяльності та цивільний захист</w:t>
                              </w:r>
                            </w:p>
                          </w:txbxContent>
                        </wps:txbx>
                        <wps:bodyPr rot="0" vert="horz" wrap="square" lIns="91440" tIns="45720" rIns="91440" bIns="45720" anchor="t" anchorCtr="0" upright="1">
                          <a:noAutofit/>
                        </wps:bodyPr>
                      </wps:wsp>
                      <wps:wsp>
                        <wps:cNvPr id="20" name="AutoShape 4"/>
                        <wps:cNvSpPr>
                          <a:spLocks noChangeArrowheads="1"/>
                        </wps:cNvSpPr>
                        <wps:spPr bwMode="auto">
                          <a:xfrm>
                            <a:off x="208281" y="2809363"/>
                            <a:ext cx="1080769" cy="606607"/>
                          </a:xfrm>
                          <a:prstGeom prst="flowChartAlternateProcess">
                            <a:avLst/>
                          </a:prstGeom>
                          <a:gradFill rotWithShape="1">
                            <a:gsLst>
                              <a:gs pos="0">
                                <a:srgbClr val="B1CBE9"/>
                              </a:gs>
                              <a:gs pos="50000">
                                <a:srgbClr val="A3C1E5"/>
                              </a:gs>
                              <a:gs pos="100000">
                                <a:srgbClr val="92B9E4"/>
                              </a:gs>
                            </a:gsLst>
                            <a:lin ang="5400000"/>
                          </a:gradFill>
                          <a:ln w="6350" algn="ctr">
                            <a:solidFill>
                              <a:srgbClr val="5B9BD5"/>
                            </a:solidFill>
                            <a:miter lim="800000"/>
                            <a:headEnd/>
                            <a:tailEnd/>
                          </a:ln>
                        </wps:spPr>
                        <wps:txbx>
                          <w:txbxContent>
                            <w:p w14:paraId="25A4B978" w14:textId="04038F3A" w:rsidR="00EF7468" w:rsidRPr="00D020B1" w:rsidRDefault="00EF7468" w:rsidP="00347C31">
                              <w:pPr>
                                <w:pStyle w:val="a3"/>
                                <w:spacing w:before="0" w:beforeAutospacing="0" w:after="0" w:afterAutospacing="0"/>
                                <w:jc w:val="center"/>
                                <w:rPr>
                                  <w:sz w:val="16"/>
                                  <w:szCs w:val="16"/>
                                </w:rPr>
                              </w:pPr>
                              <w:r w:rsidRPr="00D020B1">
                                <w:rPr>
                                  <w:sz w:val="16"/>
                                  <w:szCs w:val="16"/>
                                </w:rPr>
                                <w:t>Вступ до спеціальності</w:t>
                              </w:r>
                              <w:r>
                                <w:rPr>
                                  <w:sz w:val="16"/>
                                  <w:szCs w:val="16"/>
                                </w:rPr>
                                <w:t xml:space="preserve"> </w:t>
                              </w:r>
                              <w:r w:rsidRPr="00F21A01">
                                <w:rPr>
                                  <w:sz w:val="16"/>
                                  <w:szCs w:val="16"/>
                                  <w:highlight w:val="yellow"/>
                                </w:rPr>
                                <w:t>з основами професійної етики</w:t>
                              </w:r>
                            </w:p>
                          </w:txbxContent>
                        </wps:txbx>
                        <wps:bodyPr rot="0" vert="horz" wrap="square" lIns="91440" tIns="45720" rIns="91440" bIns="45720" anchor="t" anchorCtr="0" upright="1">
                          <a:noAutofit/>
                        </wps:bodyPr>
                      </wps:wsp>
                      <wps:wsp>
                        <wps:cNvPr id="21" name="AutoShape 4"/>
                        <wps:cNvSpPr>
                          <a:spLocks noChangeArrowheads="1"/>
                        </wps:cNvSpPr>
                        <wps:spPr bwMode="auto">
                          <a:xfrm>
                            <a:off x="2601595" y="1889831"/>
                            <a:ext cx="986790" cy="621216"/>
                          </a:xfrm>
                          <a:prstGeom prst="flowChartAlternateProcess">
                            <a:avLst/>
                          </a:prstGeom>
                          <a:gradFill rotWithShape="1">
                            <a:gsLst>
                              <a:gs pos="0">
                                <a:srgbClr val="B1CBE9"/>
                              </a:gs>
                              <a:gs pos="50000">
                                <a:srgbClr val="A3C1E5"/>
                              </a:gs>
                              <a:gs pos="100000">
                                <a:srgbClr val="92B9E4"/>
                              </a:gs>
                            </a:gsLst>
                            <a:lin ang="5400000"/>
                          </a:gradFill>
                          <a:ln w="6350" algn="ctr">
                            <a:solidFill>
                              <a:srgbClr val="5B9BD5"/>
                            </a:solidFill>
                            <a:miter lim="800000"/>
                            <a:headEnd/>
                            <a:tailEnd/>
                          </a:ln>
                        </wps:spPr>
                        <wps:txbx>
                          <w:txbxContent>
                            <w:p w14:paraId="37AE7A77" w14:textId="77777777" w:rsidR="00EF7468" w:rsidRPr="00D020B1" w:rsidRDefault="00EF7468" w:rsidP="00347C31">
                              <w:pPr>
                                <w:pStyle w:val="a3"/>
                                <w:spacing w:before="0" w:beforeAutospacing="0" w:after="0" w:afterAutospacing="0"/>
                                <w:jc w:val="center"/>
                                <w:rPr>
                                  <w:sz w:val="16"/>
                                  <w:szCs w:val="16"/>
                                </w:rPr>
                              </w:pPr>
                              <w:r w:rsidRPr="00D020B1">
                                <w:rPr>
                                  <w:sz w:val="16"/>
                                  <w:szCs w:val="16"/>
                                </w:rPr>
                                <w:t>Інформаційні технології в економічній галузі</w:t>
                              </w:r>
                            </w:p>
                          </w:txbxContent>
                        </wps:txbx>
                        <wps:bodyPr rot="0" vert="horz" wrap="square" lIns="91440" tIns="45720" rIns="91440" bIns="45720" anchor="t" anchorCtr="0" upright="1">
                          <a:noAutofit/>
                        </wps:bodyPr>
                      </wps:wsp>
                      <wps:wsp>
                        <wps:cNvPr id="22" name="AutoShape 4"/>
                        <wps:cNvSpPr>
                          <a:spLocks noChangeArrowheads="1"/>
                        </wps:cNvSpPr>
                        <wps:spPr bwMode="auto">
                          <a:xfrm>
                            <a:off x="4845685" y="2676872"/>
                            <a:ext cx="1072515" cy="372944"/>
                          </a:xfrm>
                          <a:prstGeom prst="flowChartAlternateProcess">
                            <a:avLst/>
                          </a:prstGeom>
                          <a:gradFill rotWithShape="1">
                            <a:gsLst>
                              <a:gs pos="0">
                                <a:srgbClr val="B1CBE9"/>
                              </a:gs>
                              <a:gs pos="50000">
                                <a:srgbClr val="A3C1E5"/>
                              </a:gs>
                              <a:gs pos="100000">
                                <a:srgbClr val="92B9E4"/>
                              </a:gs>
                            </a:gsLst>
                            <a:lin ang="5400000"/>
                          </a:gradFill>
                          <a:ln w="6350" algn="ctr">
                            <a:solidFill>
                              <a:srgbClr val="5B9BD5"/>
                            </a:solidFill>
                            <a:miter lim="800000"/>
                            <a:headEnd/>
                            <a:tailEnd/>
                          </a:ln>
                        </wps:spPr>
                        <wps:txbx>
                          <w:txbxContent>
                            <w:p w14:paraId="12DCCE97" w14:textId="77777777" w:rsidR="00EF7468" w:rsidRPr="00D020B1" w:rsidRDefault="00EF7468" w:rsidP="00347C31">
                              <w:pPr>
                                <w:pStyle w:val="a3"/>
                                <w:spacing w:before="0" w:beforeAutospacing="0" w:after="0" w:afterAutospacing="0"/>
                                <w:jc w:val="center"/>
                                <w:rPr>
                                  <w:sz w:val="16"/>
                                  <w:szCs w:val="16"/>
                                </w:rPr>
                              </w:pPr>
                              <w:r w:rsidRPr="00D020B1">
                                <w:rPr>
                                  <w:sz w:val="16"/>
                                  <w:szCs w:val="16"/>
                                </w:rPr>
                                <w:t>Економічна кібернетика</w:t>
                              </w:r>
                            </w:p>
                          </w:txbxContent>
                        </wps:txbx>
                        <wps:bodyPr rot="0" vert="horz" wrap="square" lIns="91440" tIns="45720" rIns="91440" bIns="45720" anchor="t" anchorCtr="0" upright="1">
                          <a:noAutofit/>
                        </wps:bodyPr>
                      </wps:wsp>
                      <wps:wsp>
                        <wps:cNvPr id="23" name="AutoShape 4"/>
                        <wps:cNvSpPr>
                          <a:spLocks noChangeArrowheads="1"/>
                        </wps:cNvSpPr>
                        <wps:spPr bwMode="auto">
                          <a:xfrm>
                            <a:off x="1379220" y="3723973"/>
                            <a:ext cx="969645" cy="605020"/>
                          </a:xfrm>
                          <a:prstGeom prst="flowChartAlternateProcess">
                            <a:avLst/>
                          </a:prstGeom>
                          <a:gradFill rotWithShape="1">
                            <a:gsLst>
                              <a:gs pos="0">
                                <a:srgbClr val="B1CBE9"/>
                              </a:gs>
                              <a:gs pos="50000">
                                <a:srgbClr val="A3C1E5"/>
                              </a:gs>
                              <a:gs pos="100000">
                                <a:srgbClr val="92B9E4"/>
                              </a:gs>
                            </a:gsLst>
                            <a:lin ang="5400000"/>
                          </a:gradFill>
                          <a:ln w="6350" algn="ctr">
                            <a:solidFill>
                              <a:srgbClr val="5B9BD5"/>
                            </a:solidFill>
                            <a:miter lim="800000"/>
                            <a:headEnd/>
                            <a:tailEnd/>
                          </a:ln>
                        </wps:spPr>
                        <wps:txbx>
                          <w:txbxContent>
                            <w:p w14:paraId="3DD76E27" w14:textId="77777777" w:rsidR="00EF7468" w:rsidRPr="00D020B1" w:rsidRDefault="00EF7468" w:rsidP="00347C31">
                              <w:pPr>
                                <w:pStyle w:val="a3"/>
                                <w:spacing w:before="0" w:beforeAutospacing="0" w:after="0" w:afterAutospacing="0"/>
                                <w:jc w:val="center"/>
                                <w:rPr>
                                  <w:sz w:val="16"/>
                                  <w:szCs w:val="16"/>
                                </w:rPr>
                              </w:pPr>
                              <w:r w:rsidRPr="00D020B1">
                                <w:rPr>
                                  <w:sz w:val="16"/>
                                  <w:szCs w:val="16"/>
                                </w:rPr>
                                <w:t>Історія економіки та економічної думки</w:t>
                              </w:r>
                            </w:p>
                          </w:txbxContent>
                        </wps:txbx>
                        <wps:bodyPr rot="0" vert="horz" wrap="square" lIns="91440" tIns="45720" rIns="91440" bIns="45720" anchor="t" anchorCtr="0" upright="1">
                          <a:noAutofit/>
                        </wps:bodyPr>
                      </wps:wsp>
                      <wps:wsp>
                        <wps:cNvPr id="24" name="AutoShape 4"/>
                        <wps:cNvSpPr>
                          <a:spLocks noChangeArrowheads="1"/>
                        </wps:cNvSpPr>
                        <wps:spPr bwMode="auto">
                          <a:xfrm>
                            <a:off x="2595880" y="2541702"/>
                            <a:ext cx="929640" cy="374650"/>
                          </a:xfrm>
                          <a:prstGeom prst="flowChartAlternateProcess">
                            <a:avLst/>
                          </a:prstGeom>
                          <a:gradFill rotWithShape="1">
                            <a:gsLst>
                              <a:gs pos="0">
                                <a:srgbClr val="B1CBE9"/>
                              </a:gs>
                              <a:gs pos="50000">
                                <a:srgbClr val="A3C1E5"/>
                              </a:gs>
                              <a:gs pos="100000">
                                <a:srgbClr val="92B9E4"/>
                              </a:gs>
                            </a:gsLst>
                            <a:lin ang="5400000"/>
                          </a:gradFill>
                          <a:ln w="6350" algn="ctr">
                            <a:solidFill>
                              <a:srgbClr val="5B9BD5"/>
                            </a:solidFill>
                            <a:miter lim="800000"/>
                            <a:headEnd/>
                            <a:tailEnd/>
                          </a:ln>
                        </wps:spPr>
                        <wps:txbx>
                          <w:txbxContent>
                            <w:p w14:paraId="6040CD32" w14:textId="77777777" w:rsidR="00EF7468" w:rsidRPr="00D020B1" w:rsidRDefault="00EF7468" w:rsidP="00347C31">
                              <w:pPr>
                                <w:pStyle w:val="a3"/>
                                <w:spacing w:before="0" w:beforeAutospacing="0" w:after="0" w:afterAutospacing="0"/>
                                <w:jc w:val="center"/>
                                <w:rPr>
                                  <w:sz w:val="16"/>
                                  <w:szCs w:val="16"/>
                                </w:rPr>
                              </w:pPr>
                              <w:r w:rsidRPr="00D020B1">
                                <w:rPr>
                                  <w:sz w:val="16"/>
                                  <w:szCs w:val="16"/>
                                </w:rPr>
                                <w:t>Економіка підприємства</w:t>
                              </w:r>
                            </w:p>
                          </w:txbxContent>
                        </wps:txbx>
                        <wps:bodyPr rot="0" vert="horz" wrap="square" lIns="91440" tIns="45720" rIns="91440" bIns="45720" anchor="t" anchorCtr="0" upright="1">
                          <a:noAutofit/>
                        </wps:bodyPr>
                      </wps:wsp>
                      <wps:wsp>
                        <wps:cNvPr id="25" name="AutoShape 4"/>
                        <wps:cNvSpPr>
                          <a:spLocks noChangeArrowheads="1"/>
                        </wps:cNvSpPr>
                        <wps:spPr bwMode="auto">
                          <a:xfrm>
                            <a:off x="2595880" y="1187706"/>
                            <a:ext cx="952500" cy="646430"/>
                          </a:xfrm>
                          <a:prstGeom prst="flowChartAlternateProcess">
                            <a:avLst/>
                          </a:prstGeom>
                          <a:gradFill rotWithShape="1">
                            <a:gsLst>
                              <a:gs pos="0">
                                <a:srgbClr val="B1CBE9"/>
                              </a:gs>
                              <a:gs pos="50000">
                                <a:srgbClr val="A3C1E5"/>
                              </a:gs>
                              <a:gs pos="100000">
                                <a:srgbClr val="92B9E4"/>
                              </a:gs>
                            </a:gsLst>
                            <a:lin ang="5400000"/>
                          </a:gradFill>
                          <a:ln w="6350" algn="ctr">
                            <a:solidFill>
                              <a:srgbClr val="5B9BD5"/>
                            </a:solidFill>
                            <a:miter lim="800000"/>
                            <a:headEnd/>
                            <a:tailEnd/>
                          </a:ln>
                        </wps:spPr>
                        <wps:txbx>
                          <w:txbxContent>
                            <w:p w14:paraId="54F716CF" w14:textId="77777777" w:rsidR="00EF7468" w:rsidRPr="00D020B1" w:rsidRDefault="00EF7468" w:rsidP="00347C31">
                              <w:pPr>
                                <w:pStyle w:val="a3"/>
                                <w:spacing w:before="0" w:beforeAutospacing="0" w:after="0" w:afterAutospacing="0"/>
                                <w:jc w:val="center"/>
                                <w:rPr>
                                  <w:sz w:val="16"/>
                                  <w:szCs w:val="16"/>
                                </w:rPr>
                              </w:pPr>
                              <w:r w:rsidRPr="00D020B1">
                                <w:rPr>
                                  <w:sz w:val="16"/>
                                  <w:szCs w:val="16"/>
                                </w:rPr>
                                <w:t>Економіка праці та соціально-трудові відносини</w:t>
                              </w:r>
                            </w:p>
                          </w:txbxContent>
                        </wps:txbx>
                        <wps:bodyPr rot="0" vert="horz" wrap="square" lIns="91440" tIns="45720" rIns="91440" bIns="45720" anchor="t" anchorCtr="0" upright="1">
                          <a:noAutofit/>
                        </wps:bodyPr>
                      </wps:wsp>
                      <wps:wsp>
                        <wps:cNvPr id="26" name="AutoShape 4"/>
                        <wps:cNvSpPr>
                          <a:spLocks noChangeArrowheads="1"/>
                        </wps:cNvSpPr>
                        <wps:spPr bwMode="auto">
                          <a:xfrm>
                            <a:off x="264796" y="4128044"/>
                            <a:ext cx="1027430" cy="503332"/>
                          </a:xfrm>
                          <a:prstGeom prst="flowChartAlternateProcess">
                            <a:avLst/>
                          </a:prstGeom>
                          <a:gradFill rotWithShape="1">
                            <a:gsLst>
                              <a:gs pos="0">
                                <a:srgbClr val="B1CBE9"/>
                              </a:gs>
                              <a:gs pos="50000">
                                <a:srgbClr val="A3C1E5"/>
                              </a:gs>
                              <a:gs pos="100000">
                                <a:srgbClr val="92B9E4"/>
                              </a:gs>
                            </a:gsLst>
                            <a:lin ang="5400000"/>
                          </a:gradFill>
                          <a:ln w="6350" algn="ctr">
                            <a:solidFill>
                              <a:srgbClr val="5B9BD5"/>
                            </a:solidFill>
                            <a:miter lim="800000"/>
                            <a:headEnd/>
                            <a:tailEnd/>
                          </a:ln>
                        </wps:spPr>
                        <wps:txbx>
                          <w:txbxContent>
                            <w:p w14:paraId="09538EED" w14:textId="77777777" w:rsidR="00EF7468" w:rsidRPr="00D020B1" w:rsidRDefault="00EF7468" w:rsidP="00347C31">
                              <w:pPr>
                                <w:pStyle w:val="a3"/>
                                <w:spacing w:before="0" w:beforeAutospacing="0" w:after="0" w:afterAutospacing="0"/>
                                <w:jc w:val="center"/>
                                <w:rPr>
                                  <w:sz w:val="16"/>
                                  <w:szCs w:val="16"/>
                                </w:rPr>
                              </w:pPr>
                              <w:r w:rsidRPr="00D020B1">
                                <w:rPr>
                                  <w:sz w:val="16"/>
                                  <w:szCs w:val="16"/>
                                </w:rPr>
                                <w:t>Бухгалтерський облік (загальна теорія)</w:t>
                              </w:r>
                            </w:p>
                          </w:txbxContent>
                        </wps:txbx>
                        <wps:bodyPr rot="0" vert="horz" wrap="square" lIns="91440" tIns="45720" rIns="91440" bIns="45720" anchor="t" anchorCtr="0" upright="1">
                          <a:noAutofit/>
                        </wps:bodyPr>
                      </wps:wsp>
                      <wps:wsp>
                        <wps:cNvPr id="27" name="AutoShape 4"/>
                        <wps:cNvSpPr>
                          <a:spLocks noChangeArrowheads="1"/>
                        </wps:cNvSpPr>
                        <wps:spPr bwMode="auto">
                          <a:xfrm>
                            <a:off x="7239633" y="1771578"/>
                            <a:ext cx="1035685" cy="276216"/>
                          </a:xfrm>
                          <a:prstGeom prst="flowChartAlternateProcess">
                            <a:avLst/>
                          </a:prstGeom>
                          <a:gradFill rotWithShape="1">
                            <a:gsLst>
                              <a:gs pos="0">
                                <a:srgbClr val="B1CBE9"/>
                              </a:gs>
                              <a:gs pos="50000">
                                <a:srgbClr val="A3C1E5"/>
                              </a:gs>
                              <a:gs pos="100000">
                                <a:srgbClr val="92B9E4"/>
                              </a:gs>
                            </a:gsLst>
                            <a:lin ang="5400000"/>
                          </a:gradFill>
                          <a:ln w="6350" algn="ctr">
                            <a:solidFill>
                              <a:srgbClr val="5B9BD5"/>
                            </a:solidFill>
                            <a:miter lim="800000"/>
                            <a:headEnd/>
                            <a:tailEnd/>
                          </a:ln>
                        </wps:spPr>
                        <wps:txbx>
                          <w:txbxContent>
                            <w:p w14:paraId="1B54EEA4" w14:textId="06CA8A07" w:rsidR="00EF7468" w:rsidRPr="00D020B1" w:rsidRDefault="00EF7468" w:rsidP="00347C31">
                              <w:pPr>
                                <w:pStyle w:val="a3"/>
                                <w:spacing w:before="0" w:beforeAutospacing="0" w:after="0" w:afterAutospacing="0"/>
                                <w:jc w:val="center"/>
                                <w:rPr>
                                  <w:sz w:val="16"/>
                                  <w:szCs w:val="16"/>
                                </w:rPr>
                              </w:pPr>
                              <w:r w:rsidRPr="00D020B1">
                                <w:rPr>
                                  <w:sz w:val="16"/>
                                  <w:szCs w:val="16"/>
                                </w:rPr>
                                <w:t>Бізнес-аналіз</w:t>
                              </w:r>
                            </w:p>
                          </w:txbxContent>
                        </wps:txbx>
                        <wps:bodyPr rot="0" vert="horz" wrap="square" lIns="91440" tIns="45720" rIns="91440" bIns="45720" anchor="t" anchorCtr="0" upright="1">
                          <a:noAutofit/>
                        </wps:bodyPr>
                      </wps:wsp>
                      <wps:wsp>
                        <wps:cNvPr id="28" name="AutoShape 4"/>
                        <wps:cNvSpPr>
                          <a:spLocks noChangeArrowheads="1"/>
                        </wps:cNvSpPr>
                        <wps:spPr bwMode="auto">
                          <a:xfrm>
                            <a:off x="4845685" y="3113405"/>
                            <a:ext cx="1072515" cy="314325"/>
                          </a:xfrm>
                          <a:prstGeom prst="flowChartAlternateProcess">
                            <a:avLst/>
                          </a:prstGeom>
                          <a:gradFill rotWithShape="1">
                            <a:gsLst>
                              <a:gs pos="0">
                                <a:srgbClr val="B1CBE9"/>
                              </a:gs>
                              <a:gs pos="50000">
                                <a:srgbClr val="A3C1E5"/>
                              </a:gs>
                              <a:gs pos="100000">
                                <a:srgbClr val="92B9E4"/>
                              </a:gs>
                            </a:gsLst>
                            <a:lin ang="5400000"/>
                          </a:gradFill>
                          <a:ln w="6350" algn="ctr">
                            <a:solidFill>
                              <a:srgbClr val="5B9BD5"/>
                            </a:solidFill>
                            <a:miter lim="800000"/>
                            <a:headEnd/>
                            <a:tailEnd/>
                          </a:ln>
                        </wps:spPr>
                        <wps:txbx>
                          <w:txbxContent>
                            <w:p w14:paraId="3EB8EF08" w14:textId="77777777" w:rsidR="00EF7468" w:rsidRPr="00D020B1" w:rsidRDefault="00EF7468" w:rsidP="00347C31">
                              <w:pPr>
                                <w:pStyle w:val="a3"/>
                                <w:spacing w:before="0" w:beforeAutospacing="0" w:after="0" w:afterAutospacing="0"/>
                                <w:jc w:val="center"/>
                                <w:rPr>
                                  <w:sz w:val="16"/>
                                  <w:szCs w:val="16"/>
                                </w:rPr>
                              </w:pPr>
                              <w:r w:rsidRPr="00D020B1">
                                <w:rPr>
                                  <w:sz w:val="16"/>
                                  <w:szCs w:val="16"/>
                                </w:rPr>
                                <w:t>Менеджмент</w:t>
                              </w:r>
                            </w:p>
                          </w:txbxContent>
                        </wps:txbx>
                        <wps:bodyPr rot="0" vert="horz" wrap="square" lIns="91440" tIns="45720" rIns="91440" bIns="45720" anchor="t" anchorCtr="0" upright="1">
                          <a:noAutofit/>
                        </wps:bodyPr>
                      </wps:wsp>
                      <wps:wsp>
                        <wps:cNvPr id="29" name="AutoShape 4"/>
                        <wps:cNvSpPr>
                          <a:spLocks noChangeArrowheads="1"/>
                        </wps:cNvSpPr>
                        <wps:spPr bwMode="auto">
                          <a:xfrm flipV="1">
                            <a:off x="6008008" y="3458795"/>
                            <a:ext cx="1043305" cy="416154"/>
                          </a:xfrm>
                          <a:prstGeom prst="flowChartAlternateProcess">
                            <a:avLst/>
                          </a:prstGeom>
                          <a:gradFill rotWithShape="1">
                            <a:gsLst>
                              <a:gs pos="0">
                                <a:srgbClr val="B1CBE9"/>
                              </a:gs>
                              <a:gs pos="50000">
                                <a:srgbClr val="A3C1E5"/>
                              </a:gs>
                              <a:gs pos="100000">
                                <a:srgbClr val="92B9E4"/>
                              </a:gs>
                            </a:gsLst>
                            <a:lin ang="5400000"/>
                          </a:gradFill>
                          <a:ln w="6350" algn="ctr">
                            <a:solidFill>
                              <a:srgbClr val="5B9BD5"/>
                            </a:solidFill>
                            <a:miter lim="800000"/>
                            <a:headEnd/>
                            <a:tailEnd/>
                          </a:ln>
                        </wps:spPr>
                        <wps:txbx>
                          <w:txbxContent>
                            <w:p w14:paraId="1AB5D676" w14:textId="3EBFE75B" w:rsidR="00EF7468" w:rsidRPr="00D020B1" w:rsidRDefault="00EF7468" w:rsidP="00347C31">
                              <w:pPr>
                                <w:pStyle w:val="a3"/>
                                <w:spacing w:before="0" w:beforeAutospacing="0" w:after="0" w:afterAutospacing="0"/>
                                <w:jc w:val="center"/>
                                <w:rPr>
                                  <w:sz w:val="16"/>
                                  <w:szCs w:val="16"/>
                                </w:rPr>
                              </w:pPr>
                              <w:r>
                                <w:rPr>
                                  <w:sz w:val="16"/>
                                  <w:szCs w:val="16"/>
                                </w:rPr>
                                <w:t>Фінанси підприємств</w:t>
                              </w:r>
                            </w:p>
                          </w:txbxContent>
                        </wps:txbx>
                        <wps:bodyPr rot="0" vert="horz" wrap="square" lIns="91440" tIns="45720" rIns="91440" bIns="45720" anchor="t" anchorCtr="0" upright="1">
                          <a:noAutofit/>
                        </wps:bodyPr>
                      </wps:wsp>
                      <wps:wsp>
                        <wps:cNvPr id="30" name="AutoShape 4"/>
                        <wps:cNvSpPr>
                          <a:spLocks noChangeArrowheads="1"/>
                        </wps:cNvSpPr>
                        <wps:spPr bwMode="auto">
                          <a:xfrm>
                            <a:off x="3809365" y="2628824"/>
                            <a:ext cx="828898" cy="682796"/>
                          </a:xfrm>
                          <a:prstGeom prst="flowChartAlternateProcess">
                            <a:avLst/>
                          </a:prstGeom>
                          <a:gradFill rotWithShape="1">
                            <a:gsLst>
                              <a:gs pos="0">
                                <a:srgbClr val="B1CBE9"/>
                              </a:gs>
                              <a:gs pos="50000">
                                <a:srgbClr val="A3C1E5"/>
                              </a:gs>
                              <a:gs pos="100000">
                                <a:srgbClr val="92B9E4"/>
                              </a:gs>
                            </a:gsLst>
                            <a:lin ang="5400000"/>
                          </a:gradFill>
                          <a:ln w="6350" algn="ctr">
                            <a:solidFill>
                              <a:srgbClr val="5B9BD5"/>
                            </a:solidFill>
                            <a:miter lim="800000"/>
                            <a:headEnd/>
                            <a:tailEnd/>
                          </a:ln>
                        </wps:spPr>
                        <wps:txbx>
                          <w:txbxContent>
                            <w:p w14:paraId="5CAE7C65" w14:textId="77777777" w:rsidR="00EF7468" w:rsidRPr="00D020B1" w:rsidRDefault="00EF7468" w:rsidP="00347C31">
                              <w:pPr>
                                <w:pStyle w:val="a3"/>
                                <w:spacing w:before="0" w:beforeAutospacing="0" w:after="0" w:afterAutospacing="0"/>
                                <w:jc w:val="center"/>
                                <w:rPr>
                                  <w:sz w:val="16"/>
                                  <w:szCs w:val="16"/>
                                </w:rPr>
                              </w:pPr>
                              <w:r w:rsidRPr="00D020B1">
                                <w:rPr>
                                  <w:sz w:val="16"/>
                                  <w:szCs w:val="16"/>
                                </w:rPr>
                                <w:t>Фінанси, гроші та кредит</w:t>
                              </w:r>
                            </w:p>
                          </w:txbxContent>
                        </wps:txbx>
                        <wps:bodyPr rot="0" vert="horz" wrap="square" lIns="91440" tIns="45720" rIns="91440" bIns="45720" anchor="t" anchorCtr="0" upright="1">
                          <a:noAutofit/>
                        </wps:bodyPr>
                      </wps:wsp>
                      <wps:wsp>
                        <wps:cNvPr id="31" name="AutoShape 4"/>
                        <wps:cNvSpPr>
                          <a:spLocks noChangeArrowheads="1"/>
                        </wps:cNvSpPr>
                        <wps:spPr bwMode="auto">
                          <a:xfrm>
                            <a:off x="5976258" y="2844876"/>
                            <a:ext cx="1135470" cy="551953"/>
                          </a:xfrm>
                          <a:prstGeom prst="flowChartAlternateProcess">
                            <a:avLst/>
                          </a:prstGeom>
                          <a:gradFill rotWithShape="1">
                            <a:gsLst>
                              <a:gs pos="0">
                                <a:srgbClr val="B1CBE9"/>
                              </a:gs>
                              <a:gs pos="50000">
                                <a:srgbClr val="A3C1E5"/>
                              </a:gs>
                              <a:gs pos="100000">
                                <a:srgbClr val="92B9E4"/>
                              </a:gs>
                            </a:gsLst>
                            <a:lin ang="5400000"/>
                          </a:gradFill>
                          <a:ln w="6350" algn="ctr">
                            <a:solidFill>
                              <a:srgbClr val="5B9BD5"/>
                            </a:solidFill>
                            <a:miter lim="800000"/>
                            <a:headEnd/>
                            <a:tailEnd/>
                          </a:ln>
                        </wps:spPr>
                        <wps:txbx>
                          <w:txbxContent>
                            <w:p w14:paraId="3689D7B7" w14:textId="245A6B5C" w:rsidR="00EF7468" w:rsidRPr="00D020B1" w:rsidRDefault="00EF7468" w:rsidP="00347C31">
                              <w:pPr>
                                <w:pStyle w:val="a3"/>
                                <w:spacing w:before="0" w:beforeAutospacing="0" w:after="0" w:afterAutospacing="0"/>
                                <w:jc w:val="center"/>
                                <w:rPr>
                                  <w:sz w:val="16"/>
                                  <w:szCs w:val="16"/>
                                </w:rPr>
                              </w:pPr>
                              <w:r w:rsidRPr="00D020B1">
                                <w:rPr>
                                  <w:sz w:val="16"/>
                                  <w:szCs w:val="16"/>
                                </w:rPr>
                                <w:t>Макроекономічний аналіз</w:t>
                              </w:r>
                            </w:p>
                          </w:txbxContent>
                        </wps:txbx>
                        <wps:bodyPr rot="0" vert="horz" wrap="square" lIns="91440" tIns="45720" rIns="91440" bIns="45720" anchor="t" anchorCtr="0" upright="1">
                          <a:noAutofit/>
                        </wps:bodyPr>
                      </wps:wsp>
                      <wps:wsp>
                        <wps:cNvPr id="32" name="AutoShape 4"/>
                        <wps:cNvSpPr>
                          <a:spLocks noChangeArrowheads="1"/>
                        </wps:cNvSpPr>
                        <wps:spPr bwMode="auto">
                          <a:xfrm>
                            <a:off x="3749675" y="3488800"/>
                            <a:ext cx="2061845" cy="276693"/>
                          </a:xfrm>
                          <a:prstGeom prst="flowChartAlternateProcess">
                            <a:avLst/>
                          </a:prstGeom>
                          <a:gradFill rotWithShape="1">
                            <a:gsLst>
                              <a:gs pos="0">
                                <a:srgbClr val="B1CBE9"/>
                              </a:gs>
                              <a:gs pos="50000">
                                <a:srgbClr val="A3C1E5"/>
                              </a:gs>
                              <a:gs pos="100000">
                                <a:srgbClr val="92B9E4"/>
                              </a:gs>
                            </a:gsLst>
                            <a:lin ang="5400000"/>
                          </a:gradFill>
                          <a:ln w="6350" algn="ctr">
                            <a:solidFill>
                              <a:srgbClr val="5B9BD5"/>
                            </a:solidFill>
                            <a:miter lim="800000"/>
                            <a:headEnd/>
                            <a:tailEnd/>
                          </a:ln>
                        </wps:spPr>
                        <wps:txbx>
                          <w:txbxContent>
                            <w:p w14:paraId="7332CB87" w14:textId="77777777" w:rsidR="00EF7468" w:rsidRPr="00D020B1" w:rsidRDefault="00EF7468" w:rsidP="00347C31">
                              <w:pPr>
                                <w:pStyle w:val="a3"/>
                                <w:spacing w:before="0" w:beforeAutospacing="0" w:after="0" w:afterAutospacing="0"/>
                                <w:jc w:val="center"/>
                                <w:rPr>
                                  <w:sz w:val="16"/>
                                  <w:szCs w:val="16"/>
                                </w:rPr>
                              </w:pPr>
                              <w:r w:rsidRPr="00D020B1">
                                <w:rPr>
                                  <w:sz w:val="16"/>
                                  <w:szCs w:val="16"/>
                                </w:rPr>
                                <w:t>Міжнародна економіка</w:t>
                              </w:r>
                            </w:p>
                          </w:txbxContent>
                        </wps:txbx>
                        <wps:bodyPr rot="0" vert="horz" wrap="square" lIns="91440" tIns="45720" rIns="91440" bIns="45720" anchor="t" anchorCtr="0" upright="1">
                          <a:noAutofit/>
                        </wps:bodyPr>
                      </wps:wsp>
                      <wps:wsp>
                        <wps:cNvPr id="33" name="AutoShape 4"/>
                        <wps:cNvSpPr>
                          <a:spLocks noChangeArrowheads="1"/>
                        </wps:cNvSpPr>
                        <wps:spPr bwMode="auto">
                          <a:xfrm>
                            <a:off x="7232649" y="1386525"/>
                            <a:ext cx="1035685" cy="246380"/>
                          </a:xfrm>
                          <a:prstGeom prst="flowChartAlternateProcess">
                            <a:avLst/>
                          </a:prstGeom>
                          <a:gradFill rotWithShape="1">
                            <a:gsLst>
                              <a:gs pos="0">
                                <a:srgbClr val="B1CBE9"/>
                              </a:gs>
                              <a:gs pos="50000">
                                <a:srgbClr val="A3C1E5"/>
                              </a:gs>
                              <a:gs pos="100000">
                                <a:srgbClr val="92B9E4"/>
                              </a:gs>
                            </a:gsLst>
                            <a:lin ang="5400000"/>
                          </a:gradFill>
                          <a:ln w="6350" algn="ctr">
                            <a:solidFill>
                              <a:srgbClr val="5B9BD5"/>
                            </a:solidFill>
                            <a:miter lim="800000"/>
                            <a:headEnd/>
                            <a:tailEnd/>
                          </a:ln>
                        </wps:spPr>
                        <wps:txbx>
                          <w:txbxContent>
                            <w:p w14:paraId="4855868E" w14:textId="77777777" w:rsidR="00EF7468" w:rsidRPr="00D020B1" w:rsidRDefault="00EF7468" w:rsidP="00347C31">
                              <w:pPr>
                                <w:pStyle w:val="a3"/>
                                <w:spacing w:before="0" w:beforeAutospacing="0" w:after="0" w:afterAutospacing="0"/>
                                <w:jc w:val="center"/>
                                <w:rPr>
                                  <w:sz w:val="16"/>
                                  <w:szCs w:val="16"/>
                                </w:rPr>
                              </w:pPr>
                              <w:r w:rsidRPr="00D020B1">
                                <w:rPr>
                                  <w:sz w:val="16"/>
                                  <w:szCs w:val="16"/>
                                </w:rPr>
                                <w:t>Маркетинг</w:t>
                              </w:r>
                            </w:p>
                          </w:txbxContent>
                        </wps:txbx>
                        <wps:bodyPr rot="0" vert="horz" wrap="square" lIns="91440" tIns="45720" rIns="91440" bIns="45720" anchor="t" anchorCtr="0" upright="1">
                          <a:noAutofit/>
                        </wps:bodyPr>
                      </wps:wsp>
                      <wps:wsp>
                        <wps:cNvPr id="34" name="AutoShape 4"/>
                        <wps:cNvSpPr>
                          <a:spLocks noChangeArrowheads="1"/>
                        </wps:cNvSpPr>
                        <wps:spPr bwMode="auto">
                          <a:xfrm>
                            <a:off x="244871" y="4708881"/>
                            <a:ext cx="2103994" cy="338131"/>
                          </a:xfrm>
                          <a:prstGeom prst="flowChartAlternateProcess">
                            <a:avLst/>
                          </a:prstGeom>
                          <a:gradFill rotWithShape="1">
                            <a:gsLst>
                              <a:gs pos="0">
                                <a:srgbClr val="B1CBE9"/>
                              </a:gs>
                              <a:gs pos="50000">
                                <a:srgbClr val="A3C1E5"/>
                              </a:gs>
                              <a:gs pos="100000">
                                <a:srgbClr val="92B9E4"/>
                              </a:gs>
                            </a:gsLst>
                            <a:lin ang="5400000"/>
                          </a:gradFill>
                          <a:ln w="6350" algn="ctr">
                            <a:solidFill>
                              <a:srgbClr val="5B9BD5"/>
                            </a:solidFill>
                            <a:miter lim="800000"/>
                            <a:headEnd/>
                            <a:tailEnd/>
                          </a:ln>
                        </wps:spPr>
                        <wps:txbx>
                          <w:txbxContent>
                            <w:p w14:paraId="6E66B252" w14:textId="77777777" w:rsidR="00EF7468" w:rsidRPr="00D020B1" w:rsidRDefault="00EF7468" w:rsidP="00347C31">
                              <w:pPr>
                                <w:pStyle w:val="a3"/>
                                <w:spacing w:before="0" w:beforeAutospacing="0" w:after="0" w:afterAutospacing="0"/>
                                <w:jc w:val="center"/>
                                <w:rPr>
                                  <w:sz w:val="16"/>
                                  <w:szCs w:val="16"/>
                                </w:rPr>
                              </w:pPr>
                              <w:r w:rsidRPr="00D020B1">
                                <w:rPr>
                                  <w:sz w:val="16"/>
                                  <w:szCs w:val="16"/>
                                </w:rPr>
                                <w:t>Економічна теорія (мікро- та макроекономіка)</w:t>
                              </w:r>
                            </w:p>
                          </w:txbxContent>
                        </wps:txbx>
                        <wps:bodyPr rot="0" vert="horz" wrap="square" lIns="91440" tIns="45720" rIns="91440" bIns="45720" anchor="t" anchorCtr="0" upright="1">
                          <a:noAutofit/>
                        </wps:bodyPr>
                      </wps:wsp>
                      <wps:wsp>
                        <wps:cNvPr id="35" name="AutoShape 4"/>
                        <wps:cNvSpPr>
                          <a:spLocks noChangeArrowheads="1"/>
                        </wps:cNvSpPr>
                        <wps:spPr bwMode="auto">
                          <a:xfrm>
                            <a:off x="8398511" y="2327019"/>
                            <a:ext cx="1033144" cy="349872"/>
                          </a:xfrm>
                          <a:prstGeom prst="flowChartAlternateProcess">
                            <a:avLst/>
                          </a:prstGeom>
                          <a:gradFill rotWithShape="1">
                            <a:gsLst>
                              <a:gs pos="0">
                                <a:srgbClr val="B1CBE9"/>
                              </a:gs>
                              <a:gs pos="50000">
                                <a:srgbClr val="A3C1E5"/>
                              </a:gs>
                              <a:gs pos="100000">
                                <a:srgbClr val="92B9E4"/>
                              </a:gs>
                            </a:gsLst>
                            <a:lin ang="5400000"/>
                          </a:gradFill>
                          <a:ln w="6350" algn="ctr">
                            <a:solidFill>
                              <a:srgbClr val="5B9BD5"/>
                            </a:solidFill>
                            <a:miter lim="800000"/>
                            <a:headEnd/>
                            <a:tailEnd/>
                          </a:ln>
                        </wps:spPr>
                        <wps:txbx>
                          <w:txbxContent>
                            <w:p w14:paraId="02162B18" w14:textId="52C098A9" w:rsidR="00EF7468" w:rsidRPr="00D020B1" w:rsidRDefault="00EF7468" w:rsidP="00347C31">
                              <w:pPr>
                                <w:pStyle w:val="a3"/>
                                <w:spacing w:before="0" w:beforeAutospacing="0" w:after="0" w:afterAutospacing="0"/>
                                <w:jc w:val="center"/>
                                <w:rPr>
                                  <w:sz w:val="16"/>
                                  <w:szCs w:val="16"/>
                                </w:rPr>
                              </w:pPr>
                              <w:r w:rsidRPr="00D020B1">
                                <w:rPr>
                                  <w:sz w:val="16"/>
                                  <w:szCs w:val="16"/>
                                </w:rPr>
                                <w:t>Управління проєктами</w:t>
                              </w:r>
                            </w:p>
                          </w:txbxContent>
                        </wps:txbx>
                        <wps:bodyPr rot="0" vert="horz" wrap="square" lIns="91440" tIns="45720" rIns="91440" bIns="45720" anchor="t" anchorCtr="0" upright="1">
                          <a:noAutofit/>
                        </wps:bodyPr>
                      </wps:wsp>
                      <wps:wsp>
                        <wps:cNvPr id="36" name="AutoShape 4"/>
                        <wps:cNvSpPr>
                          <a:spLocks noChangeArrowheads="1"/>
                        </wps:cNvSpPr>
                        <wps:spPr bwMode="auto">
                          <a:xfrm>
                            <a:off x="264796" y="3449135"/>
                            <a:ext cx="1024254" cy="600231"/>
                          </a:xfrm>
                          <a:prstGeom prst="flowChartAlternateProcess">
                            <a:avLst/>
                          </a:prstGeom>
                          <a:gradFill rotWithShape="1">
                            <a:gsLst>
                              <a:gs pos="0">
                                <a:srgbClr val="B1CBE9"/>
                              </a:gs>
                              <a:gs pos="50000">
                                <a:srgbClr val="A3C1E5"/>
                              </a:gs>
                              <a:gs pos="100000">
                                <a:srgbClr val="92B9E4"/>
                              </a:gs>
                            </a:gsLst>
                            <a:lin ang="5400000"/>
                          </a:gradFill>
                          <a:ln w="6350" algn="ctr">
                            <a:solidFill>
                              <a:srgbClr val="5B9BD5"/>
                            </a:solidFill>
                            <a:miter lim="800000"/>
                            <a:headEnd/>
                            <a:tailEnd/>
                          </a:ln>
                        </wps:spPr>
                        <wps:txbx>
                          <w:txbxContent>
                            <w:p w14:paraId="70CDB614" w14:textId="77777777" w:rsidR="00EF7468" w:rsidRPr="00D020B1" w:rsidRDefault="00EF7468" w:rsidP="00347C31">
                              <w:pPr>
                                <w:pStyle w:val="a3"/>
                                <w:spacing w:before="0" w:beforeAutospacing="0" w:after="0" w:afterAutospacing="0"/>
                                <w:jc w:val="center"/>
                                <w:rPr>
                                  <w:sz w:val="16"/>
                                  <w:szCs w:val="16"/>
                                </w:rPr>
                              </w:pPr>
                              <w:r w:rsidRPr="00D020B1">
                                <w:rPr>
                                  <w:sz w:val="16"/>
                                  <w:szCs w:val="16"/>
                                </w:rPr>
                                <w:t>Математика для економістів (вища математика)</w:t>
                              </w:r>
                            </w:p>
                          </w:txbxContent>
                        </wps:txbx>
                        <wps:bodyPr rot="0" vert="horz" wrap="square" lIns="91440" tIns="45720" rIns="91440" bIns="45720" anchor="t" anchorCtr="0" upright="1">
                          <a:noAutofit/>
                        </wps:bodyPr>
                      </wps:wsp>
                      <wps:wsp>
                        <wps:cNvPr id="37" name="AutoShape 4"/>
                        <wps:cNvSpPr>
                          <a:spLocks noChangeArrowheads="1"/>
                        </wps:cNvSpPr>
                        <wps:spPr bwMode="auto">
                          <a:xfrm>
                            <a:off x="7236458" y="892311"/>
                            <a:ext cx="1038860" cy="370205"/>
                          </a:xfrm>
                          <a:prstGeom prst="flowChartAlternateProcess">
                            <a:avLst/>
                          </a:prstGeom>
                          <a:gradFill rotWithShape="1">
                            <a:gsLst>
                              <a:gs pos="0">
                                <a:srgbClr val="B1CBE9"/>
                              </a:gs>
                              <a:gs pos="50000">
                                <a:srgbClr val="A3C1E5"/>
                              </a:gs>
                              <a:gs pos="100000">
                                <a:srgbClr val="92B9E4"/>
                              </a:gs>
                            </a:gsLst>
                            <a:lin ang="5400000"/>
                          </a:gradFill>
                          <a:ln w="6350" algn="ctr">
                            <a:solidFill>
                              <a:srgbClr val="5B9BD5"/>
                            </a:solidFill>
                            <a:miter lim="800000"/>
                            <a:headEnd/>
                            <a:tailEnd/>
                          </a:ln>
                        </wps:spPr>
                        <wps:txbx>
                          <w:txbxContent>
                            <w:p w14:paraId="0862D086" w14:textId="7B03693F" w:rsidR="00EF7468" w:rsidRPr="00D020B1" w:rsidRDefault="00EF7468" w:rsidP="00347C31">
                              <w:pPr>
                                <w:pStyle w:val="a3"/>
                                <w:spacing w:before="0" w:beforeAutospacing="0" w:after="0" w:afterAutospacing="0"/>
                                <w:jc w:val="center"/>
                                <w:rPr>
                                  <w:sz w:val="16"/>
                                  <w:szCs w:val="16"/>
                                </w:rPr>
                              </w:pPr>
                              <w:r w:rsidRPr="00D020B1">
                                <w:rPr>
                                  <w:sz w:val="16"/>
                                  <w:szCs w:val="16"/>
                                </w:rPr>
                                <w:t>Податкова система і звітність</w:t>
                              </w:r>
                            </w:p>
                          </w:txbxContent>
                        </wps:txbx>
                        <wps:bodyPr rot="0" vert="horz" wrap="square" lIns="91440" tIns="45720" rIns="91440" bIns="45720" anchor="t" anchorCtr="0" upright="1">
                          <a:noAutofit/>
                        </wps:bodyPr>
                      </wps:wsp>
                      <wps:wsp>
                        <wps:cNvPr id="38" name="AutoShape 4"/>
                        <wps:cNvSpPr>
                          <a:spLocks noChangeArrowheads="1"/>
                        </wps:cNvSpPr>
                        <wps:spPr bwMode="auto">
                          <a:xfrm>
                            <a:off x="3705225" y="392431"/>
                            <a:ext cx="909955" cy="347980"/>
                          </a:xfrm>
                          <a:prstGeom prst="flowChartAlternateProcess">
                            <a:avLst/>
                          </a:prstGeom>
                          <a:gradFill rotWithShape="1">
                            <a:gsLst>
                              <a:gs pos="0">
                                <a:srgbClr val="FFDD9C"/>
                              </a:gs>
                              <a:gs pos="50000">
                                <a:srgbClr val="FFD78E"/>
                              </a:gs>
                              <a:gs pos="100000">
                                <a:srgbClr val="FFD479"/>
                              </a:gs>
                            </a:gsLst>
                            <a:lin ang="5400000"/>
                          </a:gradFill>
                          <a:ln w="6350" algn="ctr">
                            <a:solidFill>
                              <a:srgbClr val="FFC000"/>
                            </a:solidFill>
                            <a:miter lim="800000"/>
                            <a:headEnd/>
                            <a:tailEnd/>
                          </a:ln>
                        </wps:spPr>
                        <wps:txbx>
                          <w:txbxContent>
                            <w:p w14:paraId="0BA2F5C9" w14:textId="77777777" w:rsidR="00EF7468" w:rsidRPr="00D020B1" w:rsidRDefault="00EF7468" w:rsidP="00347C31">
                              <w:pPr>
                                <w:pStyle w:val="a3"/>
                                <w:spacing w:before="0" w:beforeAutospacing="0" w:after="0" w:afterAutospacing="0"/>
                                <w:jc w:val="center"/>
                                <w:rPr>
                                  <w:sz w:val="16"/>
                                  <w:szCs w:val="16"/>
                                </w:rPr>
                              </w:pPr>
                              <w:r w:rsidRPr="00D020B1">
                                <w:rPr>
                                  <w:sz w:val="16"/>
                                  <w:szCs w:val="16"/>
                                </w:rPr>
                                <w:t>ВК 1.1</w:t>
                              </w:r>
                            </w:p>
                          </w:txbxContent>
                        </wps:txbx>
                        <wps:bodyPr rot="0" vert="horz" wrap="square" lIns="91440" tIns="45720" rIns="91440" bIns="45720" anchor="t" anchorCtr="0" upright="1">
                          <a:noAutofit/>
                        </wps:bodyPr>
                      </wps:wsp>
                      <wps:wsp>
                        <wps:cNvPr id="39" name="AutoShape 4"/>
                        <wps:cNvSpPr>
                          <a:spLocks noChangeArrowheads="1"/>
                        </wps:cNvSpPr>
                        <wps:spPr bwMode="auto">
                          <a:xfrm>
                            <a:off x="2636520" y="406425"/>
                            <a:ext cx="763271" cy="347980"/>
                          </a:xfrm>
                          <a:prstGeom prst="flowChartAlternateProcess">
                            <a:avLst/>
                          </a:prstGeom>
                          <a:gradFill rotWithShape="1">
                            <a:gsLst>
                              <a:gs pos="0">
                                <a:srgbClr val="FFDD9C"/>
                              </a:gs>
                              <a:gs pos="50000">
                                <a:srgbClr val="FFD78E"/>
                              </a:gs>
                              <a:gs pos="100000">
                                <a:srgbClr val="FFD479"/>
                              </a:gs>
                            </a:gsLst>
                            <a:lin ang="5400000"/>
                          </a:gradFill>
                          <a:ln w="6350" algn="ctr">
                            <a:solidFill>
                              <a:srgbClr val="FFC000"/>
                            </a:solidFill>
                            <a:miter lim="800000"/>
                            <a:headEnd/>
                            <a:tailEnd/>
                          </a:ln>
                        </wps:spPr>
                        <wps:txbx>
                          <w:txbxContent>
                            <w:p w14:paraId="13374F18" w14:textId="77777777" w:rsidR="00EF7468" w:rsidRPr="00D020B1" w:rsidRDefault="00EF7468" w:rsidP="00347C31">
                              <w:pPr>
                                <w:pStyle w:val="a3"/>
                                <w:spacing w:before="0" w:beforeAutospacing="0" w:after="0" w:afterAutospacing="0"/>
                                <w:jc w:val="center"/>
                                <w:rPr>
                                  <w:sz w:val="16"/>
                                  <w:szCs w:val="16"/>
                                </w:rPr>
                              </w:pPr>
                              <w:r w:rsidRPr="00D020B1">
                                <w:rPr>
                                  <w:sz w:val="16"/>
                                  <w:szCs w:val="16"/>
                                </w:rPr>
                                <w:t>ВК 1.2</w:t>
                              </w:r>
                            </w:p>
                          </w:txbxContent>
                        </wps:txbx>
                        <wps:bodyPr rot="0" vert="horz" wrap="square" lIns="91440" tIns="45720" rIns="91440" bIns="45720" anchor="t" anchorCtr="0" upright="1">
                          <a:noAutofit/>
                        </wps:bodyPr>
                      </wps:wsp>
                      <wps:wsp>
                        <wps:cNvPr id="40" name="AutoShape 4"/>
                        <wps:cNvSpPr>
                          <a:spLocks noChangeArrowheads="1"/>
                        </wps:cNvSpPr>
                        <wps:spPr bwMode="auto">
                          <a:xfrm>
                            <a:off x="3705225" y="803240"/>
                            <a:ext cx="909955" cy="323850"/>
                          </a:xfrm>
                          <a:prstGeom prst="flowChartAlternateProcess">
                            <a:avLst/>
                          </a:prstGeom>
                          <a:gradFill rotWithShape="1">
                            <a:gsLst>
                              <a:gs pos="0">
                                <a:srgbClr val="FFDD9C"/>
                              </a:gs>
                              <a:gs pos="50000">
                                <a:srgbClr val="FFD78E"/>
                              </a:gs>
                              <a:gs pos="100000">
                                <a:srgbClr val="FFD479"/>
                              </a:gs>
                            </a:gsLst>
                            <a:lin ang="5400000"/>
                          </a:gradFill>
                          <a:ln w="6350" algn="ctr">
                            <a:solidFill>
                              <a:srgbClr val="FFC000"/>
                            </a:solidFill>
                            <a:miter lim="800000"/>
                            <a:headEnd/>
                            <a:tailEnd/>
                          </a:ln>
                        </wps:spPr>
                        <wps:txbx>
                          <w:txbxContent>
                            <w:p w14:paraId="399780DC" w14:textId="77777777" w:rsidR="00EF7468" w:rsidRPr="00D020B1" w:rsidRDefault="00EF7468" w:rsidP="00347C31">
                              <w:pPr>
                                <w:pStyle w:val="a3"/>
                                <w:spacing w:before="0" w:beforeAutospacing="0" w:after="0" w:afterAutospacing="0"/>
                                <w:jc w:val="center"/>
                                <w:rPr>
                                  <w:sz w:val="16"/>
                                  <w:szCs w:val="16"/>
                                </w:rPr>
                              </w:pPr>
                              <w:r w:rsidRPr="00D020B1">
                                <w:rPr>
                                  <w:sz w:val="16"/>
                                  <w:szCs w:val="16"/>
                                </w:rPr>
                                <w:t>ВК 1.3</w:t>
                              </w:r>
                            </w:p>
                          </w:txbxContent>
                        </wps:txbx>
                        <wps:bodyPr rot="0" vert="horz" wrap="square" lIns="91440" tIns="45720" rIns="91440" bIns="45720" anchor="t" anchorCtr="0" upright="1">
                          <a:noAutofit/>
                        </wps:bodyPr>
                      </wps:wsp>
                      <wps:wsp>
                        <wps:cNvPr id="41" name="AutoShape 4"/>
                        <wps:cNvSpPr>
                          <a:spLocks noChangeArrowheads="1"/>
                        </wps:cNvSpPr>
                        <wps:spPr bwMode="auto">
                          <a:xfrm>
                            <a:off x="7271384" y="419217"/>
                            <a:ext cx="855346" cy="293870"/>
                          </a:xfrm>
                          <a:prstGeom prst="flowChartAlternateProcess">
                            <a:avLst/>
                          </a:prstGeom>
                          <a:gradFill rotWithShape="1">
                            <a:gsLst>
                              <a:gs pos="0">
                                <a:srgbClr val="FFDD9C"/>
                              </a:gs>
                              <a:gs pos="50000">
                                <a:srgbClr val="FFD78E"/>
                              </a:gs>
                              <a:gs pos="100000">
                                <a:srgbClr val="FFD479"/>
                              </a:gs>
                            </a:gsLst>
                            <a:lin ang="5400000"/>
                          </a:gradFill>
                          <a:ln w="6350" algn="ctr">
                            <a:solidFill>
                              <a:srgbClr val="FFC000"/>
                            </a:solidFill>
                            <a:miter lim="800000"/>
                            <a:headEnd/>
                            <a:tailEnd/>
                          </a:ln>
                        </wps:spPr>
                        <wps:txbx>
                          <w:txbxContent>
                            <w:p w14:paraId="599BD3C3" w14:textId="77777777" w:rsidR="00EF7468" w:rsidRPr="00D020B1" w:rsidRDefault="00EF7468" w:rsidP="00347C31">
                              <w:pPr>
                                <w:pStyle w:val="a3"/>
                                <w:spacing w:before="0" w:beforeAutospacing="0" w:after="0" w:afterAutospacing="0"/>
                                <w:jc w:val="center"/>
                                <w:rPr>
                                  <w:sz w:val="16"/>
                                  <w:szCs w:val="16"/>
                                </w:rPr>
                              </w:pPr>
                              <w:r w:rsidRPr="00D020B1">
                                <w:rPr>
                                  <w:sz w:val="16"/>
                                  <w:szCs w:val="16"/>
                                </w:rPr>
                                <w:t>ВК 1.4</w:t>
                              </w:r>
                            </w:p>
                          </w:txbxContent>
                        </wps:txbx>
                        <wps:bodyPr rot="0" vert="horz" wrap="square" lIns="91440" tIns="45720" rIns="91440" bIns="45720" anchor="t" anchorCtr="0" upright="1">
                          <a:noAutofit/>
                        </wps:bodyPr>
                      </wps:wsp>
                      <wps:wsp>
                        <wps:cNvPr id="42" name="AutoShape 4"/>
                        <wps:cNvSpPr>
                          <a:spLocks noChangeArrowheads="1"/>
                        </wps:cNvSpPr>
                        <wps:spPr bwMode="auto">
                          <a:xfrm>
                            <a:off x="3809365" y="1223931"/>
                            <a:ext cx="805815" cy="308534"/>
                          </a:xfrm>
                          <a:prstGeom prst="flowChartAlternateProcess">
                            <a:avLst/>
                          </a:prstGeom>
                          <a:gradFill rotWithShape="1">
                            <a:gsLst>
                              <a:gs pos="0">
                                <a:srgbClr val="B1CBE9"/>
                              </a:gs>
                              <a:gs pos="50000">
                                <a:srgbClr val="A3C1E5"/>
                              </a:gs>
                              <a:gs pos="100000">
                                <a:srgbClr val="92B9E4"/>
                              </a:gs>
                            </a:gsLst>
                            <a:lin ang="5400000"/>
                          </a:gradFill>
                          <a:ln w="6350" algn="ctr">
                            <a:solidFill>
                              <a:srgbClr val="5B9BD5"/>
                            </a:solidFill>
                            <a:miter lim="800000"/>
                            <a:headEnd/>
                            <a:tailEnd/>
                          </a:ln>
                        </wps:spPr>
                        <wps:txbx>
                          <w:txbxContent>
                            <w:p w14:paraId="0A80424B" w14:textId="77777777" w:rsidR="00EF7468" w:rsidRPr="00D020B1" w:rsidRDefault="00EF7468" w:rsidP="00347C31">
                              <w:pPr>
                                <w:pStyle w:val="a3"/>
                                <w:spacing w:before="0" w:beforeAutospacing="0" w:after="0" w:afterAutospacing="0"/>
                                <w:jc w:val="center"/>
                                <w:rPr>
                                  <w:sz w:val="16"/>
                                  <w:szCs w:val="16"/>
                                </w:rPr>
                              </w:pPr>
                              <w:r w:rsidRPr="00D020B1">
                                <w:rPr>
                                  <w:sz w:val="16"/>
                                  <w:szCs w:val="16"/>
                                </w:rPr>
                                <w:t>ВК 2.1</w:t>
                              </w:r>
                            </w:p>
                          </w:txbxContent>
                        </wps:txbx>
                        <wps:bodyPr rot="0" vert="horz" wrap="square" lIns="91440" tIns="45720" rIns="91440" bIns="45720" anchor="t" anchorCtr="0" upright="1">
                          <a:noAutofit/>
                        </wps:bodyPr>
                      </wps:wsp>
                      <wps:wsp>
                        <wps:cNvPr id="43" name="AutoShape 4"/>
                        <wps:cNvSpPr>
                          <a:spLocks noChangeArrowheads="1"/>
                        </wps:cNvSpPr>
                        <wps:spPr bwMode="auto">
                          <a:xfrm>
                            <a:off x="3809365" y="1738739"/>
                            <a:ext cx="828898" cy="295140"/>
                          </a:xfrm>
                          <a:prstGeom prst="flowChartAlternateProcess">
                            <a:avLst/>
                          </a:prstGeom>
                          <a:gradFill rotWithShape="1">
                            <a:gsLst>
                              <a:gs pos="0">
                                <a:srgbClr val="B1CBE9"/>
                              </a:gs>
                              <a:gs pos="50000">
                                <a:srgbClr val="A3C1E5"/>
                              </a:gs>
                              <a:gs pos="100000">
                                <a:srgbClr val="92B9E4"/>
                              </a:gs>
                            </a:gsLst>
                            <a:lin ang="5400000"/>
                          </a:gradFill>
                          <a:ln w="6350" algn="ctr">
                            <a:solidFill>
                              <a:srgbClr val="5B9BD5"/>
                            </a:solidFill>
                            <a:miter lim="800000"/>
                            <a:headEnd/>
                            <a:tailEnd/>
                          </a:ln>
                        </wps:spPr>
                        <wps:txbx>
                          <w:txbxContent>
                            <w:p w14:paraId="2DBD6ED2" w14:textId="77777777" w:rsidR="00EF7468" w:rsidRPr="00D020B1" w:rsidRDefault="00EF7468" w:rsidP="00347C31">
                              <w:pPr>
                                <w:pStyle w:val="a3"/>
                                <w:spacing w:before="0" w:beforeAutospacing="0" w:after="0" w:afterAutospacing="0"/>
                                <w:jc w:val="center"/>
                                <w:rPr>
                                  <w:sz w:val="16"/>
                                  <w:szCs w:val="16"/>
                                </w:rPr>
                              </w:pPr>
                              <w:r w:rsidRPr="00D020B1">
                                <w:rPr>
                                  <w:sz w:val="16"/>
                                  <w:szCs w:val="16"/>
                                </w:rPr>
                                <w:t>ВК 2.2</w:t>
                              </w:r>
                            </w:p>
                          </w:txbxContent>
                        </wps:txbx>
                        <wps:bodyPr rot="0" vert="horz" wrap="square" lIns="91440" tIns="45720" rIns="91440" bIns="45720" anchor="t" anchorCtr="0" upright="1">
                          <a:noAutofit/>
                        </wps:bodyPr>
                      </wps:wsp>
                      <wps:wsp>
                        <wps:cNvPr id="44" name="AutoShape 4"/>
                        <wps:cNvSpPr>
                          <a:spLocks noChangeArrowheads="1"/>
                        </wps:cNvSpPr>
                        <wps:spPr bwMode="auto">
                          <a:xfrm>
                            <a:off x="3787997" y="2280259"/>
                            <a:ext cx="850266" cy="267409"/>
                          </a:xfrm>
                          <a:prstGeom prst="flowChartAlternateProcess">
                            <a:avLst/>
                          </a:prstGeom>
                          <a:gradFill rotWithShape="1">
                            <a:gsLst>
                              <a:gs pos="0">
                                <a:srgbClr val="B1CBE9"/>
                              </a:gs>
                              <a:gs pos="50000">
                                <a:srgbClr val="A3C1E5"/>
                              </a:gs>
                              <a:gs pos="100000">
                                <a:srgbClr val="92B9E4"/>
                              </a:gs>
                            </a:gsLst>
                            <a:lin ang="5400000"/>
                          </a:gradFill>
                          <a:ln w="6350" algn="ctr">
                            <a:solidFill>
                              <a:srgbClr val="5B9BD5"/>
                            </a:solidFill>
                            <a:miter lim="800000"/>
                            <a:headEnd/>
                            <a:tailEnd/>
                          </a:ln>
                        </wps:spPr>
                        <wps:txbx>
                          <w:txbxContent>
                            <w:p w14:paraId="61FE860A" w14:textId="77777777" w:rsidR="00EF7468" w:rsidRPr="00D020B1" w:rsidRDefault="00EF7468" w:rsidP="00347C31">
                              <w:pPr>
                                <w:pStyle w:val="a3"/>
                                <w:spacing w:before="0" w:beforeAutospacing="0" w:after="0" w:afterAutospacing="0"/>
                                <w:jc w:val="center"/>
                                <w:rPr>
                                  <w:sz w:val="16"/>
                                  <w:szCs w:val="16"/>
                                </w:rPr>
                              </w:pPr>
                              <w:r w:rsidRPr="00D020B1">
                                <w:rPr>
                                  <w:sz w:val="16"/>
                                  <w:szCs w:val="16"/>
                                </w:rPr>
                                <w:t>ВК 2.3</w:t>
                              </w:r>
                            </w:p>
                          </w:txbxContent>
                        </wps:txbx>
                        <wps:bodyPr rot="0" vert="horz" wrap="square" lIns="91440" tIns="45720" rIns="91440" bIns="45720" anchor="t" anchorCtr="0" upright="1">
                          <a:noAutofit/>
                        </wps:bodyPr>
                      </wps:wsp>
                      <wps:wsp>
                        <wps:cNvPr id="45" name="AutoShape 4"/>
                        <wps:cNvSpPr>
                          <a:spLocks noChangeArrowheads="1"/>
                        </wps:cNvSpPr>
                        <wps:spPr bwMode="auto">
                          <a:xfrm>
                            <a:off x="4851891" y="2179192"/>
                            <a:ext cx="1023010" cy="322581"/>
                          </a:xfrm>
                          <a:prstGeom prst="flowChartAlternateProcess">
                            <a:avLst/>
                          </a:prstGeom>
                          <a:gradFill rotWithShape="1">
                            <a:gsLst>
                              <a:gs pos="0">
                                <a:srgbClr val="B1CBE9"/>
                              </a:gs>
                              <a:gs pos="50000">
                                <a:srgbClr val="A3C1E5"/>
                              </a:gs>
                              <a:gs pos="100000">
                                <a:srgbClr val="92B9E4"/>
                              </a:gs>
                            </a:gsLst>
                            <a:lin ang="5400000"/>
                          </a:gradFill>
                          <a:ln w="6350" algn="ctr">
                            <a:solidFill>
                              <a:srgbClr val="5B9BD5"/>
                            </a:solidFill>
                            <a:miter lim="800000"/>
                            <a:headEnd/>
                            <a:tailEnd/>
                          </a:ln>
                        </wps:spPr>
                        <wps:txbx>
                          <w:txbxContent>
                            <w:p w14:paraId="698082E1" w14:textId="77777777" w:rsidR="00EF7468" w:rsidRPr="00D020B1" w:rsidRDefault="00EF7468" w:rsidP="00347C31">
                              <w:pPr>
                                <w:pStyle w:val="a3"/>
                                <w:spacing w:before="0" w:beforeAutospacing="0" w:after="0" w:afterAutospacing="0"/>
                                <w:jc w:val="center"/>
                                <w:rPr>
                                  <w:sz w:val="16"/>
                                  <w:szCs w:val="16"/>
                                </w:rPr>
                              </w:pPr>
                              <w:r w:rsidRPr="00D020B1">
                                <w:rPr>
                                  <w:sz w:val="16"/>
                                  <w:szCs w:val="16"/>
                                </w:rPr>
                                <w:t>ВК 2.4</w:t>
                              </w:r>
                            </w:p>
                          </w:txbxContent>
                        </wps:txbx>
                        <wps:bodyPr rot="0" vert="horz" wrap="square" lIns="91440" tIns="45720" rIns="91440" bIns="45720" anchor="t" anchorCtr="0" upright="1">
                          <a:noAutofit/>
                        </wps:bodyPr>
                      </wps:wsp>
                      <wps:wsp>
                        <wps:cNvPr id="46" name="AutoShape 4"/>
                        <wps:cNvSpPr>
                          <a:spLocks noChangeArrowheads="1"/>
                        </wps:cNvSpPr>
                        <wps:spPr bwMode="auto">
                          <a:xfrm>
                            <a:off x="6147163" y="3987737"/>
                            <a:ext cx="964565" cy="246380"/>
                          </a:xfrm>
                          <a:prstGeom prst="flowChartAlternateProcess">
                            <a:avLst/>
                          </a:prstGeom>
                          <a:gradFill rotWithShape="1">
                            <a:gsLst>
                              <a:gs pos="0">
                                <a:srgbClr val="B1CBE9"/>
                              </a:gs>
                              <a:gs pos="50000">
                                <a:srgbClr val="A3C1E5"/>
                              </a:gs>
                              <a:gs pos="100000">
                                <a:srgbClr val="92B9E4"/>
                              </a:gs>
                            </a:gsLst>
                            <a:lin ang="5400000"/>
                          </a:gradFill>
                          <a:ln w="6350" algn="ctr">
                            <a:solidFill>
                              <a:srgbClr val="5B9BD5"/>
                            </a:solidFill>
                            <a:miter lim="800000"/>
                            <a:headEnd/>
                            <a:tailEnd/>
                          </a:ln>
                        </wps:spPr>
                        <wps:txbx>
                          <w:txbxContent>
                            <w:p w14:paraId="1A84A6A5" w14:textId="77777777" w:rsidR="00EF7468" w:rsidRPr="00D020B1" w:rsidRDefault="00EF7468" w:rsidP="00347C31">
                              <w:pPr>
                                <w:pStyle w:val="a3"/>
                                <w:spacing w:before="0" w:beforeAutospacing="0" w:after="0" w:afterAutospacing="0"/>
                                <w:jc w:val="center"/>
                                <w:rPr>
                                  <w:sz w:val="16"/>
                                  <w:szCs w:val="16"/>
                                </w:rPr>
                              </w:pPr>
                              <w:r w:rsidRPr="00D020B1">
                                <w:rPr>
                                  <w:sz w:val="16"/>
                                  <w:szCs w:val="16"/>
                                </w:rPr>
                                <w:t>ВК 2.5</w:t>
                              </w:r>
                            </w:p>
                          </w:txbxContent>
                        </wps:txbx>
                        <wps:bodyPr rot="0" vert="horz" wrap="square" lIns="91440" tIns="45720" rIns="91440" bIns="45720" anchor="t" anchorCtr="0" upright="1">
                          <a:noAutofit/>
                        </wps:bodyPr>
                      </wps:wsp>
                      <wps:wsp>
                        <wps:cNvPr id="47" name="AutoShape 4"/>
                        <wps:cNvSpPr>
                          <a:spLocks noChangeArrowheads="1"/>
                        </wps:cNvSpPr>
                        <wps:spPr bwMode="auto">
                          <a:xfrm>
                            <a:off x="7232649" y="2179235"/>
                            <a:ext cx="1021715" cy="246380"/>
                          </a:xfrm>
                          <a:prstGeom prst="flowChartAlternateProcess">
                            <a:avLst/>
                          </a:prstGeom>
                          <a:gradFill rotWithShape="1">
                            <a:gsLst>
                              <a:gs pos="0">
                                <a:srgbClr val="B1CBE9"/>
                              </a:gs>
                              <a:gs pos="50000">
                                <a:srgbClr val="A3C1E5"/>
                              </a:gs>
                              <a:gs pos="100000">
                                <a:srgbClr val="92B9E4"/>
                              </a:gs>
                            </a:gsLst>
                            <a:lin ang="5400000"/>
                          </a:gradFill>
                          <a:ln w="6350" algn="ctr">
                            <a:solidFill>
                              <a:srgbClr val="5B9BD5"/>
                            </a:solidFill>
                            <a:miter lim="800000"/>
                            <a:headEnd/>
                            <a:tailEnd/>
                          </a:ln>
                        </wps:spPr>
                        <wps:txbx>
                          <w:txbxContent>
                            <w:p w14:paraId="21DF91CE" w14:textId="77777777" w:rsidR="00EF7468" w:rsidRPr="00D020B1" w:rsidRDefault="00EF7468" w:rsidP="00347C31">
                              <w:pPr>
                                <w:pStyle w:val="a3"/>
                                <w:spacing w:before="0" w:beforeAutospacing="0" w:after="0" w:afterAutospacing="0"/>
                                <w:jc w:val="center"/>
                                <w:rPr>
                                  <w:sz w:val="16"/>
                                  <w:szCs w:val="16"/>
                                </w:rPr>
                              </w:pPr>
                              <w:r w:rsidRPr="00D020B1">
                                <w:rPr>
                                  <w:sz w:val="16"/>
                                  <w:szCs w:val="16"/>
                                </w:rPr>
                                <w:t>ВК 2.6</w:t>
                              </w:r>
                            </w:p>
                          </w:txbxContent>
                        </wps:txbx>
                        <wps:bodyPr rot="0" vert="horz" wrap="square" lIns="91440" tIns="45720" rIns="91440" bIns="45720" anchor="t" anchorCtr="0" upright="1">
                          <a:noAutofit/>
                        </wps:bodyPr>
                      </wps:wsp>
                      <wps:wsp>
                        <wps:cNvPr id="48" name="AutoShape 4"/>
                        <wps:cNvSpPr>
                          <a:spLocks noChangeArrowheads="1"/>
                        </wps:cNvSpPr>
                        <wps:spPr bwMode="auto">
                          <a:xfrm>
                            <a:off x="7232649" y="2538922"/>
                            <a:ext cx="1028699" cy="246380"/>
                          </a:xfrm>
                          <a:prstGeom prst="flowChartAlternateProcess">
                            <a:avLst/>
                          </a:prstGeom>
                          <a:gradFill rotWithShape="1">
                            <a:gsLst>
                              <a:gs pos="0">
                                <a:srgbClr val="B1CBE9"/>
                              </a:gs>
                              <a:gs pos="50000">
                                <a:srgbClr val="A3C1E5"/>
                              </a:gs>
                              <a:gs pos="100000">
                                <a:srgbClr val="92B9E4"/>
                              </a:gs>
                            </a:gsLst>
                            <a:lin ang="5400000"/>
                          </a:gradFill>
                          <a:ln w="6350" algn="ctr">
                            <a:solidFill>
                              <a:srgbClr val="5B9BD5"/>
                            </a:solidFill>
                            <a:miter lim="800000"/>
                            <a:headEnd/>
                            <a:tailEnd/>
                          </a:ln>
                        </wps:spPr>
                        <wps:txbx>
                          <w:txbxContent>
                            <w:p w14:paraId="4A1A101C" w14:textId="77777777" w:rsidR="00EF7468" w:rsidRPr="00D020B1" w:rsidRDefault="00EF7468" w:rsidP="00347C31">
                              <w:pPr>
                                <w:pStyle w:val="a3"/>
                                <w:spacing w:before="0" w:beforeAutospacing="0" w:after="0" w:afterAutospacing="0"/>
                                <w:jc w:val="center"/>
                                <w:rPr>
                                  <w:sz w:val="16"/>
                                  <w:szCs w:val="16"/>
                                </w:rPr>
                              </w:pPr>
                              <w:r w:rsidRPr="00D020B1">
                                <w:rPr>
                                  <w:sz w:val="16"/>
                                  <w:szCs w:val="16"/>
                                </w:rPr>
                                <w:t>ВК 2.7</w:t>
                              </w:r>
                            </w:p>
                          </w:txbxContent>
                        </wps:txbx>
                        <wps:bodyPr rot="0" vert="horz" wrap="square" lIns="91440" tIns="45720" rIns="91440" bIns="45720" anchor="t" anchorCtr="0" upright="1">
                          <a:noAutofit/>
                        </wps:bodyPr>
                      </wps:wsp>
                      <wps:wsp>
                        <wps:cNvPr id="49" name="AutoShape 4"/>
                        <wps:cNvSpPr>
                          <a:spLocks noChangeArrowheads="1"/>
                        </wps:cNvSpPr>
                        <wps:spPr bwMode="auto">
                          <a:xfrm>
                            <a:off x="8432800" y="3396846"/>
                            <a:ext cx="992505" cy="246380"/>
                          </a:xfrm>
                          <a:prstGeom prst="flowChartAlternateProcess">
                            <a:avLst/>
                          </a:prstGeom>
                          <a:gradFill rotWithShape="1">
                            <a:gsLst>
                              <a:gs pos="0">
                                <a:srgbClr val="B1CBE9"/>
                              </a:gs>
                              <a:gs pos="50000">
                                <a:srgbClr val="A3C1E5"/>
                              </a:gs>
                              <a:gs pos="100000">
                                <a:srgbClr val="92B9E4"/>
                              </a:gs>
                            </a:gsLst>
                            <a:lin ang="5400000"/>
                          </a:gradFill>
                          <a:ln w="6350" algn="ctr">
                            <a:solidFill>
                              <a:srgbClr val="5B9BD5"/>
                            </a:solidFill>
                            <a:miter lim="800000"/>
                            <a:headEnd/>
                            <a:tailEnd/>
                          </a:ln>
                        </wps:spPr>
                        <wps:txbx>
                          <w:txbxContent>
                            <w:p w14:paraId="54A36CE2" w14:textId="77777777" w:rsidR="00EF7468" w:rsidRPr="00D020B1" w:rsidRDefault="00EF7468" w:rsidP="00347C31">
                              <w:pPr>
                                <w:pStyle w:val="a3"/>
                                <w:spacing w:before="0" w:beforeAutospacing="0" w:after="0" w:afterAutospacing="0"/>
                                <w:jc w:val="center"/>
                                <w:rPr>
                                  <w:sz w:val="16"/>
                                  <w:szCs w:val="16"/>
                                </w:rPr>
                              </w:pPr>
                              <w:r w:rsidRPr="00D020B1">
                                <w:rPr>
                                  <w:sz w:val="16"/>
                                  <w:szCs w:val="16"/>
                                </w:rPr>
                                <w:t>ВК 2.8</w:t>
                              </w:r>
                            </w:p>
                          </w:txbxContent>
                        </wps:txbx>
                        <wps:bodyPr rot="0" vert="horz" wrap="square" lIns="91440" tIns="45720" rIns="91440" bIns="45720" anchor="t" anchorCtr="0" upright="1">
                          <a:noAutofit/>
                        </wps:bodyPr>
                      </wps:wsp>
                      <wps:wsp>
                        <wps:cNvPr id="50" name="AutoShape 4"/>
                        <wps:cNvSpPr>
                          <a:spLocks noChangeArrowheads="1"/>
                        </wps:cNvSpPr>
                        <wps:spPr bwMode="auto">
                          <a:xfrm>
                            <a:off x="205104" y="5108355"/>
                            <a:ext cx="2200639" cy="487486"/>
                          </a:xfrm>
                          <a:prstGeom prst="flowChartAlternateProcess">
                            <a:avLst/>
                          </a:prstGeom>
                          <a:gradFill rotWithShape="1">
                            <a:gsLst>
                              <a:gs pos="0">
                                <a:srgbClr val="B5D5A7"/>
                              </a:gs>
                              <a:gs pos="50000">
                                <a:srgbClr val="AACE99"/>
                              </a:gs>
                              <a:gs pos="100000">
                                <a:srgbClr val="9CCA86"/>
                              </a:gs>
                            </a:gsLst>
                            <a:lin ang="5400000"/>
                          </a:gradFill>
                          <a:ln w="6350" algn="ctr">
                            <a:solidFill>
                              <a:srgbClr val="70AD47"/>
                            </a:solidFill>
                            <a:miter lim="800000"/>
                            <a:headEnd/>
                            <a:tailEnd/>
                          </a:ln>
                        </wps:spPr>
                        <wps:txbx>
                          <w:txbxContent>
                            <w:p w14:paraId="180645BF" w14:textId="2F92140E" w:rsidR="00EF7468" w:rsidRPr="00D020B1" w:rsidRDefault="00EF7468" w:rsidP="00347C31">
                              <w:pPr>
                                <w:pStyle w:val="a3"/>
                                <w:spacing w:before="0" w:beforeAutospacing="0" w:after="0" w:afterAutospacing="0"/>
                                <w:jc w:val="center"/>
                                <w:rPr>
                                  <w:sz w:val="16"/>
                                  <w:szCs w:val="16"/>
                                </w:rPr>
                              </w:pPr>
                              <w:r>
                                <w:rPr>
                                  <w:sz w:val="16"/>
                                  <w:szCs w:val="16"/>
                                </w:rPr>
                                <w:t>Навчальна (екскурсійна)</w:t>
                              </w:r>
                              <w:r w:rsidRPr="00D020B1">
                                <w:rPr>
                                  <w:sz w:val="16"/>
                                  <w:szCs w:val="16"/>
                                </w:rPr>
                                <w:t xml:space="preserve"> практика</w:t>
                              </w:r>
                            </w:p>
                          </w:txbxContent>
                        </wps:txbx>
                        <wps:bodyPr rot="0" vert="horz" wrap="square" lIns="91440" tIns="45720" rIns="91440" bIns="45720" anchor="t" anchorCtr="0" upright="1">
                          <a:noAutofit/>
                        </wps:bodyPr>
                      </wps:wsp>
                      <wps:wsp>
                        <wps:cNvPr id="51" name="AutoShape 4"/>
                        <wps:cNvSpPr>
                          <a:spLocks noChangeArrowheads="1"/>
                        </wps:cNvSpPr>
                        <wps:spPr bwMode="auto">
                          <a:xfrm>
                            <a:off x="2553970" y="5104410"/>
                            <a:ext cx="2159545" cy="491404"/>
                          </a:xfrm>
                          <a:prstGeom prst="flowChartAlternateProcess">
                            <a:avLst/>
                          </a:prstGeom>
                          <a:gradFill rotWithShape="1">
                            <a:gsLst>
                              <a:gs pos="0">
                                <a:srgbClr val="B5D5A7"/>
                              </a:gs>
                              <a:gs pos="50000">
                                <a:srgbClr val="AACE99"/>
                              </a:gs>
                              <a:gs pos="100000">
                                <a:srgbClr val="9CCA86"/>
                              </a:gs>
                            </a:gsLst>
                            <a:lin ang="5400000"/>
                          </a:gradFill>
                          <a:ln w="6350" algn="ctr">
                            <a:solidFill>
                              <a:srgbClr val="70AD47"/>
                            </a:solidFill>
                            <a:miter lim="800000"/>
                            <a:headEnd/>
                            <a:tailEnd/>
                          </a:ln>
                        </wps:spPr>
                        <wps:txbx>
                          <w:txbxContent>
                            <w:p w14:paraId="1387AEFA" w14:textId="2627EC3C" w:rsidR="00EF7468" w:rsidRPr="00D020B1" w:rsidRDefault="00EF7468" w:rsidP="00347C31">
                              <w:pPr>
                                <w:pStyle w:val="a3"/>
                                <w:spacing w:before="0" w:beforeAutospacing="0" w:after="0" w:afterAutospacing="0"/>
                                <w:jc w:val="center"/>
                                <w:rPr>
                                  <w:sz w:val="16"/>
                                  <w:szCs w:val="16"/>
                                </w:rPr>
                              </w:pPr>
                              <w:r w:rsidRPr="00D020B1">
                                <w:rPr>
                                  <w:sz w:val="16"/>
                                  <w:szCs w:val="16"/>
                                </w:rPr>
                                <w:t xml:space="preserve">Навчальна </w:t>
                              </w:r>
                              <w:r w:rsidRPr="008423E1">
                                <w:rPr>
                                  <w:sz w:val="16"/>
                                  <w:szCs w:val="16"/>
                                  <w:highlight w:val="yellow"/>
                                </w:rPr>
                                <w:t>(ознайомлювальна)</w:t>
                              </w:r>
                              <w:r>
                                <w:rPr>
                                  <w:sz w:val="16"/>
                                  <w:szCs w:val="16"/>
                                </w:rPr>
                                <w:t xml:space="preserve"> </w:t>
                              </w:r>
                              <w:r w:rsidRPr="00D020B1">
                                <w:rPr>
                                  <w:sz w:val="16"/>
                                  <w:szCs w:val="16"/>
                                </w:rPr>
                                <w:t xml:space="preserve">практика </w:t>
                              </w:r>
                            </w:p>
                          </w:txbxContent>
                        </wps:txbx>
                        <wps:bodyPr rot="0" vert="horz" wrap="square" lIns="91440" tIns="45720" rIns="91440" bIns="45720" anchor="t" anchorCtr="0" upright="1">
                          <a:noAutofit/>
                        </wps:bodyPr>
                      </wps:wsp>
                      <wps:wsp>
                        <wps:cNvPr id="52" name="AutoShape 4"/>
                        <wps:cNvSpPr>
                          <a:spLocks noChangeArrowheads="1"/>
                        </wps:cNvSpPr>
                        <wps:spPr bwMode="auto">
                          <a:xfrm>
                            <a:off x="4885055" y="5108204"/>
                            <a:ext cx="2386329" cy="487104"/>
                          </a:xfrm>
                          <a:prstGeom prst="flowChartAlternateProcess">
                            <a:avLst/>
                          </a:prstGeom>
                          <a:gradFill rotWithShape="1">
                            <a:gsLst>
                              <a:gs pos="0">
                                <a:srgbClr val="B5D5A7"/>
                              </a:gs>
                              <a:gs pos="50000">
                                <a:srgbClr val="AACE99"/>
                              </a:gs>
                              <a:gs pos="100000">
                                <a:srgbClr val="9CCA86"/>
                              </a:gs>
                            </a:gsLst>
                            <a:lin ang="5400000"/>
                          </a:gradFill>
                          <a:ln w="6350" algn="ctr">
                            <a:solidFill>
                              <a:srgbClr val="70AD47"/>
                            </a:solidFill>
                            <a:miter lim="800000"/>
                            <a:headEnd/>
                            <a:tailEnd/>
                          </a:ln>
                        </wps:spPr>
                        <wps:txbx>
                          <w:txbxContent>
                            <w:p w14:paraId="45456A58" w14:textId="015CD20E" w:rsidR="00EF7468" w:rsidRPr="00D020B1" w:rsidRDefault="00EF7468" w:rsidP="00347C31">
                              <w:pPr>
                                <w:pStyle w:val="a3"/>
                                <w:spacing w:before="0" w:beforeAutospacing="0" w:after="0" w:afterAutospacing="0"/>
                                <w:jc w:val="center"/>
                                <w:rPr>
                                  <w:sz w:val="16"/>
                                  <w:szCs w:val="16"/>
                                </w:rPr>
                              </w:pPr>
                              <w:r w:rsidRPr="00D020B1">
                                <w:rPr>
                                  <w:sz w:val="16"/>
                                  <w:szCs w:val="16"/>
                                </w:rPr>
                                <w:t>Виробнича (</w:t>
                              </w:r>
                              <w:r w:rsidRPr="008423E1">
                                <w:rPr>
                                  <w:sz w:val="16"/>
                                  <w:szCs w:val="16"/>
                                  <w:highlight w:val="yellow"/>
                                </w:rPr>
                                <w:t>т</w:t>
                              </w:r>
                              <w:r w:rsidRPr="00D020B1">
                                <w:rPr>
                                  <w:sz w:val="16"/>
                                  <w:szCs w:val="16"/>
                                </w:rPr>
                                <w:t>ехнологічна)</w:t>
                              </w:r>
                              <w:r>
                                <w:rPr>
                                  <w:sz w:val="16"/>
                                  <w:szCs w:val="16"/>
                                </w:rPr>
                                <w:t xml:space="preserve"> </w:t>
                              </w:r>
                              <w:r w:rsidRPr="00D020B1">
                                <w:rPr>
                                  <w:sz w:val="16"/>
                                  <w:szCs w:val="16"/>
                                </w:rPr>
                                <w:t>практика</w:t>
                              </w:r>
                            </w:p>
                          </w:txbxContent>
                        </wps:txbx>
                        <wps:bodyPr rot="0" vert="horz" wrap="square" lIns="91440" tIns="45720" rIns="91440" bIns="45720" anchor="t" anchorCtr="0" upright="1">
                          <a:noAutofit/>
                        </wps:bodyPr>
                      </wps:wsp>
                      <wps:wsp>
                        <wps:cNvPr id="53" name="AutoShape 4"/>
                        <wps:cNvSpPr>
                          <a:spLocks noChangeArrowheads="1"/>
                        </wps:cNvSpPr>
                        <wps:spPr bwMode="auto">
                          <a:xfrm>
                            <a:off x="7358743" y="5104259"/>
                            <a:ext cx="2072912" cy="492319"/>
                          </a:xfrm>
                          <a:prstGeom prst="flowChartAlternateProcess">
                            <a:avLst/>
                          </a:prstGeom>
                          <a:gradFill rotWithShape="1">
                            <a:gsLst>
                              <a:gs pos="0">
                                <a:srgbClr val="B5D5A7"/>
                              </a:gs>
                              <a:gs pos="50000">
                                <a:srgbClr val="AACE99"/>
                              </a:gs>
                              <a:gs pos="100000">
                                <a:srgbClr val="9CCA86"/>
                              </a:gs>
                            </a:gsLst>
                            <a:lin ang="5400000"/>
                          </a:gradFill>
                          <a:ln w="6350" algn="ctr">
                            <a:solidFill>
                              <a:srgbClr val="70AD47"/>
                            </a:solidFill>
                            <a:miter lim="800000"/>
                            <a:headEnd/>
                            <a:tailEnd/>
                          </a:ln>
                        </wps:spPr>
                        <wps:txbx>
                          <w:txbxContent>
                            <w:p w14:paraId="0B968068" w14:textId="3D79DB8A" w:rsidR="00EF7468" w:rsidRPr="00D020B1" w:rsidRDefault="00EF7468" w:rsidP="00347C31">
                              <w:pPr>
                                <w:pStyle w:val="a3"/>
                                <w:spacing w:before="0" w:beforeAutospacing="0" w:after="0" w:afterAutospacing="0"/>
                                <w:jc w:val="center"/>
                                <w:rPr>
                                  <w:sz w:val="16"/>
                                  <w:szCs w:val="16"/>
                                </w:rPr>
                              </w:pPr>
                              <w:r>
                                <w:rPr>
                                  <w:sz w:val="16"/>
                                  <w:szCs w:val="16"/>
                                </w:rPr>
                                <w:t xml:space="preserve">Виробнича </w:t>
                              </w:r>
                              <w:r w:rsidRPr="00D020B1">
                                <w:rPr>
                                  <w:sz w:val="16"/>
                                  <w:szCs w:val="16"/>
                                </w:rPr>
                                <w:t>(економічна)</w:t>
                              </w:r>
                              <w:r>
                                <w:rPr>
                                  <w:sz w:val="16"/>
                                  <w:szCs w:val="16"/>
                                </w:rPr>
                                <w:t xml:space="preserve"> </w:t>
                              </w:r>
                              <w:r w:rsidRPr="00D020B1">
                                <w:rPr>
                                  <w:sz w:val="16"/>
                                  <w:szCs w:val="16"/>
                                </w:rPr>
                                <w:t>практика</w:t>
                              </w:r>
                            </w:p>
                          </w:txbxContent>
                        </wps:txbx>
                        <wps:bodyPr rot="0" vert="horz" wrap="square" lIns="91440" tIns="45720" rIns="91440" bIns="45720" anchor="t" anchorCtr="0" upright="1">
                          <a:noAutofit/>
                        </wps:bodyPr>
                      </wps:wsp>
                      <wps:wsp>
                        <wps:cNvPr id="54" name="AutoShape 4"/>
                        <wps:cNvSpPr>
                          <a:spLocks noChangeArrowheads="1"/>
                        </wps:cNvSpPr>
                        <wps:spPr bwMode="auto">
                          <a:xfrm>
                            <a:off x="8227693" y="4390400"/>
                            <a:ext cx="1163321" cy="548833"/>
                          </a:xfrm>
                          <a:prstGeom prst="flowChartAlternateProcess">
                            <a:avLst/>
                          </a:prstGeom>
                          <a:gradFill rotWithShape="1">
                            <a:gsLst>
                              <a:gs pos="0">
                                <a:srgbClr val="F7BDA4"/>
                              </a:gs>
                              <a:gs pos="50000">
                                <a:srgbClr val="F5B195"/>
                              </a:gs>
                              <a:gs pos="100000">
                                <a:srgbClr val="F8A581"/>
                              </a:gs>
                            </a:gsLst>
                            <a:lin ang="5400000"/>
                          </a:gradFill>
                          <a:ln w="6350" algn="ctr">
                            <a:solidFill>
                              <a:srgbClr val="ED7D31"/>
                            </a:solidFill>
                            <a:miter lim="800000"/>
                            <a:headEnd/>
                            <a:tailEnd/>
                          </a:ln>
                        </wps:spPr>
                        <wps:txbx>
                          <w:txbxContent>
                            <w:p w14:paraId="5DC3B04D" w14:textId="77777777" w:rsidR="00EF7468" w:rsidRPr="00D020B1" w:rsidRDefault="00EF7468" w:rsidP="00347C31">
                              <w:pPr>
                                <w:pStyle w:val="a3"/>
                                <w:spacing w:before="0" w:beforeAutospacing="0" w:after="0" w:afterAutospacing="0"/>
                                <w:jc w:val="center"/>
                                <w:rPr>
                                  <w:b/>
                                  <w:sz w:val="16"/>
                                  <w:szCs w:val="16"/>
                                </w:rPr>
                              </w:pPr>
                              <w:r w:rsidRPr="00D020B1">
                                <w:rPr>
                                  <w:b/>
                                  <w:sz w:val="16"/>
                                  <w:szCs w:val="16"/>
                                </w:rPr>
                                <w:t>Комплексний атестаційний екзамен</w:t>
                              </w:r>
                            </w:p>
                          </w:txbxContent>
                        </wps:txbx>
                        <wps:bodyPr rot="0" vert="horz" wrap="square" lIns="91440" tIns="45720" rIns="91440" bIns="45720" anchor="t" anchorCtr="0" upright="1">
                          <a:noAutofit/>
                        </wps:bodyPr>
                      </wps:wsp>
                      <wps:wsp>
                        <wps:cNvPr id="55" name="AutoShape 204"/>
                        <wps:cNvCnPr>
                          <a:cxnSpLocks noChangeShapeType="1"/>
                          <a:stCxn id="23" idx="0"/>
                          <a:endCxn id="23" idx="0"/>
                        </wps:cNvCnPr>
                        <wps:spPr bwMode="auto">
                          <a:xfrm>
                            <a:off x="1864043" y="3723973"/>
                            <a:ext cx="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6" name="AutoShape 218"/>
                        <wps:cNvCnPr>
                          <a:cxnSpLocks noChangeShapeType="1"/>
                          <a:stCxn id="36" idx="0"/>
                          <a:endCxn id="36" idx="0"/>
                        </wps:cNvCnPr>
                        <wps:spPr bwMode="auto">
                          <a:xfrm>
                            <a:off x="776923" y="3449135"/>
                            <a:ext cx="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7" name="AutoShape 4"/>
                        <wps:cNvSpPr>
                          <a:spLocks noChangeArrowheads="1"/>
                        </wps:cNvSpPr>
                        <wps:spPr bwMode="auto">
                          <a:xfrm>
                            <a:off x="4975225" y="406424"/>
                            <a:ext cx="1971675" cy="360566"/>
                          </a:xfrm>
                          <a:prstGeom prst="flowChartAlternateProcess">
                            <a:avLst/>
                          </a:prstGeom>
                          <a:gradFill rotWithShape="1">
                            <a:gsLst>
                              <a:gs pos="0">
                                <a:srgbClr val="FFDD9C"/>
                              </a:gs>
                              <a:gs pos="50000">
                                <a:srgbClr val="FFD78E"/>
                              </a:gs>
                              <a:gs pos="100000">
                                <a:srgbClr val="FFD479"/>
                              </a:gs>
                            </a:gsLst>
                            <a:lin ang="5400000"/>
                          </a:gradFill>
                          <a:ln w="6350" algn="ctr">
                            <a:solidFill>
                              <a:srgbClr val="FFC000"/>
                            </a:solidFill>
                            <a:miter lim="800000"/>
                            <a:headEnd/>
                            <a:tailEnd/>
                          </a:ln>
                        </wps:spPr>
                        <wps:txbx>
                          <w:txbxContent>
                            <w:p w14:paraId="7B93CA1B" w14:textId="77777777" w:rsidR="00EF7468" w:rsidRPr="00D020B1" w:rsidRDefault="00EF7468" w:rsidP="00347C31">
                              <w:pPr>
                                <w:pStyle w:val="a3"/>
                                <w:spacing w:before="0" w:beforeAutospacing="0" w:after="0" w:afterAutospacing="0"/>
                                <w:jc w:val="center"/>
                                <w:rPr>
                                  <w:sz w:val="16"/>
                                  <w:szCs w:val="16"/>
                                </w:rPr>
                              </w:pPr>
                              <w:r w:rsidRPr="00D020B1">
                                <w:rPr>
                                  <w:sz w:val="16"/>
                                  <w:szCs w:val="16"/>
                                </w:rPr>
                                <w:t>Іноземна мова (за професійним</w:t>
                              </w:r>
                              <w:r w:rsidRPr="00D020B1">
                                <w:rPr>
                                  <w:b/>
                                  <w:bCs/>
                                  <w:sz w:val="16"/>
                                  <w:szCs w:val="16"/>
                                </w:rPr>
                                <w:t xml:space="preserve"> </w:t>
                              </w:r>
                              <w:r w:rsidRPr="00D020B1">
                                <w:rPr>
                                  <w:sz w:val="16"/>
                                  <w:szCs w:val="16"/>
                                </w:rPr>
                                <w:t>спрямуванням)</w:t>
                              </w:r>
                            </w:p>
                          </w:txbxContent>
                        </wps:txbx>
                        <wps:bodyPr rot="0" vert="horz" wrap="square" lIns="91440" tIns="45720" rIns="91440" bIns="45720" anchor="t" anchorCtr="0" upright="1">
                          <a:noAutofit/>
                        </wps:bodyPr>
                      </wps:wsp>
                      <wps:wsp>
                        <wps:cNvPr id="58" name="AutoShape 4"/>
                        <wps:cNvSpPr>
                          <a:spLocks noChangeArrowheads="1"/>
                        </wps:cNvSpPr>
                        <wps:spPr bwMode="auto">
                          <a:xfrm>
                            <a:off x="8398509" y="392442"/>
                            <a:ext cx="992505" cy="592712"/>
                          </a:xfrm>
                          <a:prstGeom prst="flowChartAlternateProcess">
                            <a:avLst/>
                          </a:prstGeom>
                          <a:gradFill rotWithShape="1">
                            <a:gsLst>
                              <a:gs pos="0">
                                <a:srgbClr val="FFDD9C"/>
                              </a:gs>
                              <a:gs pos="50000">
                                <a:srgbClr val="FFD78E"/>
                              </a:gs>
                              <a:gs pos="100000">
                                <a:srgbClr val="FFD479"/>
                              </a:gs>
                            </a:gsLst>
                            <a:lin ang="5400000"/>
                          </a:gradFill>
                          <a:ln w="6350" algn="ctr">
                            <a:solidFill>
                              <a:srgbClr val="FFC000"/>
                            </a:solidFill>
                            <a:miter lim="800000"/>
                            <a:headEnd/>
                            <a:tailEnd/>
                          </a:ln>
                        </wps:spPr>
                        <wps:txbx>
                          <w:txbxContent>
                            <w:p w14:paraId="52DBA7B2" w14:textId="77777777" w:rsidR="00EF7468" w:rsidRPr="00D020B1" w:rsidRDefault="00EF7468" w:rsidP="00347C31">
                              <w:pPr>
                                <w:pStyle w:val="a3"/>
                                <w:spacing w:before="0" w:beforeAutospacing="0" w:after="0" w:afterAutospacing="0"/>
                                <w:jc w:val="center"/>
                                <w:rPr>
                                  <w:sz w:val="16"/>
                                  <w:szCs w:val="16"/>
                                </w:rPr>
                              </w:pPr>
                              <w:r w:rsidRPr="00D020B1">
                                <w:rPr>
                                  <w:sz w:val="16"/>
                                  <w:szCs w:val="16"/>
                                </w:rPr>
                                <w:t>Іноземна мова поглибленого вивчення</w:t>
                              </w:r>
                            </w:p>
                          </w:txbxContent>
                        </wps:txbx>
                        <wps:bodyPr rot="0" vert="horz" wrap="square" lIns="91440" tIns="45720" rIns="91440" bIns="45720" anchor="t" anchorCtr="0" upright="1">
                          <a:noAutofit/>
                        </wps:bodyPr>
                      </wps:wsp>
                      <wps:wsp>
                        <wps:cNvPr id="59" name="AutoShape 4"/>
                        <wps:cNvSpPr>
                          <a:spLocks noChangeArrowheads="1"/>
                        </wps:cNvSpPr>
                        <wps:spPr bwMode="auto">
                          <a:xfrm>
                            <a:off x="214386" y="2175151"/>
                            <a:ext cx="1093470" cy="600710"/>
                          </a:xfrm>
                          <a:prstGeom prst="flowChartAlternateProcess">
                            <a:avLst/>
                          </a:prstGeom>
                          <a:gradFill rotWithShape="1">
                            <a:gsLst>
                              <a:gs pos="0">
                                <a:srgbClr val="FFDD9C"/>
                              </a:gs>
                              <a:gs pos="50000">
                                <a:srgbClr val="FFD78E"/>
                              </a:gs>
                              <a:gs pos="100000">
                                <a:srgbClr val="FFD479"/>
                              </a:gs>
                            </a:gsLst>
                            <a:lin ang="5400000"/>
                          </a:gradFill>
                          <a:ln w="6350" algn="ctr">
                            <a:solidFill>
                              <a:srgbClr val="FFC000"/>
                            </a:solidFill>
                            <a:miter lim="800000"/>
                            <a:headEnd/>
                            <a:tailEnd/>
                          </a:ln>
                        </wps:spPr>
                        <wps:txbx>
                          <w:txbxContent>
                            <w:p w14:paraId="29B3616E" w14:textId="77777777" w:rsidR="00EF7468" w:rsidRPr="00D020B1" w:rsidRDefault="00EF7468" w:rsidP="00347C31">
                              <w:pPr>
                                <w:pStyle w:val="a3"/>
                                <w:spacing w:before="0" w:beforeAutospacing="0" w:after="0" w:afterAutospacing="0"/>
                                <w:jc w:val="center"/>
                                <w:rPr>
                                  <w:sz w:val="16"/>
                                  <w:szCs w:val="16"/>
                                </w:rPr>
                              </w:pPr>
                              <w:r w:rsidRPr="00D020B1">
                                <w:rPr>
                                  <w:sz w:val="16"/>
                                  <w:szCs w:val="16"/>
                                </w:rPr>
                                <w:t>Основи навчання студентів (самоуправління навчанням)</w:t>
                              </w:r>
                            </w:p>
                          </w:txbxContent>
                        </wps:txbx>
                        <wps:bodyPr rot="0" vert="horz" wrap="square" lIns="91440" tIns="45720" rIns="91440" bIns="45720" anchor="t" anchorCtr="0" upright="1">
                          <a:noAutofit/>
                        </wps:bodyPr>
                      </wps:wsp>
                      <wps:wsp>
                        <wps:cNvPr id="60" name="AutoShape 4"/>
                        <wps:cNvSpPr>
                          <a:spLocks noChangeArrowheads="1"/>
                        </wps:cNvSpPr>
                        <wps:spPr bwMode="auto">
                          <a:xfrm>
                            <a:off x="4934197" y="1203407"/>
                            <a:ext cx="877323" cy="857485"/>
                          </a:xfrm>
                          <a:prstGeom prst="flowChartAlternateProcess">
                            <a:avLst/>
                          </a:prstGeom>
                          <a:gradFill rotWithShape="1">
                            <a:gsLst>
                              <a:gs pos="0">
                                <a:srgbClr val="FFDD9C"/>
                              </a:gs>
                              <a:gs pos="50000">
                                <a:srgbClr val="FFD78E"/>
                              </a:gs>
                              <a:gs pos="100000">
                                <a:srgbClr val="FFD479"/>
                              </a:gs>
                            </a:gsLst>
                            <a:lin ang="5400000"/>
                          </a:gradFill>
                          <a:ln w="6350" algn="ctr">
                            <a:solidFill>
                              <a:srgbClr val="FFC000"/>
                            </a:solidFill>
                            <a:miter lim="800000"/>
                            <a:headEnd/>
                            <a:tailEnd/>
                          </a:ln>
                        </wps:spPr>
                        <wps:txbx>
                          <w:txbxContent>
                            <w:p w14:paraId="5A9AD781" w14:textId="77777777" w:rsidR="00EF7468" w:rsidRPr="00D020B1" w:rsidRDefault="00EF7468" w:rsidP="00347C31">
                              <w:pPr>
                                <w:pStyle w:val="a3"/>
                                <w:spacing w:before="0" w:beforeAutospacing="0" w:after="0" w:afterAutospacing="0"/>
                                <w:jc w:val="center"/>
                                <w:rPr>
                                  <w:sz w:val="16"/>
                                  <w:szCs w:val="16"/>
                                </w:rPr>
                              </w:pPr>
                              <w:r w:rsidRPr="00D020B1">
                                <w:rPr>
                                  <w:sz w:val="16"/>
                                  <w:szCs w:val="16"/>
                                </w:rPr>
                                <w:t>Права людини та верховенство права в сучасних реаліях</w:t>
                              </w:r>
                            </w:p>
                          </w:txbxContent>
                        </wps:txbx>
                        <wps:bodyPr rot="0" vert="horz" wrap="square" lIns="91440" tIns="45720" rIns="91440" bIns="45720" anchor="t" anchorCtr="0" upright="1">
                          <a:noAutofit/>
                        </wps:bodyPr>
                      </wps:wsp>
                      <wps:wsp>
                        <wps:cNvPr id="62" name="AutoShape 4"/>
                        <wps:cNvSpPr>
                          <a:spLocks noChangeArrowheads="1"/>
                        </wps:cNvSpPr>
                        <wps:spPr bwMode="auto">
                          <a:xfrm>
                            <a:off x="8432800" y="1909497"/>
                            <a:ext cx="958214" cy="320646"/>
                          </a:xfrm>
                          <a:prstGeom prst="flowChartAlternateProcess">
                            <a:avLst/>
                          </a:prstGeom>
                          <a:gradFill rotWithShape="1">
                            <a:gsLst>
                              <a:gs pos="0">
                                <a:srgbClr val="FFDD9C"/>
                              </a:gs>
                              <a:gs pos="50000">
                                <a:srgbClr val="FFD78E"/>
                              </a:gs>
                              <a:gs pos="100000">
                                <a:srgbClr val="FFD479"/>
                              </a:gs>
                            </a:gsLst>
                            <a:lin ang="5400000"/>
                          </a:gradFill>
                          <a:ln w="6350" algn="ctr">
                            <a:solidFill>
                              <a:srgbClr val="FFC000"/>
                            </a:solidFill>
                            <a:miter lim="800000"/>
                            <a:headEnd/>
                            <a:tailEnd/>
                          </a:ln>
                        </wps:spPr>
                        <wps:txbx>
                          <w:txbxContent>
                            <w:p w14:paraId="6E29627B" w14:textId="135CFAFD" w:rsidR="00EF7468" w:rsidRPr="00D020B1" w:rsidRDefault="00EF7468" w:rsidP="00F70951">
                              <w:pPr>
                                <w:pStyle w:val="a3"/>
                                <w:spacing w:before="0" w:beforeAutospacing="0" w:after="0" w:afterAutospacing="0"/>
                                <w:jc w:val="center"/>
                                <w:rPr>
                                  <w:sz w:val="16"/>
                                  <w:szCs w:val="16"/>
                                </w:rPr>
                              </w:pPr>
                              <w:r w:rsidRPr="00D020B1">
                                <w:rPr>
                                  <w:sz w:val="16"/>
                                  <w:szCs w:val="16"/>
                                </w:rPr>
                                <w:t>ВК 1.5</w:t>
                              </w:r>
                            </w:p>
                          </w:txbxContent>
                        </wps:txbx>
                        <wps:bodyPr rot="0" vert="horz" wrap="square" lIns="91440" tIns="45720" rIns="91440" bIns="45720" anchor="t" anchorCtr="0" upright="1">
                          <a:noAutofit/>
                        </wps:bodyPr>
                      </wps:wsp>
                      <wps:wsp>
                        <wps:cNvPr id="63" name="AutoShape 4"/>
                        <wps:cNvSpPr>
                          <a:spLocks noChangeArrowheads="1"/>
                        </wps:cNvSpPr>
                        <wps:spPr bwMode="auto">
                          <a:xfrm>
                            <a:off x="1379220" y="4390403"/>
                            <a:ext cx="929640" cy="251050"/>
                          </a:xfrm>
                          <a:prstGeom prst="flowChartAlternateProcess">
                            <a:avLst/>
                          </a:prstGeom>
                          <a:gradFill rotWithShape="1">
                            <a:gsLst>
                              <a:gs pos="0">
                                <a:srgbClr val="B1CBE9"/>
                              </a:gs>
                              <a:gs pos="50000">
                                <a:srgbClr val="A3C1E5"/>
                              </a:gs>
                              <a:gs pos="100000">
                                <a:srgbClr val="92B9E4"/>
                              </a:gs>
                            </a:gsLst>
                            <a:lin ang="5400000"/>
                          </a:gradFill>
                          <a:ln w="6350" algn="ctr">
                            <a:solidFill>
                              <a:srgbClr val="5B9BD5"/>
                            </a:solidFill>
                            <a:miter lim="800000"/>
                            <a:headEnd/>
                            <a:tailEnd/>
                          </a:ln>
                        </wps:spPr>
                        <wps:txbx>
                          <w:txbxContent>
                            <w:p w14:paraId="20A015D3" w14:textId="03B1DA73" w:rsidR="00EF7468" w:rsidRPr="00D020B1" w:rsidRDefault="00EF7468" w:rsidP="001F2010">
                              <w:pPr>
                                <w:pStyle w:val="a3"/>
                                <w:spacing w:before="0" w:beforeAutospacing="0" w:after="0" w:afterAutospacing="0"/>
                                <w:jc w:val="center"/>
                                <w:rPr>
                                  <w:sz w:val="16"/>
                                  <w:szCs w:val="16"/>
                                </w:rPr>
                              </w:pPr>
                              <w:r w:rsidRPr="00D020B1">
                                <w:rPr>
                                  <w:sz w:val="16"/>
                                  <w:szCs w:val="16"/>
                                </w:rPr>
                                <w:t>Економетрія</w:t>
                              </w:r>
                            </w:p>
                          </w:txbxContent>
                        </wps:txbx>
                        <wps:bodyPr rot="0" vert="horz" wrap="square" lIns="91440" tIns="45720" rIns="91440" bIns="45720" anchor="t" anchorCtr="0" upright="1">
                          <a:noAutofit/>
                        </wps:bodyPr>
                      </wps:wsp>
                      <wps:wsp>
                        <wps:cNvPr id="64" name="AutoShape 4"/>
                        <wps:cNvSpPr>
                          <a:spLocks noChangeArrowheads="1"/>
                        </wps:cNvSpPr>
                        <wps:spPr bwMode="auto">
                          <a:xfrm>
                            <a:off x="2595880" y="2985568"/>
                            <a:ext cx="992505" cy="772204"/>
                          </a:xfrm>
                          <a:prstGeom prst="flowChartAlternateProcess">
                            <a:avLst/>
                          </a:prstGeom>
                          <a:gradFill rotWithShape="1">
                            <a:gsLst>
                              <a:gs pos="0">
                                <a:srgbClr val="B1CBE9"/>
                              </a:gs>
                              <a:gs pos="50000">
                                <a:srgbClr val="A3C1E5"/>
                              </a:gs>
                              <a:gs pos="100000">
                                <a:srgbClr val="92B9E4"/>
                              </a:gs>
                            </a:gsLst>
                            <a:lin ang="5400000"/>
                          </a:gradFill>
                          <a:ln w="6350" algn="ctr">
                            <a:solidFill>
                              <a:srgbClr val="5B9BD5"/>
                            </a:solidFill>
                            <a:miter lim="800000"/>
                            <a:headEnd/>
                            <a:tailEnd/>
                          </a:ln>
                        </wps:spPr>
                        <wps:txbx>
                          <w:txbxContent>
                            <w:p w14:paraId="601BFE32" w14:textId="726EE886" w:rsidR="00EF7468" w:rsidRPr="00D020B1" w:rsidRDefault="00EF7468" w:rsidP="001F2010">
                              <w:pPr>
                                <w:pStyle w:val="a3"/>
                                <w:spacing w:before="0" w:beforeAutospacing="0" w:after="0" w:afterAutospacing="0"/>
                                <w:jc w:val="center"/>
                                <w:rPr>
                                  <w:sz w:val="16"/>
                                  <w:szCs w:val="16"/>
                                </w:rPr>
                              </w:pPr>
                              <w:r w:rsidRPr="00D020B1">
                                <w:rPr>
                                  <w:color w:val="000000" w:themeColor="text1"/>
                                  <w:sz w:val="16"/>
                                  <w:szCs w:val="16"/>
                                </w:rPr>
                                <w:t>Економіко-математичні методи і моделі та статистичний аналіз</w:t>
                              </w:r>
                            </w:p>
                          </w:txbxContent>
                        </wps:txbx>
                        <wps:bodyPr rot="0" vert="horz" wrap="square" lIns="91440" tIns="45720" rIns="91440" bIns="45720" anchor="t" anchorCtr="0" upright="1">
                          <a:noAutofit/>
                        </wps:bodyPr>
                      </wps:wsp>
                      <wps:wsp>
                        <wps:cNvPr id="65" name="AutoShape 4"/>
                        <wps:cNvSpPr>
                          <a:spLocks noChangeArrowheads="1"/>
                        </wps:cNvSpPr>
                        <wps:spPr bwMode="auto">
                          <a:xfrm>
                            <a:off x="5918200" y="892291"/>
                            <a:ext cx="1075055" cy="667244"/>
                          </a:xfrm>
                          <a:prstGeom prst="flowChartAlternateProcess">
                            <a:avLst/>
                          </a:prstGeom>
                          <a:gradFill rotWithShape="1">
                            <a:gsLst>
                              <a:gs pos="0">
                                <a:srgbClr val="B1CBE9"/>
                              </a:gs>
                              <a:gs pos="50000">
                                <a:srgbClr val="A3C1E5"/>
                              </a:gs>
                              <a:gs pos="100000">
                                <a:srgbClr val="92B9E4"/>
                              </a:gs>
                            </a:gsLst>
                            <a:lin ang="5400000"/>
                          </a:gradFill>
                          <a:ln w="6350" algn="ctr">
                            <a:solidFill>
                              <a:srgbClr val="5B9BD5"/>
                            </a:solidFill>
                            <a:miter lim="800000"/>
                            <a:headEnd/>
                            <a:tailEnd/>
                          </a:ln>
                        </wps:spPr>
                        <wps:txbx>
                          <w:txbxContent>
                            <w:p w14:paraId="1EDC1DB1" w14:textId="70A0F63B" w:rsidR="00EF7468" w:rsidRPr="00D020B1" w:rsidRDefault="00EF7468" w:rsidP="00C50FC5">
                              <w:pPr>
                                <w:pStyle w:val="a3"/>
                                <w:spacing w:before="0" w:beforeAutospacing="0" w:after="0" w:afterAutospacing="0"/>
                                <w:jc w:val="center"/>
                                <w:rPr>
                                  <w:sz w:val="16"/>
                                  <w:szCs w:val="16"/>
                                </w:rPr>
                              </w:pPr>
                              <w:r w:rsidRPr="00D020B1">
                                <w:rPr>
                                  <w:sz w:val="16"/>
                                  <w:szCs w:val="16"/>
                                </w:rPr>
                                <w:t>Національні моделі економічних систем</w:t>
                              </w:r>
                            </w:p>
                          </w:txbxContent>
                        </wps:txbx>
                        <wps:bodyPr rot="0" vert="horz" wrap="square" lIns="91440" tIns="45720" rIns="91440" bIns="45720" anchor="t" anchorCtr="0" upright="1">
                          <a:noAutofit/>
                        </wps:bodyPr>
                      </wps:wsp>
                      <wps:wsp>
                        <wps:cNvPr id="66" name="AutoShape 4"/>
                        <wps:cNvSpPr>
                          <a:spLocks noChangeArrowheads="1"/>
                        </wps:cNvSpPr>
                        <wps:spPr bwMode="auto">
                          <a:xfrm>
                            <a:off x="5918200" y="1676470"/>
                            <a:ext cx="1075055" cy="357332"/>
                          </a:xfrm>
                          <a:prstGeom prst="flowChartAlternateProcess">
                            <a:avLst/>
                          </a:prstGeom>
                          <a:gradFill rotWithShape="1">
                            <a:gsLst>
                              <a:gs pos="0">
                                <a:srgbClr val="B1CBE9"/>
                              </a:gs>
                              <a:gs pos="50000">
                                <a:srgbClr val="A3C1E5"/>
                              </a:gs>
                              <a:gs pos="100000">
                                <a:srgbClr val="92B9E4"/>
                              </a:gs>
                            </a:gsLst>
                            <a:lin ang="5400000"/>
                          </a:gradFill>
                          <a:ln w="6350" algn="ctr">
                            <a:solidFill>
                              <a:srgbClr val="5B9BD5"/>
                            </a:solidFill>
                            <a:miter lim="800000"/>
                            <a:headEnd/>
                            <a:tailEnd/>
                          </a:ln>
                        </wps:spPr>
                        <wps:txbx>
                          <w:txbxContent>
                            <w:p w14:paraId="2290EA7F" w14:textId="310CCE8B" w:rsidR="00EF7468" w:rsidRPr="00D020B1" w:rsidRDefault="00EF7468" w:rsidP="00787323">
                              <w:pPr>
                                <w:pStyle w:val="a3"/>
                                <w:spacing w:before="0" w:beforeAutospacing="0" w:after="0" w:afterAutospacing="0"/>
                                <w:jc w:val="center"/>
                                <w:rPr>
                                  <w:sz w:val="16"/>
                                  <w:szCs w:val="16"/>
                                </w:rPr>
                              </w:pPr>
                              <w:r w:rsidRPr="00D020B1">
                                <w:rPr>
                                  <w:sz w:val="16"/>
                                  <w:szCs w:val="16"/>
                                </w:rPr>
                                <w:t>Регіональна економіка</w:t>
                              </w:r>
                            </w:p>
                          </w:txbxContent>
                        </wps:txbx>
                        <wps:bodyPr rot="0" vert="horz" wrap="square" lIns="91440" tIns="45720" rIns="91440" bIns="45720" anchor="t" anchorCtr="0" upright="1">
                          <a:noAutofit/>
                        </wps:bodyPr>
                      </wps:wsp>
                      <wps:wsp>
                        <wps:cNvPr id="67" name="AutoShape 4"/>
                        <wps:cNvSpPr>
                          <a:spLocks noChangeArrowheads="1"/>
                        </wps:cNvSpPr>
                        <wps:spPr bwMode="auto">
                          <a:xfrm>
                            <a:off x="5976258" y="2104958"/>
                            <a:ext cx="1075055" cy="670899"/>
                          </a:xfrm>
                          <a:prstGeom prst="flowChartAlternateProcess">
                            <a:avLst/>
                          </a:prstGeom>
                          <a:gradFill rotWithShape="1">
                            <a:gsLst>
                              <a:gs pos="0">
                                <a:srgbClr val="B1CBE9"/>
                              </a:gs>
                              <a:gs pos="50000">
                                <a:srgbClr val="A3C1E5"/>
                              </a:gs>
                              <a:gs pos="100000">
                                <a:srgbClr val="92B9E4"/>
                              </a:gs>
                            </a:gsLst>
                            <a:lin ang="5400000"/>
                          </a:gradFill>
                          <a:ln w="6350" algn="ctr">
                            <a:solidFill>
                              <a:srgbClr val="5B9BD5"/>
                            </a:solidFill>
                            <a:miter lim="800000"/>
                            <a:headEnd/>
                            <a:tailEnd/>
                          </a:ln>
                        </wps:spPr>
                        <wps:txbx>
                          <w:txbxContent>
                            <w:p w14:paraId="01B69E86" w14:textId="60FC4B90" w:rsidR="00EF7468" w:rsidRPr="00D020B1" w:rsidRDefault="00EF7468" w:rsidP="00F21A01">
                              <w:pPr>
                                <w:spacing w:after="0" w:line="240" w:lineRule="auto"/>
                                <w:jc w:val="center"/>
                                <w:rPr>
                                  <w:sz w:val="16"/>
                                  <w:szCs w:val="16"/>
                                </w:rPr>
                              </w:pPr>
                              <w:r w:rsidRPr="00D020B1">
                                <w:rPr>
                                  <w:rFonts w:ascii="Times New Roman" w:hAnsi="Times New Roman" w:cs="Times New Roman"/>
                                  <w:color w:val="000000" w:themeColor="text1"/>
                                  <w:sz w:val="16"/>
                                  <w:szCs w:val="16"/>
                                </w:rPr>
                                <w:t xml:space="preserve">Правове забезпечення господарської діяльності </w:t>
                              </w:r>
                            </w:p>
                          </w:txbxContent>
                        </wps:txbx>
                        <wps:bodyPr rot="0" vert="horz" wrap="square" lIns="91440" tIns="45720" rIns="91440" bIns="45720" anchor="t" anchorCtr="0" upright="1">
                          <a:noAutofit/>
                        </wps:bodyPr>
                      </wps:wsp>
                      <wps:wsp>
                        <wps:cNvPr id="68" name="AutoShape 4"/>
                        <wps:cNvSpPr>
                          <a:spLocks noChangeArrowheads="1"/>
                        </wps:cNvSpPr>
                        <wps:spPr bwMode="auto">
                          <a:xfrm>
                            <a:off x="8398510" y="2809381"/>
                            <a:ext cx="1033145" cy="450306"/>
                          </a:xfrm>
                          <a:prstGeom prst="flowChartAlternateProcess">
                            <a:avLst/>
                          </a:prstGeom>
                          <a:gradFill rotWithShape="1">
                            <a:gsLst>
                              <a:gs pos="0">
                                <a:srgbClr val="B1CBE9"/>
                              </a:gs>
                              <a:gs pos="50000">
                                <a:srgbClr val="A3C1E5"/>
                              </a:gs>
                              <a:gs pos="100000">
                                <a:srgbClr val="92B9E4"/>
                              </a:gs>
                            </a:gsLst>
                            <a:lin ang="5400000"/>
                          </a:gradFill>
                          <a:ln w="6350" algn="ctr">
                            <a:solidFill>
                              <a:srgbClr val="5B9BD5"/>
                            </a:solidFill>
                            <a:miter lim="800000"/>
                            <a:headEnd/>
                            <a:tailEnd/>
                          </a:ln>
                        </wps:spPr>
                        <wps:txbx>
                          <w:txbxContent>
                            <w:p w14:paraId="5814B3FF" w14:textId="2F0110C4" w:rsidR="00EF7468" w:rsidRPr="00D020B1" w:rsidRDefault="00EF7468" w:rsidP="008423E1">
                              <w:pPr>
                                <w:pStyle w:val="a3"/>
                                <w:spacing w:before="0" w:beforeAutospacing="0" w:after="0" w:afterAutospacing="0"/>
                                <w:ind w:left="-142" w:right="-15"/>
                                <w:jc w:val="center"/>
                                <w:rPr>
                                  <w:sz w:val="16"/>
                                  <w:szCs w:val="16"/>
                                </w:rPr>
                              </w:pPr>
                              <w:r w:rsidRPr="00D020B1">
                                <w:rPr>
                                  <w:sz w:val="16"/>
                                  <w:szCs w:val="16"/>
                                </w:rPr>
                                <w:t>Міждисциплін</w:t>
                              </w:r>
                              <w:r w:rsidRPr="008423E1">
                                <w:rPr>
                                  <w:sz w:val="16"/>
                                  <w:szCs w:val="16"/>
                                  <w:highlight w:val="yellow"/>
                                </w:rPr>
                                <w:t>а</w:t>
                              </w:r>
                              <w:r w:rsidRPr="00D020B1">
                                <w:rPr>
                                  <w:sz w:val="16"/>
                                  <w:szCs w:val="16"/>
                                </w:rPr>
                                <w:t>рна курсова робота</w:t>
                              </w:r>
                            </w:p>
                          </w:txbxContent>
                        </wps:txbx>
                        <wps:bodyPr rot="0" vert="horz" wrap="square" lIns="91440" tIns="45720" rIns="91440" bIns="45720" anchor="t" anchorCtr="0" upright="1">
                          <a:noAutofit/>
                        </wps:bodyPr>
                      </wps:wsp>
                      <wps:wsp>
                        <wps:cNvPr id="69" name="AutoShape 4"/>
                        <wps:cNvSpPr>
                          <a:spLocks noChangeArrowheads="1"/>
                        </wps:cNvSpPr>
                        <wps:spPr bwMode="auto">
                          <a:xfrm>
                            <a:off x="2595880" y="3971920"/>
                            <a:ext cx="992505" cy="528305"/>
                          </a:xfrm>
                          <a:prstGeom prst="flowChartAlternateProcess">
                            <a:avLst/>
                          </a:prstGeom>
                          <a:gradFill rotWithShape="1">
                            <a:gsLst>
                              <a:gs pos="0">
                                <a:srgbClr val="B1CBE9"/>
                              </a:gs>
                              <a:gs pos="50000">
                                <a:srgbClr val="A3C1E5"/>
                              </a:gs>
                              <a:gs pos="100000">
                                <a:srgbClr val="92B9E4"/>
                              </a:gs>
                            </a:gsLst>
                            <a:lin ang="5400000"/>
                          </a:gradFill>
                          <a:ln w="6350" algn="ctr">
                            <a:solidFill>
                              <a:srgbClr val="5B9BD5"/>
                            </a:solidFill>
                            <a:miter lim="800000"/>
                            <a:headEnd/>
                            <a:tailEnd/>
                          </a:ln>
                        </wps:spPr>
                        <wps:txbx>
                          <w:txbxContent>
                            <w:p w14:paraId="00FC2AC3" w14:textId="4ECD269B" w:rsidR="00EF7468" w:rsidRPr="006B02B1" w:rsidRDefault="00EF7468" w:rsidP="006B02B1">
                              <w:pPr>
                                <w:pStyle w:val="a3"/>
                                <w:spacing w:before="0" w:beforeAutospacing="0" w:after="0" w:afterAutospacing="0"/>
                                <w:jc w:val="center"/>
                                <w:rPr>
                                  <w:sz w:val="16"/>
                                  <w:szCs w:val="16"/>
                                </w:rPr>
                              </w:pPr>
                              <w:r>
                                <w:rPr>
                                  <w:sz w:val="16"/>
                                  <w:szCs w:val="16"/>
                                </w:rPr>
                                <w:t>Основи національного спротиву</w:t>
                              </w:r>
                            </w:p>
                          </w:txbxContent>
                        </wps:txbx>
                        <wps:bodyPr rot="0" vert="horz" wrap="square" lIns="91440" tIns="45720" rIns="91440" bIns="45720" anchor="t" anchorCtr="0" upright="1">
                          <a:noAutofit/>
                        </wps:bodyPr>
                      </wps:wsp>
                    </wpc:wpc>
                  </a:graphicData>
                </a:graphic>
              </wp:inline>
            </w:drawing>
          </mc:Choice>
          <mc:Fallback>
            <w:pict>
              <v:group w14:anchorId="2EB36E2E" id="Полотно 61" o:spid="_x0000_s1026" editas="canvas" style="width:742.65pt;height:440.7pt;mso-position-horizontal-relative:char;mso-position-vertical-relative:line" coordsize="94316,559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94316;height:55968;visibility:visible;mso-wrap-style:square">
                  <v:fill o:detectmouseclick="t"/>
                  <v:path o:connecttype="none"/>
                </v:shape>
                <v:shapetype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AutoShape 4" o:spid="_x0000_s1028" type="#_x0000_t176" style="position:absolute;left:2933;width:8547;height:29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" fillcolor="#d6e3bc">
                  <v:textbox>
                    <w:txbxContent>
                      <w:p w14:paraId="122992F6" w14:textId="77777777" w:rsidR="00EF7468" w:rsidRPr="00D020B1" w:rsidRDefault="00EF7468" w:rsidP="00347C31">
                        <w:pPr>
                          <w:jc w:val="center"/>
                          <w:rPr>
                            <w:b/>
                            <w:sz w:val="16"/>
                            <w:szCs w:val="16"/>
                          </w:rPr>
                        </w:pPr>
                        <w:r w:rsidRPr="00D020B1">
                          <w:rPr>
                            <w:b/>
                            <w:sz w:val="16"/>
                            <w:szCs w:val="16"/>
                          </w:rPr>
                          <w:t>1 семестр</w:t>
                        </w:r>
                      </w:p>
                    </w:txbxContent>
                  </v:textbox>
                </v:shape>
                <v:shape id="AutoShape 6" o:spid="_x0000_s1029" type="#_x0000_t176" style="position:absolute;left:72898;width:8369;height:29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" fillcolor="#d6e3bc">
                  <v:textbox>
                    <w:txbxContent>
                      <w:p w14:paraId="3AB3EE5B" w14:textId="77777777" w:rsidR="00EF7468" w:rsidRPr="00D020B1" w:rsidRDefault="00EF7468" w:rsidP="00347C31">
                        <w:pPr>
                          <w:jc w:val="center"/>
                          <w:rPr>
                            <w:b/>
                            <w:sz w:val="16"/>
                            <w:szCs w:val="16"/>
                          </w:rPr>
                        </w:pPr>
                        <w:r w:rsidRPr="00D020B1">
                          <w:rPr>
                            <w:b/>
                            <w:sz w:val="16"/>
                            <w:szCs w:val="16"/>
                          </w:rPr>
                          <w:t>7 семестр</w:t>
                        </w:r>
                      </w:p>
                    </w:txbxContent>
                  </v:textbox>
                </v:shape>
                <v:shape id="AutoShape 7" o:spid="_x0000_s1030" type="#_x0000_t176" style="position:absolute;left:15087;width:8401;height:29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" fillcolor="#d6e3bc">
                  <v:textbox>
                    <w:txbxContent>
                      <w:p w14:paraId="5F9FF0D7" w14:textId="77777777" w:rsidR="00EF7468" w:rsidRPr="00D020B1" w:rsidRDefault="00EF7468" w:rsidP="00347C31">
                        <w:pPr>
                          <w:jc w:val="center"/>
                          <w:rPr>
                            <w:b/>
                            <w:sz w:val="16"/>
                            <w:szCs w:val="16"/>
                          </w:rPr>
                        </w:pPr>
                        <w:r w:rsidRPr="00D020B1">
                          <w:rPr>
                            <w:b/>
                            <w:sz w:val="16"/>
                            <w:szCs w:val="16"/>
                          </w:rPr>
                          <w:t>2 семестр</w:t>
                        </w:r>
                      </w:p>
                    </w:txbxContent>
                  </v:textbox>
                </v:shape>
                <v:shape id="AutoShape 27" o:spid="_x0000_s1031" type="#_x0000_t176" style="position:absolute;left:26365;top:25;width:7632;height:29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" fillcolor="#d6e3bc">
                  <v:textbox>
                    <w:txbxContent>
                      <w:p w14:paraId="673AEBA8" w14:textId="77777777" w:rsidR="00EF7468" w:rsidRPr="00D020B1" w:rsidRDefault="00EF7468" w:rsidP="00347C31">
                        <w:pPr>
                          <w:jc w:val="center"/>
                          <w:rPr>
                            <w:b/>
                            <w:sz w:val="16"/>
                            <w:szCs w:val="16"/>
                          </w:rPr>
                        </w:pPr>
                        <w:r w:rsidRPr="00D020B1">
                          <w:rPr>
                            <w:b/>
                            <w:sz w:val="16"/>
                            <w:szCs w:val="16"/>
                          </w:rPr>
                          <w:t>3 семестр</w:t>
                        </w:r>
                      </w:p>
                    </w:txbxContent>
                  </v:textbox>
                </v:shape>
                <v:shape id="AutoShape 28" o:spid="_x0000_s1032" type="#_x0000_t176" style="position:absolute;left:49752;top:158;width:8363;height:29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" fillcolor="#d6e3bc">
                  <v:textbox>
                    <w:txbxContent>
                      <w:p w14:paraId="0266E25D" w14:textId="77777777" w:rsidR="00EF7468" w:rsidRPr="00D020B1" w:rsidRDefault="00EF7468" w:rsidP="00347C31">
                        <w:pPr>
                          <w:jc w:val="center"/>
                          <w:rPr>
                            <w:b/>
                            <w:sz w:val="16"/>
                            <w:szCs w:val="16"/>
                          </w:rPr>
                        </w:pPr>
                        <w:r w:rsidRPr="00D020B1">
                          <w:rPr>
                            <w:b/>
                            <w:sz w:val="16"/>
                            <w:szCs w:val="16"/>
                          </w:rPr>
                          <w:t>5 семестр</w:t>
                        </w:r>
                      </w:p>
                    </w:txbxContent>
                  </v:textbox>
                </v:shape>
                <v:shape id="AutoShape 29" o:spid="_x0000_s1033" type="#_x0000_t176" style="position:absolute;left:61671;top:25;width:7798;height:29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" fillcolor="#d6e3bc">
                  <v:textbox>
                    <w:txbxContent>
                      <w:p w14:paraId="5D9A64E2" w14:textId="77777777" w:rsidR="00EF7468" w:rsidRPr="00D020B1" w:rsidRDefault="00EF7468" w:rsidP="00347C31">
                        <w:pPr>
                          <w:jc w:val="center"/>
                          <w:rPr>
                            <w:b/>
                            <w:sz w:val="16"/>
                            <w:szCs w:val="16"/>
                          </w:rPr>
                        </w:pPr>
                        <w:r w:rsidRPr="00D020B1">
                          <w:rPr>
                            <w:b/>
                            <w:sz w:val="16"/>
                            <w:szCs w:val="16"/>
                          </w:rPr>
                          <w:t>6 семестр</w:t>
                        </w:r>
                      </w:p>
                    </w:txbxContent>
                  </v:textbox>
                </v:shape>
                <v:shape id="AutoShape 30" o:spid="_x0000_s1034" type="#_x0000_t176" style="position:absolute;left:84328;top:38;width:8369;height:29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" fillcolor="#d6e3bc">
                  <v:textbox>
                    <w:txbxContent>
                      <w:p w14:paraId="03230E6A" w14:textId="77777777" w:rsidR="00EF7468" w:rsidRPr="00D020B1" w:rsidRDefault="00EF7468" w:rsidP="00347C31">
                        <w:pPr>
                          <w:jc w:val="center"/>
                          <w:rPr>
                            <w:b/>
                            <w:sz w:val="16"/>
                            <w:szCs w:val="16"/>
                          </w:rPr>
                        </w:pPr>
                        <w:r w:rsidRPr="00D020B1">
                          <w:rPr>
                            <w:b/>
                            <w:sz w:val="16"/>
                            <w:szCs w:val="16"/>
                          </w:rPr>
                          <w:t>8 семестр</w:t>
                        </w:r>
                      </w:p>
                    </w:txbxContent>
                  </v:textbox>
                </v:shape>
                <v:shape id="AutoShape 31" o:spid="_x0000_s1035" type="#_x0000_t176" style="position:absolute;left:37496;top:158;width:8058;height:29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" fillcolor="#d6e3bc">
                  <v:textbox>
                    <w:txbxContent>
                      <w:p w14:paraId="7A0AD130" w14:textId="77777777" w:rsidR="00EF7468" w:rsidRPr="00D020B1" w:rsidRDefault="00EF7468" w:rsidP="00347C31">
                        <w:pPr>
                          <w:jc w:val="center"/>
                          <w:rPr>
                            <w:b/>
                            <w:sz w:val="16"/>
                            <w:szCs w:val="16"/>
                          </w:rPr>
                        </w:pPr>
                        <w:r w:rsidRPr="00D020B1">
                          <w:rPr>
                            <w:b/>
                            <w:sz w:val="16"/>
                            <w:szCs w:val="16"/>
                          </w:rPr>
                          <w:t>4 семестр</w:t>
                        </w:r>
                      </w:p>
                    </w:txbxContent>
                  </v:textbox>
                </v:shape>
                <v:shape id="AutoShape 4" o:spid="_x0000_s1036" type="#_x0000_t176" style="position:absolute;left:2286;top:4190;width:21202;height:38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" fillcolor="#ffdd9c" strokecolor="#ffc000" strokeweight=".5pt">
                  <v:fill color2="#ffd479" rotate="t" colors="0 #ffdd9c;.5 #ffd78e;1 #ffd479" focus="100%" type="gradient">
                    <o:fill v:ext="view" type="gradientUnscaled"/>
                  </v:fill>
                  <v:textbox>
                    <w:txbxContent>
                      <w:p w14:paraId="2C8CA259" w14:textId="2DD2BA8A" w:rsidR="00EF7468" w:rsidRPr="00D020B1" w:rsidRDefault="00EF7468" w:rsidP="00347C31">
                        <w:pPr>
                          <w:jc w:val="center"/>
                          <w:rPr>
                            <w:rFonts w:ascii="Times New Roman" w:hAnsi="Times New Roman" w:cs="Times New Roman"/>
                            <w:b/>
                            <w:sz w:val="16"/>
                            <w:szCs w:val="16"/>
                          </w:rPr>
                        </w:pPr>
                        <w:r w:rsidRPr="00D020B1">
                          <w:rPr>
                            <w:rFonts w:ascii="Times New Roman" w:hAnsi="Times New Roman" w:cs="Times New Roman"/>
                            <w:sz w:val="16"/>
                            <w:szCs w:val="16"/>
                          </w:rPr>
                          <w:t>Українська мова (за професійним</w:t>
                        </w:r>
                        <w:r w:rsidRPr="00D020B1">
                          <w:rPr>
                            <w:rFonts w:ascii="Times New Roman" w:hAnsi="Times New Roman" w:cs="Times New Roman"/>
                            <w:b/>
                            <w:sz w:val="16"/>
                            <w:szCs w:val="16"/>
                          </w:rPr>
                          <w:t xml:space="preserve"> </w:t>
                        </w:r>
                        <w:r w:rsidRPr="008423E1">
                          <w:rPr>
                            <w:rFonts w:ascii="Times New Roman" w:hAnsi="Times New Roman" w:cs="Times New Roman"/>
                            <w:sz w:val="16"/>
                            <w:szCs w:val="16"/>
                            <w:highlight w:val="yellow"/>
                          </w:rPr>
                          <w:t>с</w:t>
                        </w:r>
                        <w:r w:rsidRPr="00D020B1">
                          <w:rPr>
                            <w:rFonts w:ascii="Times New Roman" w:hAnsi="Times New Roman" w:cs="Times New Roman"/>
                            <w:sz w:val="16"/>
                            <w:szCs w:val="16"/>
                          </w:rPr>
                          <w:t>прямуванням)</w:t>
                        </w:r>
                      </w:p>
                    </w:txbxContent>
                  </v:textbox>
                </v:shape>
                <v:shape id="AutoShape 4" o:spid="_x0000_s1037" type="#_x0000_t176" style="position:absolute;left:2082;top:8604;width:31915;height:2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" fillcolor="#ffdd9c" strokecolor="#ffc000" strokeweight=".5pt">
                  <v:fill color2="#ffd479" rotate="t" colors="0 #ffdd9c;.5 #ffd78e;1 #ffd479" focus="100%" type="gradient">
                    <o:fill v:ext="view" type="gradientUnscaled"/>
                  </v:fill>
                  <v:textbox>
                    <w:txbxContent>
                      <w:p w14:paraId="7EA89A99" w14:textId="77777777" w:rsidR="00EF7468" w:rsidRPr="00D020B1" w:rsidRDefault="00EF7468" w:rsidP="00347C31">
                        <w:pPr>
                          <w:pStyle w:val="a3"/>
                          <w:spacing w:before="0" w:beforeAutospacing="0" w:after="0" w:afterAutospacing="0"/>
                          <w:jc w:val="center"/>
                          <w:rPr>
                            <w:sz w:val="16"/>
                            <w:szCs w:val="16"/>
                          </w:rPr>
                        </w:pPr>
                        <w:r w:rsidRPr="00D020B1">
                          <w:rPr>
                            <w:sz w:val="16"/>
                            <w:szCs w:val="16"/>
                          </w:rPr>
                          <w:t xml:space="preserve">Іноземна мова </w:t>
                        </w:r>
                      </w:p>
                    </w:txbxContent>
                  </v:textbox>
                </v:shape>
                <v:shape id="AutoShape 4" o:spid="_x0000_s1038" type="#_x0000_t176" style="position:absolute;left:2082;top:11727;width:21406;height:62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" fillcolor="#ffdd9c" strokecolor="#ffc000" strokeweight=".5pt">
                  <v:fill color2="#ffd479" rotate="t" colors="0 #ffdd9c;.5 #ffd78e;1 #ffd479" focus="100%" type="gradient">
                    <o:fill v:ext="view" type="gradientUnscaled"/>
                  </v:fill>
                  <v:textbox>
                    <w:txbxContent>
                      <w:p w14:paraId="1E5F1502" w14:textId="77777777" w:rsidR="00EF7468" w:rsidRPr="00D020B1" w:rsidRDefault="00EF7468" w:rsidP="00347C31">
                        <w:pPr>
                          <w:pStyle w:val="a3"/>
                          <w:spacing w:before="0" w:beforeAutospacing="0" w:after="0" w:afterAutospacing="0"/>
                          <w:jc w:val="center"/>
                          <w:rPr>
                            <w:sz w:val="16"/>
                            <w:szCs w:val="16"/>
                          </w:rPr>
                        </w:pPr>
                        <w:r w:rsidRPr="00D020B1">
                          <w:rPr>
                            <w:sz w:val="16"/>
                            <w:szCs w:val="16"/>
                          </w:rPr>
                          <w:t>Фізична культура (Фізичне виховання. Основи здорового способу життя. Психологія стресу і стресостійкості особистості)</w:t>
                        </w:r>
                      </w:p>
                    </w:txbxContent>
                  </v:textbox>
                </v:shape>
                <v:shape id="AutoShape 4" o:spid="_x0000_s1039" type="#_x0000_t176" style="position:absolute;left:13535;top:21435;width:9697;height:39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" fillcolor="#ffdd9c" strokecolor="#ffc000" strokeweight=".5pt">
                  <v:fill color2="#ffd479" rotate="t" colors="0 #ffdd9c;.5 #ffd78e;1 #ffd479" focus="100%" type="gradient">
                    <o:fill v:ext="view" type="gradientUnscaled"/>
                  </v:fill>
                  <v:textbox>
                    <w:txbxContent>
                      <w:p w14:paraId="14CAA47C" w14:textId="77777777" w:rsidR="00EF7468" w:rsidRPr="00D020B1" w:rsidRDefault="00EF7468" w:rsidP="008423E1">
                        <w:pPr>
                          <w:pStyle w:val="a3"/>
                          <w:spacing w:before="0" w:beforeAutospacing="0" w:after="0" w:afterAutospacing="0"/>
                          <w:ind w:left="-142" w:right="-119"/>
                          <w:jc w:val="center"/>
                          <w:rPr>
                            <w:sz w:val="16"/>
                            <w:szCs w:val="16"/>
                          </w:rPr>
                        </w:pPr>
                        <w:r w:rsidRPr="00D020B1">
                          <w:rPr>
                            <w:sz w:val="16"/>
                            <w:szCs w:val="16"/>
                          </w:rPr>
                          <w:t>Україна в контексті світового розвитку</w:t>
                        </w:r>
                      </w:p>
                    </w:txbxContent>
                  </v:textbox>
                </v:shape>
                <v:shape id="AutoShape 4" o:spid="_x0000_s1040" type="#_x0000_t176" style="position:absolute;left:2051;top:18630;width:21323;height:24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" fillcolor="#ffdd9c" strokecolor="#ffc000" strokeweight=".5pt">
                  <v:fill color2="#ffd479" rotate="t" colors="0 #ffdd9c;.5 #ffd78e;1 #ffd479" focus="100%" type="gradient">
                    <o:fill v:ext="view" type="gradientUnscaled"/>
                  </v:fill>
                  <v:textbox>
                    <w:txbxContent>
                      <w:p w14:paraId="0658FBE6" w14:textId="77777777" w:rsidR="00EF7468" w:rsidRPr="00D020B1" w:rsidRDefault="00EF7468" w:rsidP="00347C31">
                        <w:pPr>
                          <w:pStyle w:val="a3"/>
                          <w:spacing w:before="0" w:beforeAutospacing="0" w:after="0" w:afterAutospacing="0"/>
                          <w:jc w:val="center"/>
                          <w:rPr>
                            <w:sz w:val="16"/>
                            <w:szCs w:val="16"/>
                          </w:rPr>
                        </w:pPr>
                        <w:r w:rsidRPr="00D020B1">
                          <w:rPr>
                            <w:sz w:val="16"/>
                            <w:szCs w:val="16"/>
                          </w:rPr>
                          <w:t>Інформаційні технології</w:t>
                        </w:r>
                      </w:p>
                    </w:txbxContent>
                  </v:textbox>
                </v:shape>
                <v:shape id="AutoShape 4" o:spid="_x0000_s1041" type="#_x0000_t176" style="position:absolute;left:13792;top:25819;width:9696;height:72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" fillcolor="#ffdd9c" strokecolor="#ffc000" strokeweight=".5pt">
                  <v:fill color2="#ffd479" rotate="t" colors="0 #ffdd9c;.5 #ffd78e;1 #ffd479" focus="100%" type="gradient">
                    <o:fill v:ext="view" type="gradientUnscaled"/>
                  </v:fill>
                  <v:textbox>
                    <w:txbxContent>
                      <w:p w14:paraId="6E908D23" w14:textId="6AD8AF8C" w:rsidR="00EF7468" w:rsidRPr="00D020B1" w:rsidRDefault="00EF7468" w:rsidP="00347C31">
                        <w:pPr>
                          <w:pStyle w:val="a3"/>
                          <w:spacing w:before="0" w:beforeAutospacing="0" w:after="0" w:afterAutospacing="0"/>
                          <w:jc w:val="center"/>
                          <w:rPr>
                            <w:sz w:val="16"/>
                            <w:szCs w:val="16"/>
                          </w:rPr>
                        </w:pPr>
                        <w:r w:rsidRPr="00D020B1">
                          <w:rPr>
                            <w:sz w:val="16"/>
                            <w:szCs w:val="16"/>
                          </w:rPr>
                          <w:t>Основи наукових досліджень та академічн</w:t>
                        </w:r>
                        <w:r w:rsidRPr="008423E1">
                          <w:rPr>
                            <w:sz w:val="16"/>
                            <w:szCs w:val="16"/>
                            <w:highlight w:val="yellow"/>
                          </w:rPr>
                          <w:t>а</w:t>
                        </w:r>
                        <w:r w:rsidRPr="00D020B1">
                          <w:rPr>
                            <w:sz w:val="16"/>
                            <w:szCs w:val="16"/>
                          </w:rPr>
                          <w:t xml:space="preserve"> </w:t>
                        </w:r>
                        <w:r w:rsidRPr="008423E1">
                          <w:rPr>
                            <w:sz w:val="16"/>
                            <w:szCs w:val="16"/>
                            <w:highlight w:val="yellow"/>
                          </w:rPr>
                          <w:t>доброчесність</w:t>
                        </w:r>
                      </w:p>
                    </w:txbxContent>
                  </v:textbox>
                </v:shape>
                <v:shape id="AutoShape 4" o:spid="_x0000_s1042" type="#_x0000_t176" style="position:absolute;left:49752;top:8793;width:8363;height:23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" fillcolor="#ffdd9c" strokecolor="#ffc000" strokeweight=".5pt">
                  <v:fill color2="#ffd479" rotate="t" colors="0 #ffdd9c;.5 #ffd78e;1 #ffd479" focus="100%" type="gradient">
                    <o:fill v:ext="view" type="gradientUnscaled"/>
                  </v:fill>
                  <v:textbox>
                    <w:txbxContent>
                      <w:p w14:paraId="5BB41CB5" w14:textId="77777777" w:rsidR="00EF7468" w:rsidRPr="00D020B1" w:rsidRDefault="00EF7468" w:rsidP="00347C31">
                        <w:pPr>
                          <w:pStyle w:val="a3"/>
                          <w:spacing w:before="0" w:beforeAutospacing="0" w:after="0" w:afterAutospacing="0"/>
                          <w:jc w:val="center"/>
                          <w:rPr>
                            <w:sz w:val="16"/>
                            <w:szCs w:val="16"/>
                          </w:rPr>
                        </w:pPr>
                        <w:r w:rsidRPr="00D020B1">
                          <w:rPr>
                            <w:sz w:val="16"/>
                            <w:szCs w:val="16"/>
                          </w:rPr>
                          <w:t>Філософія</w:t>
                        </w:r>
                      </w:p>
                    </w:txbxContent>
                  </v:textbox>
                </v:shape>
                <v:shape id="AutoShape 4" o:spid="_x0000_s1043" type="#_x0000_t176" style="position:absolute;left:14154;top:33495;width:9334;height:35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" fillcolor="#ffdd9c" strokecolor="#ffc000" strokeweight=".5pt">
                  <v:fill color2="#ffd479" rotate="t" colors="0 #ffdd9c;.5 #ffd78e;1 #ffd479" focus="100%" type="gradient">
                    <o:fill v:ext="view" type="gradientUnscaled"/>
                  </v:fill>
                  <v:textbox>
                    <w:txbxContent>
                      <w:p w14:paraId="4667165D" w14:textId="77777777" w:rsidR="00EF7468" w:rsidRPr="00D020B1" w:rsidRDefault="00EF7468" w:rsidP="00347C31">
                        <w:pPr>
                          <w:pStyle w:val="a3"/>
                          <w:spacing w:before="0" w:beforeAutospacing="0" w:after="0" w:afterAutospacing="0"/>
                          <w:jc w:val="center"/>
                          <w:rPr>
                            <w:sz w:val="16"/>
                            <w:szCs w:val="16"/>
                          </w:rPr>
                        </w:pPr>
                        <w:r w:rsidRPr="00D020B1">
                          <w:rPr>
                            <w:sz w:val="16"/>
                            <w:szCs w:val="16"/>
                          </w:rPr>
                          <w:t>Інклюзивне суспільство</w:t>
                        </w:r>
                      </w:p>
                    </w:txbxContent>
                  </v:textbox>
                </v:shape>
                <v:shape id="AutoShape 4" o:spid="_x0000_s1044" type="#_x0000_t176" style="position:absolute;left:84327;top:10711;width:9583;height:76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" fillcolor="#ffdd9c" strokecolor="#ffc000" strokeweight=".5pt">
                  <v:fill color2="#ffd479" rotate="t" colors="0 #ffdd9c;.5 #ffd78e;1 #ffd479" focus="100%" type="gradient">
                    <o:fill v:ext="view" type="gradientUnscaled"/>
                  </v:fill>
                  <v:textbox>
                    <w:txbxContent>
                      <w:p w14:paraId="388E0630" w14:textId="77777777" w:rsidR="00EF7468" w:rsidRPr="00D020B1" w:rsidRDefault="00EF7468" w:rsidP="00347C31">
                        <w:pPr>
                          <w:pStyle w:val="a3"/>
                          <w:spacing w:before="0" w:beforeAutospacing="0" w:after="0" w:afterAutospacing="0"/>
                          <w:jc w:val="center"/>
                          <w:rPr>
                            <w:sz w:val="16"/>
                            <w:szCs w:val="16"/>
                          </w:rPr>
                        </w:pPr>
                        <w:r w:rsidRPr="00D020B1">
                          <w:rPr>
                            <w:sz w:val="16"/>
                            <w:szCs w:val="16"/>
                          </w:rPr>
                          <w:t>Охорона праці, безпека життєдіяльності та цивільний захист</w:t>
                        </w:r>
                      </w:p>
                    </w:txbxContent>
                  </v:textbox>
                </v:shape>
                <v:shape id="AutoShape 4" o:spid="_x0000_s1045" type="#_x0000_t176" style="position:absolute;left:2082;top:28093;width:10808;height:60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" fillcolor="#b1cbe9" strokecolor="#5b9bd5" strokeweight=".5pt">
                  <v:fill color2="#92b9e4" rotate="t" colors="0 #b1cbe9;.5 #a3c1e5;1 #92b9e4" focus="100%" type="gradient">
                    <o:fill v:ext="view" type="gradientUnscaled"/>
                  </v:fill>
                  <v:textbox>
                    <w:txbxContent>
                      <w:p w14:paraId="25A4B978" w14:textId="04038F3A" w:rsidR="00EF7468" w:rsidRPr="00D020B1" w:rsidRDefault="00EF7468" w:rsidP="00347C31">
                        <w:pPr>
                          <w:pStyle w:val="a3"/>
                          <w:spacing w:before="0" w:beforeAutospacing="0" w:after="0" w:afterAutospacing="0"/>
                          <w:jc w:val="center"/>
                          <w:rPr>
                            <w:sz w:val="16"/>
                            <w:szCs w:val="16"/>
                          </w:rPr>
                        </w:pPr>
                        <w:r w:rsidRPr="00D020B1">
                          <w:rPr>
                            <w:sz w:val="16"/>
                            <w:szCs w:val="16"/>
                          </w:rPr>
                          <w:t>Вступ до спеціальності</w:t>
                        </w:r>
                        <w:r>
                          <w:rPr>
                            <w:sz w:val="16"/>
                            <w:szCs w:val="16"/>
                          </w:rPr>
                          <w:t xml:space="preserve"> </w:t>
                        </w:r>
                        <w:r w:rsidRPr="00F21A01">
                          <w:rPr>
                            <w:sz w:val="16"/>
                            <w:szCs w:val="16"/>
                            <w:highlight w:val="yellow"/>
                          </w:rPr>
                          <w:t>з основами професійної етики</w:t>
                        </w:r>
                      </w:p>
                    </w:txbxContent>
                  </v:textbox>
                </v:shape>
                <v:shape id="AutoShape 4" o:spid="_x0000_s1046" type="#_x0000_t176" style="position:absolute;left:26015;top:18898;width:9868;height:62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" fillcolor="#b1cbe9" strokecolor="#5b9bd5" strokeweight=".5pt">
                  <v:fill color2="#92b9e4" rotate="t" colors="0 #b1cbe9;.5 #a3c1e5;1 #92b9e4" focus="100%" type="gradient">
                    <o:fill v:ext="view" type="gradientUnscaled"/>
                  </v:fill>
                  <v:textbox>
                    <w:txbxContent>
                      <w:p w14:paraId="37AE7A77" w14:textId="77777777" w:rsidR="00EF7468" w:rsidRPr="00D020B1" w:rsidRDefault="00EF7468" w:rsidP="00347C31">
                        <w:pPr>
                          <w:pStyle w:val="a3"/>
                          <w:spacing w:before="0" w:beforeAutospacing="0" w:after="0" w:afterAutospacing="0"/>
                          <w:jc w:val="center"/>
                          <w:rPr>
                            <w:sz w:val="16"/>
                            <w:szCs w:val="16"/>
                          </w:rPr>
                        </w:pPr>
                        <w:r w:rsidRPr="00D020B1">
                          <w:rPr>
                            <w:sz w:val="16"/>
                            <w:szCs w:val="16"/>
                          </w:rPr>
                          <w:t>Інформаційні технології в економічній галузі</w:t>
                        </w:r>
                      </w:p>
                    </w:txbxContent>
                  </v:textbox>
                </v:shape>
                <v:shape id="AutoShape 4" o:spid="_x0000_s1047" type="#_x0000_t176" style="position:absolute;left:48456;top:26768;width:10726;height:37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" fillcolor="#b1cbe9" strokecolor="#5b9bd5" strokeweight=".5pt">
                  <v:fill color2="#92b9e4" rotate="t" colors="0 #b1cbe9;.5 #a3c1e5;1 #92b9e4" focus="100%" type="gradient">
                    <o:fill v:ext="view" type="gradientUnscaled"/>
                  </v:fill>
                  <v:textbox>
                    <w:txbxContent>
                      <w:p w14:paraId="12DCCE97" w14:textId="77777777" w:rsidR="00EF7468" w:rsidRPr="00D020B1" w:rsidRDefault="00EF7468" w:rsidP="00347C31">
                        <w:pPr>
                          <w:pStyle w:val="a3"/>
                          <w:spacing w:before="0" w:beforeAutospacing="0" w:after="0" w:afterAutospacing="0"/>
                          <w:jc w:val="center"/>
                          <w:rPr>
                            <w:sz w:val="16"/>
                            <w:szCs w:val="16"/>
                          </w:rPr>
                        </w:pPr>
                        <w:r w:rsidRPr="00D020B1">
                          <w:rPr>
                            <w:sz w:val="16"/>
                            <w:szCs w:val="16"/>
                          </w:rPr>
                          <w:t>Економічна кібернетика</w:t>
                        </w:r>
                      </w:p>
                    </w:txbxContent>
                  </v:textbox>
                </v:shape>
                <v:shape id="AutoShape 4" o:spid="_x0000_s1048" type="#_x0000_t176" style="position:absolute;left:13792;top:37239;width:9696;height:60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" fillcolor="#b1cbe9" strokecolor="#5b9bd5" strokeweight=".5pt">
                  <v:fill color2="#92b9e4" rotate="t" colors="0 #b1cbe9;.5 #a3c1e5;1 #92b9e4" focus="100%" type="gradient">
                    <o:fill v:ext="view" type="gradientUnscaled"/>
                  </v:fill>
                  <v:textbox>
                    <w:txbxContent>
                      <w:p w14:paraId="3DD76E27" w14:textId="77777777" w:rsidR="00EF7468" w:rsidRPr="00D020B1" w:rsidRDefault="00EF7468" w:rsidP="00347C31">
                        <w:pPr>
                          <w:pStyle w:val="a3"/>
                          <w:spacing w:before="0" w:beforeAutospacing="0" w:after="0" w:afterAutospacing="0"/>
                          <w:jc w:val="center"/>
                          <w:rPr>
                            <w:sz w:val="16"/>
                            <w:szCs w:val="16"/>
                          </w:rPr>
                        </w:pPr>
                        <w:r w:rsidRPr="00D020B1">
                          <w:rPr>
                            <w:sz w:val="16"/>
                            <w:szCs w:val="16"/>
                          </w:rPr>
                          <w:t>Історія економіки та економічної думки</w:t>
                        </w:r>
                      </w:p>
                    </w:txbxContent>
                  </v:textbox>
                </v:shape>
                <v:shape id="AutoShape 4" o:spid="_x0000_s1049" type="#_x0000_t176" style="position:absolute;left:25958;top:25417;width:9297;height:37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" fillcolor="#b1cbe9" strokecolor="#5b9bd5" strokeweight=".5pt">
                  <v:fill color2="#92b9e4" rotate="t" colors="0 #b1cbe9;.5 #a3c1e5;1 #92b9e4" focus="100%" type="gradient">
                    <o:fill v:ext="view" type="gradientUnscaled"/>
                  </v:fill>
                  <v:textbox>
                    <w:txbxContent>
                      <w:p w14:paraId="6040CD32" w14:textId="77777777" w:rsidR="00EF7468" w:rsidRPr="00D020B1" w:rsidRDefault="00EF7468" w:rsidP="00347C31">
                        <w:pPr>
                          <w:pStyle w:val="a3"/>
                          <w:spacing w:before="0" w:beforeAutospacing="0" w:after="0" w:afterAutospacing="0"/>
                          <w:jc w:val="center"/>
                          <w:rPr>
                            <w:sz w:val="16"/>
                            <w:szCs w:val="16"/>
                          </w:rPr>
                        </w:pPr>
                        <w:r w:rsidRPr="00D020B1">
                          <w:rPr>
                            <w:sz w:val="16"/>
                            <w:szCs w:val="16"/>
                          </w:rPr>
                          <w:t>Економіка підприємства</w:t>
                        </w:r>
                      </w:p>
                    </w:txbxContent>
                  </v:textbox>
                </v:shape>
                <v:shape id="AutoShape 4" o:spid="_x0000_s1050" type="#_x0000_t176" style="position:absolute;left:25958;top:11877;width:9525;height:64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" fillcolor="#b1cbe9" strokecolor="#5b9bd5" strokeweight=".5pt">
                  <v:fill color2="#92b9e4" rotate="t" colors="0 #b1cbe9;.5 #a3c1e5;1 #92b9e4" focus="100%" type="gradient">
                    <o:fill v:ext="view" type="gradientUnscaled"/>
                  </v:fill>
                  <v:textbox>
                    <w:txbxContent>
                      <w:p w14:paraId="54F716CF" w14:textId="77777777" w:rsidR="00EF7468" w:rsidRPr="00D020B1" w:rsidRDefault="00EF7468" w:rsidP="00347C31">
                        <w:pPr>
                          <w:pStyle w:val="a3"/>
                          <w:spacing w:before="0" w:beforeAutospacing="0" w:after="0" w:afterAutospacing="0"/>
                          <w:jc w:val="center"/>
                          <w:rPr>
                            <w:sz w:val="16"/>
                            <w:szCs w:val="16"/>
                          </w:rPr>
                        </w:pPr>
                        <w:r w:rsidRPr="00D020B1">
                          <w:rPr>
                            <w:sz w:val="16"/>
                            <w:szCs w:val="16"/>
                          </w:rPr>
                          <w:t>Економіка праці та соціально-трудові відносини</w:t>
                        </w:r>
                      </w:p>
                    </w:txbxContent>
                  </v:textbox>
                </v:shape>
                <v:shape id="AutoShape 4" o:spid="_x0000_s1051" type="#_x0000_t176" style="position:absolute;left:2647;top:41280;width:10275;height:50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" fillcolor="#b1cbe9" strokecolor="#5b9bd5" strokeweight=".5pt">
                  <v:fill color2="#92b9e4" rotate="t" colors="0 #b1cbe9;.5 #a3c1e5;1 #92b9e4" focus="100%" type="gradient">
                    <o:fill v:ext="view" type="gradientUnscaled"/>
                  </v:fill>
                  <v:textbox>
                    <w:txbxContent>
                      <w:p w14:paraId="09538EED" w14:textId="77777777" w:rsidR="00EF7468" w:rsidRPr="00D020B1" w:rsidRDefault="00EF7468" w:rsidP="00347C31">
                        <w:pPr>
                          <w:pStyle w:val="a3"/>
                          <w:spacing w:before="0" w:beforeAutospacing="0" w:after="0" w:afterAutospacing="0"/>
                          <w:jc w:val="center"/>
                          <w:rPr>
                            <w:sz w:val="16"/>
                            <w:szCs w:val="16"/>
                          </w:rPr>
                        </w:pPr>
                        <w:r w:rsidRPr="00D020B1">
                          <w:rPr>
                            <w:sz w:val="16"/>
                            <w:szCs w:val="16"/>
                          </w:rPr>
                          <w:t>Бухгалтерський облік (загальна теорія)</w:t>
                        </w:r>
                      </w:p>
                    </w:txbxContent>
                  </v:textbox>
                </v:shape>
                <v:shape id="AutoShape 4" o:spid="_x0000_s1052" type="#_x0000_t176" style="position:absolute;left:72396;top:17715;width:10357;height:27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" fillcolor="#b1cbe9" strokecolor="#5b9bd5" strokeweight=".5pt">
                  <v:fill color2="#92b9e4" rotate="t" colors="0 #b1cbe9;.5 #a3c1e5;1 #92b9e4" focus="100%" type="gradient">
                    <o:fill v:ext="view" type="gradientUnscaled"/>
                  </v:fill>
                  <v:textbox>
                    <w:txbxContent>
                      <w:p w14:paraId="1B54EEA4" w14:textId="06CA8A07" w:rsidR="00EF7468" w:rsidRPr="00D020B1" w:rsidRDefault="00EF7468" w:rsidP="00347C31">
                        <w:pPr>
                          <w:pStyle w:val="a3"/>
                          <w:spacing w:before="0" w:beforeAutospacing="0" w:after="0" w:afterAutospacing="0"/>
                          <w:jc w:val="center"/>
                          <w:rPr>
                            <w:sz w:val="16"/>
                            <w:szCs w:val="16"/>
                          </w:rPr>
                        </w:pPr>
                        <w:r w:rsidRPr="00D020B1">
                          <w:rPr>
                            <w:sz w:val="16"/>
                            <w:szCs w:val="16"/>
                          </w:rPr>
                          <w:t>Бізнес-аналіз</w:t>
                        </w:r>
                      </w:p>
                    </w:txbxContent>
                  </v:textbox>
                </v:shape>
                <v:shape id="AutoShape 4" o:spid="_x0000_s1053" type="#_x0000_t176" style="position:absolute;left:48456;top:31134;width:10726;height:3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" fillcolor="#b1cbe9" strokecolor="#5b9bd5" strokeweight=".5pt">
                  <v:fill color2="#92b9e4" rotate="t" colors="0 #b1cbe9;.5 #a3c1e5;1 #92b9e4" focus="100%" type="gradient">
                    <o:fill v:ext="view" type="gradientUnscaled"/>
                  </v:fill>
                  <v:textbox>
                    <w:txbxContent>
                      <w:p w14:paraId="3EB8EF08" w14:textId="77777777" w:rsidR="00EF7468" w:rsidRPr="00D020B1" w:rsidRDefault="00EF7468" w:rsidP="00347C31">
                        <w:pPr>
                          <w:pStyle w:val="a3"/>
                          <w:spacing w:before="0" w:beforeAutospacing="0" w:after="0" w:afterAutospacing="0"/>
                          <w:jc w:val="center"/>
                          <w:rPr>
                            <w:sz w:val="16"/>
                            <w:szCs w:val="16"/>
                          </w:rPr>
                        </w:pPr>
                        <w:r w:rsidRPr="00D020B1">
                          <w:rPr>
                            <w:sz w:val="16"/>
                            <w:szCs w:val="16"/>
                          </w:rPr>
                          <w:t>Менеджмент</w:t>
                        </w:r>
                      </w:p>
                    </w:txbxContent>
                  </v:textbox>
                </v:shape>
                <v:shape id="AutoShape 4" o:spid="_x0000_s1054" type="#_x0000_t176" style="position:absolute;left:60080;top:34587;width:10433;height:4162;flip:y;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" fillcolor="#b1cbe9" strokecolor="#5b9bd5" strokeweight=".5pt">
                  <v:fill color2="#92b9e4" rotate="t" colors="0 #b1cbe9;.5 #a3c1e5;1 #92b9e4" focus="100%" type="gradient">
                    <o:fill v:ext="view" type="gradientUnscaled"/>
                  </v:fill>
                  <v:textbox>
                    <w:txbxContent>
                      <w:p w14:paraId="1AB5D676" w14:textId="3EBFE75B" w:rsidR="00EF7468" w:rsidRPr="00D020B1" w:rsidRDefault="00EF7468" w:rsidP="00347C31">
                        <w:pPr>
                          <w:pStyle w:val="a3"/>
                          <w:spacing w:before="0" w:beforeAutospacing="0" w:after="0" w:afterAutospacing="0"/>
                          <w:jc w:val="center"/>
                          <w:rPr>
                            <w:sz w:val="16"/>
                            <w:szCs w:val="16"/>
                          </w:rPr>
                        </w:pPr>
                        <w:r>
                          <w:rPr>
                            <w:sz w:val="16"/>
                            <w:szCs w:val="16"/>
                          </w:rPr>
                          <w:t>Фінанси підприємств</w:t>
                        </w:r>
                      </w:p>
                    </w:txbxContent>
                  </v:textbox>
                </v:shape>
                <v:shape id="AutoShape 4" o:spid="_x0000_s1055" type="#_x0000_t176" style="position:absolute;left:38093;top:26288;width:8289;height:68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" fillcolor="#b1cbe9" strokecolor="#5b9bd5" strokeweight=".5pt">
                  <v:fill color2="#92b9e4" rotate="t" colors="0 #b1cbe9;.5 #a3c1e5;1 #92b9e4" focus="100%" type="gradient">
                    <o:fill v:ext="view" type="gradientUnscaled"/>
                  </v:fill>
                  <v:textbox>
                    <w:txbxContent>
                      <w:p w14:paraId="5CAE7C65" w14:textId="77777777" w:rsidR="00EF7468" w:rsidRPr="00D020B1" w:rsidRDefault="00EF7468" w:rsidP="00347C31">
                        <w:pPr>
                          <w:pStyle w:val="a3"/>
                          <w:spacing w:before="0" w:beforeAutospacing="0" w:after="0" w:afterAutospacing="0"/>
                          <w:jc w:val="center"/>
                          <w:rPr>
                            <w:sz w:val="16"/>
                            <w:szCs w:val="16"/>
                          </w:rPr>
                        </w:pPr>
                        <w:r w:rsidRPr="00D020B1">
                          <w:rPr>
                            <w:sz w:val="16"/>
                            <w:szCs w:val="16"/>
                          </w:rPr>
                          <w:t>Фінанси, гроші та кредит</w:t>
                        </w:r>
                      </w:p>
                    </w:txbxContent>
                  </v:textbox>
                </v:shape>
                <v:shape id="AutoShape 4" o:spid="_x0000_s1056" type="#_x0000_t176" style="position:absolute;left:59762;top:28448;width:11355;height:5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" fillcolor="#b1cbe9" strokecolor="#5b9bd5" strokeweight=".5pt">
                  <v:fill color2="#92b9e4" rotate="t" colors="0 #b1cbe9;.5 #a3c1e5;1 #92b9e4" focus="100%" type="gradient">
                    <o:fill v:ext="view" type="gradientUnscaled"/>
                  </v:fill>
                  <v:textbox>
                    <w:txbxContent>
                      <w:p w14:paraId="3689D7B7" w14:textId="245A6B5C" w:rsidR="00EF7468" w:rsidRPr="00D020B1" w:rsidRDefault="00EF7468" w:rsidP="00347C31">
                        <w:pPr>
                          <w:pStyle w:val="a3"/>
                          <w:spacing w:before="0" w:beforeAutospacing="0" w:after="0" w:afterAutospacing="0"/>
                          <w:jc w:val="center"/>
                          <w:rPr>
                            <w:sz w:val="16"/>
                            <w:szCs w:val="16"/>
                          </w:rPr>
                        </w:pPr>
                        <w:r w:rsidRPr="00D020B1">
                          <w:rPr>
                            <w:sz w:val="16"/>
                            <w:szCs w:val="16"/>
                          </w:rPr>
                          <w:t>Макроекономічний аналіз</w:t>
                        </w:r>
                      </w:p>
                    </w:txbxContent>
                  </v:textbox>
                </v:shape>
                <v:shape id="AutoShape 4" o:spid="_x0000_s1057" type="#_x0000_t176" style="position:absolute;left:37496;top:34888;width:20619;height:27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" fillcolor="#b1cbe9" strokecolor="#5b9bd5" strokeweight=".5pt">
                  <v:fill color2="#92b9e4" rotate="t" colors="0 #b1cbe9;.5 #a3c1e5;1 #92b9e4" focus="100%" type="gradient">
                    <o:fill v:ext="view" type="gradientUnscaled"/>
                  </v:fill>
                  <v:textbox>
                    <w:txbxContent>
                      <w:p w14:paraId="7332CB87" w14:textId="77777777" w:rsidR="00EF7468" w:rsidRPr="00D020B1" w:rsidRDefault="00EF7468" w:rsidP="00347C31">
                        <w:pPr>
                          <w:pStyle w:val="a3"/>
                          <w:spacing w:before="0" w:beforeAutospacing="0" w:after="0" w:afterAutospacing="0"/>
                          <w:jc w:val="center"/>
                          <w:rPr>
                            <w:sz w:val="16"/>
                            <w:szCs w:val="16"/>
                          </w:rPr>
                        </w:pPr>
                        <w:r w:rsidRPr="00D020B1">
                          <w:rPr>
                            <w:sz w:val="16"/>
                            <w:szCs w:val="16"/>
                          </w:rPr>
                          <w:t>Міжнародна економіка</w:t>
                        </w:r>
                      </w:p>
                    </w:txbxContent>
                  </v:textbox>
                </v:shape>
                <v:shape id="AutoShape 4" o:spid="_x0000_s1058" type="#_x0000_t176" style="position:absolute;left:72326;top:13865;width:10357;height:24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" fillcolor="#b1cbe9" strokecolor="#5b9bd5" strokeweight=".5pt">
                  <v:fill color2="#92b9e4" rotate="t" colors="0 #b1cbe9;.5 #a3c1e5;1 #92b9e4" focus="100%" type="gradient">
                    <o:fill v:ext="view" type="gradientUnscaled"/>
                  </v:fill>
                  <v:textbox>
                    <w:txbxContent>
                      <w:p w14:paraId="4855868E" w14:textId="77777777" w:rsidR="00EF7468" w:rsidRPr="00D020B1" w:rsidRDefault="00EF7468" w:rsidP="00347C31">
                        <w:pPr>
                          <w:pStyle w:val="a3"/>
                          <w:spacing w:before="0" w:beforeAutospacing="0" w:after="0" w:afterAutospacing="0"/>
                          <w:jc w:val="center"/>
                          <w:rPr>
                            <w:sz w:val="16"/>
                            <w:szCs w:val="16"/>
                          </w:rPr>
                        </w:pPr>
                        <w:r w:rsidRPr="00D020B1">
                          <w:rPr>
                            <w:sz w:val="16"/>
                            <w:szCs w:val="16"/>
                          </w:rPr>
                          <w:t>Маркетинг</w:t>
                        </w:r>
                      </w:p>
                    </w:txbxContent>
                  </v:textbox>
                </v:shape>
                <v:shape id="AutoShape 4" o:spid="_x0000_s1059" type="#_x0000_t176" style="position:absolute;left:2448;top:47088;width:21040;height:33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" fillcolor="#b1cbe9" strokecolor="#5b9bd5" strokeweight=".5pt">
                  <v:fill color2="#92b9e4" rotate="t" colors="0 #b1cbe9;.5 #a3c1e5;1 #92b9e4" focus="100%" type="gradient">
                    <o:fill v:ext="view" type="gradientUnscaled"/>
                  </v:fill>
                  <v:textbox>
                    <w:txbxContent>
                      <w:p w14:paraId="6E66B252" w14:textId="77777777" w:rsidR="00EF7468" w:rsidRPr="00D020B1" w:rsidRDefault="00EF7468" w:rsidP="00347C31">
                        <w:pPr>
                          <w:pStyle w:val="a3"/>
                          <w:spacing w:before="0" w:beforeAutospacing="0" w:after="0" w:afterAutospacing="0"/>
                          <w:jc w:val="center"/>
                          <w:rPr>
                            <w:sz w:val="16"/>
                            <w:szCs w:val="16"/>
                          </w:rPr>
                        </w:pPr>
                        <w:r w:rsidRPr="00D020B1">
                          <w:rPr>
                            <w:sz w:val="16"/>
                            <w:szCs w:val="16"/>
                          </w:rPr>
                          <w:t>Економічна теорія (мікро- та макроекономіка)</w:t>
                        </w:r>
                      </w:p>
                    </w:txbxContent>
                  </v:textbox>
                </v:shape>
                <v:shape id="AutoShape 4" o:spid="_x0000_s1060" type="#_x0000_t176" style="position:absolute;left:83985;top:23270;width:10331;height:34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" fillcolor="#b1cbe9" strokecolor="#5b9bd5" strokeweight=".5pt">
                  <v:fill color2="#92b9e4" rotate="t" colors="0 #b1cbe9;.5 #a3c1e5;1 #92b9e4" focus="100%" type="gradient">
                    <o:fill v:ext="view" type="gradientUnscaled"/>
                  </v:fill>
                  <v:textbox>
                    <w:txbxContent>
                      <w:p w14:paraId="02162B18" w14:textId="52C098A9" w:rsidR="00EF7468" w:rsidRPr="00D020B1" w:rsidRDefault="00EF7468" w:rsidP="00347C31">
                        <w:pPr>
                          <w:pStyle w:val="a3"/>
                          <w:spacing w:before="0" w:beforeAutospacing="0" w:after="0" w:afterAutospacing="0"/>
                          <w:jc w:val="center"/>
                          <w:rPr>
                            <w:sz w:val="16"/>
                            <w:szCs w:val="16"/>
                          </w:rPr>
                        </w:pPr>
                        <w:r w:rsidRPr="00D020B1">
                          <w:rPr>
                            <w:sz w:val="16"/>
                            <w:szCs w:val="16"/>
                          </w:rPr>
                          <w:t>Управління проєктами</w:t>
                        </w:r>
                      </w:p>
                    </w:txbxContent>
                  </v:textbox>
                </v:shape>
                <v:shape id="AutoShape 4" o:spid="_x0000_s1061" type="#_x0000_t176" style="position:absolute;left:2647;top:34491;width:10243;height:60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" fillcolor="#b1cbe9" strokecolor="#5b9bd5" strokeweight=".5pt">
                  <v:fill color2="#92b9e4" rotate="t" colors="0 #b1cbe9;.5 #a3c1e5;1 #92b9e4" focus="100%" type="gradient">
                    <o:fill v:ext="view" type="gradientUnscaled"/>
                  </v:fill>
                  <v:textbox>
                    <w:txbxContent>
                      <w:p w14:paraId="70CDB614" w14:textId="77777777" w:rsidR="00EF7468" w:rsidRPr="00D020B1" w:rsidRDefault="00EF7468" w:rsidP="00347C31">
                        <w:pPr>
                          <w:pStyle w:val="a3"/>
                          <w:spacing w:before="0" w:beforeAutospacing="0" w:after="0" w:afterAutospacing="0"/>
                          <w:jc w:val="center"/>
                          <w:rPr>
                            <w:sz w:val="16"/>
                            <w:szCs w:val="16"/>
                          </w:rPr>
                        </w:pPr>
                        <w:r w:rsidRPr="00D020B1">
                          <w:rPr>
                            <w:sz w:val="16"/>
                            <w:szCs w:val="16"/>
                          </w:rPr>
                          <w:t>Математика для економістів (вища математика)</w:t>
                        </w:r>
                      </w:p>
                    </w:txbxContent>
                  </v:textbox>
                </v:shape>
                <v:shape id="AutoShape 4" o:spid="_x0000_s1062" type="#_x0000_t176" style="position:absolute;left:72364;top:8923;width:10389;height:37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" fillcolor="#b1cbe9" strokecolor="#5b9bd5" strokeweight=".5pt">
                  <v:fill color2="#92b9e4" rotate="t" colors="0 #b1cbe9;.5 #a3c1e5;1 #92b9e4" focus="100%" type="gradient">
                    <o:fill v:ext="view" type="gradientUnscaled"/>
                  </v:fill>
                  <v:textbox>
                    <w:txbxContent>
                      <w:p w14:paraId="0862D086" w14:textId="7B03693F" w:rsidR="00EF7468" w:rsidRPr="00D020B1" w:rsidRDefault="00EF7468" w:rsidP="00347C31">
                        <w:pPr>
                          <w:pStyle w:val="a3"/>
                          <w:spacing w:before="0" w:beforeAutospacing="0" w:after="0" w:afterAutospacing="0"/>
                          <w:jc w:val="center"/>
                          <w:rPr>
                            <w:sz w:val="16"/>
                            <w:szCs w:val="16"/>
                          </w:rPr>
                        </w:pPr>
                        <w:r w:rsidRPr="00D020B1">
                          <w:rPr>
                            <w:sz w:val="16"/>
                            <w:szCs w:val="16"/>
                          </w:rPr>
                          <w:t>Податкова система і звітність</w:t>
                        </w:r>
                      </w:p>
                    </w:txbxContent>
                  </v:textbox>
                </v:shape>
                <v:shape id="AutoShape 4" o:spid="_x0000_s1063" type="#_x0000_t176" style="position:absolute;left:37052;top:3924;width:9099;height:34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" fillcolor="#ffdd9c" strokecolor="#ffc000" strokeweight=".5pt">
                  <v:fill color2="#ffd479" rotate="t" colors="0 #ffdd9c;.5 #ffd78e;1 #ffd479" focus="100%" type="gradient">
                    <o:fill v:ext="view" type="gradientUnscaled"/>
                  </v:fill>
                  <v:textbox>
                    <w:txbxContent>
                      <w:p w14:paraId="0BA2F5C9" w14:textId="77777777" w:rsidR="00EF7468" w:rsidRPr="00D020B1" w:rsidRDefault="00EF7468" w:rsidP="00347C31">
                        <w:pPr>
                          <w:pStyle w:val="a3"/>
                          <w:spacing w:before="0" w:beforeAutospacing="0" w:after="0" w:afterAutospacing="0"/>
                          <w:jc w:val="center"/>
                          <w:rPr>
                            <w:sz w:val="16"/>
                            <w:szCs w:val="16"/>
                          </w:rPr>
                        </w:pPr>
                        <w:r w:rsidRPr="00D020B1">
                          <w:rPr>
                            <w:sz w:val="16"/>
                            <w:szCs w:val="16"/>
                          </w:rPr>
                          <w:t>ВК 1.1</w:t>
                        </w:r>
                      </w:p>
                    </w:txbxContent>
                  </v:textbox>
                </v:shape>
                <v:shape id="AutoShape 4" o:spid="_x0000_s1064" type="#_x0000_t176" style="position:absolute;left:26365;top:4064;width:7632;height:34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" fillcolor="#ffdd9c" strokecolor="#ffc000" strokeweight=".5pt">
                  <v:fill color2="#ffd479" rotate="t" colors="0 #ffdd9c;.5 #ffd78e;1 #ffd479" focus="100%" type="gradient">
                    <o:fill v:ext="view" type="gradientUnscaled"/>
                  </v:fill>
                  <v:textbox>
                    <w:txbxContent>
                      <w:p w14:paraId="13374F18" w14:textId="77777777" w:rsidR="00EF7468" w:rsidRPr="00D020B1" w:rsidRDefault="00EF7468" w:rsidP="00347C31">
                        <w:pPr>
                          <w:pStyle w:val="a3"/>
                          <w:spacing w:before="0" w:beforeAutospacing="0" w:after="0" w:afterAutospacing="0"/>
                          <w:jc w:val="center"/>
                          <w:rPr>
                            <w:sz w:val="16"/>
                            <w:szCs w:val="16"/>
                          </w:rPr>
                        </w:pPr>
                        <w:r w:rsidRPr="00D020B1">
                          <w:rPr>
                            <w:sz w:val="16"/>
                            <w:szCs w:val="16"/>
                          </w:rPr>
                          <w:t>ВК 1.2</w:t>
                        </w:r>
                      </w:p>
                    </w:txbxContent>
                  </v:textbox>
                </v:shape>
                <v:shape id="AutoShape 4" o:spid="_x0000_s1065" type="#_x0000_t176" style="position:absolute;left:37052;top:8032;width:9099;height:32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" fillcolor="#ffdd9c" strokecolor="#ffc000" strokeweight=".5pt">
                  <v:fill color2="#ffd479" rotate="t" colors="0 #ffdd9c;.5 #ffd78e;1 #ffd479" focus="100%" type="gradient">
                    <o:fill v:ext="view" type="gradientUnscaled"/>
                  </v:fill>
                  <v:textbox>
                    <w:txbxContent>
                      <w:p w14:paraId="399780DC" w14:textId="77777777" w:rsidR="00EF7468" w:rsidRPr="00D020B1" w:rsidRDefault="00EF7468" w:rsidP="00347C31">
                        <w:pPr>
                          <w:pStyle w:val="a3"/>
                          <w:spacing w:before="0" w:beforeAutospacing="0" w:after="0" w:afterAutospacing="0"/>
                          <w:jc w:val="center"/>
                          <w:rPr>
                            <w:sz w:val="16"/>
                            <w:szCs w:val="16"/>
                          </w:rPr>
                        </w:pPr>
                        <w:r w:rsidRPr="00D020B1">
                          <w:rPr>
                            <w:sz w:val="16"/>
                            <w:szCs w:val="16"/>
                          </w:rPr>
                          <w:t>ВК 1.3</w:t>
                        </w:r>
                      </w:p>
                    </w:txbxContent>
                  </v:textbox>
                </v:shape>
                <v:shape id="AutoShape 4" o:spid="_x0000_s1066" type="#_x0000_t176" style="position:absolute;left:72713;top:4192;width:8554;height:29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" fillcolor="#ffdd9c" strokecolor="#ffc000" strokeweight=".5pt">
                  <v:fill color2="#ffd479" rotate="t" colors="0 #ffdd9c;.5 #ffd78e;1 #ffd479" focus="100%" type="gradient">
                    <o:fill v:ext="view" type="gradientUnscaled"/>
                  </v:fill>
                  <v:textbox>
                    <w:txbxContent>
                      <w:p w14:paraId="599BD3C3" w14:textId="77777777" w:rsidR="00EF7468" w:rsidRPr="00D020B1" w:rsidRDefault="00EF7468" w:rsidP="00347C31">
                        <w:pPr>
                          <w:pStyle w:val="a3"/>
                          <w:spacing w:before="0" w:beforeAutospacing="0" w:after="0" w:afterAutospacing="0"/>
                          <w:jc w:val="center"/>
                          <w:rPr>
                            <w:sz w:val="16"/>
                            <w:szCs w:val="16"/>
                          </w:rPr>
                        </w:pPr>
                        <w:r w:rsidRPr="00D020B1">
                          <w:rPr>
                            <w:sz w:val="16"/>
                            <w:szCs w:val="16"/>
                          </w:rPr>
                          <w:t>ВК 1.4</w:t>
                        </w:r>
                      </w:p>
                    </w:txbxContent>
                  </v:textbox>
                </v:shape>
                <v:shape id="AutoShape 4" o:spid="_x0000_s1067" type="#_x0000_t176" style="position:absolute;left:38093;top:12239;width:8058;height:30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" fillcolor="#b1cbe9" strokecolor="#5b9bd5" strokeweight=".5pt">
                  <v:fill color2="#92b9e4" rotate="t" colors="0 #b1cbe9;.5 #a3c1e5;1 #92b9e4" focus="100%" type="gradient">
                    <o:fill v:ext="view" type="gradientUnscaled"/>
                  </v:fill>
                  <v:textbox>
                    <w:txbxContent>
                      <w:p w14:paraId="0A80424B" w14:textId="77777777" w:rsidR="00EF7468" w:rsidRPr="00D020B1" w:rsidRDefault="00EF7468" w:rsidP="00347C31">
                        <w:pPr>
                          <w:pStyle w:val="a3"/>
                          <w:spacing w:before="0" w:beforeAutospacing="0" w:after="0" w:afterAutospacing="0"/>
                          <w:jc w:val="center"/>
                          <w:rPr>
                            <w:sz w:val="16"/>
                            <w:szCs w:val="16"/>
                          </w:rPr>
                        </w:pPr>
                        <w:r w:rsidRPr="00D020B1">
                          <w:rPr>
                            <w:sz w:val="16"/>
                            <w:szCs w:val="16"/>
                          </w:rPr>
                          <w:t>ВК 2.1</w:t>
                        </w:r>
                      </w:p>
                    </w:txbxContent>
                  </v:textbox>
                </v:shape>
                <v:shape id="AutoShape 4" o:spid="_x0000_s1068" type="#_x0000_t176" style="position:absolute;left:38093;top:17387;width:8289;height:29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" fillcolor="#b1cbe9" strokecolor="#5b9bd5" strokeweight=".5pt">
                  <v:fill color2="#92b9e4" rotate="t" colors="0 #b1cbe9;.5 #a3c1e5;1 #92b9e4" focus="100%" type="gradient">
                    <o:fill v:ext="view" type="gradientUnscaled"/>
                  </v:fill>
                  <v:textbox>
                    <w:txbxContent>
                      <w:p w14:paraId="2DBD6ED2" w14:textId="77777777" w:rsidR="00EF7468" w:rsidRPr="00D020B1" w:rsidRDefault="00EF7468" w:rsidP="00347C31">
                        <w:pPr>
                          <w:pStyle w:val="a3"/>
                          <w:spacing w:before="0" w:beforeAutospacing="0" w:after="0" w:afterAutospacing="0"/>
                          <w:jc w:val="center"/>
                          <w:rPr>
                            <w:sz w:val="16"/>
                            <w:szCs w:val="16"/>
                          </w:rPr>
                        </w:pPr>
                        <w:r w:rsidRPr="00D020B1">
                          <w:rPr>
                            <w:sz w:val="16"/>
                            <w:szCs w:val="16"/>
                          </w:rPr>
                          <w:t>ВК 2.2</w:t>
                        </w:r>
                      </w:p>
                    </w:txbxContent>
                  </v:textbox>
                </v:shape>
                <v:shape id="AutoShape 4" o:spid="_x0000_s1069" type="#_x0000_t176" style="position:absolute;left:37879;top:22802;width:8503;height:26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" fillcolor="#b1cbe9" strokecolor="#5b9bd5" strokeweight=".5pt">
                  <v:fill color2="#92b9e4" rotate="t" colors="0 #b1cbe9;.5 #a3c1e5;1 #92b9e4" focus="100%" type="gradient">
                    <o:fill v:ext="view" type="gradientUnscaled"/>
                  </v:fill>
                  <v:textbox>
                    <w:txbxContent>
                      <w:p w14:paraId="61FE860A" w14:textId="77777777" w:rsidR="00EF7468" w:rsidRPr="00D020B1" w:rsidRDefault="00EF7468" w:rsidP="00347C31">
                        <w:pPr>
                          <w:pStyle w:val="a3"/>
                          <w:spacing w:before="0" w:beforeAutospacing="0" w:after="0" w:afterAutospacing="0"/>
                          <w:jc w:val="center"/>
                          <w:rPr>
                            <w:sz w:val="16"/>
                            <w:szCs w:val="16"/>
                          </w:rPr>
                        </w:pPr>
                        <w:r w:rsidRPr="00D020B1">
                          <w:rPr>
                            <w:sz w:val="16"/>
                            <w:szCs w:val="16"/>
                          </w:rPr>
                          <w:t>ВК 2.3</w:t>
                        </w:r>
                      </w:p>
                    </w:txbxContent>
                  </v:textbox>
                </v:shape>
                <v:shape id="AutoShape 4" o:spid="_x0000_s1070" type="#_x0000_t176" style="position:absolute;left:48518;top:21791;width:10231;height:32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" fillcolor="#b1cbe9" strokecolor="#5b9bd5" strokeweight=".5pt">
                  <v:fill color2="#92b9e4" rotate="t" colors="0 #b1cbe9;.5 #a3c1e5;1 #92b9e4" focus="100%" type="gradient">
                    <o:fill v:ext="view" type="gradientUnscaled"/>
                  </v:fill>
                  <v:textbox>
                    <w:txbxContent>
                      <w:p w14:paraId="698082E1" w14:textId="77777777" w:rsidR="00EF7468" w:rsidRPr="00D020B1" w:rsidRDefault="00EF7468" w:rsidP="00347C31">
                        <w:pPr>
                          <w:pStyle w:val="a3"/>
                          <w:spacing w:before="0" w:beforeAutospacing="0" w:after="0" w:afterAutospacing="0"/>
                          <w:jc w:val="center"/>
                          <w:rPr>
                            <w:sz w:val="16"/>
                            <w:szCs w:val="16"/>
                          </w:rPr>
                        </w:pPr>
                        <w:r w:rsidRPr="00D020B1">
                          <w:rPr>
                            <w:sz w:val="16"/>
                            <w:szCs w:val="16"/>
                          </w:rPr>
                          <w:t>ВК 2.4</w:t>
                        </w:r>
                      </w:p>
                    </w:txbxContent>
                  </v:textbox>
                </v:shape>
                <v:shape id="AutoShape 4" o:spid="_x0000_s1071" type="#_x0000_t176" style="position:absolute;left:61471;top:39877;width:9646;height:24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" fillcolor="#b1cbe9" strokecolor="#5b9bd5" strokeweight=".5pt">
                  <v:fill color2="#92b9e4" rotate="t" colors="0 #b1cbe9;.5 #a3c1e5;1 #92b9e4" focus="100%" type="gradient">
                    <o:fill v:ext="view" type="gradientUnscaled"/>
                  </v:fill>
                  <v:textbox>
                    <w:txbxContent>
                      <w:p w14:paraId="1A84A6A5" w14:textId="77777777" w:rsidR="00EF7468" w:rsidRPr="00D020B1" w:rsidRDefault="00EF7468" w:rsidP="00347C31">
                        <w:pPr>
                          <w:pStyle w:val="a3"/>
                          <w:spacing w:before="0" w:beforeAutospacing="0" w:after="0" w:afterAutospacing="0"/>
                          <w:jc w:val="center"/>
                          <w:rPr>
                            <w:sz w:val="16"/>
                            <w:szCs w:val="16"/>
                          </w:rPr>
                        </w:pPr>
                        <w:r w:rsidRPr="00D020B1">
                          <w:rPr>
                            <w:sz w:val="16"/>
                            <w:szCs w:val="16"/>
                          </w:rPr>
                          <w:t>ВК 2.5</w:t>
                        </w:r>
                      </w:p>
                    </w:txbxContent>
                  </v:textbox>
                </v:shape>
                <v:shape id="AutoShape 4" o:spid="_x0000_s1072" type="#_x0000_t176" style="position:absolute;left:72326;top:21792;width:10217;height:24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" fillcolor="#b1cbe9" strokecolor="#5b9bd5" strokeweight=".5pt">
                  <v:fill color2="#92b9e4" rotate="t" colors="0 #b1cbe9;.5 #a3c1e5;1 #92b9e4" focus="100%" type="gradient">
                    <o:fill v:ext="view" type="gradientUnscaled"/>
                  </v:fill>
                  <v:textbox>
                    <w:txbxContent>
                      <w:p w14:paraId="21DF91CE" w14:textId="77777777" w:rsidR="00EF7468" w:rsidRPr="00D020B1" w:rsidRDefault="00EF7468" w:rsidP="00347C31">
                        <w:pPr>
                          <w:pStyle w:val="a3"/>
                          <w:spacing w:before="0" w:beforeAutospacing="0" w:after="0" w:afterAutospacing="0"/>
                          <w:jc w:val="center"/>
                          <w:rPr>
                            <w:sz w:val="16"/>
                            <w:szCs w:val="16"/>
                          </w:rPr>
                        </w:pPr>
                        <w:r w:rsidRPr="00D020B1">
                          <w:rPr>
                            <w:sz w:val="16"/>
                            <w:szCs w:val="16"/>
                          </w:rPr>
                          <w:t>ВК 2.6</w:t>
                        </w:r>
                      </w:p>
                    </w:txbxContent>
                  </v:textbox>
                </v:shape>
                <v:shape id="AutoShape 4" o:spid="_x0000_s1073" type="#_x0000_t176" style="position:absolute;left:72326;top:25389;width:10287;height:24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" fillcolor="#b1cbe9" strokecolor="#5b9bd5" strokeweight=".5pt">
                  <v:fill color2="#92b9e4" rotate="t" colors="0 #b1cbe9;.5 #a3c1e5;1 #92b9e4" focus="100%" type="gradient">
                    <o:fill v:ext="view" type="gradientUnscaled"/>
                  </v:fill>
                  <v:textbox>
                    <w:txbxContent>
                      <w:p w14:paraId="4A1A101C" w14:textId="77777777" w:rsidR="00EF7468" w:rsidRPr="00D020B1" w:rsidRDefault="00EF7468" w:rsidP="00347C31">
                        <w:pPr>
                          <w:pStyle w:val="a3"/>
                          <w:spacing w:before="0" w:beforeAutospacing="0" w:after="0" w:afterAutospacing="0"/>
                          <w:jc w:val="center"/>
                          <w:rPr>
                            <w:sz w:val="16"/>
                            <w:szCs w:val="16"/>
                          </w:rPr>
                        </w:pPr>
                        <w:r w:rsidRPr="00D020B1">
                          <w:rPr>
                            <w:sz w:val="16"/>
                            <w:szCs w:val="16"/>
                          </w:rPr>
                          <w:t>ВК 2.7</w:t>
                        </w:r>
                      </w:p>
                    </w:txbxContent>
                  </v:textbox>
                </v:shape>
                <v:shape id="AutoShape 4" o:spid="_x0000_s1074" type="#_x0000_t176" style="position:absolute;left:84328;top:33968;width:9925;height:24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" fillcolor="#b1cbe9" strokecolor="#5b9bd5" strokeweight=".5pt">
                  <v:fill color2="#92b9e4" rotate="t" colors="0 #b1cbe9;.5 #a3c1e5;1 #92b9e4" focus="100%" type="gradient">
                    <o:fill v:ext="view" type="gradientUnscaled"/>
                  </v:fill>
                  <v:textbox>
                    <w:txbxContent>
                      <w:p w14:paraId="54A36CE2" w14:textId="77777777" w:rsidR="00EF7468" w:rsidRPr="00D020B1" w:rsidRDefault="00EF7468" w:rsidP="00347C31">
                        <w:pPr>
                          <w:pStyle w:val="a3"/>
                          <w:spacing w:before="0" w:beforeAutospacing="0" w:after="0" w:afterAutospacing="0"/>
                          <w:jc w:val="center"/>
                          <w:rPr>
                            <w:sz w:val="16"/>
                            <w:szCs w:val="16"/>
                          </w:rPr>
                        </w:pPr>
                        <w:r w:rsidRPr="00D020B1">
                          <w:rPr>
                            <w:sz w:val="16"/>
                            <w:szCs w:val="16"/>
                          </w:rPr>
                          <w:t>ВК 2.8</w:t>
                        </w:r>
                      </w:p>
                    </w:txbxContent>
                  </v:textbox>
                </v:shape>
                <v:shape id="AutoShape 4" o:spid="_x0000_s1075" type="#_x0000_t176" style="position:absolute;left:2051;top:51083;width:22006;height:48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" fillcolor="#b5d5a7" strokecolor="#70ad47" strokeweight=".5pt">
                  <v:fill color2="#9cca86" rotate="t" colors="0 #b5d5a7;.5 #aace99;1 #9cca86" focus="100%" type="gradient">
                    <o:fill v:ext="view" type="gradientUnscaled"/>
                  </v:fill>
                  <v:textbox>
                    <w:txbxContent>
                      <w:p w14:paraId="180645BF" w14:textId="2F92140E" w:rsidR="00EF7468" w:rsidRPr="00D020B1" w:rsidRDefault="00EF7468" w:rsidP="00347C31">
                        <w:pPr>
                          <w:pStyle w:val="a3"/>
                          <w:spacing w:before="0" w:beforeAutospacing="0" w:after="0" w:afterAutospacing="0"/>
                          <w:jc w:val="center"/>
                          <w:rPr>
                            <w:sz w:val="16"/>
                            <w:szCs w:val="16"/>
                          </w:rPr>
                        </w:pPr>
                        <w:r>
                          <w:rPr>
                            <w:sz w:val="16"/>
                            <w:szCs w:val="16"/>
                          </w:rPr>
                          <w:t>Навчальна (екскурсійна)</w:t>
                        </w:r>
                        <w:r w:rsidRPr="00D020B1">
                          <w:rPr>
                            <w:sz w:val="16"/>
                            <w:szCs w:val="16"/>
                          </w:rPr>
                          <w:t xml:space="preserve"> практика</w:t>
                        </w:r>
                      </w:p>
                    </w:txbxContent>
                  </v:textbox>
                </v:shape>
                <v:shape id="AutoShape 4" o:spid="_x0000_s1076" type="#_x0000_t176" style="position:absolute;left:25539;top:51044;width:21596;height:49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" fillcolor="#b5d5a7" strokecolor="#70ad47" strokeweight=".5pt">
                  <v:fill color2="#9cca86" rotate="t" colors="0 #b5d5a7;.5 #aace99;1 #9cca86" focus="100%" type="gradient">
                    <o:fill v:ext="view" type="gradientUnscaled"/>
                  </v:fill>
                  <v:textbox>
                    <w:txbxContent>
                      <w:p w14:paraId="1387AEFA" w14:textId="2627EC3C" w:rsidR="00EF7468" w:rsidRPr="00D020B1" w:rsidRDefault="00EF7468" w:rsidP="00347C31">
                        <w:pPr>
                          <w:pStyle w:val="a3"/>
                          <w:spacing w:before="0" w:beforeAutospacing="0" w:after="0" w:afterAutospacing="0"/>
                          <w:jc w:val="center"/>
                          <w:rPr>
                            <w:sz w:val="16"/>
                            <w:szCs w:val="16"/>
                          </w:rPr>
                        </w:pPr>
                        <w:r w:rsidRPr="00D020B1">
                          <w:rPr>
                            <w:sz w:val="16"/>
                            <w:szCs w:val="16"/>
                          </w:rPr>
                          <w:t xml:space="preserve">Навчальна </w:t>
                        </w:r>
                        <w:r w:rsidRPr="008423E1">
                          <w:rPr>
                            <w:sz w:val="16"/>
                            <w:szCs w:val="16"/>
                            <w:highlight w:val="yellow"/>
                          </w:rPr>
                          <w:t>(ознайомлювальна)</w:t>
                        </w:r>
                        <w:r>
                          <w:rPr>
                            <w:sz w:val="16"/>
                            <w:szCs w:val="16"/>
                          </w:rPr>
                          <w:t xml:space="preserve"> </w:t>
                        </w:r>
                        <w:r w:rsidRPr="00D020B1">
                          <w:rPr>
                            <w:sz w:val="16"/>
                            <w:szCs w:val="16"/>
                          </w:rPr>
                          <w:t xml:space="preserve">практика </w:t>
                        </w:r>
                      </w:p>
                    </w:txbxContent>
                  </v:textbox>
                </v:shape>
                <v:shape id="AutoShape 4" o:spid="_x0000_s1077" type="#_x0000_t176" style="position:absolute;left:48850;top:51082;width:23863;height:48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" fillcolor="#b5d5a7" strokecolor="#70ad47" strokeweight=".5pt">
                  <v:fill color2="#9cca86" rotate="t" colors="0 #b5d5a7;.5 #aace99;1 #9cca86" focus="100%" type="gradient">
                    <o:fill v:ext="view" type="gradientUnscaled"/>
                  </v:fill>
                  <v:textbox>
                    <w:txbxContent>
                      <w:p w14:paraId="45456A58" w14:textId="015CD20E" w:rsidR="00EF7468" w:rsidRPr="00D020B1" w:rsidRDefault="00EF7468" w:rsidP="00347C31">
                        <w:pPr>
                          <w:pStyle w:val="a3"/>
                          <w:spacing w:before="0" w:beforeAutospacing="0" w:after="0" w:afterAutospacing="0"/>
                          <w:jc w:val="center"/>
                          <w:rPr>
                            <w:sz w:val="16"/>
                            <w:szCs w:val="16"/>
                          </w:rPr>
                        </w:pPr>
                        <w:r w:rsidRPr="00D020B1">
                          <w:rPr>
                            <w:sz w:val="16"/>
                            <w:szCs w:val="16"/>
                          </w:rPr>
                          <w:t>Виробнича (</w:t>
                        </w:r>
                        <w:r w:rsidRPr="008423E1">
                          <w:rPr>
                            <w:sz w:val="16"/>
                            <w:szCs w:val="16"/>
                            <w:highlight w:val="yellow"/>
                          </w:rPr>
                          <w:t>т</w:t>
                        </w:r>
                        <w:r w:rsidRPr="00D020B1">
                          <w:rPr>
                            <w:sz w:val="16"/>
                            <w:szCs w:val="16"/>
                          </w:rPr>
                          <w:t>ехнологічна)</w:t>
                        </w:r>
                        <w:r>
                          <w:rPr>
                            <w:sz w:val="16"/>
                            <w:szCs w:val="16"/>
                          </w:rPr>
                          <w:t xml:space="preserve"> </w:t>
                        </w:r>
                        <w:r w:rsidRPr="00D020B1">
                          <w:rPr>
                            <w:sz w:val="16"/>
                            <w:szCs w:val="16"/>
                          </w:rPr>
                          <w:t>практика</w:t>
                        </w:r>
                      </w:p>
                    </w:txbxContent>
                  </v:textbox>
                </v:shape>
                <v:shape id="AutoShape 4" o:spid="_x0000_s1078" type="#_x0000_t176" style="position:absolute;left:73587;top:51042;width:20729;height:49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" fillcolor="#b5d5a7" strokecolor="#70ad47" strokeweight=".5pt">
                  <v:fill color2="#9cca86" rotate="t" colors="0 #b5d5a7;.5 #aace99;1 #9cca86" focus="100%" type="gradient">
                    <o:fill v:ext="view" type="gradientUnscaled"/>
                  </v:fill>
                  <v:textbox>
                    <w:txbxContent>
                      <w:p w14:paraId="0B968068" w14:textId="3D79DB8A" w:rsidR="00EF7468" w:rsidRPr="00D020B1" w:rsidRDefault="00EF7468" w:rsidP="00347C31">
                        <w:pPr>
                          <w:pStyle w:val="a3"/>
                          <w:spacing w:before="0" w:beforeAutospacing="0" w:after="0" w:afterAutospacing="0"/>
                          <w:jc w:val="center"/>
                          <w:rPr>
                            <w:sz w:val="16"/>
                            <w:szCs w:val="16"/>
                          </w:rPr>
                        </w:pPr>
                        <w:r>
                          <w:rPr>
                            <w:sz w:val="16"/>
                            <w:szCs w:val="16"/>
                          </w:rPr>
                          <w:t xml:space="preserve">Виробнича </w:t>
                        </w:r>
                        <w:r w:rsidRPr="00D020B1">
                          <w:rPr>
                            <w:sz w:val="16"/>
                            <w:szCs w:val="16"/>
                          </w:rPr>
                          <w:t>(економічна)</w:t>
                        </w:r>
                        <w:r>
                          <w:rPr>
                            <w:sz w:val="16"/>
                            <w:szCs w:val="16"/>
                          </w:rPr>
                          <w:t xml:space="preserve"> </w:t>
                        </w:r>
                        <w:r w:rsidRPr="00D020B1">
                          <w:rPr>
                            <w:sz w:val="16"/>
                            <w:szCs w:val="16"/>
                          </w:rPr>
                          <w:t>практика</w:t>
                        </w:r>
                      </w:p>
                    </w:txbxContent>
                  </v:textbox>
                </v:shape>
                <v:shape id="AutoShape 4" o:spid="_x0000_s1079" type="#_x0000_t176" style="position:absolute;left:82276;top:43904;width:11634;height:54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" fillcolor="#f7bda4" strokecolor="#ed7d31" strokeweight=".5pt">
                  <v:fill color2="#f8a581" rotate="t" colors="0 #f7bda4;.5 #f5b195;1 #f8a581" focus="100%" type="gradient">
                    <o:fill v:ext="view" type="gradientUnscaled"/>
                  </v:fill>
                  <v:textbox>
                    <w:txbxContent>
                      <w:p w14:paraId="5DC3B04D" w14:textId="77777777" w:rsidR="00EF7468" w:rsidRPr="00D020B1" w:rsidRDefault="00EF7468" w:rsidP="00347C31">
                        <w:pPr>
                          <w:pStyle w:val="a3"/>
                          <w:spacing w:before="0" w:beforeAutospacing="0" w:after="0" w:afterAutospacing="0"/>
                          <w:jc w:val="center"/>
                          <w:rPr>
                            <w:b/>
                            <w:sz w:val="16"/>
                            <w:szCs w:val="16"/>
                          </w:rPr>
                        </w:pPr>
                        <w:r w:rsidRPr="00D020B1">
                          <w:rPr>
                            <w:b/>
                            <w:sz w:val="16"/>
                            <w:szCs w:val="16"/>
                          </w:rPr>
                          <w:t>Комплексний атестаційний екзамен</w:t>
                        </w:r>
                      </w:p>
                    </w:txbxContent>
                  </v:textbox>
                </v:shape>
                <v:shapetype id="_x0000_t32" coordsize="21600,21600" o:spt="32" o:oned="t" path="m,l21600,21600e" filled="f">
                  <v:path arrowok="t" fillok="f" o:connecttype="none"/>
                  <o:lock v:ext="edit" shapetype="t"/>
                </v:shapetype>
                <v:shape id="AutoShape 204" o:spid="_x0000_s1080" type="#_x0000_t32" style="position:absolute;left:18640;top:37239;width: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">
                  <v:stroke endarrow="block"/>
                </v:shape>
                <v:shape id="AutoShape 218" o:spid="_x0000_s1081" type="#_x0000_t32" style="position:absolute;left:7769;top:34491;width: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">
                  <v:stroke endarrow="block"/>
                </v:shape>
                <v:shape id="AutoShape 4" o:spid="_x0000_s1082" type="#_x0000_t176" style="position:absolute;left:49752;top:4064;width:19717;height:36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" fillcolor="#ffdd9c" strokecolor="#ffc000" strokeweight=".5pt">
                  <v:fill color2="#ffd479" rotate="t" colors="0 #ffdd9c;.5 #ffd78e;1 #ffd479" focus="100%" type="gradient">
                    <o:fill v:ext="view" type="gradientUnscaled"/>
                  </v:fill>
                  <v:textbox>
                    <w:txbxContent>
                      <w:p w14:paraId="7B93CA1B" w14:textId="77777777" w:rsidR="00EF7468" w:rsidRPr="00D020B1" w:rsidRDefault="00EF7468" w:rsidP="00347C31">
                        <w:pPr>
                          <w:pStyle w:val="a3"/>
                          <w:spacing w:before="0" w:beforeAutospacing="0" w:after="0" w:afterAutospacing="0"/>
                          <w:jc w:val="center"/>
                          <w:rPr>
                            <w:sz w:val="16"/>
                            <w:szCs w:val="16"/>
                          </w:rPr>
                        </w:pPr>
                        <w:r w:rsidRPr="00D020B1">
                          <w:rPr>
                            <w:sz w:val="16"/>
                            <w:szCs w:val="16"/>
                          </w:rPr>
                          <w:t>Іноземна мова (за професійним</w:t>
                        </w:r>
                        <w:r w:rsidRPr="00D020B1">
                          <w:rPr>
                            <w:b/>
                            <w:bCs/>
                            <w:sz w:val="16"/>
                            <w:szCs w:val="16"/>
                          </w:rPr>
                          <w:t xml:space="preserve"> </w:t>
                        </w:r>
                        <w:r w:rsidRPr="00D020B1">
                          <w:rPr>
                            <w:sz w:val="16"/>
                            <w:szCs w:val="16"/>
                          </w:rPr>
                          <w:t>спрямуванням)</w:t>
                        </w:r>
                      </w:p>
                    </w:txbxContent>
                  </v:textbox>
                </v:shape>
                <v:shape id="AutoShape 4" o:spid="_x0000_s1083" type="#_x0000_t176" style="position:absolute;left:83985;top:3924;width:9925;height:59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" fillcolor="#ffdd9c" strokecolor="#ffc000" strokeweight=".5pt">
                  <v:fill color2="#ffd479" rotate="t" colors="0 #ffdd9c;.5 #ffd78e;1 #ffd479" focus="100%" type="gradient">
                    <o:fill v:ext="view" type="gradientUnscaled"/>
                  </v:fill>
                  <v:textbox>
                    <w:txbxContent>
                      <w:p w14:paraId="52DBA7B2" w14:textId="77777777" w:rsidR="00EF7468" w:rsidRPr="00D020B1" w:rsidRDefault="00EF7468" w:rsidP="00347C31">
                        <w:pPr>
                          <w:pStyle w:val="a3"/>
                          <w:spacing w:before="0" w:beforeAutospacing="0" w:after="0" w:afterAutospacing="0"/>
                          <w:jc w:val="center"/>
                          <w:rPr>
                            <w:sz w:val="16"/>
                            <w:szCs w:val="16"/>
                          </w:rPr>
                        </w:pPr>
                        <w:r w:rsidRPr="00D020B1">
                          <w:rPr>
                            <w:sz w:val="16"/>
                            <w:szCs w:val="16"/>
                          </w:rPr>
                          <w:t>Іноземна мова поглибленого вивчення</w:t>
                        </w:r>
                      </w:p>
                    </w:txbxContent>
                  </v:textbox>
                </v:shape>
                <v:shape id="AutoShape 4" o:spid="_x0000_s1084" type="#_x0000_t176" style="position:absolute;left:2143;top:21751;width:10935;height:60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" fillcolor="#ffdd9c" strokecolor="#ffc000" strokeweight=".5pt">
                  <v:fill color2="#ffd479" rotate="t" colors="0 #ffdd9c;.5 #ffd78e;1 #ffd479" focus="100%" type="gradient">
                    <o:fill v:ext="view" type="gradientUnscaled"/>
                  </v:fill>
                  <v:textbox>
                    <w:txbxContent>
                      <w:p w14:paraId="29B3616E" w14:textId="77777777" w:rsidR="00EF7468" w:rsidRPr="00D020B1" w:rsidRDefault="00EF7468" w:rsidP="00347C31">
                        <w:pPr>
                          <w:pStyle w:val="a3"/>
                          <w:spacing w:before="0" w:beforeAutospacing="0" w:after="0" w:afterAutospacing="0"/>
                          <w:jc w:val="center"/>
                          <w:rPr>
                            <w:sz w:val="16"/>
                            <w:szCs w:val="16"/>
                          </w:rPr>
                        </w:pPr>
                        <w:r w:rsidRPr="00D020B1">
                          <w:rPr>
                            <w:sz w:val="16"/>
                            <w:szCs w:val="16"/>
                          </w:rPr>
                          <w:t>Основи навчання студентів (самоуправління навчанням)</w:t>
                        </w:r>
                      </w:p>
                    </w:txbxContent>
                  </v:textbox>
                </v:shape>
                <v:shape id="AutoShape 4" o:spid="_x0000_s1085" type="#_x0000_t176" style="position:absolute;left:49341;top:12034;width:8774;height:85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" fillcolor="#ffdd9c" strokecolor="#ffc000" strokeweight=".5pt">
                  <v:fill color2="#ffd479" rotate="t" colors="0 #ffdd9c;.5 #ffd78e;1 #ffd479" focus="100%" type="gradient">
                    <o:fill v:ext="view" type="gradientUnscaled"/>
                  </v:fill>
                  <v:textbox>
                    <w:txbxContent>
                      <w:p w14:paraId="5A9AD781" w14:textId="77777777" w:rsidR="00EF7468" w:rsidRPr="00D020B1" w:rsidRDefault="00EF7468" w:rsidP="00347C31">
                        <w:pPr>
                          <w:pStyle w:val="a3"/>
                          <w:spacing w:before="0" w:beforeAutospacing="0" w:after="0" w:afterAutospacing="0"/>
                          <w:jc w:val="center"/>
                          <w:rPr>
                            <w:sz w:val="16"/>
                            <w:szCs w:val="16"/>
                          </w:rPr>
                        </w:pPr>
                        <w:r w:rsidRPr="00D020B1">
                          <w:rPr>
                            <w:sz w:val="16"/>
                            <w:szCs w:val="16"/>
                          </w:rPr>
                          <w:t>Права людини та верховенство права в сучасних реаліях</w:t>
                        </w:r>
                      </w:p>
                    </w:txbxContent>
                  </v:textbox>
                </v:shape>
                <v:shape id="AutoShape 4" o:spid="_x0000_s1086" type="#_x0000_t176" style="position:absolute;left:84328;top:19094;width:9582;height:32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" fillcolor="#ffdd9c" strokecolor="#ffc000" strokeweight=".5pt">
                  <v:fill color2="#ffd479" rotate="t" colors="0 #ffdd9c;.5 #ffd78e;1 #ffd479" focus="100%" type="gradient">
                    <o:fill v:ext="view" type="gradientUnscaled"/>
                  </v:fill>
                  <v:textbox>
                    <w:txbxContent>
                      <w:p w14:paraId="6E29627B" w14:textId="135CFAFD" w:rsidR="00EF7468" w:rsidRPr="00D020B1" w:rsidRDefault="00EF7468" w:rsidP="00F70951">
                        <w:pPr>
                          <w:pStyle w:val="a3"/>
                          <w:spacing w:before="0" w:beforeAutospacing="0" w:after="0" w:afterAutospacing="0"/>
                          <w:jc w:val="center"/>
                          <w:rPr>
                            <w:sz w:val="16"/>
                            <w:szCs w:val="16"/>
                          </w:rPr>
                        </w:pPr>
                        <w:r w:rsidRPr="00D020B1">
                          <w:rPr>
                            <w:sz w:val="16"/>
                            <w:szCs w:val="16"/>
                          </w:rPr>
                          <w:t>ВК 1.5</w:t>
                        </w:r>
                      </w:p>
                    </w:txbxContent>
                  </v:textbox>
                </v:shape>
                <v:shape id="AutoShape 4" o:spid="_x0000_s1087" type="#_x0000_t176" style="position:absolute;left:13792;top:43904;width:9296;height:25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" fillcolor="#b1cbe9" strokecolor="#5b9bd5" strokeweight=".5pt">
                  <v:fill color2="#92b9e4" rotate="t" colors="0 #b1cbe9;.5 #a3c1e5;1 #92b9e4" focus="100%" type="gradient">
                    <o:fill v:ext="view" type="gradientUnscaled"/>
                  </v:fill>
                  <v:textbox>
                    <w:txbxContent>
                      <w:p w14:paraId="20A015D3" w14:textId="03B1DA73" w:rsidR="00EF7468" w:rsidRPr="00D020B1" w:rsidRDefault="00EF7468" w:rsidP="001F2010">
                        <w:pPr>
                          <w:pStyle w:val="a3"/>
                          <w:spacing w:before="0" w:beforeAutospacing="0" w:after="0" w:afterAutospacing="0"/>
                          <w:jc w:val="center"/>
                          <w:rPr>
                            <w:sz w:val="16"/>
                            <w:szCs w:val="16"/>
                          </w:rPr>
                        </w:pPr>
                        <w:r w:rsidRPr="00D020B1">
                          <w:rPr>
                            <w:sz w:val="16"/>
                            <w:szCs w:val="16"/>
                          </w:rPr>
                          <w:t>Економетрія</w:t>
                        </w:r>
                      </w:p>
                    </w:txbxContent>
                  </v:textbox>
                </v:shape>
                <v:shape id="AutoShape 4" o:spid="_x0000_s1088" type="#_x0000_t176" style="position:absolute;left:25958;top:29855;width:9925;height:77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" fillcolor="#b1cbe9" strokecolor="#5b9bd5" strokeweight=".5pt">
                  <v:fill color2="#92b9e4" rotate="t" colors="0 #b1cbe9;.5 #a3c1e5;1 #92b9e4" focus="100%" type="gradient">
                    <o:fill v:ext="view" type="gradientUnscaled"/>
                  </v:fill>
                  <v:textbox>
                    <w:txbxContent>
                      <w:p w14:paraId="601BFE32" w14:textId="726EE886" w:rsidR="00EF7468" w:rsidRPr="00D020B1" w:rsidRDefault="00EF7468" w:rsidP="001F2010">
                        <w:pPr>
                          <w:pStyle w:val="a3"/>
                          <w:spacing w:before="0" w:beforeAutospacing="0" w:after="0" w:afterAutospacing="0"/>
                          <w:jc w:val="center"/>
                          <w:rPr>
                            <w:sz w:val="16"/>
                            <w:szCs w:val="16"/>
                          </w:rPr>
                        </w:pPr>
                        <w:r w:rsidRPr="00D020B1">
                          <w:rPr>
                            <w:color w:val="000000" w:themeColor="text1"/>
                            <w:sz w:val="16"/>
                            <w:szCs w:val="16"/>
                          </w:rPr>
                          <w:t>Економіко-математичні методи і моделі та статистичний аналіз</w:t>
                        </w:r>
                      </w:p>
                    </w:txbxContent>
                  </v:textbox>
                </v:shape>
                <v:shape id="AutoShape 4" o:spid="_x0000_s1089" type="#_x0000_t176" style="position:absolute;left:59182;top:8922;width:10750;height:66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" fillcolor="#b1cbe9" strokecolor="#5b9bd5" strokeweight=".5pt">
                  <v:fill color2="#92b9e4" rotate="t" colors="0 #b1cbe9;.5 #a3c1e5;1 #92b9e4" focus="100%" type="gradient">
                    <o:fill v:ext="view" type="gradientUnscaled"/>
                  </v:fill>
                  <v:textbox>
                    <w:txbxContent>
                      <w:p w14:paraId="1EDC1DB1" w14:textId="70A0F63B" w:rsidR="00EF7468" w:rsidRPr="00D020B1" w:rsidRDefault="00EF7468" w:rsidP="00C50FC5">
                        <w:pPr>
                          <w:pStyle w:val="a3"/>
                          <w:spacing w:before="0" w:beforeAutospacing="0" w:after="0" w:afterAutospacing="0"/>
                          <w:jc w:val="center"/>
                          <w:rPr>
                            <w:sz w:val="16"/>
                            <w:szCs w:val="16"/>
                          </w:rPr>
                        </w:pPr>
                        <w:r w:rsidRPr="00D020B1">
                          <w:rPr>
                            <w:sz w:val="16"/>
                            <w:szCs w:val="16"/>
                          </w:rPr>
                          <w:t>Національні моделі економічних систем</w:t>
                        </w:r>
                      </w:p>
                    </w:txbxContent>
                  </v:textbox>
                </v:shape>
                <v:shape id="AutoShape 4" o:spid="_x0000_s1090" type="#_x0000_t176" style="position:absolute;left:59182;top:16764;width:10750;height:35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" fillcolor="#b1cbe9" strokecolor="#5b9bd5" strokeweight=".5pt">
                  <v:fill color2="#92b9e4" rotate="t" colors="0 #b1cbe9;.5 #a3c1e5;1 #92b9e4" focus="100%" type="gradient">
                    <o:fill v:ext="view" type="gradientUnscaled"/>
                  </v:fill>
                  <v:textbox>
                    <w:txbxContent>
                      <w:p w14:paraId="2290EA7F" w14:textId="310CCE8B" w:rsidR="00EF7468" w:rsidRPr="00D020B1" w:rsidRDefault="00EF7468" w:rsidP="00787323">
                        <w:pPr>
                          <w:pStyle w:val="a3"/>
                          <w:spacing w:before="0" w:beforeAutospacing="0" w:after="0" w:afterAutospacing="0"/>
                          <w:jc w:val="center"/>
                          <w:rPr>
                            <w:sz w:val="16"/>
                            <w:szCs w:val="16"/>
                          </w:rPr>
                        </w:pPr>
                        <w:r w:rsidRPr="00D020B1">
                          <w:rPr>
                            <w:sz w:val="16"/>
                            <w:szCs w:val="16"/>
                          </w:rPr>
                          <w:t>Регіональна економіка</w:t>
                        </w:r>
                      </w:p>
                    </w:txbxContent>
                  </v:textbox>
                </v:shape>
                <v:shape id="AutoShape 4" o:spid="_x0000_s1091" type="#_x0000_t176" style="position:absolute;left:59762;top:21049;width:10751;height:67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" fillcolor="#b1cbe9" strokecolor="#5b9bd5" strokeweight=".5pt">
                  <v:fill color2="#92b9e4" rotate="t" colors="0 #b1cbe9;.5 #a3c1e5;1 #92b9e4" focus="100%" type="gradient">
                    <o:fill v:ext="view" type="gradientUnscaled"/>
                  </v:fill>
                  <v:textbox>
                    <w:txbxContent>
                      <w:p w14:paraId="01B69E86" w14:textId="60FC4B90" w:rsidR="00EF7468" w:rsidRPr="00D020B1" w:rsidRDefault="00EF7468" w:rsidP="00F21A01">
                        <w:pPr>
                          <w:spacing w:after="0" w:line="240" w:lineRule="auto"/>
                          <w:jc w:val="center"/>
                          <w:rPr>
                            <w:sz w:val="16"/>
                            <w:szCs w:val="16"/>
                          </w:rPr>
                        </w:pPr>
                        <w:r w:rsidRPr="00D020B1">
                          <w:rPr>
                            <w:rFonts w:ascii="Times New Roman" w:hAnsi="Times New Roman" w:cs="Times New Roman"/>
                            <w:color w:val="000000" w:themeColor="text1"/>
                            <w:sz w:val="16"/>
                            <w:szCs w:val="16"/>
                          </w:rPr>
                          <w:t xml:space="preserve">Правове забезпечення господарської діяльності </w:t>
                        </w:r>
                      </w:p>
                    </w:txbxContent>
                  </v:textbox>
                </v:shape>
                <v:shape id="AutoShape 4" o:spid="_x0000_s1092" type="#_x0000_t176" style="position:absolute;left:83985;top:28093;width:10331;height:45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" fillcolor="#b1cbe9" strokecolor="#5b9bd5" strokeweight=".5pt">
                  <v:fill color2="#92b9e4" rotate="t" colors="0 #b1cbe9;.5 #a3c1e5;1 #92b9e4" focus="100%" type="gradient">
                    <o:fill v:ext="view" type="gradientUnscaled"/>
                  </v:fill>
                  <v:textbox>
                    <w:txbxContent>
                      <w:p w14:paraId="5814B3FF" w14:textId="2F0110C4" w:rsidR="00EF7468" w:rsidRPr="00D020B1" w:rsidRDefault="00EF7468" w:rsidP="008423E1">
                        <w:pPr>
                          <w:pStyle w:val="a3"/>
                          <w:spacing w:before="0" w:beforeAutospacing="0" w:after="0" w:afterAutospacing="0"/>
                          <w:ind w:left="-142" w:right="-15"/>
                          <w:jc w:val="center"/>
                          <w:rPr>
                            <w:sz w:val="16"/>
                            <w:szCs w:val="16"/>
                          </w:rPr>
                        </w:pPr>
                        <w:r w:rsidRPr="00D020B1">
                          <w:rPr>
                            <w:sz w:val="16"/>
                            <w:szCs w:val="16"/>
                          </w:rPr>
                          <w:t>Міждисциплін</w:t>
                        </w:r>
                        <w:r w:rsidRPr="008423E1">
                          <w:rPr>
                            <w:sz w:val="16"/>
                            <w:szCs w:val="16"/>
                            <w:highlight w:val="yellow"/>
                          </w:rPr>
                          <w:t>а</w:t>
                        </w:r>
                        <w:r w:rsidRPr="00D020B1">
                          <w:rPr>
                            <w:sz w:val="16"/>
                            <w:szCs w:val="16"/>
                          </w:rPr>
                          <w:t>рна курсова робота</w:t>
                        </w:r>
                      </w:p>
                    </w:txbxContent>
                  </v:textbox>
                </v:shape>
                <v:shape id="AutoShape 4" o:spid="_x0000_s1093" type="#_x0000_t176" style="position:absolute;left:25958;top:39719;width:9925;height:5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" fillcolor="#b1cbe9" strokecolor="#5b9bd5" strokeweight=".5pt">
                  <v:fill color2="#92b9e4" rotate="t" colors="0 #b1cbe9;.5 #a3c1e5;1 #92b9e4" focus="100%" type="gradient">
                    <o:fill v:ext="view" type="gradientUnscaled"/>
                  </v:fill>
                  <v:textbox>
                    <w:txbxContent>
                      <w:p w14:paraId="00FC2AC3" w14:textId="4ECD269B" w:rsidR="00EF7468" w:rsidRPr="006B02B1" w:rsidRDefault="00EF7468" w:rsidP="006B02B1">
                        <w:pPr>
                          <w:pStyle w:val="a3"/>
                          <w:spacing w:before="0" w:beforeAutospacing="0" w:after="0" w:afterAutospacing="0"/>
                          <w:jc w:val="center"/>
                          <w:rPr>
                            <w:sz w:val="16"/>
                            <w:szCs w:val="16"/>
                          </w:rPr>
                        </w:pPr>
                        <w:r>
                          <w:rPr>
                            <w:sz w:val="16"/>
                            <w:szCs w:val="16"/>
                          </w:rPr>
                          <w:t>Основи національного спротиву</w:t>
                        </w:r>
                      </w:p>
                    </w:txbxContent>
                  </v:textbox>
                </v:shape>
                <w10:anchorlock/>
              </v:group>
            </w:pict>
          </mc:Fallback>
        </mc:AlternateContent>
      </w:r>
    </w:p>
    <w:p w14:paraId="0C4A8FCE" w14:textId="77777777" w:rsidR="00347C31" w:rsidRDefault="00347C31">
      <w:pPr>
        <w:rPr>
          <w:rFonts w:ascii="Times New Roman" w:eastAsia="Times New Roman" w:hAnsi="Times New Roman" w:cs="Times New Roman"/>
          <w:b/>
          <w:bCs/>
          <w:color w:val="000000"/>
          <w:sz w:val="28"/>
          <w:szCs w:val="28"/>
          <w:lang w:eastAsia="uk-UA"/>
        </w:rPr>
      </w:pPr>
      <w:r>
        <w:rPr>
          <w:rFonts w:ascii="Times New Roman" w:eastAsia="Times New Roman" w:hAnsi="Times New Roman" w:cs="Times New Roman"/>
          <w:b/>
          <w:bCs/>
          <w:color w:val="000000"/>
          <w:sz w:val="28"/>
          <w:szCs w:val="28"/>
          <w:lang w:eastAsia="uk-UA"/>
        </w:rPr>
        <w:br w:type="page"/>
      </w:r>
    </w:p>
    <w:p w14:paraId="528E8AD8" w14:textId="237B913A" w:rsidR="00D73034" w:rsidRDefault="00D73034" w:rsidP="00D73034">
      <w:pPr>
        <w:spacing w:after="0" w:line="240" w:lineRule="auto"/>
        <w:jc w:val="center"/>
        <w:rPr>
          <w:rFonts w:ascii="Times New Roman" w:eastAsia="Times New Roman" w:hAnsi="Times New Roman" w:cs="Times New Roman"/>
          <w:b/>
          <w:bCs/>
          <w:color w:val="000000"/>
          <w:sz w:val="28"/>
          <w:szCs w:val="28"/>
          <w:lang w:eastAsia="uk-UA"/>
        </w:rPr>
      </w:pPr>
      <w:r w:rsidRPr="00BB2B57">
        <w:rPr>
          <w:rFonts w:ascii="Times New Roman" w:eastAsia="Times New Roman" w:hAnsi="Times New Roman" w:cs="Times New Roman"/>
          <w:b/>
          <w:bCs/>
          <w:color w:val="000000"/>
          <w:sz w:val="28"/>
          <w:szCs w:val="28"/>
          <w:lang w:eastAsia="uk-UA"/>
        </w:rPr>
        <w:lastRenderedPageBreak/>
        <w:t>2.3. Структурно-логічна схема вивчення компонент освітньої програми</w:t>
      </w:r>
    </w:p>
    <w:tbl>
      <w:tblPr>
        <w:tblW w:w="15783" w:type="dxa"/>
        <w:jc w:val="center"/>
        <w:tblLayout w:type="fixed"/>
        <w:tblLook w:val="00A0" w:firstRow="1" w:lastRow="0" w:firstColumn="1" w:lastColumn="0" w:noHBand="0" w:noVBand="0"/>
      </w:tblPr>
      <w:tblGrid>
        <w:gridCol w:w="2661"/>
        <w:gridCol w:w="811"/>
        <w:gridCol w:w="3031"/>
        <w:gridCol w:w="811"/>
        <w:gridCol w:w="2349"/>
        <w:gridCol w:w="711"/>
        <w:gridCol w:w="2349"/>
        <w:gridCol w:w="711"/>
        <w:gridCol w:w="2349"/>
      </w:tblGrid>
      <w:tr w:rsidR="00347C31" w:rsidRPr="008423E1" w14:paraId="7B77E77A" w14:textId="77777777" w:rsidTr="00EA3A68">
        <w:trPr>
          <w:jc w:val="center"/>
        </w:trPr>
        <w:tc>
          <w:tcPr>
            <w:tcW w:w="2661" w:type="dxa"/>
            <w:shd w:val="clear" w:color="auto" w:fill="F7CAAC"/>
            <w:vAlign w:val="center"/>
          </w:tcPr>
          <w:p w14:paraId="1E7C630B" w14:textId="77777777" w:rsidR="00347C31" w:rsidRPr="008423E1" w:rsidRDefault="00347C31" w:rsidP="00347C31">
            <w:pPr>
              <w:suppressAutoHyphens/>
              <w:spacing w:after="0" w:line="240" w:lineRule="auto"/>
              <w:jc w:val="center"/>
              <w:rPr>
                <w:rFonts w:ascii="Times New Roman" w:eastAsia="Times New Roman" w:hAnsi="Times New Roman" w:cs="Times New Roman"/>
                <w:sz w:val="16"/>
                <w:szCs w:val="16"/>
                <w:lang w:eastAsia="zh-CN"/>
              </w:rPr>
            </w:pPr>
            <w:r w:rsidRPr="008423E1">
              <w:rPr>
                <w:rFonts w:ascii="Times New Roman" w:eastAsia="Times New Roman" w:hAnsi="Times New Roman" w:cs="Times New Roman"/>
                <w:sz w:val="16"/>
                <w:szCs w:val="16"/>
                <w:lang w:eastAsia="zh-CN"/>
              </w:rPr>
              <w:t>Основи навчання студентів (самоуправління навчанням)</w:t>
            </w:r>
          </w:p>
        </w:tc>
        <w:tc>
          <w:tcPr>
            <w:tcW w:w="811" w:type="dxa"/>
            <w:vAlign w:val="center"/>
          </w:tcPr>
          <w:p w14:paraId="24F05FC2" w14:textId="77777777" w:rsidR="00347C31" w:rsidRPr="008423E1" w:rsidRDefault="00347C31" w:rsidP="00347C31">
            <w:pPr>
              <w:suppressAutoHyphens/>
              <w:spacing w:after="0" w:line="240" w:lineRule="auto"/>
              <w:jc w:val="center"/>
              <w:rPr>
                <w:rFonts w:ascii="Times New Roman" w:eastAsia="Times New Roman" w:hAnsi="Times New Roman" w:cs="Times New Roman"/>
                <w:sz w:val="16"/>
                <w:szCs w:val="16"/>
                <w:lang w:eastAsia="zh-CN"/>
              </w:rPr>
            </w:pPr>
            <w:r w:rsidRPr="008423E1">
              <w:rPr>
                <w:rFonts w:ascii="Times New Roman" w:eastAsia="Times New Roman" w:hAnsi="Times New Roman" w:cs="Times New Roman"/>
                <w:sz w:val="16"/>
                <w:szCs w:val="16"/>
                <w:lang w:eastAsia="zh-CN"/>
              </w:rPr>
              <w:sym w:font="Symbol" w:char="F0DE"/>
            </w:r>
          </w:p>
        </w:tc>
        <w:tc>
          <w:tcPr>
            <w:tcW w:w="3031" w:type="dxa"/>
            <w:shd w:val="clear" w:color="auto" w:fill="F7CAAC"/>
            <w:vAlign w:val="center"/>
          </w:tcPr>
          <w:p w14:paraId="3496693F" w14:textId="20F62104" w:rsidR="00347C31" w:rsidRPr="008423E1" w:rsidRDefault="00347C31" w:rsidP="008423E1">
            <w:pPr>
              <w:suppressAutoHyphens/>
              <w:spacing w:after="0" w:line="240" w:lineRule="auto"/>
              <w:jc w:val="center"/>
              <w:rPr>
                <w:rFonts w:ascii="Times New Roman" w:eastAsia="Times New Roman" w:hAnsi="Times New Roman" w:cs="Times New Roman"/>
                <w:sz w:val="16"/>
                <w:szCs w:val="16"/>
                <w:lang w:eastAsia="zh-CN"/>
              </w:rPr>
            </w:pPr>
            <w:r w:rsidRPr="008423E1">
              <w:rPr>
                <w:rFonts w:ascii="Times New Roman" w:eastAsia="Times New Roman" w:hAnsi="Times New Roman" w:cs="Times New Roman"/>
                <w:sz w:val="16"/>
                <w:szCs w:val="16"/>
                <w:lang w:eastAsia="zh-CN"/>
              </w:rPr>
              <w:t>Основи наукових досліджень та академічн</w:t>
            </w:r>
            <w:r w:rsidR="008423E1" w:rsidRPr="008423E1">
              <w:rPr>
                <w:rFonts w:ascii="Times New Roman" w:eastAsia="Times New Roman" w:hAnsi="Times New Roman" w:cs="Times New Roman"/>
                <w:sz w:val="16"/>
                <w:szCs w:val="16"/>
                <w:highlight w:val="yellow"/>
                <w:lang w:eastAsia="zh-CN"/>
              </w:rPr>
              <w:t>а</w:t>
            </w:r>
            <w:r w:rsidRPr="008423E1">
              <w:rPr>
                <w:rFonts w:ascii="Times New Roman" w:eastAsia="Times New Roman" w:hAnsi="Times New Roman" w:cs="Times New Roman"/>
                <w:sz w:val="16"/>
                <w:szCs w:val="16"/>
                <w:lang w:eastAsia="zh-CN"/>
              </w:rPr>
              <w:t xml:space="preserve"> </w:t>
            </w:r>
            <w:r w:rsidR="008423E1" w:rsidRPr="008423E1">
              <w:rPr>
                <w:rFonts w:ascii="Times New Roman" w:eastAsia="Times New Roman" w:hAnsi="Times New Roman" w:cs="Times New Roman"/>
                <w:sz w:val="16"/>
                <w:szCs w:val="16"/>
                <w:highlight w:val="yellow"/>
                <w:lang w:eastAsia="zh-CN"/>
              </w:rPr>
              <w:t>доброчесність</w:t>
            </w:r>
          </w:p>
        </w:tc>
        <w:tc>
          <w:tcPr>
            <w:tcW w:w="811" w:type="dxa"/>
            <w:vAlign w:val="center"/>
          </w:tcPr>
          <w:p w14:paraId="09507294" w14:textId="77777777" w:rsidR="00347C31" w:rsidRPr="008423E1" w:rsidRDefault="00347C31" w:rsidP="00347C31">
            <w:pPr>
              <w:suppressAutoHyphens/>
              <w:spacing w:after="0" w:line="240" w:lineRule="auto"/>
              <w:jc w:val="center"/>
              <w:rPr>
                <w:rFonts w:ascii="Times New Roman" w:eastAsia="Times New Roman" w:hAnsi="Times New Roman" w:cs="Times New Roman"/>
                <w:sz w:val="16"/>
                <w:szCs w:val="16"/>
                <w:lang w:eastAsia="zh-CN"/>
              </w:rPr>
            </w:pPr>
          </w:p>
        </w:tc>
        <w:tc>
          <w:tcPr>
            <w:tcW w:w="2349" w:type="dxa"/>
            <w:vAlign w:val="center"/>
          </w:tcPr>
          <w:p w14:paraId="6E483F53" w14:textId="77777777" w:rsidR="00347C31" w:rsidRPr="008423E1" w:rsidRDefault="00347C31" w:rsidP="00347C31">
            <w:pPr>
              <w:suppressAutoHyphens/>
              <w:spacing w:after="0" w:line="240" w:lineRule="auto"/>
              <w:jc w:val="center"/>
              <w:rPr>
                <w:rFonts w:ascii="Times New Roman" w:eastAsia="Times New Roman" w:hAnsi="Times New Roman" w:cs="Times New Roman"/>
                <w:sz w:val="16"/>
                <w:szCs w:val="16"/>
                <w:lang w:eastAsia="zh-CN"/>
              </w:rPr>
            </w:pPr>
          </w:p>
        </w:tc>
        <w:tc>
          <w:tcPr>
            <w:tcW w:w="711" w:type="dxa"/>
            <w:vAlign w:val="center"/>
          </w:tcPr>
          <w:p w14:paraId="64B24FC2" w14:textId="77777777" w:rsidR="00347C31" w:rsidRPr="008423E1" w:rsidRDefault="00347C31" w:rsidP="00347C31">
            <w:pPr>
              <w:suppressAutoHyphens/>
              <w:spacing w:after="0" w:line="240" w:lineRule="auto"/>
              <w:jc w:val="center"/>
              <w:rPr>
                <w:rFonts w:ascii="Times New Roman" w:eastAsia="Times New Roman" w:hAnsi="Times New Roman" w:cs="Times New Roman"/>
                <w:sz w:val="16"/>
                <w:szCs w:val="16"/>
                <w:lang w:eastAsia="zh-CN"/>
              </w:rPr>
            </w:pPr>
          </w:p>
        </w:tc>
        <w:tc>
          <w:tcPr>
            <w:tcW w:w="2349" w:type="dxa"/>
            <w:vAlign w:val="center"/>
          </w:tcPr>
          <w:p w14:paraId="27AAA204" w14:textId="77777777" w:rsidR="00347C31" w:rsidRPr="008423E1" w:rsidRDefault="00347C31" w:rsidP="00347C31">
            <w:pPr>
              <w:suppressAutoHyphens/>
              <w:spacing w:after="0" w:line="240" w:lineRule="auto"/>
              <w:jc w:val="center"/>
              <w:rPr>
                <w:rFonts w:ascii="Times New Roman" w:eastAsia="Times New Roman" w:hAnsi="Times New Roman" w:cs="Times New Roman"/>
                <w:sz w:val="16"/>
                <w:szCs w:val="16"/>
                <w:lang w:eastAsia="zh-CN"/>
              </w:rPr>
            </w:pPr>
          </w:p>
        </w:tc>
        <w:tc>
          <w:tcPr>
            <w:tcW w:w="711" w:type="dxa"/>
            <w:vAlign w:val="center"/>
          </w:tcPr>
          <w:p w14:paraId="58163371" w14:textId="77777777" w:rsidR="00347C31" w:rsidRPr="008423E1" w:rsidRDefault="00347C31" w:rsidP="00347C31">
            <w:pPr>
              <w:suppressAutoHyphens/>
              <w:spacing w:after="0" w:line="240" w:lineRule="auto"/>
              <w:jc w:val="center"/>
              <w:rPr>
                <w:rFonts w:ascii="Times New Roman" w:eastAsia="Times New Roman" w:hAnsi="Times New Roman" w:cs="Times New Roman"/>
                <w:sz w:val="16"/>
                <w:szCs w:val="16"/>
                <w:lang w:eastAsia="zh-CN"/>
              </w:rPr>
            </w:pPr>
          </w:p>
        </w:tc>
        <w:tc>
          <w:tcPr>
            <w:tcW w:w="2349" w:type="dxa"/>
            <w:vAlign w:val="center"/>
          </w:tcPr>
          <w:p w14:paraId="66C05489" w14:textId="77777777" w:rsidR="00347C31" w:rsidRPr="008423E1" w:rsidRDefault="00347C31" w:rsidP="00347C31">
            <w:pPr>
              <w:suppressAutoHyphens/>
              <w:spacing w:after="0" w:line="240" w:lineRule="auto"/>
              <w:jc w:val="center"/>
              <w:rPr>
                <w:rFonts w:ascii="Times New Roman" w:eastAsia="Times New Roman" w:hAnsi="Times New Roman" w:cs="Times New Roman"/>
                <w:sz w:val="16"/>
                <w:szCs w:val="16"/>
                <w:lang w:eastAsia="zh-CN"/>
              </w:rPr>
            </w:pPr>
          </w:p>
        </w:tc>
      </w:tr>
      <w:tr w:rsidR="00347C31" w:rsidRPr="008423E1" w14:paraId="0E39F34A" w14:textId="77777777" w:rsidTr="00EA3A68">
        <w:trPr>
          <w:jc w:val="center"/>
        </w:trPr>
        <w:tc>
          <w:tcPr>
            <w:tcW w:w="2661" w:type="dxa"/>
            <w:shd w:val="clear" w:color="auto" w:fill="auto"/>
            <w:vAlign w:val="center"/>
          </w:tcPr>
          <w:p w14:paraId="41F8401C" w14:textId="77777777" w:rsidR="00347C31" w:rsidRPr="008423E1" w:rsidRDefault="00347C31" w:rsidP="00347C31">
            <w:pPr>
              <w:suppressAutoHyphens/>
              <w:spacing w:after="0" w:line="240" w:lineRule="auto"/>
              <w:jc w:val="center"/>
              <w:rPr>
                <w:rFonts w:ascii="Times New Roman" w:eastAsia="Times New Roman" w:hAnsi="Times New Roman" w:cs="Times New Roman"/>
                <w:sz w:val="16"/>
                <w:szCs w:val="16"/>
                <w:lang w:eastAsia="zh-CN"/>
              </w:rPr>
            </w:pPr>
          </w:p>
        </w:tc>
        <w:tc>
          <w:tcPr>
            <w:tcW w:w="811" w:type="dxa"/>
            <w:shd w:val="clear" w:color="auto" w:fill="auto"/>
            <w:vAlign w:val="center"/>
          </w:tcPr>
          <w:p w14:paraId="6BC057B3" w14:textId="77777777" w:rsidR="00347C31" w:rsidRPr="008423E1" w:rsidRDefault="00347C31" w:rsidP="00347C31">
            <w:pPr>
              <w:suppressAutoHyphens/>
              <w:spacing w:after="0" w:line="240" w:lineRule="auto"/>
              <w:jc w:val="center"/>
              <w:rPr>
                <w:rFonts w:ascii="Times New Roman" w:eastAsia="Times New Roman" w:hAnsi="Times New Roman" w:cs="Times New Roman"/>
                <w:sz w:val="16"/>
                <w:szCs w:val="16"/>
                <w:lang w:eastAsia="zh-CN"/>
              </w:rPr>
            </w:pPr>
          </w:p>
        </w:tc>
        <w:tc>
          <w:tcPr>
            <w:tcW w:w="3031" w:type="dxa"/>
            <w:shd w:val="clear" w:color="auto" w:fill="auto"/>
            <w:vAlign w:val="center"/>
          </w:tcPr>
          <w:p w14:paraId="4CF14C96" w14:textId="77777777" w:rsidR="00347C31" w:rsidRPr="008423E1" w:rsidRDefault="00347C31" w:rsidP="00347C31">
            <w:pPr>
              <w:suppressAutoHyphens/>
              <w:spacing w:after="0" w:line="240" w:lineRule="auto"/>
              <w:jc w:val="center"/>
              <w:rPr>
                <w:rFonts w:ascii="Times New Roman" w:eastAsia="Times New Roman" w:hAnsi="Times New Roman" w:cs="Times New Roman"/>
                <w:sz w:val="16"/>
                <w:szCs w:val="16"/>
                <w:lang w:eastAsia="zh-CN"/>
              </w:rPr>
            </w:pPr>
          </w:p>
        </w:tc>
        <w:tc>
          <w:tcPr>
            <w:tcW w:w="811" w:type="dxa"/>
            <w:shd w:val="clear" w:color="auto" w:fill="auto"/>
            <w:vAlign w:val="center"/>
          </w:tcPr>
          <w:p w14:paraId="6013F952" w14:textId="77777777" w:rsidR="00347C31" w:rsidRPr="008423E1" w:rsidRDefault="00347C31" w:rsidP="00347C31">
            <w:pPr>
              <w:suppressAutoHyphens/>
              <w:spacing w:after="0" w:line="240" w:lineRule="auto"/>
              <w:jc w:val="center"/>
              <w:rPr>
                <w:rFonts w:ascii="Times New Roman" w:eastAsia="Times New Roman" w:hAnsi="Times New Roman" w:cs="Times New Roman"/>
                <w:sz w:val="16"/>
                <w:szCs w:val="16"/>
                <w:lang w:eastAsia="zh-CN"/>
              </w:rPr>
            </w:pPr>
          </w:p>
        </w:tc>
        <w:tc>
          <w:tcPr>
            <w:tcW w:w="2349" w:type="dxa"/>
            <w:shd w:val="clear" w:color="auto" w:fill="auto"/>
            <w:vAlign w:val="center"/>
          </w:tcPr>
          <w:p w14:paraId="7950AF07" w14:textId="77777777" w:rsidR="00347C31" w:rsidRPr="008423E1" w:rsidRDefault="00347C31" w:rsidP="00347C31">
            <w:pPr>
              <w:suppressAutoHyphens/>
              <w:spacing w:after="0" w:line="240" w:lineRule="auto"/>
              <w:jc w:val="center"/>
              <w:rPr>
                <w:rFonts w:ascii="Times New Roman" w:eastAsia="Times New Roman" w:hAnsi="Times New Roman" w:cs="Times New Roman"/>
                <w:sz w:val="16"/>
                <w:szCs w:val="16"/>
                <w:lang w:eastAsia="zh-CN"/>
              </w:rPr>
            </w:pPr>
          </w:p>
        </w:tc>
        <w:tc>
          <w:tcPr>
            <w:tcW w:w="711" w:type="dxa"/>
            <w:shd w:val="clear" w:color="auto" w:fill="auto"/>
            <w:vAlign w:val="center"/>
          </w:tcPr>
          <w:p w14:paraId="2757A37E" w14:textId="77777777" w:rsidR="00347C31" w:rsidRPr="008423E1" w:rsidRDefault="00347C31" w:rsidP="00347C31">
            <w:pPr>
              <w:suppressAutoHyphens/>
              <w:spacing w:after="0" w:line="240" w:lineRule="auto"/>
              <w:jc w:val="center"/>
              <w:rPr>
                <w:rFonts w:ascii="Times New Roman" w:eastAsia="Times New Roman" w:hAnsi="Times New Roman" w:cs="Times New Roman"/>
                <w:sz w:val="16"/>
                <w:szCs w:val="16"/>
                <w:lang w:eastAsia="zh-CN"/>
              </w:rPr>
            </w:pPr>
          </w:p>
        </w:tc>
        <w:tc>
          <w:tcPr>
            <w:tcW w:w="2349" w:type="dxa"/>
            <w:shd w:val="clear" w:color="auto" w:fill="auto"/>
            <w:vAlign w:val="center"/>
          </w:tcPr>
          <w:p w14:paraId="6827EDAA" w14:textId="77777777" w:rsidR="00347C31" w:rsidRPr="008423E1" w:rsidRDefault="00347C31" w:rsidP="00347C31">
            <w:pPr>
              <w:suppressAutoHyphens/>
              <w:spacing w:after="0" w:line="240" w:lineRule="auto"/>
              <w:jc w:val="center"/>
              <w:rPr>
                <w:rFonts w:ascii="Times New Roman" w:eastAsia="Times New Roman" w:hAnsi="Times New Roman" w:cs="Times New Roman"/>
                <w:sz w:val="16"/>
                <w:szCs w:val="16"/>
                <w:lang w:eastAsia="zh-CN"/>
              </w:rPr>
            </w:pPr>
          </w:p>
        </w:tc>
        <w:tc>
          <w:tcPr>
            <w:tcW w:w="711" w:type="dxa"/>
            <w:shd w:val="clear" w:color="auto" w:fill="auto"/>
            <w:vAlign w:val="center"/>
          </w:tcPr>
          <w:p w14:paraId="5ED58B3E" w14:textId="77777777" w:rsidR="00347C31" w:rsidRPr="008423E1" w:rsidRDefault="00347C31" w:rsidP="00347C31">
            <w:pPr>
              <w:suppressAutoHyphens/>
              <w:spacing w:after="0" w:line="240" w:lineRule="auto"/>
              <w:jc w:val="center"/>
              <w:rPr>
                <w:rFonts w:ascii="Times New Roman" w:eastAsia="Times New Roman" w:hAnsi="Times New Roman" w:cs="Times New Roman"/>
                <w:sz w:val="16"/>
                <w:szCs w:val="16"/>
                <w:lang w:eastAsia="zh-CN"/>
              </w:rPr>
            </w:pPr>
          </w:p>
        </w:tc>
        <w:tc>
          <w:tcPr>
            <w:tcW w:w="2349" w:type="dxa"/>
            <w:shd w:val="clear" w:color="auto" w:fill="auto"/>
            <w:vAlign w:val="center"/>
          </w:tcPr>
          <w:p w14:paraId="414BA65C" w14:textId="77777777" w:rsidR="00347C31" w:rsidRPr="008423E1" w:rsidRDefault="00347C31" w:rsidP="00347C31">
            <w:pPr>
              <w:suppressAutoHyphens/>
              <w:spacing w:after="0" w:line="240" w:lineRule="auto"/>
              <w:jc w:val="center"/>
              <w:rPr>
                <w:rFonts w:ascii="Times New Roman" w:eastAsia="Times New Roman" w:hAnsi="Times New Roman" w:cs="Times New Roman"/>
                <w:sz w:val="16"/>
                <w:szCs w:val="16"/>
                <w:lang w:eastAsia="zh-CN"/>
              </w:rPr>
            </w:pPr>
          </w:p>
        </w:tc>
      </w:tr>
      <w:tr w:rsidR="00347C31" w:rsidRPr="008423E1" w14:paraId="799C3B7B" w14:textId="77777777" w:rsidTr="00EF5195">
        <w:trPr>
          <w:jc w:val="center"/>
        </w:trPr>
        <w:tc>
          <w:tcPr>
            <w:tcW w:w="2661" w:type="dxa"/>
            <w:shd w:val="clear" w:color="auto" w:fill="F7CAAC"/>
            <w:vAlign w:val="center"/>
          </w:tcPr>
          <w:p w14:paraId="60370585" w14:textId="1EEA64BF" w:rsidR="00347C31" w:rsidRPr="008423E1" w:rsidRDefault="00EF5195" w:rsidP="00347C31">
            <w:pPr>
              <w:suppressAutoHyphens/>
              <w:spacing w:after="0" w:line="240" w:lineRule="auto"/>
              <w:jc w:val="center"/>
              <w:rPr>
                <w:rFonts w:ascii="Times New Roman" w:eastAsia="Times New Roman" w:hAnsi="Times New Roman" w:cs="Times New Roman"/>
                <w:sz w:val="16"/>
                <w:szCs w:val="16"/>
                <w:lang w:eastAsia="zh-CN"/>
              </w:rPr>
            </w:pPr>
            <w:r w:rsidRPr="008423E1">
              <w:rPr>
                <w:rFonts w:ascii="Times New Roman" w:eastAsia="Times New Roman" w:hAnsi="Times New Roman" w:cs="Times New Roman"/>
                <w:sz w:val="16"/>
                <w:szCs w:val="16"/>
                <w:lang w:eastAsia="zh-CN"/>
              </w:rPr>
              <w:t>Фізична культура (Фізичне виховання. Основи здорового способу життя. Психологія стресу і стресостійкості особистості)</w:t>
            </w:r>
          </w:p>
        </w:tc>
        <w:tc>
          <w:tcPr>
            <w:tcW w:w="811" w:type="dxa"/>
            <w:vAlign w:val="center"/>
          </w:tcPr>
          <w:p w14:paraId="39DB9C87" w14:textId="77777777" w:rsidR="00347C31" w:rsidRPr="008423E1" w:rsidRDefault="00347C31" w:rsidP="00347C31">
            <w:pPr>
              <w:suppressAutoHyphens/>
              <w:spacing w:after="0" w:line="240" w:lineRule="auto"/>
              <w:jc w:val="center"/>
              <w:rPr>
                <w:rFonts w:ascii="Times New Roman" w:eastAsia="Times New Roman" w:hAnsi="Times New Roman" w:cs="Times New Roman"/>
                <w:sz w:val="16"/>
                <w:szCs w:val="16"/>
                <w:lang w:eastAsia="zh-CN"/>
              </w:rPr>
            </w:pPr>
            <w:r w:rsidRPr="008423E1">
              <w:rPr>
                <w:rFonts w:ascii="Times New Roman" w:eastAsia="Times New Roman" w:hAnsi="Times New Roman" w:cs="Times New Roman"/>
                <w:sz w:val="16"/>
                <w:szCs w:val="16"/>
                <w:lang w:eastAsia="zh-CN"/>
              </w:rPr>
              <w:sym w:font="Symbol" w:char="F0DE"/>
            </w:r>
          </w:p>
        </w:tc>
        <w:tc>
          <w:tcPr>
            <w:tcW w:w="3031" w:type="dxa"/>
            <w:shd w:val="clear" w:color="auto" w:fill="F7CAAC"/>
            <w:vAlign w:val="center"/>
          </w:tcPr>
          <w:p w14:paraId="3910BF62" w14:textId="569ECB8F" w:rsidR="00347C31" w:rsidRPr="00EF5195" w:rsidRDefault="00EF5195" w:rsidP="00347C31">
            <w:pPr>
              <w:suppressAutoHyphens/>
              <w:spacing w:after="0" w:line="240" w:lineRule="auto"/>
              <w:jc w:val="center"/>
              <w:rPr>
                <w:rFonts w:ascii="Times New Roman" w:eastAsia="Times New Roman" w:hAnsi="Times New Roman" w:cs="Times New Roman"/>
                <w:sz w:val="16"/>
                <w:szCs w:val="16"/>
                <w:lang w:eastAsia="zh-CN"/>
              </w:rPr>
            </w:pPr>
            <w:r w:rsidRPr="00EF5195">
              <w:rPr>
                <w:rFonts w:ascii="Times New Roman" w:eastAsia="Times New Roman" w:hAnsi="Times New Roman" w:cs="Times New Roman"/>
                <w:sz w:val="16"/>
                <w:szCs w:val="16"/>
                <w:lang w:eastAsia="zh-CN"/>
              </w:rPr>
              <w:t>Основи національного спротиву</w:t>
            </w:r>
          </w:p>
        </w:tc>
        <w:tc>
          <w:tcPr>
            <w:tcW w:w="811" w:type="dxa"/>
            <w:vAlign w:val="center"/>
          </w:tcPr>
          <w:p w14:paraId="528AF25C" w14:textId="77777777" w:rsidR="00347C31" w:rsidRPr="008423E1" w:rsidRDefault="00347C31" w:rsidP="00347C31">
            <w:pPr>
              <w:suppressAutoHyphens/>
              <w:spacing w:after="0" w:line="240" w:lineRule="auto"/>
              <w:jc w:val="center"/>
              <w:rPr>
                <w:rFonts w:ascii="Times New Roman" w:eastAsia="Times New Roman" w:hAnsi="Times New Roman" w:cs="Times New Roman"/>
                <w:sz w:val="16"/>
                <w:szCs w:val="16"/>
                <w:lang w:eastAsia="zh-CN"/>
              </w:rPr>
            </w:pPr>
            <w:r w:rsidRPr="008423E1">
              <w:rPr>
                <w:rFonts w:ascii="Times New Roman" w:eastAsia="Times New Roman" w:hAnsi="Times New Roman" w:cs="Times New Roman"/>
                <w:sz w:val="16"/>
                <w:szCs w:val="16"/>
                <w:lang w:eastAsia="zh-CN"/>
              </w:rPr>
              <w:sym w:font="Symbol" w:char="F0DE"/>
            </w:r>
          </w:p>
        </w:tc>
        <w:tc>
          <w:tcPr>
            <w:tcW w:w="2349" w:type="dxa"/>
            <w:shd w:val="clear" w:color="auto" w:fill="F7CAAC"/>
            <w:vAlign w:val="center"/>
          </w:tcPr>
          <w:p w14:paraId="37809282" w14:textId="24E89C87" w:rsidR="00347C31" w:rsidRPr="008423E1" w:rsidRDefault="00F25198" w:rsidP="008423E1">
            <w:pPr>
              <w:pStyle w:val="a3"/>
              <w:spacing w:before="0" w:beforeAutospacing="0" w:after="0" w:afterAutospacing="0"/>
              <w:jc w:val="center"/>
              <w:rPr>
                <w:sz w:val="16"/>
                <w:szCs w:val="16"/>
                <w:lang w:eastAsia="zh-CN"/>
              </w:rPr>
            </w:pPr>
            <w:r w:rsidRPr="008423E1">
              <w:rPr>
                <w:sz w:val="16"/>
                <w:szCs w:val="16"/>
              </w:rPr>
              <w:t>Права людини та верховенство права в сучасних реаліях</w:t>
            </w:r>
          </w:p>
        </w:tc>
        <w:tc>
          <w:tcPr>
            <w:tcW w:w="711" w:type="dxa"/>
            <w:vAlign w:val="center"/>
          </w:tcPr>
          <w:p w14:paraId="5A814BF5" w14:textId="3C10C81A" w:rsidR="00347C31" w:rsidRPr="008423E1" w:rsidRDefault="00EF5195" w:rsidP="00347C31">
            <w:pPr>
              <w:suppressAutoHyphens/>
              <w:spacing w:after="0" w:line="240" w:lineRule="auto"/>
              <w:jc w:val="center"/>
              <w:rPr>
                <w:rFonts w:ascii="Times New Roman" w:eastAsia="Times New Roman" w:hAnsi="Times New Roman" w:cs="Times New Roman"/>
                <w:sz w:val="16"/>
                <w:szCs w:val="16"/>
                <w:lang w:eastAsia="zh-CN"/>
              </w:rPr>
            </w:pPr>
            <w:r w:rsidRPr="008423E1">
              <w:rPr>
                <w:rFonts w:ascii="Times New Roman" w:eastAsia="Times New Roman" w:hAnsi="Times New Roman" w:cs="Times New Roman"/>
                <w:sz w:val="16"/>
                <w:szCs w:val="16"/>
                <w:lang w:eastAsia="zh-CN"/>
              </w:rPr>
              <w:sym w:font="Symbol" w:char="F0DE"/>
            </w:r>
          </w:p>
        </w:tc>
        <w:tc>
          <w:tcPr>
            <w:tcW w:w="2349" w:type="dxa"/>
            <w:shd w:val="clear" w:color="auto" w:fill="FBD4B4" w:themeFill="accent6" w:themeFillTint="66"/>
            <w:vAlign w:val="center"/>
          </w:tcPr>
          <w:p w14:paraId="2D4BE1D4" w14:textId="7188676F" w:rsidR="00347C31" w:rsidRPr="008423E1" w:rsidRDefault="00EF5195" w:rsidP="00347C31">
            <w:pPr>
              <w:suppressAutoHyphens/>
              <w:spacing w:after="0" w:line="240" w:lineRule="auto"/>
              <w:jc w:val="center"/>
              <w:rPr>
                <w:rFonts w:ascii="Times New Roman" w:eastAsia="Times New Roman" w:hAnsi="Times New Roman" w:cs="Times New Roman"/>
                <w:sz w:val="16"/>
                <w:szCs w:val="16"/>
                <w:lang w:eastAsia="zh-CN"/>
              </w:rPr>
            </w:pPr>
            <w:r w:rsidRPr="008423E1">
              <w:rPr>
                <w:rFonts w:ascii="Times New Roman" w:eastAsia="Times New Roman" w:hAnsi="Times New Roman" w:cs="Times New Roman"/>
                <w:sz w:val="16"/>
                <w:szCs w:val="16"/>
                <w:lang w:eastAsia="zh-CN"/>
              </w:rPr>
              <w:t>Охорона праці, безпека життєдіяльності та цивільний захист</w:t>
            </w:r>
          </w:p>
        </w:tc>
        <w:tc>
          <w:tcPr>
            <w:tcW w:w="711" w:type="dxa"/>
            <w:shd w:val="clear" w:color="auto" w:fill="auto"/>
            <w:vAlign w:val="center"/>
          </w:tcPr>
          <w:p w14:paraId="5323441A" w14:textId="77777777" w:rsidR="00347C31" w:rsidRPr="008423E1" w:rsidRDefault="00347C31" w:rsidP="00347C31">
            <w:pPr>
              <w:suppressAutoHyphens/>
              <w:spacing w:after="0" w:line="240" w:lineRule="auto"/>
              <w:jc w:val="center"/>
              <w:rPr>
                <w:rFonts w:ascii="Times New Roman" w:eastAsia="Times New Roman" w:hAnsi="Times New Roman" w:cs="Times New Roman"/>
                <w:sz w:val="16"/>
                <w:szCs w:val="16"/>
                <w:lang w:eastAsia="zh-CN"/>
              </w:rPr>
            </w:pPr>
          </w:p>
        </w:tc>
        <w:tc>
          <w:tcPr>
            <w:tcW w:w="2349" w:type="dxa"/>
            <w:shd w:val="clear" w:color="auto" w:fill="auto"/>
            <w:vAlign w:val="center"/>
          </w:tcPr>
          <w:p w14:paraId="0AF87B3B" w14:textId="77777777" w:rsidR="00347C31" w:rsidRPr="008423E1" w:rsidRDefault="00347C31" w:rsidP="00347C31">
            <w:pPr>
              <w:suppressAutoHyphens/>
              <w:spacing w:after="0" w:line="240" w:lineRule="auto"/>
              <w:jc w:val="center"/>
              <w:rPr>
                <w:rFonts w:ascii="Times New Roman" w:eastAsia="Times New Roman" w:hAnsi="Times New Roman" w:cs="Times New Roman"/>
                <w:sz w:val="16"/>
                <w:szCs w:val="16"/>
                <w:lang w:eastAsia="zh-CN"/>
              </w:rPr>
            </w:pPr>
          </w:p>
        </w:tc>
      </w:tr>
      <w:tr w:rsidR="00347C31" w:rsidRPr="008423E1" w14:paraId="0FBED669" w14:textId="77777777" w:rsidTr="00EA3A68">
        <w:trPr>
          <w:jc w:val="center"/>
        </w:trPr>
        <w:tc>
          <w:tcPr>
            <w:tcW w:w="2661" w:type="dxa"/>
            <w:shd w:val="clear" w:color="auto" w:fill="auto"/>
            <w:vAlign w:val="center"/>
          </w:tcPr>
          <w:p w14:paraId="79A2CE99" w14:textId="77777777" w:rsidR="00347C31" w:rsidRPr="008423E1" w:rsidRDefault="00347C31" w:rsidP="00347C31">
            <w:pPr>
              <w:suppressAutoHyphens/>
              <w:spacing w:after="0" w:line="240" w:lineRule="auto"/>
              <w:jc w:val="center"/>
              <w:rPr>
                <w:rFonts w:ascii="Times New Roman" w:eastAsia="Times New Roman" w:hAnsi="Times New Roman" w:cs="Times New Roman"/>
                <w:sz w:val="16"/>
                <w:szCs w:val="16"/>
                <w:lang w:eastAsia="zh-CN"/>
              </w:rPr>
            </w:pPr>
          </w:p>
        </w:tc>
        <w:tc>
          <w:tcPr>
            <w:tcW w:w="811" w:type="dxa"/>
            <w:shd w:val="clear" w:color="auto" w:fill="auto"/>
            <w:vAlign w:val="center"/>
          </w:tcPr>
          <w:p w14:paraId="75DCB997" w14:textId="77777777" w:rsidR="00347C31" w:rsidRPr="008423E1" w:rsidRDefault="00347C31" w:rsidP="00347C31">
            <w:pPr>
              <w:suppressAutoHyphens/>
              <w:spacing w:after="0" w:line="240" w:lineRule="auto"/>
              <w:jc w:val="center"/>
              <w:rPr>
                <w:rFonts w:ascii="Times New Roman" w:eastAsia="Times New Roman" w:hAnsi="Times New Roman" w:cs="Times New Roman"/>
                <w:sz w:val="16"/>
                <w:szCs w:val="16"/>
                <w:lang w:eastAsia="zh-CN"/>
              </w:rPr>
            </w:pPr>
          </w:p>
        </w:tc>
        <w:tc>
          <w:tcPr>
            <w:tcW w:w="3031" w:type="dxa"/>
            <w:shd w:val="clear" w:color="auto" w:fill="auto"/>
            <w:vAlign w:val="center"/>
          </w:tcPr>
          <w:p w14:paraId="2FC8D95B" w14:textId="77777777" w:rsidR="00347C31" w:rsidRPr="008423E1" w:rsidRDefault="00347C31" w:rsidP="00347C31">
            <w:pPr>
              <w:suppressAutoHyphens/>
              <w:spacing w:after="0" w:line="240" w:lineRule="auto"/>
              <w:jc w:val="center"/>
              <w:rPr>
                <w:rFonts w:ascii="Times New Roman" w:eastAsia="Times New Roman" w:hAnsi="Times New Roman" w:cs="Times New Roman"/>
                <w:sz w:val="16"/>
                <w:szCs w:val="16"/>
                <w:lang w:eastAsia="zh-CN"/>
              </w:rPr>
            </w:pPr>
          </w:p>
        </w:tc>
        <w:tc>
          <w:tcPr>
            <w:tcW w:w="811" w:type="dxa"/>
            <w:shd w:val="clear" w:color="auto" w:fill="auto"/>
            <w:vAlign w:val="center"/>
          </w:tcPr>
          <w:p w14:paraId="47474981" w14:textId="77777777" w:rsidR="00347C31" w:rsidRPr="008423E1" w:rsidRDefault="00347C31" w:rsidP="00347C31">
            <w:pPr>
              <w:suppressAutoHyphens/>
              <w:spacing w:after="0" w:line="240" w:lineRule="auto"/>
              <w:jc w:val="center"/>
              <w:rPr>
                <w:rFonts w:ascii="Times New Roman" w:eastAsia="Times New Roman" w:hAnsi="Times New Roman" w:cs="Times New Roman"/>
                <w:sz w:val="16"/>
                <w:szCs w:val="16"/>
                <w:lang w:eastAsia="zh-CN"/>
              </w:rPr>
            </w:pPr>
          </w:p>
        </w:tc>
        <w:tc>
          <w:tcPr>
            <w:tcW w:w="2349" w:type="dxa"/>
            <w:shd w:val="clear" w:color="auto" w:fill="auto"/>
            <w:vAlign w:val="center"/>
          </w:tcPr>
          <w:p w14:paraId="14DBC4B7" w14:textId="77777777" w:rsidR="00347C31" w:rsidRPr="008423E1" w:rsidRDefault="00347C31" w:rsidP="00347C31">
            <w:pPr>
              <w:suppressAutoHyphens/>
              <w:spacing w:after="0" w:line="240" w:lineRule="auto"/>
              <w:jc w:val="center"/>
              <w:rPr>
                <w:rFonts w:ascii="Times New Roman" w:eastAsia="Times New Roman" w:hAnsi="Times New Roman" w:cs="Times New Roman"/>
                <w:sz w:val="16"/>
                <w:szCs w:val="16"/>
                <w:lang w:eastAsia="zh-CN"/>
              </w:rPr>
            </w:pPr>
          </w:p>
        </w:tc>
        <w:tc>
          <w:tcPr>
            <w:tcW w:w="711" w:type="dxa"/>
            <w:shd w:val="clear" w:color="auto" w:fill="auto"/>
            <w:vAlign w:val="center"/>
          </w:tcPr>
          <w:p w14:paraId="4E1654B4" w14:textId="77777777" w:rsidR="00347C31" w:rsidRPr="008423E1" w:rsidRDefault="00347C31" w:rsidP="00347C31">
            <w:pPr>
              <w:suppressAutoHyphens/>
              <w:spacing w:after="0" w:line="240" w:lineRule="auto"/>
              <w:jc w:val="center"/>
              <w:rPr>
                <w:rFonts w:ascii="Times New Roman" w:eastAsia="Times New Roman" w:hAnsi="Times New Roman" w:cs="Times New Roman"/>
                <w:sz w:val="16"/>
                <w:szCs w:val="16"/>
                <w:lang w:eastAsia="zh-CN"/>
              </w:rPr>
            </w:pPr>
          </w:p>
        </w:tc>
        <w:tc>
          <w:tcPr>
            <w:tcW w:w="2349" w:type="dxa"/>
            <w:shd w:val="clear" w:color="auto" w:fill="auto"/>
            <w:vAlign w:val="center"/>
          </w:tcPr>
          <w:p w14:paraId="49BC6E62" w14:textId="77777777" w:rsidR="00347C31" w:rsidRPr="008423E1" w:rsidRDefault="00347C31" w:rsidP="00347C31">
            <w:pPr>
              <w:suppressAutoHyphens/>
              <w:spacing w:after="0" w:line="240" w:lineRule="auto"/>
              <w:jc w:val="center"/>
              <w:rPr>
                <w:rFonts w:ascii="Times New Roman" w:eastAsia="Times New Roman" w:hAnsi="Times New Roman" w:cs="Times New Roman"/>
                <w:sz w:val="16"/>
                <w:szCs w:val="16"/>
                <w:lang w:eastAsia="zh-CN"/>
              </w:rPr>
            </w:pPr>
          </w:p>
        </w:tc>
        <w:tc>
          <w:tcPr>
            <w:tcW w:w="711" w:type="dxa"/>
            <w:shd w:val="clear" w:color="auto" w:fill="auto"/>
            <w:vAlign w:val="center"/>
          </w:tcPr>
          <w:p w14:paraId="5CE37C24" w14:textId="77777777" w:rsidR="00347C31" w:rsidRPr="008423E1" w:rsidRDefault="00347C31" w:rsidP="00347C31">
            <w:pPr>
              <w:suppressAutoHyphens/>
              <w:spacing w:after="0" w:line="240" w:lineRule="auto"/>
              <w:jc w:val="center"/>
              <w:rPr>
                <w:rFonts w:ascii="Times New Roman" w:eastAsia="Times New Roman" w:hAnsi="Times New Roman" w:cs="Times New Roman"/>
                <w:sz w:val="16"/>
                <w:szCs w:val="16"/>
                <w:lang w:eastAsia="zh-CN"/>
              </w:rPr>
            </w:pPr>
          </w:p>
        </w:tc>
        <w:tc>
          <w:tcPr>
            <w:tcW w:w="2349" w:type="dxa"/>
            <w:shd w:val="clear" w:color="auto" w:fill="auto"/>
            <w:vAlign w:val="center"/>
          </w:tcPr>
          <w:p w14:paraId="1E1E696A" w14:textId="77777777" w:rsidR="00347C31" w:rsidRPr="008423E1" w:rsidRDefault="00347C31" w:rsidP="00347C31">
            <w:pPr>
              <w:suppressAutoHyphens/>
              <w:spacing w:after="0" w:line="240" w:lineRule="auto"/>
              <w:jc w:val="center"/>
              <w:rPr>
                <w:rFonts w:ascii="Times New Roman" w:eastAsia="Times New Roman" w:hAnsi="Times New Roman" w:cs="Times New Roman"/>
                <w:sz w:val="16"/>
                <w:szCs w:val="16"/>
                <w:lang w:eastAsia="zh-CN"/>
              </w:rPr>
            </w:pPr>
          </w:p>
        </w:tc>
      </w:tr>
      <w:tr w:rsidR="00347C31" w:rsidRPr="008423E1" w14:paraId="12647072" w14:textId="77777777" w:rsidTr="00EA3A68">
        <w:trPr>
          <w:jc w:val="center"/>
        </w:trPr>
        <w:tc>
          <w:tcPr>
            <w:tcW w:w="2661" w:type="dxa"/>
            <w:shd w:val="clear" w:color="auto" w:fill="F7CAAC"/>
            <w:vAlign w:val="center"/>
          </w:tcPr>
          <w:p w14:paraId="273437E3" w14:textId="77777777" w:rsidR="00347C31" w:rsidRPr="008423E1" w:rsidRDefault="00347C31" w:rsidP="00347C31">
            <w:pPr>
              <w:suppressAutoHyphens/>
              <w:spacing w:after="0" w:line="240" w:lineRule="auto"/>
              <w:jc w:val="center"/>
              <w:rPr>
                <w:rFonts w:ascii="Times New Roman" w:eastAsia="Times New Roman" w:hAnsi="Times New Roman" w:cs="Times New Roman"/>
                <w:sz w:val="16"/>
                <w:szCs w:val="16"/>
                <w:lang w:eastAsia="zh-CN"/>
              </w:rPr>
            </w:pPr>
            <w:r w:rsidRPr="008423E1">
              <w:rPr>
                <w:rFonts w:ascii="Times New Roman" w:eastAsia="Times New Roman" w:hAnsi="Times New Roman" w:cs="Times New Roman"/>
                <w:sz w:val="16"/>
                <w:szCs w:val="16"/>
                <w:lang w:eastAsia="zh-CN"/>
              </w:rPr>
              <w:t>Охорона праці, безпека життєдіяльності та цивільний захист</w:t>
            </w:r>
          </w:p>
        </w:tc>
        <w:tc>
          <w:tcPr>
            <w:tcW w:w="811" w:type="dxa"/>
            <w:vAlign w:val="center"/>
          </w:tcPr>
          <w:p w14:paraId="1950CCB8" w14:textId="77777777" w:rsidR="00347C31" w:rsidRPr="008423E1" w:rsidRDefault="00347C31" w:rsidP="00347C31">
            <w:pPr>
              <w:suppressAutoHyphens/>
              <w:spacing w:after="0" w:line="240" w:lineRule="auto"/>
              <w:jc w:val="center"/>
              <w:rPr>
                <w:rFonts w:ascii="Times New Roman" w:eastAsia="Times New Roman" w:hAnsi="Times New Roman" w:cs="Times New Roman"/>
                <w:sz w:val="16"/>
                <w:szCs w:val="16"/>
                <w:lang w:eastAsia="zh-CN"/>
              </w:rPr>
            </w:pPr>
            <w:r w:rsidRPr="008423E1">
              <w:rPr>
                <w:rFonts w:ascii="Times New Roman" w:eastAsia="Times New Roman" w:hAnsi="Times New Roman" w:cs="Times New Roman"/>
                <w:sz w:val="16"/>
                <w:szCs w:val="16"/>
                <w:lang w:eastAsia="zh-CN"/>
              </w:rPr>
              <w:sym w:font="Symbol" w:char="F0DE"/>
            </w:r>
          </w:p>
        </w:tc>
        <w:tc>
          <w:tcPr>
            <w:tcW w:w="3031" w:type="dxa"/>
            <w:shd w:val="clear" w:color="auto" w:fill="9CC2E5"/>
            <w:vAlign w:val="center"/>
          </w:tcPr>
          <w:p w14:paraId="4BCA6CBC" w14:textId="77777777" w:rsidR="00347C31" w:rsidRPr="008423E1" w:rsidRDefault="00347C31" w:rsidP="00347C31">
            <w:pPr>
              <w:spacing w:after="0" w:line="240" w:lineRule="auto"/>
              <w:jc w:val="center"/>
              <w:rPr>
                <w:rFonts w:ascii="Times New Roman" w:eastAsia="Times New Roman" w:hAnsi="Times New Roman" w:cs="Times New Roman"/>
                <w:sz w:val="16"/>
                <w:szCs w:val="16"/>
                <w:lang w:eastAsia="uk-UA"/>
              </w:rPr>
            </w:pPr>
            <w:r w:rsidRPr="008423E1">
              <w:rPr>
                <w:rFonts w:ascii="Times New Roman" w:eastAsia="Times New Roman" w:hAnsi="Times New Roman" w:cs="Times New Roman"/>
                <w:sz w:val="16"/>
                <w:szCs w:val="16"/>
                <w:lang w:eastAsia="uk-UA"/>
              </w:rPr>
              <w:t>Економіка праці та соціально-трудові відносини</w:t>
            </w:r>
          </w:p>
        </w:tc>
        <w:tc>
          <w:tcPr>
            <w:tcW w:w="811" w:type="dxa"/>
            <w:vAlign w:val="center"/>
          </w:tcPr>
          <w:p w14:paraId="2FBA437C" w14:textId="77777777" w:rsidR="00347C31" w:rsidRPr="008423E1" w:rsidRDefault="00347C31" w:rsidP="00347C31">
            <w:pPr>
              <w:suppressAutoHyphens/>
              <w:spacing w:after="0" w:line="240" w:lineRule="auto"/>
              <w:jc w:val="center"/>
              <w:rPr>
                <w:rFonts w:ascii="Times New Roman" w:eastAsia="Times New Roman" w:hAnsi="Times New Roman" w:cs="Times New Roman"/>
                <w:sz w:val="16"/>
                <w:szCs w:val="16"/>
                <w:lang w:eastAsia="zh-CN"/>
              </w:rPr>
            </w:pPr>
            <w:r w:rsidRPr="008423E1">
              <w:rPr>
                <w:rFonts w:ascii="Times New Roman" w:eastAsia="Times New Roman" w:hAnsi="Times New Roman" w:cs="Times New Roman"/>
                <w:sz w:val="16"/>
                <w:szCs w:val="16"/>
                <w:lang w:eastAsia="zh-CN"/>
              </w:rPr>
              <w:sym w:font="Symbol" w:char="F0DE"/>
            </w:r>
          </w:p>
        </w:tc>
        <w:tc>
          <w:tcPr>
            <w:tcW w:w="2349" w:type="dxa"/>
            <w:shd w:val="clear" w:color="auto" w:fill="F7CAAC"/>
            <w:vAlign w:val="center"/>
          </w:tcPr>
          <w:p w14:paraId="17BBC810" w14:textId="77777777" w:rsidR="00347C31" w:rsidRPr="008423E1" w:rsidRDefault="00347C31" w:rsidP="00347C31">
            <w:pPr>
              <w:spacing w:after="0" w:line="240" w:lineRule="auto"/>
              <w:jc w:val="center"/>
              <w:rPr>
                <w:rFonts w:ascii="Times New Roman" w:eastAsia="Times New Roman" w:hAnsi="Times New Roman" w:cs="Times New Roman"/>
                <w:sz w:val="16"/>
                <w:szCs w:val="16"/>
                <w:lang w:eastAsia="uk-UA"/>
              </w:rPr>
            </w:pPr>
            <w:r w:rsidRPr="008423E1">
              <w:rPr>
                <w:rFonts w:ascii="Times New Roman" w:eastAsia="Times New Roman" w:hAnsi="Times New Roman" w:cs="Times New Roman"/>
                <w:sz w:val="16"/>
                <w:szCs w:val="16"/>
                <w:lang w:eastAsia="uk-UA"/>
              </w:rPr>
              <w:t>Права людини та верховенство права в сучасних реаліях</w:t>
            </w:r>
          </w:p>
        </w:tc>
        <w:tc>
          <w:tcPr>
            <w:tcW w:w="711" w:type="dxa"/>
            <w:vAlign w:val="center"/>
          </w:tcPr>
          <w:p w14:paraId="19F6C364" w14:textId="77777777" w:rsidR="00347C31" w:rsidRPr="008423E1" w:rsidRDefault="00347C31" w:rsidP="00347C31">
            <w:pPr>
              <w:suppressAutoHyphens/>
              <w:spacing w:after="0" w:line="240" w:lineRule="auto"/>
              <w:jc w:val="center"/>
              <w:rPr>
                <w:rFonts w:ascii="Times New Roman" w:eastAsia="Times New Roman" w:hAnsi="Times New Roman" w:cs="Times New Roman"/>
                <w:sz w:val="16"/>
                <w:szCs w:val="16"/>
                <w:lang w:eastAsia="zh-CN"/>
              </w:rPr>
            </w:pPr>
          </w:p>
        </w:tc>
        <w:tc>
          <w:tcPr>
            <w:tcW w:w="2349" w:type="dxa"/>
            <w:shd w:val="clear" w:color="auto" w:fill="auto"/>
            <w:vAlign w:val="center"/>
          </w:tcPr>
          <w:p w14:paraId="2AB281EF" w14:textId="77777777" w:rsidR="00347C31" w:rsidRPr="008423E1" w:rsidRDefault="00347C31" w:rsidP="00347C31">
            <w:pPr>
              <w:suppressAutoHyphens/>
              <w:spacing w:after="0" w:line="240" w:lineRule="auto"/>
              <w:jc w:val="center"/>
              <w:rPr>
                <w:rFonts w:ascii="Times New Roman" w:eastAsia="Times New Roman" w:hAnsi="Times New Roman" w:cs="Times New Roman"/>
                <w:sz w:val="16"/>
                <w:szCs w:val="16"/>
                <w:lang w:eastAsia="zh-CN"/>
              </w:rPr>
            </w:pPr>
          </w:p>
        </w:tc>
        <w:tc>
          <w:tcPr>
            <w:tcW w:w="711" w:type="dxa"/>
            <w:shd w:val="clear" w:color="auto" w:fill="auto"/>
            <w:vAlign w:val="center"/>
          </w:tcPr>
          <w:p w14:paraId="1D2F86EB" w14:textId="77777777" w:rsidR="00347C31" w:rsidRPr="008423E1" w:rsidRDefault="00347C31" w:rsidP="00347C31">
            <w:pPr>
              <w:suppressAutoHyphens/>
              <w:spacing w:after="0" w:line="240" w:lineRule="auto"/>
              <w:jc w:val="center"/>
              <w:rPr>
                <w:rFonts w:ascii="Times New Roman" w:eastAsia="Times New Roman" w:hAnsi="Times New Roman" w:cs="Times New Roman"/>
                <w:sz w:val="16"/>
                <w:szCs w:val="16"/>
                <w:lang w:eastAsia="zh-CN"/>
              </w:rPr>
            </w:pPr>
          </w:p>
        </w:tc>
        <w:tc>
          <w:tcPr>
            <w:tcW w:w="2349" w:type="dxa"/>
            <w:shd w:val="clear" w:color="auto" w:fill="auto"/>
            <w:vAlign w:val="center"/>
          </w:tcPr>
          <w:p w14:paraId="435797B9" w14:textId="77777777" w:rsidR="00347C31" w:rsidRPr="008423E1" w:rsidRDefault="00347C31" w:rsidP="00347C31">
            <w:pPr>
              <w:suppressAutoHyphens/>
              <w:spacing w:after="0" w:line="240" w:lineRule="auto"/>
              <w:jc w:val="center"/>
              <w:rPr>
                <w:rFonts w:ascii="Times New Roman" w:eastAsia="Times New Roman" w:hAnsi="Times New Roman" w:cs="Times New Roman"/>
                <w:sz w:val="16"/>
                <w:szCs w:val="16"/>
                <w:lang w:eastAsia="zh-CN"/>
              </w:rPr>
            </w:pPr>
          </w:p>
        </w:tc>
      </w:tr>
      <w:tr w:rsidR="00347C31" w:rsidRPr="008423E1" w14:paraId="0DD4F21C" w14:textId="77777777" w:rsidTr="00EA3A68">
        <w:trPr>
          <w:jc w:val="center"/>
        </w:trPr>
        <w:tc>
          <w:tcPr>
            <w:tcW w:w="2661" w:type="dxa"/>
            <w:shd w:val="clear" w:color="auto" w:fill="auto"/>
            <w:vAlign w:val="center"/>
          </w:tcPr>
          <w:p w14:paraId="323A8FE5" w14:textId="77777777" w:rsidR="00347C31" w:rsidRPr="008423E1" w:rsidRDefault="00347C31" w:rsidP="00347C31">
            <w:pPr>
              <w:suppressAutoHyphens/>
              <w:spacing w:after="0" w:line="240" w:lineRule="auto"/>
              <w:jc w:val="center"/>
              <w:rPr>
                <w:rFonts w:ascii="Times New Roman" w:eastAsia="Times New Roman" w:hAnsi="Times New Roman" w:cs="Times New Roman"/>
                <w:sz w:val="16"/>
                <w:szCs w:val="16"/>
                <w:lang w:eastAsia="zh-CN"/>
              </w:rPr>
            </w:pPr>
          </w:p>
        </w:tc>
        <w:tc>
          <w:tcPr>
            <w:tcW w:w="811" w:type="dxa"/>
            <w:shd w:val="clear" w:color="auto" w:fill="auto"/>
            <w:vAlign w:val="center"/>
          </w:tcPr>
          <w:p w14:paraId="0BAF0CCD" w14:textId="77777777" w:rsidR="00347C31" w:rsidRPr="008423E1" w:rsidRDefault="00347C31" w:rsidP="00347C31">
            <w:pPr>
              <w:suppressAutoHyphens/>
              <w:spacing w:after="0" w:line="240" w:lineRule="auto"/>
              <w:jc w:val="center"/>
              <w:rPr>
                <w:rFonts w:ascii="Times New Roman" w:eastAsia="Times New Roman" w:hAnsi="Times New Roman" w:cs="Times New Roman"/>
                <w:sz w:val="16"/>
                <w:szCs w:val="16"/>
                <w:lang w:eastAsia="zh-CN"/>
              </w:rPr>
            </w:pPr>
          </w:p>
        </w:tc>
        <w:tc>
          <w:tcPr>
            <w:tcW w:w="3031" w:type="dxa"/>
            <w:shd w:val="clear" w:color="auto" w:fill="auto"/>
            <w:vAlign w:val="center"/>
          </w:tcPr>
          <w:p w14:paraId="558AC852" w14:textId="77777777" w:rsidR="00347C31" w:rsidRPr="008423E1" w:rsidRDefault="00347C31" w:rsidP="00347C31">
            <w:pPr>
              <w:suppressAutoHyphens/>
              <w:spacing w:after="0" w:line="240" w:lineRule="auto"/>
              <w:jc w:val="center"/>
              <w:rPr>
                <w:rFonts w:ascii="Times New Roman" w:eastAsia="Times New Roman" w:hAnsi="Times New Roman" w:cs="Times New Roman"/>
                <w:sz w:val="16"/>
                <w:szCs w:val="16"/>
                <w:lang w:eastAsia="zh-CN"/>
              </w:rPr>
            </w:pPr>
          </w:p>
        </w:tc>
        <w:tc>
          <w:tcPr>
            <w:tcW w:w="811" w:type="dxa"/>
            <w:shd w:val="clear" w:color="auto" w:fill="auto"/>
            <w:vAlign w:val="center"/>
          </w:tcPr>
          <w:p w14:paraId="4833E64D" w14:textId="77777777" w:rsidR="00347C31" w:rsidRPr="008423E1" w:rsidRDefault="00347C31" w:rsidP="00347C31">
            <w:pPr>
              <w:suppressAutoHyphens/>
              <w:spacing w:after="0" w:line="240" w:lineRule="auto"/>
              <w:jc w:val="center"/>
              <w:rPr>
                <w:rFonts w:ascii="Times New Roman" w:eastAsia="Times New Roman" w:hAnsi="Times New Roman" w:cs="Times New Roman"/>
                <w:sz w:val="16"/>
                <w:szCs w:val="16"/>
                <w:lang w:eastAsia="zh-CN"/>
              </w:rPr>
            </w:pPr>
          </w:p>
        </w:tc>
        <w:tc>
          <w:tcPr>
            <w:tcW w:w="2349" w:type="dxa"/>
            <w:shd w:val="clear" w:color="auto" w:fill="auto"/>
            <w:vAlign w:val="center"/>
          </w:tcPr>
          <w:p w14:paraId="0A170320" w14:textId="77777777" w:rsidR="00347C31" w:rsidRPr="008423E1" w:rsidRDefault="00347C31" w:rsidP="00347C31">
            <w:pPr>
              <w:suppressAutoHyphens/>
              <w:spacing w:after="0" w:line="240" w:lineRule="auto"/>
              <w:jc w:val="center"/>
              <w:rPr>
                <w:rFonts w:ascii="Times New Roman" w:eastAsia="Times New Roman" w:hAnsi="Times New Roman" w:cs="Times New Roman"/>
                <w:sz w:val="16"/>
                <w:szCs w:val="16"/>
                <w:lang w:eastAsia="zh-CN"/>
              </w:rPr>
            </w:pPr>
          </w:p>
        </w:tc>
        <w:tc>
          <w:tcPr>
            <w:tcW w:w="711" w:type="dxa"/>
            <w:shd w:val="clear" w:color="auto" w:fill="auto"/>
            <w:vAlign w:val="center"/>
          </w:tcPr>
          <w:p w14:paraId="2FDF8C5D" w14:textId="77777777" w:rsidR="00347C31" w:rsidRPr="008423E1" w:rsidRDefault="00347C31" w:rsidP="00347C31">
            <w:pPr>
              <w:suppressAutoHyphens/>
              <w:spacing w:after="0" w:line="240" w:lineRule="auto"/>
              <w:jc w:val="center"/>
              <w:rPr>
                <w:rFonts w:ascii="Times New Roman" w:eastAsia="Times New Roman" w:hAnsi="Times New Roman" w:cs="Times New Roman"/>
                <w:sz w:val="16"/>
                <w:szCs w:val="16"/>
                <w:lang w:eastAsia="zh-CN"/>
              </w:rPr>
            </w:pPr>
          </w:p>
        </w:tc>
        <w:tc>
          <w:tcPr>
            <w:tcW w:w="2349" w:type="dxa"/>
            <w:shd w:val="clear" w:color="auto" w:fill="auto"/>
            <w:vAlign w:val="center"/>
          </w:tcPr>
          <w:p w14:paraId="2E1885EE" w14:textId="77777777" w:rsidR="00347C31" w:rsidRPr="008423E1" w:rsidRDefault="00347C31" w:rsidP="00347C31">
            <w:pPr>
              <w:suppressAutoHyphens/>
              <w:spacing w:after="0" w:line="240" w:lineRule="auto"/>
              <w:jc w:val="center"/>
              <w:rPr>
                <w:rFonts w:ascii="Times New Roman" w:eastAsia="Times New Roman" w:hAnsi="Times New Roman" w:cs="Times New Roman"/>
                <w:sz w:val="16"/>
                <w:szCs w:val="16"/>
                <w:lang w:eastAsia="zh-CN"/>
              </w:rPr>
            </w:pPr>
          </w:p>
        </w:tc>
        <w:tc>
          <w:tcPr>
            <w:tcW w:w="711" w:type="dxa"/>
            <w:shd w:val="clear" w:color="auto" w:fill="auto"/>
            <w:vAlign w:val="center"/>
          </w:tcPr>
          <w:p w14:paraId="7DD6D380" w14:textId="77777777" w:rsidR="00347C31" w:rsidRPr="008423E1" w:rsidRDefault="00347C31" w:rsidP="00347C31">
            <w:pPr>
              <w:suppressAutoHyphens/>
              <w:spacing w:after="0" w:line="240" w:lineRule="auto"/>
              <w:jc w:val="center"/>
              <w:rPr>
                <w:rFonts w:ascii="Times New Roman" w:eastAsia="Times New Roman" w:hAnsi="Times New Roman" w:cs="Times New Roman"/>
                <w:sz w:val="16"/>
                <w:szCs w:val="16"/>
                <w:lang w:eastAsia="zh-CN"/>
              </w:rPr>
            </w:pPr>
          </w:p>
        </w:tc>
        <w:tc>
          <w:tcPr>
            <w:tcW w:w="2349" w:type="dxa"/>
            <w:shd w:val="clear" w:color="auto" w:fill="auto"/>
            <w:vAlign w:val="center"/>
          </w:tcPr>
          <w:p w14:paraId="357CBFC0" w14:textId="77777777" w:rsidR="00347C31" w:rsidRPr="008423E1" w:rsidRDefault="00347C31" w:rsidP="00347C31">
            <w:pPr>
              <w:suppressAutoHyphens/>
              <w:spacing w:after="0" w:line="240" w:lineRule="auto"/>
              <w:jc w:val="center"/>
              <w:rPr>
                <w:rFonts w:ascii="Times New Roman" w:eastAsia="Times New Roman" w:hAnsi="Times New Roman" w:cs="Times New Roman"/>
                <w:sz w:val="16"/>
                <w:szCs w:val="16"/>
                <w:lang w:eastAsia="zh-CN"/>
              </w:rPr>
            </w:pPr>
          </w:p>
        </w:tc>
      </w:tr>
      <w:tr w:rsidR="00347C31" w:rsidRPr="008423E1" w14:paraId="7690EC82" w14:textId="77777777" w:rsidTr="00EA3A68">
        <w:trPr>
          <w:jc w:val="center"/>
        </w:trPr>
        <w:tc>
          <w:tcPr>
            <w:tcW w:w="2661" w:type="dxa"/>
            <w:shd w:val="clear" w:color="auto" w:fill="F7CAAC"/>
            <w:vAlign w:val="center"/>
          </w:tcPr>
          <w:p w14:paraId="3D58C8FB" w14:textId="77777777" w:rsidR="00347C31" w:rsidRPr="008423E1" w:rsidRDefault="00347C31" w:rsidP="00347C31">
            <w:pPr>
              <w:suppressAutoHyphens/>
              <w:spacing w:after="0" w:line="240" w:lineRule="auto"/>
              <w:jc w:val="center"/>
              <w:rPr>
                <w:rFonts w:ascii="Times New Roman" w:eastAsia="Times New Roman" w:hAnsi="Times New Roman" w:cs="Times New Roman"/>
                <w:sz w:val="16"/>
                <w:szCs w:val="16"/>
                <w:lang w:eastAsia="zh-CN"/>
              </w:rPr>
            </w:pPr>
            <w:r w:rsidRPr="008423E1">
              <w:rPr>
                <w:rFonts w:ascii="Times New Roman" w:eastAsia="Times New Roman" w:hAnsi="Times New Roman" w:cs="Times New Roman"/>
                <w:sz w:val="16"/>
                <w:szCs w:val="16"/>
                <w:lang w:eastAsia="zh-CN"/>
              </w:rPr>
              <w:t>Українська мова (за професійним спрямуванням)</w:t>
            </w:r>
          </w:p>
        </w:tc>
        <w:tc>
          <w:tcPr>
            <w:tcW w:w="811" w:type="dxa"/>
            <w:vAlign w:val="center"/>
          </w:tcPr>
          <w:p w14:paraId="1223107D" w14:textId="77777777" w:rsidR="00347C31" w:rsidRPr="008423E1" w:rsidRDefault="00347C31" w:rsidP="00347C31">
            <w:pPr>
              <w:suppressAutoHyphens/>
              <w:spacing w:after="0" w:line="240" w:lineRule="auto"/>
              <w:jc w:val="center"/>
              <w:rPr>
                <w:rFonts w:ascii="Times New Roman" w:eastAsia="Times New Roman" w:hAnsi="Times New Roman" w:cs="Times New Roman"/>
                <w:sz w:val="16"/>
                <w:szCs w:val="16"/>
                <w:lang w:eastAsia="zh-CN"/>
              </w:rPr>
            </w:pPr>
            <w:r w:rsidRPr="008423E1">
              <w:rPr>
                <w:rFonts w:ascii="Times New Roman" w:eastAsia="Times New Roman" w:hAnsi="Times New Roman" w:cs="Times New Roman"/>
                <w:sz w:val="16"/>
                <w:szCs w:val="16"/>
                <w:lang w:eastAsia="zh-CN"/>
              </w:rPr>
              <w:sym w:font="Symbol" w:char="F0DE"/>
            </w:r>
          </w:p>
        </w:tc>
        <w:tc>
          <w:tcPr>
            <w:tcW w:w="3031" w:type="dxa"/>
            <w:shd w:val="clear" w:color="auto" w:fill="F7CAAC"/>
            <w:vAlign w:val="center"/>
          </w:tcPr>
          <w:p w14:paraId="663C53F0" w14:textId="77777777" w:rsidR="00347C31" w:rsidRPr="008423E1" w:rsidRDefault="00347C31" w:rsidP="00347C31">
            <w:pPr>
              <w:suppressAutoHyphens/>
              <w:spacing w:after="0" w:line="240" w:lineRule="auto"/>
              <w:jc w:val="center"/>
              <w:rPr>
                <w:rFonts w:ascii="Times New Roman" w:eastAsia="Times New Roman" w:hAnsi="Times New Roman" w:cs="Times New Roman"/>
                <w:sz w:val="16"/>
                <w:szCs w:val="16"/>
                <w:lang w:eastAsia="zh-CN"/>
              </w:rPr>
            </w:pPr>
            <w:r w:rsidRPr="008423E1">
              <w:rPr>
                <w:rFonts w:ascii="Times New Roman" w:eastAsia="Times New Roman" w:hAnsi="Times New Roman" w:cs="Times New Roman"/>
                <w:sz w:val="16"/>
                <w:szCs w:val="16"/>
                <w:lang w:eastAsia="zh-CN"/>
              </w:rPr>
              <w:t xml:space="preserve">Іноземна мова </w:t>
            </w:r>
          </w:p>
        </w:tc>
        <w:tc>
          <w:tcPr>
            <w:tcW w:w="811" w:type="dxa"/>
            <w:vAlign w:val="center"/>
          </w:tcPr>
          <w:p w14:paraId="336D17CC" w14:textId="77777777" w:rsidR="00347C31" w:rsidRPr="008423E1" w:rsidRDefault="00347C31" w:rsidP="00347C31">
            <w:pPr>
              <w:suppressAutoHyphens/>
              <w:spacing w:after="0" w:line="240" w:lineRule="auto"/>
              <w:jc w:val="center"/>
              <w:rPr>
                <w:rFonts w:ascii="Times New Roman" w:eastAsia="Times New Roman" w:hAnsi="Times New Roman" w:cs="Times New Roman"/>
                <w:sz w:val="16"/>
                <w:szCs w:val="16"/>
                <w:lang w:eastAsia="zh-CN"/>
              </w:rPr>
            </w:pPr>
            <w:r w:rsidRPr="008423E1">
              <w:rPr>
                <w:rFonts w:ascii="Times New Roman" w:eastAsia="Times New Roman" w:hAnsi="Times New Roman" w:cs="Times New Roman"/>
                <w:sz w:val="16"/>
                <w:szCs w:val="16"/>
                <w:lang w:eastAsia="zh-CN"/>
              </w:rPr>
              <w:sym w:font="Symbol" w:char="F0DE"/>
            </w:r>
          </w:p>
        </w:tc>
        <w:tc>
          <w:tcPr>
            <w:tcW w:w="2349" w:type="dxa"/>
            <w:shd w:val="clear" w:color="auto" w:fill="F7CAAC"/>
            <w:vAlign w:val="center"/>
          </w:tcPr>
          <w:p w14:paraId="7B36BF61" w14:textId="77777777" w:rsidR="00347C31" w:rsidRPr="008423E1" w:rsidRDefault="00347C31" w:rsidP="00347C31">
            <w:pPr>
              <w:suppressAutoHyphens/>
              <w:spacing w:after="0" w:line="240" w:lineRule="auto"/>
              <w:jc w:val="center"/>
              <w:rPr>
                <w:rFonts w:ascii="Times New Roman" w:eastAsia="Times New Roman" w:hAnsi="Times New Roman" w:cs="Times New Roman"/>
                <w:sz w:val="16"/>
                <w:szCs w:val="16"/>
                <w:lang w:eastAsia="zh-CN"/>
              </w:rPr>
            </w:pPr>
            <w:r w:rsidRPr="008423E1">
              <w:rPr>
                <w:rFonts w:ascii="Times New Roman" w:eastAsia="Times New Roman" w:hAnsi="Times New Roman" w:cs="Times New Roman"/>
                <w:sz w:val="16"/>
                <w:szCs w:val="16"/>
                <w:lang w:eastAsia="zh-CN"/>
              </w:rPr>
              <w:t>Іноземна мова (за професійним спрямування)</w:t>
            </w:r>
          </w:p>
        </w:tc>
        <w:tc>
          <w:tcPr>
            <w:tcW w:w="711" w:type="dxa"/>
            <w:vAlign w:val="center"/>
          </w:tcPr>
          <w:p w14:paraId="7E58D702" w14:textId="77777777" w:rsidR="00347C31" w:rsidRPr="008423E1" w:rsidRDefault="00347C31" w:rsidP="00347C31">
            <w:pPr>
              <w:suppressAutoHyphens/>
              <w:spacing w:after="0" w:line="240" w:lineRule="auto"/>
              <w:jc w:val="center"/>
              <w:rPr>
                <w:rFonts w:ascii="Times New Roman" w:eastAsia="Times New Roman" w:hAnsi="Times New Roman" w:cs="Times New Roman"/>
                <w:sz w:val="16"/>
                <w:szCs w:val="16"/>
                <w:lang w:eastAsia="zh-CN"/>
              </w:rPr>
            </w:pPr>
            <w:r w:rsidRPr="008423E1">
              <w:rPr>
                <w:rFonts w:ascii="Times New Roman" w:eastAsia="Times New Roman" w:hAnsi="Times New Roman" w:cs="Times New Roman"/>
                <w:sz w:val="16"/>
                <w:szCs w:val="16"/>
                <w:lang w:eastAsia="zh-CN"/>
              </w:rPr>
              <w:sym w:font="Symbol" w:char="F0DE"/>
            </w:r>
          </w:p>
        </w:tc>
        <w:tc>
          <w:tcPr>
            <w:tcW w:w="2349" w:type="dxa"/>
            <w:shd w:val="clear" w:color="auto" w:fill="F7CAAC"/>
            <w:vAlign w:val="center"/>
          </w:tcPr>
          <w:p w14:paraId="313D61C9" w14:textId="77777777" w:rsidR="00347C31" w:rsidRPr="008423E1" w:rsidRDefault="00347C31" w:rsidP="00347C31">
            <w:pPr>
              <w:suppressAutoHyphens/>
              <w:spacing w:after="0" w:line="240" w:lineRule="auto"/>
              <w:jc w:val="center"/>
              <w:rPr>
                <w:rFonts w:ascii="Times New Roman" w:eastAsia="Times New Roman" w:hAnsi="Times New Roman" w:cs="Times New Roman"/>
                <w:sz w:val="16"/>
                <w:szCs w:val="16"/>
                <w:lang w:eastAsia="zh-CN"/>
              </w:rPr>
            </w:pPr>
            <w:r w:rsidRPr="008423E1">
              <w:rPr>
                <w:rFonts w:ascii="Times New Roman" w:eastAsia="Times New Roman" w:hAnsi="Times New Roman" w:cs="Times New Roman"/>
                <w:sz w:val="16"/>
                <w:szCs w:val="16"/>
                <w:lang w:eastAsia="zh-CN"/>
              </w:rPr>
              <w:t xml:space="preserve">Іноземна мова поглибленого вивчення </w:t>
            </w:r>
          </w:p>
        </w:tc>
        <w:tc>
          <w:tcPr>
            <w:tcW w:w="711" w:type="dxa"/>
            <w:vAlign w:val="center"/>
          </w:tcPr>
          <w:p w14:paraId="1ADD31D1" w14:textId="77777777" w:rsidR="00347C31" w:rsidRPr="008423E1" w:rsidRDefault="00347C31" w:rsidP="00347C31">
            <w:pPr>
              <w:suppressAutoHyphens/>
              <w:spacing w:after="0" w:line="240" w:lineRule="auto"/>
              <w:jc w:val="center"/>
              <w:rPr>
                <w:rFonts w:ascii="Times New Roman" w:eastAsia="Times New Roman" w:hAnsi="Times New Roman" w:cs="Times New Roman"/>
                <w:sz w:val="16"/>
                <w:szCs w:val="16"/>
                <w:lang w:eastAsia="zh-CN"/>
              </w:rPr>
            </w:pPr>
          </w:p>
        </w:tc>
        <w:tc>
          <w:tcPr>
            <w:tcW w:w="2349" w:type="dxa"/>
            <w:vAlign w:val="center"/>
          </w:tcPr>
          <w:p w14:paraId="32CCD194" w14:textId="77777777" w:rsidR="00347C31" w:rsidRPr="008423E1" w:rsidRDefault="00347C31" w:rsidP="00347C31">
            <w:pPr>
              <w:suppressAutoHyphens/>
              <w:spacing w:after="0" w:line="240" w:lineRule="auto"/>
              <w:jc w:val="center"/>
              <w:rPr>
                <w:rFonts w:ascii="Times New Roman" w:eastAsia="Times New Roman" w:hAnsi="Times New Roman" w:cs="Times New Roman"/>
                <w:sz w:val="16"/>
                <w:szCs w:val="16"/>
                <w:lang w:eastAsia="zh-CN"/>
              </w:rPr>
            </w:pPr>
          </w:p>
        </w:tc>
      </w:tr>
      <w:tr w:rsidR="00347C31" w:rsidRPr="008423E1" w14:paraId="3C887EA7" w14:textId="77777777" w:rsidTr="00EA3A68">
        <w:trPr>
          <w:jc w:val="center"/>
        </w:trPr>
        <w:tc>
          <w:tcPr>
            <w:tcW w:w="2661" w:type="dxa"/>
            <w:vAlign w:val="center"/>
          </w:tcPr>
          <w:p w14:paraId="30CE3DF3" w14:textId="77777777" w:rsidR="00347C31" w:rsidRPr="008423E1" w:rsidRDefault="00347C31" w:rsidP="00347C31">
            <w:pPr>
              <w:suppressAutoHyphens/>
              <w:spacing w:after="0" w:line="240" w:lineRule="auto"/>
              <w:jc w:val="center"/>
              <w:rPr>
                <w:rFonts w:ascii="Times New Roman" w:eastAsia="Times New Roman" w:hAnsi="Times New Roman" w:cs="Times New Roman"/>
                <w:sz w:val="16"/>
                <w:szCs w:val="16"/>
                <w:lang w:eastAsia="zh-CN"/>
              </w:rPr>
            </w:pPr>
          </w:p>
        </w:tc>
        <w:tc>
          <w:tcPr>
            <w:tcW w:w="811" w:type="dxa"/>
            <w:vAlign w:val="center"/>
          </w:tcPr>
          <w:p w14:paraId="732B5D87" w14:textId="77777777" w:rsidR="00347C31" w:rsidRPr="008423E1" w:rsidRDefault="00347C31" w:rsidP="00347C31">
            <w:pPr>
              <w:suppressAutoHyphens/>
              <w:spacing w:after="0" w:line="240" w:lineRule="auto"/>
              <w:jc w:val="center"/>
              <w:rPr>
                <w:rFonts w:ascii="Times New Roman" w:eastAsia="Times New Roman" w:hAnsi="Times New Roman" w:cs="Times New Roman"/>
                <w:sz w:val="16"/>
                <w:szCs w:val="16"/>
                <w:lang w:eastAsia="zh-CN"/>
              </w:rPr>
            </w:pPr>
          </w:p>
        </w:tc>
        <w:tc>
          <w:tcPr>
            <w:tcW w:w="3031" w:type="dxa"/>
            <w:vAlign w:val="center"/>
          </w:tcPr>
          <w:p w14:paraId="61B00478" w14:textId="77777777" w:rsidR="00347C31" w:rsidRPr="008423E1" w:rsidRDefault="00347C31" w:rsidP="00347C31">
            <w:pPr>
              <w:suppressAutoHyphens/>
              <w:spacing w:after="0" w:line="240" w:lineRule="auto"/>
              <w:jc w:val="center"/>
              <w:rPr>
                <w:rFonts w:ascii="Times New Roman" w:eastAsia="Times New Roman" w:hAnsi="Times New Roman" w:cs="Times New Roman"/>
                <w:sz w:val="16"/>
                <w:szCs w:val="16"/>
                <w:lang w:eastAsia="zh-CN"/>
              </w:rPr>
            </w:pPr>
          </w:p>
        </w:tc>
        <w:tc>
          <w:tcPr>
            <w:tcW w:w="811" w:type="dxa"/>
            <w:vAlign w:val="center"/>
          </w:tcPr>
          <w:p w14:paraId="38A85652" w14:textId="77777777" w:rsidR="00347C31" w:rsidRPr="008423E1" w:rsidRDefault="00347C31" w:rsidP="00347C31">
            <w:pPr>
              <w:suppressAutoHyphens/>
              <w:spacing w:after="0" w:line="240" w:lineRule="auto"/>
              <w:jc w:val="center"/>
              <w:rPr>
                <w:rFonts w:ascii="Times New Roman" w:eastAsia="Times New Roman" w:hAnsi="Times New Roman" w:cs="Times New Roman"/>
                <w:sz w:val="16"/>
                <w:szCs w:val="16"/>
                <w:lang w:eastAsia="zh-CN"/>
              </w:rPr>
            </w:pPr>
          </w:p>
        </w:tc>
        <w:tc>
          <w:tcPr>
            <w:tcW w:w="2349" w:type="dxa"/>
            <w:vAlign w:val="center"/>
          </w:tcPr>
          <w:p w14:paraId="2D0462C1" w14:textId="77777777" w:rsidR="00347C31" w:rsidRPr="008423E1" w:rsidRDefault="00347C31" w:rsidP="00347C31">
            <w:pPr>
              <w:suppressAutoHyphens/>
              <w:spacing w:after="0" w:line="240" w:lineRule="auto"/>
              <w:jc w:val="center"/>
              <w:rPr>
                <w:rFonts w:ascii="Times New Roman" w:eastAsia="Times New Roman" w:hAnsi="Times New Roman" w:cs="Times New Roman"/>
                <w:sz w:val="16"/>
                <w:szCs w:val="16"/>
                <w:lang w:eastAsia="zh-CN"/>
              </w:rPr>
            </w:pPr>
          </w:p>
        </w:tc>
        <w:tc>
          <w:tcPr>
            <w:tcW w:w="711" w:type="dxa"/>
            <w:vAlign w:val="center"/>
          </w:tcPr>
          <w:p w14:paraId="1C4D4D39" w14:textId="77777777" w:rsidR="00347C31" w:rsidRPr="008423E1" w:rsidRDefault="00347C31" w:rsidP="00347C31">
            <w:pPr>
              <w:suppressAutoHyphens/>
              <w:spacing w:after="0" w:line="240" w:lineRule="auto"/>
              <w:jc w:val="center"/>
              <w:rPr>
                <w:rFonts w:ascii="Times New Roman" w:eastAsia="Times New Roman" w:hAnsi="Times New Roman" w:cs="Times New Roman"/>
                <w:sz w:val="16"/>
                <w:szCs w:val="16"/>
                <w:lang w:eastAsia="zh-CN"/>
              </w:rPr>
            </w:pPr>
          </w:p>
        </w:tc>
        <w:tc>
          <w:tcPr>
            <w:tcW w:w="2349" w:type="dxa"/>
            <w:vAlign w:val="center"/>
          </w:tcPr>
          <w:p w14:paraId="5C9845A4" w14:textId="77777777" w:rsidR="00347C31" w:rsidRPr="008423E1" w:rsidRDefault="00347C31" w:rsidP="00347C31">
            <w:pPr>
              <w:suppressAutoHyphens/>
              <w:spacing w:after="0" w:line="240" w:lineRule="auto"/>
              <w:jc w:val="center"/>
              <w:rPr>
                <w:rFonts w:ascii="Times New Roman" w:eastAsia="Times New Roman" w:hAnsi="Times New Roman" w:cs="Times New Roman"/>
                <w:sz w:val="16"/>
                <w:szCs w:val="16"/>
                <w:lang w:eastAsia="zh-CN"/>
              </w:rPr>
            </w:pPr>
          </w:p>
        </w:tc>
        <w:tc>
          <w:tcPr>
            <w:tcW w:w="711" w:type="dxa"/>
            <w:vAlign w:val="center"/>
          </w:tcPr>
          <w:p w14:paraId="58B49EC9" w14:textId="77777777" w:rsidR="00347C31" w:rsidRPr="008423E1" w:rsidRDefault="00347C31" w:rsidP="00347C31">
            <w:pPr>
              <w:suppressAutoHyphens/>
              <w:spacing w:after="0" w:line="240" w:lineRule="auto"/>
              <w:jc w:val="center"/>
              <w:rPr>
                <w:rFonts w:ascii="Times New Roman" w:eastAsia="Times New Roman" w:hAnsi="Times New Roman" w:cs="Times New Roman"/>
                <w:sz w:val="16"/>
                <w:szCs w:val="16"/>
                <w:lang w:eastAsia="zh-CN"/>
              </w:rPr>
            </w:pPr>
          </w:p>
        </w:tc>
        <w:tc>
          <w:tcPr>
            <w:tcW w:w="2349" w:type="dxa"/>
            <w:vAlign w:val="center"/>
          </w:tcPr>
          <w:p w14:paraId="243C68AD" w14:textId="77777777" w:rsidR="00347C31" w:rsidRPr="008423E1" w:rsidRDefault="00347C31" w:rsidP="00347C31">
            <w:pPr>
              <w:suppressAutoHyphens/>
              <w:spacing w:after="0" w:line="240" w:lineRule="auto"/>
              <w:jc w:val="center"/>
              <w:rPr>
                <w:rFonts w:ascii="Times New Roman" w:eastAsia="Times New Roman" w:hAnsi="Times New Roman" w:cs="Times New Roman"/>
                <w:sz w:val="16"/>
                <w:szCs w:val="16"/>
                <w:lang w:eastAsia="zh-CN"/>
              </w:rPr>
            </w:pPr>
          </w:p>
        </w:tc>
      </w:tr>
      <w:tr w:rsidR="00347C31" w:rsidRPr="008423E1" w14:paraId="13AA79B6" w14:textId="77777777" w:rsidTr="00EA3A68">
        <w:trPr>
          <w:jc w:val="center"/>
        </w:trPr>
        <w:tc>
          <w:tcPr>
            <w:tcW w:w="2661" w:type="dxa"/>
            <w:shd w:val="clear" w:color="auto" w:fill="F7CAAC"/>
            <w:vAlign w:val="center"/>
          </w:tcPr>
          <w:p w14:paraId="5B6FA349" w14:textId="77777777" w:rsidR="00347C31" w:rsidRPr="008423E1" w:rsidRDefault="00347C31" w:rsidP="00347C31">
            <w:pPr>
              <w:suppressAutoHyphens/>
              <w:spacing w:after="0" w:line="240" w:lineRule="auto"/>
              <w:jc w:val="center"/>
              <w:rPr>
                <w:rFonts w:ascii="Times New Roman" w:eastAsia="Times New Roman" w:hAnsi="Times New Roman" w:cs="Times New Roman"/>
                <w:sz w:val="16"/>
                <w:szCs w:val="16"/>
                <w:lang w:eastAsia="zh-CN"/>
              </w:rPr>
            </w:pPr>
            <w:r w:rsidRPr="008423E1">
              <w:rPr>
                <w:rFonts w:ascii="Times New Roman" w:eastAsia="Times New Roman" w:hAnsi="Times New Roman" w:cs="Times New Roman"/>
                <w:sz w:val="16"/>
                <w:szCs w:val="16"/>
                <w:lang w:eastAsia="zh-CN"/>
              </w:rPr>
              <w:t xml:space="preserve">Інформаційні технології </w:t>
            </w:r>
          </w:p>
        </w:tc>
        <w:tc>
          <w:tcPr>
            <w:tcW w:w="811" w:type="dxa"/>
            <w:vAlign w:val="center"/>
          </w:tcPr>
          <w:p w14:paraId="64D80075" w14:textId="77777777" w:rsidR="00347C31" w:rsidRPr="008423E1" w:rsidRDefault="00347C31" w:rsidP="00347C31">
            <w:pPr>
              <w:suppressAutoHyphens/>
              <w:spacing w:after="0" w:line="240" w:lineRule="auto"/>
              <w:jc w:val="center"/>
              <w:rPr>
                <w:rFonts w:ascii="Times New Roman" w:eastAsia="Times New Roman" w:hAnsi="Times New Roman" w:cs="Times New Roman"/>
                <w:sz w:val="16"/>
                <w:szCs w:val="16"/>
                <w:lang w:eastAsia="zh-CN"/>
              </w:rPr>
            </w:pPr>
            <w:r w:rsidRPr="008423E1">
              <w:rPr>
                <w:rFonts w:ascii="Times New Roman" w:eastAsia="Times New Roman" w:hAnsi="Times New Roman" w:cs="Times New Roman"/>
                <w:sz w:val="16"/>
                <w:szCs w:val="16"/>
                <w:lang w:eastAsia="zh-CN"/>
              </w:rPr>
              <w:sym w:font="Symbol" w:char="F0DE"/>
            </w:r>
          </w:p>
        </w:tc>
        <w:tc>
          <w:tcPr>
            <w:tcW w:w="3031" w:type="dxa"/>
            <w:shd w:val="clear" w:color="auto" w:fill="9CC2E5"/>
            <w:vAlign w:val="center"/>
          </w:tcPr>
          <w:p w14:paraId="4D9679A5" w14:textId="77777777" w:rsidR="00347C31" w:rsidRPr="008423E1" w:rsidRDefault="00347C31" w:rsidP="00347C31">
            <w:pPr>
              <w:spacing w:after="0" w:line="240" w:lineRule="auto"/>
              <w:jc w:val="center"/>
              <w:rPr>
                <w:rFonts w:ascii="Times New Roman" w:eastAsia="Times New Roman" w:hAnsi="Times New Roman" w:cs="Times New Roman"/>
                <w:sz w:val="16"/>
                <w:szCs w:val="16"/>
                <w:lang w:eastAsia="uk-UA"/>
              </w:rPr>
            </w:pPr>
            <w:r w:rsidRPr="008423E1">
              <w:rPr>
                <w:rFonts w:ascii="Times New Roman" w:eastAsia="Times New Roman" w:hAnsi="Times New Roman" w:cs="Times New Roman"/>
                <w:sz w:val="16"/>
                <w:szCs w:val="16"/>
                <w:lang w:eastAsia="uk-UA"/>
              </w:rPr>
              <w:t>Інформаційні технології в економічній галузі</w:t>
            </w:r>
          </w:p>
        </w:tc>
        <w:tc>
          <w:tcPr>
            <w:tcW w:w="811" w:type="dxa"/>
            <w:vAlign w:val="center"/>
          </w:tcPr>
          <w:p w14:paraId="20C5936C" w14:textId="77777777" w:rsidR="00347C31" w:rsidRPr="008423E1" w:rsidRDefault="00347C31" w:rsidP="00347C31">
            <w:pPr>
              <w:suppressAutoHyphens/>
              <w:spacing w:after="0" w:line="240" w:lineRule="auto"/>
              <w:jc w:val="center"/>
              <w:rPr>
                <w:rFonts w:ascii="Times New Roman" w:eastAsia="Times New Roman" w:hAnsi="Times New Roman" w:cs="Times New Roman"/>
                <w:sz w:val="16"/>
                <w:szCs w:val="16"/>
                <w:lang w:eastAsia="zh-CN"/>
              </w:rPr>
            </w:pPr>
            <w:r w:rsidRPr="008423E1">
              <w:rPr>
                <w:rFonts w:ascii="Times New Roman" w:eastAsia="Times New Roman" w:hAnsi="Times New Roman" w:cs="Times New Roman"/>
                <w:sz w:val="16"/>
                <w:szCs w:val="16"/>
                <w:lang w:eastAsia="zh-CN"/>
              </w:rPr>
              <w:sym w:font="Symbol" w:char="F0DE"/>
            </w:r>
          </w:p>
        </w:tc>
        <w:tc>
          <w:tcPr>
            <w:tcW w:w="2349" w:type="dxa"/>
            <w:shd w:val="clear" w:color="auto" w:fill="9CC2E5"/>
            <w:vAlign w:val="center"/>
          </w:tcPr>
          <w:p w14:paraId="56B55FF6" w14:textId="068FC83A" w:rsidR="00347C31" w:rsidRPr="008423E1" w:rsidRDefault="00312F8E" w:rsidP="00527046">
            <w:pPr>
              <w:spacing w:after="0" w:line="240" w:lineRule="auto"/>
              <w:jc w:val="center"/>
              <w:rPr>
                <w:rFonts w:ascii="Times New Roman" w:eastAsia="Times New Roman" w:hAnsi="Times New Roman" w:cs="Times New Roman"/>
                <w:sz w:val="16"/>
                <w:szCs w:val="16"/>
                <w:lang w:eastAsia="uk-UA"/>
              </w:rPr>
            </w:pPr>
            <w:r w:rsidRPr="008423E1">
              <w:rPr>
                <w:rFonts w:ascii="Times New Roman" w:eastAsia="Times New Roman" w:hAnsi="Times New Roman" w:cs="Times New Roman"/>
                <w:sz w:val="16"/>
                <w:szCs w:val="16"/>
                <w:lang w:eastAsia="uk-UA"/>
              </w:rPr>
              <w:t>Економічна кібернетика</w:t>
            </w:r>
            <w:r w:rsidR="00347C31" w:rsidRPr="008423E1">
              <w:rPr>
                <w:rFonts w:ascii="Times New Roman" w:eastAsia="Times New Roman" w:hAnsi="Times New Roman" w:cs="Times New Roman"/>
                <w:sz w:val="16"/>
                <w:szCs w:val="16"/>
                <w:lang w:eastAsia="uk-UA"/>
              </w:rPr>
              <w:t xml:space="preserve"> </w:t>
            </w:r>
          </w:p>
        </w:tc>
        <w:tc>
          <w:tcPr>
            <w:tcW w:w="711" w:type="dxa"/>
            <w:shd w:val="clear" w:color="auto" w:fill="auto"/>
            <w:vAlign w:val="center"/>
          </w:tcPr>
          <w:p w14:paraId="072F5662" w14:textId="77777777" w:rsidR="00347C31" w:rsidRPr="008423E1" w:rsidRDefault="00347C31" w:rsidP="00347C31">
            <w:pPr>
              <w:suppressAutoHyphens/>
              <w:spacing w:after="0" w:line="240" w:lineRule="auto"/>
              <w:jc w:val="center"/>
              <w:rPr>
                <w:rFonts w:ascii="Times New Roman" w:eastAsia="Times New Roman" w:hAnsi="Times New Roman" w:cs="Times New Roman"/>
                <w:sz w:val="16"/>
                <w:szCs w:val="16"/>
                <w:lang w:eastAsia="zh-CN"/>
              </w:rPr>
            </w:pPr>
          </w:p>
        </w:tc>
        <w:tc>
          <w:tcPr>
            <w:tcW w:w="2349" w:type="dxa"/>
            <w:shd w:val="clear" w:color="auto" w:fill="auto"/>
            <w:vAlign w:val="center"/>
          </w:tcPr>
          <w:p w14:paraId="3E11A44D" w14:textId="77777777" w:rsidR="00347C31" w:rsidRPr="008423E1" w:rsidRDefault="00347C31" w:rsidP="00347C31">
            <w:pPr>
              <w:suppressAutoHyphens/>
              <w:spacing w:after="0" w:line="240" w:lineRule="auto"/>
              <w:jc w:val="center"/>
              <w:rPr>
                <w:rFonts w:ascii="Times New Roman" w:eastAsia="Times New Roman" w:hAnsi="Times New Roman" w:cs="Times New Roman"/>
                <w:sz w:val="16"/>
                <w:szCs w:val="16"/>
                <w:lang w:eastAsia="zh-CN"/>
              </w:rPr>
            </w:pPr>
          </w:p>
        </w:tc>
        <w:tc>
          <w:tcPr>
            <w:tcW w:w="711" w:type="dxa"/>
            <w:shd w:val="clear" w:color="auto" w:fill="auto"/>
            <w:vAlign w:val="center"/>
          </w:tcPr>
          <w:p w14:paraId="45D8E860" w14:textId="77777777" w:rsidR="00347C31" w:rsidRPr="008423E1" w:rsidRDefault="00347C31" w:rsidP="00347C31">
            <w:pPr>
              <w:suppressAutoHyphens/>
              <w:spacing w:after="0" w:line="240" w:lineRule="auto"/>
              <w:jc w:val="center"/>
              <w:rPr>
                <w:rFonts w:ascii="Times New Roman" w:eastAsia="Times New Roman" w:hAnsi="Times New Roman" w:cs="Times New Roman"/>
                <w:sz w:val="16"/>
                <w:szCs w:val="16"/>
                <w:lang w:eastAsia="zh-CN"/>
              </w:rPr>
            </w:pPr>
          </w:p>
        </w:tc>
        <w:tc>
          <w:tcPr>
            <w:tcW w:w="2349" w:type="dxa"/>
            <w:shd w:val="clear" w:color="auto" w:fill="auto"/>
            <w:vAlign w:val="center"/>
          </w:tcPr>
          <w:p w14:paraId="2D5792E0" w14:textId="77777777" w:rsidR="00347C31" w:rsidRPr="008423E1" w:rsidRDefault="00347C31" w:rsidP="00347C31">
            <w:pPr>
              <w:suppressAutoHyphens/>
              <w:spacing w:after="0" w:line="240" w:lineRule="auto"/>
              <w:jc w:val="center"/>
              <w:rPr>
                <w:rFonts w:ascii="Times New Roman" w:eastAsia="Times New Roman" w:hAnsi="Times New Roman" w:cs="Times New Roman"/>
                <w:sz w:val="16"/>
                <w:szCs w:val="16"/>
                <w:lang w:eastAsia="zh-CN"/>
              </w:rPr>
            </w:pPr>
          </w:p>
        </w:tc>
      </w:tr>
      <w:tr w:rsidR="00347C31" w:rsidRPr="008423E1" w14:paraId="54816FC3" w14:textId="77777777" w:rsidTr="00EA3A68">
        <w:trPr>
          <w:jc w:val="center"/>
        </w:trPr>
        <w:tc>
          <w:tcPr>
            <w:tcW w:w="2661" w:type="dxa"/>
            <w:vAlign w:val="center"/>
          </w:tcPr>
          <w:p w14:paraId="0E0C08E5" w14:textId="77777777" w:rsidR="00347C31" w:rsidRPr="008423E1" w:rsidRDefault="00347C31" w:rsidP="00347C31">
            <w:pPr>
              <w:suppressAutoHyphens/>
              <w:spacing w:after="0" w:line="240" w:lineRule="auto"/>
              <w:jc w:val="center"/>
              <w:rPr>
                <w:rFonts w:ascii="Times New Roman" w:eastAsia="Times New Roman" w:hAnsi="Times New Roman" w:cs="Times New Roman"/>
                <w:sz w:val="16"/>
                <w:szCs w:val="16"/>
                <w:lang w:eastAsia="zh-CN"/>
              </w:rPr>
            </w:pPr>
          </w:p>
        </w:tc>
        <w:tc>
          <w:tcPr>
            <w:tcW w:w="811" w:type="dxa"/>
            <w:vAlign w:val="center"/>
          </w:tcPr>
          <w:p w14:paraId="7EBE017E" w14:textId="77777777" w:rsidR="00347C31" w:rsidRPr="008423E1" w:rsidRDefault="00347C31" w:rsidP="00347C31">
            <w:pPr>
              <w:suppressAutoHyphens/>
              <w:spacing w:after="0" w:line="240" w:lineRule="auto"/>
              <w:jc w:val="center"/>
              <w:rPr>
                <w:rFonts w:ascii="Times New Roman" w:eastAsia="Times New Roman" w:hAnsi="Times New Roman" w:cs="Times New Roman"/>
                <w:sz w:val="16"/>
                <w:szCs w:val="16"/>
                <w:lang w:eastAsia="zh-CN"/>
              </w:rPr>
            </w:pPr>
          </w:p>
        </w:tc>
        <w:tc>
          <w:tcPr>
            <w:tcW w:w="3031" w:type="dxa"/>
            <w:vAlign w:val="center"/>
          </w:tcPr>
          <w:p w14:paraId="5A4C49D7" w14:textId="77777777" w:rsidR="00347C31" w:rsidRPr="008423E1" w:rsidRDefault="00347C31" w:rsidP="00347C31">
            <w:pPr>
              <w:suppressAutoHyphens/>
              <w:spacing w:after="0" w:line="240" w:lineRule="auto"/>
              <w:jc w:val="center"/>
              <w:rPr>
                <w:rFonts w:ascii="Times New Roman" w:eastAsia="Times New Roman" w:hAnsi="Times New Roman" w:cs="Times New Roman"/>
                <w:sz w:val="16"/>
                <w:szCs w:val="16"/>
                <w:lang w:eastAsia="zh-CN"/>
              </w:rPr>
            </w:pPr>
          </w:p>
        </w:tc>
        <w:tc>
          <w:tcPr>
            <w:tcW w:w="811" w:type="dxa"/>
            <w:vAlign w:val="center"/>
          </w:tcPr>
          <w:p w14:paraId="3BB99BBE" w14:textId="77777777" w:rsidR="00347C31" w:rsidRPr="008423E1" w:rsidRDefault="00347C31" w:rsidP="00347C31">
            <w:pPr>
              <w:suppressAutoHyphens/>
              <w:spacing w:after="0" w:line="240" w:lineRule="auto"/>
              <w:jc w:val="center"/>
              <w:rPr>
                <w:rFonts w:ascii="Times New Roman" w:eastAsia="Times New Roman" w:hAnsi="Times New Roman" w:cs="Times New Roman"/>
                <w:sz w:val="16"/>
                <w:szCs w:val="16"/>
                <w:lang w:eastAsia="zh-CN"/>
              </w:rPr>
            </w:pPr>
          </w:p>
        </w:tc>
        <w:tc>
          <w:tcPr>
            <w:tcW w:w="2349" w:type="dxa"/>
            <w:vAlign w:val="center"/>
          </w:tcPr>
          <w:p w14:paraId="5A988B4F" w14:textId="77777777" w:rsidR="00347C31" w:rsidRPr="008423E1" w:rsidRDefault="00347C31" w:rsidP="00347C31">
            <w:pPr>
              <w:suppressAutoHyphens/>
              <w:spacing w:after="0" w:line="240" w:lineRule="auto"/>
              <w:jc w:val="center"/>
              <w:rPr>
                <w:rFonts w:ascii="Times New Roman" w:eastAsia="Times New Roman" w:hAnsi="Times New Roman" w:cs="Times New Roman"/>
                <w:sz w:val="16"/>
                <w:szCs w:val="16"/>
                <w:lang w:eastAsia="zh-CN"/>
              </w:rPr>
            </w:pPr>
          </w:p>
        </w:tc>
        <w:tc>
          <w:tcPr>
            <w:tcW w:w="711" w:type="dxa"/>
            <w:vAlign w:val="center"/>
          </w:tcPr>
          <w:p w14:paraId="292533E3" w14:textId="77777777" w:rsidR="00347C31" w:rsidRPr="008423E1" w:rsidRDefault="00347C31" w:rsidP="00347C31">
            <w:pPr>
              <w:suppressAutoHyphens/>
              <w:spacing w:after="0" w:line="240" w:lineRule="auto"/>
              <w:jc w:val="center"/>
              <w:rPr>
                <w:rFonts w:ascii="Times New Roman" w:eastAsia="Times New Roman" w:hAnsi="Times New Roman" w:cs="Times New Roman"/>
                <w:sz w:val="16"/>
                <w:szCs w:val="16"/>
                <w:lang w:eastAsia="zh-CN"/>
              </w:rPr>
            </w:pPr>
          </w:p>
        </w:tc>
        <w:tc>
          <w:tcPr>
            <w:tcW w:w="2349" w:type="dxa"/>
            <w:vAlign w:val="center"/>
          </w:tcPr>
          <w:p w14:paraId="13444B4F" w14:textId="77777777" w:rsidR="00347C31" w:rsidRPr="008423E1" w:rsidRDefault="00347C31" w:rsidP="00347C31">
            <w:pPr>
              <w:suppressAutoHyphens/>
              <w:spacing w:after="0" w:line="240" w:lineRule="auto"/>
              <w:jc w:val="center"/>
              <w:rPr>
                <w:rFonts w:ascii="Times New Roman" w:eastAsia="Times New Roman" w:hAnsi="Times New Roman" w:cs="Times New Roman"/>
                <w:sz w:val="16"/>
                <w:szCs w:val="16"/>
                <w:lang w:eastAsia="zh-CN"/>
              </w:rPr>
            </w:pPr>
          </w:p>
        </w:tc>
        <w:tc>
          <w:tcPr>
            <w:tcW w:w="711" w:type="dxa"/>
            <w:vAlign w:val="center"/>
          </w:tcPr>
          <w:p w14:paraId="3E09BFE2" w14:textId="77777777" w:rsidR="00347C31" w:rsidRPr="008423E1" w:rsidRDefault="00347C31" w:rsidP="00347C31">
            <w:pPr>
              <w:suppressAutoHyphens/>
              <w:spacing w:after="0" w:line="240" w:lineRule="auto"/>
              <w:jc w:val="center"/>
              <w:rPr>
                <w:rFonts w:ascii="Times New Roman" w:eastAsia="Times New Roman" w:hAnsi="Times New Roman" w:cs="Times New Roman"/>
                <w:sz w:val="16"/>
                <w:szCs w:val="16"/>
                <w:lang w:eastAsia="zh-CN"/>
              </w:rPr>
            </w:pPr>
          </w:p>
        </w:tc>
        <w:tc>
          <w:tcPr>
            <w:tcW w:w="2349" w:type="dxa"/>
            <w:vAlign w:val="center"/>
          </w:tcPr>
          <w:p w14:paraId="1713250F" w14:textId="77777777" w:rsidR="00347C31" w:rsidRPr="008423E1" w:rsidRDefault="00347C31" w:rsidP="00347C31">
            <w:pPr>
              <w:suppressAutoHyphens/>
              <w:spacing w:after="0" w:line="240" w:lineRule="auto"/>
              <w:jc w:val="center"/>
              <w:rPr>
                <w:rFonts w:ascii="Times New Roman" w:eastAsia="Times New Roman" w:hAnsi="Times New Roman" w:cs="Times New Roman"/>
                <w:sz w:val="16"/>
                <w:szCs w:val="16"/>
                <w:lang w:eastAsia="zh-CN"/>
              </w:rPr>
            </w:pPr>
          </w:p>
        </w:tc>
      </w:tr>
      <w:tr w:rsidR="00347C31" w:rsidRPr="008423E1" w14:paraId="4C663BEE" w14:textId="77777777" w:rsidTr="00EA3A68">
        <w:trPr>
          <w:jc w:val="center"/>
        </w:trPr>
        <w:tc>
          <w:tcPr>
            <w:tcW w:w="2661" w:type="dxa"/>
            <w:shd w:val="clear" w:color="auto" w:fill="F7CAAC"/>
            <w:vAlign w:val="center"/>
          </w:tcPr>
          <w:p w14:paraId="04A97857" w14:textId="77777777" w:rsidR="00347C31" w:rsidRPr="008423E1" w:rsidRDefault="00347C31" w:rsidP="00347C31">
            <w:pPr>
              <w:suppressAutoHyphens/>
              <w:spacing w:after="0" w:line="240" w:lineRule="auto"/>
              <w:jc w:val="center"/>
              <w:rPr>
                <w:rFonts w:ascii="Times New Roman" w:eastAsia="Times New Roman" w:hAnsi="Times New Roman" w:cs="Times New Roman"/>
                <w:sz w:val="16"/>
                <w:szCs w:val="16"/>
                <w:lang w:eastAsia="zh-CN"/>
              </w:rPr>
            </w:pPr>
            <w:r w:rsidRPr="008423E1">
              <w:rPr>
                <w:rFonts w:ascii="Times New Roman" w:eastAsia="Times New Roman" w:hAnsi="Times New Roman" w:cs="Times New Roman"/>
                <w:sz w:val="16"/>
                <w:szCs w:val="16"/>
                <w:lang w:eastAsia="zh-CN"/>
              </w:rPr>
              <w:t>Україна в контексті світового розвитку</w:t>
            </w:r>
          </w:p>
        </w:tc>
        <w:tc>
          <w:tcPr>
            <w:tcW w:w="811" w:type="dxa"/>
            <w:vAlign w:val="center"/>
          </w:tcPr>
          <w:p w14:paraId="747A55AE" w14:textId="77777777" w:rsidR="00347C31" w:rsidRPr="008423E1" w:rsidRDefault="00347C31" w:rsidP="00347C31">
            <w:pPr>
              <w:suppressAutoHyphens/>
              <w:spacing w:after="0" w:line="240" w:lineRule="auto"/>
              <w:jc w:val="center"/>
              <w:rPr>
                <w:rFonts w:ascii="Times New Roman" w:eastAsia="Times New Roman" w:hAnsi="Times New Roman" w:cs="Times New Roman"/>
                <w:sz w:val="16"/>
                <w:szCs w:val="16"/>
                <w:lang w:eastAsia="zh-CN"/>
              </w:rPr>
            </w:pPr>
            <w:r w:rsidRPr="008423E1">
              <w:rPr>
                <w:rFonts w:ascii="Times New Roman" w:eastAsia="Times New Roman" w:hAnsi="Times New Roman" w:cs="Times New Roman"/>
                <w:sz w:val="16"/>
                <w:szCs w:val="16"/>
                <w:lang w:eastAsia="zh-CN"/>
              </w:rPr>
              <w:sym w:font="Symbol" w:char="F0DE"/>
            </w:r>
          </w:p>
        </w:tc>
        <w:tc>
          <w:tcPr>
            <w:tcW w:w="3031" w:type="dxa"/>
            <w:shd w:val="clear" w:color="auto" w:fill="F7CAAC"/>
            <w:vAlign w:val="center"/>
          </w:tcPr>
          <w:p w14:paraId="1435D745" w14:textId="77777777" w:rsidR="00347C31" w:rsidRPr="008423E1" w:rsidRDefault="00347C31" w:rsidP="00347C31">
            <w:pPr>
              <w:suppressAutoHyphens/>
              <w:spacing w:after="0" w:line="240" w:lineRule="auto"/>
              <w:jc w:val="center"/>
              <w:rPr>
                <w:rFonts w:ascii="Times New Roman" w:eastAsia="Times New Roman" w:hAnsi="Times New Roman" w:cs="Times New Roman"/>
                <w:sz w:val="16"/>
                <w:szCs w:val="16"/>
                <w:lang w:eastAsia="zh-CN"/>
              </w:rPr>
            </w:pPr>
            <w:r w:rsidRPr="008423E1">
              <w:rPr>
                <w:rFonts w:ascii="Times New Roman" w:eastAsia="Times New Roman" w:hAnsi="Times New Roman" w:cs="Times New Roman"/>
                <w:sz w:val="16"/>
                <w:szCs w:val="16"/>
                <w:lang w:eastAsia="zh-CN"/>
              </w:rPr>
              <w:t>Інклюзивне суспільство</w:t>
            </w:r>
          </w:p>
        </w:tc>
        <w:tc>
          <w:tcPr>
            <w:tcW w:w="811" w:type="dxa"/>
            <w:vAlign w:val="center"/>
          </w:tcPr>
          <w:p w14:paraId="70902AA2" w14:textId="77777777" w:rsidR="00347C31" w:rsidRPr="008423E1" w:rsidRDefault="00347C31" w:rsidP="00347C31">
            <w:pPr>
              <w:suppressAutoHyphens/>
              <w:spacing w:after="0" w:line="240" w:lineRule="auto"/>
              <w:jc w:val="center"/>
              <w:rPr>
                <w:rFonts w:ascii="Times New Roman" w:eastAsia="Times New Roman" w:hAnsi="Times New Roman" w:cs="Times New Roman"/>
                <w:sz w:val="16"/>
                <w:szCs w:val="16"/>
                <w:lang w:eastAsia="zh-CN"/>
              </w:rPr>
            </w:pPr>
            <w:r w:rsidRPr="008423E1">
              <w:rPr>
                <w:rFonts w:ascii="Times New Roman" w:eastAsia="Times New Roman" w:hAnsi="Times New Roman" w:cs="Times New Roman"/>
                <w:sz w:val="16"/>
                <w:szCs w:val="16"/>
                <w:lang w:eastAsia="zh-CN"/>
              </w:rPr>
              <w:sym w:font="Symbol" w:char="F0DE"/>
            </w:r>
          </w:p>
        </w:tc>
        <w:tc>
          <w:tcPr>
            <w:tcW w:w="2349" w:type="dxa"/>
            <w:shd w:val="clear" w:color="auto" w:fill="F7CAAC"/>
            <w:vAlign w:val="center"/>
          </w:tcPr>
          <w:p w14:paraId="65C08E5F" w14:textId="77777777" w:rsidR="00347C31" w:rsidRPr="008423E1" w:rsidRDefault="00347C31" w:rsidP="00347C31">
            <w:pPr>
              <w:suppressAutoHyphens/>
              <w:spacing w:after="0" w:line="240" w:lineRule="auto"/>
              <w:jc w:val="center"/>
              <w:rPr>
                <w:rFonts w:ascii="Times New Roman" w:eastAsia="Times New Roman" w:hAnsi="Times New Roman" w:cs="Times New Roman"/>
                <w:sz w:val="16"/>
                <w:szCs w:val="16"/>
                <w:lang w:eastAsia="zh-CN"/>
              </w:rPr>
            </w:pPr>
            <w:r w:rsidRPr="008423E1">
              <w:rPr>
                <w:rFonts w:ascii="Times New Roman" w:eastAsia="Times New Roman" w:hAnsi="Times New Roman" w:cs="Times New Roman"/>
                <w:sz w:val="16"/>
                <w:szCs w:val="16"/>
                <w:lang w:eastAsia="zh-CN"/>
              </w:rPr>
              <w:t>Філософія</w:t>
            </w:r>
          </w:p>
        </w:tc>
        <w:tc>
          <w:tcPr>
            <w:tcW w:w="711" w:type="dxa"/>
            <w:vAlign w:val="center"/>
          </w:tcPr>
          <w:p w14:paraId="2722C6BA" w14:textId="77777777" w:rsidR="00347C31" w:rsidRPr="008423E1" w:rsidRDefault="00347C31" w:rsidP="00347C31">
            <w:pPr>
              <w:suppressAutoHyphens/>
              <w:spacing w:after="0" w:line="240" w:lineRule="auto"/>
              <w:jc w:val="center"/>
              <w:rPr>
                <w:rFonts w:ascii="Times New Roman" w:eastAsia="Times New Roman" w:hAnsi="Times New Roman" w:cs="Times New Roman"/>
                <w:sz w:val="16"/>
                <w:szCs w:val="16"/>
                <w:lang w:eastAsia="zh-CN"/>
              </w:rPr>
            </w:pPr>
          </w:p>
        </w:tc>
        <w:tc>
          <w:tcPr>
            <w:tcW w:w="2349" w:type="dxa"/>
            <w:vAlign w:val="center"/>
          </w:tcPr>
          <w:p w14:paraId="7C2E9CD7" w14:textId="77777777" w:rsidR="00347C31" w:rsidRPr="008423E1" w:rsidRDefault="00347C31" w:rsidP="00347C31">
            <w:pPr>
              <w:suppressAutoHyphens/>
              <w:spacing w:after="0" w:line="240" w:lineRule="auto"/>
              <w:jc w:val="center"/>
              <w:rPr>
                <w:rFonts w:ascii="Times New Roman" w:eastAsia="Times New Roman" w:hAnsi="Times New Roman" w:cs="Times New Roman"/>
                <w:sz w:val="16"/>
                <w:szCs w:val="16"/>
                <w:lang w:eastAsia="zh-CN"/>
              </w:rPr>
            </w:pPr>
          </w:p>
        </w:tc>
        <w:tc>
          <w:tcPr>
            <w:tcW w:w="711" w:type="dxa"/>
            <w:vAlign w:val="center"/>
          </w:tcPr>
          <w:p w14:paraId="2343EB0E" w14:textId="77777777" w:rsidR="00347C31" w:rsidRPr="008423E1" w:rsidRDefault="00347C31" w:rsidP="00347C31">
            <w:pPr>
              <w:suppressAutoHyphens/>
              <w:spacing w:after="0" w:line="240" w:lineRule="auto"/>
              <w:jc w:val="center"/>
              <w:rPr>
                <w:rFonts w:ascii="Times New Roman" w:eastAsia="Times New Roman" w:hAnsi="Times New Roman" w:cs="Times New Roman"/>
                <w:sz w:val="16"/>
                <w:szCs w:val="16"/>
                <w:lang w:eastAsia="zh-CN"/>
              </w:rPr>
            </w:pPr>
          </w:p>
        </w:tc>
        <w:tc>
          <w:tcPr>
            <w:tcW w:w="2349" w:type="dxa"/>
            <w:vAlign w:val="center"/>
          </w:tcPr>
          <w:p w14:paraId="7F9D30CE" w14:textId="77777777" w:rsidR="00347C31" w:rsidRPr="008423E1" w:rsidRDefault="00347C31" w:rsidP="00347C31">
            <w:pPr>
              <w:suppressAutoHyphens/>
              <w:spacing w:after="0" w:line="240" w:lineRule="auto"/>
              <w:jc w:val="center"/>
              <w:rPr>
                <w:rFonts w:ascii="Times New Roman" w:eastAsia="Times New Roman" w:hAnsi="Times New Roman" w:cs="Times New Roman"/>
                <w:sz w:val="16"/>
                <w:szCs w:val="16"/>
                <w:lang w:eastAsia="zh-CN"/>
              </w:rPr>
            </w:pPr>
          </w:p>
        </w:tc>
      </w:tr>
      <w:tr w:rsidR="00347C31" w:rsidRPr="008423E1" w14:paraId="576A8B5F" w14:textId="77777777" w:rsidTr="00EA3A68">
        <w:trPr>
          <w:jc w:val="center"/>
        </w:trPr>
        <w:tc>
          <w:tcPr>
            <w:tcW w:w="2661" w:type="dxa"/>
            <w:shd w:val="clear" w:color="auto" w:fill="auto"/>
            <w:vAlign w:val="center"/>
          </w:tcPr>
          <w:p w14:paraId="09160549" w14:textId="77777777" w:rsidR="00347C31" w:rsidRPr="008423E1" w:rsidRDefault="00347C31" w:rsidP="00347C31">
            <w:pPr>
              <w:suppressAutoHyphens/>
              <w:spacing w:after="0" w:line="240" w:lineRule="auto"/>
              <w:jc w:val="center"/>
              <w:rPr>
                <w:rFonts w:ascii="Times New Roman" w:eastAsia="Times New Roman" w:hAnsi="Times New Roman" w:cs="Times New Roman"/>
                <w:sz w:val="16"/>
                <w:szCs w:val="16"/>
                <w:lang w:eastAsia="zh-CN"/>
              </w:rPr>
            </w:pPr>
          </w:p>
        </w:tc>
        <w:tc>
          <w:tcPr>
            <w:tcW w:w="811" w:type="dxa"/>
            <w:shd w:val="clear" w:color="auto" w:fill="auto"/>
            <w:vAlign w:val="center"/>
          </w:tcPr>
          <w:p w14:paraId="2CD5839C" w14:textId="77777777" w:rsidR="00347C31" w:rsidRPr="008423E1" w:rsidRDefault="00347C31" w:rsidP="00347C31">
            <w:pPr>
              <w:suppressAutoHyphens/>
              <w:spacing w:after="0" w:line="240" w:lineRule="auto"/>
              <w:jc w:val="center"/>
              <w:rPr>
                <w:rFonts w:ascii="Times New Roman" w:eastAsia="Times New Roman" w:hAnsi="Times New Roman" w:cs="Times New Roman"/>
                <w:sz w:val="16"/>
                <w:szCs w:val="16"/>
                <w:lang w:eastAsia="zh-CN"/>
              </w:rPr>
            </w:pPr>
          </w:p>
        </w:tc>
        <w:tc>
          <w:tcPr>
            <w:tcW w:w="3031" w:type="dxa"/>
            <w:shd w:val="clear" w:color="auto" w:fill="auto"/>
            <w:vAlign w:val="center"/>
          </w:tcPr>
          <w:p w14:paraId="1626B318" w14:textId="77777777" w:rsidR="00347C31" w:rsidRPr="008423E1" w:rsidRDefault="00347C31" w:rsidP="00347C31">
            <w:pPr>
              <w:suppressAutoHyphens/>
              <w:spacing w:after="0" w:line="240" w:lineRule="auto"/>
              <w:jc w:val="center"/>
              <w:rPr>
                <w:rFonts w:ascii="Times New Roman" w:eastAsia="Times New Roman" w:hAnsi="Times New Roman" w:cs="Times New Roman"/>
                <w:sz w:val="16"/>
                <w:szCs w:val="16"/>
                <w:lang w:eastAsia="zh-CN"/>
              </w:rPr>
            </w:pPr>
          </w:p>
        </w:tc>
        <w:tc>
          <w:tcPr>
            <w:tcW w:w="811" w:type="dxa"/>
            <w:shd w:val="clear" w:color="auto" w:fill="auto"/>
            <w:vAlign w:val="center"/>
          </w:tcPr>
          <w:p w14:paraId="65B154C4" w14:textId="77777777" w:rsidR="00347C31" w:rsidRPr="008423E1" w:rsidRDefault="00347C31" w:rsidP="00347C31">
            <w:pPr>
              <w:suppressAutoHyphens/>
              <w:spacing w:after="0" w:line="240" w:lineRule="auto"/>
              <w:jc w:val="center"/>
              <w:rPr>
                <w:rFonts w:ascii="Times New Roman" w:eastAsia="Times New Roman" w:hAnsi="Times New Roman" w:cs="Times New Roman"/>
                <w:sz w:val="16"/>
                <w:szCs w:val="16"/>
                <w:lang w:eastAsia="zh-CN"/>
              </w:rPr>
            </w:pPr>
          </w:p>
        </w:tc>
        <w:tc>
          <w:tcPr>
            <w:tcW w:w="2349" w:type="dxa"/>
            <w:shd w:val="clear" w:color="auto" w:fill="auto"/>
            <w:vAlign w:val="center"/>
          </w:tcPr>
          <w:p w14:paraId="5F0DD41E" w14:textId="77777777" w:rsidR="00347C31" w:rsidRPr="008423E1" w:rsidRDefault="00347C31" w:rsidP="00347C31">
            <w:pPr>
              <w:suppressAutoHyphens/>
              <w:spacing w:after="0" w:line="240" w:lineRule="auto"/>
              <w:rPr>
                <w:rFonts w:ascii="Times New Roman" w:eastAsia="Times New Roman" w:hAnsi="Times New Roman" w:cs="Times New Roman"/>
                <w:sz w:val="16"/>
                <w:szCs w:val="16"/>
                <w:lang w:eastAsia="zh-CN"/>
              </w:rPr>
            </w:pPr>
          </w:p>
        </w:tc>
        <w:tc>
          <w:tcPr>
            <w:tcW w:w="711" w:type="dxa"/>
            <w:shd w:val="clear" w:color="auto" w:fill="auto"/>
            <w:vAlign w:val="center"/>
          </w:tcPr>
          <w:p w14:paraId="308F78D6" w14:textId="77777777" w:rsidR="00347C31" w:rsidRPr="008423E1" w:rsidRDefault="00347C31" w:rsidP="00347C31">
            <w:pPr>
              <w:suppressAutoHyphens/>
              <w:spacing w:after="0" w:line="240" w:lineRule="auto"/>
              <w:jc w:val="center"/>
              <w:rPr>
                <w:rFonts w:ascii="Times New Roman" w:eastAsia="Times New Roman" w:hAnsi="Times New Roman" w:cs="Times New Roman"/>
                <w:sz w:val="16"/>
                <w:szCs w:val="16"/>
                <w:lang w:eastAsia="zh-CN"/>
              </w:rPr>
            </w:pPr>
          </w:p>
        </w:tc>
        <w:tc>
          <w:tcPr>
            <w:tcW w:w="2349" w:type="dxa"/>
            <w:shd w:val="clear" w:color="auto" w:fill="auto"/>
            <w:vAlign w:val="center"/>
          </w:tcPr>
          <w:p w14:paraId="0B1B7FD7" w14:textId="77777777" w:rsidR="00347C31" w:rsidRPr="008423E1" w:rsidRDefault="00347C31" w:rsidP="00347C31">
            <w:pPr>
              <w:suppressAutoHyphens/>
              <w:spacing w:after="0" w:line="240" w:lineRule="auto"/>
              <w:jc w:val="center"/>
              <w:rPr>
                <w:rFonts w:ascii="Times New Roman" w:eastAsia="Times New Roman" w:hAnsi="Times New Roman" w:cs="Times New Roman"/>
                <w:sz w:val="16"/>
                <w:szCs w:val="16"/>
                <w:lang w:eastAsia="zh-CN"/>
              </w:rPr>
            </w:pPr>
          </w:p>
        </w:tc>
        <w:tc>
          <w:tcPr>
            <w:tcW w:w="711" w:type="dxa"/>
            <w:shd w:val="clear" w:color="auto" w:fill="auto"/>
            <w:vAlign w:val="center"/>
          </w:tcPr>
          <w:p w14:paraId="39040345" w14:textId="77777777" w:rsidR="00347C31" w:rsidRPr="008423E1" w:rsidRDefault="00347C31" w:rsidP="00347C31">
            <w:pPr>
              <w:suppressAutoHyphens/>
              <w:spacing w:after="0" w:line="240" w:lineRule="auto"/>
              <w:jc w:val="center"/>
              <w:rPr>
                <w:rFonts w:ascii="Times New Roman" w:eastAsia="Times New Roman" w:hAnsi="Times New Roman" w:cs="Times New Roman"/>
                <w:sz w:val="16"/>
                <w:szCs w:val="16"/>
                <w:lang w:eastAsia="zh-CN"/>
              </w:rPr>
            </w:pPr>
          </w:p>
        </w:tc>
        <w:tc>
          <w:tcPr>
            <w:tcW w:w="2349" w:type="dxa"/>
            <w:shd w:val="clear" w:color="auto" w:fill="auto"/>
            <w:vAlign w:val="center"/>
          </w:tcPr>
          <w:p w14:paraId="69FE2F54" w14:textId="77777777" w:rsidR="00347C31" w:rsidRPr="008423E1" w:rsidRDefault="00347C31" w:rsidP="00347C31">
            <w:pPr>
              <w:suppressAutoHyphens/>
              <w:spacing w:after="0" w:line="240" w:lineRule="auto"/>
              <w:jc w:val="center"/>
              <w:rPr>
                <w:rFonts w:ascii="Times New Roman" w:eastAsia="Times New Roman" w:hAnsi="Times New Roman" w:cs="Times New Roman"/>
                <w:sz w:val="16"/>
                <w:szCs w:val="16"/>
                <w:lang w:eastAsia="zh-CN"/>
              </w:rPr>
            </w:pPr>
          </w:p>
        </w:tc>
      </w:tr>
      <w:tr w:rsidR="00347C31" w:rsidRPr="008423E1" w14:paraId="3A957FF9" w14:textId="77777777" w:rsidTr="00EA3A68">
        <w:trPr>
          <w:jc w:val="center"/>
        </w:trPr>
        <w:tc>
          <w:tcPr>
            <w:tcW w:w="2661" w:type="dxa"/>
            <w:shd w:val="clear" w:color="auto" w:fill="9CC2E5"/>
            <w:vAlign w:val="center"/>
          </w:tcPr>
          <w:p w14:paraId="2D719DE5" w14:textId="021C31F6" w:rsidR="00347C31" w:rsidRPr="008423E1" w:rsidRDefault="00347C31" w:rsidP="00347C31">
            <w:pPr>
              <w:suppressAutoHyphens/>
              <w:spacing w:after="0" w:line="240" w:lineRule="auto"/>
              <w:jc w:val="center"/>
              <w:rPr>
                <w:rFonts w:ascii="Times New Roman" w:eastAsia="Times New Roman" w:hAnsi="Times New Roman" w:cs="Times New Roman"/>
                <w:sz w:val="16"/>
                <w:szCs w:val="16"/>
                <w:lang w:eastAsia="zh-CN"/>
              </w:rPr>
            </w:pPr>
            <w:r w:rsidRPr="008423E1">
              <w:rPr>
                <w:rFonts w:ascii="Times New Roman" w:eastAsia="Times New Roman" w:hAnsi="Times New Roman" w:cs="Times New Roman"/>
                <w:sz w:val="16"/>
                <w:szCs w:val="16"/>
                <w:lang w:eastAsia="zh-CN"/>
              </w:rPr>
              <w:t xml:space="preserve">Вступ до спеціальності </w:t>
            </w:r>
            <w:r w:rsidR="00F21A01" w:rsidRPr="00F21A01">
              <w:rPr>
                <w:rFonts w:ascii="Times New Roman" w:hAnsi="Times New Roman" w:cs="Times New Roman"/>
                <w:color w:val="000000" w:themeColor="text1"/>
                <w:sz w:val="16"/>
                <w:szCs w:val="16"/>
                <w:highlight w:val="yellow"/>
              </w:rPr>
              <w:t>з основами професійної етики</w:t>
            </w:r>
          </w:p>
        </w:tc>
        <w:tc>
          <w:tcPr>
            <w:tcW w:w="811" w:type="dxa"/>
            <w:vAlign w:val="center"/>
          </w:tcPr>
          <w:p w14:paraId="7AC3209F" w14:textId="77777777" w:rsidR="00347C31" w:rsidRPr="008423E1" w:rsidRDefault="00347C31" w:rsidP="00347C31">
            <w:pPr>
              <w:suppressAutoHyphens/>
              <w:spacing w:after="0" w:line="240" w:lineRule="auto"/>
              <w:jc w:val="center"/>
              <w:rPr>
                <w:rFonts w:ascii="Times New Roman" w:eastAsia="Times New Roman" w:hAnsi="Times New Roman" w:cs="Times New Roman"/>
                <w:sz w:val="16"/>
                <w:szCs w:val="16"/>
                <w:lang w:eastAsia="zh-CN"/>
              </w:rPr>
            </w:pPr>
            <w:r w:rsidRPr="008423E1">
              <w:rPr>
                <w:rFonts w:ascii="Times New Roman" w:eastAsia="Times New Roman" w:hAnsi="Times New Roman" w:cs="Times New Roman"/>
                <w:sz w:val="16"/>
                <w:szCs w:val="16"/>
                <w:lang w:eastAsia="zh-CN"/>
              </w:rPr>
              <w:sym w:font="Symbol" w:char="F0DE"/>
            </w:r>
          </w:p>
        </w:tc>
        <w:tc>
          <w:tcPr>
            <w:tcW w:w="3031" w:type="dxa"/>
            <w:shd w:val="clear" w:color="auto" w:fill="9CC2E5"/>
            <w:vAlign w:val="center"/>
          </w:tcPr>
          <w:p w14:paraId="2AC76A13" w14:textId="77777777" w:rsidR="00347C31" w:rsidRPr="008423E1" w:rsidRDefault="00347C31" w:rsidP="00347C31">
            <w:pPr>
              <w:spacing w:after="0" w:line="240" w:lineRule="auto"/>
              <w:jc w:val="center"/>
              <w:rPr>
                <w:rFonts w:ascii="Times New Roman" w:eastAsia="Times New Roman" w:hAnsi="Times New Roman" w:cs="Times New Roman"/>
                <w:sz w:val="16"/>
                <w:szCs w:val="16"/>
                <w:lang w:eastAsia="uk-UA"/>
              </w:rPr>
            </w:pPr>
            <w:r w:rsidRPr="008423E1">
              <w:rPr>
                <w:rFonts w:ascii="Times New Roman" w:eastAsia="Times New Roman" w:hAnsi="Times New Roman" w:cs="Times New Roman"/>
                <w:sz w:val="16"/>
                <w:szCs w:val="16"/>
                <w:lang w:eastAsia="uk-UA"/>
              </w:rPr>
              <w:t>Економіка підприємства</w:t>
            </w:r>
          </w:p>
        </w:tc>
        <w:tc>
          <w:tcPr>
            <w:tcW w:w="811" w:type="dxa"/>
            <w:vAlign w:val="center"/>
          </w:tcPr>
          <w:p w14:paraId="3F3D2D8C" w14:textId="77777777" w:rsidR="00347C31" w:rsidRPr="008423E1" w:rsidRDefault="00347C31" w:rsidP="00347C31">
            <w:pPr>
              <w:suppressAutoHyphens/>
              <w:spacing w:after="0" w:line="240" w:lineRule="auto"/>
              <w:jc w:val="center"/>
              <w:rPr>
                <w:rFonts w:ascii="Times New Roman" w:eastAsia="Times New Roman" w:hAnsi="Times New Roman" w:cs="Times New Roman"/>
                <w:sz w:val="16"/>
                <w:szCs w:val="16"/>
                <w:lang w:eastAsia="zh-CN"/>
              </w:rPr>
            </w:pPr>
            <w:r w:rsidRPr="008423E1">
              <w:rPr>
                <w:rFonts w:ascii="Times New Roman" w:eastAsia="Times New Roman" w:hAnsi="Times New Roman" w:cs="Times New Roman"/>
                <w:sz w:val="16"/>
                <w:szCs w:val="16"/>
                <w:lang w:eastAsia="zh-CN"/>
              </w:rPr>
              <w:sym w:font="Symbol" w:char="F0DE"/>
            </w:r>
          </w:p>
        </w:tc>
        <w:tc>
          <w:tcPr>
            <w:tcW w:w="2349" w:type="dxa"/>
            <w:shd w:val="clear" w:color="auto" w:fill="9CC2E5"/>
            <w:vAlign w:val="center"/>
          </w:tcPr>
          <w:p w14:paraId="29093B1D" w14:textId="77777777" w:rsidR="00347C31" w:rsidRPr="008423E1" w:rsidRDefault="00347C31" w:rsidP="00347C31">
            <w:pPr>
              <w:spacing w:after="0" w:line="240" w:lineRule="auto"/>
              <w:jc w:val="center"/>
              <w:rPr>
                <w:rFonts w:ascii="Times New Roman" w:eastAsia="Times New Roman" w:hAnsi="Times New Roman" w:cs="Times New Roman"/>
                <w:sz w:val="16"/>
                <w:szCs w:val="16"/>
                <w:lang w:eastAsia="uk-UA"/>
              </w:rPr>
            </w:pPr>
            <w:r w:rsidRPr="008423E1">
              <w:rPr>
                <w:rFonts w:ascii="Times New Roman" w:eastAsia="Times New Roman" w:hAnsi="Times New Roman" w:cs="Times New Roman"/>
                <w:sz w:val="16"/>
                <w:szCs w:val="16"/>
                <w:lang w:eastAsia="uk-UA"/>
              </w:rPr>
              <w:t>Історія економіки та економічної думки</w:t>
            </w:r>
          </w:p>
        </w:tc>
        <w:tc>
          <w:tcPr>
            <w:tcW w:w="711" w:type="dxa"/>
            <w:vAlign w:val="center"/>
          </w:tcPr>
          <w:p w14:paraId="622D868C" w14:textId="77777777" w:rsidR="00347C31" w:rsidRPr="008423E1" w:rsidRDefault="00347C31" w:rsidP="00347C31">
            <w:pPr>
              <w:suppressAutoHyphens/>
              <w:spacing w:after="0" w:line="240" w:lineRule="auto"/>
              <w:jc w:val="center"/>
              <w:rPr>
                <w:rFonts w:ascii="Times New Roman" w:eastAsia="Times New Roman" w:hAnsi="Times New Roman" w:cs="Times New Roman"/>
                <w:sz w:val="16"/>
                <w:szCs w:val="16"/>
                <w:lang w:eastAsia="zh-CN"/>
              </w:rPr>
            </w:pPr>
            <w:r w:rsidRPr="008423E1">
              <w:rPr>
                <w:rFonts w:ascii="Times New Roman" w:eastAsia="Times New Roman" w:hAnsi="Times New Roman" w:cs="Times New Roman"/>
                <w:sz w:val="16"/>
                <w:szCs w:val="16"/>
                <w:lang w:eastAsia="zh-CN"/>
              </w:rPr>
              <w:sym w:font="Symbol" w:char="F0DE"/>
            </w:r>
          </w:p>
        </w:tc>
        <w:tc>
          <w:tcPr>
            <w:tcW w:w="2349" w:type="dxa"/>
            <w:shd w:val="clear" w:color="auto" w:fill="9CC2E5"/>
            <w:vAlign w:val="center"/>
          </w:tcPr>
          <w:p w14:paraId="078F9FD9" w14:textId="77777777" w:rsidR="00347C31" w:rsidRPr="008423E1" w:rsidRDefault="00347C31" w:rsidP="00347C31">
            <w:pPr>
              <w:spacing w:after="0" w:line="240" w:lineRule="auto"/>
              <w:jc w:val="center"/>
              <w:rPr>
                <w:rFonts w:ascii="Times New Roman" w:eastAsia="Times New Roman" w:hAnsi="Times New Roman" w:cs="Times New Roman"/>
                <w:sz w:val="16"/>
                <w:szCs w:val="16"/>
                <w:lang w:eastAsia="uk-UA"/>
              </w:rPr>
            </w:pPr>
            <w:r w:rsidRPr="008423E1">
              <w:rPr>
                <w:rFonts w:ascii="Times New Roman" w:eastAsia="Times New Roman" w:hAnsi="Times New Roman" w:cs="Times New Roman"/>
                <w:sz w:val="16"/>
                <w:szCs w:val="16"/>
                <w:lang w:eastAsia="uk-UA"/>
              </w:rPr>
              <w:t>Міжнародна економіка</w:t>
            </w:r>
          </w:p>
        </w:tc>
        <w:tc>
          <w:tcPr>
            <w:tcW w:w="711" w:type="dxa"/>
            <w:vAlign w:val="center"/>
          </w:tcPr>
          <w:p w14:paraId="2BF40C65" w14:textId="77777777" w:rsidR="00347C31" w:rsidRPr="008423E1" w:rsidRDefault="00347C31" w:rsidP="00347C31">
            <w:pPr>
              <w:suppressAutoHyphens/>
              <w:spacing w:after="0" w:line="240" w:lineRule="auto"/>
              <w:jc w:val="center"/>
              <w:rPr>
                <w:rFonts w:ascii="Times New Roman" w:eastAsia="Times New Roman" w:hAnsi="Times New Roman" w:cs="Times New Roman"/>
                <w:sz w:val="16"/>
                <w:szCs w:val="16"/>
                <w:lang w:eastAsia="zh-CN"/>
              </w:rPr>
            </w:pPr>
          </w:p>
        </w:tc>
        <w:tc>
          <w:tcPr>
            <w:tcW w:w="2349" w:type="dxa"/>
            <w:vAlign w:val="center"/>
          </w:tcPr>
          <w:p w14:paraId="4C8C39E2" w14:textId="77777777" w:rsidR="00347C31" w:rsidRPr="008423E1" w:rsidRDefault="00347C31" w:rsidP="00347C31">
            <w:pPr>
              <w:suppressAutoHyphens/>
              <w:spacing w:after="0" w:line="240" w:lineRule="auto"/>
              <w:jc w:val="center"/>
              <w:rPr>
                <w:rFonts w:ascii="Times New Roman" w:eastAsia="Times New Roman" w:hAnsi="Times New Roman" w:cs="Times New Roman"/>
                <w:sz w:val="16"/>
                <w:szCs w:val="16"/>
                <w:lang w:eastAsia="zh-CN"/>
              </w:rPr>
            </w:pPr>
          </w:p>
        </w:tc>
      </w:tr>
      <w:tr w:rsidR="00347C31" w:rsidRPr="008423E1" w14:paraId="15600C3F" w14:textId="77777777" w:rsidTr="00EA3A68">
        <w:trPr>
          <w:jc w:val="center"/>
        </w:trPr>
        <w:tc>
          <w:tcPr>
            <w:tcW w:w="2661" w:type="dxa"/>
            <w:vAlign w:val="center"/>
          </w:tcPr>
          <w:p w14:paraId="145B4A60" w14:textId="77777777" w:rsidR="00347C31" w:rsidRPr="008423E1" w:rsidRDefault="00347C31" w:rsidP="00347C31">
            <w:pPr>
              <w:suppressAutoHyphens/>
              <w:spacing w:after="0" w:line="240" w:lineRule="auto"/>
              <w:jc w:val="center"/>
              <w:rPr>
                <w:rFonts w:ascii="Times New Roman" w:eastAsia="Times New Roman" w:hAnsi="Times New Roman" w:cs="Times New Roman"/>
                <w:sz w:val="16"/>
                <w:szCs w:val="16"/>
                <w:lang w:eastAsia="zh-CN"/>
              </w:rPr>
            </w:pPr>
          </w:p>
        </w:tc>
        <w:tc>
          <w:tcPr>
            <w:tcW w:w="811" w:type="dxa"/>
            <w:vAlign w:val="center"/>
          </w:tcPr>
          <w:p w14:paraId="0D411354" w14:textId="77777777" w:rsidR="00347C31" w:rsidRPr="008423E1" w:rsidRDefault="00347C31" w:rsidP="00347C31">
            <w:pPr>
              <w:suppressAutoHyphens/>
              <w:spacing w:after="0" w:line="240" w:lineRule="auto"/>
              <w:jc w:val="center"/>
              <w:rPr>
                <w:rFonts w:ascii="Times New Roman" w:eastAsia="Times New Roman" w:hAnsi="Times New Roman" w:cs="Times New Roman"/>
                <w:sz w:val="16"/>
                <w:szCs w:val="16"/>
                <w:lang w:eastAsia="zh-CN"/>
              </w:rPr>
            </w:pPr>
          </w:p>
        </w:tc>
        <w:tc>
          <w:tcPr>
            <w:tcW w:w="3031" w:type="dxa"/>
            <w:vAlign w:val="center"/>
          </w:tcPr>
          <w:p w14:paraId="148F37D0" w14:textId="77777777" w:rsidR="00347C31" w:rsidRPr="008423E1" w:rsidRDefault="00347C31" w:rsidP="00347C31">
            <w:pPr>
              <w:suppressAutoHyphens/>
              <w:spacing w:after="0" w:line="240" w:lineRule="auto"/>
              <w:jc w:val="center"/>
              <w:rPr>
                <w:rFonts w:ascii="Times New Roman" w:eastAsia="Times New Roman" w:hAnsi="Times New Roman" w:cs="Times New Roman"/>
                <w:sz w:val="16"/>
                <w:szCs w:val="16"/>
                <w:lang w:eastAsia="zh-CN"/>
              </w:rPr>
            </w:pPr>
          </w:p>
        </w:tc>
        <w:tc>
          <w:tcPr>
            <w:tcW w:w="811" w:type="dxa"/>
            <w:vAlign w:val="center"/>
          </w:tcPr>
          <w:p w14:paraId="555CE62D" w14:textId="77777777" w:rsidR="00347C31" w:rsidRPr="008423E1" w:rsidRDefault="00347C31" w:rsidP="00347C31">
            <w:pPr>
              <w:suppressAutoHyphens/>
              <w:spacing w:after="0" w:line="240" w:lineRule="auto"/>
              <w:jc w:val="center"/>
              <w:rPr>
                <w:rFonts w:ascii="Times New Roman" w:eastAsia="Times New Roman" w:hAnsi="Times New Roman" w:cs="Times New Roman"/>
                <w:sz w:val="16"/>
                <w:szCs w:val="16"/>
                <w:lang w:eastAsia="zh-CN"/>
              </w:rPr>
            </w:pPr>
          </w:p>
        </w:tc>
        <w:tc>
          <w:tcPr>
            <w:tcW w:w="2349" w:type="dxa"/>
            <w:vAlign w:val="center"/>
          </w:tcPr>
          <w:p w14:paraId="67F72E5A" w14:textId="77777777" w:rsidR="00347C31" w:rsidRPr="008423E1" w:rsidRDefault="00347C31" w:rsidP="00347C31">
            <w:pPr>
              <w:suppressAutoHyphens/>
              <w:spacing w:after="0" w:line="240" w:lineRule="auto"/>
              <w:jc w:val="center"/>
              <w:rPr>
                <w:rFonts w:ascii="Times New Roman" w:eastAsia="Times New Roman" w:hAnsi="Times New Roman" w:cs="Times New Roman"/>
                <w:sz w:val="16"/>
                <w:szCs w:val="16"/>
                <w:lang w:eastAsia="zh-CN"/>
              </w:rPr>
            </w:pPr>
          </w:p>
        </w:tc>
        <w:tc>
          <w:tcPr>
            <w:tcW w:w="711" w:type="dxa"/>
            <w:vAlign w:val="center"/>
          </w:tcPr>
          <w:p w14:paraId="10BA2304" w14:textId="77777777" w:rsidR="00347C31" w:rsidRPr="008423E1" w:rsidRDefault="00347C31" w:rsidP="00347C31">
            <w:pPr>
              <w:suppressAutoHyphens/>
              <w:spacing w:after="0" w:line="240" w:lineRule="auto"/>
              <w:jc w:val="center"/>
              <w:rPr>
                <w:rFonts w:ascii="Times New Roman" w:eastAsia="Times New Roman" w:hAnsi="Times New Roman" w:cs="Times New Roman"/>
                <w:sz w:val="16"/>
                <w:szCs w:val="16"/>
                <w:lang w:eastAsia="zh-CN"/>
              </w:rPr>
            </w:pPr>
          </w:p>
        </w:tc>
        <w:tc>
          <w:tcPr>
            <w:tcW w:w="2349" w:type="dxa"/>
            <w:vAlign w:val="center"/>
          </w:tcPr>
          <w:p w14:paraId="4FDE0EA5" w14:textId="77777777" w:rsidR="00347C31" w:rsidRPr="008423E1" w:rsidRDefault="00347C31" w:rsidP="00347C31">
            <w:pPr>
              <w:suppressAutoHyphens/>
              <w:spacing w:after="0" w:line="240" w:lineRule="auto"/>
              <w:jc w:val="center"/>
              <w:rPr>
                <w:rFonts w:ascii="Times New Roman" w:eastAsia="Times New Roman" w:hAnsi="Times New Roman" w:cs="Times New Roman"/>
                <w:sz w:val="16"/>
                <w:szCs w:val="16"/>
                <w:lang w:eastAsia="zh-CN"/>
              </w:rPr>
            </w:pPr>
          </w:p>
        </w:tc>
        <w:tc>
          <w:tcPr>
            <w:tcW w:w="711" w:type="dxa"/>
            <w:vAlign w:val="center"/>
          </w:tcPr>
          <w:p w14:paraId="14E4A0A4" w14:textId="77777777" w:rsidR="00347C31" w:rsidRPr="008423E1" w:rsidRDefault="00347C31" w:rsidP="00347C31">
            <w:pPr>
              <w:suppressAutoHyphens/>
              <w:spacing w:after="0" w:line="240" w:lineRule="auto"/>
              <w:jc w:val="center"/>
              <w:rPr>
                <w:rFonts w:ascii="Times New Roman" w:eastAsia="Times New Roman" w:hAnsi="Times New Roman" w:cs="Times New Roman"/>
                <w:sz w:val="16"/>
                <w:szCs w:val="16"/>
                <w:lang w:eastAsia="zh-CN"/>
              </w:rPr>
            </w:pPr>
          </w:p>
        </w:tc>
        <w:tc>
          <w:tcPr>
            <w:tcW w:w="2349" w:type="dxa"/>
            <w:vAlign w:val="center"/>
          </w:tcPr>
          <w:p w14:paraId="21F37F1C" w14:textId="77777777" w:rsidR="00347C31" w:rsidRPr="008423E1" w:rsidRDefault="00347C31" w:rsidP="00347C31">
            <w:pPr>
              <w:suppressAutoHyphens/>
              <w:spacing w:after="0" w:line="240" w:lineRule="auto"/>
              <w:jc w:val="center"/>
              <w:rPr>
                <w:rFonts w:ascii="Times New Roman" w:eastAsia="Times New Roman" w:hAnsi="Times New Roman" w:cs="Times New Roman"/>
                <w:sz w:val="16"/>
                <w:szCs w:val="16"/>
                <w:lang w:eastAsia="zh-CN"/>
              </w:rPr>
            </w:pPr>
          </w:p>
        </w:tc>
      </w:tr>
      <w:tr w:rsidR="00347C31" w:rsidRPr="008423E1" w14:paraId="7CAEC7F4" w14:textId="77777777" w:rsidTr="00EA3A68">
        <w:trPr>
          <w:jc w:val="center"/>
        </w:trPr>
        <w:tc>
          <w:tcPr>
            <w:tcW w:w="2661" w:type="dxa"/>
            <w:shd w:val="clear" w:color="auto" w:fill="9CC2E5"/>
            <w:vAlign w:val="center"/>
          </w:tcPr>
          <w:p w14:paraId="20C293C5" w14:textId="77777777" w:rsidR="00347C31" w:rsidRPr="008423E1" w:rsidRDefault="00347C31" w:rsidP="00347C31">
            <w:pPr>
              <w:suppressAutoHyphens/>
              <w:spacing w:after="0" w:line="240" w:lineRule="auto"/>
              <w:jc w:val="center"/>
              <w:rPr>
                <w:rFonts w:ascii="Times New Roman" w:eastAsia="Times New Roman" w:hAnsi="Times New Roman" w:cs="Times New Roman"/>
                <w:sz w:val="16"/>
                <w:szCs w:val="16"/>
                <w:lang w:eastAsia="zh-CN"/>
              </w:rPr>
            </w:pPr>
            <w:r w:rsidRPr="008423E1">
              <w:rPr>
                <w:rFonts w:ascii="Times New Roman" w:eastAsia="Times New Roman" w:hAnsi="Times New Roman" w:cs="Times New Roman"/>
                <w:sz w:val="16"/>
                <w:szCs w:val="16"/>
                <w:lang w:eastAsia="zh-CN"/>
              </w:rPr>
              <w:t>Бухгалтерський облік (загальна теорія)</w:t>
            </w:r>
          </w:p>
        </w:tc>
        <w:tc>
          <w:tcPr>
            <w:tcW w:w="811" w:type="dxa"/>
            <w:shd w:val="clear" w:color="auto" w:fill="auto"/>
            <w:vAlign w:val="center"/>
          </w:tcPr>
          <w:p w14:paraId="63ABBFF6" w14:textId="77777777" w:rsidR="00347C31" w:rsidRPr="008423E1" w:rsidRDefault="00347C31" w:rsidP="00347C31">
            <w:pPr>
              <w:suppressAutoHyphens/>
              <w:spacing w:after="0" w:line="240" w:lineRule="auto"/>
              <w:jc w:val="center"/>
              <w:rPr>
                <w:rFonts w:ascii="Times New Roman" w:eastAsia="Times New Roman" w:hAnsi="Times New Roman" w:cs="Times New Roman"/>
                <w:sz w:val="16"/>
                <w:szCs w:val="16"/>
                <w:lang w:eastAsia="zh-CN"/>
              </w:rPr>
            </w:pPr>
            <w:r w:rsidRPr="008423E1">
              <w:rPr>
                <w:rFonts w:ascii="Times New Roman" w:eastAsia="Times New Roman" w:hAnsi="Times New Roman" w:cs="Times New Roman"/>
                <w:sz w:val="16"/>
                <w:szCs w:val="16"/>
                <w:lang w:eastAsia="zh-CN"/>
              </w:rPr>
              <w:sym w:font="Symbol" w:char="F0DE"/>
            </w:r>
          </w:p>
        </w:tc>
        <w:tc>
          <w:tcPr>
            <w:tcW w:w="3031" w:type="dxa"/>
            <w:shd w:val="clear" w:color="auto" w:fill="9CC2E5"/>
            <w:vAlign w:val="center"/>
          </w:tcPr>
          <w:p w14:paraId="4EF02093" w14:textId="77777777" w:rsidR="00347C31" w:rsidRPr="008423E1" w:rsidRDefault="00347C31" w:rsidP="00347C31">
            <w:pPr>
              <w:spacing w:after="0" w:line="240" w:lineRule="auto"/>
              <w:jc w:val="center"/>
              <w:rPr>
                <w:rFonts w:ascii="Times New Roman" w:eastAsia="Times New Roman" w:hAnsi="Times New Roman" w:cs="Times New Roman"/>
                <w:sz w:val="16"/>
                <w:szCs w:val="16"/>
                <w:lang w:eastAsia="uk-UA"/>
              </w:rPr>
            </w:pPr>
            <w:r w:rsidRPr="008423E1">
              <w:rPr>
                <w:rFonts w:ascii="Times New Roman" w:eastAsia="Times New Roman" w:hAnsi="Times New Roman" w:cs="Times New Roman"/>
                <w:sz w:val="16"/>
                <w:szCs w:val="16"/>
                <w:lang w:eastAsia="uk-UA"/>
              </w:rPr>
              <w:t>Економічна теорія (мікро- та макроекономіка)</w:t>
            </w:r>
          </w:p>
        </w:tc>
        <w:tc>
          <w:tcPr>
            <w:tcW w:w="811" w:type="dxa"/>
            <w:shd w:val="clear" w:color="auto" w:fill="auto"/>
            <w:vAlign w:val="center"/>
          </w:tcPr>
          <w:p w14:paraId="6D1E89EE" w14:textId="77777777" w:rsidR="00347C31" w:rsidRPr="008423E1" w:rsidRDefault="00347C31" w:rsidP="00347C31">
            <w:pPr>
              <w:suppressAutoHyphens/>
              <w:spacing w:after="0" w:line="240" w:lineRule="auto"/>
              <w:jc w:val="center"/>
              <w:rPr>
                <w:rFonts w:ascii="Times New Roman" w:eastAsia="Times New Roman" w:hAnsi="Times New Roman" w:cs="Times New Roman"/>
                <w:sz w:val="16"/>
                <w:szCs w:val="16"/>
                <w:lang w:eastAsia="zh-CN"/>
              </w:rPr>
            </w:pPr>
            <w:r w:rsidRPr="008423E1">
              <w:rPr>
                <w:rFonts w:ascii="Times New Roman" w:eastAsia="Times New Roman" w:hAnsi="Times New Roman" w:cs="Times New Roman"/>
                <w:sz w:val="16"/>
                <w:szCs w:val="16"/>
                <w:lang w:eastAsia="zh-CN"/>
              </w:rPr>
              <w:sym w:font="Symbol" w:char="F0DE"/>
            </w:r>
          </w:p>
        </w:tc>
        <w:tc>
          <w:tcPr>
            <w:tcW w:w="2349" w:type="dxa"/>
            <w:shd w:val="clear" w:color="auto" w:fill="9CC2E5"/>
            <w:vAlign w:val="center"/>
          </w:tcPr>
          <w:p w14:paraId="479E6A31" w14:textId="09A3178F" w:rsidR="00347C31" w:rsidRPr="008423E1" w:rsidRDefault="00F25198" w:rsidP="00F25198">
            <w:pPr>
              <w:pStyle w:val="a3"/>
              <w:spacing w:before="0" w:beforeAutospacing="0" w:after="0" w:afterAutospacing="0"/>
              <w:jc w:val="center"/>
              <w:rPr>
                <w:sz w:val="16"/>
                <w:szCs w:val="16"/>
              </w:rPr>
            </w:pPr>
            <w:r w:rsidRPr="008423E1">
              <w:rPr>
                <w:sz w:val="16"/>
                <w:szCs w:val="16"/>
              </w:rPr>
              <w:t>Національні моделі економічних систем</w:t>
            </w:r>
          </w:p>
        </w:tc>
        <w:tc>
          <w:tcPr>
            <w:tcW w:w="711" w:type="dxa"/>
            <w:shd w:val="clear" w:color="auto" w:fill="auto"/>
            <w:vAlign w:val="center"/>
          </w:tcPr>
          <w:p w14:paraId="235CC806" w14:textId="77777777" w:rsidR="00347C31" w:rsidRPr="008423E1" w:rsidRDefault="00347C31" w:rsidP="00347C31">
            <w:pPr>
              <w:suppressAutoHyphens/>
              <w:spacing w:after="0" w:line="240" w:lineRule="auto"/>
              <w:jc w:val="center"/>
              <w:rPr>
                <w:rFonts w:ascii="Times New Roman" w:eastAsia="Times New Roman" w:hAnsi="Times New Roman" w:cs="Times New Roman"/>
                <w:sz w:val="16"/>
                <w:szCs w:val="16"/>
                <w:lang w:eastAsia="zh-CN"/>
              </w:rPr>
            </w:pPr>
          </w:p>
        </w:tc>
        <w:tc>
          <w:tcPr>
            <w:tcW w:w="2349" w:type="dxa"/>
            <w:shd w:val="clear" w:color="auto" w:fill="auto"/>
            <w:vAlign w:val="center"/>
          </w:tcPr>
          <w:p w14:paraId="39724913" w14:textId="77777777" w:rsidR="00347C31" w:rsidRPr="008423E1" w:rsidRDefault="00347C31" w:rsidP="00347C31">
            <w:pPr>
              <w:suppressAutoHyphens/>
              <w:spacing w:after="0" w:line="240" w:lineRule="auto"/>
              <w:jc w:val="center"/>
              <w:rPr>
                <w:rFonts w:ascii="Times New Roman" w:eastAsia="Times New Roman" w:hAnsi="Times New Roman" w:cs="Times New Roman"/>
                <w:sz w:val="16"/>
                <w:szCs w:val="16"/>
                <w:lang w:eastAsia="zh-CN"/>
              </w:rPr>
            </w:pPr>
          </w:p>
        </w:tc>
        <w:tc>
          <w:tcPr>
            <w:tcW w:w="711" w:type="dxa"/>
            <w:shd w:val="clear" w:color="auto" w:fill="auto"/>
            <w:vAlign w:val="center"/>
          </w:tcPr>
          <w:p w14:paraId="706A2EE6" w14:textId="77777777" w:rsidR="00347C31" w:rsidRPr="008423E1" w:rsidRDefault="00347C31" w:rsidP="00347C31">
            <w:pPr>
              <w:suppressAutoHyphens/>
              <w:spacing w:after="0" w:line="240" w:lineRule="auto"/>
              <w:jc w:val="center"/>
              <w:rPr>
                <w:rFonts w:ascii="Times New Roman" w:eastAsia="Times New Roman" w:hAnsi="Times New Roman" w:cs="Times New Roman"/>
                <w:sz w:val="16"/>
                <w:szCs w:val="16"/>
                <w:lang w:eastAsia="zh-CN"/>
              </w:rPr>
            </w:pPr>
          </w:p>
        </w:tc>
        <w:tc>
          <w:tcPr>
            <w:tcW w:w="2349" w:type="dxa"/>
            <w:shd w:val="clear" w:color="auto" w:fill="auto"/>
            <w:vAlign w:val="center"/>
          </w:tcPr>
          <w:p w14:paraId="349614F5" w14:textId="77777777" w:rsidR="00347C31" w:rsidRPr="008423E1" w:rsidRDefault="00347C31" w:rsidP="00347C31">
            <w:pPr>
              <w:suppressAutoHyphens/>
              <w:spacing w:after="0" w:line="240" w:lineRule="auto"/>
              <w:jc w:val="center"/>
              <w:rPr>
                <w:rFonts w:ascii="Times New Roman" w:eastAsia="Times New Roman" w:hAnsi="Times New Roman" w:cs="Times New Roman"/>
                <w:sz w:val="16"/>
                <w:szCs w:val="16"/>
                <w:lang w:eastAsia="zh-CN"/>
              </w:rPr>
            </w:pPr>
          </w:p>
        </w:tc>
      </w:tr>
      <w:tr w:rsidR="00347C31" w:rsidRPr="008423E1" w14:paraId="736871C0" w14:textId="77777777" w:rsidTr="00EA3A68">
        <w:trPr>
          <w:jc w:val="center"/>
        </w:trPr>
        <w:tc>
          <w:tcPr>
            <w:tcW w:w="2661" w:type="dxa"/>
            <w:shd w:val="clear" w:color="auto" w:fill="auto"/>
            <w:vAlign w:val="center"/>
          </w:tcPr>
          <w:p w14:paraId="5839CA62" w14:textId="77777777" w:rsidR="00347C31" w:rsidRPr="008423E1" w:rsidRDefault="00347C31" w:rsidP="00347C31">
            <w:pPr>
              <w:suppressAutoHyphens/>
              <w:spacing w:after="0" w:line="240" w:lineRule="auto"/>
              <w:jc w:val="center"/>
              <w:rPr>
                <w:rFonts w:ascii="Times New Roman" w:eastAsia="Times New Roman" w:hAnsi="Times New Roman" w:cs="Times New Roman"/>
                <w:sz w:val="16"/>
                <w:szCs w:val="16"/>
                <w:lang w:eastAsia="zh-CN"/>
              </w:rPr>
            </w:pPr>
          </w:p>
        </w:tc>
        <w:tc>
          <w:tcPr>
            <w:tcW w:w="811" w:type="dxa"/>
            <w:shd w:val="clear" w:color="auto" w:fill="auto"/>
            <w:vAlign w:val="center"/>
          </w:tcPr>
          <w:p w14:paraId="3C15FD6D" w14:textId="77777777" w:rsidR="00347C31" w:rsidRPr="008423E1" w:rsidRDefault="00347C31" w:rsidP="00347C31">
            <w:pPr>
              <w:suppressAutoHyphens/>
              <w:spacing w:after="0" w:line="240" w:lineRule="auto"/>
              <w:jc w:val="center"/>
              <w:rPr>
                <w:rFonts w:ascii="Times New Roman" w:eastAsia="Times New Roman" w:hAnsi="Times New Roman" w:cs="Times New Roman"/>
                <w:sz w:val="16"/>
                <w:szCs w:val="16"/>
                <w:lang w:eastAsia="zh-CN"/>
              </w:rPr>
            </w:pPr>
          </w:p>
        </w:tc>
        <w:tc>
          <w:tcPr>
            <w:tcW w:w="3031" w:type="dxa"/>
            <w:shd w:val="clear" w:color="auto" w:fill="auto"/>
            <w:vAlign w:val="center"/>
          </w:tcPr>
          <w:p w14:paraId="32A800B0" w14:textId="77777777" w:rsidR="00347C31" w:rsidRPr="008423E1" w:rsidRDefault="00347C31" w:rsidP="00347C31">
            <w:pPr>
              <w:suppressAutoHyphens/>
              <w:spacing w:after="0" w:line="240" w:lineRule="auto"/>
              <w:jc w:val="center"/>
              <w:rPr>
                <w:rFonts w:ascii="Times New Roman" w:eastAsia="Times New Roman" w:hAnsi="Times New Roman" w:cs="Times New Roman"/>
                <w:sz w:val="16"/>
                <w:szCs w:val="16"/>
                <w:lang w:eastAsia="zh-CN"/>
              </w:rPr>
            </w:pPr>
          </w:p>
        </w:tc>
        <w:tc>
          <w:tcPr>
            <w:tcW w:w="811" w:type="dxa"/>
            <w:shd w:val="clear" w:color="auto" w:fill="auto"/>
            <w:vAlign w:val="center"/>
          </w:tcPr>
          <w:p w14:paraId="722F1B5A" w14:textId="77777777" w:rsidR="00347C31" w:rsidRPr="008423E1" w:rsidRDefault="00347C31" w:rsidP="00347C31">
            <w:pPr>
              <w:suppressAutoHyphens/>
              <w:spacing w:after="0" w:line="240" w:lineRule="auto"/>
              <w:jc w:val="center"/>
              <w:rPr>
                <w:rFonts w:ascii="Times New Roman" w:eastAsia="Times New Roman" w:hAnsi="Times New Roman" w:cs="Times New Roman"/>
                <w:sz w:val="16"/>
                <w:szCs w:val="16"/>
                <w:lang w:eastAsia="zh-CN"/>
              </w:rPr>
            </w:pPr>
          </w:p>
        </w:tc>
        <w:tc>
          <w:tcPr>
            <w:tcW w:w="2349" w:type="dxa"/>
            <w:shd w:val="clear" w:color="auto" w:fill="auto"/>
            <w:vAlign w:val="center"/>
          </w:tcPr>
          <w:p w14:paraId="14394D79" w14:textId="77777777" w:rsidR="00347C31" w:rsidRPr="008423E1" w:rsidRDefault="00347C31" w:rsidP="00347C31">
            <w:pPr>
              <w:suppressAutoHyphens/>
              <w:spacing w:after="0" w:line="240" w:lineRule="auto"/>
              <w:jc w:val="center"/>
              <w:rPr>
                <w:rFonts w:ascii="Times New Roman" w:eastAsia="Times New Roman" w:hAnsi="Times New Roman" w:cs="Times New Roman"/>
                <w:sz w:val="16"/>
                <w:szCs w:val="16"/>
                <w:lang w:eastAsia="zh-CN"/>
              </w:rPr>
            </w:pPr>
          </w:p>
        </w:tc>
        <w:tc>
          <w:tcPr>
            <w:tcW w:w="711" w:type="dxa"/>
            <w:vAlign w:val="center"/>
          </w:tcPr>
          <w:p w14:paraId="755DE582" w14:textId="77777777" w:rsidR="00347C31" w:rsidRPr="008423E1" w:rsidRDefault="00347C31" w:rsidP="00347C31">
            <w:pPr>
              <w:suppressAutoHyphens/>
              <w:spacing w:after="0" w:line="240" w:lineRule="auto"/>
              <w:jc w:val="center"/>
              <w:rPr>
                <w:rFonts w:ascii="Times New Roman" w:eastAsia="Times New Roman" w:hAnsi="Times New Roman" w:cs="Times New Roman"/>
                <w:sz w:val="16"/>
                <w:szCs w:val="16"/>
                <w:lang w:eastAsia="zh-CN"/>
              </w:rPr>
            </w:pPr>
          </w:p>
        </w:tc>
        <w:tc>
          <w:tcPr>
            <w:tcW w:w="2349" w:type="dxa"/>
            <w:shd w:val="clear" w:color="auto" w:fill="auto"/>
            <w:vAlign w:val="center"/>
          </w:tcPr>
          <w:p w14:paraId="2E3AA22A" w14:textId="77777777" w:rsidR="00347C31" w:rsidRPr="008423E1" w:rsidRDefault="00347C31" w:rsidP="00347C31">
            <w:pPr>
              <w:suppressAutoHyphens/>
              <w:spacing w:after="0" w:line="240" w:lineRule="auto"/>
              <w:jc w:val="center"/>
              <w:rPr>
                <w:rFonts w:ascii="Times New Roman" w:eastAsia="Times New Roman" w:hAnsi="Times New Roman" w:cs="Times New Roman"/>
                <w:sz w:val="16"/>
                <w:szCs w:val="16"/>
                <w:lang w:eastAsia="zh-CN"/>
              </w:rPr>
            </w:pPr>
          </w:p>
        </w:tc>
        <w:tc>
          <w:tcPr>
            <w:tcW w:w="711" w:type="dxa"/>
            <w:vAlign w:val="center"/>
          </w:tcPr>
          <w:p w14:paraId="1A6BFB81" w14:textId="77777777" w:rsidR="00347C31" w:rsidRPr="008423E1" w:rsidRDefault="00347C31" w:rsidP="00347C31">
            <w:pPr>
              <w:suppressAutoHyphens/>
              <w:spacing w:after="0" w:line="240" w:lineRule="auto"/>
              <w:jc w:val="center"/>
              <w:rPr>
                <w:rFonts w:ascii="Times New Roman" w:eastAsia="Times New Roman" w:hAnsi="Times New Roman" w:cs="Times New Roman"/>
                <w:sz w:val="16"/>
                <w:szCs w:val="16"/>
                <w:lang w:eastAsia="zh-CN"/>
              </w:rPr>
            </w:pPr>
          </w:p>
        </w:tc>
        <w:tc>
          <w:tcPr>
            <w:tcW w:w="2349" w:type="dxa"/>
            <w:shd w:val="clear" w:color="auto" w:fill="auto"/>
            <w:vAlign w:val="center"/>
          </w:tcPr>
          <w:p w14:paraId="3B9C39F6" w14:textId="77777777" w:rsidR="00347C31" w:rsidRPr="008423E1" w:rsidRDefault="00347C31" w:rsidP="00347C31">
            <w:pPr>
              <w:suppressAutoHyphens/>
              <w:spacing w:after="0" w:line="240" w:lineRule="auto"/>
              <w:jc w:val="center"/>
              <w:rPr>
                <w:rFonts w:ascii="Times New Roman" w:eastAsia="Times New Roman" w:hAnsi="Times New Roman" w:cs="Times New Roman"/>
                <w:sz w:val="16"/>
                <w:szCs w:val="16"/>
                <w:lang w:eastAsia="zh-CN"/>
              </w:rPr>
            </w:pPr>
          </w:p>
        </w:tc>
      </w:tr>
      <w:tr w:rsidR="00347C31" w:rsidRPr="008423E1" w14:paraId="487DB607" w14:textId="77777777" w:rsidTr="00EA3A68">
        <w:trPr>
          <w:jc w:val="center"/>
        </w:trPr>
        <w:tc>
          <w:tcPr>
            <w:tcW w:w="2661" w:type="dxa"/>
            <w:shd w:val="clear" w:color="auto" w:fill="9CC2E5"/>
            <w:vAlign w:val="center"/>
          </w:tcPr>
          <w:p w14:paraId="08E0B55C" w14:textId="77777777" w:rsidR="00347C31" w:rsidRPr="008423E1" w:rsidRDefault="00347C31" w:rsidP="00347C31">
            <w:pPr>
              <w:spacing w:after="0" w:line="240" w:lineRule="auto"/>
              <w:jc w:val="center"/>
              <w:rPr>
                <w:rFonts w:ascii="Times New Roman" w:eastAsia="Times New Roman" w:hAnsi="Times New Roman" w:cs="Times New Roman"/>
                <w:sz w:val="16"/>
                <w:szCs w:val="16"/>
                <w:lang w:eastAsia="uk-UA"/>
              </w:rPr>
            </w:pPr>
            <w:r w:rsidRPr="008423E1">
              <w:rPr>
                <w:rFonts w:ascii="Times New Roman" w:eastAsia="Times New Roman" w:hAnsi="Times New Roman" w:cs="Times New Roman"/>
                <w:sz w:val="16"/>
                <w:szCs w:val="16"/>
                <w:lang w:eastAsia="uk-UA"/>
              </w:rPr>
              <w:t>Економіка підприємства</w:t>
            </w:r>
          </w:p>
        </w:tc>
        <w:tc>
          <w:tcPr>
            <w:tcW w:w="811" w:type="dxa"/>
            <w:vAlign w:val="center"/>
          </w:tcPr>
          <w:p w14:paraId="2F9A3F66" w14:textId="77777777" w:rsidR="00347C31" w:rsidRPr="008423E1" w:rsidRDefault="00347C31" w:rsidP="00347C31">
            <w:pPr>
              <w:suppressAutoHyphens/>
              <w:spacing w:after="0" w:line="240" w:lineRule="auto"/>
              <w:jc w:val="center"/>
              <w:rPr>
                <w:rFonts w:ascii="Times New Roman" w:eastAsia="Times New Roman" w:hAnsi="Times New Roman" w:cs="Times New Roman"/>
                <w:sz w:val="16"/>
                <w:szCs w:val="16"/>
                <w:lang w:eastAsia="zh-CN"/>
              </w:rPr>
            </w:pPr>
            <w:r w:rsidRPr="008423E1">
              <w:rPr>
                <w:rFonts w:ascii="Times New Roman" w:eastAsia="Times New Roman" w:hAnsi="Times New Roman" w:cs="Times New Roman"/>
                <w:sz w:val="16"/>
                <w:szCs w:val="16"/>
                <w:lang w:eastAsia="zh-CN"/>
              </w:rPr>
              <w:sym w:font="Symbol" w:char="F0DE"/>
            </w:r>
          </w:p>
        </w:tc>
        <w:tc>
          <w:tcPr>
            <w:tcW w:w="3031" w:type="dxa"/>
            <w:shd w:val="clear" w:color="auto" w:fill="9CC2E5"/>
            <w:vAlign w:val="center"/>
          </w:tcPr>
          <w:p w14:paraId="4B7EEFA4" w14:textId="77777777" w:rsidR="00347C31" w:rsidRPr="008423E1" w:rsidRDefault="00347C31" w:rsidP="00347C31">
            <w:pPr>
              <w:spacing w:after="0" w:line="240" w:lineRule="auto"/>
              <w:jc w:val="center"/>
              <w:rPr>
                <w:rFonts w:ascii="Times New Roman" w:eastAsia="Times New Roman" w:hAnsi="Times New Roman" w:cs="Times New Roman"/>
                <w:sz w:val="16"/>
                <w:szCs w:val="16"/>
                <w:lang w:eastAsia="uk-UA"/>
              </w:rPr>
            </w:pPr>
            <w:r w:rsidRPr="008423E1">
              <w:rPr>
                <w:rFonts w:ascii="Times New Roman" w:eastAsia="Times New Roman" w:hAnsi="Times New Roman" w:cs="Times New Roman"/>
                <w:sz w:val="16"/>
                <w:szCs w:val="16"/>
                <w:lang w:eastAsia="uk-UA"/>
              </w:rPr>
              <w:t>Економіка праці та соціально-трудові відносини</w:t>
            </w:r>
          </w:p>
        </w:tc>
        <w:tc>
          <w:tcPr>
            <w:tcW w:w="811" w:type="dxa"/>
            <w:vAlign w:val="center"/>
          </w:tcPr>
          <w:p w14:paraId="5FBC3A45" w14:textId="77777777" w:rsidR="00347C31" w:rsidRPr="008423E1" w:rsidRDefault="00347C31" w:rsidP="00347C31">
            <w:pPr>
              <w:suppressAutoHyphens/>
              <w:spacing w:after="0" w:line="240" w:lineRule="auto"/>
              <w:jc w:val="center"/>
              <w:rPr>
                <w:rFonts w:ascii="Times New Roman" w:eastAsia="Times New Roman" w:hAnsi="Times New Roman" w:cs="Times New Roman"/>
                <w:sz w:val="16"/>
                <w:szCs w:val="16"/>
                <w:lang w:eastAsia="zh-CN"/>
              </w:rPr>
            </w:pPr>
            <w:r w:rsidRPr="008423E1">
              <w:rPr>
                <w:rFonts w:ascii="Times New Roman" w:eastAsia="Times New Roman" w:hAnsi="Times New Roman" w:cs="Times New Roman"/>
                <w:sz w:val="16"/>
                <w:szCs w:val="16"/>
                <w:lang w:eastAsia="zh-CN"/>
              </w:rPr>
              <w:sym w:font="Symbol" w:char="F0DE"/>
            </w:r>
          </w:p>
        </w:tc>
        <w:tc>
          <w:tcPr>
            <w:tcW w:w="2349" w:type="dxa"/>
            <w:shd w:val="clear" w:color="auto" w:fill="9CC2E5"/>
            <w:vAlign w:val="center"/>
          </w:tcPr>
          <w:p w14:paraId="53146526" w14:textId="77777777" w:rsidR="00347C31" w:rsidRPr="008423E1" w:rsidRDefault="00347C31" w:rsidP="00347C31">
            <w:pPr>
              <w:spacing w:after="0" w:line="240" w:lineRule="auto"/>
              <w:jc w:val="center"/>
              <w:rPr>
                <w:rFonts w:ascii="Times New Roman" w:eastAsia="Times New Roman" w:hAnsi="Times New Roman" w:cs="Times New Roman"/>
                <w:sz w:val="16"/>
                <w:szCs w:val="16"/>
                <w:lang w:eastAsia="uk-UA"/>
              </w:rPr>
            </w:pPr>
            <w:r w:rsidRPr="008423E1">
              <w:rPr>
                <w:rFonts w:ascii="Times New Roman" w:eastAsia="Times New Roman" w:hAnsi="Times New Roman" w:cs="Times New Roman"/>
                <w:sz w:val="16"/>
                <w:szCs w:val="16"/>
                <w:lang w:eastAsia="uk-UA"/>
              </w:rPr>
              <w:t>Менеджмент</w:t>
            </w:r>
          </w:p>
        </w:tc>
        <w:tc>
          <w:tcPr>
            <w:tcW w:w="711" w:type="dxa"/>
            <w:vAlign w:val="center"/>
          </w:tcPr>
          <w:p w14:paraId="507934DA" w14:textId="77777777" w:rsidR="00347C31" w:rsidRPr="008423E1" w:rsidRDefault="00347C31" w:rsidP="00347C31">
            <w:pPr>
              <w:suppressAutoHyphens/>
              <w:spacing w:after="0" w:line="240" w:lineRule="auto"/>
              <w:jc w:val="center"/>
              <w:rPr>
                <w:rFonts w:ascii="Times New Roman" w:eastAsia="Times New Roman" w:hAnsi="Times New Roman" w:cs="Times New Roman"/>
                <w:sz w:val="16"/>
                <w:szCs w:val="16"/>
                <w:lang w:eastAsia="zh-CN"/>
              </w:rPr>
            </w:pPr>
            <w:r w:rsidRPr="008423E1">
              <w:rPr>
                <w:rFonts w:ascii="Times New Roman" w:eastAsia="Times New Roman" w:hAnsi="Times New Roman" w:cs="Times New Roman"/>
                <w:sz w:val="16"/>
                <w:szCs w:val="16"/>
                <w:lang w:eastAsia="zh-CN"/>
              </w:rPr>
              <w:sym w:font="Symbol" w:char="F0DE"/>
            </w:r>
          </w:p>
        </w:tc>
        <w:tc>
          <w:tcPr>
            <w:tcW w:w="2349" w:type="dxa"/>
            <w:shd w:val="clear" w:color="auto" w:fill="9CC2E5"/>
            <w:vAlign w:val="center"/>
          </w:tcPr>
          <w:p w14:paraId="54ED6510" w14:textId="77777777" w:rsidR="00347C31" w:rsidRPr="008423E1" w:rsidRDefault="00347C31" w:rsidP="00347C31">
            <w:pPr>
              <w:spacing w:after="0" w:line="240" w:lineRule="auto"/>
              <w:jc w:val="center"/>
              <w:rPr>
                <w:rFonts w:ascii="Times New Roman" w:eastAsia="Times New Roman" w:hAnsi="Times New Roman" w:cs="Times New Roman"/>
                <w:sz w:val="16"/>
                <w:szCs w:val="16"/>
                <w:lang w:eastAsia="uk-UA"/>
              </w:rPr>
            </w:pPr>
            <w:r w:rsidRPr="008423E1">
              <w:rPr>
                <w:rFonts w:ascii="Times New Roman" w:eastAsia="Times New Roman" w:hAnsi="Times New Roman" w:cs="Times New Roman"/>
                <w:sz w:val="16"/>
                <w:szCs w:val="16"/>
                <w:lang w:eastAsia="uk-UA"/>
              </w:rPr>
              <w:t>Маркетинг</w:t>
            </w:r>
          </w:p>
        </w:tc>
        <w:tc>
          <w:tcPr>
            <w:tcW w:w="711" w:type="dxa"/>
            <w:vAlign w:val="center"/>
          </w:tcPr>
          <w:p w14:paraId="324AF6CC" w14:textId="77777777" w:rsidR="00347C31" w:rsidRPr="008423E1" w:rsidRDefault="00347C31" w:rsidP="00347C31">
            <w:pPr>
              <w:suppressAutoHyphens/>
              <w:spacing w:after="0" w:line="240" w:lineRule="auto"/>
              <w:jc w:val="center"/>
              <w:rPr>
                <w:rFonts w:ascii="Times New Roman" w:eastAsia="Times New Roman" w:hAnsi="Times New Roman" w:cs="Times New Roman"/>
                <w:sz w:val="16"/>
                <w:szCs w:val="16"/>
                <w:lang w:eastAsia="zh-CN"/>
              </w:rPr>
            </w:pPr>
            <w:r w:rsidRPr="008423E1">
              <w:rPr>
                <w:rFonts w:ascii="Times New Roman" w:eastAsia="Times New Roman" w:hAnsi="Times New Roman" w:cs="Times New Roman"/>
                <w:sz w:val="16"/>
                <w:szCs w:val="16"/>
                <w:lang w:eastAsia="zh-CN"/>
              </w:rPr>
              <w:sym w:font="Symbol" w:char="F0DE"/>
            </w:r>
          </w:p>
        </w:tc>
        <w:tc>
          <w:tcPr>
            <w:tcW w:w="2349" w:type="dxa"/>
            <w:shd w:val="clear" w:color="auto" w:fill="9CC2E5"/>
            <w:vAlign w:val="center"/>
          </w:tcPr>
          <w:p w14:paraId="00EABDBD" w14:textId="77777777" w:rsidR="00347C31" w:rsidRPr="008423E1" w:rsidRDefault="00347C31" w:rsidP="00347C31">
            <w:pPr>
              <w:spacing w:after="0" w:line="240" w:lineRule="auto"/>
              <w:jc w:val="center"/>
              <w:rPr>
                <w:rFonts w:ascii="Times New Roman" w:eastAsia="Times New Roman" w:hAnsi="Times New Roman" w:cs="Times New Roman"/>
                <w:sz w:val="16"/>
                <w:szCs w:val="16"/>
                <w:lang w:eastAsia="uk-UA"/>
              </w:rPr>
            </w:pPr>
            <w:r w:rsidRPr="008423E1">
              <w:rPr>
                <w:rFonts w:ascii="Times New Roman" w:eastAsia="Times New Roman" w:hAnsi="Times New Roman" w:cs="Times New Roman"/>
                <w:sz w:val="16"/>
                <w:szCs w:val="16"/>
                <w:lang w:eastAsia="uk-UA"/>
              </w:rPr>
              <w:t>Управління проєктами інформатизації</w:t>
            </w:r>
          </w:p>
        </w:tc>
      </w:tr>
      <w:tr w:rsidR="00347C31" w:rsidRPr="008423E1" w14:paraId="7B762236" w14:textId="77777777" w:rsidTr="00EA3A68">
        <w:trPr>
          <w:jc w:val="center"/>
        </w:trPr>
        <w:tc>
          <w:tcPr>
            <w:tcW w:w="2661" w:type="dxa"/>
            <w:shd w:val="clear" w:color="auto" w:fill="auto"/>
            <w:vAlign w:val="center"/>
          </w:tcPr>
          <w:p w14:paraId="19BD177E" w14:textId="77777777" w:rsidR="00347C31" w:rsidRPr="008423E1" w:rsidRDefault="00347C31" w:rsidP="00347C31">
            <w:pPr>
              <w:suppressAutoHyphens/>
              <w:spacing w:after="0" w:line="240" w:lineRule="auto"/>
              <w:jc w:val="center"/>
              <w:rPr>
                <w:rFonts w:ascii="Times New Roman" w:eastAsia="Times New Roman" w:hAnsi="Times New Roman" w:cs="Times New Roman"/>
                <w:sz w:val="16"/>
                <w:szCs w:val="16"/>
                <w:lang w:eastAsia="zh-CN"/>
              </w:rPr>
            </w:pPr>
          </w:p>
        </w:tc>
        <w:tc>
          <w:tcPr>
            <w:tcW w:w="811" w:type="dxa"/>
            <w:shd w:val="clear" w:color="auto" w:fill="auto"/>
            <w:vAlign w:val="center"/>
          </w:tcPr>
          <w:p w14:paraId="063AFFC3" w14:textId="77777777" w:rsidR="00347C31" w:rsidRPr="008423E1" w:rsidRDefault="00347C31" w:rsidP="00347C31">
            <w:pPr>
              <w:suppressAutoHyphens/>
              <w:spacing w:after="0" w:line="240" w:lineRule="auto"/>
              <w:jc w:val="center"/>
              <w:rPr>
                <w:rFonts w:ascii="Times New Roman" w:eastAsia="Times New Roman" w:hAnsi="Times New Roman" w:cs="Times New Roman"/>
                <w:sz w:val="16"/>
                <w:szCs w:val="16"/>
                <w:lang w:eastAsia="zh-CN"/>
              </w:rPr>
            </w:pPr>
          </w:p>
        </w:tc>
        <w:tc>
          <w:tcPr>
            <w:tcW w:w="3031" w:type="dxa"/>
            <w:shd w:val="clear" w:color="auto" w:fill="auto"/>
            <w:vAlign w:val="center"/>
          </w:tcPr>
          <w:p w14:paraId="20729E27" w14:textId="77777777" w:rsidR="00347C31" w:rsidRPr="008423E1" w:rsidRDefault="00347C31" w:rsidP="00347C31">
            <w:pPr>
              <w:suppressAutoHyphens/>
              <w:spacing w:after="0" w:line="240" w:lineRule="auto"/>
              <w:jc w:val="center"/>
              <w:rPr>
                <w:rFonts w:ascii="Times New Roman" w:eastAsia="Times New Roman" w:hAnsi="Times New Roman" w:cs="Times New Roman"/>
                <w:sz w:val="16"/>
                <w:szCs w:val="16"/>
                <w:lang w:eastAsia="zh-CN"/>
              </w:rPr>
            </w:pPr>
          </w:p>
        </w:tc>
        <w:tc>
          <w:tcPr>
            <w:tcW w:w="811" w:type="dxa"/>
            <w:shd w:val="clear" w:color="auto" w:fill="auto"/>
            <w:vAlign w:val="center"/>
          </w:tcPr>
          <w:p w14:paraId="682A0E7D" w14:textId="77777777" w:rsidR="00347C31" w:rsidRPr="008423E1" w:rsidRDefault="00347C31" w:rsidP="00347C31">
            <w:pPr>
              <w:suppressAutoHyphens/>
              <w:spacing w:after="0" w:line="240" w:lineRule="auto"/>
              <w:jc w:val="center"/>
              <w:rPr>
                <w:rFonts w:ascii="Times New Roman" w:eastAsia="Times New Roman" w:hAnsi="Times New Roman" w:cs="Times New Roman"/>
                <w:sz w:val="16"/>
                <w:szCs w:val="16"/>
                <w:lang w:eastAsia="zh-CN"/>
              </w:rPr>
            </w:pPr>
          </w:p>
        </w:tc>
        <w:tc>
          <w:tcPr>
            <w:tcW w:w="2349" w:type="dxa"/>
            <w:shd w:val="clear" w:color="auto" w:fill="auto"/>
            <w:vAlign w:val="center"/>
          </w:tcPr>
          <w:p w14:paraId="307AC6D3" w14:textId="77777777" w:rsidR="00347C31" w:rsidRPr="008423E1" w:rsidRDefault="00347C31" w:rsidP="00347C31">
            <w:pPr>
              <w:suppressAutoHyphens/>
              <w:spacing w:after="0" w:line="240" w:lineRule="auto"/>
              <w:jc w:val="center"/>
              <w:rPr>
                <w:rFonts w:ascii="Times New Roman" w:eastAsia="Times New Roman" w:hAnsi="Times New Roman" w:cs="Times New Roman"/>
                <w:sz w:val="16"/>
                <w:szCs w:val="16"/>
                <w:lang w:eastAsia="zh-CN"/>
              </w:rPr>
            </w:pPr>
          </w:p>
        </w:tc>
        <w:tc>
          <w:tcPr>
            <w:tcW w:w="711" w:type="dxa"/>
            <w:shd w:val="clear" w:color="auto" w:fill="auto"/>
            <w:vAlign w:val="center"/>
          </w:tcPr>
          <w:p w14:paraId="712A5854" w14:textId="77777777" w:rsidR="00347C31" w:rsidRPr="008423E1" w:rsidRDefault="00347C31" w:rsidP="00347C31">
            <w:pPr>
              <w:suppressAutoHyphens/>
              <w:spacing w:after="0" w:line="240" w:lineRule="auto"/>
              <w:jc w:val="center"/>
              <w:rPr>
                <w:rFonts w:ascii="Times New Roman" w:eastAsia="Times New Roman" w:hAnsi="Times New Roman" w:cs="Times New Roman"/>
                <w:sz w:val="16"/>
                <w:szCs w:val="16"/>
                <w:lang w:eastAsia="zh-CN"/>
              </w:rPr>
            </w:pPr>
          </w:p>
        </w:tc>
        <w:tc>
          <w:tcPr>
            <w:tcW w:w="2349" w:type="dxa"/>
            <w:shd w:val="clear" w:color="auto" w:fill="auto"/>
            <w:vAlign w:val="center"/>
          </w:tcPr>
          <w:p w14:paraId="008B79E4" w14:textId="77777777" w:rsidR="00347C31" w:rsidRPr="008423E1" w:rsidRDefault="00347C31" w:rsidP="00347C31">
            <w:pPr>
              <w:suppressAutoHyphens/>
              <w:spacing w:after="0" w:line="240" w:lineRule="auto"/>
              <w:jc w:val="center"/>
              <w:rPr>
                <w:rFonts w:ascii="Times New Roman" w:eastAsia="Times New Roman" w:hAnsi="Times New Roman" w:cs="Times New Roman"/>
                <w:sz w:val="16"/>
                <w:szCs w:val="16"/>
                <w:lang w:eastAsia="zh-CN"/>
              </w:rPr>
            </w:pPr>
          </w:p>
        </w:tc>
        <w:tc>
          <w:tcPr>
            <w:tcW w:w="711" w:type="dxa"/>
            <w:shd w:val="clear" w:color="auto" w:fill="auto"/>
            <w:vAlign w:val="center"/>
          </w:tcPr>
          <w:p w14:paraId="01CFDE8C" w14:textId="77777777" w:rsidR="00347C31" w:rsidRPr="008423E1" w:rsidRDefault="00347C31" w:rsidP="00347C31">
            <w:pPr>
              <w:suppressAutoHyphens/>
              <w:spacing w:after="0" w:line="240" w:lineRule="auto"/>
              <w:jc w:val="center"/>
              <w:rPr>
                <w:rFonts w:ascii="Times New Roman" w:eastAsia="Times New Roman" w:hAnsi="Times New Roman" w:cs="Times New Roman"/>
                <w:sz w:val="16"/>
                <w:szCs w:val="16"/>
                <w:lang w:eastAsia="zh-CN"/>
              </w:rPr>
            </w:pPr>
          </w:p>
        </w:tc>
        <w:tc>
          <w:tcPr>
            <w:tcW w:w="2349" w:type="dxa"/>
            <w:shd w:val="clear" w:color="auto" w:fill="auto"/>
            <w:vAlign w:val="center"/>
          </w:tcPr>
          <w:p w14:paraId="1E99559D" w14:textId="77777777" w:rsidR="00347C31" w:rsidRPr="008423E1" w:rsidRDefault="00347C31" w:rsidP="00347C31">
            <w:pPr>
              <w:suppressAutoHyphens/>
              <w:spacing w:after="0" w:line="240" w:lineRule="auto"/>
              <w:jc w:val="center"/>
              <w:rPr>
                <w:rFonts w:ascii="Times New Roman" w:eastAsia="Times New Roman" w:hAnsi="Times New Roman" w:cs="Times New Roman"/>
                <w:sz w:val="16"/>
                <w:szCs w:val="16"/>
                <w:lang w:eastAsia="zh-CN"/>
              </w:rPr>
            </w:pPr>
          </w:p>
        </w:tc>
      </w:tr>
      <w:tr w:rsidR="00347C31" w:rsidRPr="008423E1" w14:paraId="20BED632" w14:textId="77777777" w:rsidTr="00EA3A68">
        <w:trPr>
          <w:jc w:val="center"/>
        </w:trPr>
        <w:tc>
          <w:tcPr>
            <w:tcW w:w="2661" w:type="dxa"/>
            <w:shd w:val="clear" w:color="auto" w:fill="9CC2E5"/>
            <w:vAlign w:val="center"/>
          </w:tcPr>
          <w:p w14:paraId="7E0B6FAE" w14:textId="77777777" w:rsidR="00347C31" w:rsidRPr="008423E1" w:rsidRDefault="00347C31" w:rsidP="00347C31">
            <w:pPr>
              <w:suppressAutoHyphens/>
              <w:spacing w:after="0" w:line="240" w:lineRule="auto"/>
              <w:jc w:val="center"/>
              <w:rPr>
                <w:rFonts w:ascii="Times New Roman" w:eastAsia="Times New Roman" w:hAnsi="Times New Roman" w:cs="Times New Roman"/>
                <w:sz w:val="16"/>
                <w:szCs w:val="16"/>
                <w:lang w:eastAsia="zh-CN"/>
              </w:rPr>
            </w:pPr>
            <w:r w:rsidRPr="008423E1">
              <w:rPr>
                <w:rFonts w:ascii="Times New Roman" w:eastAsia="Times New Roman" w:hAnsi="Times New Roman" w:cs="Times New Roman"/>
                <w:sz w:val="16"/>
                <w:szCs w:val="16"/>
                <w:lang w:eastAsia="zh-CN"/>
              </w:rPr>
              <w:t>Економіка підприємства</w:t>
            </w:r>
          </w:p>
        </w:tc>
        <w:tc>
          <w:tcPr>
            <w:tcW w:w="811" w:type="dxa"/>
            <w:vAlign w:val="center"/>
          </w:tcPr>
          <w:p w14:paraId="17C86AC3" w14:textId="77777777" w:rsidR="00347C31" w:rsidRPr="008423E1" w:rsidRDefault="00347C31" w:rsidP="00347C31">
            <w:pPr>
              <w:suppressAutoHyphens/>
              <w:spacing w:after="0" w:line="240" w:lineRule="auto"/>
              <w:jc w:val="center"/>
              <w:rPr>
                <w:rFonts w:ascii="Times New Roman" w:eastAsia="Times New Roman" w:hAnsi="Times New Roman" w:cs="Times New Roman"/>
                <w:sz w:val="16"/>
                <w:szCs w:val="16"/>
                <w:lang w:eastAsia="zh-CN"/>
              </w:rPr>
            </w:pPr>
            <w:r w:rsidRPr="008423E1">
              <w:rPr>
                <w:rFonts w:ascii="Times New Roman" w:eastAsia="Times New Roman" w:hAnsi="Times New Roman" w:cs="Times New Roman"/>
                <w:sz w:val="16"/>
                <w:szCs w:val="16"/>
                <w:lang w:eastAsia="zh-CN"/>
              </w:rPr>
              <w:sym w:font="Symbol" w:char="F0DE"/>
            </w:r>
          </w:p>
        </w:tc>
        <w:tc>
          <w:tcPr>
            <w:tcW w:w="3031" w:type="dxa"/>
            <w:shd w:val="clear" w:color="auto" w:fill="9CC2E5"/>
            <w:vAlign w:val="center"/>
          </w:tcPr>
          <w:p w14:paraId="6CD615A1" w14:textId="1258BDAC" w:rsidR="00347C31" w:rsidRPr="008423E1" w:rsidRDefault="00347C31" w:rsidP="008423E1">
            <w:pPr>
              <w:spacing w:after="0" w:line="240" w:lineRule="auto"/>
              <w:jc w:val="center"/>
              <w:rPr>
                <w:rFonts w:ascii="Times New Roman" w:eastAsia="Times New Roman" w:hAnsi="Times New Roman" w:cs="Times New Roman"/>
                <w:sz w:val="16"/>
                <w:szCs w:val="16"/>
                <w:lang w:eastAsia="zh-CN"/>
              </w:rPr>
            </w:pPr>
            <w:r w:rsidRPr="008423E1">
              <w:rPr>
                <w:rFonts w:ascii="Times New Roman" w:eastAsia="Times New Roman" w:hAnsi="Times New Roman" w:cs="Times New Roman"/>
                <w:sz w:val="16"/>
                <w:szCs w:val="16"/>
                <w:lang w:eastAsia="uk-UA"/>
              </w:rPr>
              <w:t>Фінанси підприємства</w:t>
            </w:r>
          </w:p>
        </w:tc>
        <w:tc>
          <w:tcPr>
            <w:tcW w:w="811" w:type="dxa"/>
            <w:vAlign w:val="center"/>
          </w:tcPr>
          <w:p w14:paraId="6C08A152" w14:textId="77777777" w:rsidR="00347C31" w:rsidRPr="008423E1" w:rsidRDefault="00347C31" w:rsidP="00347C31">
            <w:pPr>
              <w:suppressAutoHyphens/>
              <w:spacing w:after="0" w:line="240" w:lineRule="auto"/>
              <w:jc w:val="center"/>
              <w:rPr>
                <w:rFonts w:ascii="Times New Roman" w:eastAsia="Times New Roman" w:hAnsi="Times New Roman" w:cs="Times New Roman"/>
                <w:sz w:val="16"/>
                <w:szCs w:val="16"/>
                <w:lang w:eastAsia="zh-CN"/>
              </w:rPr>
            </w:pPr>
            <w:r w:rsidRPr="008423E1">
              <w:rPr>
                <w:rFonts w:ascii="Times New Roman" w:eastAsia="Times New Roman" w:hAnsi="Times New Roman" w:cs="Times New Roman"/>
                <w:sz w:val="16"/>
                <w:szCs w:val="16"/>
                <w:lang w:eastAsia="zh-CN"/>
              </w:rPr>
              <w:sym w:font="Symbol" w:char="F0DE"/>
            </w:r>
          </w:p>
        </w:tc>
        <w:tc>
          <w:tcPr>
            <w:tcW w:w="2349" w:type="dxa"/>
            <w:shd w:val="clear" w:color="auto" w:fill="9CC2E5"/>
            <w:vAlign w:val="center"/>
          </w:tcPr>
          <w:p w14:paraId="2221ACEB" w14:textId="77777777" w:rsidR="00347C31" w:rsidRPr="008423E1" w:rsidRDefault="00347C31" w:rsidP="00347C31">
            <w:pPr>
              <w:spacing w:after="0" w:line="240" w:lineRule="auto"/>
              <w:jc w:val="center"/>
              <w:rPr>
                <w:rFonts w:ascii="Times New Roman" w:eastAsia="Times New Roman" w:hAnsi="Times New Roman" w:cs="Times New Roman"/>
                <w:sz w:val="16"/>
                <w:szCs w:val="16"/>
                <w:lang w:eastAsia="uk-UA"/>
              </w:rPr>
            </w:pPr>
            <w:r w:rsidRPr="008423E1">
              <w:rPr>
                <w:rFonts w:ascii="Times New Roman" w:eastAsia="Times New Roman" w:hAnsi="Times New Roman" w:cs="Times New Roman"/>
                <w:sz w:val="16"/>
                <w:szCs w:val="16"/>
                <w:lang w:eastAsia="uk-UA"/>
              </w:rPr>
              <w:t>Фінанси, гроші та кредит</w:t>
            </w:r>
          </w:p>
        </w:tc>
        <w:tc>
          <w:tcPr>
            <w:tcW w:w="711" w:type="dxa"/>
            <w:vAlign w:val="center"/>
          </w:tcPr>
          <w:p w14:paraId="00F37D08" w14:textId="77777777" w:rsidR="00347C31" w:rsidRPr="008423E1" w:rsidRDefault="00347C31" w:rsidP="00347C31">
            <w:pPr>
              <w:suppressAutoHyphens/>
              <w:spacing w:after="0" w:line="240" w:lineRule="auto"/>
              <w:jc w:val="center"/>
              <w:rPr>
                <w:rFonts w:ascii="Times New Roman" w:eastAsia="Times New Roman" w:hAnsi="Times New Roman" w:cs="Times New Roman"/>
                <w:sz w:val="16"/>
                <w:szCs w:val="16"/>
                <w:lang w:eastAsia="zh-CN"/>
              </w:rPr>
            </w:pPr>
            <w:r w:rsidRPr="008423E1">
              <w:rPr>
                <w:rFonts w:ascii="Times New Roman" w:eastAsia="Times New Roman" w:hAnsi="Times New Roman" w:cs="Times New Roman"/>
                <w:sz w:val="16"/>
                <w:szCs w:val="16"/>
                <w:lang w:eastAsia="zh-CN"/>
              </w:rPr>
              <w:sym w:font="Symbol" w:char="F0DE"/>
            </w:r>
          </w:p>
        </w:tc>
        <w:tc>
          <w:tcPr>
            <w:tcW w:w="2349" w:type="dxa"/>
            <w:shd w:val="clear" w:color="auto" w:fill="9CC2E5"/>
            <w:vAlign w:val="center"/>
          </w:tcPr>
          <w:p w14:paraId="18103E3A" w14:textId="67B58F5B" w:rsidR="00347C31" w:rsidRPr="008423E1" w:rsidRDefault="00D80471" w:rsidP="00347C31">
            <w:pPr>
              <w:suppressAutoHyphens/>
              <w:spacing w:after="0" w:line="240" w:lineRule="auto"/>
              <w:jc w:val="center"/>
              <w:rPr>
                <w:rFonts w:ascii="Times New Roman" w:eastAsia="Times New Roman" w:hAnsi="Times New Roman" w:cs="Times New Roman"/>
                <w:sz w:val="16"/>
                <w:szCs w:val="16"/>
                <w:lang w:eastAsia="zh-CN"/>
              </w:rPr>
            </w:pPr>
            <w:r w:rsidRPr="008423E1">
              <w:rPr>
                <w:rFonts w:ascii="Times New Roman" w:eastAsia="Times New Roman" w:hAnsi="Times New Roman" w:cs="Times New Roman"/>
                <w:sz w:val="16"/>
                <w:szCs w:val="16"/>
                <w:lang w:eastAsia="zh-CN"/>
              </w:rPr>
              <w:t>Бізнес-аналіз</w:t>
            </w:r>
          </w:p>
        </w:tc>
        <w:tc>
          <w:tcPr>
            <w:tcW w:w="711" w:type="dxa"/>
            <w:vAlign w:val="center"/>
          </w:tcPr>
          <w:p w14:paraId="422FF1E4" w14:textId="77777777" w:rsidR="00347C31" w:rsidRPr="008423E1" w:rsidRDefault="00347C31" w:rsidP="00347C31">
            <w:pPr>
              <w:suppressAutoHyphens/>
              <w:spacing w:after="0" w:line="240" w:lineRule="auto"/>
              <w:jc w:val="center"/>
              <w:rPr>
                <w:rFonts w:ascii="Times New Roman" w:eastAsia="Times New Roman" w:hAnsi="Times New Roman" w:cs="Times New Roman"/>
                <w:sz w:val="16"/>
                <w:szCs w:val="16"/>
                <w:lang w:eastAsia="zh-CN"/>
              </w:rPr>
            </w:pPr>
            <w:r w:rsidRPr="008423E1">
              <w:rPr>
                <w:rFonts w:ascii="Times New Roman" w:eastAsia="Times New Roman" w:hAnsi="Times New Roman" w:cs="Times New Roman"/>
                <w:sz w:val="16"/>
                <w:szCs w:val="16"/>
                <w:lang w:eastAsia="zh-CN"/>
              </w:rPr>
              <w:sym w:font="Symbol" w:char="F0DE"/>
            </w:r>
          </w:p>
        </w:tc>
        <w:tc>
          <w:tcPr>
            <w:tcW w:w="2349" w:type="dxa"/>
            <w:shd w:val="clear" w:color="auto" w:fill="9CC2E5"/>
            <w:vAlign w:val="center"/>
          </w:tcPr>
          <w:p w14:paraId="39CED87E" w14:textId="77777777" w:rsidR="00527046" w:rsidRPr="008423E1" w:rsidRDefault="00527046" w:rsidP="00527046">
            <w:pPr>
              <w:pStyle w:val="a3"/>
              <w:spacing w:before="0" w:beforeAutospacing="0" w:after="0" w:afterAutospacing="0"/>
              <w:jc w:val="center"/>
              <w:rPr>
                <w:sz w:val="16"/>
                <w:szCs w:val="16"/>
              </w:rPr>
            </w:pPr>
            <w:r w:rsidRPr="008423E1">
              <w:rPr>
                <w:sz w:val="16"/>
                <w:szCs w:val="16"/>
              </w:rPr>
              <w:t>Податкова система і звітність</w:t>
            </w:r>
          </w:p>
          <w:p w14:paraId="445F8D5C" w14:textId="2FA075AA" w:rsidR="00347C31" w:rsidRPr="008423E1" w:rsidRDefault="00347C31" w:rsidP="00347C31">
            <w:pPr>
              <w:suppressAutoHyphens/>
              <w:spacing w:after="0" w:line="240" w:lineRule="auto"/>
              <w:jc w:val="center"/>
              <w:rPr>
                <w:rFonts w:ascii="Times New Roman" w:eastAsia="Times New Roman" w:hAnsi="Times New Roman" w:cs="Times New Roman"/>
                <w:sz w:val="16"/>
                <w:szCs w:val="16"/>
                <w:lang w:eastAsia="zh-CN"/>
              </w:rPr>
            </w:pPr>
          </w:p>
        </w:tc>
      </w:tr>
      <w:tr w:rsidR="00347C31" w:rsidRPr="008423E1" w14:paraId="4228E957" w14:textId="77777777" w:rsidTr="00EA3A68">
        <w:trPr>
          <w:jc w:val="center"/>
        </w:trPr>
        <w:tc>
          <w:tcPr>
            <w:tcW w:w="2661" w:type="dxa"/>
            <w:shd w:val="clear" w:color="auto" w:fill="auto"/>
            <w:vAlign w:val="center"/>
          </w:tcPr>
          <w:p w14:paraId="542BF27C" w14:textId="77777777" w:rsidR="00347C31" w:rsidRPr="008423E1" w:rsidRDefault="00347C31" w:rsidP="00347C31">
            <w:pPr>
              <w:suppressAutoHyphens/>
              <w:spacing w:after="0" w:line="240" w:lineRule="auto"/>
              <w:jc w:val="center"/>
              <w:rPr>
                <w:rFonts w:ascii="Times New Roman" w:eastAsia="Times New Roman" w:hAnsi="Times New Roman" w:cs="Times New Roman"/>
                <w:sz w:val="16"/>
                <w:szCs w:val="16"/>
                <w:lang w:eastAsia="zh-CN"/>
              </w:rPr>
            </w:pPr>
          </w:p>
        </w:tc>
        <w:tc>
          <w:tcPr>
            <w:tcW w:w="811" w:type="dxa"/>
            <w:shd w:val="clear" w:color="auto" w:fill="auto"/>
            <w:vAlign w:val="center"/>
          </w:tcPr>
          <w:p w14:paraId="35027356" w14:textId="77777777" w:rsidR="00347C31" w:rsidRPr="008423E1" w:rsidRDefault="00347C31" w:rsidP="00347C31">
            <w:pPr>
              <w:suppressAutoHyphens/>
              <w:spacing w:after="0" w:line="240" w:lineRule="auto"/>
              <w:jc w:val="center"/>
              <w:rPr>
                <w:rFonts w:ascii="Times New Roman" w:eastAsia="Times New Roman" w:hAnsi="Times New Roman" w:cs="Times New Roman"/>
                <w:sz w:val="16"/>
                <w:szCs w:val="16"/>
                <w:lang w:eastAsia="zh-CN"/>
              </w:rPr>
            </w:pPr>
          </w:p>
        </w:tc>
        <w:tc>
          <w:tcPr>
            <w:tcW w:w="3031" w:type="dxa"/>
            <w:shd w:val="clear" w:color="auto" w:fill="auto"/>
            <w:vAlign w:val="center"/>
          </w:tcPr>
          <w:p w14:paraId="3A0F807C" w14:textId="77777777" w:rsidR="00347C31" w:rsidRPr="008423E1" w:rsidRDefault="00347C31" w:rsidP="00347C31">
            <w:pPr>
              <w:suppressAutoHyphens/>
              <w:spacing w:after="0" w:line="240" w:lineRule="auto"/>
              <w:jc w:val="center"/>
              <w:rPr>
                <w:rFonts w:ascii="Times New Roman" w:eastAsia="Times New Roman" w:hAnsi="Times New Roman" w:cs="Times New Roman"/>
                <w:sz w:val="16"/>
                <w:szCs w:val="16"/>
                <w:lang w:eastAsia="zh-CN"/>
              </w:rPr>
            </w:pPr>
          </w:p>
        </w:tc>
        <w:tc>
          <w:tcPr>
            <w:tcW w:w="811" w:type="dxa"/>
            <w:shd w:val="clear" w:color="auto" w:fill="auto"/>
            <w:vAlign w:val="center"/>
          </w:tcPr>
          <w:p w14:paraId="7FC0F181" w14:textId="77777777" w:rsidR="00347C31" w:rsidRPr="008423E1" w:rsidRDefault="00347C31" w:rsidP="00347C31">
            <w:pPr>
              <w:suppressAutoHyphens/>
              <w:spacing w:after="0" w:line="240" w:lineRule="auto"/>
              <w:jc w:val="center"/>
              <w:rPr>
                <w:rFonts w:ascii="Times New Roman" w:eastAsia="Times New Roman" w:hAnsi="Times New Roman" w:cs="Times New Roman"/>
                <w:sz w:val="16"/>
                <w:szCs w:val="16"/>
                <w:lang w:eastAsia="zh-CN"/>
              </w:rPr>
            </w:pPr>
          </w:p>
        </w:tc>
        <w:tc>
          <w:tcPr>
            <w:tcW w:w="2349" w:type="dxa"/>
            <w:shd w:val="clear" w:color="auto" w:fill="auto"/>
            <w:vAlign w:val="center"/>
          </w:tcPr>
          <w:p w14:paraId="27FDE79D" w14:textId="77777777" w:rsidR="00347C31" w:rsidRPr="008423E1" w:rsidRDefault="00347C31" w:rsidP="00347C31">
            <w:pPr>
              <w:suppressAutoHyphens/>
              <w:spacing w:after="0" w:line="240" w:lineRule="auto"/>
              <w:jc w:val="center"/>
              <w:rPr>
                <w:rFonts w:ascii="Times New Roman" w:eastAsia="Times New Roman" w:hAnsi="Times New Roman" w:cs="Times New Roman"/>
                <w:sz w:val="16"/>
                <w:szCs w:val="16"/>
                <w:lang w:eastAsia="zh-CN"/>
              </w:rPr>
            </w:pPr>
          </w:p>
        </w:tc>
        <w:tc>
          <w:tcPr>
            <w:tcW w:w="711" w:type="dxa"/>
            <w:shd w:val="clear" w:color="auto" w:fill="auto"/>
            <w:vAlign w:val="center"/>
          </w:tcPr>
          <w:p w14:paraId="52AB2E5A" w14:textId="77777777" w:rsidR="00347C31" w:rsidRPr="008423E1" w:rsidRDefault="00347C31" w:rsidP="00347C31">
            <w:pPr>
              <w:suppressAutoHyphens/>
              <w:spacing w:after="0" w:line="240" w:lineRule="auto"/>
              <w:jc w:val="center"/>
              <w:rPr>
                <w:rFonts w:ascii="Times New Roman" w:eastAsia="Times New Roman" w:hAnsi="Times New Roman" w:cs="Times New Roman"/>
                <w:sz w:val="16"/>
                <w:szCs w:val="16"/>
                <w:lang w:eastAsia="zh-CN"/>
              </w:rPr>
            </w:pPr>
          </w:p>
        </w:tc>
        <w:tc>
          <w:tcPr>
            <w:tcW w:w="2349" w:type="dxa"/>
            <w:shd w:val="clear" w:color="auto" w:fill="auto"/>
            <w:vAlign w:val="center"/>
          </w:tcPr>
          <w:p w14:paraId="0C1E1501" w14:textId="77777777" w:rsidR="00347C31" w:rsidRPr="008423E1" w:rsidRDefault="00347C31" w:rsidP="00347C31">
            <w:pPr>
              <w:suppressAutoHyphens/>
              <w:spacing w:after="0" w:line="240" w:lineRule="auto"/>
              <w:jc w:val="center"/>
              <w:rPr>
                <w:rFonts w:ascii="Times New Roman" w:eastAsia="Times New Roman" w:hAnsi="Times New Roman" w:cs="Times New Roman"/>
                <w:sz w:val="16"/>
                <w:szCs w:val="16"/>
                <w:lang w:eastAsia="zh-CN"/>
              </w:rPr>
            </w:pPr>
          </w:p>
        </w:tc>
        <w:tc>
          <w:tcPr>
            <w:tcW w:w="711" w:type="dxa"/>
            <w:shd w:val="clear" w:color="auto" w:fill="auto"/>
            <w:vAlign w:val="center"/>
          </w:tcPr>
          <w:p w14:paraId="791886D3" w14:textId="77777777" w:rsidR="00347C31" w:rsidRPr="008423E1" w:rsidRDefault="00347C31" w:rsidP="00347C31">
            <w:pPr>
              <w:suppressAutoHyphens/>
              <w:spacing w:after="0" w:line="240" w:lineRule="auto"/>
              <w:jc w:val="center"/>
              <w:rPr>
                <w:rFonts w:ascii="Times New Roman" w:eastAsia="Times New Roman" w:hAnsi="Times New Roman" w:cs="Times New Roman"/>
                <w:sz w:val="16"/>
                <w:szCs w:val="16"/>
                <w:lang w:eastAsia="zh-CN"/>
              </w:rPr>
            </w:pPr>
          </w:p>
        </w:tc>
        <w:tc>
          <w:tcPr>
            <w:tcW w:w="2349" w:type="dxa"/>
            <w:shd w:val="clear" w:color="auto" w:fill="auto"/>
            <w:vAlign w:val="center"/>
          </w:tcPr>
          <w:p w14:paraId="3CF94716" w14:textId="77777777" w:rsidR="00347C31" w:rsidRPr="008423E1" w:rsidRDefault="00347C31" w:rsidP="00347C31">
            <w:pPr>
              <w:suppressAutoHyphens/>
              <w:spacing w:after="0" w:line="240" w:lineRule="auto"/>
              <w:jc w:val="center"/>
              <w:rPr>
                <w:rFonts w:ascii="Times New Roman" w:eastAsia="Times New Roman" w:hAnsi="Times New Roman" w:cs="Times New Roman"/>
                <w:sz w:val="16"/>
                <w:szCs w:val="16"/>
                <w:lang w:eastAsia="zh-CN"/>
              </w:rPr>
            </w:pPr>
          </w:p>
        </w:tc>
      </w:tr>
      <w:tr w:rsidR="00347C31" w:rsidRPr="008423E1" w14:paraId="41F5AAD6" w14:textId="77777777" w:rsidTr="00EA3A68">
        <w:trPr>
          <w:jc w:val="center"/>
        </w:trPr>
        <w:tc>
          <w:tcPr>
            <w:tcW w:w="2661" w:type="dxa"/>
            <w:shd w:val="clear" w:color="auto" w:fill="9CC2E5"/>
            <w:vAlign w:val="center"/>
          </w:tcPr>
          <w:p w14:paraId="368C79FC" w14:textId="4DE90D24" w:rsidR="00347C31" w:rsidRPr="008423E1" w:rsidRDefault="00F25198" w:rsidP="00347C31">
            <w:pPr>
              <w:spacing w:after="0" w:line="240" w:lineRule="auto"/>
              <w:jc w:val="center"/>
              <w:rPr>
                <w:rFonts w:ascii="Times New Roman" w:eastAsia="Times New Roman" w:hAnsi="Times New Roman" w:cs="Times New Roman"/>
                <w:sz w:val="16"/>
                <w:szCs w:val="16"/>
                <w:lang w:eastAsia="uk-UA"/>
              </w:rPr>
            </w:pPr>
            <w:r w:rsidRPr="008423E1">
              <w:rPr>
                <w:rFonts w:ascii="Times New Roman" w:eastAsia="Times New Roman" w:hAnsi="Times New Roman" w:cs="Times New Roman"/>
                <w:sz w:val="16"/>
                <w:szCs w:val="16"/>
                <w:lang w:eastAsia="uk-UA"/>
              </w:rPr>
              <w:t>Економетрія</w:t>
            </w:r>
          </w:p>
        </w:tc>
        <w:tc>
          <w:tcPr>
            <w:tcW w:w="811" w:type="dxa"/>
            <w:shd w:val="clear" w:color="auto" w:fill="auto"/>
            <w:vAlign w:val="center"/>
          </w:tcPr>
          <w:p w14:paraId="4630880C" w14:textId="77777777" w:rsidR="00347C31" w:rsidRPr="008423E1" w:rsidRDefault="00347C31" w:rsidP="00347C31">
            <w:pPr>
              <w:suppressAutoHyphens/>
              <w:spacing w:after="0" w:line="240" w:lineRule="auto"/>
              <w:jc w:val="center"/>
              <w:rPr>
                <w:rFonts w:ascii="Times New Roman" w:eastAsia="Times New Roman" w:hAnsi="Times New Roman" w:cs="Times New Roman"/>
                <w:sz w:val="16"/>
                <w:szCs w:val="16"/>
                <w:lang w:eastAsia="zh-CN"/>
              </w:rPr>
            </w:pPr>
            <w:r w:rsidRPr="008423E1">
              <w:rPr>
                <w:rFonts w:ascii="Times New Roman" w:eastAsia="Times New Roman" w:hAnsi="Times New Roman" w:cs="Times New Roman"/>
                <w:sz w:val="16"/>
                <w:szCs w:val="16"/>
                <w:lang w:eastAsia="zh-CN"/>
              </w:rPr>
              <w:sym w:font="Symbol" w:char="F0DE"/>
            </w:r>
          </w:p>
        </w:tc>
        <w:tc>
          <w:tcPr>
            <w:tcW w:w="3031" w:type="dxa"/>
            <w:shd w:val="clear" w:color="auto" w:fill="9CC2E5"/>
            <w:vAlign w:val="center"/>
          </w:tcPr>
          <w:p w14:paraId="4EE0037C" w14:textId="77777777" w:rsidR="00347C31" w:rsidRPr="008423E1" w:rsidRDefault="00347C31" w:rsidP="00347C31">
            <w:pPr>
              <w:spacing w:after="0" w:line="240" w:lineRule="auto"/>
              <w:jc w:val="center"/>
              <w:rPr>
                <w:rFonts w:ascii="Times New Roman" w:eastAsia="Times New Roman" w:hAnsi="Times New Roman" w:cs="Times New Roman"/>
                <w:sz w:val="16"/>
                <w:szCs w:val="16"/>
                <w:lang w:eastAsia="uk-UA"/>
              </w:rPr>
            </w:pPr>
            <w:r w:rsidRPr="008423E1">
              <w:rPr>
                <w:rFonts w:ascii="Times New Roman" w:eastAsia="Times New Roman" w:hAnsi="Times New Roman" w:cs="Times New Roman"/>
                <w:sz w:val="16"/>
                <w:szCs w:val="16"/>
                <w:lang w:eastAsia="uk-UA"/>
              </w:rPr>
              <w:t>Математика для економістів (вища математика)</w:t>
            </w:r>
          </w:p>
        </w:tc>
        <w:tc>
          <w:tcPr>
            <w:tcW w:w="811" w:type="dxa"/>
            <w:shd w:val="clear" w:color="auto" w:fill="auto"/>
            <w:vAlign w:val="center"/>
          </w:tcPr>
          <w:p w14:paraId="02F27EB2" w14:textId="77777777" w:rsidR="00347C31" w:rsidRPr="008423E1" w:rsidRDefault="00347C31" w:rsidP="00347C31">
            <w:pPr>
              <w:suppressAutoHyphens/>
              <w:spacing w:after="0" w:line="240" w:lineRule="auto"/>
              <w:jc w:val="center"/>
              <w:rPr>
                <w:rFonts w:ascii="Times New Roman" w:eastAsia="Times New Roman" w:hAnsi="Times New Roman" w:cs="Times New Roman"/>
                <w:sz w:val="16"/>
                <w:szCs w:val="16"/>
                <w:lang w:eastAsia="zh-CN"/>
              </w:rPr>
            </w:pPr>
            <w:r w:rsidRPr="008423E1">
              <w:rPr>
                <w:rFonts w:ascii="Times New Roman" w:eastAsia="Times New Roman" w:hAnsi="Times New Roman" w:cs="Times New Roman"/>
                <w:sz w:val="16"/>
                <w:szCs w:val="16"/>
                <w:lang w:eastAsia="zh-CN"/>
              </w:rPr>
              <w:sym w:font="Symbol" w:char="F0DE"/>
            </w:r>
          </w:p>
        </w:tc>
        <w:tc>
          <w:tcPr>
            <w:tcW w:w="2349" w:type="dxa"/>
            <w:shd w:val="clear" w:color="auto" w:fill="9CC2E5"/>
            <w:vAlign w:val="center"/>
          </w:tcPr>
          <w:p w14:paraId="2BF3338E" w14:textId="77777777" w:rsidR="00347C31" w:rsidRPr="008423E1" w:rsidRDefault="00347C31" w:rsidP="00347C31">
            <w:pPr>
              <w:spacing w:after="0" w:line="240" w:lineRule="auto"/>
              <w:jc w:val="center"/>
              <w:rPr>
                <w:rFonts w:ascii="Times New Roman" w:eastAsia="Times New Roman" w:hAnsi="Times New Roman" w:cs="Times New Roman"/>
                <w:sz w:val="16"/>
                <w:szCs w:val="16"/>
                <w:lang w:eastAsia="uk-UA"/>
              </w:rPr>
            </w:pPr>
            <w:r w:rsidRPr="008423E1">
              <w:rPr>
                <w:rFonts w:ascii="Times New Roman" w:eastAsia="Times New Roman" w:hAnsi="Times New Roman" w:cs="Times New Roman"/>
                <w:sz w:val="16"/>
                <w:szCs w:val="16"/>
                <w:lang w:eastAsia="uk-UA"/>
              </w:rPr>
              <w:t>Статистика</w:t>
            </w:r>
          </w:p>
        </w:tc>
        <w:tc>
          <w:tcPr>
            <w:tcW w:w="711" w:type="dxa"/>
            <w:vAlign w:val="center"/>
          </w:tcPr>
          <w:p w14:paraId="2C0D8D9B" w14:textId="77777777" w:rsidR="00347C31" w:rsidRPr="008423E1" w:rsidRDefault="00347C31" w:rsidP="00347C31">
            <w:pPr>
              <w:suppressAutoHyphens/>
              <w:spacing w:after="0" w:line="240" w:lineRule="auto"/>
              <w:jc w:val="center"/>
              <w:rPr>
                <w:rFonts w:ascii="Times New Roman" w:eastAsia="Times New Roman" w:hAnsi="Times New Roman" w:cs="Times New Roman"/>
                <w:sz w:val="16"/>
                <w:szCs w:val="16"/>
                <w:lang w:eastAsia="zh-CN"/>
              </w:rPr>
            </w:pPr>
            <w:r w:rsidRPr="008423E1">
              <w:rPr>
                <w:rFonts w:ascii="Times New Roman" w:eastAsia="Times New Roman" w:hAnsi="Times New Roman" w:cs="Times New Roman"/>
                <w:sz w:val="16"/>
                <w:szCs w:val="16"/>
                <w:lang w:eastAsia="zh-CN"/>
              </w:rPr>
              <w:sym w:font="Symbol" w:char="F0DE"/>
            </w:r>
          </w:p>
        </w:tc>
        <w:tc>
          <w:tcPr>
            <w:tcW w:w="2349" w:type="dxa"/>
            <w:shd w:val="clear" w:color="auto" w:fill="9CC2E5"/>
            <w:vAlign w:val="center"/>
          </w:tcPr>
          <w:p w14:paraId="1EFE3493" w14:textId="6B1E76BF" w:rsidR="00347C31" w:rsidRPr="008423E1" w:rsidRDefault="00F25198" w:rsidP="00347C31">
            <w:pPr>
              <w:spacing w:after="0" w:line="240" w:lineRule="auto"/>
              <w:jc w:val="center"/>
              <w:rPr>
                <w:rFonts w:ascii="Times New Roman" w:eastAsia="Times New Roman" w:hAnsi="Times New Roman" w:cs="Times New Roman"/>
                <w:sz w:val="16"/>
                <w:szCs w:val="16"/>
                <w:lang w:eastAsia="uk-UA"/>
              </w:rPr>
            </w:pPr>
            <w:r w:rsidRPr="008423E1">
              <w:rPr>
                <w:rFonts w:ascii="Times New Roman" w:eastAsia="Times New Roman" w:hAnsi="Times New Roman" w:cs="Times New Roman"/>
                <w:sz w:val="16"/>
                <w:szCs w:val="16"/>
                <w:lang w:eastAsia="uk-UA"/>
              </w:rPr>
              <w:t>Бізнес-аналіз</w:t>
            </w:r>
          </w:p>
        </w:tc>
        <w:tc>
          <w:tcPr>
            <w:tcW w:w="711" w:type="dxa"/>
            <w:vAlign w:val="center"/>
          </w:tcPr>
          <w:p w14:paraId="1933A6E6" w14:textId="77777777" w:rsidR="00347C31" w:rsidRPr="008423E1" w:rsidRDefault="00347C31" w:rsidP="00347C31">
            <w:pPr>
              <w:suppressAutoHyphens/>
              <w:spacing w:after="0" w:line="240" w:lineRule="auto"/>
              <w:jc w:val="center"/>
              <w:rPr>
                <w:rFonts w:ascii="Times New Roman" w:eastAsia="Times New Roman" w:hAnsi="Times New Roman" w:cs="Times New Roman"/>
                <w:sz w:val="16"/>
                <w:szCs w:val="16"/>
                <w:lang w:eastAsia="zh-CN"/>
              </w:rPr>
            </w:pPr>
            <w:r w:rsidRPr="008423E1">
              <w:rPr>
                <w:rFonts w:ascii="Times New Roman" w:eastAsia="Times New Roman" w:hAnsi="Times New Roman" w:cs="Times New Roman"/>
                <w:sz w:val="16"/>
                <w:szCs w:val="16"/>
                <w:lang w:eastAsia="zh-CN"/>
              </w:rPr>
              <w:sym w:font="Symbol" w:char="F0DE"/>
            </w:r>
          </w:p>
        </w:tc>
        <w:tc>
          <w:tcPr>
            <w:tcW w:w="2349" w:type="dxa"/>
            <w:shd w:val="clear" w:color="auto" w:fill="9CC2E5"/>
            <w:vAlign w:val="center"/>
          </w:tcPr>
          <w:p w14:paraId="6DA2F051" w14:textId="77777777" w:rsidR="00527046" w:rsidRPr="008423E1" w:rsidRDefault="00527046" w:rsidP="00527046">
            <w:pPr>
              <w:pStyle w:val="a3"/>
              <w:spacing w:before="0" w:beforeAutospacing="0" w:after="0" w:afterAutospacing="0"/>
              <w:jc w:val="center"/>
              <w:rPr>
                <w:sz w:val="16"/>
                <w:szCs w:val="16"/>
              </w:rPr>
            </w:pPr>
            <w:r w:rsidRPr="008423E1">
              <w:rPr>
                <w:sz w:val="16"/>
                <w:szCs w:val="16"/>
              </w:rPr>
              <w:t>Податкова система і звітність</w:t>
            </w:r>
          </w:p>
          <w:p w14:paraId="6D968192" w14:textId="4F543C87" w:rsidR="00347C31" w:rsidRPr="008423E1" w:rsidRDefault="00347C31" w:rsidP="00347C31">
            <w:pPr>
              <w:spacing w:after="0" w:line="240" w:lineRule="auto"/>
              <w:jc w:val="center"/>
              <w:rPr>
                <w:rFonts w:ascii="Times New Roman" w:eastAsia="Times New Roman" w:hAnsi="Times New Roman" w:cs="Times New Roman"/>
                <w:sz w:val="16"/>
                <w:szCs w:val="16"/>
                <w:lang w:eastAsia="uk-UA"/>
              </w:rPr>
            </w:pPr>
          </w:p>
        </w:tc>
      </w:tr>
      <w:tr w:rsidR="00347C31" w:rsidRPr="008423E1" w14:paraId="3A268991" w14:textId="77777777" w:rsidTr="00EA3A68">
        <w:trPr>
          <w:jc w:val="center"/>
        </w:trPr>
        <w:tc>
          <w:tcPr>
            <w:tcW w:w="2661" w:type="dxa"/>
            <w:shd w:val="clear" w:color="auto" w:fill="auto"/>
            <w:vAlign w:val="center"/>
          </w:tcPr>
          <w:p w14:paraId="08A7A3B2" w14:textId="77777777" w:rsidR="00347C31" w:rsidRPr="008423E1" w:rsidRDefault="00347C31" w:rsidP="00347C31">
            <w:pPr>
              <w:suppressAutoHyphens/>
              <w:spacing w:after="0" w:line="240" w:lineRule="auto"/>
              <w:jc w:val="center"/>
              <w:rPr>
                <w:rFonts w:ascii="Times New Roman" w:eastAsia="Times New Roman" w:hAnsi="Times New Roman" w:cs="Times New Roman"/>
                <w:sz w:val="16"/>
                <w:szCs w:val="16"/>
                <w:lang w:eastAsia="zh-CN"/>
              </w:rPr>
            </w:pPr>
          </w:p>
        </w:tc>
        <w:tc>
          <w:tcPr>
            <w:tcW w:w="811" w:type="dxa"/>
            <w:shd w:val="clear" w:color="auto" w:fill="auto"/>
            <w:vAlign w:val="center"/>
          </w:tcPr>
          <w:p w14:paraId="223F8FE0" w14:textId="77777777" w:rsidR="00347C31" w:rsidRPr="008423E1" w:rsidRDefault="00347C31" w:rsidP="00347C31">
            <w:pPr>
              <w:suppressAutoHyphens/>
              <w:spacing w:after="0" w:line="240" w:lineRule="auto"/>
              <w:jc w:val="center"/>
              <w:rPr>
                <w:rFonts w:ascii="Times New Roman" w:eastAsia="Times New Roman" w:hAnsi="Times New Roman" w:cs="Times New Roman"/>
                <w:sz w:val="16"/>
                <w:szCs w:val="16"/>
                <w:lang w:eastAsia="zh-CN"/>
              </w:rPr>
            </w:pPr>
          </w:p>
        </w:tc>
        <w:tc>
          <w:tcPr>
            <w:tcW w:w="3031" w:type="dxa"/>
            <w:shd w:val="clear" w:color="auto" w:fill="auto"/>
            <w:vAlign w:val="center"/>
          </w:tcPr>
          <w:p w14:paraId="7B7F3E4B" w14:textId="77777777" w:rsidR="00347C31" w:rsidRPr="008423E1" w:rsidRDefault="00347C31" w:rsidP="00347C31">
            <w:pPr>
              <w:suppressAutoHyphens/>
              <w:spacing w:after="0" w:line="240" w:lineRule="auto"/>
              <w:jc w:val="center"/>
              <w:rPr>
                <w:rFonts w:ascii="Times New Roman" w:eastAsia="Times New Roman" w:hAnsi="Times New Roman" w:cs="Times New Roman"/>
                <w:sz w:val="16"/>
                <w:szCs w:val="16"/>
                <w:lang w:eastAsia="zh-CN"/>
              </w:rPr>
            </w:pPr>
          </w:p>
        </w:tc>
        <w:tc>
          <w:tcPr>
            <w:tcW w:w="811" w:type="dxa"/>
            <w:shd w:val="clear" w:color="auto" w:fill="auto"/>
            <w:vAlign w:val="center"/>
          </w:tcPr>
          <w:p w14:paraId="5B85ACBE" w14:textId="77777777" w:rsidR="00347C31" w:rsidRPr="008423E1" w:rsidRDefault="00347C31" w:rsidP="00347C31">
            <w:pPr>
              <w:suppressAutoHyphens/>
              <w:spacing w:after="0" w:line="240" w:lineRule="auto"/>
              <w:jc w:val="center"/>
              <w:rPr>
                <w:rFonts w:ascii="Times New Roman" w:eastAsia="Times New Roman" w:hAnsi="Times New Roman" w:cs="Times New Roman"/>
                <w:sz w:val="16"/>
                <w:szCs w:val="16"/>
                <w:lang w:eastAsia="zh-CN"/>
              </w:rPr>
            </w:pPr>
          </w:p>
        </w:tc>
        <w:tc>
          <w:tcPr>
            <w:tcW w:w="2349" w:type="dxa"/>
            <w:shd w:val="clear" w:color="auto" w:fill="auto"/>
            <w:vAlign w:val="center"/>
          </w:tcPr>
          <w:p w14:paraId="3240EBA3" w14:textId="77777777" w:rsidR="00347C31" w:rsidRPr="008423E1" w:rsidRDefault="00347C31" w:rsidP="00347C31">
            <w:pPr>
              <w:suppressAutoHyphens/>
              <w:spacing w:after="0" w:line="240" w:lineRule="auto"/>
              <w:jc w:val="center"/>
              <w:rPr>
                <w:rFonts w:ascii="Times New Roman" w:eastAsia="Times New Roman" w:hAnsi="Times New Roman" w:cs="Times New Roman"/>
                <w:sz w:val="16"/>
                <w:szCs w:val="16"/>
                <w:lang w:eastAsia="zh-CN"/>
              </w:rPr>
            </w:pPr>
          </w:p>
        </w:tc>
        <w:tc>
          <w:tcPr>
            <w:tcW w:w="711" w:type="dxa"/>
            <w:vAlign w:val="center"/>
          </w:tcPr>
          <w:p w14:paraId="7F9C944B" w14:textId="77777777" w:rsidR="00347C31" w:rsidRPr="008423E1" w:rsidRDefault="00347C31" w:rsidP="00347C31">
            <w:pPr>
              <w:suppressAutoHyphens/>
              <w:spacing w:after="0" w:line="240" w:lineRule="auto"/>
              <w:jc w:val="center"/>
              <w:rPr>
                <w:rFonts w:ascii="Times New Roman" w:eastAsia="Times New Roman" w:hAnsi="Times New Roman" w:cs="Times New Roman"/>
                <w:sz w:val="16"/>
                <w:szCs w:val="16"/>
                <w:lang w:eastAsia="zh-CN"/>
              </w:rPr>
            </w:pPr>
          </w:p>
        </w:tc>
        <w:tc>
          <w:tcPr>
            <w:tcW w:w="2349" w:type="dxa"/>
            <w:vAlign w:val="center"/>
          </w:tcPr>
          <w:p w14:paraId="34F1F769" w14:textId="77777777" w:rsidR="00347C31" w:rsidRPr="008423E1" w:rsidRDefault="00347C31" w:rsidP="00347C31">
            <w:pPr>
              <w:suppressAutoHyphens/>
              <w:spacing w:after="0" w:line="240" w:lineRule="auto"/>
              <w:jc w:val="center"/>
              <w:rPr>
                <w:rFonts w:ascii="Times New Roman" w:eastAsia="Times New Roman" w:hAnsi="Times New Roman" w:cs="Times New Roman"/>
                <w:sz w:val="16"/>
                <w:szCs w:val="16"/>
                <w:lang w:eastAsia="zh-CN"/>
              </w:rPr>
            </w:pPr>
          </w:p>
        </w:tc>
        <w:tc>
          <w:tcPr>
            <w:tcW w:w="711" w:type="dxa"/>
            <w:vAlign w:val="center"/>
          </w:tcPr>
          <w:p w14:paraId="41AD3BDB" w14:textId="77777777" w:rsidR="00347C31" w:rsidRPr="008423E1" w:rsidRDefault="00347C31" w:rsidP="00347C31">
            <w:pPr>
              <w:suppressAutoHyphens/>
              <w:spacing w:after="0" w:line="240" w:lineRule="auto"/>
              <w:jc w:val="center"/>
              <w:rPr>
                <w:rFonts w:ascii="Times New Roman" w:eastAsia="Times New Roman" w:hAnsi="Times New Roman" w:cs="Times New Roman"/>
                <w:sz w:val="16"/>
                <w:szCs w:val="16"/>
                <w:lang w:eastAsia="zh-CN"/>
              </w:rPr>
            </w:pPr>
          </w:p>
        </w:tc>
        <w:tc>
          <w:tcPr>
            <w:tcW w:w="2349" w:type="dxa"/>
            <w:vAlign w:val="center"/>
          </w:tcPr>
          <w:p w14:paraId="2DDE09B1" w14:textId="77777777" w:rsidR="00347C31" w:rsidRPr="008423E1" w:rsidRDefault="00347C31" w:rsidP="00347C31">
            <w:pPr>
              <w:suppressAutoHyphens/>
              <w:spacing w:after="0" w:line="240" w:lineRule="auto"/>
              <w:jc w:val="center"/>
              <w:rPr>
                <w:rFonts w:ascii="Times New Roman" w:eastAsia="Times New Roman" w:hAnsi="Times New Roman" w:cs="Times New Roman"/>
                <w:sz w:val="16"/>
                <w:szCs w:val="16"/>
                <w:lang w:eastAsia="zh-CN"/>
              </w:rPr>
            </w:pPr>
          </w:p>
        </w:tc>
      </w:tr>
      <w:tr w:rsidR="00347C31" w:rsidRPr="008423E1" w14:paraId="1FDE0445" w14:textId="77777777" w:rsidTr="00EA3A68">
        <w:trPr>
          <w:jc w:val="center"/>
        </w:trPr>
        <w:tc>
          <w:tcPr>
            <w:tcW w:w="2661" w:type="dxa"/>
            <w:shd w:val="clear" w:color="auto" w:fill="C2D69B"/>
            <w:vAlign w:val="center"/>
          </w:tcPr>
          <w:p w14:paraId="77979C6F" w14:textId="77777777" w:rsidR="006207A2" w:rsidRPr="008423E1" w:rsidRDefault="006207A2" w:rsidP="006207A2">
            <w:pPr>
              <w:suppressAutoHyphens/>
              <w:spacing w:after="0" w:line="240" w:lineRule="auto"/>
              <w:jc w:val="center"/>
              <w:rPr>
                <w:rFonts w:ascii="Times New Roman" w:eastAsia="Times New Roman" w:hAnsi="Times New Roman" w:cs="Times New Roman"/>
                <w:bCs/>
                <w:sz w:val="16"/>
                <w:szCs w:val="16"/>
                <w:lang w:eastAsia="ru-RU"/>
              </w:rPr>
            </w:pPr>
            <w:r w:rsidRPr="008423E1">
              <w:rPr>
                <w:rFonts w:ascii="Times New Roman" w:eastAsia="Times New Roman" w:hAnsi="Times New Roman" w:cs="Times New Roman"/>
                <w:bCs/>
                <w:sz w:val="16"/>
                <w:szCs w:val="16"/>
                <w:lang w:eastAsia="ru-RU"/>
              </w:rPr>
              <w:t>Навчальна</w:t>
            </w:r>
          </w:p>
          <w:p w14:paraId="73785757" w14:textId="62A48617" w:rsidR="00347C31" w:rsidRPr="008423E1" w:rsidRDefault="006207A2" w:rsidP="006207A2">
            <w:pPr>
              <w:suppressAutoHyphens/>
              <w:spacing w:after="0" w:line="240" w:lineRule="auto"/>
              <w:jc w:val="center"/>
              <w:rPr>
                <w:rFonts w:ascii="Times New Roman" w:eastAsia="Times New Roman" w:hAnsi="Times New Roman" w:cs="Times New Roman"/>
                <w:sz w:val="16"/>
                <w:szCs w:val="16"/>
                <w:lang w:eastAsia="zh-CN"/>
              </w:rPr>
            </w:pPr>
            <w:r w:rsidRPr="008423E1">
              <w:rPr>
                <w:rFonts w:ascii="Times New Roman" w:eastAsia="Times New Roman" w:hAnsi="Times New Roman" w:cs="Times New Roman"/>
                <w:bCs/>
                <w:sz w:val="16"/>
                <w:szCs w:val="16"/>
                <w:lang w:eastAsia="ru-RU"/>
              </w:rPr>
              <w:t>(екскурсійна) практика</w:t>
            </w:r>
          </w:p>
        </w:tc>
        <w:tc>
          <w:tcPr>
            <w:tcW w:w="811" w:type="dxa"/>
            <w:vAlign w:val="center"/>
          </w:tcPr>
          <w:p w14:paraId="6ABB9260" w14:textId="77777777" w:rsidR="00347C31" w:rsidRPr="008423E1" w:rsidRDefault="00347C31" w:rsidP="00347C31">
            <w:pPr>
              <w:suppressAutoHyphens/>
              <w:spacing w:after="0" w:line="240" w:lineRule="auto"/>
              <w:jc w:val="center"/>
              <w:rPr>
                <w:rFonts w:ascii="Times New Roman" w:eastAsia="Times New Roman" w:hAnsi="Times New Roman" w:cs="Times New Roman"/>
                <w:sz w:val="16"/>
                <w:szCs w:val="16"/>
                <w:lang w:eastAsia="zh-CN"/>
              </w:rPr>
            </w:pPr>
            <w:r w:rsidRPr="008423E1">
              <w:rPr>
                <w:rFonts w:ascii="Times New Roman" w:eastAsia="Times New Roman" w:hAnsi="Times New Roman" w:cs="Times New Roman"/>
                <w:sz w:val="16"/>
                <w:szCs w:val="16"/>
                <w:lang w:eastAsia="zh-CN"/>
              </w:rPr>
              <w:sym w:font="Symbol" w:char="F0DE"/>
            </w:r>
          </w:p>
        </w:tc>
        <w:tc>
          <w:tcPr>
            <w:tcW w:w="3031" w:type="dxa"/>
            <w:shd w:val="clear" w:color="auto" w:fill="C2D69B"/>
            <w:vAlign w:val="center"/>
          </w:tcPr>
          <w:p w14:paraId="38EB4AC3" w14:textId="5DED0A73" w:rsidR="00347C31" w:rsidRPr="008423E1" w:rsidRDefault="006207A2" w:rsidP="008423E1">
            <w:pPr>
              <w:suppressAutoHyphens/>
              <w:spacing w:after="0" w:line="240" w:lineRule="auto"/>
              <w:jc w:val="center"/>
              <w:rPr>
                <w:rFonts w:ascii="Times New Roman" w:eastAsia="Times New Roman" w:hAnsi="Times New Roman" w:cs="Times New Roman"/>
                <w:sz w:val="16"/>
                <w:szCs w:val="16"/>
                <w:lang w:eastAsia="zh-CN"/>
              </w:rPr>
            </w:pPr>
            <w:r w:rsidRPr="008423E1">
              <w:rPr>
                <w:rFonts w:ascii="Times New Roman" w:eastAsia="Times New Roman" w:hAnsi="Times New Roman" w:cs="Times New Roman"/>
                <w:bCs/>
                <w:sz w:val="16"/>
                <w:szCs w:val="16"/>
                <w:lang w:eastAsia="ru-RU"/>
              </w:rPr>
              <w:t>Навчальна (</w:t>
            </w:r>
            <w:r w:rsidR="008423E1" w:rsidRPr="008423E1">
              <w:rPr>
                <w:rFonts w:ascii="Times New Roman" w:eastAsia="Times New Roman" w:hAnsi="Times New Roman" w:cs="Times New Roman"/>
                <w:bCs/>
                <w:sz w:val="16"/>
                <w:szCs w:val="16"/>
                <w:highlight w:val="yellow"/>
                <w:lang w:eastAsia="ru-RU"/>
              </w:rPr>
              <w:t>о</w:t>
            </w:r>
            <w:r w:rsidRPr="008423E1">
              <w:rPr>
                <w:rFonts w:ascii="Times New Roman" w:eastAsia="Times New Roman" w:hAnsi="Times New Roman" w:cs="Times New Roman"/>
                <w:bCs/>
                <w:sz w:val="16"/>
                <w:szCs w:val="16"/>
                <w:lang w:eastAsia="ru-RU"/>
              </w:rPr>
              <w:t>знайомлювальна) практика</w:t>
            </w:r>
          </w:p>
        </w:tc>
        <w:tc>
          <w:tcPr>
            <w:tcW w:w="811" w:type="dxa"/>
            <w:vAlign w:val="center"/>
          </w:tcPr>
          <w:p w14:paraId="359FE52B" w14:textId="77777777" w:rsidR="00347C31" w:rsidRPr="008423E1" w:rsidRDefault="00347C31" w:rsidP="00347C31">
            <w:pPr>
              <w:suppressAutoHyphens/>
              <w:spacing w:after="0" w:line="240" w:lineRule="auto"/>
              <w:jc w:val="center"/>
              <w:rPr>
                <w:rFonts w:ascii="Times New Roman" w:eastAsia="Times New Roman" w:hAnsi="Times New Roman" w:cs="Times New Roman"/>
                <w:sz w:val="16"/>
                <w:szCs w:val="16"/>
                <w:lang w:eastAsia="zh-CN"/>
              </w:rPr>
            </w:pPr>
            <w:r w:rsidRPr="008423E1">
              <w:rPr>
                <w:rFonts w:ascii="Times New Roman" w:eastAsia="Times New Roman" w:hAnsi="Times New Roman" w:cs="Times New Roman"/>
                <w:sz w:val="16"/>
                <w:szCs w:val="16"/>
                <w:lang w:eastAsia="zh-CN"/>
              </w:rPr>
              <w:sym w:font="Symbol" w:char="F0DE"/>
            </w:r>
          </w:p>
        </w:tc>
        <w:tc>
          <w:tcPr>
            <w:tcW w:w="2349" w:type="dxa"/>
            <w:shd w:val="clear" w:color="auto" w:fill="C2D69B"/>
            <w:vAlign w:val="center"/>
          </w:tcPr>
          <w:p w14:paraId="522783A7" w14:textId="1550D9BF" w:rsidR="00347C31" w:rsidRPr="008423E1" w:rsidRDefault="006207A2" w:rsidP="008423E1">
            <w:pPr>
              <w:suppressAutoHyphens/>
              <w:spacing w:after="0" w:line="240" w:lineRule="auto"/>
              <w:jc w:val="center"/>
              <w:rPr>
                <w:rFonts w:ascii="Times New Roman" w:eastAsia="Times New Roman" w:hAnsi="Times New Roman" w:cs="Times New Roman"/>
                <w:sz w:val="16"/>
                <w:szCs w:val="16"/>
                <w:lang w:eastAsia="zh-CN"/>
              </w:rPr>
            </w:pPr>
            <w:r w:rsidRPr="008423E1">
              <w:rPr>
                <w:rFonts w:ascii="Times New Roman" w:eastAsia="Times New Roman" w:hAnsi="Times New Roman" w:cs="Times New Roman"/>
                <w:bCs/>
                <w:sz w:val="16"/>
                <w:szCs w:val="16"/>
                <w:lang w:eastAsia="ru-RU"/>
              </w:rPr>
              <w:t>Виробнича (</w:t>
            </w:r>
            <w:r w:rsidR="008423E1" w:rsidRPr="008423E1">
              <w:rPr>
                <w:rFonts w:ascii="Times New Roman" w:eastAsia="Times New Roman" w:hAnsi="Times New Roman" w:cs="Times New Roman"/>
                <w:bCs/>
                <w:sz w:val="16"/>
                <w:szCs w:val="16"/>
                <w:highlight w:val="yellow"/>
                <w:lang w:eastAsia="ru-RU"/>
              </w:rPr>
              <w:t>т</w:t>
            </w:r>
            <w:r w:rsidRPr="008423E1">
              <w:rPr>
                <w:rFonts w:ascii="Times New Roman" w:eastAsia="Times New Roman" w:hAnsi="Times New Roman" w:cs="Times New Roman"/>
                <w:bCs/>
                <w:sz w:val="16"/>
                <w:szCs w:val="16"/>
                <w:lang w:eastAsia="ru-RU"/>
              </w:rPr>
              <w:t>ехнологічна) практика</w:t>
            </w:r>
          </w:p>
        </w:tc>
        <w:tc>
          <w:tcPr>
            <w:tcW w:w="711" w:type="dxa"/>
            <w:vAlign w:val="center"/>
          </w:tcPr>
          <w:p w14:paraId="50F2801F" w14:textId="77777777" w:rsidR="00347C31" w:rsidRPr="008423E1" w:rsidRDefault="00347C31" w:rsidP="00347C31">
            <w:pPr>
              <w:suppressAutoHyphens/>
              <w:spacing w:after="0" w:line="240" w:lineRule="auto"/>
              <w:jc w:val="center"/>
              <w:rPr>
                <w:rFonts w:ascii="Times New Roman" w:eastAsia="Times New Roman" w:hAnsi="Times New Roman" w:cs="Times New Roman"/>
                <w:sz w:val="16"/>
                <w:szCs w:val="16"/>
                <w:lang w:eastAsia="zh-CN"/>
              </w:rPr>
            </w:pPr>
            <w:r w:rsidRPr="008423E1">
              <w:rPr>
                <w:rFonts w:ascii="Times New Roman" w:eastAsia="Times New Roman" w:hAnsi="Times New Roman" w:cs="Times New Roman"/>
                <w:sz w:val="16"/>
                <w:szCs w:val="16"/>
                <w:lang w:eastAsia="zh-CN"/>
              </w:rPr>
              <w:sym w:font="Symbol" w:char="F0DE"/>
            </w:r>
          </w:p>
        </w:tc>
        <w:tc>
          <w:tcPr>
            <w:tcW w:w="2349" w:type="dxa"/>
            <w:shd w:val="clear" w:color="auto" w:fill="C2D69B"/>
            <w:vAlign w:val="center"/>
          </w:tcPr>
          <w:p w14:paraId="022A1908" w14:textId="35A7010C" w:rsidR="00347C31" w:rsidRPr="008423E1" w:rsidRDefault="00347C31" w:rsidP="00347C31">
            <w:pPr>
              <w:suppressAutoHyphens/>
              <w:spacing w:after="0" w:line="240" w:lineRule="auto"/>
              <w:jc w:val="center"/>
              <w:rPr>
                <w:rFonts w:ascii="Times New Roman" w:eastAsia="Times New Roman" w:hAnsi="Times New Roman" w:cs="Times New Roman"/>
                <w:sz w:val="16"/>
                <w:szCs w:val="16"/>
                <w:lang w:eastAsia="zh-CN"/>
              </w:rPr>
            </w:pPr>
            <w:r w:rsidRPr="008423E1">
              <w:rPr>
                <w:rFonts w:ascii="Times New Roman" w:eastAsia="Times New Roman" w:hAnsi="Times New Roman" w:cs="Times New Roman"/>
                <w:sz w:val="16"/>
                <w:szCs w:val="16"/>
                <w:lang w:eastAsia="ru-RU"/>
              </w:rPr>
              <w:t xml:space="preserve">Виробнича </w:t>
            </w:r>
            <w:r w:rsidR="006207A2" w:rsidRPr="008423E1">
              <w:rPr>
                <w:rFonts w:ascii="Times New Roman" w:eastAsia="Times New Roman" w:hAnsi="Times New Roman" w:cs="Times New Roman"/>
                <w:sz w:val="16"/>
                <w:szCs w:val="16"/>
                <w:lang w:eastAsia="ru-RU"/>
              </w:rPr>
              <w:t xml:space="preserve">(економічна) </w:t>
            </w:r>
            <w:r w:rsidRPr="008423E1">
              <w:rPr>
                <w:rFonts w:ascii="Times New Roman" w:eastAsia="Times New Roman" w:hAnsi="Times New Roman" w:cs="Times New Roman"/>
                <w:sz w:val="16"/>
                <w:szCs w:val="16"/>
                <w:lang w:eastAsia="ru-RU"/>
              </w:rPr>
              <w:t>практика</w:t>
            </w:r>
          </w:p>
        </w:tc>
        <w:tc>
          <w:tcPr>
            <w:tcW w:w="711" w:type="dxa"/>
            <w:vAlign w:val="center"/>
          </w:tcPr>
          <w:p w14:paraId="240EED5F" w14:textId="77777777" w:rsidR="00347C31" w:rsidRPr="008423E1" w:rsidRDefault="00347C31" w:rsidP="00347C31">
            <w:pPr>
              <w:suppressAutoHyphens/>
              <w:spacing w:after="0" w:line="240" w:lineRule="auto"/>
              <w:jc w:val="center"/>
              <w:rPr>
                <w:rFonts w:ascii="Times New Roman" w:eastAsia="Times New Roman" w:hAnsi="Times New Roman" w:cs="Times New Roman"/>
                <w:sz w:val="16"/>
                <w:szCs w:val="16"/>
                <w:lang w:eastAsia="zh-CN"/>
              </w:rPr>
            </w:pPr>
            <w:r w:rsidRPr="008423E1">
              <w:rPr>
                <w:rFonts w:ascii="Times New Roman" w:eastAsia="Times New Roman" w:hAnsi="Times New Roman" w:cs="Times New Roman"/>
                <w:sz w:val="16"/>
                <w:szCs w:val="16"/>
                <w:lang w:eastAsia="zh-CN"/>
              </w:rPr>
              <w:sym w:font="Symbol" w:char="F0DE"/>
            </w:r>
          </w:p>
        </w:tc>
        <w:tc>
          <w:tcPr>
            <w:tcW w:w="2349" w:type="dxa"/>
            <w:shd w:val="clear" w:color="auto" w:fill="92D050"/>
            <w:vAlign w:val="center"/>
          </w:tcPr>
          <w:p w14:paraId="6F3E73B3" w14:textId="77777777" w:rsidR="00F25198" w:rsidRPr="008423E1" w:rsidRDefault="00F25198" w:rsidP="00F25198">
            <w:pPr>
              <w:spacing w:after="0" w:line="240" w:lineRule="auto"/>
              <w:jc w:val="center"/>
              <w:rPr>
                <w:rFonts w:ascii="Times New Roman" w:eastAsia="Times New Roman" w:hAnsi="Times New Roman" w:cs="Times New Roman"/>
                <w:sz w:val="16"/>
                <w:szCs w:val="16"/>
                <w:lang w:eastAsia="uk-UA"/>
              </w:rPr>
            </w:pPr>
            <w:r w:rsidRPr="008423E1">
              <w:rPr>
                <w:rFonts w:ascii="Times New Roman" w:eastAsia="Times New Roman" w:hAnsi="Times New Roman" w:cs="Times New Roman"/>
                <w:sz w:val="16"/>
                <w:szCs w:val="16"/>
                <w:lang w:eastAsia="uk-UA"/>
              </w:rPr>
              <w:t>Міждисциплінрна курсова робота</w:t>
            </w:r>
          </w:p>
          <w:p w14:paraId="6BB52875" w14:textId="3D9744FD" w:rsidR="00347C31" w:rsidRPr="008423E1" w:rsidRDefault="00347C31" w:rsidP="00347C31">
            <w:pPr>
              <w:spacing w:after="0" w:line="240" w:lineRule="auto"/>
              <w:jc w:val="center"/>
              <w:rPr>
                <w:rFonts w:ascii="Times New Roman" w:eastAsia="Times New Roman" w:hAnsi="Times New Roman" w:cs="Times New Roman"/>
                <w:b/>
                <w:sz w:val="16"/>
                <w:szCs w:val="16"/>
                <w:lang w:eastAsia="uk-UA"/>
              </w:rPr>
            </w:pPr>
          </w:p>
        </w:tc>
      </w:tr>
    </w:tbl>
    <w:p w14:paraId="4B9C05F6" w14:textId="77777777" w:rsidR="008423E1" w:rsidRDefault="008423E1" w:rsidP="00D73034">
      <w:pPr>
        <w:spacing w:after="0" w:line="240" w:lineRule="auto"/>
        <w:jc w:val="center"/>
        <w:rPr>
          <w:rFonts w:ascii="Times New Roman" w:eastAsia="Times New Roman" w:hAnsi="Times New Roman" w:cs="Times New Roman"/>
          <w:b/>
          <w:bCs/>
          <w:color w:val="000000"/>
          <w:sz w:val="28"/>
          <w:szCs w:val="28"/>
          <w:lang w:eastAsia="uk-UA"/>
        </w:rPr>
      </w:pPr>
      <w:r>
        <w:rPr>
          <w:rFonts w:ascii="Times New Roman" w:eastAsia="Times New Roman" w:hAnsi="Times New Roman" w:cs="Times New Roman"/>
          <w:b/>
          <w:bCs/>
          <w:color w:val="000000"/>
          <w:sz w:val="28"/>
          <w:szCs w:val="28"/>
          <w:lang w:eastAsia="uk-UA"/>
        </w:rPr>
        <w:br w:type="page"/>
      </w:r>
    </w:p>
    <w:p w14:paraId="468E4DCC" w14:textId="64A290DB" w:rsidR="00D73034" w:rsidRPr="00D73034" w:rsidRDefault="00D73034" w:rsidP="00D73034">
      <w:pPr>
        <w:spacing w:after="0" w:line="240" w:lineRule="auto"/>
        <w:jc w:val="center"/>
        <w:rPr>
          <w:rFonts w:ascii="Times New Roman" w:eastAsia="Times New Roman" w:hAnsi="Times New Roman" w:cs="Times New Roman"/>
          <w:sz w:val="24"/>
          <w:szCs w:val="24"/>
          <w:lang w:eastAsia="uk-UA"/>
        </w:rPr>
      </w:pPr>
      <w:r w:rsidRPr="00D73034">
        <w:rPr>
          <w:rFonts w:ascii="Times New Roman" w:eastAsia="Times New Roman" w:hAnsi="Times New Roman" w:cs="Times New Roman"/>
          <w:b/>
          <w:bCs/>
          <w:color w:val="000000"/>
          <w:sz w:val="28"/>
          <w:szCs w:val="28"/>
          <w:lang w:eastAsia="uk-UA"/>
        </w:rPr>
        <w:lastRenderedPageBreak/>
        <w:t>2.4. Практична підготовка</w:t>
      </w:r>
    </w:p>
    <w:tbl>
      <w:tblPr>
        <w:tblW w:w="15590" w:type="dxa"/>
        <w:tblInd w:w="-572" w:type="dxa"/>
        <w:tblLayout w:type="fixed"/>
        <w:tblCellMar>
          <w:top w:w="15" w:type="dxa"/>
          <w:left w:w="15" w:type="dxa"/>
          <w:bottom w:w="15" w:type="dxa"/>
          <w:right w:w="15" w:type="dxa"/>
        </w:tblCellMar>
        <w:tblLook w:val="04A0" w:firstRow="1" w:lastRow="0" w:firstColumn="1" w:lastColumn="0" w:noHBand="0" w:noVBand="1"/>
      </w:tblPr>
      <w:tblGrid>
        <w:gridCol w:w="1701"/>
        <w:gridCol w:w="1329"/>
        <w:gridCol w:w="1124"/>
        <w:gridCol w:w="3464"/>
        <w:gridCol w:w="6699"/>
        <w:gridCol w:w="1273"/>
      </w:tblGrid>
      <w:tr w:rsidR="008257A4" w:rsidRPr="00D73034" w14:paraId="6E6E04AF" w14:textId="77777777" w:rsidTr="004668C1">
        <w:tc>
          <w:tcPr>
            <w:tcW w:w="1701"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hideMark/>
          </w:tcPr>
          <w:p w14:paraId="5C4B5D87" w14:textId="77777777" w:rsidR="00D73034" w:rsidRPr="00D73034" w:rsidRDefault="00D73034" w:rsidP="00D73034">
            <w:pPr>
              <w:spacing w:after="0" w:line="0" w:lineRule="atLeast"/>
              <w:jc w:val="center"/>
              <w:rPr>
                <w:rFonts w:ascii="Times New Roman" w:eastAsia="Times New Roman" w:hAnsi="Times New Roman" w:cs="Times New Roman"/>
                <w:sz w:val="24"/>
                <w:szCs w:val="24"/>
                <w:lang w:eastAsia="uk-UA"/>
              </w:rPr>
            </w:pPr>
            <w:r w:rsidRPr="00D73034">
              <w:rPr>
                <w:rFonts w:ascii="Times New Roman" w:eastAsia="Times New Roman" w:hAnsi="Times New Roman" w:cs="Times New Roman"/>
                <w:b/>
                <w:bCs/>
                <w:color w:val="000000"/>
                <w:sz w:val="24"/>
                <w:szCs w:val="24"/>
                <w:lang w:eastAsia="uk-UA"/>
              </w:rPr>
              <w:t>Вид практики</w:t>
            </w:r>
          </w:p>
        </w:tc>
        <w:tc>
          <w:tcPr>
            <w:tcW w:w="1329"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hideMark/>
          </w:tcPr>
          <w:p w14:paraId="524FFCC0" w14:textId="77777777" w:rsidR="00D73034" w:rsidRPr="00D73034" w:rsidRDefault="00D73034" w:rsidP="00D73034">
            <w:pPr>
              <w:spacing w:after="0" w:line="0" w:lineRule="atLeast"/>
              <w:jc w:val="center"/>
              <w:rPr>
                <w:rFonts w:ascii="Times New Roman" w:eastAsia="Times New Roman" w:hAnsi="Times New Roman" w:cs="Times New Roman"/>
                <w:sz w:val="24"/>
                <w:szCs w:val="24"/>
                <w:lang w:eastAsia="uk-UA"/>
              </w:rPr>
            </w:pPr>
            <w:r w:rsidRPr="00D73034">
              <w:rPr>
                <w:rFonts w:ascii="Times New Roman" w:eastAsia="Times New Roman" w:hAnsi="Times New Roman" w:cs="Times New Roman"/>
                <w:b/>
                <w:bCs/>
                <w:color w:val="000000"/>
                <w:sz w:val="24"/>
                <w:szCs w:val="24"/>
                <w:lang w:eastAsia="uk-UA"/>
              </w:rPr>
              <w:t>К-сть кредитів ЄКТС</w:t>
            </w:r>
          </w:p>
        </w:tc>
        <w:tc>
          <w:tcPr>
            <w:tcW w:w="1124"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hideMark/>
          </w:tcPr>
          <w:p w14:paraId="61A0437D" w14:textId="77777777" w:rsidR="00D73034" w:rsidRPr="00D73034" w:rsidRDefault="00D73034" w:rsidP="00D73034">
            <w:pPr>
              <w:spacing w:after="0" w:line="0" w:lineRule="atLeast"/>
              <w:jc w:val="center"/>
              <w:rPr>
                <w:rFonts w:ascii="Times New Roman" w:eastAsia="Times New Roman" w:hAnsi="Times New Roman" w:cs="Times New Roman"/>
                <w:sz w:val="24"/>
                <w:szCs w:val="24"/>
                <w:lang w:eastAsia="uk-UA"/>
              </w:rPr>
            </w:pPr>
            <w:r w:rsidRPr="00D73034">
              <w:rPr>
                <w:rFonts w:ascii="Times New Roman" w:eastAsia="Times New Roman" w:hAnsi="Times New Roman" w:cs="Times New Roman"/>
                <w:b/>
                <w:bCs/>
                <w:color w:val="000000"/>
                <w:sz w:val="24"/>
                <w:szCs w:val="24"/>
                <w:lang w:eastAsia="uk-UA"/>
              </w:rPr>
              <w:t>Семестр</w:t>
            </w:r>
          </w:p>
        </w:tc>
        <w:tc>
          <w:tcPr>
            <w:tcW w:w="3464"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hideMark/>
          </w:tcPr>
          <w:p w14:paraId="5C4A0845" w14:textId="77777777" w:rsidR="00D73034" w:rsidRPr="00D73034" w:rsidRDefault="00D73034" w:rsidP="00D73034">
            <w:pPr>
              <w:spacing w:after="0" w:line="0" w:lineRule="atLeast"/>
              <w:jc w:val="center"/>
              <w:rPr>
                <w:rFonts w:ascii="Times New Roman" w:eastAsia="Times New Roman" w:hAnsi="Times New Roman" w:cs="Times New Roman"/>
                <w:sz w:val="24"/>
                <w:szCs w:val="24"/>
                <w:lang w:eastAsia="uk-UA"/>
              </w:rPr>
            </w:pPr>
            <w:r w:rsidRPr="00D73034">
              <w:rPr>
                <w:rFonts w:ascii="Times New Roman" w:eastAsia="Times New Roman" w:hAnsi="Times New Roman" w:cs="Times New Roman"/>
                <w:b/>
                <w:bCs/>
                <w:color w:val="000000"/>
                <w:sz w:val="24"/>
                <w:szCs w:val="24"/>
                <w:lang w:eastAsia="uk-UA"/>
              </w:rPr>
              <w:t>Зміст практики</w:t>
            </w:r>
          </w:p>
        </w:tc>
        <w:tc>
          <w:tcPr>
            <w:tcW w:w="6699"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hideMark/>
          </w:tcPr>
          <w:p w14:paraId="1F2C348E" w14:textId="77777777" w:rsidR="00D73034" w:rsidRPr="00D7359B" w:rsidRDefault="00D73034" w:rsidP="00D73034">
            <w:pPr>
              <w:spacing w:after="0" w:line="0" w:lineRule="atLeast"/>
              <w:jc w:val="center"/>
              <w:rPr>
                <w:rFonts w:ascii="Times New Roman" w:eastAsia="Times New Roman" w:hAnsi="Times New Roman" w:cs="Times New Roman"/>
                <w:sz w:val="24"/>
                <w:szCs w:val="24"/>
                <w:highlight w:val="green"/>
                <w:lang w:eastAsia="uk-UA"/>
              </w:rPr>
            </w:pPr>
            <w:r w:rsidRPr="00D7359B">
              <w:rPr>
                <w:rFonts w:ascii="Times New Roman" w:eastAsia="Times New Roman" w:hAnsi="Times New Roman" w:cs="Times New Roman"/>
                <w:b/>
                <w:bCs/>
                <w:color w:val="000000"/>
                <w:highlight w:val="green"/>
                <w:lang w:eastAsia="uk-UA"/>
              </w:rPr>
              <w:t>Очікувані результати навчання</w:t>
            </w:r>
          </w:p>
        </w:tc>
        <w:tc>
          <w:tcPr>
            <w:tcW w:w="1273"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hideMark/>
          </w:tcPr>
          <w:p w14:paraId="7DE8FE3A" w14:textId="77777777" w:rsidR="00D73034" w:rsidRPr="00D73034" w:rsidRDefault="00D73034" w:rsidP="00D73034">
            <w:pPr>
              <w:spacing w:after="0" w:line="0" w:lineRule="atLeast"/>
              <w:jc w:val="center"/>
              <w:rPr>
                <w:rFonts w:ascii="Times New Roman" w:eastAsia="Times New Roman" w:hAnsi="Times New Roman" w:cs="Times New Roman"/>
                <w:sz w:val="24"/>
                <w:szCs w:val="24"/>
                <w:lang w:eastAsia="uk-UA"/>
              </w:rPr>
            </w:pPr>
            <w:r w:rsidRPr="00D73034">
              <w:rPr>
                <w:rFonts w:ascii="Times New Roman" w:eastAsia="Times New Roman" w:hAnsi="Times New Roman" w:cs="Times New Roman"/>
                <w:b/>
                <w:bCs/>
                <w:color w:val="000000"/>
                <w:sz w:val="24"/>
                <w:szCs w:val="24"/>
                <w:lang w:eastAsia="uk-UA"/>
              </w:rPr>
              <w:t>Підсумок</w:t>
            </w:r>
          </w:p>
        </w:tc>
      </w:tr>
      <w:tr w:rsidR="008257A4" w:rsidRPr="00D73034" w14:paraId="0FA48195" w14:textId="77777777" w:rsidTr="004668C1">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DB6931B" w14:textId="77777777" w:rsidR="00D73034" w:rsidRDefault="003F5629" w:rsidP="00D73034">
            <w:pPr>
              <w:spacing w:after="0" w:line="0" w:lineRule="atLeast"/>
              <w:jc w:val="center"/>
              <w:rPr>
                <w:rFonts w:ascii="Times New Roman" w:eastAsia="Times New Roman" w:hAnsi="Times New Roman" w:cs="Times New Roman"/>
                <w:b/>
                <w:bCs/>
                <w:color w:val="000000"/>
                <w:sz w:val="24"/>
                <w:szCs w:val="24"/>
                <w:lang w:eastAsia="uk-UA"/>
              </w:rPr>
            </w:pPr>
            <w:r w:rsidRPr="00D73034">
              <w:rPr>
                <w:rFonts w:ascii="Times New Roman" w:eastAsia="Times New Roman" w:hAnsi="Times New Roman" w:cs="Times New Roman"/>
                <w:b/>
                <w:bCs/>
                <w:color w:val="000000"/>
                <w:sz w:val="24"/>
                <w:szCs w:val="24"/>
                <w:lang w:eastAsia="uk-UA"/>
              </w:rPr>
              <w:t>Навчальна</w:t>
            </w:r>
          </w:p>
          <w:p w14:paraId="30362B15" w14:textId="77777777" w:rsidR="003F5629" w:rsidRPr="00D73034" w:rsidRDefault="003F5629" w:rsidP="00D73034">
            <w:pPr>
              <w:spacing w:after="0" w:line="0" w:lineRule="atLeast"/>
              <w:jc w:val="center"/>
              <w:rPr>
                <w:rFonts w:ascii="Times New Roman" w:eastAsia="Times New Roman" w:hAnsi="Times New Roman" w:cs="Times New Roman"/>
                <w:sz w:val="24"/>
                <w:szCs w:val="24"/>
                <w:lang w:eastAsia="uk-UA"/>
              </w:rPr>
            </w:pPr>
            <w:r>
              <w:rPr>
                <w:rFonts w:ascii="Times New Roman" w:eastAsia="Times New Roman" w:hAnsi="Times New Roman" w:cs="Times New Roman"/>
                <w:b/>
                <w:bCs/>
                <w:color w:val="000000"/>
                <w:sz w:val="24"/>
                <w:szCs w:val="24"/>
                <w:lang w:eastAsia="uk-UA"/>
              </w:rPr>
              <w:t>(екскурсійна)</w:t>
            </w:r>
          </w:p>
        </w:tc>
        <w:tc>
          <w:tcPr>
            <w:tcW w:w="13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36DAA68" w14:textId="77777777" w:rsidR="00491374" w:rsidRPr="00D73034" w:rsidRDefault="00491374" w:rsidP="00491374">
            <w:pPr>
              <w:spacing w:after="0" w:line="240" w:lineRule="auto"/>
              <w:jc w:val="center"/>
              <w:rPr>
                <w:rFonts w:ascii="Times New Roman" w:eastAsia="Times New Roman" w:hAnsi="Times New Roman" w:cs="Times New Roman"/>
                <w:sz w:val="24"/>
                <w:szCs w:val="24"/>
                <w:lang w:eastAsia="uk-UA"/>
              </w:rPr>
            </w:pPr>
            <w:r w:rsidRPr="00D73034">
              <w:rPr>
                <w:rFonts w:ascii="Times New Roman" w:eastAsia="Times New Roman" w:hAnsi="Times New Roman" w:cs="Times New Roman"/>
                <w:color w:val="000000"/>
                <w:sz w:val="24"/>
                <w:szCs w:val="24"/>
                <w:lang w:eastAsia="uk-UA"/>
              </w:rPr>
              <w:t>6 кредитів</w:t>
            </w:r>
          </w:p>
          <w:p w14:paraId="39ADFA32" w14:textId="412F1632" w:rsidR="00D73034" w:rsidRPr="00D73034" w:rsidRDefault="00491374" w:rsidP="00491374">
            <w:pPr>
              <w:spacing w:after="0" w:line="0" w:lineRule="atLeast"/>
              <w:jc w:val="center"/>
              <w:rPr>
                <w:rFonts w:ascii="Times New Roman" w:eastAsia="Times New Roman" w:hAnsi="Times New Roman" w:cs="Times New Roman"/>
                <w:sz w:val="24"/>
                <w:szCs w:val="24"/>
                <w:lang w:eastAsia="uk-UA"/>
              </w:rPr>
            </w:pPr>
            <w:r w:rsidRPr="00D73034">
              <w:rPr>
                <w:rFonts w:ascii="Times New Roman" w:eastAsia="Times New Roman" w:hAnsi="Times New Roman" w:cs="Times New Roman"/>
                <w:color w:val="000000"/>
                <w:sz w:val="24"/>
                <w:szCs w:val="24"/>
                <w:lang w:eastAsia="uk-UA"/>
              </w:rPr>
              <w:t>(4 тижні)</w:t>
            </w:r>
            <w:r w:rsidR="00D73034" w:rsidRPr="00D73034">
              <w:rPr>
                <w:rFonts w:ascii="Times New Roman" w:eastAsia="Times New Roman" w:hAnsi="Times New Roman" w:cs="Times New Roman"/>
                <w:color w:val="000000"/>
                <w:sz w:val="24"/>
                <w:szCs w:val="24"/>
                <w:lang w:eastAsia="uk-UA"/>
              </w:rPr>
              <w:t>)</w:t>
            </w:r>
          </w:p>
        </w:tc>
        <w:tc>
          <w:tcPr>
            <w:tcW w:w="11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2641000" w14:textId="7BDF7ADD" w:rsidR="00D73034" w:rsidRPr="00D73034" w:rsidRDefault="00EB612A" w:rsidP="00D73034">
            <w:pPr>
              <w:spacing w:after="0" w:line="0" w:lineRule="atLeast"/>
              <w:jc w:val="center"/>
              <w:rPr>
                <w:rFonts w:ascii="Times New Roman" w:eastAsia="Times New Roman" w:hAnsi="Times New Roman" w:cs="Times New Roman"/>
                <w:sz w:val="24"/>
                <w:szCs w:val="24"/>
                <w:lang w:eastAsia="uk-UA"/>
              </w:rPr>
            </w:pPr>
            <w:r>
              <w:rPr>
                <w:rFonts w:ascii="Times New Roman" w:eastAsia="Times New Roman" w:hAnsi="Times New Roman" w:cs="Times New Roman"/>
                <w:color w:val="000000"/>
                <w:sz w:val="24"/>
                <w:szCs w:val="24"/>
                <w:lang w:eastAsia="uk-UA"/>
              </w:rPr>
              <w:t>1,</w:t>
            </w:r>
            <w:r w:rsidR="00D73034" w:rsidRPr="00D73034">
              <w:rPr>
                <w:rFonts w:ascii="Times New Roman" w:eastAsia="Times New Roman" w:hAnsi="Times New Roman" w:cs="Times New Roman"/>
                <w:color w:val="000000"/>
                <w:sz w:val="24"/>
                <w:szCs w:val="24"/>
                <w:lang w:eastAsia="uk-UA"/>
              </w:rPr>
              <w:t>2</w:t>
            </w:r>
          </w:p>
        </w:tc>
        <w:tc>
          <w:tcPr>
            <w:tcW w:w="34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3C6C6EA" w14:textId="77777777" w:rsidR="00D73034" w:rsidRPr="00D73034" w:rsidRDefault="00D73034" w:rsidP="00D73034">
            <w:pPr>
              <w:spacing w:after="0" w:line="240" w:lineRule="auto"/>
              <w:jc w:val="both"/>
              <w:rPr>
                <w:rFonts w:ascii="Times New Roman" w:eastAsia="Times New Roman" w:hAnsi="Times New Roman" w:cs="Times New Roman"/>
                <w:sz w:val="24"/>
                <w:szCs w:val="24"/>
                <w:lang w:eastAsia="uk-UA"/>
              </w:rPr>
            </w:pPr>
            <w:r w:rsidRPr="00D73034">
              <w:rPr>
                <w:rFonts w:ascii="Times New Roman" w:eastAsia="Times New Roman" w:hAnsi="Times New Roman" w:cs="Times New Roman"/>
                <w:color w:val="000000"/>
                <w:sz w:val="24"/>
                <w:szCs w:val="24"/>
                <w:lang w:eastAsia="uk-UA"/>
              </w:rPr>
              <w:t>Змістом практики є:</w:t>
            </w:r>
          </w:p>
          <w:p w14:paraId="6BC9BC99" w14:textId="24993339" w:rsidR="00D73034" w:rsidRPr="00D73034" w:rsidRDefault="00D73034" w:rsidP="00D73034">
            <w:pPr>
              <w:spacing w:after="0" w:line="240" w:lineRule="auto"/>
              <w:jc w:val="both"/>
              <w:rPr>
                <w:rFonts w:ascii="Times New Roman" w:eastAsia="Times New Roman" w:hAnsi="Times New Roman" w:cs="Times New Roman"/>
                <w:sz w:val="24"/>
                <w:szCs w:val="24"/>
                <w:lang w:eastAsia="uk-UA"/>
              </w:rPr>
            </w:pPr>
            <w:r w:rsidRPr="00D73034">
              <w:rPr>
                <w:rFonts w:ascii="Times New Roman" w:eastAsia="Times New Roman" w:hAnsi="Times New Roman" w:cs="Times New Roman"/>
                <w:color w:val="000000"/>
                <w:sz w:val="24"/>
                <w:szCs w:val="24"/>
                <w:lang w:eastAsia="uk-UA"/>
              </w:rPr>
              <w:t xml:space="preserve">- вивчення законодавчих та нормативних актів, що регламентують діяльність окремих </w:t>
            </w:r>
            <w:r w:rsidR="003F5629">
              <w:rPr>
                <w:rFonts w:ascii="Times New Roman" w:eastAsia="Times New Roman" w:hAnsi="Times New Roman" w:cs="Times New Roman"/>
                <w:color w:val="000000"/>
                <w:sz w:val="24"/>
                <w:szCs w:val="24"/>
                <w:lang w:eastAsia="uk-UA"/>
              </w:rPr>
              <w:t>суб’єктів національної економіки</w:t>
            </w:r>
            <w:r w:rsidR="008423E1">
              <w:rPr>
                <w:rFonts w:ascii="Times New Roman" w:eastAsia="Times New Roman" w:hAnsi="Times New Roman" w:cs="Times New Roman"/>
                <w:color w:val="000000"/>
                <w:sz w:val="24"/>
                <w:szCs w:val="24"/>
                <w:lang w:eastAsia="uk-UA"/>
              </w:rPr>
              <w:t>;</w:t>
            </w:r>
          </w:p>
          <w:p w14:paraId="35551F43" w14:textId="14350BE2" w:rsidR="00D73034" w:rsidRPr="00D73034" w:rsidRDefault="00D73034" w:rsidP="00D73034">
            <w:pPr>
              <w:spacing w:after="0" w:line="240" w:lineRule="auto"/>
              <w:jc w:val="both"/>
              <w:rPr>
                <w:rFonts w:ascii="Times New Roman" w:eastAsia="Times New Roman" w:hAnsi="Times New Roman" w:cs="Times New Roman"/>
                <w:sz w:val="24"/>
                <w:szCs w:val="24"/>
                <w:lang w:eastAsia="uk-UA"/>
              </w:rPr>
            </w:pPr>
            <w:r w:rsidRPr="00D73034">
              <w:rPr>
                <w:rFonts w:ascii="Times New Roman" w:eastAsia="Times New Roman" w:hAnsi="Times New Roman" w:cs="Times New Roman"/>
                <w:color w:val="000000"/>
                <w:sz w:val="24"/>
                <w:szCs w:val="24"/>
                <w:lang w:eastAsia="uk-UA"/>
              </w:rPr>
              <w:t xml:space="preserve">- знайомство </w:t>
            </w:r>
            <w:r w:rsidR="003F5629">
              <w:rPr>
                <w:rFonts w:ascii="Times New Roman" w:eastAsia="Times New Roman" w:hAnsi="Times New Roman" w:cs="Times New Roman"/>
                <w:color w:val="000000"/>
                <w:sz w:val="24"/>
                <w:szCs w:val="24"/>
                <w:lang w:eastAsia="uk-UA"/>
              </w:rPr>
              <w:t>у вигляді екскурсій (онлай</w:t>
            </w:r>
            <w:r w:rsidR="008423E1" w:rsidRPr="008423E1">
              <w:rPr>
                <w:rFonts w:ascii="Times New Roman" w:eastAsia="Times New Roman" w:hAnsi="Times New Roman" w:cs="Times New Roman"/>
                <w:color w:val="000000"/>
                <w:sz w:val="24"/>
                <w:szCs w:val="24"/>
                <w:highlight w:val="yellow"/>
                <w:lang w:eastAsia="uk-UA"/>
              </w:rPr>
              <w:t>н</w:t>
            </w:r>
            <w:r w:rsidR="003F5629">
              <w:rPr>
                <w:rFonts w:ascii="Times New Roman" w:eastAsia="Times New Roman" w:hAnsi="Times New Roman" w:cs="Times New Roman"/>
                <w:color w:val="000000"/>
                <w:sz w:val="24"/>
                <w:szCs w:val="24"/>
                <w:lang w:eastAsia="uk-UA"/>
              </w:rPr>
              <w:t xml:space="preserve">-екскурсій) </w:t>
            </w:r>
            <w:r w:rsidR="008423E1" w:rsidRPr="008423E1">
              <w:rPr>
                <w:rFonts w:ascii="Times New Roman" w:eastAsia="Times New Roman" w:hAnsi="Times New Roman" w:cs="Times New Roman"/>
                <w:color w:val="000000"/>
                <w:sz w:val="24"/>
                <w:szCs w:val="24"/>
                <w:highlight w:val="yellow"/>
                <w:lang w:eastAsia="uk-UA"/>
              </w:rPr>
              <w:t>і</w:t>
            </w:r>
            <w:r w:rsidRPr="00D73034">
              <w:rPr>
                <w:rFonts w:ascii="Times New Roman" w:eastAsia="Times New Roman" w:hAnsi="Times New Roman" w:cs="Times New Roman"/>
                <w:color w:val="000000"/>
                <w:sz w:val="24"/>
                <w:szCs w:val="24"/>
                <w:lang w:eastAsia="uk-UA"/>
              </w:rPr>
              <w:t xml:space="preserve">з </w:t>
            </w:r>
            <w:r w:rsidR="003F5629">
              <w:rPr>
                <w:rFonts w:ascii="Times New Roman" w:eastAsia="Times New Roman" w:hAnsi="Times New Roman" w:cs="Times New Roman"/>
                <w:color w:val="000000"/>
                <w:sz w:val="24"/>
                <w:szCs w:val="24"/>
                <w:lang w:eastAsia="uk-UA"/>
              </w:rPr>
              <w:t>діяльністю</w:t>
            </w:r>
            <w:r w:rsidRPr="00D73034">
              <w:rPr>
                <w:rFonts w:ascii="Times New Roman" w:eastAsia="Times New Roman" w:hAnsi="Times New Roman" w:cs="Times New Roman"/>
                <w:color w:val="000000"/>
                <w:sz w:val="24"/>
                <w:szCs w:val="24"/>
                <w:lang w:eastAsia="uk-UA"/>
              </w:rPr>
              <w:t xml:space="preserve"> провідних підприємств</w:t>
            </w:r>
            <w:r w:rsidR="003F5629">
              <w:rPr>
                <w:rFonts w:ascii="Times New Roman" w:eastAsia="Times New Roman" w:hAnsi="Times New Roman" w:cs="Times New Roman"/>
                <w:color w:val="000000"/>
                <w:sz w:val="24"/>
                <w:szCs w:val="24"/>
                <w:lang w:eastAsia="uk-UA"/>
              </w:rPr>
              <w:t xml:space="preserve"> міста, області, регіону та організацій, які забезпечують </w:t>
            </w:r>
            <w:r w:rsidR="00954466">
              <w:rPr>
                <w:rFonts w:ascii="Times New Roman" w:eastAsia="Times New Roman" w:hAnsi="Times New Roman" w:cs="Times New Roman"/>
                <w:color w:val="000000"/>
                <w:sz w:val="24"/>
                <w:szCs w:val="24"/>
                <w:lang w:eastAsia="uk-UA"/>
              </w:rPr>
              <w:t>організаційний супровід їх</w:t>
            </w:r>
            <w:r w:rsidR="008423E1" w:rsidRPr="008423E1">
              <w:rPr>
                <w:rFonts w:ascii="Times New Roman" w:eastAsia="Times New Roman" w:hAnsi="Times New Roman" w:cs="Times New Roman"/>
                <w:color w:val="000000"/>
                <w:sz w:val="24"/>
                <w:szCs w:val="24"/>
                <w:highlight w:val="yellow"/>
                <w:lang w:eastAsia="uk-UA"/>
              </w:rPr>
              <w:t>ньої</w:t>
            </w:r>
            <w:r w:rsidR="00954466">
              <w:rPr>
                <w:rFonts w:ascii="Times New Roman" w:eastAsia="Times New Roman" w:hAnsi="Times New Roman" w:cs="Times New Roman"/>
                <w:color w:val="000000"/>
                <w:sz w:val="24"/>
                <w:szCs w:val="24"/>
                <w:lang w:eastAsia="uk-UA"/>
              </w:rPr>
              <w:t xml:space="preserve"> діяльності</w:t>
            </w:r>
            <w:r w:rsidRPr="00D73034">
              <w:rPr>
                <w:rFonts w:ascii="Times New Roman" w:eastAsia="Times New Roman" w:hAnsi="Times New Roman" w:cs="Times New Roman"/>
                <w:color w:val="000000"/>
                <w:sz w:val="24"/>
                <w:szCs w:val="24"/>
                <w:lang w:eastAsia="uk-UA"/>
              </w:rPr>
              <w:t>; </w:t>
            </w:r>
          </w:p>
          <w:p w14:paraId="1D9D138D" w14:textId="14E65417" w:rsidR="00D73034" w:rsidRPr="00D73034" w:rsidRDefault="00D73034" w:rsidP="00D73034">
            <w:pPr>
              <w:spacing w:after="0" w:line="240" w:lineRule="auto"/>
              <w:jc w:val="both"/>
              <w:rPr>
                <w:rFonts w:ascii="Times New Roman" w:eastAsia="Times New Roman" w:hAnsi="Times New Roman" w:cs="Times New Roman"/>
                <w:sz w:val="24"/>
                <w:szCs w:val="24"/>
                <w:lang w:eastAsia="uk-UA"/>
              </w:rPr>
            </w:pPr>
            <w:r w:rsidRPr="00D73034">
              <w:rPr>
                <w:rFonts w:ascii="Times New Roman" w:eastAsia="Times New Roman" w:hAnsi="Times New Roman" w:cs="Times New Roman"/>
                <w:color w:val="000000"/>
                <w:sz w:val="24"/>
                <w:szCs w:val="24"/>
                <w:lang w:eastAsia="uk-UA"/>
              </w:rPr>
              <w:t>- вивчення окремих с</w:t>
            </w:r>
            <w:r w:rsidR="008423E1">
              <w:rPr>
                <w:rFonts w:ascii="Times New Roman" w:eastAsia="Times New Roman" w:hAnsi="Times New Roman" w:cs="Times New Roman"/>
                <w:color w:val="000000"/>
                <w:sz w:val="24"/>
                <w:szCs w:val="24"/>
                <w:lang w:eastAsia="uk-UA"/>
              </w:rPr>
              <w:t>кладових діяльності підприємств</w:t>
            </w:r>
            <w:r w:rsidRPr="00D73034">
              <w:rPr>
                <w:rFonts w:ascii="Times New Roman" w:eastAsia="Times New Roman" w:hAnsi="Times New Roman" w:cs="Times New Roman"/>
                <w:color w:val="000000"/>
                <w:sz w:val="24"/>
                <w:szCs w:val="24"/>
                <w:lang w:eastAsia="uk-UA"/>
              </w:rPr>
              <w:t>;</w:t>
            </w:r>
          </w:p>
          <w:p w14:paraId="2E03C344" w14:textId="67ECA0A2" w:rsidR="00D73034" w:rsidRPr="00D73034" w:rsidRDefault="00D73034" w:rsidP="00D73034">
            <w:pPr>
              <w:spacing w:after="0" w:line="240" w:lineRule="auto"/>
              <w:jc w:val="both"/>
              <w:rPr>
                <w:rFonts w:ascii="Times New Roman" w:eastAsia="Times New Roman" w:hAnsi="Times New Roman" w:cs="Times New Roman"/>
                <w:sz w:val="24"/>
                <w:szCs w:val="24"/>
                <w:lang w:eastAsia="uk-UA"/>
              </w:rPr>
            </w:pPr>
            <w:r w:rsidRPr="00D73034">
              <w:rPr>
                <w:rFonts w:ascii="Times New Roman" w:eastAsia="Times New Roman" w:hAnsi="Times New Roman" w:cs="Times New Roman"/>
                <w:color w:val="000000"/>
                <w:sz w:val="24"/>
                <w:szCs w:val="24"/>
                <w:lang w:eastAsia="uk-UA"/>
              </w:rPr>
              <w:t xml:space="preserve">- отримання знань та способів їх використання </w:t>
            </w:r>
            <w:r w:rsidR="008423E1" w:rsidRPr="008423E1">
              <w:rPr>
                <w:rFonts w:ascii="Times New Roman" w:eastAsia="Times New Roman" w:hAnsi="Times New Roman" w:cs="Times New Roman"/>
                <w:color w:val="000000"/>
                <w:sz w:val="24"/>
                <w:szCs w:val="24"/>
                <w:highlight w:val="yellow"/>
                <w:lang w:eastAsia="uk-UA"/>
              </w:rPr>
              <w:t>у</w:t>
            </w:r>
            <w:r w:rsidRPr="00D73034">
              <w:rPr>
                <w:rFonts w:ascii="Times New Roman" w:eastAsia="Times New Roman" w:hAnsi="Times New Roman" w:cs="Times New Roman"/>
                <w:color w:val="000000"/>
                <w:sz w:val="24"/>
                <w:szCs w:val="24"/>
                <w:lang w:eastAsia="uk-UA"/>
              </w:rPr>
              <w:t xml:space="preserve"> сфері діяльності </w:t>
            </w:r>
            <w:r w:rsidR="003F5629">
              <w:rPr>
                <w:rFonts w:ascii="Times New Roman" w:eastAsia="Times New Roman" w:hAnsi="Times New Roman" w:cs="Times New Roman"/>
                <w:color w:val="000000"/>
                <w:sz w:val="24"/>
                <w:szCs w:val="24"/>
                <w:lang w:eastAsia="uk-UA"/>
              </w:rPr>
              <w:t>суб’єктів господарювання</w:t>
            </w:r>
            <w:r w:rsidRPr="00D73034">
              <w:rPr>
                <w:rFonts w:ascii="Times New Roman" w:eastAsia="Times New Roman" w:hAnsi="Times New Roman" w:cs="Times New Roman"/>
                <w:color w:val="000000"/>
                <w:sz w:val="24"/>
                <w:szCs w:val="24"/>
                <w:lang w:eastAsia="uk-UA"/>
              </w:rPr>
              <w:t>; </w:t>
            </w:r>
          </w:p>
          <w:p w14:paraId="6166E6A3" w14:textId="71DD9FDD" w:rsidR="00D73034" w:rsidRPr="00D73034" w:rsidRDefault="00D73034" w:rsidP="008C5003">
            <w:pPr>
              <w:spacing w:after="0" w:line="0" w:lineRule="atLeast"/>
              <w:jc w:val="both"/>
              <w:rPr>
                <w:rFonts w:ascii="Times New Roman" w:eastAsia="Times New Roman" w:hAnsi="Times New Roman" w:cs="Times New Roman"/>
                <w:sz w:val="24"/>
                <w:szCs w:val="24"/>
                <w:lang w:eastAsia="uk-UA"/>
              </w:rPr>
            </w:pPr>
            <w:r w:rsidRPr="00D73034">
              <w:rPr>
                <w:rFonts w:ascii="Times New Roman" w:eastAsia="Times New Roman" w:hAnsi="Times New Roman" w:cs="Times New Roman"/>
                <w:color w:val="000000"/>
                <w:sz w:val="24"/>
                <w:szCs w:val="24"/>
                <w:lang w:eastAsia="uk-UA"/>
              </w:rPr>
              <w:t xml:space="preserve">- формування у </w:t>
            </w:r>
            <w:r w:rsidR="008C5003" w:rsidRPr="008C5003">
              <w:rPr>
                <w:rFonts w:ascii="Times New Roman" w:eastAsia="Times New Roman" w:hAnsi="Times New Roman" w:cs="Times New Roman"/>
                <w:color w:val="000000"/>
                <w:sz w:val="24"/>
                <w:szCs w:val="24"/>
                <w:highlight w:val="yellow"/>
                <w:lang w:eastAsia="uk-UA"/>
              </w:rPr>
              <w:t>здобувачів освіти</w:t>
            </w:r>
            <w:r w:rsidRPr="00D73034">
              <w:rPr>
                <w:rFonts w:ascii="Times New Roman" w:eastAsia="Times New Roman" w:hAnsi="Times New Roman" w:cs="Times New Roman"/>
                <w:color w:val="000000"/>
                <w:sz w:val="24"/>
                <w:szCs w:val="24"/>
                <w:lang w:eastAsia="uk-UA"/>
              </w:rPr>
              <w:t xml:space="preserve"> практичних навичок обробки інформації, що стосується окремих складових діяльності </w:t>
            </w:r>
            <w:r w:rsidR="003F5629">
              <w:rPr>
                <w:rFonts w:ascii="Times New Roman" w:eastAsia="Times New Roman" w:hAnsi="Times New Roman" w:cs="Times New Roman"/>
                <w:color w:val="000000"/>
                <w:sz w:val="24"/>
                <w:szCs w:val="24"/>
                <w:lang w:eastAsia="uk-UA"/>
              </w:rPr>
              <w:t>суб’єктів економічної діяльності</w:t>
            </w:r>
            <w:r w:rsidRPr="00D73034">
              <w:rPr>
                <w:rFonts w:ascii="Times New Roman" w:eastAsia="Times New Roman" w:hAnsi="Times New Roman" w:cs="Times New Roman"/>
                <w:color w:val="000000"/>
                <w:sz w:val="24"/>
                <w:szCs w:val="24"/>
                <w:lang w:eastAsia="uk-UA"/>
              </w:rPr>
              <w:t>.</w:t>
            </w:r>
          </w:p>
        </w:tc>
        <w:tc>
          <w:tcPr>
            <w:tcW w:w="66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5439BC3" w14:textId="16A2BCEF" w:rsidR="00D73034" w:rsidRPr="00D7359B" w:rsidRDefault="00D73034" w:rsidP="008423E1">
            <w:pPr>
              <w:spacing w:before="60" w:after="0" w:line="0" w:lineRule="atLeast"/>
              <w:jc w:val="both"/>
              <w:rPr>
                <w:rFonts w:ascii="Times New Roman" w:eastAsia="Times New Roman" w:hAnsi="Times New Roman" w:cs="Times New Roman"/>
                <w:color w:val="000000"/>
                <w:highlight w:val="green"/>
                <w:lang w:eastAsia="uk-UA"/>
              </w:rPr>
            </w:pPr>
            <w:r w:rsidRPr="00D7359B">
              <w:rPr>
                <w:rFonts w:ascii="Times New Roman" w:eastAsia="Times New Roman" w:hAnsi="Times New Roman" w:cs="Times New Roman"/>
                <w:color w:val="000000"/>
                <w:highlight w:val="green"/>
                <w:lang w:eastAsia="uk-UA"/>
              </w:rPr>
              <w:t xml:space="preserve">Результатами навчання передбачається знайомство з діяльністю </w:t>
            </w:r>
            <w:r w:rsidR="00954466" w:rsidRPr="00D7359B">
              <w:rPr>
                <w:rFonts w:ascii="Times New Roman" w:eastAsia="Times New Roman" w:hAnsi="Times New Roman" w:cs="Times New Roman"/>
                <w:color w:val="000000"/>
                <w:highlight w:val="green"/>
                <w:lang w:eastAsia="uk-UA"/>
              </w:rPr>
              <w:t>суб’єктів економічної діяльності</w:t>
            </w:r>
            <w:r w:rsidRPr="00D7359B">
              <w:rPr>
                <w:rFonts w:ascii="Times New Roman" w:eastAsia="Times New Roman" w:hAnsi="Times New Roman" w:cs="Times New Roman"/>
                <w:color w:val="000000"/>
                <w:highlight w:val="green"/>
                <w:lang w:eastAsia="uk-UA"/>
              </w:rPr>
              <w:t xml:space="preserve"> безпосередньо на базах практики та </w:t>
            </w:r>
            <w:r w:rsidR="008423E1" w:rsidRPr="00D7359B">
              <w:rPr>
                <w:rFonts w:ascii="Times New Roman" w:eastAsia="Times New Roman" w:hAnsi="Times New Roman" w:cs="Times New Roman"/>
                <w:color w:val="000000"/>
                <w:highlight w:val="green"/>
                <w:lang w:eastAsia="uk-UA"/>
              </w:rPr>
              <w:t xml:space="preserve">виконання </w:t>
            </w:r>
            <w:r w:rsidRPr="00D7359B">
              <w:rPr>
                <w:rFonts w:ascii="Times New Roman" w:eastAsia="Times New Roman" w:hAnsi="Times New Roman" w:cs="Times New Roman"/>
                <w:color w:val="000000"/>
                <w:highlight w:val="green"/>
                <w:lang w:eastAsia="uk-UA"/>
              </w:rPr>
              <w:t>самостійн</w:t>
            </w:r>
            <w:r w:rsidR="008423E1" w:rsidRPr="00D7359B">
              <w:rPr>
                <w:rFonts w:ascii="Times New Roman" w:eastAsia="Times New Roman" w:hAnsi="Times New Roman" w:cs="Times New Roman"/>
                <w:color w:val="000000"/>
                <w:highlight w:val="green"/>
                <w:lang w:eastAsia="uk-UA"/>
              </w:rPr>
              <w:t>их</w:t>
            </w:r>
            <w:r w:rsidRPr="00D7359B">
              <w:rPr>
                <w:rFonts w:ascii="Times New Roman" w:eastAsia="Times New Roman" w:hAnsi="Times New Roman" w:cs="Times New Roman"/>
                <w:color w:val="000000"/>
                <w:highlight w:val="green"/>
                <w:lang w:eastAsia="uk-UA"/>
              </w:rPr>
              <w:t xml:space="preserve"> завдань, передбачених програмою практики. Інформація щодо діяльності </w:t>
            </w:r>
            <w:r w:rsidR="00954466" w:rsidRPr="00D7359B">
              <w:rPr>
                <w:rFonts w:ascii="Times New Roman" w:eastAsia="Times New Roman" w:hAnsi="Times New Roman" w:cs="Times New Roman"/>
                <w:color w:val="000000"/>
                <w:highlight w:val="green"/>
                <w:lang w:eastAsia="uk-UA"/>
              </w:rPr>
              <w:t>суб’єктів економічної діяльності,</w:t>
            </w:r>
            <w:r w:rsidRPr="00D7359B">
              <w:rPr>
                <w:rFonts w:ascii="Times New Roman" w:eastAsia="Times New Roman" w:hAnsi="Times New Roman" w:cs="Times New Roman"/>
                <w:color w:val="000000"/>
                <w:highlight w:val="green"/>
                <w:lang w:eastAsia="uk-UA"/>
              </w:rPr>
              <w:t xml:space="preserve"> обраних керівником для проходження практики, надається шляхом організації для здобувачів освіти екскурсій на відповідні підприємства та слухання лекцій провідних фахівців цих підприємств.</w:t>
            </w:r>
          </w:p>
          <w:p w14:paraId="7C36CDD3" w14:textId="77777777" w:rsidR="004668C1" w:rsidRPr="00D7359B" w:rsidRDefault="004668C1" w:rsidP="008423E1">
            <w:pPr>
              <w:spacing w:before="60" w:after="0" w:line="0" w:lineRule="atLeast"/>
              <w:jc w:val="both"/>
              <w:rPr>
                <w:rFonts w:ascii="Times New Roman" w:eastAsia="Times New Roman" w:hAnsi="Times New Roman" w:cs="Times New Roman"/>
                <w:color w:val="000000"/>
                <w:highlight w:val="green"/>
                <w:lang w:eastAsia="uk-UA"/>
              </w:rPr>
            </w:pPr>
          </w:p>
          <w:p w14:paraId="2FB1EABB" w14:textId="77777777" w:rsidR="004668C1" w:rsidRPr="00D7359B" w:rsidRDefault="004668C1" w:rsidP="004668C1">
            <w:pPr>
              <w:spacing w:after="0" w:line="240" w:lineRule="auto"/>
              <w:jc w:val="both"/>
              <w:rPr>
                <w:rFonts w:ascii="Times New Roman" w:eastAsia="Times New Roman" w:hAnsi="Times New Roman" w:cs="Times New Roman"/>
                <w:highlight w:val="green"/>
                <w:lang w:eastAsia="uk-UA"/>
              </w:rPr>
            </w:pPr>
            <w:r w:rsidRPr="00D7359B">
              <w:rPr>
                <w:rFonts w:ascii="Times New Roman" w:eastAsia="Times New Roman" w:hAnsi="Times New Roman" w:cs="Times New Roman"/>
                <w:color w:val="000000"/>
                <w:highlight w:val="green"/>
                <w:lang w:eastAsia="uk-UA"/>
              </w:rPr>
              <w:t>ПРН 1. Асоціювати себе як члена громадянського суспільства, наукової спільноти, визнавати верховенство права, зокрема у професійний діяльності, розуміти і вміти користуватися власними правами і свободами, виявляти повагу до прав і свобод інших осіб, зокрема, членів колективу.</w:t>
            </w:r>
          </w:p>
          <w:p w14:paraId="5786E285" w14:textId="77777777" w:rsidR="004668C1" w:rsidRPr="00D7359B" w:rsidRDefault="004668C1" w:rsidP="004668C1">
            <w:pPr>
              <w:spacing w:after="0" w:line="240" w:lineRule="auto"/>
              <w:jc w:val="both"/>
              <w:rPr>
                <w:rFonts w:ascii="Times New Roman" w:eastAsia="Times New Roman" w:hAnsi="Times New Roman" w:cs="Times New Roman"/>
                <w:highlight w:val="green"/>
                <w:lang w:eastAsia="uk-UA"/>
              </w:rPr>
            </w:pPr>
            <w:r w:rsidRPr="00D7359B">
              <w:rPr>
                <w:rFonts w:ascii="Times New Roman" w:eastAsia="Times New Roman" w:hAnsi="Times New Roman" w:cs="Times New Roman"/>
                <w:color w:val="000000"/>
                <w:highlight w:val="green"/>
                <w:lang w:eastAsia="uk-UA"/>
              </w:rPr>
              <w:t>ПРН 2. Відтворювати моральні, культурні, наукові цінності, примножувати досягнення суспільства в соціально-економічній сфері, пропагувати ведення здорового способу життя.</w:t>
            </w:r>
          </w:p>
          <w:p w14:paraId="6CACF94E" w14:textId="77777777" w:rsidR="004668C1" w:rsidRPr="00D7359B" w:rsidRDefault="004668C1" w:rsidP="004668C1">
            <w:pPr>
              <w:spacing w:after="0" w:line="240" w:lineRule="auto"/>
              <w:jc w:val="both"/>
              <w:rPr>
                <w:rFonts w:ascii="Times New Roman" w:eastAsia="Times New Roman" w:hAnsi="Times New Roman" w:cs="Times New Roman"/>
                <w:highlight w:val="green"/>
                <w:lang w:eastAsia="uk-UA"/>
              </w:rPr>
            </w:pPr>
            <w:r w:rsidRPr="00D7359B">
              <w:rPr>
                <w:rFonts w:ascii="Times New Roman" w:eastAsia="Times New Roman" w:hAnsi="Times New Roman" w:cs="Times New Roman"/>
                <w:color w:val="000000"/>
                <w:highlight w:val="green"/>
                <w:lang w:eastAsia="uk-UA"/>
              </w:rPr>
              <w:t>ПРН 3. Знати та використовувати економічну термінологію, пояснювати базові концепції мікро- та макроекономіки,</w:t>
            </w:r>
          </w:p>
          <w:p w14:paraId="42E5223E" w14:textId="77777777" w:rsidR="004668C1" w:rsidRPr="00D7359B" w:rsidRDefault="004668C1" w:rsidP="004668C1">
            <w:pPr>
              <w:spacing w:after="0" w:line="240" w:lineRule="auto"/>
              <w:jc w:val="both"/>
              <w:rPr>
                <w:rFonts w:ascii="Times New Roman" w:eastAsia="Times New Roman" w:hAnsi="Times New Roman" w:cs="Times New Roman"/>
                <w:highlight w:val="green"/>
                <w:lang w:eastAsia="uk-UA"/>
              </w:rPr>
            </w:pPr>
            <w:r w:rsidRPr="00D7359B">
              <w:rPr>
                <w:rFonts w:ascii="Times New Roman" w:eastAsia="Times New Roman" w:hAnsi="Times New Roman" w:cs="Times New Roman"/>
                <w:color w:val="000000"/>
                <w:highlight w:val="green"/>
                <w:lang w:eastAsia="uk-UA"/>
              </w:rPr>
              <w:t>ПРН 4. Розуміти принципи економічної науки, особливості функціонування економічних систем.</w:t>
            </w:r>
          </w:p>
          <w:p w14:paraId="02D96EFC" w14:textId="77777777" w:rsidR="004668C1" w:rsidRPr="00D7359B" w:rsidRDefault="004668C1" w:rsidP="004668C1">
            <w:pPr>
              <w:spacing w:after="0" w:line="240" w:lineRule="auto"/>
              <w:jc w:val="both"/>
              <w:rPr>
                <w:rFonts w:ascii="Times New Roman" w:eastAsia="Times New Roman" w:hAnsi="Times New Roman" w:cs="Times New Roman"/>
                <w:highlight w:val="green"/>
                <w:lang w:eastAsia="uk-UA"/>
              </w:rPr>
            </w:pPr>
            <w:r w:rsidRPr="00D7359B">
              <w:rPr>
                <w:rFonts w:ascii="Times New Roman" w:eastAsia="Times New Roman" w:hAnsi="Times New Roman" w:cs="Times New Roman"/>
                <w:color w:val="000000"/>
                <w:highlight w:val="green"/>
                <w:lang w:eastAsia="uk-UA"/>
              </w:rPr>
              <w:t>ПРН 9. Усвідомлювати основні особливості сучасної світової та національної економіки, інституційної структури, напрямів соціальної, економічної та зовнішньоекономічної політики держави.</w:t>
            </w:r>
          </w:p>
          <w:p w14:paraId="56BA9FFD" w14:textId="77777777" w:rsidR="004668C1" w:rsidRPr="00D7359B" w:rsidRDefault="004668C1" w:rsidP="004668C1">
            <w:pPr>
              <w:spacing w:after="0" w:line="240" w:lineRule="auto"/>
              <w:jc w:val="both"/>
              <w:rPr>
                <w:rFonts w:ascii="Times New Roman" w:eastAsia="Times New Roman" w:hAnsi="Times New Roman" w:cs="Times New Roman"/>
                <w:highlight w:val="green"/>
                <w:lang w:eastAsia="uk-UA"/>
              </w:rPr>
            </w:pPr>
            <w:r w:rsidRPr="00D7359B">
              <w:rPr>
                <w:rFonts w:ascii="Times New Roman" w:eastAsia="Times New Roman" w:hAnsi="Times New Roman" w:cs="Times New Roman"/>
                <w:color w:val="000000"/>
                <w:highlight w:val="green"/>
                <w:lang w:eastAsia="uk-UA"/>
              </w:rPr>
              <w:t>ПРН 12. Застосовувати набуті теоретичні знання для розв’язання практичних завдань та змістовно інтерпретувати отримані результати.</w:t>
            </w:r>
          </w:p>
          <w:p w14:paraId="03CAB0B1" w14:textId="77777777" w:rsidR="004668C1" w:rsidRPr="00D7359B" w:rsidRDefault="004668C1" w:rsidP="004668C1">
            <w:pPr>
              <w:spacing w:after="0" w:line="240" w:lineRule="auto"/>
              <w:jc w:val="both"/>
              <w:rPr>
                <w:rFonts w:ascii="Times New Roman" w:eastAsia="Times New Roman" w:hAnsi="Times New Roman" w:cs="Times New Roman"/>
                <w:highlight w:val="green"/>
                <w:lang w:eastAsia="uk-UA"/>
              </w:rPr>
            </w:pPr>
            <w:r w:rsidRPr="00D7359B">
              <w:rPr>
                <w:rFonts w:ascii="Times New Roman" w:eastAsia="Times New Roman" w:hAnsi="Times New Roman" w:cs="Times New Roman"/>
                <w:color w:val="000000"/>
                <w:highlight w:val="green"/>
                <w:lang w:eastAsia="uk-UA"/>
              </w:rPr>
              <w:t>ПРН 19. Використовувати інформаційні та комунікаційні технології для вирішення соціально-економічних завдань, підготовки та представлення аналітичних звітів.</w:t>
            </w:r>
          </w:p>
          <w:p w14:paraId="43AADA60" w14:textId="7A719FAF" w:rsidR="008423E1" w:rsidRPr="00D7359B" w:rsidRDefault="004668C1" w:rsidP="004668C1">
            <w:pPr>
              <w:spacing w:after="0" w:line="240" w:lineRule="auto"/>
              <w:jc w:val="both"/>
              <w:rPr>
                <w:rFonts w:ascii="Times New Roman" w:eastAsia="Times New Roman" w:hAnsi="Times New Roman" w:cs="Times New Roman"/>
                <w:color w:val="000000"/>
                <w:highlight w:val="green"/>
                <w:lang w:eastAsia="uk-UA"/>
              </w:rPr>
            </w:pPr>
            <w:r w:rsidRPr="00D7359B">
              <w:rPr>
                <w:rFonts w:ascii="Times New Roman" w:eastAsia="Times New Roman" w:hAnsi="Times New Roman" w:cs="Times New Roman"/>
                <w:color w:val="000000"/>
                <w:highlight w:val="green"/>
                <w:lang w:eastAsia="uk-UA"/>
              </w:rPr>
              <w:t>ПРН 24. Демонструвати здатність діяти соціально відповідально та свідомо на основі етичних принципів, шанувати та поважати культурне різноманіття, індивідуальні відмінності людей.</w:t>
            </w:r>
          </w:p>
        </w:tc>
        <w:tc>
          <w:tcPr>
            <w:tcW w:w="12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C886294" w14:textId="77777777" w:rsidR="00D73034" w:rsidRPr="00D73034" w:rsidRDefault="00D73034" w:rsidP="00D73034">
            <w:pPr>
              <w:spacing w:after="0" w:line="240" w:lineRule="auto"/>
              <w:jc w:val="center"/>
              <w:rPr>
                <w:rFonts w:ascii="Times New Roman" w:eastAsia="Times New Roman" w:hAnsi="Times New Roman" w:cs="Times New Roman"/>
                <w:sz w:val="24"/>
                <w:szCs w:val="24"/>
                <w:lang w:eastAsia="uk-UA"/>
              </w:rPr>
            </w:pPr>
            <w:r w:rsidRPr="00D73034">
              <w:rPr>
                <w:rFonts w:ascii="Times New Roman" w:eastAsia="Times New Roman" w:hAnsi="Times New Roman" w:cs="Times New Roman"/>
                <w:color w:val="000000"/>
                <w:lang w:eastAsia="uk-UA"/>
              </w:rPr>
              <w:t>Щоденник </w:t>
            </w:r>
          </w:p>
          <w:p w14:paraId="673A891A" w14:textId="77777777" w:rsidR="00D73034" w:rsidRPr="00D73034" w:rsidRDefault="00D73034" w:rsidP="00D73034">
            <w:pPr>
              <w:spacing w:after="0" w:line="240" w:lineRule="auto"/>
              <w:rPr>
                <w:rFonts w:ascii="Times New Roman" w:eastAsia="Times New Roman" w:hAnsi="Times New Roman" w:cs="Times New Roman"/>
                <w:sz w:val="24"/>
                <w:szCs w:val="24"/>
                <w:lang w:eastAsia="uk-UA"/>
              </w:rPr>
            </w:pPr>
          </w:p>
          <w:p w14:paraId="4BAA9345" w14:textId="77777777" w:rsidR="00D73034" w:rsidRPr="00D73034" w:rsidRDefault="00D73034" w:rsidP="00D73034">
            <w:pPr>
              <w:spacing w:after="0" w:line="240" w:lineRule="auto"/>
              <w:jc w:val="center"/>
              <w:rPr>
                <w:rFonts w:ascii="Times New Roman" w:eastAsia="Times New Roman" w:hAnsi="Times New Roman" w:cs="Times New Roman"/>
                <w:sz w:val="24"/>
                <w:szCs w:val="24"/>
                <w:lang w:eastAsia="uk-UA"/>
              </w:rPr>
            </w:pPr>
            <w:r w:rsidRPr="00D73034">
              <w:rPr>
                <w:rFonts w:ascii="Times New Roman" w:eastAsia="Times New Roman" w:hAnsi="Times New Roman" w:cs="Times New Roman"/>
                <w:color w:val="000000"/>
                <w:lang w:eastAsia="uk-UA"/>
              </w:rPr>
              <w:t>Звіт не менше 20 сторінок</w:t>
            </w:r>
          </w:p>
          <w:p w14:paraId="69E09C53" w14:textId="77777777" w:rsidR="00D73034" w:rsidRPr="00D73034" w:rsidRDefault="00D73034" w:rsidP="00D73034">
            <w:pPr>
              <w:spacing w:after="0" w:line="240" w:lineRule="auto"/>
              <w:rPr>
                <w:rFonts w:ascii="Times New Roman" w:eastAsia="Times New Roman" w:hAnsi="Times New Roman" w:cs="Times New Roman"/>
                <w:sz w:val="24"/>
                <w:szCs w:val="24"/>
                <w:lang w:eastAsia="uk-UA"/>
              </w:rPr>
            </w:pPr>
          </w:p>
          <w:p w14:paraId="68DA0952" w14:textId="77777777" w:rsidR="00D73034" w:rsidRPr="00D73034" w:rsidRDefault="00D73034" w:rsidP="00D73034">
            <w:pPr>
              <w:spacing w:after="0" w:line="0" w:lineRule="atLeast"/>
              <w:jc w:val="center"/>
              <w:rPr>
                <w:rFonts w:ascii="Times New Roman" w:eastAsia="Times New Roman" w:hAnsi="Times New Roman" w:cs="Times New Roman"/>
                <w:sz w:val="24"/>
                <w:szCs w:val="24"/>
                <w:lang w:eastAsia="uk-UA"/>
              </w:rPr>
            </w:pPr>
            <w:r w:rsidRPr="00D73034">
              <w:rPr>
                <w:rFonts w:ascii="Times New Roman" w:eastAsia="Times New Roman" w:hAnsi="Times New Roman" w:cs="Times New Roman"/>
                <w:color w:val="000000"/>
                <w:lang w:eastAsia="uk-UA"/>
              </w:rPr>
              <w:t>Захист</w:t>
            </w:r>
          </w:p>
        </w:tc>
      </w:tr>
      <w:tr w:rsidR="008257A4" w:rsidRPr="00D73034" w14:paraId="4C7BFFD5" w14:textId="77777777" w:rsidTr="004668C1">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50BEF18" w14:textId="19789FA2" w:rsidR="00D73034" w:rsidRPr="00D73034" w:rsidRDefault="00D73034" w:rsidP="008423E1">
            <w:pPr>
              <w:spacing w:after="0" w:line="0" w:lineRule="atLeast"/>
              <w:jc w:val="center"/>
              <w:rPr>
                <w:rFonts w:ascii="Times New Roman" w:eastAsia="Times New Roman" w:hAnsi="Times New Roman" w:cs="Times New Roman"/>
                <w:sz w:val="24"/>
                <w:szCs w:val="24"/>
                <w:lang w:eastAsia="uk-UA"/>
              </w:rPr>
            </w:pPr>
            <w:r w:rsidRPr="00D73034">
              <w:rPr>
                <w:rFonts w:ascii="Times New Roman" w:eastAsia="Times New Roman" w:hAnsi="Times New Roman" w:cs="Times New Roman"/>
                <w:b/>
                <w:bCs/>
                <w:color w:val="000000"/>
                <w:sz w:val="24"/>
                <w:szCs w:val="24"/>
                <w:lang w:eastAsia="uk-UA"/>
              </w:rPr>
              <w:lastRenderedPageBreak/>
              <w:t>Навчальна</w:t>
            </w:r>
            <w:r w:rsidR="003F5629" w:rsidRPr="00D73034">
              <w:rPr>
                <w:rFonts w:ascii="Times New Roman" w:eastAsia="Times New Roman" w:hAnsi="Times New Roman" w:cs="Times New Roman"/>
                <w:b/>
                <w:bCs/>
                <w:color w:val="000000"/>
                <w:sz w:val="24"/>
                <w:szCs w:val="24"/>
                <w:lang w:eastAsia="uk-UA"/>
              </w:rPr>
              <w:t xml:space="preserve"> </w:t>
            </w:r>
            <w:r w:rsidR="00954466">
              <w:rPr>
                <w:rFonts w:ascii="Times New Roman" w:eastAsia="Times New Roman" w:hAnsi="Times New Roman" w:cs="Times New Roman"/>
                <w:b/>
                <w:bCs/>
                <w:color w:val="000000"/>
                <w:sz w:val="24"/>
                <w:szCs w:val="24"/>
                <w:lang w:eastAsia="uk-UA"/>
              </w:rPr>
              <w:t>(</w:t>
            </w:r>
            <w:r w:rsidR="008423E1" w:rsidRPr="008423E1">
              <w:rPr>
                <w:rFonts w:ascii="Times New Roman" w:eastAsia="Times New Roman" w:hAnsi="Times New Roman" w:cs="Times New Roman"/>
                <w:b/>
                <w:bCs/>
                <w:color w:val="000000"/>
                <w:sz w:val="24"/>
                <w:szCs w:val="24"/>
                <w:highlight w:val="yellow"/>
                <w:lang w:eastAsia="uk-UA"/>
              </w:rPr>
              <w:t>о</w:t>
            </w:r>
            <w:r w:rsidR="003F5629" w:rsidRPr="00D73034">
              <w:rPr>
                <w:rFonts w:ascii="Times New Roman" w:eastAsia="Times New Roman" w:hAnsi="Times New Roman" w:cs="Times New Roman"/>
                <w:b/>
                <w:bCs/>
                <w:color w:val="000000"/>
                <w:sz w:val="24"/>
                <w:szCs w:val="24"/>
                <w:lang w:eastAsia="uk-UA"/>
              </w:rPr>
              <w:t>знайом</w:t>
            </w:r>
            <w:r w:rsidR="00954466">
              <w:rPr>
                <w:rFonts w:ascii="Times New Roman" w:eastAsia="Times New Roman" w:hAnsi="Times New Roman" w:cs="Times New Roman"/>
                <w:b/>
                <w:bCs/>
                <w:color w:val="000000"/>
                <w:sz w:val="24"/>
                <w:szCs w:val="24"/>
                <w:lang w:eastAsia="uk-UA"/>
              </w:rPr>
              <w:t>лювальна)</w:t>
            </w:r>
          </w:p>
        </w:tc>
        <w:tc>
          <w:tcPr>
            <w:tcW w:w="13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37A81BB" w14:textId="77777777" w:rsidR="00491374" w:rsidRPr="00D73034" w:rsidRDefault="00491374" w:rsidP="00491374">
            <w:pPr>
              <w:spacing w:after="0" w:line="240" w:lineRule="auto"/>
              <w:jc w:val="center"/>
              <w:rPr>
                <w:rFonts w:ascii="Times New Roman" w:eastAsia="Times New Roman" w:hAnsi="Times New Roman" w:cs="Times New Roman"/>
                <w:sz w:val="24"/>
                <w:szCs w:val="24"/>
                <w:lang w:eastAsia="uk-UA"/>
              </w:rPr>
            </w:pPr>
            <w:r w:rsidRPr="00D73034">
              <w:rPr>
                <w:rFonts w:ascii="Times New Roman" w:eastAsia="Times New Roman" w:hAnsi="Times New Roman" w:cs="Times New Roman"/>
                <w:color w:val="000000"/>
                <w:sz w:val="24"/>
                <w:szCs w:val="24"/>
                <w:lang w:eastAsia="uk-UA"/>
              </w:rPr>
              <w:t>6 кредитів</w:t>
            </w:r>
          </w:p>
          <w:p w14:paraId="29186245" w14:textId="1DCFC17F" w:rsidR="00D73034" w:rsidRPr="00D73034" w:rsidRDefault="00491374" w:rsidP="00491374">
            <w:pPr>
              <w:spacing w:after="0" w:line="0" w:lineRule="atLeast"/>
              <w:jc w:val="center"/>
              <w:rPr>
                <w:rFonts w:ascii="Times New Roman" w:eastAsia="Times New Roman" w:hAnsi="Times New Roman" w:cs="Times New Roman"/>
                <w:sz w:val="24"/>
                <w:szCs w:val="24"/>
                <w:lang w:eastAsia="uk-UA"/>
              </w:rPr>
            </w:pPr>
            <w:r w:rsidRPr="00D73034">
              <w:rPr>
                <w:rFonts w:ascii="Times New Roman" w:eastAsia="Times New Roman" w:hAnsi="Times New Roman" w:cs="Times New Roman"/>
                <w:color w:val="000000"/>
                <w:sz w:val="24"/>
                <w:szCs w:val="24"/>
                <w:lang w:eastAsia="uk-UA"/>
              </w:rPr>
              <w:t>(4 тижні)</w:t>
            </w:r>
          </w:p>
        </w:tc>
        <w:tc>
          <w:tcPr>
            <w:tcW w:w="11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77EA704" w14:textId="15E50826" w:rsidR="00D73034" w:rsidRPr="00D73034" w:rsidRDefault="00EB612A" w:rsidP="00D73034">
            <w:pPr>
              <w:spacing w:after="0" w:line="0" w:lineRule="atLeast"/>
              <w:jc w:val="center"/>
              <w:rPr>
                <w:rFonts w:ascii="Times New Roman" w:eastAsia="Times New Roman" w:hAnsi="Times New Roman" w:cs="Times New Roman"/>
                <w:sz w:val="24"/>
                <w:szCs w:val="24"/>
                <w:lang w:eastAsia="uk-UA"/>
              </w:rPr>
            </w:pPr>
            <w:r>
              <w:rPr>
                <w:rFonts w:ascii="Times New Roman" w:eastAsia="Times New Roman" w:hAnsi="Times New Roman" w:cs="Times New Roman"/>
                <w:color w:val="000000"/>
                <w:sz w:val="24"/>
                <w:szCs w:val="24"/>
                <w:lang w:eastAsia="uk-UA"/>
              </w:rPr>
              <w:t>3,</w:t>
            </w:r>
            <w:r w:rsidR="00D73034" w:rsidRPr="00D73034">
              <w:rPr>
                <w:rFonts w:ascii="Times New Roman" w:eastAsia="Times New Roman" w:hAnsi="Times New Roman" w:cs="Times New Roman"/>
                <w:color w:val="000000"/>
                <w:sz w:val="24"/>
                <w:szCs w:val="24"/>
                <w:lang w:eastAsia="uk-UA"/>
              </w:rPr>
              <w:t>4</w:t>
            </w:r>
          </w:p>
        </w:tc>
        <w:tc>
          <w:tcPr>
            <w:tcW w:w="34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0DA15E7" w14:textId="0263660D" w:rsidR="00D73034" w:rsidRPr="00D73034" w:rsidRDefault="00D73034" w:rsidP="00D73034">
            <w:pPr>
              <w:spacing w:after="0" w:line="240" w:lineRule="auto"/>
              <w:jc w:val="both"/>
              <w:rPr>
                <w:rFonts w:ascii="Times New Roman" w:eastAsia="Times New Roman" w:hAnsi="Times New Roman" w:cs="Times New Roman"/>
                <w:sz w:val="24"/>
                <w:szCs w:val="24"/>
                <w:lang w:eastAsia="uk-UA"/>
              </w:rPr>
            </w:pPr>
            <w:r w:rsidRPr="00D73034">
              <w:rPr>
                <w:rFonts w:ascii="Times New Roman" w:eastAsia="Times New Roman" w:hAnsi="Times New Roman" w:cs="Times New Roman"/>
                <w:color w:val="000000"/>
                <w:sz w:val="24"/>
                <w:szCs w:val="24"/>
                <w:lang w:eastAsia="uk-UA"/>
              </w:rPr>
              <w:t>Змістом навчальної пра</w:t>
            </w:r>
            <w:r w:rsidR="00565504">
              <w:rPr>
                <w:rFonts w:ascii="Times New Roman" w:eastAsia="Times New Roman" w:hAnsi="Times New Roman" w:cs="Times New Roman"/>
                <w:color w:val="000000"/>
                <w:sz w:val="24"/>
                <w:szCs w:val="24"/>
                <w:lang w:eastAsia="uk-UA"/>
              </w:rPr>
              <w:t>ктики бакалаврів з економіки є:</w:t>
            </w:r>
          </w:p>
          <w:p w14:paraId="09870368" w14:textId="77777777" w:rsidR="00D73034" w:rsidRPr="00D73034" w:rsidRDefault="00D73034" w:rsidP="00D73034">
            <w:pPr>
              <w:spacing w:after="0" w:line="240" w:lineRule="auto"/>
              <w:jc w:val="both"/>
              <w:rPr>
                <w:rFonts w:ascii="Times New Roman" w:eastAsia="Times New Roman" w:hAnsi="Times New Roman" w:cs="Times New Roman"/>
                <w:sz w:val="24"/>
                <w:szCs w:val="24"/>
                <w:lang w:eastAsia="uk-UA"/>
              </w:rPr>
            </w:pPr>
            <w:r w:rsidRPr="00D73034">
              <w:rPr>
                <w:rFonts w:ascii="Times New Roman" w:eastAsia="Times New Roman" w:hAnsi="Times New Roman" w:cs="Times New Roman"/>
                <w:color w:val="000000"/>
                <w:sz w:val="24"/>
                <w:szCs w:val="24"/>
                <w:lang w:eastAsia="uk-UA"/>
              </w:rPr>
              <w:t>- загальне ознайомлення з підприємством або організацією;</w:t>
            </w:r>
          </w:p>
          <w:p w14:paraId="1B9A6102" w14:textId="77777777" w:rsidR="00D73034" w:rsidRPr="00D73034" w:rsidRDefault="00D73034" w:rsidP="00D73034">
            <w:pPr>
              <w:spacing w:after="0" w:line="240" w:lineRule="auto"/>
              <w:jc w:val="both"/>
              <w:rPr>
                <w:rFonts w:ascii="Times New Roman" w:eastAsia="Times New Roman" w:hAnsi="Times New Roman" w:cs="Times New Roman"/>
                <w:sz w:val="24"/>
                <w:szCs w:val="24"/>
                <w:lang w:eastAsia="uk-UA"/>
              </w:rPr>
            </w:pPr>
            <w:r w:rsidRPr="00D73034">
              <w:rPr>
                <w:rFonts w:ascii="Times New Roman" w:eastAsia="Times New Roman" w:hAnsi="Times New Roman" w:cs="Times New Roman"/>
                <w:color w:val="000000"/>
                <w:sz w:val="24"/>
                <w:szCs w:val="24"/>
                <w:lang w:eastAsia="uk-UA"/>
              </w:rPr>
              <w:t>- ознайомлення зі змістом роботи структурних підрозділів економічних (фінансових) служб;</w:t>
            </w:r>
          </w:p>
          <w:p w14:paraId="0C88545C" w14:textId="77777777" w:rsidR="00D73034" w:rsidRPr="00D73034" w:rsidRDefault="00D73034" w:rsidP="00D73034">
            <w:pPr>
              <w:spacing w:after="0" w:line="240" w:lineRule="auto"/>
              <w:jc w:val="both"/>
              <w:rPr>
                <w:rFonts w:ascii="Times New Roman" w:eastAsia="Times New Roman" w:hAnsi="Times New Roman" w:cs="Times New Roman"/>
                <w:sz w:val="24"/>
                <w:szCs w:val="24"/>
                <w:lang w:eastAsia="uk-UA"/>
              </w:rPr>
            </w:pPr>
            <w:r w:rsidRPr="00D73034">
              <w:rPr>
                <w:rFonts w:ascii="Times New Roman" w:eastAsia="Times New Roman" w:hAnsi="Times New Roman" w:cs="Times New Roman"/>
                <w:color w:val="000000"/>
                <w:sz w:val="24"/>
                <w:szCs w:val="24"/>
                <w:lang w:eastAsia="uk-UA"/>
              </w:rPr>
              <w:t>- ознайомлення зі змістом планування і прогнозування; </w:t>
            </w:r>
          </w:p>
          <w:p w14:paraId="3138C325" w14:textId="77777777" w:rsidR="00565504" w:rsidRDefault="00D73034" w:rsidP="00D73034">
            <w:pPr>
              <w:spacing w:after="0" w:line="240" w:lineRule="auto"/>
              <w:jc w:val="both"/>
              <w:rPr>
                <w:rFonts w:ascii="Times New Roman" w:eastAsia="Times New Roman" w:hAnsi="Times New Roman" w:cs="Times New Roman"/>
                <w:color w:val="000000"/>
                <w:sz w:val="24"/>
                <w:szCs w:val="24"/>
                <w:lang w:eastAsia="uk-UA"/>
              </w:rPr>
            </w:pPr>
            <w:r w:rsidRPr="00D73034">
              <w:rPr>
                <w:rFonts w:ascii="Times New Roman" w:eastAsia="Times New Roman" w:hAnsi="Times New Roman" w:cs="Times New Roman"/>
                <w:color w:val="000000"/>
                <w:sz w:val="24"/>
                <w:szCs w:val="24"/>
                <w:lang w:eastAsia="uk-UA"/>
              </w:rPr>
              <w:t xml:space="preserve">- вивчення формування і використання ресурсів підприємства; </w:t>
            </w:r>
          </w:p>
          <w:p w14:paraId="6518FD99" w14:textId="07C265A2" w:rsidR="00D73034" w:rsidRPr="00D73034" w:rsidRDefault="00D73034" w:rsidP="00D73034">
            <w:pPr>
              <w:spacing w:after="0" w:line="240" w:lineRule="auto"/>
              <w:jc w:val="both"/>
              <w:rPr>
                <w:rFonts w:ascii="Times New Roman" w:eastAsia="Times New Roman" w:hAnsi="Times New Roman" w:cs="Times New Roman"/>
                <w:sz w:val="24"/>
                <w:szCs w:val="24"/>
                <w:lang w:eastAsia="uk-UA"/>
              </w:rPr>
            </w:pPr>
            <w:r w:rsidRPr="00565504">
              <w:rPr>
                <w:rFonts w:ascii="Times New Roman" w:eastAsia="Times New Roman" w:hAnsi="Times New Roman" w:cs="Times New Roman"/>
                <w:color w:val="000000"/>
                <w:sz w:val="24"/>
                <w:szCs w:val="24"/>
                <w:highlight w:val="yellow"/>
                <w:lang w:eastAsia="uk-UA"/>
              </w:rPr>
              <w:t>-</w:t>
            </w:r>
            <w:r w:rsidRPr="00D73034">
              <w:rPr>
                <w:rFonts w:ascii="Times New Roman" w:eastAsia="Times New Roman" w:hAnsi="Times New Roman" w:cs="Times New Roman"/>
                <w:color w:val="000000"/>
                <w:sz w:val="24"/>
                <w:szCs w:val="24"/>
                <w:lang w:eastAsia="uk-UA"/>
              </w:rPr>
              <w:t xml:space="preserve"> вивчення взаємовідносин із державою, </w:t>
            </w:r>
            <w:r w:rsidRPr="00565504">
              <w:rPr>
                <w:rFonts w:ascii="Times New Roman" w:eastAsia="Times New Roman" w:hAnsi="Times New Roman" w:cs="Times New Roman"/>
                <w:color w:val="000000"/>
                <w:sz w:val="24"/>
                <w:szCs w:val="24"/>
                <w:highlight w:val="yellow"/>
                <w:lang w:eastAsia="uk-UA"/>
              </w:rPr>
              <w:t>і</w:t>
            </w:r>
            <w:r w:rsidRPr="00D73034">
              <w:rPr>
                <w:rFonts w:ascii="Times New Roman" w:eastAsia="Times New Roman" w:hAnsi="Times New Roman" w:cs="Times New Roman"/>
                <w:color w:val="000000"/>
                <w:sz w:val="24"/>
                <w:szCs w:val="24"/>
                <w:lang w:eastAsia="uk-UA"/>
              </w:rPr>
              <w:t>ншими підприємствами, організаціями та установами;</w:t>
            </w:r>
          </w:p>
          <w:p w14:paraId="0AC5CEEC" w14:textId="3E4FE7C1" w:rsidR="00D73034" w:rsidRPr="00D73034" w:rsidRDefault="00D73034" w:rsidP="00D73034">
            <w:pPr>
              <w:spacing w:after="0" w:line="240" w:lineRule="auto"/>
              <w:jc w:val="both"/>
              <w:rPr>
                <w:rFonts w:ascii="Times New Roman" w:eastAsia="Times New Roman" w:hAnsi="Times New Roman" w:cs="Times New Roman"/>
                <w:sz w:val="24"/>
                <w:szCs w:val="24"/>
                <w:lang w:eastAsia="uk-UA"/>
              </w:rPr>
            </w:pPr>
            <w:r w:rsidRPr="00D73034">
              <w:rPr>
                <w:rFonts w:ascii="Times New Roman" w:eastAsia="Times New Roman" w:hAnsi="Times New Roman" w:cs="Times New Roman"/>
                <w:color w:val="000000"/>
                <w:sz w:val="24"/>
                <w:szCs w:val="24"/>
                <w:lang w:eastAsia="uk-UA"/>
              </w:rPr>
              <w:t>- визначення і вибір методики аналізу ефективності функ</w:t>
            </w:r>
            <w:r w:rsidR="00565504">
              <w:rPr>
                <w:rFonts w:ascii="Times New Roman" w:eastAsia="Times New Roman" w:hAnsi="Times New Roman" w:cs="Times New Roman"/>
                <w:color w:val="000000"/>
                <w:sz w:val="24"/>
                <w:szCs w:val="24"/>
                <w:lang w:eastAsia="uk-UA"/>
              </w:rPr>
              <w:t>ціонування об’єкта дослідження;</w:t>
            </w:r>
          </w:p>
          <w:p w14:paraId="619FDC45" w14:textId="77777777" w:rsidR="00D73034" w:rsidRPr="00D73034" w:rsidRDefault="00D73034" w:rsidP="00D73034">
            <w:pPr>
              <w:spacing w:after="0" w:line="0" w:lineRule="atLeast"/>
              <w:jc w:val="both"/>
              <w:rPr>
                <w:rFonts w:ascii="Times New Roman" w:eastAsia="Times New Roman" w:hAnsi="Times New Roman" w:cs="Times New Roman"/>
                <w:sz w:val="24"/>
                <w:szCs w:val="24"/>
                <w:lang w:eastAsia="uk-UA"/>
              </w:rPr>
            </w:pPr>
            <w:r w:rsidRPr="00D73034">
              <w:rPr>
                <w:rFonts w:ascii="Times New Roman" w:eastAsia="Times New Roman" w:hAnsi="Times New Roman" w:cs="Times New Roman"/>
                <w:color w:val="000000"/>
                <w:sz w:val="24"/>
                <w:szCs w:val="24"/>
                <w:lang w:eastAsia="uk-UA"/>
              </w:rPr>
              <w:t>- написання звіту з навчальної практики.</w:t>
            </w:r>
          </w:p>
        </w:tc>
        <w:tc>
          <w:tcPr>
            <w:tcW w:w="66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CD2272C" w14:textId="77777777" w:rsidR="00D73034" w:rsidRPr="00D7359B" w:rsidRDefault="00D73034" w:rsidP="00565504">
            <w:pPr>
              <w:spacing w:after="0" w:line="240" w:lineRule="auto"/>
              <w:jc w:val="both"/>
              <w:rPr>
                <w:rFonts w:ascii="Times New Roman" w:eastAsia="Times New Roman" w:hAnsi="Times New Roman" w:cs="Times New Roman"/>
                <w:highlight w:val="green"/>
                <w:lang w:eastAsia="uk-UA"/>
              </w:rPr>
            </w:pPr>
            <w:r w:rsidRPr="00D7359B">
              <w:rPr>
                <w:rFonts w:ascii="Times New Roman" w:eastAsia="Times New Roman" w:hAnsi="Times New Roman" w:cs="Times New Roman"/>
                <w:color w:val="000000"/>
                <w:highlight w:val="green"/>
                <w:lang w:eastAsia="uk-UA"/>
              </w:rPr>
              <w:t>Навчальна практика здобувачів освіти здійснюється з метою закріплення одержаних ними теоретичних знань і набуття навичок технічної та організаційної роботи за спеціальністю. Результатами навчання є:</w:t>
            </w:r>
          </w:p>
          <w:p w14:paraId="3535903D" w14:textId="2AC12836" w:rsidR="00D73034" w:rsidRPr="00D7359B" w:rsidRDefault="00D73034" w:rsidP="00565504">
            <w:pPr>
              <w:spacing w:after="0" w:line="240" w:lineRule="auto"/>
              <w:jc w:val="both"/>
              <w:rPr>
                <w:rFonts w:ascii="Times New Roman" w:eastAsia="Times New Roman" w:hAnsi="Times New Roman" w:cs="Times New Roman"/>
                <w:highlight w:val="green"/>
                <w:lang w:eastAsia="uk-UA"/>
              </w:rPr>
            </w:pPr>
            <w:r w:rsidRPr="00D7359B">
              <w:rPr>
                <w:rFonts w:ascii="Times New Roman" w:eastAsia="Times New Roman" w:hAnsi="Times New Roman" w:cs="Times New Roman"/>
                <w:color w:val="000000"/>
                <w:highlight w:val="green"/>
                <w:lang w:eastAsia="uk-UA"/>
              </w:rPr>
              <w:t>- формування у здобувачів освіти на базі знань, що набуті у закладі освіти, професійних умінь і навичок щодо прийняття самостійних рішень під час професійної діяльності в реальних ринкових умо</w:t>
            </w:r>
            <w:r w:rsidR="00565504" w:rsidRPr="00D7359B">
              <w:rPr>
                <w:rFonts w:ascii="Times New Roman" w:eastAsia="Times New Roman" w:hAnsi="Times New Roman" w:cs="Times New Roman"/>
                <w:color w:val="000000"/>
                <w:highlight w:val="green"/>
                <w:lang w:eastAsia="uk-UA"/>
              </w:rPr>
              <w:t>вах;</w:t>
            </w:r>
          </w:p>
          <w:p w14:paraId="62EB320D" w14:textId="3D9FA8DB" w:rsidR="00D73034" w:rsidRPr="00D7359B" w:rsidRDefault="00D73034" w:rsidP="00565504">
            <w:pPr>
              <w:spacing w:after="0" w:line="240" w:lineRule="auto"/>
              <w:jc w:val="both"/>
              <w:rPr>
                <w:rFonts w:ascii="Times New Roman" w:eastAsia="Times New Roman" w:hAnsi="Times New Roman" w:cs="Times New Roman"/>
                <w:highlight w:val="green"/>
                <w:lang w:eastAsia="uk-UA"/>
              </w:rPr>
            </w:pPr>
            <w:r w:rsidRPr="00D7359B">
              <w:rPr>
                <w:rFonts w:ascii="Times New Roman" w:eastAsia="Times New Roman" w:hAnsi="Times New Roman" w:cs="Times New Roman"/>
                <w:color w:val="000000"/>
                <w:highlight w:val="green"/>
                <w:lang w:eastAsia="uk-UA"/>
              </w:rPr>
              <w:t xml:space="preserve">- розуміння сутності і соціальної значимості </w:t>
            </w:r>
            <w:r w:rsidR="00565504" w:rsidRPr="00D7359B">
              <w:rPr>
                <w:rFonts w:ascii="Times New Roman" w:eastAsia="Times New Roman" w:hAnsi="Times New Roman" w:cs="Times New Roman"/>
                <w:color w:val="000000"/>
                <w:highlight w:val="green"/>
                <w:lang w:eastAsia="uk-UA"/>
              </w:rPr>
              <w:t xml:space="preserve">своєї </w:t>
            </w:r>
            <w:r w:rsidRPr="00D7359B">
              <w:rPr>
                <w:rFonts w:ascii="Times New Roman" w:eastAsia="Times New Roman" w:hAnsi="Times New Roman" w:cs="Times New Roman"/>
                <w:color w:val="000000"/>
                <w:highlight w:val="green"/>
                <w:lang w:eastAsia="uk-UA"/>
              </w:rPr>
              <w:t>майбутньої професії та практичного використання знань; </w:t>
            </w:r>
          </w:p>
          <w:p w14:paraId="73EBF7E8" w14:textId="77777777" w:rsidR="00D73034" w:rsidRPr="00D7359B" w:rsidRDefault="00D73034" w:rsidP="00565504">
            <w:pPr>
              <w:spacing w:after="0" w:line="240" w:lineRule="auto"/>
              <w:jc w:val="both"/>
              <w:rPr>
                <w:rFonts w:ascii="Times New Roman" w:eastAsia="Times New Roman" w:hAnsi="Times New Roman" w:cs="Times New Roman"/>
                <w:highlight w:val="green"/>
                <w:lang w:eastAsia="uk-UA"/>
              </w:rPr>
            </w:pPr>
            <w:r w:rsidRPr="00D7359B">
              <w:rPr>
                <w:rFonts w:ascii="Times New Roman" w:eastAsia="Times New Roman" w:hAnsi="Times New Roman" w:cs="Times New Roman"/>
                <w:color w:val="000000"/>
                <w:highlight w:val="green"/>
                <w:lang w:eastAsia="uk-UA"/>
              </w:rPr>
              <w:t>- поглиблення та закріплення у них теоретичних знань, перш за все, із професійних профільних дисциплін; </w:t>
            </w:r>
          </w:p>
          <w:p w14:paraId="24A3C56F" w14:textId="59E3C8DA" w:rsidR="00D73034" w:rsidRPr="00D7359B" w:rsidRDefault="00D73034" w:rsidP="00565504">
            <w:pPr>
              <w:spacing w:after="0" w:line="240" w:lineRule="auto"/>
              <w:jc w:val="both"/>
              <w:rPr>
                <w:rFonts w:ascii="Times New Roman" w:eastAsia="Times New Roman" w:hAnsi="Times New Roman" w:cs="Times New Roman"/>
                <w:color w:val="000000"/>
                <w:highlight w:val="green"/>
                <w:lang w:eastAsia="uk-UA"/>
              </w:rPr>
            </w:pPr>
            <w:r w:rsidRPr="00D7359B">
              <w:rPr>
                <w:rFonts w:ascii="Times New Roman" w:eastAsia="Times New Roman" w:hAnsi="Times New Roman" w:cs="Times New Roman"/>
                <w:color w:val="000000"/>
                <w:highlight w:val="green"/>
                <w:lang w:eastAsia="uk-UA"/>
              </w:rPr>
              <w:t>- опанування здобувачами освіти сучасними прийомами, методами та знаряддями праці в галузі їх</w:t>
            </w:r>
            <w:r w:rsidR="00565504" w:rsidRPr="00D7359B">
              <w:rPr>
                <w:rFonts w:ascii="Times New Roman" w:eastAsia="Times New Roman" w:hAnsi="Times New Roman" w:cs="Times New Roman"/>
                <w:color w:val="000000"/>
                <w:highlight w:val="green"/>
                <w:lang w:eastAsia="uk-UA"/>
              </w:rPr>
              <w:t>ньої</w:t>
            </w:r>
            <w:r w:rsidRPr="00D7359B">
              <w:rPr>
                <w:rFonts w:ascii="Times New Roman" w:eastAsia="Times New Roman" w:hAnsi="Times New Roman" w:cs="Times New Roman"/>
                <w:color w:val="000000"/>
                <w:highlight w:val="green"/>
                <w:lang w:eastAsia="uk-UA"/>
              </w:rPr>
              <w:t xml:space="preserve"> майбутньої професії.</w:t>
            </w:r>
          </w:p>
          <w:p w14:paraId="13101D8D" w14:textId="77777777" w:rsidR="004668C1" w:rsidRPr="00D7359B" w:rsidRDefault="004668C1" w:rsidP="004668C1">
            <w:pPr>
              <w:spacing w:after="0" w:line="240" w:lineRule="auto"/>
              <w:jc w:val="both"/>
              <w:rPr>
                <w:rFonts w:ascii="Times New Roman" w:eastAsia="Times New Roman" w:hAnsi="Times New Roman" w:cs="Times New Roman"/>
                <w:color w:val="000000"/>
                <w:highlight w:val="green"/>
                <w:lang w:eastAsia="uk-UA"/>
              </w:rPr>
            </w:pPr>
          </w:p>
          <w:p w14:paraId="28745CFA" w14:textId="5DA80D39" w:rsidR="004668C1" w:rsidRPr="00D7359B" w:rsidRDefault="004668C1" w:rsidP="004668C1">
            <w:pPr>
              <w:spacing w:after="0" w:line="240" w:lineRule="auto"/>
              <w:jc w:val="both"/>
              <w:rPr>
                <w:rFonts w:ascii="Times New Roman" w:eastAsia="Times New Roman" w:hAnsi="Times New Roman" w:cs="Times New Roman"/>
                <w:highlight w:val="green"/>
                <w:lang w:eastAsia="uk-UA"/>
              </w:rPr>
            </w:pPr>
            <w:r w:rsidRPr="00D7359B">
              <w:rPr>
                <w:rFonts w:ascii="Times New Roman" w:eastAsia="Times New Roman" w:hAnsi="Times New Roman" w:cs="Times New Roman"/>
                <w:color w:val="000000"/>
                <w:highlight w:val="green"/>
                <w:lang w:eastAsia="uk-UA"/>
              </w:rPr>
              <w:t>ПРН 1. Асоціювати себе як члена громадянського суспільства, наукової спільноти, визнавати верховенство права, зокрема у професійний діяльності, розуміти і вміти користуватися власними правами і свободами, виявляти повагу до прав і свобод інших осіб, зокрема, членів колективу.</w:t>
            </w:r>
          </w:p>
          <w:p w14:paraId="131FA7AF" w14:textId="77777777" w:rsidR="004668C1" w:rsidRPr="00D7359B" w:rsidRDefault="004668C1" w:rsidP="004668C1">
            <w:pPr>
              <w:spacing w:after="0" w:line="240" w:lineRule="auto"/>
              <w:jc w:val="both"/>
              <w:rPr>
                <w:rFonts w:ascii="Times New Roman" w:eastAsia="Times New Roman" w:hAnsi="Times New Roman" w:cs="Times New Roman"/>
                <w:highlight w:val="green"/>
                <w:lang w:eastAsia="uk-UA"/>
              </w:rPr>
            </w:pPr>
            <w:r w:rsidRPr="00D7359B">
              <w:rPr>
                <w:rFonts w:ascii="Times New Roman" w:eastAsia="Times New Roman" w:hAnsi="Times New Roman" w:cs="Times New Roman"/>
                <w:color w:val="000000"/>
                <w:highlight w:val="green"/>
                <w:lang w:eastAsia="uk-UA"/>
              </w:rPr>
              <w:t>ПРН 2. Відтворювати моральні, культурні, наукові цінності, примножувати досягнення суспільства в соціально-економічній сфері, пропагувати ведення здорового способу життя.</w:t>
            </w:r>
          </w:p>
          <w:p w14:paraId="40709547" w14:textId="77777777" w:rsidR="004668C1" w:rsidRPr="00D7359B" w:rsidRDefault="004668C1" w:rsidP="004668C1">
            <w:pPr>
              <w:spacing w:after="0" w:line="240" w:lineRule="auto"/>
              <w:jc w:val="both"/>
              <w:rPr>
                <w:rFonts w:ascii="Times New Roman" w:eastAsia="Times New Roman" w:hAnsi="Times New Roman" w:cs="Times New Roman"/>
                <w:highlight w:val="green"/>
                <w:lang w:eastAsia="uk-UA"/>
              </w:rPr>
            </w:pPr>
            <w:r w:rsidRPr="00D7359B">
              <w:rPr>
                <w:rFonts w:ascii="Times New Roman" w:eastAsia="Times New Roman" w:hAnsi="Times New Roman" w:cs="Times New Roman"/>
                <w:color w:val="000000"/>
                <w:highlight w:val="green"/>
                <w:lang w:eastAsia="uk-UA"/>
              </w:rPr>
              <w:t>ПРН 3. Знати та використовувати економічну термінологію, пояснювати базові концепції мікро- та макроекономіки,</w:t>
            </w:r>
          </w:p>
          <w:p w14:paraId="3A1BA12E" w14:textId="77777777" w:rsidR="004668C1" w:rsidRPr="00D7359B" w:rsidRDefault="004668C1" w:rsidP="004668C1">
            <w:pPr>
              <w:spacing w:after="0" w:line="240" w:lineRule="auto"/>
              <w:jc w:val="both"/>
              <w:rPr>
                <w:rFonts w:ascii="Times New Roman" w:eastAsia="Times New Roman" w:hAnsi="Times New Roman" w:cs="Times New Roman"/>
                <w:highlight w:val="green"/>
                <w:lang w:eastAsia="uk-UA"/>
              </w:rPr>
            </w:pPr>
            <w:r w:rsidRPr="00D7359B">
              <w:rPr>
                <w:rFonts w:ascii="Times New Roman" w:eastAsia="Times New Roman" w:hAnsi="Times New Roman" w:cs="Times New Roman"/>
                <w:color w:val="000000"/>
                <w:highlight w:val="green"/>
                <w:lang w:eastAsia="uk-UA"/>
              </w:rPr>
              <w:t>ПРН 4. Розуміти принципи економічної науки, особливості функціонування економічних систем.</w:t>
            </w:r>
          </w:p>
          <w:p w14:paraId="544E8BA8" w14:textId="77777777" w:rsidR="004668C1" w:rsidRPr="00D7359B" w:rsidRDefault="004668C1" w:rsidP="004668C1">
            <w:pPr>
              <w:spacing w:after="0" w:line="240" w:lineRule="auto"/>
              <w:jc w:val="both"/>
              <w:rPr>
                <w:rFonts w:ascii="Times New Roman" w:eastAsia="Times New Roman" w:hAnsi="Times New Roman" w:cs="Times New Roman"/>
                <w:highlight w:val="green"/>
                <w:lang w:eastAsia="uk-UA"/>
              </w:rPr>
            </w:pPr>
            <w:r w:rsidRPr="00D7359B">
              <w:rPr>
                <w:rFonts w:ascii="Times New Roman" w:eastAsia="Times New Roman" w:hAnsi="Times New Roman" w:cs="Times New Roman"/>
                <w:color w:val="000000"/>
                <w:highlight w:val="green"/>
                <w:lang w:eastAsia="uk-UA"/>
              </w:rPr>
              <w:t>ПРН 7. Пояснювати моделі соціально-економічних явищ з погляду фундаментальних принципів і знань на основі розуміння основних напрямів розвитку економічної науки.</w:t>
            </w:r>
          </w:p>
          <w:p w14:paraId="031DABCE" w14:textId="77777777" w:rsidR="004668C1" w:rsidRPr="00D7359B" w:rsidRDefault="004668C1" w:rsidP="004668C1">
            <w:pPr>
              <w:spacing w:after="0" w:line="240" w:lineRule="auto"/>
              <w:jc w:val="both"/>
              <w:rPr>
                <w:rFonts w:ascii="Times New Roman" w:eastAsia="Times New Roman" w:hAnsi="Times New Roman" w:cs="Times New Roman"/>
                <w:highlight w:val="green"/>
                <w:lang w:eastAsia="uk-UA"/>
              </w:rPr>
            </w:pPr>
            <w:r w:rsidRPr="00D7359B">
              <w:rPr>
                <w:rFonts w:ascii="Times New Roman" w:eastAsia="Times New Roman" w:hAnsi="Times New Roman" w:cs="Times New Roman"/>
                <w:color w:val="000000"/>
                <w:highlight w:val="green"/>
                <w:lang w:eastAsia="uk-UA"/>
              </w:rPr>
              <w:t>ПРН 8. Застосовувати відповідні економіко-математичні методи та моделі для вирішення економічних задач.</w:t>
            </w:r>
          </w:p>
          <w:p w14:paraId="2454AB52" w14:textId="77777777" w:rsidR="004668C1" w:rsidRPr="00D7359B" w:rsidRDefault="004668C1" w:rsidP="004668C1">
            <w:pPr>
              <w:spacing w:after="0" w:line="240" w:lineRule="auto"/>
              <w:jc w:val="both"/>
              <w:rPr>
                <w:rFonts w:ascii="Times New Roman" w:eastAsia="Times New Roman" w:hAnsi="Times New Roman" w:cs="Times New Roman"/>
                <w:highlight w:val="green"/>
                <w:lang w:eastAsia="uk-UA"/>
              </w:rPr>
            </w:pPr>
            <w:r w:rsidRPr="00D7359B">
              <w:rPr>
                <w:rFonts w:ascii="Times New Roman" w:eastAsia="Times New Roman" w:hAnsi="Times New Roman" w:cs="Times New Roman"/>
                <w:color w:val="000000"/>
                <w:highlight w:val="green"/>
                <w:lang w:eastAsia="uk-UA"/>
              </w:rPr>
              <w:t>ПРН 9. Усвідомлювати основні особливості сучасної світової та національної економіки, інституційної структури, напрямів соціальної, економічної та зовнішньоекономічної політики держави.</w:t>
            </w:r>
          </w:p>
          <w:p w14:paraId="47EAD470" w14:textId="77777777" w:rsidR="004668C1" w:rsidRPr="00D7359B" w:rsidRDefault="004668C1" w:rsidP="004668C1">
            <w:pPr>
              <w:spacing w:after="0" w:line="240" w:lineRule="auto"/>
              <w:jc w:val="both"/>
              <w:rPr>
                <w:rFonts w:ascii="Times New Roman" w:eastAsia="Times New Roman" w:hAnsi="Times New Roman" w:cs="Times New Roman"/>
                <w:highlight w:val="green"/>
                <w:lang w:eastAsia="uk-UA"/>
              </w:rPr>
            </w:pPr>
            <w:r w:rsidRPr="00D7359B">
              <w:rPr>
                <w:rFonts w:ascii="Times New Roman" w:eastAsia="Times New Roman" w:hAnsi="Times New Roman" w:cs="Times New Roman"/>
                <w:color w:val="000000"/>
                <w:highlight w:val="green"/>
                <w:lang w:eastAsia="uk-UA"/>
              </w:rPr>
              <w:t>ПРН 11. Вміти аналізувати процеси державного та ринкового регулювання соціально-економічних і трудових відносин.</w:t>
            </w:r>
          </w:p>
          <w:p w14:paraId="16E49A3E" w14:textId="77777777" w:rsidR="004668C1" w:rsidRPr="00D7359B" w:rsidRDefault="004668C1" w:rsidP="004668C1">
            <w:pPr>
              <w:spacing w:after="0" w:line="240" w:lineRule="auto"/>
              <w:jc w:val="both"/>
              <w:rPr>
                <w:rFonts w:ascii="Times New Roman" w:eastAsia="Times New Roman" w:hAnsi="Times New Roman" w:cs="Times New Roman"/>
                <w:highlight w:val="green"/>
                <w:lang w:eastAsia="uk-UA"/>
              </w:rPr>
            </w:pPr>
            <w:r w:rsidRPr="00D7359B">
              <w:rPr>
                <w:rFonts w:ascii="Times New Roman" w:eastAsia="Times New Roman" w:hAnsi="Times New Roman" w:cs="Times New Roman"/>
                <w:color w:val="000000"/>
                <w:highlight w:val="green"/>
                <w:lang w:eastAsia="uk-UA"/>
              </w:rPr>
              <w:lastRenderedPageBreak/>
              <w:t>ПРН 12. Застосовувати набуті теоретичні знання для розв’язання практичних завдань та змістовно інтерпретувати отримані результати.</w:t>
            </w:r>
          </w:p>
          <w:p w14:paraId="5AFDEFEC" w14:textId="77777777" w:rsidR="004668C1" w:rsidRPr="00D7359B" w:rsidRDefault="004668C1" w:rsidP="004668C1">
            <w:pPr>
              <w:spacing w:after="0" w:line="240" w:lineRule="auto"/>
              <w:jc w:val="both"/>
              <w:rPr>
                <w:rFonts w:ascii="Times New Roman" w:eastAsia="Times New Roman" w:hAnsi="Times New Roman" w:cs="Times New Roman"/>
                <w:highlight w:val="green"/>
                <w:lang w:eastAsia="uk-UA"/>
              </w:rPr>
            </w:pPr>
            <w:r w:rsidRPr="00D7359B">
              <w:rPr>
                <w:rFonts w:ascii="Times New Roman" w:eastAsia="Times New Roman" w:hAnsi="Times New Roman" w:cs="Times New Roman"/>
                <w:color w:val="000000"/>
                <w:highlight w:val="green"/>
                <w:lang w:eastAsia="uk-UA"/>
              </w:rPr>
              <w:t>ПРН 13. Ідентифікувати джерела та розуміти методологію визначення і методи отримання соціально-економічних даних, збирати та аналізувати необхідну інформацію, розраховувати економічні та соціальні показники.</w:t>
            </w:r>
          </w:p>
          <w:p w14:paraId="5AEA21CD" w14:textId="77777777" w:rsidR="004668C1" w:rsidRPr="00D7359B" w:rsidRDefault="004668C1" w:rsidP="004668C1">
            <w:pPr>
              <w:spacing w:after="0" w:line="240" w:lineRule="auto"/>
              <w:jc w:val="both"/>
              <w:rPr>
                <w:rFonts w:ascii="Times New Roman" w:eastAsia="Times New Roman" w:hAnsi="Times New Roman" w:cs="Times New Roman"/>
                <w:highlight w:val="green"/>
                <w:lang w:eastAsia="uk-UA"/>
              </w:rPr>
            </w:pPr>
            <w:r w:rsidRPr="00D7359B">
              <w:rPr>
                <w:rFonts w:ascii="Times New Roman" w:eastAsia="Times New Roman" w:hAnsi="Times New Roman" w:cs="Times New Roman"/>
                <w:color w:val="000000"/>
                <w:highlight w:val="green"/>
                <w:lang w:eastAsia="uk-UA"/>
              </w:rPr>
              <w:t>ПРН 14. Визначати та планувати можливості особистого професійного розвитку.</w:t>
            </w:r>
          </w:p>
          <w:p w14:paraId="168AB818" w14:textId="77777777" w:rsidR="004668C1" w:rsidRPr="00D7359B" w:rsidRDefault="004668C1" w:rsidP="004668C1">
            <w:pPr>
              <w:spacing w:after="0" w:line="240" w:lineRule="auto"/>
              <w:jc w:val="both"/>
              <w:rPr>
                <w:rFonts w:ascii="Times New Roman" w:eastAsia="Times New Roman" w:hAnsi="Times New Roman" w:cs="Times New Roman"/>
                <w:highlight w:val="green"/>
                <w:lang w:eastAsia="uk-UA"/>
              </w:rPr>
            </w:pPr>
            <w:r w:rsidRPr="00D7359B">
              <w:rPr>
                <w:rFonts w:ascii="Times New Roman" w:eastAsia="Times New Roman" w:hAnsi="Times New Roman" w:cs="Times New Roman"/>
                <w:color w:val="000000"/>
                <w:highlight w:val="green"/>
                <w:lang w:eastAsia="uk-UA"/>
              </w:rPr>
              <w:t>ПРН 19. Використовувати інформаційні та комунікаційні технології для вирішення соціально-економічних завдань, підготовки та представлення аналітичних звітів.</w:t>
            </w:r>
          </w:p>
          <w:p w14:paraId="41E1CEA0" w14:textId="77777777" w:rsidR="004668C1" w:rsidRPr="00D7359B" w:rsidRDefault="004668C1" w:rsidP="004668C1">
            <w:pPr>
              <w:spacing w:after="0" w:line="240" w:lineRule="auto"/>
              <w:jc w:val="both"/>
              <w:rPr>
                <w:rFonts w:ascii="Times New Roman" w:eastAsia="Times New Roman" w:hAnsi="Times New Roman" w:cs="Times New Roman"/>
                <w:highlight w:val="green"/>
                <w:lang w:eastAsia="uk-UA"/>
              </w:rPr>
            </w:pPr>
            <w:r w:rsidRPr="00D7359B">
              <w:rPr>
                <w:rFonts w:ascii="Times New Roman" w:eastAsia="Times New Roman" w:hAnsi="Times New Roman" w:cs="Times New Roman"/>
                <w:color w:val="000000"/>
                <w:highlight w:val="green"/>
                <w:lang w:eastAsia="uk-UA"/>
              </w:rPr>
              <w:t>ПРН 21. Вміти абстрактно мислити, застосовувати аналіз та синтез для виявлення ключових характеристик економічних систем різного рівня, а також особливостей поведінки їх суб’єктів.</w:t>
            </w:r>
          </w:p>
          <w:p w14:paraId="0EC0B834" w14:textId="77777777" w:rsidR="004668C1" w:rsidRPr="00D7359B" w:rsidRDefault="004668C1" w:rsidP="004668C1">
            <w:pPr>
              <w:spacing w:after="0" w:line="240" w:lineRule="auto"/>
              <w:jc w:val="both"/>
              <w:rPr>
                <w:rFonts w:ascii="Times New Roman" w:eastAsia="Times New Roman" w:hAnsi="Times New Roman" w:cs="Times New Roman"/>
                <w:highlight w:val="green"/>
                <w:lang w:eastAsia="uk-UA"/>
              </w:rPr>
            </w:pPr>
            <w:r w:rsidRPr="00D7359B">
              <w:rPr>
                <w:rFonts w:ascii="Times New Roman" w:eastAsia="Times New Roman" w:hAnsi="Times New Roman" w:cs="Times New Roman"/>
                <w:color w:val="000000"/>
                <w:highlight w:val="green"/>
                <w:lang w:eastAsia="uk-UA"/>
              </w:rPr>
              <w:t>ПРН 22. Демонструвати гнучкість та адаптивність у нових ситуаціях, у роботі з новими об’єктами та в невизначених умовах.</w:t>
            </w:r>
          </w:p>
          <w:p w14:paraId="126761D5" w14:textId="77777777" w:rsidR="004668C1" w:rsidRPr="00D7359B" w:rsidRDefault="004668C1" w:rsidP="004668C1">
            <w:pPr>
              <w:spacing w:after="0" w:line="240" w:lineRule="auto"/>
              <w:jc w:val="both"/>
              <w:rPr>
                <w:rFonts w:ascii="Times New Roman" w:eastAsia="Times New Roman" w:hAnsi="Times New Roman" w:cs="Times New Roman"/>
                <w:highlight w:val="green"/>
                <w:lang w:eastAsia="uk-UA"/>
              </w:rPr>
            </w:pPr>
            <w:r w:rsidRPr="00D7359B">
              <w:rPr>
                <w:rFonts w:ascii="Times New Roman" w:eastAsia="Times New Roman" w:hAnsi="Times New Roman" w:cs="Times New Roman"/>
                <w:color w:val="000000"/>
                <w:highlight w:val="green"/>
                <w:lang w:eastAsia="uk-UA"/>
              </w:rPr>
              <w:t>ПРН 23. Показувати навички самостійної роботи, демонструвати критичне, креативне, самокритичне мислення.</w:t>
            </w:r>
          </w:p>
          <w:p w14:paraId="2320F209" w14:textId="77777777" w:rsidR="004668C1" w:rsidRPr="00D7359B" w:rsidRDefault="004668C1" w:rsidP="004668C1">
            <w:pPr>
              <w:spacing w:after="0" w:line="240" w:lineRule="auto"/>
              <w:jc w:val="both"/>
              <w:rPr>
                <w:rFonts w:ascii="Times New Roman" w:eastAsia="Times New Roman" w:hAnsi="Times New Roman" w:cs="Times New Roman"/>
                <w:color w:val="000000"/>
                <w:highlight w:val="green"/>
                <w:lang w:eastAsia="uk-UA"/>
              </w:rPr>
            </w:pPr>
            <w:r w:rsidRPr="00D7359B">
              <w:rPr>
                <w:rFonts w:ascii="Times New Roman" w:eastAsia="Times New Roman" w:hAnsi="Times New Roman" w:cs="Times New Roman"/>
                <w:color w:val="000000"/>
                <w:highlight w:val="green"/>
                <w:lang w:eastAsia="uk-UA"/>
              </w:rPr>
              <w:t>ПРН 24. Демонструвати здатність діяти соціально відповідально та свідомо на основі етичних принципів, шанувати та поважати культурне різноманіття, індивідуальні відмінності людей.</w:t>
            </w:r>
          </w:p>
          <w:p w14:paraId="3E9281A8" w14:textId="4E04C7DE" w:rsidR="00565504" w:rsidRPr="00D7359B" w:rsidRDefault="00565504" w:rsidP="00565504">
            <w:pPr>
              <w:spacing w:after="0" w:line="240" w:lineRule="auto"/>
              <w:jc w:val="both"/>
              <w:rPr>
                <w:rFonts w:ascii="Times New Roman" w:eastAsia="Times New Roman" w:hAnsi="Times New Roman" w:cs="Times New Roman"/>
                <w:highlight w:val="green"/>
                <w:lang w:eastAsia="uk-UA"/>
              </w:rPr>
            </w:pPr>
          </w:p>
        </w:tc>
        <w:tc>
          <w:tcPr>
            <w:tcW w:w="12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584E5F9" w14:textId="77777777" w:rsidR="00D73034" w:rsidRPr="00D73034" w:rsidRDefault="00D73034" w:rsidP="00D73034">
            <w:pPr>
              <w:spacing w:after="0" w:line="240" w:lineRule="auto"/>
              <w:jc w:val="center"/>
              <w:rPr>
                <w:rFonts w:ascii="Times New Roman" w:eastAsia="Times New Roman" w:hAnsi="Times New Roman" w:cs="Times New Roman"/>
                <w:sz w:val="24"/>
                <w:szCs w:val="24"/>
                <w:lang w:eastAsia="uk-UA"/>
              </w:rPr>
            </w:pPr>
            <w:r w:rsidRPr="00D73034">
              <w:rPr>
                <w:rFonts w:ascii="Times New Roman" w:eastAsia="Times New Roman" w:hAnsi="Times New Roman" w:cs="Times New Roman"/>
                <w:color w:val="000000"/>
                <w:lang w:eastAsia="uk-UA"/>
              </w:rPr>
              <w:lastRenderedPageBreak/>
              <w:t>Щоденник </w:t>
            </w:r>
          </w:p>
          <w:p w14:paraId="26773010" w14:textId="77777777" w:rsidR="00D73034" w:rsidRPr="00D73034" w:rsidRDefault="00D73034" w:rsidP="00D73034">
            <w:pPr>
              <w:spacing w:after="0" w:line="240" w:lineRule="auto"/>
              <w:rPr>
                <w:rFonts w:ascii="Times New Roman" w:eastAsia="Times New Roman" w:hAnsi="Times New Roman" w:cs="Times New Roman"/>
                <w:sz w:val="24"/>
                <w:szCs w:val="24"/>
                <w:lang w:eastAsia="uk-UA"/>
              </w:rPr>
            </w:pPr>
          </w:p>
          <w:p w14:paraId="457BAEE7" w14:textId="77777777" w:rsidR="00D73034" w:rsidRPr="00D73034" w:rsidRDefault="00D73034" w:rsidP="00D73034">
            <w:pPr>
              <w:spacing w:after="0" w:line="240" w:lineRule="auto"/>
              <w:jc w:val="center"/>
              <w:rPr>
                <w:rFonts w:ascii="Times New Roman" w:eastAsia="Times New Roman" w:hAnsi="Times New Roman" w:cs="Times New Roman"/>
                <w:sz w:val="24"/>
                <w:szCs w:val="24"/>
                <w:lang w:eastAsia="uk-UA"/>
              </w:rPr>
            </w:pPr>
            <w:r w:rsidRPr="00D73034">
              <w:rPr>
                <w:rFonts w:ascii="Times New Roman" w:eastAsia="Times New Roman" w:hAnsi="Times New Roman" w:cs="Times New Roman"/>
                <w:color w:val="000000"/>
                <w:lang w:eastAsia="uk-UA"/>
              </w:rPr>
              <w:t>Звіт не менше 20 сторінок</w:t>
            </w:r>
          </w:p>
          <w:p w14:paraId="34F1ACA2" w14:textId="77777777" w:rsidR="00D73034" w:rsidRPr="00D73034" w:rsidRDefault="00D73034" w:rsidP="00D73034">
            <w:pPr>
              <w:spacing w:after="0" w:line="240" w:lineRule="auto"/>
              <w:rPr>
                <w:rFonts w:ascii="Times New Roman" w:eastAsia="Times New Roman" w:hAnsi="Times New Roman" w:cs="Times New Roman"/>
                <w:sz w:val="24"/>
                <w:szCs w:val="24"/>
                <w:lang w:eastAsia="uk-UA"/>
              </w:rPr>
            </w:pPr>
          </w:p>
          <w:p w14:paraId="36789F17" w14:textId="77777777" w:rsidR="00D73034" w:rsidRPr="00D73034" w:rsidRDefault="00D73034" w:rsidP="00D73034">
            <w:pPr>
              <w:spacing w:after="0" w:line="0" w:lineRule="atLeast"/>
              <w:jc w:val="center"/>
              <w:rPr>
                <w:rFonts w:ascii="Times New Roman" w:eastAsia="Times New Roman" w:hAnsi="Times New Roman" w:cs="Times New Roman"/>
                <w:sz w:val="24"/>
                <w:szCs w:val="24"/>
                <w:lang w:eastAsia="uk-UA"/>
              </w:rPr>
            </w:pPr>
            <w:r w:rsidRPr="00D73034">
              <w:rPr>
                <w:rFonts w:ascii="Times New Roman" w:eastAsia="Times New Roman" w:hAnsi="Times New Roman" w:cs="Times New Roman"/>
                <w:color w:val="000000"/>
                <w:lang w:eastAsia="uk-UA"/>
              </w:rPr>
              <w:t>Захист</w:t>
            </w:r>
          </w:p>
        </w:tc>
      </w:tr>
      <w:tr w:rsidR="008257A4" w:rsidRPr="00D73034" w14:paraId="596299B6" w14:textId="77777777" w:rsidTr="004668C1">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C127D59" w14:textId="51E61861" w:rsidR="00D73034" w:rsidRPr="00D73034" w:rsidRDefault="00954466" w:rsidP="008423E1">
            <w:pPr>
              <w:spacing w:after="0" w:line="0" w:lineRule="atLeast"/>
              <w:jc w:val="center"/>
              <w:rPr>
                <w:rFonts w:ascii="Times New Roman" w:eastAsia="Times New Roman" w:hAnsi="Times New Roman" w:cs="Times New Roman"/>
                <w:sz w:val="24"/>
                <w:szCs w:val="24"/>
                <w:lang w:eastAsia="uk-UA"/>
              </w:rPr>
            </w:pPr>
            <w:r>
              <w:rPr>
                <w:rFonts w:ascii="Times New Roman" w:eastAsia="Times New Roman" w:hAnsi="Times New Roman" w:cs="Times New Roman"/>
                <w:b/>
                <w:bCs/>
                <w:color w:val="000000"/>
                <w:sz w:val="24"/>
                <w:szCs w:val="24"/>
                <w:lang w:eastAsia="uk-UA"/>
              </w:rPr>
              <w:lastRenderedPageBreak/>
              <w:t>Виробнича (</w:t>
            </w:r>
            <w:r w:rsidR="008423E1" w:rsidRPr="008423E1">
              <w:rPr>
                <w:rFonts w:ascii="Times New Roman" w:eastAsia="Times New Roman" w:hAnsi="Times New Roman" w:cs="Times New Roman"/>
                <w:b/>
                <w:bCs/>
                <w:color w:val="000000"/>
                <w:sz w:val="24"/>
                <w:szCs w:val="24"/>
                <w:highlight w:val="yellow"/>
                <w:lang w:eastAsia="uk-UA"/>
              </w:rPr>
              <w:t>т</w:t>
            </w:r>
            <w:r w:rsidR="00D73034" w:rsidRPr="00D73034">
              <w:rPr>
                <w:rFonts w:ascii="Times New Roman" w:eastAsia="Times New Roman" w:hAnsi="Times New Roman" w:cs="Times New Roman"/>
                <w:b/>
                <w:bCs/>
                <w:color w:val="000000"/>
                <w:sz w:val="24"/>
                <w:szCs w:val="24"/>
                <w:lang w:eastAsia="uk-UA"/>
              </w:rPr>
              <w:t>ехнологічна</w:t>
            </w:r>
            <w:r>
              <w:rPr>
                <w:rFonts w:ascii="Times New Roman" w:eastAsia="Times New Roman" w:hAnsi="Times New Roman" w:cs="Times New Roman"/>
                <w:b/>
                <w:bCs/>
                <w:color w:val="000000"/>
                <w:sz w:val="24"/>
                <w:szCs w:val="24"/>
                <w:lang w:eastAsia="uk-UA"/>
              </w:rPr>
              <w:t>)</w:t>
            </w:r>
          </w:p>
        </w:tc>
        <w:tc>
          <w:tcPr>
            <w:tcW w:w="13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C5F998B" w14:textId="77777777" w:rsidR="00D73034" w:rsidRPr="00D73034" w:rsidRDefault="00D73034" w:rsidP="00D73034">
            <w:pPr>
              <w:spacing w:after="0" w:line="240" w:lineRule="auto"/>
              <w:jc w:val="center"/>
              <w:rPr>
                <w:rFonts w:ascii="Times New Roman" w:eastAsia="Times New Roman" w:hAnsi="Times New Roman" w:cs="Times New Roman"/>
                <w:sz w:val="24"/>
                <w:szCs w:val="24"/>
                <w:lang w:eastAsia="uk-UA"/>
              </w:rPr>
            </w:pPr>
            <w:r w:rsidRPr="00D73034">
              <w:rPr>
                <w:rFonts w:ascii="Times New Roman" w:eastAsia="Times New Roman" w:hAnsi="Times New Roman" w:cs="Times New Roman"/>
                <w:color w:val="000000"/>
                <w:sz w:val="24"/>
                <w:szCs w:val="24"/>
                <w:lang w:eastAsia="uk-UA"/>
              </w:rPr>
              <w:t>6 кредитів</w:t>
            </w:r>
          </w:p>
          <w:p w14:paraId="7A925E02" w14:textId="77777777" w:rsidR="00D73034" w:rsidRPr="00D73034" w:rsidRDefault="00D73034" w:rsidP="00D73034">
            <w:pPr>
              <w:spacing w:after="0" w:line="0" w:lineRule="atLeast"/>
              <w:jc w:val="center"/>
              <w:rPr>
                <w:rFonts w:ascii="Times New Roman" w:eastAsia="Times New Roman" w:hAnsi="Times New Roman" w:cs="Times New Roman"/>
                <w:sz w:val="24"/>
                <w:szCs w:val="24"/>
                <w:lang w:eastAsia="uk-UA"/>
              </w:rPr>
            </w:pPr>
            <w:r w:rsidRPr="00D73034">
              <w:rPr>
                <w:rFonts w:ascii="Times New Roman" w:eastAsia="Times New Roman" w:hAnsi="Times New Roman" w:cs="Times New Roman"/>
                <w:color w:val="000000"/>
                <w:sz w:val="24"/>
                <w:szCs w:val="24"/>
                <w:lang w:eastAsia="uk-UA"/>
              </w:rPr>
              <w:t>(4 тижні)</w:t>
            </w:r>
          </w:p>
        </w:tc>
        <w:tc>
          <w:tcPr>
            <w:tcW w:w="11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C2D5DF3" w14:textId="1EAE108A" w:rsidR="00D73034" w:rsidRPr="00D73034" w:rsidRDefault="00EB612A" w:rsidP="00D73034">
            <w:pPr>
              <w:spacing w:after="0" w:line="0" w:lineRule="atLeast"/>
              <w:jc w:val="center"/>
              <w:rPr>
                <w:rFonts w:ascii="Times New Roman" w:eastAsia="Times New Roman" w:hAnsi="Times New Roman" w:cs="Times New Roman"/>
                <w:sz w:val="24"/>
                <w:szCs w:val="24"/>
                <w:lang w:eastAsia="uk-UA"/>
              </w:rPr>
            </w:pPr>
            <w:r>
              <w:rPr>
                <w:rFonts w:ascii="Times New Roman" w:eastAsia="Times New Roman" w:hAnsi="Times New Roman" w:cs="Times New Roman"/>
                <w:color w:val="000000"/>
                <w:sz w:val="24"/>
                <w:szCs w:val="24"/>
                <w:lang w:eastAsia="uk-UA"/>
              </w:rPr>
              <w:t>5,</w:t>
            </w:r>
            <w:r w:rsidR="00D73034" w:rsidRPr="00D73034">
              <w:rPr>
                <w:rFonts w:ascii="Times New Roman" w:eastAsia="Times New Roman" w:hAnsi="Times New Roman" w:cs="Times New Roman"/>
                <w:color w:val="000000"/>
                <w:sz w:val="24"/>
                <w:szCs w:val="24"/>
                <w:lang w:eastAsia="uk-UA"/>
              </w:rPr>
              <w:t>6</w:t>
            </w:r>
          </w:p>
        </w:tc>
        <w:tc>
          <w:tcPr>
            <w:tcW w:w="34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37A0A6B" w14:textId="77777777" w:rsidR="00D73034" w:rsidRPr="00D73034" w:rsidRDefault="00D73034" w:rsidP="00D73034">
            <w:pPr>
              <w:spacing w:after="0" w:line="240" w:lineRule="auto"/>
              <w:jc w:val="both"/>
              <w:rPr>
                <w:rFonts w:ascii="Times New Roman" w:eastAsia="Times New Roman" w:hAnsi="Times New Roman" w:cs="Times New Roman"/>
                <w:sz w:val="24"/>
                <w:szCs w:val="24"/>
                <w:lang w:eastAsia="uk-UA"/>
              </w:rPr>
            </w:pPr>
            <w:r w:rsidRPr="00D73034">
              <w:rPr>
                <w:rFonts w:ascii="Times New Roman" w:eastAsia="Times New Roman" w:hAnsi="Times New Roman" w:cs="Times New Roman"/>
                <w:color w:val="000000"/>
                <w:sz w:val="24"/>
                <w:szCs w:val="24"/>
                <w:lang w:eastAsia="uk-UA"/>
              </w:rPr>
              <w:t>Змістом технологічної практики є: </w:t>
            </w:r>
          </w:p>
          <w:p w14:paraId="0BEE8E3B" w14:textId="77777777" w:rsidR="00D73034" w:rsidRPr="00D73034" w:rsidRDefault="00D73034" w:rsidP="00D73034">
            <w:pPr>
              <w:spacing w:after="0" w:line="240" w:lineRule="auto"/>
              <w:jc w:val="both"/>
              <w:rPr>
                <w:rFonts w:ascii="Times New Roman" w:eastAsia="Times New Roman" w:hAnsi="Times New Roman" w:cs="Times New Roman"/>
                <w:sz w:val="24"/>
                <w:szCs w:val="24"/>
                <w:lang w:eastAsia="uk-UA"/>
              </w:rPr>
            </w:pPr>
            <w:r w:rsidRPr="00D73034">
              <w:rPr>
                <w:rFonts w:ascii="Times New Roman" w:eastAsia="Times New Roman" w:hAnsi="Times New Roman" w:cs="Times New Roman"/>
                <w:color w:val="000000"/>
                <w:sz w:val="24"/>
                <w:szCs w:val="24"/>
                <w:lang w:eastAsia="uk-UA"/>
              </w:rPr>
              <w:t>- визначення структури підприємства та діючої на ньому системи управління;</w:t>
            </w:r>
          </w:p>
          <w:p w14:paraId="59D31B5D" w14:textId="77777777" w:rsidR="00D73034" w:rsidRPr="00D73034" w:rsidRDefault="00D73034" w:rsidP="00D73034">
            <w:pPr>
              <w:spacing w:after="0" w:line="240" w:lineRule="auto"/>
              <w:jc w:val="both"/>
              <w:rPr>
                <w:rFonts w:ascii="Times New Roman" w:eastAsia="Times New Roman" w:hAnsi="Times New Roman" w:cs="Times New Roman"/>
                <w:sz w:val="24"/>
                <w:szCs w:val="24"/>
                <w:lang w:eastAsia="uk-UA"/>
              </w:rPr>
            </w:pPr>
            <w:r w:rsidRPr="00D73034">
              <w:rPr>
                <w:rFonts w:ascii="Times New Roman" w:eastAsia="Times New Roman" w:hAnsi="Times New Roman" w:cs="Times New Roman"/>
                <w:color w:val="000000"/>
                <w:sz w:val="24"/>
                <w:szCs w:val="24"/>
                <w:lang w:eastAsia="uk-UA"/>
              </w:rPr>
              <w:t xml:space="preserve">- вивчення особливостей технологій </w:t>
            </w:r>
            <w:r w:rsidR="00954466">
              <w:rPr>
                <w:rFonts w:ascii="Times New Roman" w:eastAsia="Times New Roman" w:hAnsi="Times New Roman" w:cs="Times New Roman"/>
                <w:color w:val="000000"/>
                <w:sz w:val="24"/>
                <w:szCs w:val="24"/>
                <w:lang w:eastAsia="uk-UA"/>
              </w:rPr>
              <w:t xml:space="preserve">суб’єктів економічної діяльності, </w:t>
            </w:r>
            <w:r w:rsidRPr="00D73034">
              <w:rPr>
                <w:rFonts w:ascii="Times New Roman" w:eastAsia="Times New Roman" w:hAnsi="Times New Roman" w:cs="Times New Roman"/>
                <w:color w:val="000000"/>
                <w:sz w:val="24"/>
                <w:szCs w:val="24"/>
                <w:lang w:eastAsia="uk-UA"/>
              </w:rPr>
              <w:t xml:space="preserve"> організації </w:t>
            </w:r>
            <w:r w:rsidR="00954466">
              <w:rPr>
                <w:rFonts w:ascii="Times New Roman" w:eastAsia="Times New Roman" w:hAnsi="Times New Roman" w:cs="Times New Roman"/>
                <w:color w:val="000000"/>
                <w:sz w:val="24"/>
                <w:szCs w:val="24"/>
                <w:lang w:eastAsia="uk-UA"/>
              </w:rPr>
              <w:t xml:space="preserve">їх </w:t>
            </w:r>
            <w:r w:rsidRPr="00D73034">
              <w:rPr>
                <w:rFonts w:ascii="Times New Roman" w:eastAsia="Times New Roman" w:hAnsi="Times New Roman" w:cs="Times New Roman"/>
                <w:color w:val="000000"/>
                <w:sz w:val="24"/>
                <w:szCs w:val="24"/>
                <w:lang w:eastAsia="uk-UA"/>
              </w:rPr>
              <w:t>виробничої діяльності; </w:t>
            </w:r>
          </w:p>
          <w:p w14:paraId="12CDA5E4" w14:textId="77777777" w:rsidR="00D73034" w:rsidRPr="00D73034" w:rsidRDefault="00D73034" w:rsidP="00D73034">
            <w:pPr>
              <w:spacing w:after="0" w:line="240" w:lineRule="auto"/>
              <w:jc w:val="both"/>
              <w:rPr>
                <w:rFonts w:ascii="Times New Roman" w:eastAsia="Times New Roman" w:hAnsi="Times New Roman" w:cs="Times New Roman"/>
                <w:sz w:val="24"/>
                <w:szCs w:val="24"/>
                <w:lang w:eastAsia="uk-UA"/>
              </w:rPr>
            </w:pPr>
            <w:r w:rsidRPr="00D73034">
              <w:rPr>
                <w:rFonts w:ascii="Times New Roman" w:eastAsia="Times New Roman" w:hAnsi="Times New Roman" w:cs="Times New Roman"/>
                <w:color w:val="000000"/>
                <w:sz w:val="24"/>
                <w:szCs w:val="24"/>
                <w:lang w:eastAsia="uk-UA"/>
              </w:rPr>
              <w:t xml:space="preserve">- оволодіння здобувачами освіти різними формами організації праці у сфері їх майбутньої професії, </w:t>
            </w:r>
            <w:r w:rsidRPr="00D73034">
              <w:rPr>
                <w:rFonts w:ascii="Times New Roman" w:eastAsia="Times New Roman" w:hAnsi="Times New Roman" w:cs="Times New Roman"/>
                <w:color w:val="000000"/>
                <w:sz w:val="24"/>
                <w:szCs w:val="24"/>
                <w:lang w:eastAsia="uk-UA"/>
              </w:rPr>
              <w:lastRenderedPageBreak/>
              <w:t>формування на базі отриманих в Університеті знань професійних умінь і навичок для прийняття самостійних рішень під час конкретної роботи в реальних ринкових і виробничих умовах; </w:t>
            </w:r>
          </w:p>
          <w:p w14:paraId="7661CCE7" w14:textId="77777777" w:rsidR="00D73034" w:rsidRPr="00D73034" w:rsidRDefault="00D73034" w:rsidP="00D73034">
            <w:pPr>
              <w:spacing w:after="0" w:line="240" w:lineRule="auto"/>
              <w:jc w:val="both"/>
              <w:rPr>
                <w:rFonts w:ascii="Times New Roman" w:eastAsia="Times New Roman" w:hAnsi="Times New Roman" w:cs="Times New Roman"/>
                <w:sz w:val="24"/>
                <w:szCs w:val="24"/>
                <w:lang w:eastAsia="uk-UA"/>
              </w:rPr>
            </w:pPr>
            <w:r w:rsidRPr="00D73034">
              <w:rPr>
                <w:rFonts w:ascii="Times New Roman" w:eastAsia="Times New Roman" w:hAnsi="Times New Roman" w:cs="Times New Roman"/>
                <w:color w:val="000000"/>
                <w:sz w:val="24"/>
                <w:szCs w:val="24"/>
                <w:lang w:eastAsia="uk-UA"/>
              </w:rPr>
              <w:t>- вивчення інформаційних технологій, використовуваних на підприємстві; </w:t>
            </w:r>
          </w:p>
          <w:p w14:paraId="20FEB926" w14:textId="77777777" w:rsidR="00D73034" w:rsidRPr="00D73034" w:rsidRDefault="00D73034" w:rsidP="00D73034">
            <w:pPr>
              <w:spacing w:after="0" w:line="0" w:lineRule="atLeast"/>
              <w:jc w:val="both"/>
              <w:rPr>
                <w:rFonts w:ascii="Times New Roman" w:eastAsia="Times New Roman" w:hAnsi="Times New Roman" w:cs="Times New Roman"/>
                <w:sz w:val="24"/>
                <w:szCs w:val="24"/>
                <w:lang w:eastAsia="uk-UA"/>
              </w:rPr>
            </w:pPr>
            <w:r w:rsidRPr="00D73034">
              <w:rPr>
                <w:rFonts w:ascii="Times New Roman" w:eastAsia="Times New Roman" w:hAnsi="Times New Roman" w:cs="Times New Roman"/>
                <w:color w:val="000000"/>
                <w:sz w:val="24"/>
                <w:szCs w:val="24"/>
                <w:lang w:eastAsia="uk-UA"/>
              </w:rPr>
              <w:t>- набуття навичок самостійної роботи із проведення техніко-економічного аналізу діяльності підприємства, його структурних одиниць та підрозділів.</w:t>
            </w:r>
          </w:p>
        </w:tc>
        <w:tc>
          <w:tcPr>
            <w:tcW w:w="66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711AAC3" w14:textId="77777777" w:rsidR="00D73034" w:rsidRPr="00D7359B" w:rsidRDefault="00D73034" w:rsidP="00D73034">
            <w:pPr>
              <w:spacing w:after="0" w:line="240" w:lineRule="auto"/>
              <w:jc w:val="both"/>
              <w:rPr>
                <w:rFonts w:ascii="Times New Roman" w:eastAsia="Times New Roman" w:hAnsi="Times New Roman" w:cs="Times New Roman"/>
                <w:highlight w:val="green"/>
                <w:lang w:eastAsia="uk-UA"/>
              </w:rPr>
            </w:pPr>
            <w:r w:rsidRPr="00D7359B">
              <w:rPr>
                <w:rFonts w:ascii="Times New Roman" w:eastAsia="Times New Roman" w:hAnsi="Times New Roman" w:cs="Times New Roman"/>
                <w:color w:val="000000"/>
                <w:highlight w:val="green"/>
                <w:lang w:eastAsia="uk-UA"/>
              </w:rPr>
              <w:lastRenderedPageBreak/>
              <w:t>У результаті проходження технологічної практики здобувачі освіти повинні вміти: </w:t>
            </w:r>
          </w:p>
          <w:p w14:paraId="2BD0F161" w14:textId="77777777" w:rsidR="00D73034" w:rsidRPr="00D7359B" w:rsidRDefault="00D73034" w:rsidP="00D73034">
            <w:pPr>
              <w:spacing w:after="0" w:line="240" w:lineRule="auto"/>
              <w:jc w:val="both"/>
              <w:rPr>
                <w:rFonts w:ascii="Times New Roman" w:eastAsia="Times New Roman" w:hAnsi="Times New Roman" w:cs="Times New Roman"/>
                <w:highlight w:val="green"/>
                <w:lang w:eastAsia="uk-UA"/>
              </w:rPr>
            </w:pPr>
            <w:r w:rsidRPr="00D7359B">
              <w:rPr>
                <w:rFonts w:ascii="Times New Roman" w:eastAsia="Times New Roman" w:hAnsi="Times New Roman" w:cs="Times New Roman"/>
                <w:color w:val="000000"/>
                <w:highlight w:val="green"/>
                <w:lang w:eastAsia="uk-UA"/>
              </w:rPr>
              <w:t xml:space="preserve">- </w:t>
            </w:r>
            <w:r w:rsidR="008257A4" w:rsidRPr="00D7359B">
              <w:rPr>
                <w:rFonts w:ascii="Times New Roman" w:eastAsia="Times New Roman" w:hAnsi="Times New Roman" w:cs="Times New Roman"/>
                <w:color w:val="000000"/>
                <w:highlight w:val="green"/>
                <w:lang w:eastAsia="uk-UA"/>
              </w:rPr>
              <w:t xml:space="preserve">ознайомитися </w:t>
            </w:r>
            <w:r w:rsidRPr="00D7359B">
              <w:rPr>
                <w:rFonts w:ascii="Times New Roman" w:eastAsia="Times New Roman" w:hAnsi="Times New Roman" w:cs="Times New Roman"/>
                <w:color w:val="000000"/>
                <w:highlight w:val="green"/>
                <w:lang w:eastAsia="uk-UA"/>
              </w:rPr>
              <w:t xml:space="preserve">основні </w:t>
            </w:r>
            <w:r w:rsidR="008257A4" w:rsidRPr="00D7359B">
              <w:rPr>
                <w:rFonts w:ascii="Times New Roman" w:eastAsia="Times New Roman" w:hAnsi="Times New Roman" w:cs="Times New Roman"/>
                <w:color w:val="000000"/>
                <w:highlight w:val="green"/>
                <w:lang w:eastAsia="uk-UA"/>
              </w:rPr>
              <w:t>з основними технологіями та операціями</w:t>
            </w:r>
          </w:p>
          <w:p w14:paraId="09C8D75B" w14:textId="77777777" w:rsidR="00D73034" w:rsidRPr="00D7359B" w:rsidRDefault="00D73034" w:rsidP="00D73034">
            <w:pPr>
              <w:spacing w:after="0" w:line="240" w:lineRule="auto"/>
              <w:jc w:val="both"/>
              <w:rPr>
                <w:rFonts w:ascii="Times New Roman" w:eastAsia="Times New Roman" w:hAnsi="Times New Roman" w:cs="Times New Roman"/>
                <w:highlight w:val="green"/>
                <w:lang w:eastAsia="uk-UA"/>
              </w:rPr>
            </w:pPr>
            <w:r w:rsidRPr="00D7359B">
              <w:rPr>
                <w:rFonts w:ascii="Times New Roman" w:eastAsia="Times New Roman" w:hAnsi="Times New Roman" w:cs="Times New Roman"/>
                <w:color w:val="000000"/>
                <w:highlight w:val="green"/>
                <w:lang w:eastAsia="uk-UA"/>
              </w:rPr>
              <w:t>- розраховувати основні техніко-економічні показники діяльності підприємств;</w:t>
            </w:r>
          </w:p>
          <w:p w14:paraId="78FA6B9D" w14:textId="42D544A7" w:rsidR="00D73034" w:rsidRPr="00D7359B" w:rsidRDefault="00D73034" w:rsidP="00D73034">
            <w:pPr>
              <w:spacing w:after="0" w:line="240" w:lineRule="auto"/>
              <w:jc w:val="both"/>
              <w:rPr>
                <w:rFonts w:ascii="Times New Roman" w:eastAsia="Times New Roman" w:hAnsi="Times New Roman" w:cs="Times New Roman"/>
                <w:highlight w:val="green"/>
                <w:lang w:eastAsia="uk-UA"/>
              </w:rPr>
            </w:pPr>
            <w:r w:rsidRPr="00D7359B">
              <w:rPr>
                <w:rFonts w:ascii="Times New Roman" w:eastAsia="Times New Roman" w:hAnsi="Times New Roman" w:cs="Times New Roman"/>
                <w:color w:val="000000"/>
                <w:highlight w:val="green"/>
                <w:lang w:eastAsia="uk-UA"/>
              </w:rPr>
              <w:t>- аналізувати показники діяльності підприємств</w:t>
            </w:r>
            <w:r w:rsidR="00565504" w:rsidRPr="00D7359B">
              <w:rPr>
                <w:rFonts w:ascii="Times New Roman" w:eastAsia="Times New Roman" w:hAnsi="Times New Roman" w:cs="Times New Roman"/>
                <w:color w:val="000000"/>
                <w:highlight w:val="green"/>
                <w:lang w:eastAsia="uk-UA"/>
              </w:rPr>
              <w:t>;</w:t>
            </w:r>
            <w:r w:rsidRPr="00D7359B">
              <w:rPr>
                <w:rFonts w:ascii="Times New Roman" w:eastAsia="Times New Roman" w:hAnsi="Times New Roman" w:cs="Times New Roman"/>
                <w:color w:val="000000"/>
                <w:highlight w:val="green"/>
                <w:lang w:eastAsia="uk-UA"/>
              </w:rPr>
              <w:t xml:space="preserve"> </w:t>
            </w:r>
          </w:p>
          <w:p w14:paraId="39FF50A9" w14:textId="3F253081" w:rsidR="00D73034" w:rsidRPr="00D7359B" w:rsidRDefault="00D73034" w:rsidP="00D73034">
            <w:pPr>
              <w:spacing w:after="0" w:line="240" w:lineRule="auto"/>
              <w:jc w:val="both"/>
              <w:rPr>
                <w:rFonts w:ascii="Times New Roman" w:eastAsia="Times New Roman" w:hAnsi="Times New Roman" w:cs="Times New Roman"/>
                <w:highlight w:val="green"/>
                <w:lang w:eastAsia="uk-UA"/>
              </w:rPr>
            </w:pPr>
            <w:r w:rsidRPr="00D7359B">
              <w:rPr>
                <w:rFonts w:ascii="Times New Roman" w:eastAsia="Times New Roman" w:hAnsi="Times New Roman" w:cs="Times New Roman"/>
                <w:color w:val="000000"/>
                <w:highlight w:val="green"/>
                <w:lang w:eastAsia="uk-UA"/>
              </w:rPr>
              <w:t>- складати основні форми статистичної звітності підприємств</w:t>
            </w:r>
            <w:r w:rsidR="00565504" w:rsidRPr="00D7359B">
              <w:rPr>
                <w:rFonts w:ascii="Times New Roman" w:eastAsia="Times New Roman" w:hAnsi="Times New Roman" w:cs="Times New Roman"/>
                <w:color w:val="000000"/>
                <w:highlight w:val="green"/>
                <w:lang w:eastAsia="uk-UA"/>
              </w:rPr>
              <w:t>;</w:t>
            </w:r>
            <w:r w:rsidRPr="00D7359B">
              <w:rPr>
                <w:rFonts w:ascii="Times New Roman" w:eastAsia="Times New Roman" w:hAnsi="Times New Roman" w:cs="Times New Roman"/>
                <w:color w:val="000000"/>
                <w:highlight w:val="green"/>
                <w:lang w:eastAsia="uk-UA"/>
              </w:rPr>
              <w:t xml:space="preserve"> </w:t>
            </w:r>
          </w:p>
          <w:p w14:paraId="64B8F8B0" w14:textId="77777777" w:rsidR="00D73034" w:rsidRPr="00D7359B" w:rsidRDefault="00D73034" w:rsidP="004668C1">
            <w:pPr>
              <w:pStyle w:val="3"/>
              <w:rPr>
                <w:highlight w:val="green"/>
              </w:rPr>
            </w:pPr>
            <w:r w:rsidRPr="00D7359B">
              <w:rPr>
                <w:highlight w:val="green"/>
              </w:rPr>
              <w:t xml:space="preserve">- розробити заходи із </w:t>
            </w:r>
            <w:r w:rsidR="008257A4" w:rsidRPr="00D7359B">
              <w:rPr>
                <w:highlight w:val="green"/>
              </w:rPr>
              <w:t>покращення</w:t>
            </w:r>
            <w:r w:rsidRPr="00D7359B">
              <w:rPr>
                <w:highlight w:val="green"/>
              </w:rPr>
              <w:t xml:space="preserve"> організації </w:t>
            </w:r>
            <w:r w:rsidR="008257A4" w:rsidRPr="00D7359B">
              <w:rPr>
                <w:highlight w:val="green"/>
              </w:rPr>
              <w:t xml:space="preserve">діяльності </w:t>
            </w:r>
            <w:r w:rsidRPr="00D7359B">
              <w:rPr>
                <w:highlight w:val="green"/>
              </w:rPr>
              <w:t>підприємств</w:t>
            </w:r>
            <w:r w:rsidR="00565504" w:rsidRPr="00D7359B">
              <w:rPr>
                <w:highlight w:val="green"/>
              </w:rPr>
              <w:t>.</w:t>
            </w:r>
          </w:p>
          <w:p w14:paraId="42CE9B67" w14:textId="77777777" w:rsidR="004668C1" w:rsidRPr="00D7359B" w:rsidRDefault="004668C1" w:rsidP="004668C1">
            <w:pPr>
              <w:spacing w:after="0" w:line="240" w:lineRule="auto"/>
              <w:jc w:val="both"/>
              <w:rPr>
                <w:rFonts w:ascii="Times New Roman" w:eastAsia="Times New Roman" w:hAnsi="Times New Roman" w:cs="Times New Roman"/>
                <w:color w:val="000000"/>
                <w:highlight w:val="green"/>
                <w:lang w:eastAsia="uk-UA"/>
              </w:rPr>
            </w:pPr>
          </w:p>
          <w:p w14:paraId="777CD726" w14:textId="1EA53428" w:rsidR="004668C1" w:rsidRPr="00D7359B" w:rsidRDefault="004668C1" w:rsidP="004668C1">
            <w:pPr>
              <w:spacing w:after="0" w:line="240" w:lineRule="auto"/>
              <w:jc w:val="both"/>
              <w:rPr>
                <w:rFonts w:ascii="Times New Roman" w:eastAsia="Times New Roman" w:hAnsi="Times New Roman" w:cs="Times New Roman"/>
                <w:highlight w:val="green"/>
                <w:lang w:eastAsia="uk-UA"/>
              </w:rPr>
            </w:pPr>
            <w:r w:rsidRPr="00D7359B">
              <w:rPr>
                <w:rFonts w:ascii="Times New Roman" w:eastAsia="Times New Roman" w:hAnsi="Times New Roman" w:cs="Times New Roman"/>
                <w:color w:val="000000"/>
                <w:highlight w:val="green"/>
                <w:lang w:eastAsia="uk-UA"/>
              </w:rPr>
              <w:t>ПРН 1. Асоціювати себе як члена громадянського суспільства, наукової спільноти, визнавати верховенство права, зокрема у професійний діяльності, розуміти і вміти користуватися власними правами і свободами, виявляти повагу до прав і свобод інших осіб, зокрема, членів колективу.</w:t>
            </w:r>
          </w:p>
          <w:p w14:paraId="0B56B2C9" w14:textId="77777777" w:rsidR="004668C1" w:rsidRPr="00D7359B" w:rsidRDefault="004668C1" w:rsidP="004668C1">
            <w:pPr>
              <w:spacing w:after="0" w:line="240" w:lineRule="auto"/>
              <w:jc w:val="both"/>
              <w:rPr>
                <w:rFonts w:ascii="Times New Roman" w:eastAsia="Times New Roman" w:hAnsi="Times New Roman" w:cs="Times New Roman"/>
                <w:highlight w:val="green"/>
                <w:lang w:eastAsia="uk-UA"/>
              </w:rPr>
            </w:pPr>
            <w:r w:rsidRPr="00D7359B">
              <w:rPr>
                <w:rFonts w:ascii="Times New Roman" w:eastAsia="Times New Roman" w:hAnsi="Times New Roman" w:cs="Times New Roman"/>
                <w:color w:val="000000"/>
                <w:highlight w:val="green"/>
                <w:lang w:eastAsia="uk-UA"/>
              </w:rPr>
              <w:lastRenderedPageBreak/>
              <w:t>ПРН 2. Відтворювати моральні, культурні, наукові цінності, примножувати досягнення суспільства в соціально-економічній сфері, пропагувати ведення здорового способу життя.</w:t>
            </w:r>
          </w:p>
          <w:p w14:paraId="181584BD" w14:textId="77777777" w:rsidR="004668C1" w:rsidRPr="00D7359B" w:rsidRDefault="004668C1" w:rsidP="004668C1">
            <w:pPr>
              <w:spacing w:after="0" w:line="240" w:lineRule="auto"/>
              <w:jc w:val="both"/>
              <w:rPr>
                <w:rFonts w:ascii="Times New Roman" w:eastAsia="Times New Roman" w:hAnsi="Times New Roman" w:cs="Times New Roman"/>
                <w:highlight w:val="green"/>
                <w:lang w:eastAsia="uk-UA"/>
              </w:rPr>
            </w:pPr>
            <w:r w:rsidRPr="00D7359B">
              <w:rPr>
                <w:rFonts w:ascii="Times New Roman" w:eastAsia="Times New Roman" w:hAnsi="Times New Roman" w:cs="Times New Roman"/>
                <w:color w:val="000000"/>
                <w:highlight w:val="green"/>
                <w:lang w:eastAsia="uk-UA"/>
              </w:rPr>
              <w:t>ПРН 3. Знати та використовувати економічну термінологію, пояснювати базові концепції мікро- та макроекономіки,</w:t>
            </w:r>
          </w:p>
          <w:p w14:paraId="0C921796" w14:textId="77777777" w:rsidR="004668C1" w:rsidRPr="00D7359B" w:rsidRDefault="004668C1" w:rsidP="004668C1">
            <w:pPr>
              <w:spacing w:after="0" w:line="240" w:lineRule="auto"/>
              <w:jc w:val="both"/>
              <w:rPr>
                <w:rFonts w:ascii="Times New Roman" w:eastAsia="Times New Roman" w:hAnsi="Times New Roman" w:cs="Times New Roman"/>
                <w:highlight w:val="green"/>
                <w:lang w:eastAsia="uk-UA"/>
              </w:rPr>
            </w:pPr>
            <w:r w:rsidRPr="00D7359B">
              <w:rPr>
                <w:rFonts w:ascii="Times New Roman" w:eastAsia="Times New Roman" w:hAnsi="Times New Roman" w:cs="Times New Roman"/>
                <w:color w:val="000000"/>
                <w:highlight w:val="green"/>
                <w:lang w:eastAsia="uk-UA"/>
              </w:rPr>
              <w:t>ПРН 4. Розуміти принципи економічної науки, особливості функціонування економічних систем.</w:t>
            </w:r>
          </w:p>
          <w:p w14:paraId="5B9F8F8F" w14:textId="77777777" w:rsidR="004668C1" w:rsidRPr="00D7359B" w:rsidRDefault="004668C1" w:rsidP="004668C1">
            <w:pPr>
              <w:spacing w:after="0" w:line="240" w:lineRule="auto"/>
              <w:jc w:val="both"/>
              <w:rPr>
                <w:rFonts w:ascii="Times New Roman" w:eastAsia="Times New Roman" w:hAnsi="Times New Roman" w:cs="Times New Roman"/>
                <w:highlight w:val="green"/>
                <w:lang w:eastAsia="uk-UA"/>
              </w:rPr>
            </w:pPr>
            <w:r w:rsidRPr="00D7359B">
              <w:rPr>
                <w:rFonts w:ascii="Times New Roman" w:eastAsia="Times New Roman" w:hAnsi="Times New Roman" w:cs="Times New Roman"/>
                <w:color w:val="000000"/>
                <w:highlight w:val="green"/>
                <w:lang w:eastAsia="uk-UA"/>
              </w:rPr>
              <w:t>ПРН 5. Застосовувати аналітичний та методичний інструментарій для обґрунтування пропозицій та прийняття управлінських рішень різними економічними агентами (індивідуумами, домогосподарствами, підприємствами та органами державної влади).</w:t>
            </w:r>
          </w:p>
          <w:p w14:paraId="13535863" w14:textId="77777777" w:rsidR="004668C1" w:rsidRPr="00D7359B" w:rsidRDefault="004668C1" w:rsidP="004668C1">
            <w:pPr>
              <w:spacing w:after="0" w:line="240" w:lineRule="auto"/>
              <w:jc w:val="both"/>
              <w:rPr>
                <w:rFonts w:ascii="Times New Roman" w:eastAsia="Times New Roman" w:hAnsi="Times New Roman" w:cs="Times New Roman"/>
                <w:highlight w:val="green"/>
                <w:lang w:eastAsia="uk-UA"/>
              </w:rPr>
            </w:pPr>
            <w:r w:rsidRPr="00D7359B">
              <w:rPr>
                <w:rFonts w:ascii="Times New Roman" w:eastAsia="Times New Roman" w:hAnsi="Times New Roman" w:cs="Times New Roman"/>
                <w:color w:val="000000"/>
                <w:highlight w:val="green"/>
                <w:lang w:eastAsia="uk-UA"/>
              </w:rPr>
              <w:t>ПРН 6. Використовувати професійну аргументацію для донесення інформації, ідей, проблем та способів їх вирішення до фахівців і нефахівців у сфері економічної діяльності.</w:t>
            </w:r>
          </w:p>
          <w:p w14:paraId="7F7295F8" w14:textId="77777777" w:rsidR="004668C1" w:rsidRPr="00D7359B" w:rsidRDefault="004668C1" w:rsidP="004668C1">
            <w:pPr>
              <w:spacing w:after="0" w:line="240" w:lineRule="auto"/>
              <w:jc w:val="both"/>
              <w:rPr>
                <w:rFonts w:ascii="Times New Roman" w:eastAsia="Times New Roman" w:hAnsi="Times New Roman" w:cs="Times New Roman"/>
                <w:highlight w:val="green"/>
                <w:lang w:eastAsia="uk-UA"/>
              </w:rPr>
            </w:pPr>
            <w:r w:rsidRPr="00D7359B">
              <w:rPr>
                <w:rFonts w:ascii="Times New Roman" w:eastAsia="Times New Roman" w:hAnsi="Times New Roman" w:cs="Times New Roman"/>
                <w:color w:val="000000"/>
                <w:highlight w:val="green"/>
                <w:lang w:eastAsia="uk-UA"/>
              </w:rPr>
              <w:t>ПРН 7. Пояснювати моделі соціально-економічних явищ з погляду фундаментальних принципів і знань на основі розуміння основних напрямів розвитку економічної науки.</w:t>
            </w:r>
          </w:p>
          <w:p w14:paraId="3FF8F1A3" w14:textId="77777777" w:rsidR="004668C1" w:rsidRPr="00D7359B" w:rsidRDefault="004668C1" w:rsidP="004668C1">
            <w:pPr>
              <w:spacing w:after="0" w:line="240" w:lineRule="auto"/>
              <w:jc w:val="both"/>
              <w:rPr>
                <w:rFonts w:ascii="Times New Roman" w:eastAsia="Times New Roman" w:hAnsi="Times New Roman" w:cs="Times New Roman"/>
                <w:highlight w:val="green"/>
                <w:lang w:eastAsia="uk-UA"/>
              </w:rPr>
            </w:pPr>
            <w:r w:rsidRPr="00D7359B">
              <w:rPr>
                <w:rFonts w:ascii="Times New Roman" w:eastAsia="Times New Roman" w:hAnsi="Times New Roman" w:cs="Times New Roman"/>
                <w:color w:val="000000"/>
                <w:highlight w:val="green"/>
                <w:lang w:eastAsia="uk-UA"/>
              </w:rPr>
              <w:t>ПРН 8. Застосовувати відповідні економіко-математичні методи та моделі для вирішення економічних задач.</w:t>
            </w:r>
          </w:p>
          <w:p w14:paraId="4C5AE25D" w14:textId="77777777" w:rsidR="004668C1" w:rsidRPr="00D7359B" w:rsidRDefault="004668C1" w:rsidP="004668C1">
            <w:pPr>
              <w:spacing w:after="0" w:line="240" w:lineRule="auto"/>
              <w:jc w:val="both"/>
              <w:rPr>
                <w:rFonts w:ascii="Times New Roman" w:eastAsia="Times New Roman" w:hAnsi="Times New Roman" w:cs="Times New Roman"/>
                <w:highlight w:val="green"/>
                <w:lang w:eastAsia="uk-UA"/>
              </w:rPr>
            </w:pPr>
            <w:r w:rsidRPr="00D7359B">
              <w:rPr>
                <w:rFonts w:ascii="Times New Roman" w:eastAsia="Times New Roman" w:hAnsi="Times New Roman" w:cs="Times New Roman"/>
                <w:color w:val="000000"/>
                <w:highlight w:val="green"/>
                <w:lang w:eastAsia="uk-UA"/>
              </w:rPr>
              <w:t>ПРН 9. Усвідомлювати основні особливості сучасної світової та національної економіки, інституційної структури, напрямів соціальної, економічної та зовнішньоекономічної політики держави.</w:t>
            </w:r>
          </w:p>
          <w:p w14:paraId="55AAF60E" w14:textId="77777777" w:rsidR="004668C1" w:rsidRPr="00D7359B" w:rsidRDefault="004668C1" w:rsidP="004668C1">
            <w:pPr>
              <w:spacing w:after="0" w:line="240" w:lineRule="auto"/>
              <w:jc w:val="both"/>
              <w:rPr>
                <w:rFonts w:ascii="Times New Roman" w:eastAsia="Times New Roman" w:hAnsi="Times New Roman" w:cs="Times New Roman"/>
                <w:highlight w:val="green"/>
                <w:lang w:eastAsia="uk-UA"/>
              </w:rPr>
            </w:pPr>
            <w:r w:rsidRPr="00D7359B">
              <w:rPr>
                <w:rFonts w:ascii="Times New Roman" w:eastAsia="Times New Roman" w:hAnsi="Times New Roman" w:cs="Times New Roman"/>
                <w:color w:val="000000"/>
                <w:highlight w:val="green"/>
                <w:lang w:eastAsia="uk-UA"/>
              </w:rPr>
              <w:t>ПРН 10. Проводити аналіз функціонування та розвитку суб’єктів господарювання, визначати функціональні сфери, розраховувати відповідні показники, які характеризують результативність їх діяльності.</w:t>
            </w:r>
          </w:p>
          <w:p w14:paraId="1AAE62FC" w14:textId="77777777" w:rsidR="004668C1" w:rsidRPr="00D7359B" w:rsidRDefault="004668C1" w:rsidP="004668C1">
            <w:pPr>
              <w:spacing w:after="0" w:line="240" w:lineRule="auto"/>
              <w:jc w:val="both"/>
              <w:rPr>
                <w:rFonts w:ascii="Times New Roman" w:eastAsia="Times New Roman" w:hAnsi="Times New Roman" w:cs="Times New Roman"/>
                <w:highlight w:val="green"/>
                <w:lang w:eastAsia="uk-UA"/>
              </w:rPr>
            </w:pPr>
            <w:r w:rsidRPr="00D7359B">
              <w:rPr>
                <w:rFonts w:ascii="Times New Roman" w:eastAsia="Times New Roman" w:hAnsi="Times New Roman" w:cs="Times New Roman"/>
                <w:color w:val="000000"/>
                <w:highlight w:val="green"/>
                <w:lang w:eastAsia="uk-UA"/>
              </w:rPr>
              <w:t>ПРН 11. Вміти аналізувати процеси державного та ринкового регулювання соціально-економічних і трудових відносин.</w:t>
            </w:r>
          </w:p>
          <w:p w14:paraId="2F18269A" w14:textId="77777777" w:rsidR="004668C1" w:rsidRPr="00D7359B" w:rsidRDefault="004668C1" w:rsidP="004668C1">
            <w:pPr>
              <w:spacing w:after="0" w:line="240" w:lineRule="auto"/>
              <w:jc w:val="both"/>
              <w:rPr>
                <w:rFonts w:ascii="Times New Roman" w:eastAsia="Times New Roman" w:hAnsi="Times New Roman" w:cs="Times New Roman"/>
                <w:highlight w:val="green"/>
                <w:lang w:eastAsia="uk-UA"/>
              </w:rPr>
            </w:pPr>
            <w:r w:rsidRPr="00D7359B">
              <w:rPr>
                <w:rFonts w:ascii="Times New Roman" w:eastAsia="Times New Roman" w:hAnsi="Times New Roman" w:cs="Times New Roman"/>
                <w:color w:val="000000"/>
                <w:highlight w:val="green"/>
                <w:lang w:eastAsia="uk-UA"/>
              </w:rPr>
              <w:t>ПРН 12. Застосовувати набуті теоретичні знання для розв’язання практичних завдань та змістовно інтерпретувати отримані результати.</w:t>
            </w:r>
          </w:p>
          <w:p w14:paraId="4C8DBF9B" w14:textId="77777777" w:rsidR="004668C1" w:rsidRPr="00D7359B" w:rsidRDefault="004668C1" w:rsidP="004668C1">
            <w:pPr>
              <w:spacing w:after="0" w:line="240" w:lineRule="auto"/>
              <w:jc w:val="both"/>
              <w:rPr>
                <w:rFonts w:ascii="Times New Roman" w:eastAsia="Times New Roman" w:hAnsi="Times New Roman" w:cs="Times New Roman"/>
                <w:highlight w:val="green"/>
                <w:lang w:eastAsia="uk-UA"/>
              </w:rPr>
            </w:pPr>
            <w:r w:rsidRPr="00D7359B">
              <w:rPr>
                <w:rFonts w:ascii="Times New Roman" w:eastAsia="Times New Roman" w:hAnsi="Times New Roman" w:cs="Times New Roman"/>
                <w:color w:val="000000"/>
                <w:highlight w:val="green"/>
                <w:lang w:eastAsia="uk-UA"/>
              </w:rPr>
              <w:t>ПРН 13. Ідентифікувати джерела та розуміти методологію визначення і методи отримання соціально-економічних даних, збирати та аналізувати необхідну інформацію, розраховувати економічні та соціальні показники.</w:t>
            </w:r>
          </w:p>
          <w:p w14:paraId="74FC7918" w14:textId="77777777" w:rsidR="004668C1" w:rsidRPr="00D7359B" w:rsidRDefault="004668C1" w:rsidP="004668C1">
            <w:pPr>
              <w:spacing w:after="0" w:line="240" w:lineRule="auto"/>
              <w:jc w:val="both"/>
              <w:rPr>
                <w:rFonts w:ascii="Times New Roman" w:eastAsia="Times New Roman" w:hAnsi="Times New Roman" w:cs="Times New Roman"/>
                <w:highlight w:val="green"/>
                <w:lang w:eastAsia="uk-UA"/>
              </w:rPr>
            </w:pPr>
            <w:r w:rsidRPr="00D7359B">
              <w:rPr>
                <w:rFonts w:ascii="Times New Roman" w:eastAsia="Times New Roman" w:hAnsi="Times New Roman" w:cs="Times New Roman"/>
                <w:color w:val="000000"/>
                <w:highlight w:val="green"/>
                <w:lang w:eastAsia="uk-UA"/>
              </w:rPr>
              <w:t>ПРН 14. Визначати та планувати можливості особистого професійного розвитку.</w:t>
            </w:r>
          </w:p>
          <w:p w14:paraId="14BE7B1E" w14:textId="77777777" w:rsidR="004668C1" w:rsidRPr="00D7359B" w:rsidRDefault="004668C1" w:rsidP="004668C1">
            <w:pPr>
              <w:spacing w:after="0" w:line="240" w:lineRule="auto"/>
              <w:jc w:val="both"/>
              <w:rPr>
                <w:rFonts w:ascii="Times New Roman" w:eastAsia="Times New Roman" w:hAnsi="Times New Roman" w:cs="Times New Roman"/>
                <w:highlight w:val="green"/>
                <w:lang w:eastAsia="uk-UA"/>
              </w:rPr>
            </w:pPr>
            <w:r w:rsidRPr="00D7359B">
              <w:rPr>
                <w:rFonts w:ascii="Times New Roman" w:eastAsia="Times New Roman" w:hAnsi="Times New Roman" w:cs="Times New Roman"/>
                <w:color w:val="000000"/>
                <w:highlight w:val="green"/>
                <w:lang w:eastAsia="uk-UA"/>
              </w:rPr>
              <w:lastRenderedPageBreak/>
              <w:t>ПРН 15. Демонструвати базові навички креативного та критичного мислення у дослідженнях та професійному спілкуванні.</w:t>
            </w:r>
          </w:p>
          <w:p w14:paraId="2E43649E" w14:textId="77777777" w:rsidR="004668C1" w:rsidRPr="00D7359B" w:rsidRDefault="004668C1" w:rsidP="004668C1">
            <w:pPr>
              <w:spacing w:after="0" w:line="240" w:lineRule="auto"/>
              <w:jc w:val="both"/>
              <w:rPr>
                <w:rFonts w:ascii="Times New Roman" w:eastAsia="Times New Roman" w:hAnsi="Times New Roman" w:cs="Times New Roman"/>
                <w:highlight w:val="green"/>
                <w:lang w:eastAsia="uk-UA"/>
              </w:rPr>
            </w:pPr>
            <w:r w:rsidRPr="00D7359B">
              <w:rPr>
                <w:rFonts w:ascii="Times New Roman" w:eastAsia="Times New Roman" w:hAnsi="Times New Roman" w:cs="Times New Roman"/>
                <w:color w:val="000000"/>
                <w:highlight w:val="green"/>
                <w:lang w:eastAsia="uk-UA"/>
              </w:rPr>
              <w:t>ПРН 17. Виконувати міждисциплінарний аналіз соціально-економічних явищ і проблем в одній або декількох професійних сферах із урахуванням ризиків та можливих соціально-економічних наслідків.</w:t>
            </w:r>
          </w:p>
          <w:p w14:paraId="6A77BE50" w14:textId="77777777" w:rsidR="004668C1" w:rsidRPr="00D7359B" w:rsidRDefault="004668C1" w:rsidP="004668C1">
            <w:pPr>
              <w:spacing w:after="0" w:line="240" w:lineRule="auto"/>
              <w:jc w:val="both"/>
              <w:rPr>
                <w:rFonts w:ascii="Times New Roman" w:eastAsia="Times New Roman" w:hAnsi="Times New Roman" w:cs="Times New Roman"/>
                <w:highlight w:val="green"/>
                <w:lang w:eastAsia="uk-UA"/>
              </w:rPr>
            </w:pPr>
            <w:r w:rsidRPr="00D7359B">
              <w:rPr>
                <w:rFonts w:ascii="Times New Roman" w:eastAsia="Times New Roman" w:hAnsi="Times New Roman" w:cs="Times New Roman"/>
                <w:color w:val="000000"/>
                <w:highlight w:val="green"/>
                <w:lang w:eastAsia="uk-UA"/>
              </w:rPr>
              <w:t>ПРН 18. Використовувати нормативні та правові акти, що регламентують професійну діяльність.</w:t>
            </w:r>
          </w:p>
          <w:p w14:paraId="0ECCF6C1" w14:textId="77777777" w:rsidR="004668C1" w:rsidRPr="00D7359B" w:rsidRDefault="004668C1" w:rsidP="004668C1">
            <w:pPr>
              <w:spacing w:after="0" w:line="240" w:lineRule="auto"/>
              <w:jc w:val="both"/>
              <w:rPr>
                <w:rFonts w:ascii="Times New Roman" w:eastAsia="Times New Roman" w:hAnsi="Times New Roman" w:cs="Times New Roman"/>
                <w:highlight w:val="green"/>
                <w:lang w:eastAsia="uk-UA"/>
              </w:rPr>
            </w:pPr>
            <w:r w:rsidRPr="00D7359B">
              <w:rPr>
                <w:rFonts w:ascii="Times New Roman" w:eastAsia="Times New Roman" w:hAnsi="Times New Roman" w:cs="Times New Roman"/>
                <w:color w:val="000000"/>
                <w:highlight w:val="green"/>
                <w:lang w:eastAsia="uk-UA"/>
              </w:rPr>
              <w:t>ПРН 19. Використовувати інформаційні та комунікаційні технології для вирішення соціально-економічних завдань, підготовки та представлення аналітичних звітів.</w:t>
            </w:r>
          </w:p>
          <w:p w14:paraId="68230EF8" w14:textId="77777777" w:rsidR="004668C1" w:rsidRPr="00D7359B" w:rsidRDefault="004668C1" w:rsidP="004668C1">
            <w:pPr>
              <w:spacing w:after="0" w:line="240" w:lineRule="auto"/>
              <w:jc w:val="both"/>
              <w:rPr>
                <w:rFonts w:ascii="Times New Roman" w:eastAsia="Times New Roman" w:hAnsi="Times New Roman" w:cs="Times New Roman"/>
                <w:highlight w:val="green"/>
                <w:lang w:eastAsia="uk-UA"/>
              </w:rPr>
            </w:pPr>
            <w:r w:rsidRPr="00D7359B">
              <w:rPr>
                <w:rFonts w:ascii="Times New Roman" w:eastAsia="Times New Roman" w:hAnsi="Times New Roman" w:cs="Times New Roman"/>
                <w:color w:val="000000"/>
                <w:highlight w:val="green"/>
                <w:lang w:eastAsia="uk-UA"/>
              </w:rPr>
              <w:t>ПРН 20. Оволодіти навичками усної та письмової професійної комунікації державною та іноземною мовами.</w:t>
            </w:r>
          </w:p>
          <w:p w14:paraId="24023D87" w14:textId="77777777" w:rsidR="004668C1" w:rsidRPr="00D7359B" w:rsidRDefault="004668C1" w:rsidP="004668C1">
            <w:pPr>
              <w:spacing w:after="0" w:line="240" w:lineRule="auto"/>
              <w:jc w:val="both"/>
              <w:rPr>
                <w:rFonts w:ascii="Times New Roman" w:eastAsia="Times New Roman" w:hAnsi="Times New Roman" w:cs="Times New Roman"/>
                <w:highlight w:val="green"/>
                <w:lang w:eastAsia="uk-UA"/>
              </w:rPr>
            </w:pPr>
            <w:r w:rsidRPr="00D7359B">
              <w:rPr>
                <w:rFonts w:ascii="Times New Roman" w:eastAsia="Times New Roman" w:hAnsi="Times New Roman" w:cs="Times New Roman"/>
                <w:color w:val="000000"/>
                <w:highlight w:val="green"/>
                <w:lang w:eastAsia="uk-UA"/>
              </w:rPr>
              <w:t>ПРН 21. Вміти абстрактно мислити, застосовувати аналіз та синтез для виявлення ключових характеристик економічних систем різного рівня, а також особливостей поведінки їх суб’єктів.</w:t>
            </w:r>
          </w:p>
          <w:p w14:paraId="04FF1A12" w14:textId="77777777" w:rsidR="004668C1" w:rsidRPr="00D7359B" w:rsidRDefault="004668C1" w:rsidP="004668C1">
            <w:pPr>
              <w:spacing w:after="0" w:line="240" w:lineRule="auto"/>
              <w:jc w:val="both"/>
              <w:rPr>
                <w:rFonts w:ascii="Times New Roman" w:eastAsia="Times New Roman" w:hAnsi="Times New Roman" w:cs="Times New Roman"/>
                <w:highlight w:val="green"/>
                <w:lang w:eastAsia="uk-UA"/>
              </w:rPr>
            </w:pPr>
            <w:r w:rsidRPr="00D7359B">
              <w:rPr>
                <w:rFonts w:ascii="Times New Roman" w:eastAsia="Times New Roman" w:hAnsi="Times New Roman" w:cs="Times New Roman"/>
                <w:color w:val="000000"/>
                <w:highlight w:val="green"/>
                <w:lang w:eastAsia="uk-UA"/>
              </w:rPr>
              <w:t>ПРН 22. Демонструвати гнучкість та адаптивність у нових ситуаціях, у роботі з новими об’єктами та в невизначених умовах.</w:t>
            </w:r>
          </w:p>
          <w:p w14:paraId="4997D697" w14:textId="77777777" w:rsidR="004668C1" w:rsidRPr="00D7359B" w:rsidRDefault="004668C1" w:rsidP="004668C1">
            <w:pPr>
              <w:spacing w:after="0" w:line="240" w:lineRule="auto"/>
              <w:jc w:val="both"/>
              <w:rPr>
                <w:rFonts w:ascii="Times New Roman" w:eastAsia="Times New Roman" w:hAnsi="Times New Roman" w:cs="Times New Roman"/>
                <w:highlight w:val="green"/>
                <w:lang w:eastAsia="uk-UA"/>
              </w:rPr>
            </w:pPr>
            <w:r w:rsidRPr="00D7359B">
              <w:rPr>
                <w:rFonts w:ascii="Times New Roman" w:eastAsia="Times New Roman" w:hAnsi="Times New Roman" w:cs="Times New Roman"/>
                <w:color w:val="000000"/>
                <w:highlight w:val="green"/>
                <w:lang w:eastAsia="uk-UA"/>
              </w:rPr>
              <w:t>ПРН 23. Показувати навички самостійної роботи, демонструвати критичне, креативне, самокритичне мислення.</w:t>
            </w:r>
          </w:p>
          <w:p w14:paraId="61104595" w14:textId="77777777" w:rsidR="004668C1" w:rsidRPr="00D7359B" w:rsidRDefault="004668C1" w:rsidP="004668C1">
            <w:pPr>
              <w:spacing w:after="0" w:line="240" w:lineRule="auto"/>
              <w:jc w:val="both"/>
              <w:rPr>
                <w:rFonts w:ascii="Times New Roman" w:eastAsia="Times New Roman" w:hAnsi="Times New Roman" w:cs="Times New Roman"/>
                <w:color w:val="000000"/>
                <w:highlight w:val="green"/>
                <w:lang w:eastAsia="uk-UA"/>
              </w:rPr>
            </w:pPr>
            <w:r w:rsidRPr="00D7359B">
              <w:rPr>
                <w:rFonts w:ascii="Times New Roman" w:eastAsia="Times New Roman" w:hAnsi="Times New Roman" w:cs="Times New Roman"/>
                <w:color w:val="000000"/>
                <w:highlight w:val="green"/>
                <w:lang w:eastAsia="uk-UA"/>
              </w:rPr>
              <w:t>ПРН 24. Демонструвати здатність діяти соціально відповідально та свідомо на основі етичних принципів, шанувати та поважати культурне різноманіття, індивідуальні відмінності людей.</w:t>
            </w:r>
          </w:p>
          <w:p w14:paraId="12C62928" w14:textId="31F75257" w:rsidR="00565504" w:rsidRPr="00D7359B" w:rsidRDefault="00565504" w:rsidP="00565504">
            <w:pPr>
              <w:spacing w:after="0" w:line="0" w:lineRule="atLeast"/>
              <w:jc w:val="both"/>
              <w:rPr>
                <w:rFonts w:ascii="Times New Roman" w:eastAsia="Times New Roman" w:hAnsi="Times New Roman" w:cs="Times New Roman"/>
                <w:highlight w:val="green"/>
                <w:lang w:eastAsia="uk-UA"/>
              </w:rPr>
            </w:pPr>
          </w:p>
        </w:tc>
        <w:tc>
          <w:tcPr>
            <w:tcW w:w="12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7259B21" w14:textId="77777777" w:rsidR="00D73034" w:rsidRPr="00D73034" w:rsidRDefault="00D73034" w:rsidP="00D73034">
            <w:pPr>
              <w:spacing w:after="0" w:line="240" w:lineRule="auto"/>
              <w:jc w:val="center"/>
              <w:rPr>
                <w:rFonts w:ascii="Times New Roman" w:eastAsia="Times New Roman" w:hAnsi="Times New Roman" w:cs="Times New Roman"/>
                <w:sz w:val="24"/>
                <w:szCs w:val="24"/>
                <w:lang w:eastAsia="uk-UA"/>
              </w:rPr>
            </w:pPr>
            <w:r w:rsidRPr="00D73034">
              <w:rPr>
                <w:rFonts w:ascii="Times New Roman" w:eastAsia="Times New Roman" w:hAnsi="Times New Roman" w:cs="Times New Roman"/>
                <w:color w:val="000000"/>
                <w:lang w:eastAsia="uk-UA"/>
              </w:rPr>
              <w:lastRenderedPageBreak/>
              <w:t>Щоденник </w:t>
            </w:r>
          </w:p>
          <w:p w14:paraId="58BD1249" w14:textId="77777777" w:rsidR="00D73034" w:rsidRPr="00D73034" w:rsidRDefault="00D73034" w:rsidP="00D73034">
            <w:pPr>
              <w:spacing w:after="0" w:line="240" w:lineRule="auto"/>
              <w:rPr>
                <w:rFonts w:ascii="Times New Roman" w:eastAsia="Times New Roman" w:hAnsi="Times New Roman" w:cs="Times New Roman"/>
                <w:sz w:val="24"/>
                <w:szCs w:val="24"/>
                <w:lang w:eastAsia="uk-UA"/>
              </w:rPr>
            </w:pPr>
          </w:p>
          <w:p w14:paraId="6873576E" w14:textId="77777777" w:rsidR="00D73034" w:rsidRPr="00D73034" w:rsidRDefault="00D73034" w:rsidP="00D73034">
            <w:pPr>
              <w:spacing w:after="0" w:line="240" w:lineRule="auto"/>
              <w:jc w:val="center"/>
              <w:rPr>
                <w:rFonts w:ascii="Times New Roman" w:eastAsia="Times New Roman" w:hAnsi="Times New Roman" w:cs="Times New Roman"/>
                <w:sz w:val="24"/>
                <w:szCs w:val="24"/>
                <w:lang w:eastAsia="uk-UA"/>
              </w:rPr>
            </w:pPr>
            <w:r w:rsidRPr="00D73034">
              <w:rPr>
                <w:rFonts w:ascii="Times New Roman" w:eastAsia="Times New Roman" w:hAnsi="Times New Roman" w:cs="Times New Roman"/>
                <w:color w:val="000000"/>
                <w:lang w:eastAsia="uk-UA"/>
              </w:rPr>
              <w:t>Звіт не менше 20 сторінок</w:t>
            </w:r>
          </w:p>
          <w:p w14:paraId="2BEDF9CB" w14:textId="77777777" w:rsidR="00D73034" w:rsidRPr="00D73034" w:rsidRDefault="00D73034" w:rsidP="00D73034">
            <w:pPr>
              <w:spacing w:after="0" w:line="240" w:lineRule="auto"/>
              <w:rPr>
                <w:rFonts w:ascii="Times New Roman" w:eastAsia="Times New Roman" w:hAnsi="Times New Roman" w:cs="Times New Roman"/>
                <w:sz w:val="24"/>
                <w:szCs w:val="24"/>
                <w:lang w:eastAsia="uk-UA"/>
              </w:rPr>
            </w:pPr>
          </w:p>
          <w:p w14:paraId="6394AAA0" w14:textId="77777777" w:rsidR="00D73034" w:rsidRPr="00D73034" w:rsidRDefault="00D73034" w:rsidP="00D73034">
            <w:pPr>
              <w:spacing w:after="0" w:line="0" w:lineRule="atLeast"/>
              <w:jc w:val="center"/>
              <w:rPr>
                <w:rFonts w:ascii="Times New Roman" w:eastAsia="Times New Roman" w:hAnsi="Times New Roman" w:cs="Times New Roman"/>
                <w:sz w:val="24"/>
                <w:szCs w:val="24"/>
                <w:lang w:eastAsia="uk-UA"/>
              </w:rPr>
            </w:pPr>
            <w:r w:rsidRPr="00D73034">
              <w:rPr>
                <w:rFonts w:ascii="Times New Roman" w:eastAsia="Times New Roman" w:hAnsi="Times New Roman" w:cs="Times New Roman"/>
                <w:color w:val="000000"/>
                <w:lang w:eastAsia="uk-UA"/>
              </w:rPr>
              <w:t>Захист</w:t>
            </w:r>
          </w:p>
        </w:tc>
      </w:tr>
      <w:tr w:rsidR="008257A4" w:rsidRPr="00D73034" w14:paraId="6121DDE2" w14:textId="77777777" w:rsidTr="004668C1">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6AFAFF0" w14:textId="77777777" w:rsidR="00D73034" w:rsidRDefault="00D73034" w:rsidP="00D73034">
            <w:pPr>
              <w:spacing w:after="0" w:line="0" w:lineRule="atLeast"/>
              <w:jc w:val="center"/>
              <w:rPr>
                <w:rFonts w:ascii="Times New Roman" w:eastAsia="Times New Roman" w:hAnsi="Times New Roman" w:cs="Times New Roman"/>
                <w:b/>
                <w:bCs/>
                <w:color w:val="000000"/>
                <w:sz w:val="24"/>
                <w:szCs w:val="24"/>
                <w:lang w:eastAsia="uk-UA"/>
              </w:rPr>
            </w:pPr>
            <w:r w:rsidRPr="00D73034">
              <w:rPr>
                <w:rFonts w:ascii="Times New Roman" w:eastAsia="Times New Roman" w:hAnsi="Times New Roman" w:cs="Times New Roman"/>
                <w:b/>
                <w:bCs/>
                <w:color w:val="000000"/>
                <w:sz w:val="24"/>
                <w:szCs w:val="24"/>
                <w:lang w:eastAsia="uk-UA"/>
              </w:rPr>
              <w:lastRenderedPageBreak/>
              <w:t>Виробнича</w:t>
            </w:r>
          </w:p>
          <w:p w14:paraId="0CFD5558" w14:textId="77777777" w:rsidR="00954466" w:rsidRPr="00D73034" w:rsidRDefault="00954466" w:rsidP="00D73034">
            <w:pPr>
              <w:spacing w:after="0" w:line="0" w:lineRule="atLeast"/>
              <w:jc w:val="center"/>
              <w:rPr>
                <w:rFonts w:ascii="Times New Roman" w:eastAsia="Times New Roman" w:hAnsi="Times New Roman" w:cs="Times New Roman"/>
                <w:sz w:val="24"/>
                <w:szCs w:val="24"/>
                <w:lang w:eastAsia="uk-UA"/>
              </w:rPr>
            </w:pPr>
            <w:r>
              <w:rPr>
                <w:rFonts w:ascii="Times New Roman" w:eastAsia="Times New Roman" w:hAnsi="Times New Roman" w:cs="Times New Roman"/>
                <w:b/>
                <w:bCs/>
                <w:color w:val="000000"/>
                <w:sz w:val="24"/>
                <w:szCs w:val="24"/>
                <w:lang w:eastAsia="uk-UA"/>
              </w:rPr>
              <w:t>(економічна)</w:t>
            </w:r>
          </w:p>
        </w:tc>
        <w:tc>
          <w:tcPr>
            <w:tcW w:w="13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55C0172" w14:textId="77777777" w:rsidR="00491374" w:rsidRPr="00D73034" w:rsidRDefault="00491374" w:rsidP="00491374">
            <w:pPr>
              <w:spacing w:after="0" w:line="240" w:lineRule="auto"/>
              <w:jc w:val="center"/>
              <w:rPr>
                <w:rFonts w:ascii="Times New Roman" w:eastAsia="Times New Roman" w:hAnsi="Times New Roman" w:cs="Times New Roman"/>
                <w:sz w:val="24"/>
                <w:szCs w:val="24"/>
                <w:lang w:eastAsia="uk-UA"/>
              </w:rPr>
            </w:pPr>
            <w:r w:rsidRPr="00D73034">
              <w:rPr>
                <w:rFonts w:ascii="Times New Roman" w:eastAsia="Times New Roman" w:hAnsi="Times New Roman" w:cs="Times New Roman"/>
                <w:color w:val="000000"/>
                <w:sz w:val="24"/>
                <w:szCs w:val="24"/>
                <w:lang w:eastAsia="uk-UA"/>
              </w:rPr>
              <w:t>6 кредитів</w:t>
            </w:r>
          </w:p>
          <w:p w14:paraId="71F12ECC" w14:textId="65B0583D" w:rsidR="00D73034" w:rsidRPr="00D73034" w:rsidRDefault="00491374" w:rsidP="00491374">
            <w:pPr>
              <w:spacing w:after="0" w:line="0" w:lineRule="atLeast"/>
              <w:jc w:val="center"/>
              <w:rPr>
                <w:rFonts w:ascii="Times New Roman" w:eastAsia="Times New Roman" w:hAnsi="Times New Roman" w:cs="Times New Roman"/>
                <w:sz w:val="24"/>
                <w:szCs w:val="24"/>
                <w:lang w:eastAsia="uk-UA"/>
              </w:rPr>
            </w:pPr>
            <w:r w:rsidRPr="00D73034">
              <w:rPr>
                <w:rFonts w:ascii="Times New Roman" w:eastAsia="Times New Roman" w:hAnsi="Times New Roman" w:cs="Times New Roman"/>
                <w:color w:val="000000"/>
                <w:sz w:val="24"/>
                <w:szCs w:val="24"/>
                <w:lang w:eastAsia="uk-UA"/>
              </w:rPr>
              <w:t>(4 тижні)</w:t>
            </w:r>
          </w:p>
        </w:tc>
        <w:tc>
          <w:tcPr>
            <w:tcW w:w="11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C9D4012" w14:textId="03B68148" w:rsidR="00D73034" w:rsidRPr="00D73034" w:rsidRDefault="00EB612A" w:rsidP="00D73034">
            <w:pPr>
              <w:spacing w:after="0" w:line="0" w:lineRule="atLeast"/>
              <w:jc w:val="center"/>
              <w:rPr>
                <w:rFonts w:ascii="Times New Roman" w:eastAsia="Times New Roman" w:hAnsi="Times New Roman" w:cs="Times New Roman"/>
                <w:sz w:val="24"/>
                <w:szCs w:val="24"/>
                <w:lang w:eastAsia="uk-UA"/>
              </w:rPr>
            </w:pPr>
            <w:r>
              <w:rPr>
                <w:rFonts w:ascii="Times New Roman" w:eastAsia="Times New Roman" w:hAnsi="Times New Roman" w:cs="Times New Roman"/>
                <w:color w:val="000000"/>
                <w:sz w:val="24"/>
                <w:szCs w:val="24"/>
                <w:lang w:eastAsia="uk-UA"/>
              </w:rPr>
              <w:t>7,</w:t>
            </w:r>
            <w:r w:rsidR="00D73034" w:rsidRPr="00D73034">
              <w:rPr>
                <w:rFonts w:ascii="Times New Roman" w:eastAsia="Times New Roman" w:hAnsi="Times New Roman" w:cs="Times New Roman"/>
                <w:color w:val="000000"/>
                <w:sz w:val="24"/>
                <w:szCs w:val="24"/>
                <w:lang w:eastAsia="uk-UA"/>
              </w:rPr>
              <w:t>8</w:t>
            </w:r>
          </w:p>
        </w:tc>
        <w:tc>
          <w:tcPr>
            <w:tcW w:w="34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7AFC509" w14:textId="77777777" w:rsidR="00D73034" w:rsidRPr="00D73034" w:rsidRDefault="00D73034" w:rsidP="00D73034">
            <w:pPr>
              <w:spacing w:after="0" w:line="240" w:lineRule="auto"/>
              <w:jc w:val="both"/>
              <w:rPr>
                <w:rFonts w:ascii="Times New Roman" w:eastAsia="Times New Roman" w:hAnsi="Times New Roman" w:cs="Times New Roman"/>
                <w:sz w:val="24"/>
                <w:szCs w:val="24"/>
                <w:lang w:eastAsia="uk-UA"/>
              </w:rPr>
            </w:pPr>
            <w:r w:rsidRPr="00D73034">
              <w:rPr>
                <w:rFonts w:ascii="Times New Roman" w:eastAsia="Times New Roman" w:hAnsi="Times New Roman" w:cs="Times New Roman"/>
                <w:color w:val="000000"/>
                <w:sz w:val="24"/>
                <w:szCs w:val="24"/>
                <w:lang w:eastAsia="uk-UA"/>
              </w:rPr>
              <w:t>Змістом виробничої практики є:</w:t>
            </w:r>
          </w:p>
          <w:p w14:paraId="3D26C396" w14:textId="3CB130DD" w:rsidR="00D73034" w:rsidRPr="00D73034" w:rsidRDefault="00D73034" w:rsidP="00D73034">
            <w:pPr>
              <w:spacing w:after="0" w:line="240" w:lineRule="auto"/>
              <w:jc w:val="both"/>
              <w:rPr>
                <w:rFonts w:ascii="Times New Roman" w:eastAsia="Times New Roman" w:hAnsi="Times New Roman" w:cs="Times New Roman"/>
                <w:sz w:val="24"/>
                <w:szCs w:val="24"/>
                <w:lang w:eastAsia="uk-UA"/>
              </w:rPr>
            </w:pPr>
            <w:r w:rsidRPr="00D73034">
              <w:rPr>
                <w:rFonts w:ascii="Times New Roman" w:eastAsia="Times New Roman" w:hAnsi="Times New Roman" w:cs="Times New Roman"/>
                <w:color w:val="000000"/>
                <w:sz w:val="24"/>
                <w:szCs w:val="24"/>
                <w:lang w:eastAsia="uk-UA"/>
              </w:rPr>
              <w:t xml:space="preserve">- формування загальних та професійних (фахових) компетентностей майбутнього фахівця, закріплення, поглиблення і розширення знань, набутих при вивченні теоретичних дисциплін, одержання навичок роботи з первинною інформацією, що характеризує стан економіки, фінансів, маркетингу, менеджменту підприємства, </w:t>
            </w:r>
            <w:r w:rsidRPr="00D73034">
              <w:rPr>
                <w:rFonts w:ascii="Times New Roman" w:eastAsia="Times New Roman" w:hAnsi="Times New Roman" w:cs="Times New Roman"/>
                <w:color w:val="000000"/>
                <w:sz w:val="24"/>
                <w:szCs w:val="24"/>
                <w:lang w:eastAsia="uk-UA"/>
              </w:rPr>
              <w:lastRenderedPageBreak/>
              <w:t>вивчення техніко-економічних показників роботи підприємства й окремих його п</w:t>
            </w:r>
            <w:r w:rsidR="00565504">
              <w:rPr>
                <w:rFonts w:ascii="Times New Roman" w:eastAsia="Times New Roman" w:hAnsi="Times New Roman" w:cs="Times New Roman"/>
                <w:color w:val="000000"/>
                <w:sz w:val="24"/>
                <w:szCs w:val="24"/>
                <w:lang w:eastAsia="uk-UA"/>
              </w:rPr>
              <w:t>ідрозділів.</w:t>
            </w:r>
          </w:p>
          <w:p w14:paraId="132A18C1" w14:textId="77777777" w:rsidR="00D73034" w:rsidRPr="00D73034" w:rsidRDefault="00D73034" w:rsidP="00D73034">
            <w:pPr>
              <w:spacing w:after="0" w:line="240" w:lineRule="auto"/>
              <w:jc w:val="both"/>
              <w:rPr>
                <w:rFonts w:ascii="Times New Roman" w:eastAsia="Times New Roman" w:hAnsi="Times New Roman" w:cs="Times New Roman"/>
                <w:sz w:val="24"/>
                <w:szCs w:val="24"/>
                <w:lang w:eastAsia="uk-UA"/>
              </w:rPr>
            </w:pPr>
            <w:r w:rsidRPr="00D73034">
              <w:rPr>
                <w:rFonts w:ascii="Times New Roman" w:eastAsia="Times New Roman" w:hAnsi="Times New Roman" w:cs="Times New Roman"/>
                <w:color w:val="000000"/>
                <w:sz w:val="24"/>
                <w:szCs w:val="24"/>
                <w:lang w:eastAsia="uk-UA"/>
              </w:rPr>
              <w:t>Охарактеризувати діючу організаційну структуру підприємства, визначити її тип та вказати переваги і недоліки такої структури. </w:t>
            </w:r>
          </w:p>
          <w:p w14:paraId="51044D9F" w14:textId="77777777" w:rsidR="00D73034" w:rsidRPr="00D73034" w:rsidRDefault="00D73034" w:rsidP="00D73034">
            <w:pPr>
              <w:spacing w:after="0" w:line="240" w:lineRule="auto"/>
              <w:jc w:val="both"/>
              <w:rPr>
                <w:rFonts w:ascii="Times New Roman" w:eastAsia="Times New Roman" w:hAnsi="Times New Roman" w:cs="Times New Roman"/>
                <w:sz w:val="24"/>
                <w:szCs w:val="24"/>
                <w:lang w:eastAsia="uk-UA"/>
              </w:rPr>
            </w:pPr>
            <w:r w:rsidRPr="00D73034">
              <w:rPr>
                <w:rFonts w:ascii="Times New Roman" w:eastAsia="Times New Roman" w:hAnsi="Times New Roman" w:cs="Times New Roman"/>
                <w:color w:val="000000"/>
                <w:sz w:val="24"/>
                <w:szCs w:val="24"/>
                <w:lang w:eastAsia="uk-UA"/>
              </w:rPr>
              <w:t>Представити схему організаційної структури управління. </w:t>
            </w:r>
          </w:p>
          <w:p w14:paraId="2D22BEBB" w14:textId="77777777" w:rsidR="00D73034" w:rsidRPr="00D73034" w:rsidRDefault="00D73034" w:rsidP="00D73034">
            <w:pPr>
              <w:spacing w:after="0" w:line="240" w:lineRule="auto"/>
              <w:jc w:val="both"/>
              <w:rPr>
                <w:rFonts w:ascii="Times New Roman" w:eastAsia="Times New Roman" w:hAnsi="Times New Roman" w:cs="Times New Roman"/>
                <w:sz w:val="24"/>
                <w:szCs w:val="24"/>
                <w:lang w:eastAsia="uk-UA"/>
              </w:rPr>
            </w:pPr>
            <w:r w:rsidRPr="00D73034">
              <w:rPr>
                <w:rFonts w:ascii="Times New Roman" w:eastAsia="Times New Roman" w:hAnsi="Times New Roman" w:cs="Times New Roman"/>
                <w:color w:val="000000"/>
                <w:sz w:val="24"/>
                <w:szCs w:val="24"/>
                <w:lang w:eastAsia="uk-UA"/>
              </w:rPr>
              <w:t>Стисло описати призначення кожної ланки в загальному управлінському процесі, посадові характеристики працівників та розподіл обов'язків між ними. </w:t>
            </w:r>
          </w:p>
          <w:p w14:paraId="28FBC9FA" w14:textId="77777777" w:rsidR="00D73034" w:rsidRPr="00D73034" w:rsidRDefault="00D73034" w:rsidP="00D73034">
            <w:pPr>
              <w:spacing w:after="0" w:line="240" w:lineRule="auto"/>
              <w:jc w:val="both"/>
              <w:rPr>
                <w:rFonts w:ascii="Times New Roman" w:eastAsia="Times New Roman" w:hAnsi="Times New Roman" w:cs="Times New Roman"/>
                <w:sz w:val="24"/>
                <w:szCs w:val="24"/>
                <w:lang w:eastAsia="uk-UA"/>
              </w:rPr>
            </w:pPr>
            <w:r w:rsidRPr="00D73034">
              <w:rPr>
                <w:rFonts w:ascii="Times New Roman" w:eastAsia="Times New Roman" w:hAnsi="Times New Roman" w:cs="Times New Roman"/>
                <w:color w:val="000000"/>
                <w:sz w:val="24"/>
                <w:szCs w:val="24"/>
                <w:lang w:eastAsia="uk-UA"/>
              </w:rPr>
              <w:t>Оцінити ступінь ефективності управління підприємством. </w:t>
            </w:r>
          </w:p>
          <w:p w14:paraId="5E803E94" w14:textId="77777777" w:rsidR="00D73034" w:rsidRPr="00D73034" w:rsidRDefault="00D73034" w:rsidP="00D73034">
            <w:pPr>
              <w:spacing w:after="0" w:line="240" w:lineRule="auto"/>
              <w:jc w:val="both"/>
              <w:rPr>
                <w:rFonts w:ascii="Times New Roman" w:eastAsia="Times New Roman" w:hAnsi="Times New Roman" w:cs="Times New Roman"/>
                <w:sz w:val="24"/>
                <w:szCs w:val="24"/>
                <w:lang w:eastAsia="uk-UA"/>
              </w:rPr>
            </w:pPr>
            <w:r w:rsidRPr="00D73034">
              <w:rPr>
                <w:rFonts w:ascii="Times New Roman" w:eastAsia="Times New Roman" w:hAnsi="Times New Roman" w:cs="Times New Roman"/>
                <w:color w:val="000000"/>
                <w:sz w:val="24"/>
                <w:szCs w:val="24"/>
                <w:lang w:eastAsia="uk-UA"/>
              </w:rPr>
              <w:t>Вказати шляхи удосконалення організаційної структури суб’єкта господарювання. </w:t>
            </w:r>
          </w:p>
          <w:p w14:paraId="78EDADE5" w14:textId="77777777" w:rsidR="00D73034" w:rsidRPr="00D73034" w:rsidRDefault="00D73034" w:rsidP="00D73034">
            <w:pPr>
              <w:spacing w:after="0" w:line="240" w:lineRule="auto"/>
              <w:jc w:val="both"/>
              <w:rPr>
                <w:rFonts w:ascii="Times New Roman" w:eastAsia="Times New Roman" w:hAnsi="Times New Roman" w:cs="Times New Roman"/>
                <w:sz w:val="24"/>
                <w:szCs w:val="24"/>
                <w:lang w:eastAsia="uk-UA"/>
              </w:rPr>
            </w:pPr>
            <w:r w:rsidRPr="00D73034">
              <w:rPr>
                <w:rFonts w:ascii="Times New Roman" w:eastAsia="Times New Roman" w:hAnsi="Times New Roman" w:cs="Times New Roman"/>
                <w:color w:val="000000"/>
                <w:sz w:val="24"/>
                <w:szCs w:val="24"/>
                <w:lang w:eastAsia="uk-UA"/>
              </w:rPr>
              <w:t>Ознайомитись із організацією економічної служби підприємства, зазначити функції та розподіл завдань між окремими відділами. </w:t>
            </w:r>
          </w:p>
          <w:p w14:paraId="51352D3E" w14:textId="6E272CF1" w:rsidR="00D73034" w:rsidRPr="00D73034" w:rsidRDefault="00565504" w:rsidP="00D73034">
            <w:pPr>
              <w:spacing w:after="0" w:line="240" w:lineRule="auto"/>
              <w:jc w:val="both"/>
              <w:rPr>
                <w:rFonts w:ascii="Times New Roman" w:eastAsia="Times New Roman" w:hAnsi="Times New Roman" w:cs="Times New Roman"/>
                <w:sz w:val="24"/>
                <w:szCs w:val="24"/>
                <w:lang w:eastAsia="uk-UA"/>
              </w:rPr>
            </w:pPr>
            <w:r w:rsidRPr="00565504">
              <w:rPr>
                <w:rFonts w:ascii="Times New Roman" w:eastAsia="Times New Roman" w:hAnsi="Times New Roman" w:cs="Times New Roman"/>
                <w:color w:val="000000"/>
                <w:sz w:val="24"/>
                <w:szCs w:val="24"/>
                <w:highlight w:val="yellow"/>
                <w:lang w:eastAsia="uk-UA"/>
              </w:rPr>
              <w:t>Сформулюв</w:t>
            </w:r>
            <w:r w:rsidR="00D73034" w:rsidRPr="00D73034">
              <w:rPr>
                <w:rFonts w:ascii="Times New Roman" w:eastAsia="Times New Roman" w:hAnsi="Times New Roman" w:cs="Times New Roman"/>
                <w:color w:val="000000"/>
                <w:sz w:val="24"/>
                <w:szCs w:val="24"/>
                <w:lang w:eastAsia="uk-UA"/>
              </w:rPr>
              <w:t>ати пропозиції щодо удосконалення організації та функціонування економічної служби суб’єкта господарювання.</w:t>
            </w:r>
          </w:p>
          <w:p w14:paraId="00157187" w14:textId="77777777" w:rsidR="00D73034" w:rsidRPr="00D73034" w:rsidRDefault="00D73034" w:rsidP="00D73034">
            <w:pPr>
              <w:spacing w:after="0" w:line="240" w:lineRule="auto"/>
              <w:jc w:val="both"/>
              <w:rPr>
                <w:rFonts w:ascii="Times New Roman" w:eastAsia="Times New Roman" w:hAnsi="Times New Roman" w:cs="Times New Roman"/>
                <w:sz w:val="24"/>
                <w:szCs w:val="24"/>
                <w:lang w:eastAsia="uk-UA"/>
              </w:rPr>
            </w:pPr>
            <w:r w:rsidRPr="00D73034">
              <w:rPr>
                <w:rFonts w:ascii="Times New Roman" w:eastAsia="Times New Roman" w:hAnsi="Times New Roman" w:cs="Times New Roman"/>
                <w:color w:val="000000"/>
                <w:sz w:val="24"/>
                <w:szCs w:val="24"/>
                <w:lang w:eastAsia="uk-UA"/>
              </w:rPr>
              <w:t xml:space="preserve">Ознайомитись із установчими (засновницькими) </w:t>
            </w:r>
            <w:r w:rsidRPr="00D73034">
              <w:rPr>
                <w:rFonts w:ascii="Times New Roman" w:eastAsia="Times New Roman" w:hAnsi="Times New Roman" w:cs="Times New Roman"/>
                <w:color w:val="000000"/>
                <w:sz w:val="24"/>
                <w:szCs w:val="24"/>
                <w:lang w:eastAsia="uk-UA"/>
              </w:rPr>
              <w:lastRenderedPageBreak/>
              <w:t>документами підприємства та зазначити основні положення: мета і предмет господарської діяльності; склад і компетенція органів управління, порядок прийняття ними рішень; порядок формування майна, розподілу прибутків та збитків; умови його реорганізації та ліквідації тощо. </w:t>
            </w:r>
          </w:p>
          <w:p w14:paraId="51B0FEE4" w14:textId="77777777" w:rsidR="00D73034" w:rsidRPr="00D73034" w:rsidRDefault="00D73034" w:rsidP="00D73034">
            <w:pPr>
              <w:spacing w:after="0" w:line="240" w:lineRule="auto"/>
              <w:jc w:val="both"/>
              <w:rPr>
                <w:rFonts w:ascii="Times New Roman" w:eastAsia="Times New Roman" w:hAnsi="Times New Roman" w:cs="Times New Roman"/>
                <w:sz w:val="24"/>
                <w:szCs w:val="24"/>
                <w:lang w:eastAsia="uk-UA"/>
              </w:rPr>
            </w:pPr>
            <w:r w:rsidRPr="00D73034">
              <w:rPr>
                <w:rFonts w:ascii="Times New Roman" w:eastAsia="Times New Roman" w:hAnsi="Times New Roman" w:cs="Times New Roman"/>
                <w:color w:val="000000"/>
                <w:sz w:val="24"/>
                <w:szCs w:val="24"/>
                <w:lang w:eastAsia="uk-UA"/>
              </w:rPr>
              <w:t>Описати ринок продукції галузі і тенденції його розвитку. </w:t>
            </w:r>
          </w:p>
          <w:p w14:paraId="0E2F492C" w14:textId="1D34011E" w:rsidR="00D73034" w:rsidRPr="00D73034" w:rsidRDefault="00D73034" w:rsidP="00565504">
            <w:pPr>
              <w:spacing w:after="0" w:line="0" w:lineRule="atLeast"/>
              <w:jc w:val="both"/>
              <w:rPr>
                <w:rFonts w:ascii="Times New Roman" w:eastAsia="Times New Roman" w:hAnsi="Times New Roman" w:cs="Times New Roman"/>
                <w:sz w:val="24"/>
                <w:szCs w:val="24"/>
                <w:lang w:eastAsia="uk-UA"/>
              </w:rPr>
            </w:pPr>
            <w:r w:rsidRPr="00D73034">
              <w:rPr>
                <w:rFonts w:ascii="Times New Roman" w:eastAsia="Times New Roman" w:hAnsi="Times New Roman" w:cs="Times New Roman"/>
                <w:color w:val="000000"/>
                <w:sz w:val="24"/>
                <w:szCs w:val="24"/>
                <w:lang w:eastAsia="uk-UA"/>
              </w:rPr>
              <w:t>Провести аналіз тенденцій розвитку галузі упродовж останніх 3</w:t>
            </w:r>
            <w:r w:rsidR="00565504" w:rsidRPr="00565504">
              <w:rPr>
                <w:rFonts w:ascii="Times New Roman" w:eastAsia="Times New Roman" w:hAnsi="Times New Roman" w:cs="Times New Roman"/>
                <w:color w:val="000000"/>
                <w:sz w:val="24"/>
                <w:szCs w:val="24"/>
                <w:highlight w:val="yellow"/>
                <w:lang w:eastAsia="uk-UA"/>
              </w:rPr>
              <w:t>-</w:t>
            </w:r>
            <w:r w:rsidRPr="00D73034">
              <w:rPr>
                <w:rFonts w:ascii="Times New Roman" w:eastAsia="Times New Roman" w:hAnsi="Times New Roman" w:cs="Times New Roman"/>
                <w:color w:val="000000"/>
                <w:sz w:val="24"/>
                <w:szCs w:val="24"/>
                <w:lang w:eastAsia="uk-UA"/>
              </w:rPr>
              <w:t>5 років, її значення і місце в економіці. </w:t>
            </w:r>
          </w:p>
        </w:tc>
        <w:tc>
          <w:tcPr>
            <w:tcW w:w="66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91A02F9" w14:textId="77777777" w:rsidR="00D73034" w:rsidRPr="00D7359B" w:rsidRDefault="008257A4" w:rsidP="00565504">
            <w:pPr>
              <w:spacing w:after="0" w:line="240" w:lineRule="auto"/>
              <w:jc w:val="both"/>
              <w:rPr>
                <w:rFonts w:ascii="Times New Roman" w:eastAsia="Times New Roman" w:hAnsi="Times New Roman" w:cs="Times New Roman"/>
                <w:color w:val="000000"/>
                <w:highlight w:val="green"/>
                <w:lang w:eastAsia="uk-UA"/>
              </w:rPr>
            </w:pPr>
            <w:r w:rsidRPr="00D7359B">
              <w:rPr>
                <w:rFonts w:ascii="Times New Roman" w:hAnsi="Times New Roman" w:cs="Times New Roman"/>
                <w:highlight w:val="green"/>
              </w:rPr>
              <w:lastRenderedPageBreak/>
              <w:t>Здобувач освіти повинен опанувати систему умінь та набути навичок щодо вирішення типових завдань відповідно до посад, які може обіймати випускник закладу вищої освіти – бакалавр з економіки</w:t>
            </w:r>
            <w:r w:rsidR="00565504" w:rsidRPr="00D7359B">
              <w:rPr>
                <w:rFonts w:ascii="Times New Roman" w:hAnsi="Times New Roman" w:cs="Times New Roman"/>
                <w:highlight w:val="green"/>
              </w:rPr>
              <w:t xml:space="preserve"> та міжнародних економічних відносин</w:t>
            </w:r>
            <w:r w:rsidRPr="00D7359B">
              <w:rPr>
                <w:rFonts w:ascii="Times New Roman" w:hAnsi="Times New Roman" w:cs="Times New Roman"/>
                <w:highlight w:val="green"/>
              </w:rPr>
              <w:t>.</w:t>
            </w:r>
            <w:r w:rsidRPr="00D7359B">
              <w:rPr>
                <w:rFonts w:ascii="Times New Roman" w:eastAsia="Times New Roman" w:hAnsi="Times New Roman" w:cs="Times New Roman"/>
                <w:color w:val="000000"/>
                <w:highlight w:val="green"/>
                <w:lang w:eastAsia="uk-UA"/>
              </w:rPr>
              <w:t xml:space="preserve"> </w:t>
            </w:r>
            <w:r w:rsidR="00D73034" w:rsidRPr="00D7359B">
              <w:rPr>
                <w:rFonts w:ascii="Times New Roman" w:eastAsia="Times New Roman" w:hAnsi="Times New Roman" w:cs="Times New Roman"/>
                <w:color w:val="000000"/>
                <w:highlight w:val="green"/>
                <w:lang w:eastAsia="uk-UA"/>
              </w:rPr>
              <w:t xml:space="preserve">Очікуваними результатами практики є </w:t>
            </w:r>
            <w:r w:rsidR="00565504" w:rsidRPr="00D7359B">
              <w:rPr>
                <w:rFonts w:ascii="Times New Roman" w:eastAsia="Times New Roman" w:hAnsi="Times New Roman" w:cs="Times New Roman"/>
                <w:color w:val="000000"/>
                <w:highlight w:val="green"/>
                <w:lang w:eastAsia="uk-UA"/>
              </w:rPr>
              <w:t>аналіз та оцінка</w:t>
            </w:r>
            <w:r w:rsidR="00D73034" w:rsidRPr="00D7359B">
              <w:rPr>
                <w:rFonts w:ascii="Times New Roman" w:eastAsia="Times New Roman" w:hAnsi="Times New Roman" w:cs="Times New Roman"/>
                <w:color w:val="000000"/>
                <w:highlight w:val="green"/>
                <w:lang w:eastAsia="uk-UA"/>
              </w:rPr>
              <w:t xml:space="preserve"> </w:t>
            </w:r>
            <w:r w:rsidR="00954466" w:rsidRPr="00D7359B">
              <w:rPr>
                <w:rFonts w:ascii="Times New Roman" w:eastAsia="Times New Roman" w:hAnsi="Times New Roman" w:cs="Times New Roman"/>
                <w:color w:val="000000"/>
                <w:highlight w:val="green"/>
                <w:lang w:eastAsia="uk-UA"/>
              </w:rPr>
              <w:t>сфери економічної</w:t>
            </w:r>
            <w:r w:rsidR="00D73034" w:rsidRPr="00D7359B">
              <w:rPr>
                <w:rFonts w:ascii="Times New Roman" w:eastAsia="Times New Roman" w:hAnsi="Times New Roman" w:cs="Times New Roman"/>
                <w:color w:val="000000"/>
                <w:highlight w:val="green"/>
                <w:lang w:eastAsia="uk-UA"/>
              </w:rPr>
              <w:t xml:space="preserve"> діяльності</w:t>
            </w:r>
            <w:r w:rsidR="00954466" w:rsidRPr="00D7359B">
              <w:rPr>
                <w:rFonts w:ascii="Times New Roman" w:eastAsia="Times New Roman" w:hAnsi="Times New Roman" w:cs="Times New Roman"/>
                <w:color w:val="000000"/>
                <w:highlight w:val="green"/>
                <w:lang w:eastAsia="uk-UA"/>
              </w:rPr>
              <w:t xml:space="preserve"> </w:t>
            </w:r>
            <w:r w:rsidR="00D73034" w:rsidRPr="00D7359B">
              <w:rPr>
                <w:rFonts w:ascii="Times New Roman" w:eastAsia="Times New Roman" w:hAnsi="Times New Roman" w:cs="Times New Roman"/>
                <w:color w:val="000000"/>
                <w:highlight w:val="green"/>
                <w:lang w:eastAsia="uk-UA"/>
              </w:rPr>
              <w:t xml:space="preserve">і тенденцій її розвитку, організаційні засади діяльності підприємства, аналіз </w:t>
            </w:r>
            <w:r w:rsidRPr="00D7359B">
              <w:rPr>
                <w:rFonts w:ascii="Times New Roman" w:eastAsia="Times New Roman" w:hAnsi="Times New Roman" w:cs="Times New Roman"/>
                <w:color w:val="000000"/>
                <w:highlight w:val="green"/>
                <w:lang w:eastAsia="uk-UA"/>
              </w:rPr>
              <w:t xml:space="preserve">економічної та </w:t>
            </w:r>
            <w:r w:rsidR="00D73034" w:rsidRPr="00D7359B">
              <w:rPr>
                <w:rFonts w:ascii="Times New Roman" w:eastAsia="Times New Roman" w:hAnsi="Times New Roman" w:cs="Times New Roman"/>
                <w:color w:val="000000"/>
                <w:highlight w:val="green"/>
                <w:lang w:eastAsia="uk-UA"/>
              </w:rPr>
              <w:t>маркетингової діяльності підприємства.</w:t>
            </w:r>
          </w:p>
          <w:p w14:paraId="0AD8B2A5" w14:textId="77777777" w:rsidR="004668C1" w:rsidRPr="00D7359B" w:rsidRDefault="004668C1" w:rsidP="004668C1">
            <w:pPr>
              <w:spacing w:after="0" w:line="240" w:lineRule="auto"/>
              <w:jc w:val="both"/>
              <w:rPr>
                <w:rFonts w:ascii="Times New Roman" w:eastAsia="Times New Roman" w:hAnsi="Times New Roman" w:cs="Times New Roman"/>
                <w:color w:val="000000"/>
                <w:highlight w:val="green"/>
                <w:lang w:eastAsia="uk-UA"/>
              </w:rPr>
            </w:pPr>
          </w:p>
          <w:p w14:paraId="51145487" w14:textId="2F207296" w:rsidR="004668C1" w:rsidRPr="00D7359B" w:rsidRDefault="004668C1" w:rsidP="004668C1">
            <w:pPr>
              <w:spacing w:after="0" w:line="240" w:lineRule="auto"/>
              <w:jc w:val="both"/>
              <w:rPr>
                <w:rFonts w:ascii="Times New Roman" w:eastAsia="Times New Roman" w:hAnsi="Times New Roman" w:cs="Times New Roman"/>
                <w:highlight w:val="green"/>
                <w:lang w:eastAsia="uk-UA"/>
              </w:rPr>
            </w:pPr>
            <w:r w:rsidRPr="00D7359B">
              <w:rPr>
                <w:rFonts w:ascii="Times New Roman" w:eastAsia="Times New Roman" w:hAnsi="Times New Roman" w:cs="Times New Roman"/>
                <w:color w:val="000000"/>
                <w:highlight w:val="green"/>
                <w:lang w:eastAsia="uk-UA"/>
              </w:rPr>
              <w:t>ПРН 1. Асоціювати себе як члена громадянського суспільства, наукової спільноти, визнавати верховенство права, зокрема у професійний діяльності, розуміти і вміти користуватися власними правами і свободами, виявляти повагу до прав і свобод інших осіб, зокрема, членів колективу.</w:t>
            </w:r>
          </w:p>
          <w:p w14:paraId="13FBADB7" w14:textId="77777777" w:rsidR="004668C1" w:rsidRPr="00D7359B" w:rsidRDefault="004668C1" w:rsidP="004668C1">
            <w:pPr>
              <w:spacing w:after="0" w:line="240" w:lineRule="auto"/>
              <w:jc w:val="both"/>
              <w:rPr>
                <w:rFonts w:ascii="Times New Roman" w:eastAsia="Times New Roman" w:hAnsi="Times New Roman" w:cs="Times New Roman"/>
                <w:highlight w:val="green"/>
                <w:lang w:eastAsia="uk-UA"/>
              </w:rPr>
            </w:pPr>
            <w:r w:rsidRPr="00D7359B">
              <w:rPr>
                <w:rFonts w:ascii="Times New Roman" w:eastAsia="Times New Roman" w:hAnsi="Times New Roman" w:cs="Times New Roman"/>
                <w:color w:val="000000"/>
                <w:highlight w:val="green"/>
                <w:lang w:eastAsia="uk-UA"/>
              </w:rPr>
              <w:lastRenderedPageBreak/>
              <w:t>ПРН 2. Відтворювати моральні, культурні, наукові цінності, примножувати досягнення суспільства в соціально-економічній сфері, пропагувати ведення здорового способу життя.</w:t>
            </w:r>
          </w:p>
          <w:p w14:paraId="394403D2" w14:textId="77777777" w:rsidR="004668C1" w:rsidRPr="00D7359B" w:rsidRDefault="004668C1" w:rsidP="004668C1">
            <w:pPr>
              <w:spacing w:after="0" w:line="240" w:lineRule="auto"/>
              <w:jc w:val="both"/>
              <w:rPr>
                <w:rFonts w:ascii="Times New Roman" w:eastAsia="Times New Roman" w:hAnsi="Times New Roman" w:cs="Times New Roman"/>
                <w:highlight w:val="green"/>
                <w:lang w:eastAsia="uk-UA"/>
              </w:rPr>
            </w:pPr>
            <w:r w:rsidRPr="00D7359B">
              <w:rPr>
                <w:rFonts w:ascii="Times New Roman" w:eastAsia="Times New Roman" w:hAnsi="Times New Roman" w:cs="Times New Roman"/>
                <w:color w:val="000000"/>
                <w:highlight w:val="green"/>
                <w:lang w:eastAsia="uk-UA"/>
              </w:rPr>
              <w:t>ПРН 3. Знати та використовувати економічну термінологію, пояснювати базові концепції мікро- та макроекономіки,</w:t>
            </w:r>
          </w:p>
          <w:p w14:paraId="01536DED" w14:textId="77777777" w:rsidR="004668C1" w:rsidRPr="00D7359B" w:rsidRDefault="004668C1" w:rsidP="004668C1">
            <w:pPr>
              <w:spacing w:after="0" w:line="240" w:lineRule="auto"/>
              <w:jc w:val="both"/>
              <w:rPr>
                <w:rFonts w:ascii="Times New Roman" w:eastAsia="Times New Roman" w:hAnsi="Times New Roman" w:cs="Times New Roman"/>
                <w:highlight w:val="green"/>
                <w:lang w:eastAsia="uk-UA"/>
              </w:rPr>
            </w:pPr>
            <w:r w:rsidRPr="00D7359B">
              <w:rPr>
                <w:rFonts w:ascii="Times New Roman" w:eastAsia="Times New Roman" w:hAnsi="Times New Roman" w:cs="Times New Roman"/>
                <w:color w:val="000000"/>
                <w:highlight w:val="green"/>
                <w:lang w:eastAsia="uk-UA"/>
              </w:rPr>
              <w:t>ПРН 4. Розуміти принципи економічної науки, особливості функціонування економічних систем.</w:t>
            </w:r>
          </w:p>
          <w:p w14:paraId="78ACE061" w14:textId="77777777" w:rsidR="004668C1" w:rsidRPr="00D7359B" w:rsidRDefault="004668C1" w:rsidP="004668C1">
            <w:pPr>
              <w:spacing w:after="0" w:line="240" w:lineRule="auto"/>
              <w:jc w:val="both"/>
              <w:rPr>
                <w:rFonts w:ascii="Times New Roman" w:eastAsia="Times New Roman" w:hAnsi="Times New Roman" w:cs="Times New Roman"/>
                <w:highlight w:val="green"/>
                <w:lang w:eastAsia="uk-UA"/>
              </w:rPr>
            </w:pPr>
            <w:r w:rsidRPr="00D7359B">
              <w:rPr>
                <w:rFonts w:ascii="Times New Roman" w:eastAsia="Times New Roman" w:hAnsi="Times New Roman" w:cs="Times New Roman"/>
                <w:color w:val="000000"/>
                <w:highlight w:val="green"/>
                <w:lang w:eastAsia="uk-UA"/>
              </w:rPr>
              <w:t>ПРН 5. Застосовувати аналітичний та методичний інструментарій для обґрунтування пропозицій та прийняття управлінських рішень різними економічними агентами (індивідуумами, домогосподарствами, підприємствами та органами державної влади).</w:t>
            </w:r>
          </w:p>
          <w:p w14:paraId="1B28EDCA" w14:textId="77777777" w:rsidR="004668C1" w:rsidRPr="00D7359B" w:rsidRDefault="004668C1" w:rsidP="004668C1">
            <w:pPr>
              <w:spacing w:after="0" w:line="240" w:lineRule="auto"/>
              <w:jc w:val="both"/>
              <w:rPr>
                <w:rFonts w:ascii="Times New Roman" w:eastAsia="Times New Roman" w:hAnsi="Times New Roman" w:cs="Times New Roman"/>
                <w:highlight w:val="green"/>
                <w:lang w:eastAsia="uk-UA"/>
              </w:rPr>
            </w:pPr>
            <w:r w:rsidRPr="00D7359B">
              <w:rPr>
                <w:rFonts w:ascii="Times New Roman" w:eastAsia="Times New Roman" w:hAnsi="Times New Roman" w:cs="Times New Roman"/>
                <w:color w:val="000000"/>
                <w:highlight w:val="green"/>
                <w:lang w:eastAsia="uk-UA"/>
              </w:rPr>
              <w:t>ПРН 6. Використовувати професійну аргументацію для донесення інформації, ідей, проблем та способів їх вирішення до фахівців і нефахівців у сфері економічної діяльності.</w:t>
            </w:r>
          </w:p>
          <w:p w14:paraId="0C3729D7" w14:textId="77777777" w:rsidR="004668C1" w:rsidRPr="00D7359B" w:rsidRDefault="004668C1" w:rsidP="004668C1">
            <w:pPr>
              <w:pStyle w:val="3"/>
              <w:spacing w:line="240" w:lineRule="auto"/>
              <w:rPr>
                <w:highlight w:val="green"/>
              </w:rPr>
            </w:pPr>
            <w:r w:rsidRPr="00D7359B">
              <w:rPr>
                <w:highlight w:val="green"/>
              </w:rPr>
              <w:t>ПРН 7. Пояснювати моделі соціально-економічних явищ з погляду фундаментальних принципів і знань на основі розуміння основних напрямів розвитку економічної науки.</w:t>
            </w:r>
          </w:p>
          <w:p w14:paraId="0C695BA0" w14:textId="77777777" w:rsidR="004668C1" w:rsidRPr="00D7359B" w:rsidRDefault="004668C1" w:rsidP="004668C1">
            <w:pPr>
              <w:spacing w:after="0" w:line="240" w:lineRule="auto"/>
              <w:jc w:val="both"/>
              <w:rPr>
                <w:rFonts w:ascii="Times New Roman" w:eastAsia="Times New Roman" w:hAnsi="Times New Roman" w:cs="Times New Roman"/>
                <w:highlight w:val="green"/>
                <w:lang w:eastAsia="uk-UA"/>
              </w:rPr>
            </w:pPr>
            <w:r w:rsidRPr="00D7359B">
              <w:rPr>
                <w:rFonts w:ascii="Times New Roman" w:eastAsia="Times New Roman" w:hAnsi="Times New Roman" w:cs="Times New Roman"/>
                <w:color w:val="000000"/>
                <w:highlight w:val="green"/>
                <w:lang w:eastAsia="uk-UA"/>
              </w:rPr>
              <w:t>ПРН 8. Застосовувати відповідні економіко-математичні методи та моделі для вирішення економічних задач.</w:t>
            </w:r>
          </w:p>
          <w:p w14:paraId="40ECB5C8" w14:textId="77777777" w:rsidR="004668C1" w:rsidRPr="00D7359B" w:rsidRDefault="004668C1" w:rsidP="004668C1">
            <w:pPr>
              <w:spacing w:after="0" w:line="240" w:lineRule="auto"/>
              <w:jc w:val="both"/>
              <w:rPr>
                <w:rFonts w:ascii="Times New Roman" w:eastAsia="Times New Roman" w:hAnsi="Times New Roman" w:cs="Times New Roman"/>
                <w:highlight w:val="green"/>
                <w:lang w:eastAsia="uk-UA"/>
              </w:rPr>
            </w:pPr>
            <w:r w:rsidRPr="00D7359B">
              <w:rPr>
                <w:rFonts w:ascii="Times New Roman" w:eastAsia="Times New Roman" w:hAnsi="Times New Roman" w:cs="Times New Roman"/>
                <w:color w:val="000000"/>
                <w:highlight w:val="green"/>
                <w:lang w:eastAsia="uk-UA"/>
              </w:rPr>
              <w:t>ПРН 9. Усвідомлювати основні особливості сучасної світової та національної економіки, інституційної структури, напрямів соціальної, економічної та зовнішньоекономічної політики держави.</w:t>
            </w:r>
          </w:p>
          <w:p w14:paraId="54069D63" w14:textId="77777777" w:rsidR="004668C1" w:rsidRPr="00D7359B" w:rsidRDefault="004668C1" w:rsidP="004668C1">
            <w:pPr>
              <w:spacing w:after="0" w:line="240" w:lineRule="auto"/>
              <w:jc w:val="both"/>
              <w:rPr>
                <w:rFonts w:ascii="Times New Roman" w:eastAsia="Times New Roman" w:hAnsi="Times New Roman" w:cs="Times New Roman"/>
                <w:highlight w:val="green"/>
                <w:lang w:eastAsia="uk-UA"/>
              </w:rPr>
            </w:pPr>
            <w:r w:rsidRPr="00D7359B">
              <w:rPr>
                <w:rFonts w:ascii="Times New Roman" w:eastAsia="Times New Roman" w:hAnsi="Times New Roman" w:cs="Times New Roman"/>
                <w:color w:val="000000"/>
                <w:highlight w:val="green"/>
                <w:lang w:eastAsia="uk-UA"/>
              </w:rPr>
              <w:t>ПРН 10. Проводити аналіз функціонування та розвитку суб’єктів господарювання, визначати функціональні сфери, розраховувати відповідні показники, які характеризують результативність їх діяльності.</w:t>
            </w:r>
          </w:p>
          <w:p w14:paraId="1CD0AFBD" w14:textId="77777777" w:rsidR="004668C1" w:rsidRPr="00D7359B" w:rsidRDefault="004668C1" w:rsidP="004668C1">
            <w:pPr>
              <w:spacing w:after="0" w:line="240" w:lineRule="auto"/>
              <w:jc w:val="both"/>
              <w:rPr>
                <w:rFonts w:ascii="Times New Roman" w:eastAsia="Times New Roman" w:hAnsi="Times New Roman" w:cs="Times New Roman"/>
                <w:highlight w:val="green"/>
                <w:lang w:eastAsia="uk-UA"/>
              </w:rPr>
            </w:pPr>
            <w:r w:rsidRPr="00D7359B">
              <w:rPr>
                <w:rFonts w:ascii="Times New Roman" w:eastAsia="Times New Roman" w:hAnsi="Times New Roman" w:cs="Times New Roman"/>
                <w:color w:val="000000"/>
                <w:highlight w:val="green"/>
                <w:lang w:eastAsia="uk-UA"/>
              </w:rPr>
              <w:t>ПРН 11. Вміти аналізувати процеси державного та ринкового регулювання соціально-економічних і трудових відносин.</w:t>
            </w:r>
          </w:p>
          <w:p w14:paraId="0CF2B829" w14:textId="77777777" w:rsidR="004668C1" w:rsidRPr="00D7359B" w:rsidRDefault="004668C1" w:rsidP="004668C1">
            <w:pPr>
              <w:spacing w:after="0" w:line="240" w:lineRule="auto"/>
              <w:jc w:val="both"/>
              <w:rPr>
                <w:rFonts w:ascii="Times New Roman" w:eastAsia="Times New Roman" w:hAnsi="Times New Roman" w:cs="Times New Roman"/>
                <w:highlight w:val="green"/>
                <w:lang w:eastAsia="uk-UA"/>
              </w:rPr>
            </w:pPr>
            <w:r w:rsidRPr="00D7359B">
              <w:rPr>
                <w:rFonts w:ascii="Times New Roman" w:eastAsia="Times New Roman" w:hAnsi="Times New Roman" w:cs="Times New Roman"/>
                <w:color w:val="000000"/>
                <w:highlight w:val="green"/>
                <w:lang w:eastAsia="uk-UA"/>
              </w:rPr>
              <w:t>ПРН 12. Застосовувати набуті теоретичні знання для розв’язання практичних завдань та змістовно інтерпретувати отримані результати.</w:t>
            </w:r>
          </w:p>
          <w:p w14:paraId="568FAFD8" w14:textId="77777777" w:rsidR="004668C1" w:rsidRPr="00D7359B" w:rsidRDefault="004668C1" w:rsidP="004668C1">
            <w:pPr>
              <w:spacing w:after="0" w:line="240" w:lineRule="auto"/>
              <w:jc w:val="both"/>
              <w:rPr>
                <w:rFonts w:ascii="Times New Roman" w:eastAsia="Times New Roman" w:hAnsi="Times New Roman" w:cs="Times New Roman"/>
                <w:highlight w:val="green"/>
                <w:lang w:eastAsia="uk-UA"/>
              </w:rPr>
            </w:pPr>
            <w:r w:rsidRPr="00D7359B">
              <w:rPr>
                <w:rFonts w:ascii="Times New Roman" w:eastAsia="Times New Roman" w:hAnsi="Times New Roman" w:cs="Times New Roman"/>
                <w:color w:val="000000"/>
                <w:highlight w:val="green"/>
                <w:lang w:eastAsia="uk-UA"/>
              </w:rPr>
              <w:t>ПРН 13. Ідентифікувати джерела та розуміти методологію визначення і методи отримання соціально-економічних даних, збирати та аналізувати необхідну інформацію, розраховувати економічні та соціальні показники.</w:t>
            </w:r>
          </w:p>
          <w:p w14:paraId="6159DF16" w14:textId="77777777" w:rsidR="004668C1" w:rsidRPr="00D7359B" w:rsidRDefault="004668C1" w:rsidP="004668C1">
            <w:pPr>
              <w:spacing w:after="0" w:line="240" w:lineRule="auto"/>
              <w:jc w:val="both"/>
              <w:rPr>
                <w:rFonts w:ascii="Times New Roman" w:eastAsia="Times New Roman" w:hAnsi="Times New Roman" w:cs="Times New Roman"/>
                <w:highlight w:val="green"/>
                <w:lang w:eastAsia="uk-UA"/>
              </w:rPr>
            </w:pPr>
            <w:r w:rsidRPr="00D7359B">
              <w:rPr>
                <w:rFonts w:ascii="Times New Roman" w:eastAsia="Times New Roman" w:hAnsi="Times New Roman" w:cs="Times New Roman"/>
                <w:color w:val="000000"/>
                <w:highlight w:val="green"/>
                <w:lang w:eastAsia="uk-UA"/>
              </w:rPr>
              <w:t>ПРН 14. Визначати та планувати можливості особистого професійного розвитку.</w:t>
            </w:r>
          </w:p>
          <w:p w14:paraId="4FD0453A" w14:textId="77777777" w:rsidR="004668C1" w:rsidRPr="00D7359B" w:rsidRDefault="004668C1" w:rsidP="004668C1">
            <w:pPr>
              <w:spacing w:after="0" w:line="240" w:lineRule="auto"/>
              <w:jc w:val="both"/>
              <w:rPr>
                <w:rFonts w:ascii="Times New Roman" w:eastAsia="Times New Roman" w:hAnsi="Times New Roman" w:cs="Times New Roman"/>
                <w:highlight w:val="green"/>
                <w:lang w:eastAsia="uk-UA"/>
              </w:rPr>
            </w:pPr>
            <w:r w:rsidRPr="00D7359B">
              <w:rPr>
                <w:rFonts w:ascii="Times New Roman" w:eastAsia="Times New Roman" w:hAnsi="Times New Roman" w:cs="Times New Roman"/>
                <w:color w:val="000000"/>
                <w:highlight w:val="green"/>
                <w:lang w:eastAsia="uk-UA"/>
              </w:rPr>
              <w:lastRenderedPageBreak/>
              <w:t>ПРН 15. Демонструвати базові навички креативного та критичного мислення у дослідженнях та професійному спілкуванні.</w:t>
            </w:r>
          </w:p>
          <w:p w14:paraId="03FCB40A" w14:textId="77777777" w:rsidR="004668C1" w:rsidRPr="00D7359B" w:rsidRDefault="004668C1" w:rsidP="004668C1">
            <w:pPr>
              <w:spacing w:after="0" w:line="240" w:lineRule="auto"/>
              <w:jc w:val="both"/>
              <w:rPr>
                <w:rFonts w:ascii="Times New Roman" w:eastAsia="Times New Roman" w:hAnsi="Times New Roman" w:cs="Times New Roman"/>
                <w:highlight w:val="green"/>
                <w:lang w:eastAsia="uk-UA"/>
              </w:rPr>
            </w:pPr>
            <w:r w:rsidRPr="00D7359B">
              <w:rPr>
                <w:rFonts w:ascii="Times New Roman" w:eastAsia="Times New Roman" w:hAnsi="Times New Roman" w:cs="Times New Roman"/>
                <w:color w:val="000000"/>
                <w:highlight w:val="green"/>
                <w:lang w:eastAsia="uk-UA"/>
              </w:rPr>
              <w:t>ПРН 16. Вміти використовувати дані, надавати аргументацію, критично оцінювати логіку та формувати висновки з наукових та аналітичних текстів з економіки.</w:t>
            </w:r>
          </w:p>
          <w:p w14:paraId="1093A1AD" w14:textId="77777777" w:rsidR="004668C1" w:rsidRPr="00D7359B" w:rsidRDefault="004668C1" w:rsidP="004668C1">
            <w:pPr>
              <w:spacing w:after="0" w:line="240" w:lineRule="auto"/>
              <w:jc w:val="both"/>
              <w:rPr>
                <w:rFonts w:ascii="Times New Roman" w:eastAsia="Times New Roman" w:hAnsi="Times New Roman" w:cs="Times New Roman"/>
                <w:highlight w:val="green"/>
                <w:lang w:eastAsia="uk-UA"/>
              </w:rPr>
            </w:pPr>
            <w:r w:rsidRPr="00D7359B">
              <w:rPr>
                <w:rFonts w:ascii="Times New Roman" w:eastAsia="Times New Roman" w:hAnsi="Times New Roman" w:cs="Times New Roman"/>
                <w:color w:val="000000"/>
                <w:highlight w:val="green"/>
                <w:lang w:eastAsia="uk-UA"/>
              </w:rPr>
              <w:t>ПРН 17. Виконувати міждисциплінарний аналіз соціально-економічних явищ і проблем в одній або декількох професійних сферах із урахуванням ризиків та можливих соціально-економічних наслідків.</w:t>
            </w:r>
          </w:p>
          <w:p w14:paraId="0AAE2C9D" w14:textId="77777777" w:rsidR="004668C1" w:rsidRPr="00D7359B" w:rsidRDefault="004668C1" w:rsidP="004668C1">
            <w:pPr>
              <w:spacing w:after="0" w:line="240" w:lineRule="auto"/>
              <w:jc w:val="both"/>
              <w:rPr>
                <w:rFonts w:ascii="Times New Roman" w:eastAsia="Times New Roman" w:hAnsi="Times New Roman" w:cs="Times New Roman"/>
                <w:highlight w:val="green"/>
                <w:lang w:eastAsia="uk-UA"/>
              </w:rPr>
            </w:pPr>
            <w:r w:rsidRPr="00D7359B">
              <w:rPr>
                <w:rFonts w:ascii="Times New Roman" w:eastAsia="Times New Roman" w:hAnsi="Times New Roman" w:cs="Times New Roman"/>
                <w:color w:val="000000"/>
                <w:highlight w:val="green"/>
                <w:lang w:eastAsia="uk-UA"/>
              </w:rPr>
              <w:t>ПРН 18. Використовувати нормативні та правові акти, що регламентують професійну діяльність.</w:t>
            </w:r>
          </w:p>
          <w:p w14:paraId="56F23071" w14:textId="77777777" w:rsidR="004668C1" w:rsidRPr="00D7359B" w:rsidRDefault="004668C1" w:rsidP="004668C1">
            <w:pPr>
              <w:spacing w:after="0" w:line="240" w:lineRule="auto"/>
              <w:jc w:val="both"/>
              <w:rPr>
                <w:rFonts w:ascii="Times New Roman" w:eastAsia="Times New Roman" w:hAnsi="Times New Roman" w:cs="Times New Roman"/>
                <w:highlight w:val="green"/>
                <w:lang w:eastAsia="uk-UA"/>
              </w:rPr>
            </w:pPr>
            <w:r w:rsidRPr="00D7359B">
              <w:rPr>
                <w:rFonts w:ascii="Times New Roman" w:eastAsia="Times New Roman" w:hAnsi="Times New Roman" w:cs="Times New Roman"/>
                <w:color w:val="000000"/>
                <w:highlight w:val="green"/>
                <w:lang w:eastAsia="uk-UA"/>
              </w:rPr>
              <w:t>ПРН 19. Використовувати інформаційні та комунікаційні технології для вирішення соціально-економічних завдань, підготовки та представлення аналітичних звітів.</w:t>
            </w:r>
          </w:p>
          <w:p w14:paraId="24393BBD" w14:textId="77777777" w:rsidR="004668C1" w:rsidRPr="00D7359B" w:rsidRDefault="004668C1" w:rsidP="004668C1">
            <w:pPr>
              <w:spacing w:after="0" w:line="240" w:lineRule="auto"/>
              <w:jc w:val="both"/>
              <w:rPr>
                <w:rFonts w:ascii="Times New Roman" w:eastAsia="Times New Roman" w:hAnsi="Times New Roman" w:cs="Times New Roman"/>
                <w:highlight w:val="green"/>
                <w:lang w:eastAsia="uk-UA"/>
              </w:rPr>
            </w:pPr>
            <w:r w:rsidRPr="00D7359B">
              <w:rPr>
                <w:rFonts w:ascii="Times New Roman" w:eastAsia="Times New Roman" w:hAnsi="Times New Roman" w:cs="Times New Roman"/>
                <w:color w:val="000000"/>
                <w:highlight w:val="green"/>
                <w:lang w:eastAsia="uk-UA"/>
              </w:rPr>
              <w:t>ПРН 20. Оволодіти навичками усної та письмової професійної комунікації державною та іноземною мовами.</w:t>
            </w:r>
          </w:p>
          <w:p w14:paraId="42B58F96" w14:textId="77777777" w:rsidR="004668C1" w:rsidRPr="00D7359B" w:rsidRDefault="004668C1" w:rsidP="004668C1">
            <w:pPr>
              <w:spacing w:after="0" w:line="240" w:lineRule="auto"/>
              <w:jc w:val="both"/>
              <w:rPr>
                <w:rFonts w:ascii="Times New Roman" w:eastAsia="Times New Roman" w:hAnsi="Times New Roman" w:cs="Times New Roman"/>
                <w:highlight w:val="green"/>
                <w:lang w:eastAsia="uk-UA"/>
              </w:rPr>
            </w:pPr>
            <w:r w:rsidRPr="00D7359B">
              <w:rPr>
                <w:rFonts w:ascii="Times New Roman" w:eastAsia="Times New Roman" w:hAnsi="Times New Roman" w:cs="Times New Roman"/>
                <w:color w:val="000000"/>
                <w:highlight w:val="green"/>
                <w:lang w:eastAsia="uk-UA"/>
              </w:rPr>
              <w:t>ПРН 21. Вміти абстрактно мислити, застосовувати аналіз та синтез для виявлення ключових характеристик економічних систем різного рівня, а також особливостей поведінки їх суб’єктів.</w:t>
            </w:r>
          </w:p>
          <w:p w14:paraId="4A5243BC" w14:textId="77777777" w:rsidR="004668C1" w:rsidRPr="00D7359B" w:rsidRDefault="004668C1" w:rsidP="004668C1">
            <w:pPr>
              <w:spacing w:after="0" w:line="240" w:lineRule="auto"/>
              <w:jc w:val="both"/>
              <w:rPr>
                <w:rFonts w:ascii="Times New Roman" w:eastAsia="Times New Roman" w:hAnsi="Times New Roman" w:cs="Times New Roman"/>
                <w:highlight w:val="green"/>
                <w:lang w:eastAsia="uk-UA"/>
              </w:rPr>
            </w:pPr>
            <w:r w:rsidRPr="00D7359B">
              <w:rPr>
                <w:rFonts w:ascii="Times New Roman" w:eastAsia="Times New Roman" w:hAnsi="Times New Roman" w:cs="Times New Roman"/>
                <w:color w:val="000000"/>
                <w:highlight w:val="green"/>
                <w:lang w:eastAsia="uk-UA"/>
              </w:rPr>
              <w:t>ПРН 22. Демонструвати гнучкість та адаптивність у нових ситуаціях, у роботі з новими об’єктами та в невизначених умовах.</w:t>
            </w:r>
          </w:p>
          <w:p w14:paraId="50FD5FC2" w14:textId="77777777" w:rsidR="004668C1" w:rsidRPr="00D7359B" w:rsidRDefault="004668C1" w:rsidP="004668C1">
            <w:pPr>
              <w:spacing w:after="0" w:line="240" w:lineRule="auto"/>
              <w:jc w:val="both"/>
              <w:rPr>
                <w:rFonts w:ascii="Times New Roman" w:eastAsia="Times New Roman" w:hAnsi="Times New Roman" w:cs="Times New Roman"/>
                <w:highlight w:val="green"/>
                <w:lang w:eastAsia="uk-UA"/>
              </w:rPr>
            </w:pPr>
            <w:r w:rsidRPr="00D7359B">
              <w:rPr>
                <w:rFonts w:ascii="Times New Roman" w:eastAsia="Times New Roman" w:hAnsi="Times New Roman" w:cs="Times New Roman"/>
                <w:color w:val="000000"/>
                <w:highlight w:val="green"/>
                <w:lang w:eastAsia="uk-UA"/>
              </w:rPr>
              <w:t>ПРН 23. Показувати навички самостійної роботи, демонструвати критичне, креативне, самокритичне мислення.</w:t>
            </w:r>
          </w:p>
          <w:p w14:paraId="54364EC9" w14:textId="19504111" w:rsidR="00565504" w:rsidRPr="00D7359B" w:rsidRDefault="004668C1" w:rsidP="00565504">
            <w:pPr>
              <w:spacing w:after="0" w:line="240" w:lineRule="auto"/>
              <w:jc w:val="both"/>
              <w:rPr>
                <w:rFonts w:ascii="Times New Roman" w:eastAsia="Times New Roman" w:hAnsi="Times New Roman" w:cs="Times New Roman"/>
                <w:color w:val="000000"/>
                <w:highlight w:val="green"/>
                <w:lang w:eastAsia="uk-UA"/>
              </w:rPr>
            </w:pPr>
            <w:r w:rsidRPr="00D7359B">
              <w:rPr>
                <w:rFonts w:ascii="Times New Roman" w:eastAsia="Times New Roman" w:hAnsi="Times New Roman" w:cs="Times New Roman"/>
                <w:color w:val="000000"/>
                <w:highlight w:val="green"/>
                <w:lang w:eastAsia="uk-UA"/>
              </w:rPr>
              <w:t>ПРН 24. Демонструвати здатність діяти соціально відповідально та свідомо на основі етичних принципів, шанувати та поважати культурне різноманіття, індивідуальні відмінності людей.</w:t>
            </w:r>
          </w:p>
        </w:tc>
        <w:tc>
          <w:tcPr>
            <w:tcW w:w="12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2794CFC" w14:textId="77777777" w:rsidR="00D73034" w:rsidRPr="00D73034" w:rsidRDefault="00D73034" w:rsidP="00D73034">
            <w:pPr>
              <w:spacing w:after="0" w:line="240" w:lineRule="auto"/>
              <w:jc w:val="center"/>
              <w:rPr>
                <w:rFonts w:ascii="Times New Roman" w:eastAsia="Times New Roman" w:hAnsi="Times New Roman" w:cs="Times New Roman"/>
                <w:sz w:val="24"/>
                <w:szCs w:val="24"/>
                <w:lang w:eastAsia="uk-UA"/>
              </w:rPr>
            </w:pPr>
            <w:r w:rsidRPr="00D73034">
              <w:rPr>
                <w:rFonts w:ascii="Times New Roman" w:eastAsia="Times New Roman" w:hAnsi="Times New Roman" w:cs="Times New Roman"/>
                <w:color w:val="000000"/>
                <w:lang w:eastAsia="uk-UA"/>
              </w:rPr>
              <w:lastRenderedPageBreak/>
              <w:t>Щоденник </w:t>
            </w:r>
          </w:p>
          <w:p w14:paraId="428B42D4" w14:textId="77777777" w:rsidR="00D73034" w:rsidRPr="00D73034" w:rsidRDefault="00D73034" w:rsidP="00D73034">
            <w:pPr>
              <w:spacing w:after="0" w:line="240" w:lineRule="auto"/>
              <w:rPr>
                <w:rFonts w:ascii="Times New Roman" w:eastAsia="Times New Roman" w:hAnsi="Times New Roman" w:cs="Times New Roman"/>
                <w:sz w:val="24"/>
                <w:szCs w:val="24"/>
                <w:lang w:eastAsia="uk-UA"/>
              </w:rPr>
            </w:pPr>
          </w:p>
          <w:p w14:paraId="738F8C57" w14:textId="77777777" w:rsidR="00D73034" w:rsidRPr="00D73034" w:rsidRDefault="00D73034" w:rsidP="00D73034">
            <w:pPr>
              <w:spacing w:after="0" w:line="240" w:lineRule="auto"/>
              <w:jc w:val="center"/>
              <w:rPr>
                <w:rFonts w:ascii="Times New Roman" w:eastAsia="Times New Roman" w:hAnsi="Times New Roman" w:cs="Times New Roman"/>
                <w:sz w:val="24"/>
                <w:szCs w:val="24"/>
                <w:lang w:eastAsia="uk-UA"/>
              </w:rPr>
            </w:pPr>
            <w:r w:rsidRPr="00D73034">
              <w:rPr>
                <w:rFonts w:ascii="Times New Roman" w:eastAsia="Times New Roman" w:hAnsi="Times New Roman" w:cs="Times New Roman"/>
                <w:color w:val="000000"/>
                <w:lang w:eastAsia="uk-UA"/>
              </w:rPr>
              <w:t>Звіт не менше 20 сторінок</w:t>
            </w:r>
          </w:p>
          <w:p w14:paraId="6507D0D3" w14:textId="77777777" w:rsidR="00D73034" w:rsidRPr="00D73034" w:rsidRDefault="00D73034" w:rsidP="00D73034">
            <w:pPr>
              <w:spacing w:after="0" w:line="240" w:lineRule="auto"/>
              <w:rPr>
                <w:rFonts w:ascii="Times New Roman" w:eastAsia="Times New Roman" w:hAnsi="Times New Roman" w:cs="Times New Roman"/>
                <w:sz w:val="24"/>
                <w:szCs w:val="24"/>
                <w:lang w:eastAsia="uk-UA"/>
              </w:rPr>
            </w:pPr>
          </w:p>
          <w:p w14:paraId="77E32C27" w14:textId="77777777" w:rsidR="00D73034" w:rsidRPr="00D73034" w:rsidRDefault="00D73034" w:rsidP="00D73034">
            <w:pPr>
              <w:spacing w:after="0" w:line="0" w:lineRule="atLeast"/>
              <w:jc w:val="center"/>
              <w:rPr>
                <w:rFonts w:ascii="Times New Roman" w:eastAsia="Times New Roman" w:hAnsi="Times New Roman" w:cs="Times New Roman"/>
                <w:sz w:val="24"/>
                <w:szCs w:val="24"/>
                <w:lang w:eastAsia="uk-UA"/>
              </w:rPr>
            </w:pPr>
            <w:r w:rsidRPr="00D73034">
              <w:rPr>
                <w:rFonts w:ascii="Times New Roman" w:eastAsia="Times New Roman" w:hAnsi="Times New Roman" w:cs="Times New Roman"/>
                <w:color w:val="000000"/>
                <w:lang w:eastAsia="uk-UA"/>
              </w:rPr>
              <w:t>Захист</w:t>
            </w:r>
          </w:p>
        </w:tc>
      </w:tr>
    </w:tbl>
    <w:p w14:paraId="6B4A21E8" w14:textId="77777777" w:rsidR="00D73034" w:rsidRDefault="00D73034" w:rsidP="00D73034">
      <w:pPr>
        <w:spacing w:after="0" w:line="240" w:lineRule="auto"/>
        <w:rPr>
          <w:rFonts w:ascii="Times New Roman" w:eastAsia="Times New Roman" w:hAnsi="Times New Roman" w:cs="Times New Roman"/>
          <w:sz w:val="24"/>
          <w:szCs w:val="24"/>
          <w:lang w:eastAsia="uk-UA"/>
        </w:rPr>
      </w:pPr>
    </w:p>
    <w:p w14:paraId="1603B652" w14:textId="77777777" w:rsidR="00D73034" w:rsidRDefault="00D73034">
      <w:pP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br w:type="page"/>
      </w:r>
    </w:p>
    <w:p w14:paraId="27763724" w14:textId="77777777" w:rsidR="00D73034" w:rsidRPr="00D73034" w:rsidRDefault="00D73034" w:rsidP="00D73034">
      <w:pPr>
        <w:spacing w:after="0" w:line="240" w:lineRule="auto"/>
        <w:rPr>
          <w:rFonts w:ascii="Times New Roman" w:eastAsia="Times New Roman" w:hAnsi="Times New Roman" w:cs="Times New Roman"/>
          <w:sz w:val="24"/>
          <w:szCs w:val="24"/>
          <w:lang w:eastAsia="uk-UA"/>
        </w:rPr>
      </w:pPr>
    </w:p>
    <w:p w14:paraId="7D2E2143" w14:textId="77777777" w:rsidR="00D73034" w:rsidRPr="00D73034" w:rsidRDefault="00D73034" w:rsidP="00D73034">
      <w:pPr>
        <w:spacing w:after="0" w:line="240" w:lineRule="auto"/>
        <w:jc w:val="center"/>
        <w:rPr>
          <w:rFonts w:ascii="Times New Roman" w:eastAsia="Times New Roman" w:hAnsi="Times New Roman" w:cs="Times New Roman"/>
          <w:sz w:val="24"/>
          <w:szCs w:val="24"/>
          <w:lang w:eastAsia="uk-UA"/>
        </w:rPr>
      </w:pPr>
      <w:r w:rsidRPr="00D73034">
        <w:rPr>
          <w:rFonts w:ascii="Times New Roman" w:eastAsia="Times New Roman" w:hAnsi="Times New Roman" w:cs="Times New Roman"/>
          <w:b/>
          <w:bCs/>
          <w:color w:val="000000"/>
          <w:sz w:val="28"/>
          <w:szCs w:val="28"/>
          <w:lang w:eastAsia="uk-UA"/>
        </w:rPr>
        <w:t>2.5. Курсові роботи</w:t>
      </w:r>
    </w:p>
    <w:tbl>
      <w:tblPr>
        <w:tblW w:w="15571" w:type="dxa"/>
        <w:tblInd w:w="-572" w:type="dxa"/>
        <w:tblCellMar>
          <w:top w:w="15" w:type="dxa"/>
          <w:left w:w="15" w:type="dxa"/>
          <w:bottom w:w="15" w:type="dxa"/>
          <w:right w:w="15" w:type="dxa"/>
        </w:tblCellMar>
        <w:tblLook w:val="04A0" w:firstRow="1" w:lastRow="0" w:firstColumn="1" w:lastColumn="0" w:noHBand="0" w:noVBand="1"/>
      </w:tblPr>
      <w:tblGrid>
        <w:gridCol w:w="2141"/>
        <w:gridCol w:w="1067"/>
        <w:gridCol w:w="5288"/>
        <w:gridCol w:w="5679"/>
        <w:gridCol w:w="1396"/>
      </w:tblGrid>
      <w:tr w:rsidR="00EB612A" w:rsidRPr="00D73034" w14:paraId="52FC5142" w14:textId="77777777" w:rsidTr="00AB3704">
        <w:trPr>
          <w:trHeight w:val="1134"/>
        </w:trPr>
        <w:tc>
          <w:tcPr>
            <w:tcW w:w="2141"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hideMark/>
          </w:tcPr>
          <w:p w14:paraId="6DBF0897" w14:textId="77777777" w:rsidR="00EB612A" w:rsidRPr="00D73034" w:rsidRDefault="00EB612A" w:rsidP="00E4148D">
            <w:pPr>
              <w:spacing w:after="0" w:line="240" w:lineRule="auto"/>
              <w:ind w:left="-57" w:right="-57"/>
              <w:jc w:val="center"/>
              <w:rPr>
                <w:rFonts w:ascii="Times New Roman" w:eastAsia="Times New Roman" w:hAnsi="Times New Roman" w:cs="Times New Roman"/>
                <w:sz w:val="24"/>
                <w:szCs w:val="24"/>
                <w:lang w:eastAsia="uk-UA"/>
              </w:rPr>
            </w:pPr>
            <w:r w:rsidRPr="00D73034">
              <w:rPr>
                <w:rFonts w:ascii="Times New Roman" w:eastAsia="Times New Roman" w:hAnsi="Times New Roman" w:cs="Times New Roman"/>
                <w:b/>
                <w:bCs/>
                <w:color w:val="000000"/>
                <w:sz w:val="24"/>
                <w:szCs w:val="24"/>
                <w:lang w:eastAsia="uk-UA"/>
              </w:rPr>
              <w:t>Назва дисципліни, з якої пишеться курсова робота</w:t>
            </w:r>
          </w:p>
        </w:tc>
        <w:tc>
          <w:tcPr>
            <w:tcW w:w="1067"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hideMark/>
          </w:tcPr>
          <w:p w14:paraId="68F4C26C" w14:textId="77777777" w:rsidR="00EB612A" w:rsidRPr="00D73034" w:rsidRDefault="00EB612A" w:rsidP="00E4148D">
            <w:pPr>
              <w:spacing w:after="0" w:line="240" w:lineRule="auto"/>
              <w:ind w:left="-57" w:right="-57"/>
              <w:jc w:val="center"/>
              <w:rPr>
                <w:rFonts w:ascii="Times New Roman" w:eastAsia="Times New Roman" w:hAnsi="Times New Roman" w:cs="Times New Roman"/>
                <w:sz w:val="24"/>
                <w:szCs w:val="24"/>
                <w:lang w:eastAsia="uk-UA"/>
              </w:rPr>
            </w:pPr>
            <w:r w:rsidRPr="00D73034">
              <w:rPr>
                <w:rFonts w:ascii="Times New Roman" w:eastAsia="Times New Roman" w:hAnsi="Times New Roman" w:cs="Times New Roman"/>
                <w:b/>
                <w:bCs/>
                <w:color w:val="000000"/>
                <w:sz w:val="24"/>
                <w:szCs w:val="24"/>
                <w:lang w:eastAsia="uk-UA"/>
              </w:rPr>
              <w:t>Семестр</w:t>
            </w:r>
          </w:p>
        </w:tc>
        <w:tc>
          <w:tcPr>
            <w:tcW w:w="0" w:type="auto"/>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hideMark/>
          </w:tcPr>
          <w:p w14:paraId="10D3A5EB" w14:textId="77777777" w:rsidR="00EB612A" w:rsidRPr="00D73034" w:rsidRDefault="00EB612A" w:rsidP="00E4148D">
            <w:pPr>
              <w:spacing w:after="0" w:line="240" w:lineRule="auto"/>
              <w:ind w:left="-57" w:right="-57"/>
              <w:jc w:val="center"/>
              <w:rPr>
                <w:rFonts w:ascii="Times New Roman" w:eastAsia="Times New Roman" w:hAnsi="Times New Roman" w:cs="Times New Roman"/>
                <w:sz w:val="24"/>
                <w:szCs w:val="24"/>
                <w:lang w:eastAsia="uk-UA"/>
              </w:rPr>
            </w:pPr>
            <w:r w:rsidRPr="00D73034">
              <w:rPr>
                <w:rFonts w:ascii="Times New Roman" w:eastAsia="Times New Roman" w:hAnsi="Times New Roman" w:cs="Times New Roman"/>
                <w:b/>
                <w:bCs/>
                <w:color w:val="000000"/>
                <w:sz w:val="24"/>
                <w:szCs w:val="24"/>
                <w:lang w:eastAsia="uk-UA"/>
              </w:rPr>
              <w:t>Мета курсової роботи</w:t>
            </w:r>
          </w:p>
        </w:tc>
        <w:tc>
          <w:tcPr>
            <w:tcW w:w="5679"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hideMark/>
          </w:tcPr>
          <w:p w14:paraId="2290E571" w14:textId="77777777" w:rsidR="00EB612A" w:rsidRPr="00D73034" w:rsidRDefault="00EB612A" w:rsidP="00E4148D">
            <w:pPr>
              <w:spacing w:after="0" w:line="240" w:lineRule="auto"/>
              <w:ind w:left="-57" w:right="-57"/>
              <w:jc w:val="center"/>
              <w:rPr>
                <w:rFonts w:ascii="Times New Roman" w:eastAsia="Times New Roman" w:hAnsi="Times New Roman" w:cs="Times New Roman"/>
                <w:sz w:val="24"/>
                <w:szCs w:val="24"/>
                <w:lang w:eastAsia="uk-UA"/>
              </w:rPr>
            </w:pPr>
            <w:r w:rsidRPr="00D73034">
              <w:rPr>
                <w:rFonts w:ascii="Times New Roman" w:eastAsia="Times New Roman" w:hAnsi="Times New Roman" w:cs="Times New Roman"/>
                <w:b/>
                <w:bCs/>
                <w:color w:val="000000"/>
                <w:sz w:val="24"/>
                <w:szCs w:val="24"/>
                <w:lang w:eastAsia="uk-UA"/>
              </w:rPr>
              <w:t>Очікувані результати навчання</w:t>
            </w:r>
          </w:p>
        </w:tc>
        <w:tc>
          <w:tcPr>
            <w:tcW w:w="0" w:type="auto"/>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hideMark/>
          </w:tcPr>
          <w:p w14:paraId="2BBED4F4" w14:textId="77777777" w:rsidR="00EB612A" w:rsidRPr="00D73034" w:rsidRDefault="00EB612A" w:rsidP="00E4148D">
            <w:pPr>
              <w:spacing w:after="0" w:line="240" w:lineRule="auto"/>
              <w:ind w:left="-57" w:right="-57"/>
              <w:jc w:val="center"/>
              <w:rPr>
                <w:rFonts w:ascii="Times New Roman" w:eastAsia="Times New Roman" w:hAnsi="Times New Roman" w:cs="Times New Roman"/>
                <w:sz w:val="24"/>
                <w:szCs w:val="24"/>
                <w:lang w:eastAsia="uk-UA"/>
              </w:rPr>
            </w:pPr>
            <w:r w:rsidRPr="00D73034">
              <w:rPr>
                <w:rFonts w:ascii="Times New Roman" w:eastAsia="Times New Roman" w:hAnsi="Times New Roman" w:cs="Times New Roman"/>
                <w:b/>
                <w:bCs/>
                <w:color w:val="000000"/>
                <w:sz w:val="24"/>
                <w:szCs w:val="24"/>
                <w:lang w:eastAsia="uk-UA"/>
              </w:rPr>
              <w:t>Завдання і підсумок</w:t>
            </w:r>
          </w:p>
        </w:tc>
      </w:tr>
      <w:tr w:rsidR="00EB612A" w:rsidRPr="00D73034" w14:paraId="1FE0DE2B" w14:textId="77777777" w:rsidTr="00AB3704">
        <w:trPr>
          <w:trHeight w:val="1134"/>
        </w:trPr>
        <w:tc>
          <w:tcPr>
            <w:tcW w:w="21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4C628CB" w14:textId="77777777" w:rsidR="00EB612A" w:rsidRPr="00D43203" w:rsidRDefault="00EB612A" w:rsidP="00D73034">
            <w:pPr>
              <w:spacing w:after="0" w:line="240" w:lineRule="auto"/>
              <w:jc w:val="center"/>
              <w:rPr>
                <w:rFonts w:ascii="Times New Roman" w:eastAsia="Times New Roman" w:hAnsi="Times New Roman" w:cs="Times New Roman"/>
                <w:b/>
                <w:bCs/>
                <w:color w:val="000000"/>
                <w:sz w:val="24"/>
                <w:szCs w:val="24"/>
                <w:lang w:eastAsia="uk-UA"/>
              </w:rPr>
            </w:pPr>
            <w:r w:rsidRPr="00D43203">
              <w:rPr>
                <w:rFonts w:ascii="Times New Roman" w:eastAsia="Times New Roman" w:hAnsi="Times New Roman" w:cs="Times New Roman"/>
                <w:b/>
                <w:lang w:eastAsia="uk-UA"/>
              </w:rPr>
              <w:t>Економічна теорія (мікро- та макроекономіка)</w:t>
            </w:r>
          </w:p>
        </w:tc>
        <w:tc>
          <w:tcPr>
            <w:tcW w:w="10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88A4CEC" w14:textId="671B2B19" w:rsidR="00EB612A" w:rsidRPr="00BE5343" w:rsidRDefault="00EB612A" w:rsidP="00D73034">
            <w:pPr>
              <w:spacing w:after="0" w:line="240" w:lineRule="auto"/>
              <w:jc w:val="center"/>
              <w:rPr>
                <w:rFonts w:ascii="Times New Roman" w:eastAsia="Times New Roman" w:hAnsi="Times New Roman" w:cs="Times New Roman"/>
                <w:b/>
                <w:bCs/>
                <w:color w:val="000000"/>
                <w:sz w:val="24"/>
                <w:szCs w:val="24"/>
                <w:lang w:val="en-US" w:eastAsia="uk-UA"/>
              </w:rPr>
            </w:pPr>
            <w:r>
              <w:rPr>
                <w:rFonts w:ascii="Times New Roman" w:eastAsia="Times New Roman" w:hAnsi="Times New Roman" w:cs="Times New Roman"/>
                <w:b/>
                <w:bCs/>
                <w:color w:val="000000"/>
                <w:sz w:val="24"/>
                <w:szCs w:val="24"/>
                <w:lang w:val="en-US" w:eastAsia="uk-UA"/>
              </w:rPr>
              <w:t>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A07FF1" w14:textId="77777777" w:rsidR="00EB612A" w:rsidRDefault="00EB612A" w:rsidP="008C5003">
            <w:pPr>
              <w:spacing w:after="0" w:line="240" w:lineRule="auto"/>
              <w:jc w:val="both"/>
              <w:rPr>
                <w:rFonts w:ascii="Times New Roman" w:eastAsia="Times New Roman" w:hAnsi="Times New Roman" w:cs="Times New Roman"/>
                <w:color w:val="000000"/>
                <w:sz w:val="24"/>
                <w:szCs w:val="24"/>
                <w:lang w:eastAsia="uk-UA"/>
              </w:rPr>
            </w:pPr>
            <w:r w:rsidRPr="003B2F21">
              <w:rPr>
                <w:rFonts w:ascii="Times New Roman" w:eastAsia="Times New Roman" w:hAnsi="Times New Roman" w:cs="Times New Roman"/>
                <w:color w:val="000000"/>
                <w:sz w:val="24"/>
                <w:szCs w:val="24"/>
                <w:lang w:eastAsia="uk-UA"/>
              </w:rPr>
              <w:t xml:space="preserve">Метою виконання курсової роботи є поглиблення і закріплення </w:t>
            </w:r>
            <w:r w:rsidR="008C5003" w:rsidRPr="008C5003">
              <w:rPr>
                <w:rFonts w:ascii="Times New Roman" w:eastAsia="Times New Roman" w:hAnsi="Times New Roman" w:cs="Times New Roman"/>
                <w:color w:val="000000"/>
                <w:sz w:val="24"/>
                <w:szCs w:val="24"/>
                <w:highlight w:val="yellow"/>
                <w:lang w:eastAsia="uk-UA"/>
              </w:rPr>
              <w:t>здобувач</w:t>
            </w:r>
            <w:r w:rsidR="008C5003">
              <w:rPr>
                <w:rFonts w:ascii="Times New Roman" w:eastAsia="Times New Roman" w:hAnsi="Times New Roman" w:cs="Times New Roman"/>
                <w:color w:val="000000"/>
                <w:sz w:val="24"/>
                <w:szCs w:val="24"/>
                <w:highlight w:val="yellow"/>
                <w:lang w:eastAsia="uk-UA"/>
              </w:rPr>
              <w:t>ами</w:t>
            </w:r>
            <w:r w:rsidR="008C5003" w:rsidRPr="008C5003">
              <w:rPr>
                <w:rFonts w:ascii="Times New Roman" w:eastAsia="Times New Roman" w:hAnsi="Times New Roman" w:cs="Times New Roman"/>
                <w:color w:val="000000"/>
                <w:sz w:val="24"/>
                <w:szCs w:val="24"/>
                <w:highlight w:val="yellow"/>
                <w:lang w:eastAsia="uk-UA"/>
              </w:rPr>
              <w:t xml:space="preserve"> освіти</w:t>
            </w:r>
            <w:r w:rsidRPr="003B2F21">
              <w:rPr>
                <w:rFonts w:ascii="Times New Roman" w:eastAsia="Times New Roman" w:hAnsi="Times New Roman" w:cs="Times New Roman"/>
                <w:color w:val="000000"/>
                <w:sz w:val="24"/>
                <w:szCs w:val="24"/>
                <w:lang w:eastAsia="uk-UA"/>
              </w:rPr>
              <w:t xml:space="preserve"> теоретичних знань з економічної теорії, набуття вмінь аналізувати опрацьований матеріал, робити відповідні узагальнення та висновки.</w:t>
            </w:r>
          </w:p>
          <w:p w14:paraId="6CB5E435" w14:textId="3A989257" w:rsidR="002E5441" w:rsidRPr="00CE4AD0" w:rsidRDefault="002E5441" w:rsidP="008C5003">
            <w:pPr>
              <w:spacing w:after="0" w:line="240" w:lineRule="auto"/>
              <w:jc w:val="both"/>
              <w:rPr>
                <w:rFonts w:ascii="Times New Roman" w:eastAsia="Times New Roman" w:hAnsi="Times New Roman" w:cs="Times New Roman"/>
                <w:color w:val="000000"/>
                <w:sz w:val="24"/>
                <w:szCs w:val="24"/>
                <w:lang w:eastAsia="uk-UA"/>
              </w:rPr>
            </w:pPr>
            <w:r w:rsidRPr="002E5441">
              <w:rPr>
                <w:rFonts w:ascii="Times New Roman" w:eastAsia="Times New Roman" w:hAnsi="Times New Roman" w:cs="Times New Roman"/>
                <w:color w:val="000000"/>
                <w:sz w:val="24"/>
                <w:szCs w:val="24"/>
                <w:highlight w:val="yellow"/>
                <w:lang w:eastAsia="uk-UA"/>
              </w:rPr>
              <w:t>Написання курсової роботи дає здобувачу освіти можливість навчитися самостійно і творчо використовувати наукову літературу, узагальнювати теоретичні положення, вникати в теоретичні дискусії, формулювати власні погляди стосовно невирішених теоретичних та практичних проблем економічної науки та економічного життя суспільства, обґрунтовувати висновки і пропозиції, спрямовані на їх вирішення.</w:t>
            </w:r>
          </w:p>
        </w:tc>
        <w:tc>
          <w:tcPr>
            <w:tcW w:w="56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AEA143F" w14:textId="77777777" w:rsidR="004668C1" w:rsidRPr="00D7359B" w:rsidRDefault="004668C1" w:rsidP="004668C1">
            <w:pPr>
              <w:spacing w:after="0" w:line="240" w:lineRule="auto"/>
              <w:jc w:val="both"/>
              <w:rPr>
                <w:rFonts w:ascii="Times New Roman" w:eastAsia="Times New Roman" w:hAnsi="Times New Roman" w:cs="Times New Roman"/>
                <w:highlight w:val="green"/>
                <w:lang w:eastAsia="uk-UA"/>
              </w:rPr>
            </w:pPr>
            <w:r w:rsidRPr="00D7359B">
              <w:rPr>
                <w:rFonts w:ascii="Times New Roman" w:eastAsia="Times New Roman" w:hAnsi="Times New Roman" w:cs="Times New Roman"/>
                <w:color w:val="000000"/>
                <w:highlight w:val="green"/>
                <w:lang w:eastAsia="uk-UA"/>
              </w:rPr>
              <w:t>ПРН 5. Застосовувати аналітичний та методичний інструментарій для обґрунтування пропозицій та прийняття управлінських рішень різними економічними агентами (індивідуумами, домогосподарствами, підприємствами та органами державної влади).</w:t>
            </w:r>
          </w:p>
          <w:p w14:paraId="22F9DCAF" w14:textId="77777777" w:rsidR="004668C1" w:rsidRPr="00D7359B" w:rsidRDefault="004668C1" w:rsidP="004668C1">
            <w:pPr>
              <w:spacing w:after="0" w:line="240" w:lineRule="auto"/>
              <w:jc w:val="both"/>
              <w:rPr>
                <w:rFonts w:ascii="Times New Roman" w:eastAsia="Times New Roman" w:hAnsi="Times New Roman" w:cs="Times New Roman"/>
                <w:highlight w:val="green"/>
                <w:lang w:eastAsia="uk-UA"/>
              </w:rPr>
            </w:pPr>
            <w:r w:rsidRPr="00D7359B">
              <w:rPr>
                <w:rFonts w:ascii="Times New Roman" w:eastAsia="Times New Roman" w:hAnsi="Times New Roman" w:cs="Times New Roman"/>
                <w:color w:val="000000"/>
                <w:highlight w:val="green"/>
                <w:lang w:eastAsia="uk-UA"/>
              </w:rPr>
              <w:t>ПРН 10. Проводити аналіз функціонування та розвитку суб’єктів господарювання, визначати функціональні сфери, розраховувати відповідні показники, які характеризують результативність їх діяльності.</w:t>
            </w:r>
          </w:p>
          <w:p w14:paraId="51F4AE24" w14:textId="77777777" w:rsidR="004668C1" w:rsidRPr="00D7359B" w:rsidRDefault="004668C1" w:rsidP="004668C1">
            <w:pPr>
              <w:spacing w:after="0" w:line="240" w:lineRule="auto"/>
              <w:jc w:val="both"/>
              <w:rPr>
                <w:rFonts w:ascii="Times New Roman" w:eastAsia="Times New Roman" w:hAnsi="Times New Roman" w:cs="Times New Roman"/>
                <w:highlight w:val="green"/>
                <w:lang w:eastAsia="uk-UA"/>
              </w:rPr>
            </w:pPr>
            <w:r w:rsidRPr="00D7359B">
              <w:rPr>
                <w:rFonts w:ascii="Times New Roman" w:eastAsia="Times New Roman" w:hAnsi="Times New Roman" w:cs="Times New Roman"/>
                <w:color w:val="000000"/>
                <w:highlight w:val="green"/>
                <w:lang w:eastAsia="uk-UA"/>
              </w:rPr>
              <w:t>ПРН 12. Застосовувати набуті теоретичні знання для розв’язання практичних завдань та змістовно інтерпретувати отримані результати.</w:t>
            </w:r>
          </w:p>
          <w:p w14:paraId="5E6F766F" w14:textId="77777777" w:rsidR="004668C1" w:rsidRPr="00D7359B" w:rsidRDefault="004668C1" w:rsidP="004668C1">
            <w:pPr>
              <w:spacing w:after="0" w:line="240" w:lineRule="auto"/>
              <w:jc w:val="both"/>
              <w:rPr>
                <w:rFonts w:ascii="Times New Roman" w:eastAsia="Times New Roman" w:hAnsi="Times New Roman" w:cs="Times New Roman"/>
                <w:highlight w:val="green"/>
                <w:lang w:eastAsia="uk-UA"/>
              </w:rPr>
            </w:pPr>
            <w:r w:rsidRPr="00D7359B">
              <w:rPr>
                <w:rFonts w:ascii="Times New Roman" w:eastAsia="Times New Roman" w:hAnsi="Times New Roman" w:cs="Times New Roman"/>
                <w:color w:val="000000"/>
                <w:highlight w:val="green"/>
                <w:lang w:eastAsia="uk-UA"/>
              </w:rPr>
              <w:t>ПРН 18. Використовувати нормативні та правові акти, що регламентують професійну діяльність.</w:t>
            </w:r>
          </w:p>
          <w:p w14:paraId="488AE5F7" w14:textId="5F08D361" w:rsidR="00EB612A" w:rsidRPr="00D7359B" w:rsidRDefault="00EB612A" w:rsidP="004668C1">
            <w:pPr>
              <w:spacing w:after="0" w:line="240" w:lineRule="auto"/>
              <w:jc w:val="both"/>
              <w:rPr>
                <w:rFonts w:ascii="Times New Roman" w:eastAsia="Times New Roman" w:hAnsi="Times New Roman" w:cs="Times New Roman"/>
                <w:color w:val="000000"/>
                <w:sz w:val="24"/>
                <w:szCs w:val="24"/>
                <w:highlight w:val="green"/>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3A50C40" w14:textId="77777777" w:rsidR="00EB612A" w:rsidRPr="00D73034" w:rsidRDefault="00EB612A" w:rsidP="003B2F21">
            <w:pPr>
              <w:spacing w:after="0" w:line="240" w:lineRule="auto"/>
              <w:jc w:val="center"/>
              <w:rPr>
                <w:rFonts w:ascii="Times New Roman" w:eastAsia="Times New Roman" w:hAnsi="Times New Roman" w:cs="Times New Roman"/>
                <w:sz w:val="24"/>
                <w:szCs w:val="24"/>
                <w:lang w:eastAsia="uk-UA"/>
              </w:rPr>
            </w:pPr>
            <w:r w:rsidRPr="00D73034">
              <w:rPr>
                <w:rFonts w:ascii="Times New Roman" w:eastAsia="Times New Roman" w:hAnsi="Times New Roman" w:cs="Times New Roman"/>
                <w:color w:val="000000"/>
                <w:sz w:val="24"/>
                <w:szCs w:val="24"/>
                <w:lang w:eastAsia="uk-UA"/>
              </w:rPr>
              <w:t>25-35 сторінок (без додатків)</w:t>
            </w:r>
          </w:p>
          <w:p w14:paraId="3DD3ACB8" w14:textId="77777777" w:rsidR="00EB612A" w:rsidRPr="00D73034" w:rsidRDefault="00EB612A" w:rsidP="003B2F21">
            <w:pPr>
              <w:spacing w:after="0" w:line="240" w:lineRule="auto"/>
              <w:rPr>
                <w:rFonts w:ascii="Times New Roman" w:eastAsia="Times New Roman" w:hAnsi="Times New Roman" w:cs="Times New Roman"/>
                <w:sz w:val="24"/>
                <w:szCs w:val="24"/>
                <w:lang w:eastAsia="uk-UA"/>
              </w:rPr>
            </w:pPr>
          </w:p>
          <w:p w14:paraId="7C95F4E5" w14:textId="77777777" w:rsidR="00EB612A" w:rsidRPr="00D73034" w:rsidRDefault="00EB612A" w:rsidP="003B2F21">
            <w:pPr>
              <w:spacing w:after="0" w:line="240" w:lineRule="auto"/>
              <w:jc w:val="center"/>
              <w:rPr>
                <w:rFonts w:ascii="Times New Roman" w:eastAsia="Times New Roman" w:hAnsi="Times New Roman" w:cs="Times New Roman"/>
                <w:color w:val="000000"/>
                <w:sz w:val="24"/>
                <w:szCs w:val="24"/>
                <w:lang w:eastAsia="uk-UA"/>
              </w:rPr>
            </w:pPr>
            <w:r w:rsidRPr="00D73034">
              <w:rPr>
                <w:rFonts w:ascii="Times New Roman" w:eastAsia="Times New Roman" w:hAnsi="Times New Roman" w:cs="Times New Roman"/>
                <w:color w:val="000000"/>
                <w:sz w:val="24"/>
                <w:szCs w:val="24"/>
                <w:lang w:eastAsia="uk-UA"/>
              </w:rPr>
              <w:t>Захист курсової роботи</w:t>
            </w:r>
          </w:p>
        </w:tc>
      </w:tr>
      <w:tr w:rsidR="00565504" w:rsidRPr="00D73034" w14:paraId="401802CB" w14:textId="77777777" w:rsidTr="00AB3704">
        <w:trPr>
          <w:trHeight w:val="1134"/>
        </w:trPr>
        <w:tc>
          <w:tcPr>
            <w:tcW w:w="21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0B7DD88" w14:textId="77777777" w:rsidR="00565504" w:rsidRPr="00AB3704" w:rsidRDefault="00565504" w:rsidP="00565504">
            <w:pPr>
              <w:spacing w:after="0" w:line="240" w:lineRule="auto"/>
              <w:jc w:val="center"/>
              <w:rPr>
                <w:rFonts w:ascii="Times New Roman" w:eastAsia="Times New Roman" w:hAnsi="Times New Roman" w:cs="Times New Roman"/>
                <w:b/>
                <w:lang w:eastAsia="uk-UA"/>
              </w:rPr>
            </w:pPr>
            <w:r w:rsidRPr="00AB3704">
              <w:rPr>
                <w:rFonts w:ascii="Times New Roman" w:eastAsia="Times New Roman" w:hAnsi="Times New Roman" w:cs="Times New Roman"/>
                <w:b/>
                <w:lang w:eastAsia="uk-UA"/>
              </w:rPr>
              <w:t>Міждисциплінарна курсова робота (з фахових дисциплін)</w:t>
            </w:r>
          </w:p>
        </w:tc>
        <w:tc>
          <w:tcPr>
            <w:tcW w:w="10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365399C" w14:textId="77777777" w:rsidR="00565504" w:rsidRPr="00D73034" w:rsidRDefault="00565504" w:rsidP="00565504">
            <w:pPr>
              <w:spacing w:after="0" w:line="240" w:lineRule="auto"/>
              <w:jc w:val="center"/>
              <w:rPr>
                <w:rFonts w:ascii="Times New Roman" w:eastAsia="Times New Roman" w:hAnsi="Times New Roman" w:cs="Times New Roman"/>
                <w:b/>
                <w:bCs/>
                <w:color w:val="000000"/>
                <w:sz w:val="24"/>
                <w:szCs w:val="24"/>
                <w:lang w:eastAsia="uk-UA"/>
              </w:rPr>
            </w:pPr>
            <w:r>
              <w:rPr>
                <w:rFonts w:ascii="Times New Roman" w:eastAsia="Times New Roman" w:hAnsi="Times New Roman" w:cs="Times New Roman"/>
                <w:b/>
                <w:bCs/>
                <w:color w:val="000000"/>
                <w:sz w:val="24"/>
                <w:szCs w:val="24"/>
                <w:lang w:eastAsia="uk-UA"/>
              </w:rPr>
              <w:t>8</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31D833" w14:textId="77777777" w:rsidR="00565504" w:rsidRDefault="00565504" w:rsidP="00565504">
            <w:pPr>
              <w:spacing w:after="0" w:line="240" w:lineRule="auto"/>
              <w:jc w:val="both"/>
              <w:rPr>
                <w:rFonts w:ascii="Times New Roman" w:eastAsia="Times New Roman" w:hAnsi="Times New Roman" w:cs="Times New Roman"/>
                <w:color w:val="000000"/>
                <w:sz w:val="24"/>
                <w:szCs w:val="24"/>
                <w:lang w:eastAsia="uk-UA"/>
              </w:rPr>
            </w:pPr>
            <w:r w:rsidRPr="00CE4AD0">
              <w:rPr>
                <w:rFonts w:ascii="Times New Roman" w:eastAsia="Times New Roman" w:hAnsi="Times New Roman" w:cs="Times New Roman"/>
                <w:color w:val="000000"/>
                <w:sz w:val="24"/>
                <w:szCs w:val="24"/>
                <w:lang w:eastAsia="uk-UA"/>
              </w:rPr>
              <w:t>Метою написання курсової роботи є систематизація,</w:t>
            </w:r>
            <w:r>
              <w:rPr>
                <w:rFonts w:ascii="Times New Roman" w:eastAsia="Times New Roman" w:hAnsi="Times New Roman" w:cs="Times New Roman"/>
                <w:color w:val="000000"/>
                <w:sz w:val="24"/>
                <w:szCs w:val="24"/>
                <w:lang w:eastAsia="uk-UA"/>
              </w:rPr>
              <w:t xml:space="preserve"> </w:t>
            </w:r>
            <w:r w:rsidRPr="00CE4AD0">
              <w:rPr>
                <w:rFonts w:ascii="Times New Roman" w:eastAsia="Times New Roman" w:hAnsi="Times New Roman" w:cs="Times New Roman"/>
                <w:color w:val="000000"/>
                <w:sz w:val="24"/>
                <w:szCs w:val="24"/>
                <w:lang w:eastAsia="uk-UA"/>
              </w:rPr>
              <w:t xml:space="preserve">закріплення та розширення теоретичних і практичних знань </w:t>
            </w:r>
            <w:r w:rsidRPr="008C5003">
              <w:rPr>
                <w:rFonts w:ascii="Times New Roman" w:eastAsia="Times New Roman" w:hAnsi="Times New Roman" w:cs="Times New Roman"/>
                <w:color w:val="000000"/>
                <w:sz w:val="24"/>
                <w:szCs w:val="24"/>
                <w:highlight w:val="yellow"/>
                <w:lang w:eastAsia="uk-UA"/>
              </w:rPr>
              <w:t>і</w:t>
            </w:r>
            <w:r w:rsidRPr="00CE4AD0">
              <w:rPr>
                <w:rFonts w:ascii="Times New Roman" w:eastAsia="Times New Roman" w:hAnsi="Times New Roman" w:cs="Times New Roman"/>
                <w:color w:val="000000"/>
                <w:sz w:val="24"/>
                <w:szCs w:val="24"/>
                <w:lang w:eastAsia="uk-UA"/>
              </w:rPr>
              <w:t>з</w:t>
            </w:r>
            <w:r>
              <w:rPr>
                <w:rFonts w:ascii="Times New Roman" w:eastAsia="Times New Roman" w:hAnsi="Times New Roman" w:cs="Times New Roman"/>
                <w:color w:val="000000"/>
                <w:sz w:val="24"/>
                <w:szCs w:val="24"/>
                <w:lang w:eastAsia="uk-UA"/>
              </w:rPr>
              <w:t xml:space="preserve"> </w:t>
            </w:r>
            <w:r w:rsidRPr="00CE4AD0">
              <w:rPr>
                <w:rFonts w:ascii="Times New Roman" w:eastAsia="Times New Roman" w:hAnsi="Times New Roman" w:cs="Times New Roman"/>
                <w:color w:val="000000"/>
                <w:sz w:val="24"/>
                <w:szCs w:val="24"/>
                <w:lang w:eastAsia="uk-UA"/>
              </w:rPr>
              <w:t xml:space="preserve">професійно зорієнтованих дисциплін </w:t>
            </w:r>
            <w:r w:rsidRPr="008C5003">
              <w:rPr>
                <w:rFonts w:ascii="Times New Roman" w:eastAsia="Times New Roman" w:hAnsi="Times New Roman" w:cs="Times New Roman"/>
                <w:color w:val="000000"/>
                <w:sz w:val="24"/>
                <w:szCs w:val="24"/>
                <w:highlight w:val="yellow"/>
                <w:lang w:eastAsia="uk-UA"/>
              </w:rPr>
              <w:t>у</w:t>
            </w:r>
            <w:r w:rsidRPr="00CE4AD0">
              <w:rPr>
                <w:rFonts w:ascii="Times New Roman" w:eastAsia="Times New Roman" w:hAnsi="Times New Roman" w:cs="Times New Roman"/>
                <w:color w:val="000000"/>
                <w:sz w:val="24"/>
                <w:szCs w:val="24"/>
                <w:lang w:eastAsia="uk-UA"/>
              </w:rPr>
              <w:t xml:space="preserve"> рамках підготовки</w:t>
            </w:r>
            <w:r>
              <w:rPr>
                <w:rFonts w:ascii="Times New Roman" w:eastAsia="Times New Roman" w:hAnsi="Times New Roman" w:cs="Times New Roman"/>
                <w:color w:val="000000"/>
                <w:sz w:val="24"/>
                <w:szCs w:val="24"/>
                <w:lang w:eastAsia="uk-UA"/>
              </w:rPr>
              <w:t xml:space="preserve"> </w:t>
            </w:r>
            <w:r w:rsidRPr="00CE4AD0">
              <w:rPr>
                <w:rFonts w:ascii="Times New Roman" w:eastAsia="Times New Roman" w:hAnsi="Times New Roman" w:cs="Times New Roman"/>
                <w:color w:val="000000"/>
                <w:sz w:val="24"/>
                <w:szCs w:val="24"/>
                <w:lang w:eastAsia="uk-UA"/>
              </w:rPr>
              <w:t>здобувачів вищої освіти першого (бакалаврського) рівня</w:t>
            </w:r>
            <w:r>
              <w:rPr>
                <w:rFonts w:ascii="Times New Roman" w:eastAsia="Times New Roman" w:hAnsi="Times New Roman" w:cs="Times New Roman"/>
                <w:color w:val="000000"/>
                <w:sz w:val="24"/>
                <w:szCs w:val="24"/>
                <w:lang w:eastAsia="uk-UA"/>
              </w:rPr>
              <w:t xml:space="preserve"> </w:t>
            </w:r>
            <w:r w:rsidRPr="00CE4AD0">
              <w:rPr>
                <w:rFonts w:ascii="Times New Roman" w:eastAsia="Times New Roman" w:hAnsi="Times New Roman" w:cs="Times New Roman"/>
                <w:color w:val="000000"/>
                <w:sz w:val="24"/>
                <w:szCs w:val="24"/>
                <w:lang w:eastAsia="uk-UA"/>
              </w:rPr>
              <w:t>спеціальності</w:t>
            </w:r>
            <w:r>
              <w:rPr>
                <w:rFonts w:ascii="Times New Roman" w:eastAsia="Times New Roman" w:hAnsi="Times New Roman" w:cs="Times New Roman"/>
                <w:color w:val="000000"/>
                <w:sz w:val="24"/>
                <w:szCs w:val="24"/>
                <w:lang w:eastAsia="uk-UA"/>
              </w:rPr>
              <w:t xml:space="preserve"> С1</w:t>
            </w:r>
            <w:r w:rsidRPr="008C5003">
              <w:rPr>
                <w:rFonts w:ascii="Times New Roman" w:eastAsia="Times New Roman" w:hAnsi="Times New Roman" w:cs="Times New Roman"/>
                <w:color w:val="000000"/>
                <w:sz w:val="24"/>
                <w:szCs w:val="24"/>
                <w:highlight w:val="yellow"/>
                <w:lang w:eastAsia="uk-UA"/>
              </w:rPr>
              <w:t>.</w:t>
            </w:r>
            <w:r w:rsidRPr="00CE4AD0">
              <w:rPr>
                <w:rFonts w:ascii="Times New Roman" w:eastAsia="Times New Roman" w:hAnsi="Times New Roman" w:cs="Times New Roman"/>
                <w:color w:val="000000"/>
                <w:sz w:val="24"/>
                <w:szCs w:val="24"/>
                <w:lang w:eastAsia="uk-UA"/>
              </w:rPr>
              <w:t xml:space="preserve"> </w:t>
            </w:r>
          </w:p>
          <w:p w14:paraId="68E714A0" w14:textId="51B21739" w:rsidR="00565504" w:rsidRPr="00565504" w:rsidRDefault="00565504" w:rsidP="00565504">
            <w:pPr>
              <w:spacing w:after="0" w:line="240" w:lineRule="auto"/>
              <w:jc w:val="both"/>
              <w:rPr>
                <w:rFonts w:ascii="Times New Roman" w:eastAsia="Times New Roman" w:hAnsi="Times New Roman" w:cs="Times New Roman"/>
                <w:color w:val="000000"/>
                <w:sz w:val="24"/>
                <w:szCs w:val="24"/>
                <w:highlight w:val="yellow"/>
                <w:lang w:eastAsia="uk-UA"/>
              </w:rPr>
            </w:pPr>
            <w:r w:rsidRPr="00565504">
              <w:rPr>
                <w:rFonts w:ascii="Times New Roman" w:eastAsia="Times New Roman" w:hAnsi="Times New Roman" w:cs="Times New Roman"/>
                <w:color w:val="000000"/>
                <w:sz w:val="24"/>
                <w:szCs w:val="24"/>
                <w:highlight w:val="yellow"/>
                <w:lang w:eastAsia="uk-UA"/>
              </w:rPr>
              <w:t>Виконання курсової роботи передбачає такі завдання:</w:t>
            </w:r>
          </w:p>
          <w:p w14:paraId="040F3710" w14:textId="77777777" w:rsidR="00565504" w:rsidRPr="00565504" w:rsidRDefault="00565504" w:rsidP="00565504">
            <w:pPr>
              <w:spacing w:after="0" w:line="240" w:lineRule="auto"/>
              <w:jc w:val="both"/>
              <w:rPr>
                <w:rFonts w:ascii="Times New Roman" w:eastAsia="Times New Roman" w:hAnsi="Times New Roman" w:cs="Times New Roman"/>
                <w:color w:val="000000"/>
                <w:sz w:val="24"/>
                <w:szCs w:val="24"/>
                <w:highlight w:val="yellow"/>
                <w:lang w:eastAsia="uk-UA"/>
              </w:rPr>
            </w:pPr>
            <w:r w:rsidRPr="00565504">
              <w:rPr>
                <w:rFonts w:ascii="Times New Roman" w:eastAsia="Times New Roman" w:hAnsi="Times New Roman" w:cs="Times New Roman"/>
                <w:color w:val="000000"/>
                <w:sz w:val="24"/>
                <w:szCs w:val="24"/>
                <w:highlight w:val="yellow"/>
                <w:lang w:eastAsia="uk-UA"/>
              </w:rPr>
              <w:t>- вивчити певний обсяг літератури за темою дослідження, в тому числі і зарубіжний досвід, зафіксувати отриману інформацію з елементами наукової дискусії;</w:t>
            </w:r>
          </w:p>
          <w:p w14:paraId="521D8AD6" w14:textId="77777777" w:rsidR="00565504" w:rsidRPr="00565504" w:rsidRDefault="00565504" w:rsidP="00565504">
            <w:pPr>
              <w:spacing w:after="0" w:line="240" w:lineRule="auto"/>
              <w:jc w:val="both"/>
              <w:rPr>
                <w:rFonts w:ascii="Times New Roman" w:eastAsia="Times New Roman" w:hAnsi="Times New Roman" w:cs="Times New Roman"/>
                <w:color w:val="000000"/>
                <w:sz w:val="24"/>
                <w:szCs w:val="24"/>
                <w:highlight w:val="yellow"/>
                <w:lang w:eastAsia="uk-UA"/>
              </w:rPr>
            </w:pPr>
            <w:r w:rsidRPr="00565504">
              <w:rPr>
                <w:rFonts w:ascii="Times New Roman" w:eastAsia="Times New Roman" w:hAnsi="Times New Roman" w:cs="Times New Roman"/>
                <w:color w:val="000000"/>
                <w:sz w:val="24"/>
                <w:szCs w:val="24"/>
                <w:highlight w:val="yellow"/>
                <w:lang w:eastAsia="uk-UA"/>
              </w:rPr>
              <w:t xml:space="preserve">- проаналізувати та систематизувати конкретні практичні матеріали, виявити проблеми та </w:t>
            </w:r>
            <w:r w:rsidRPr="00565504">
              <w:rPr>
                <w:rFonts w:ascii="Times New Roman" w:eastAsia="Times New Roman" w:hAnsi="Times New Roman" w:cs="Times New Roman"/>
                <w:color w:val="000000"/>
                <w:sz w:val="24"/>
                <w:szCs w:val="24"/>
                <w:highlight w:val="yellow"/>
                <w:lang w:eastAsia="uk-UA"/>
              </w:rPr>
              <w:lastRenderedPageBreak/>
              <w:t xml:space="preserve">використати наукові положення для їх розв’язання, обґрунтувати заходи, сформулювати висновки та пропозиції. </w:t>
            </w:r>
          </w:p>
          <w:p w14:paraId="026E63B2" w14:textId="7BBEBAF5" w:rsidR="00565504" w:rsidRPr="00D73034" w:rsidRDefault="00565504" w:rsidP="00565504">
            <w:pPr>
              <w:spacing w:after="0" w:line="240" w:lineRule="auto"/>
              <w:jc w:val="both"/>
              <w:rPr>
                <w:rFonts w:ascii="Times New Roman" w:eastAsia="Times New Roman" w:hAnsi="Times New Roman" w:cs="Times New Roman"/>
                <w:color w:val="000000"/>
                <w:sz w:val="24"/>
                <w:szCs w:val="24"/>
                <w:lang w:eastAsia="uk-UA"/>
              </w:rPr>
            </w:pPr>
            <w:r w:rsidRPr="00565504">
              <w:rPr>
                <w:rFonts w:ascii="Times New Roman" w:eastAsia="Times New Roman" w:hAnsi="Times New Roman" w:cs="Times New Roman"/>
                <w:color w:val="000000"/>
                <w:sz w:val="24"/>
                <w:szCs w:val="24"/>
                <w:highlight w:val="yellow"/>
                <w:lang w:eastAsia="uk-UA"/>
              </w:rPr>
              <w:t>Міждисциплінарна курсова робота повинна виявити ступінь підготовки засвоєння теоретичних знань і практичної підготовки здобувачів освіти.</w:t>
            </w:r>
          </w:p>
        </w:tc>
        <w:tc>
          <w:tcPr>
            <w:tcW w:w="56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345761" w14:textId="77777777" w:rsidR="00F42324" w:rsidRPr="00D7359B" w:rsidRDefault="00F42324" w:rsidP="00E12196">
            <w:pPr>
              <w:spacing w:after="0" w:line="240" w:lineRule="auto"/>
              <w:jc w:val="both"/>
              <w:rPr>
                <w:rFonts w:ascii="Times New Roman" w:eastAsia="Times New Roman" w:hAnsi="Times New Roman" w:cs="Times New Roman"/>
                <w:highlight w:val="green"/>
                <w:lang w:eastAsia="uk-UA"/>
              </w:rPr>
            </w:pPr>
            <w:r w:rsidRPr="00D7359B">
              <w:rPr>
                <w:rFonts w:ascii="Times New Roman" w:eastAsia="Times New Roman" w:hAnsi="Times New Roman" w:cs="Times New Roman"/>
                <w:color w:val="000000"/>
                <w:highlight w:val="green"/>
                <w:lang w:eastAsia="uk-UA"/>
              </w:rPr>
              <w:lastRenderedPageBreak/>
              <w:t>ПРН 1. Асоціювати себе як члена громадянського суспільства, наукової спільноти, визнавати верховенство права, зокрема у професійний діяльності, розуміти і вміти користуватися власними правами і свободами, виявляти повагу до прав і свобод інших осіб, зокрема, членів колективу.</w:t>
            </w:r>
          </w:p>
          <w:p w14:paraId="01090354" w14:textId="77777777" w:rsidR="00F42324" w:rsidRPr="00D7359B" w:rsidRDefault="00F42324" w:rsidP="00E12196">
            <w:pPr>
              <w:spacing w:after="0" w:line="240" w:lineRule="auto"/>
              <w:jc w:val="both"/>
              <w:rPr>
                <w:rFonts w:ascii="Times New Roman" w:eastAsia="Times New Roman" w:hAnsi="Times New Roman" w:cs="Times New Roman"/>
                <w:highlight w:val="green"/>
                <w:lang w:eastAsia="uk-UA"/>
              </w:rPr>
            </w:pPr>
            <w:r w:rsidRPr="00D7359B">
              <w:rPr>
                <w:rFonts w:ascii="Times New Roman" w:eastAsia="Times New Roman" w:hAnsi="Times New Roman" w:cs="Times New Roman"/>
                <w:color w:val="000000"/>
                <w:highlight w:val="green"/>
                <w:lang w:eastAsia="uk-UA"/>
              </w:rPr>
              <w:t>ПРН 2. Відтворювати моральні, культурні, наукові цінності, примножувати досягнення суспільства в соціально-економічній сфері, пропагувати ведення здорового способу життя.</w:t>
            </w:r>
          </w:p>
          <w:p w14:paraId="51D14DE2" w14:textId="77777777" w:rsidR="00F42324" w:rsidRPr="00D7359B" w:rsidRDefault="00F42324" w:rsidP="00E12196">
            <w:pPr>
              <w:spacing w:after="0" w:line="240" w:lineRule="auto"/>
              <w:jc w:val="both"/>
              <w:rPr>
                <w:rFonts w:ascii="Times New Roman" w:eastAsia="Times New Roman" w:hAnsi="Times New Roman" w:cs="Times New Roman"/>
                <w:highlight w:val="green"/>
                <w:lang w:eastAsia="uk-UA"/>
              </w:rPr>
            </w:pPr>
            <w:r w:rsidRPr="00D7359B">
              <w:rPr>
                <w:rFonts w:ascii="Times New Roman" w:eastAsia="Times New Roman" w:hAnsi="Times New Roman" w:cs="Times New Roman"/>
                <w:color w:val="000000"/>
                <w:highlight w:val="green"/>
                <w:lang w:eastAsia="uk-UA"/>
              </w:rPr>
              <w:t>ПРН 3. Знати та використовувати економічну термінологію, пояснювати базові концепції мікро- та макроекономіки,</w:t>
            </w:r>
          </w:p>
          <w:p w14:paraId="65A5C2EC" w14:textId="77777777" w:rsidR="00F42324" w:rsidRPr="00D7359B" w:rsidRDefault="00F42324" w:rsidP="00E12196">
            <w:pPr>
              <w:spacing w:after="0" w:line="240" w:lineRule="auto"/>
              <w:jc w:val="both"/>
              <w:rPr>
                <w:rFonts w:ascii="Times New Roman" w:eastAsia="Times New Roman" w:hAnsi="Times New Roman" w:cs="Times New Roman"/>
                <w:highlight w:val="green"/>
                <w:lang w:eastAsia="uk-UA"/>
              </w:rPr>
            </w:pPr>
            <w:r w:rsidRPr="00D7359B">
              <w:rPr>
                <w:rFonts w:ascii="Times New Roman" w:eastAsia="Times New Roman" w:hAnsi="Times New Roman" w:cs="Times New Roman"/>
                <w:color w:val="000000"/>
                <w:highlight w:val="green"/>
                <w:lang w:eastAsia="uk-UA"/>
              </w:rPr>
              <w:t>ПРН 4. Розуміти принципи економічної науки, особливості функціонування економічних систем.</w:t>
            </w:r>
          </w:p>
          <w:p w14:paraId="2333CBA7" w14:textId="77777777" w:rsidR="00F42324" w:rsidRPr="00D7359B" w:rsidRDefault="00F42324" w:rsidP="00E12196">
            <w:pPr>
              <w:spacing w:after="0" w:line="240" w:lineRule="auto"/>
              <w:jc w:val="both"/>
              <w:rPr>
                <w:rFonts w:ascii="Times New Roman" w:eastAsia="Times New Roman" w:hAnsi="Times New Roman" w:cs="Times New Roman"/>
                <w:highlight w:val="green"/>
                <w:lang w:eastAsia="uk-UA"/>
              </w:rPr>
            </w:pPr>
            <w:r w:rsidRPr="00D7359B">
              <w:rPr>
                <w:rFonts w:ascii="Times New Roman" w:eastAsia="Times New Roman" w:hAnsi="Times New Roman" w:cs="Times New Roman"/>
                <w:color w:val="000000"/>
                <w:highlight w:val="green"/>
                <w:lang w:eastAsia="uk-UA"/>
              </w:rPr>
              <w:lastRenderedPageBreak/>
              <w:t>ПРН 5. Застосовувати аналітичний та методичний інструментарій для обґрунтування пропозицій та прийняття управлінських рішень різними економічними агентами (індивідуумами, домогосподарствами, підприємствами та органами державної влади).</w:t>
            </w:r>
          </w:p>
          <w:p w14:paraId="15187912" w14:textId="77777777" w:rsidR="00F42324" w:rsidRPr="00D7359B" w:rsidRDefault="00F42324" w:rsidP="00E12196">
            <w:pPr>
              <w:spacing w:after="0" w:line="240" w:lineRule="auto"/>
              <w:jc w:val="both"/>
              <w:rPr>
                <w:rFonts w:ascii="Times New Roman" w:eastAsia="Times New Roman" w:hAnsi="Times New Roman" w:cs="Times New Roman"/>
                <w:highlight w:val="green"/>
                <w:lang w:eastAsia="uk-UA"/>
              </w:rPr>
            </w:pPr>
            <w:r w:rsidRPr="00D7359B">
              <w:rPr>
                <w:rFonts w:ascii="Times New Roman" w:eastAsia="Times New Roman" w:hAnsi="Times New Roman" w:cs="Times New Roman"/>
                <w:color w:val="000000"/>
                <w:highlight w:val="green"/>
                <w:lang w:eastAsia="uk-UA"/>
              </w:rPr>
              <w:t>ПРН 6. Використовувати професійну аргументацію для донесення інформації, ідей, проблем та способів їх вирішення до фахівців і нефахівців у сфері економічної діяльності.</w:t>
            </w:r>
          </w:p>
          <w:p w14:paraId="66E9723E" w14:textId="77777777" w:rsidR="00F42324" w:rsidRPr="00D7359B" w:rsidRDefault="00F42324" w:rsidP="00E12196">
            <w:pPr>
              <w:pStyle w:val="3"/>
              <w:spacing w:line="240" w:lineRule="auto"/>
              <w:rPr>
                <w:highlight w:val="green"/>
              </w:rPr>
            </w:pPr>
            <w:r w:rsidRPr="00D7359B">
              <w:rPr>
                <w:highlight w:val="green"/>
              </w:rPr>
              <w:t>ПРН 7. Пояснювати моделі соціально-економічних явищ з погляду фундаментальних принципів і знань на основі розуміння основних напрямів розвитку економічної науки.</w:t>
            </w:r>
          </w:p>
          <w:p w14:paraId="24D09209" w14:textId="77777777" w:rsidR="00F42324" w:rsidRPr="00D7359B" w:rsidRDefault="00F42324" w:rsidP="00E12196">
            <w:pPr>
              <w:spacing w:after="0" w:line="240" w:lineRule="auto"/>
              <w:jc w:val="both"/>
              <w:rPr>
                <w:rFonts w:ascii="Times New Roman" w:eastAsia="Times New Roman" w:hAnsi="Times New Roman" w:cs="Times New Roman"/>
                <w:highlight w:val="green"/>
                <w:lang w:eastAsia="uk-UA"/>
              </w:rPr>
            </w:pPr>
            <w:r w:rsidRPr="00D7359B">
              <w:rPr>
                <w:rFonts w:ascii="Times New Roman" w:eastAsia="Times New Roman" w:hAnsi="Times New Roman" w:cs="Times New Roman"/>
                <w:color w:val="000000"/>
                <w:highlight w:val="green"/>
                <w:lang w:eastAsia="uk-UA"/>
              </w:rPr>
              <w:t>ПРН 8. Застосовувати відповідні економіко-математичні методи та моделі для вирішення економічних задач.</w:t>
            </w:r>
          </w:p>
          <w:p w14:paraId="707F311E" w14:textId="77777777" w:rsidR="00F42324" w:rsidRPr="00D7359B" w:rsidRDefault="00F42324" w:rsidP="00E12196">
            <w:pPr>
              <w:spacing w:after="0" w:line="240" w:lineRule="auto"/>
              <w:jc w:val="both"/>
              <w:rPr>
                <w:rFonts w:ascii="Times New Roman" w:eastAsia="Times New Roman" w:hAnsi="Times New Roman" w:cs="Times New Roman"/>
                <w:highlight w:val="green"/>
                <w:lang w:eastAsia="uk-UA"/>
              </w:rPr>
            </w:pPr>
            <w:r w:rsidRPr="00D7359B">
              <w:rPr>
                <w:rFonts w:ascii="Times New Roman" w:eastAsia="Times New Roman" w:hAnsi="Times New Roman" w:cs="Times New Roman"/>
                <w:color w:val="000000"/>
                <w:highlight w:val="green"/>
                <w:lang w:eastAsia="uk-UA"/>
              </w:rPr>
              <w:t>ПРН 9. Усвідомлювати основні особливості сучасної світової та національної економіки, інституційної структури, напрямів соціальної, економічної та зовнішньоекономічної політики держави.</w:t>
            </w:r>
          </w:p>
          <w:p w14:paraId="5A8C4189" w14:textId="77777777" w:rsidR="00F42324" w:rsidRPr="00D7359B" w:rsidRDefault="00F42324" w:rsidP="00E12196">
            <w:pPr>
              <w:spacing w:after="0" w:line="240" w:lineRule="auto"/>
              <w:jc w:val="both"/>
              <w:rPr>
                <w:rFonts w:ascii="Times New Roman" w:eastAsia="Times New Roman" w:hAnsi="Times New Roman" w:cs="Times New Roman"/>
                <w:highlight w:val="green"/>
                <w:lang w:eastAsia="uk-UA"/>
              </w:rPr>
            </w:pPr>
            <w:r w:rsidRPr="00D7359B">
              <w:rPr>
                <w:rFonts w:ascii="Times New Roman" w:eastAsia="Times New Roman" w:hAnsi="Times New Roman" w:cs="Times New Roman"/>
                <w:color w:val="000000"/>
                <w:highlight w:val="green"/>
                <w:lang w:eastAsia="uk-UA"/>
              </w:rPr>
              <w:t>ПРН 10. Проводити аналіз функціонування та розвитку суб’єктів господарювання, визначати функціональні сфери, розраховувати відповідні показники, які характеризують результативність їх діяльності.</w:t>
            </w:r>
          </w:p>
          <w:p w14:paraId="51BB0580" w14:textId="77777777" w:rsidR="00F42324" w:rsidRPr="00D7359B" w:rsidRDefault="00F42324" w:rsidP="00E12196">
            <w:pPr>
              <w:spacing w:after="0" w:line="240" w:lineRule="auto"/>
              <w:jc w:val="both"/>
              <w:rPr>
                <w:rFonts w:ascii="Times New Roman" w:eastAsia="Times New Roman" w:hAnsi="Times New Roman" w:cs="Times New Roman"/>
                <w:highlight w:val="green"/>
                <w:lang w:eastAsia="uk-UA"/>
              </w:rPr>
            </w:pPr>
            <w:r w:rsidRPr="00D7359B">
              <w:rPr>
                <w:rFonts w:ascii="Times New Roman" w:eastAsia="Times New Roman" w:hAnsi="Times New Roman" w:cs="Times New Roman"/>
                <w:color w:val="000000"/>
                <w:highlight w:val="green"/>
                <w:lang w:eastAsia="uk-UA"/>
              </w:rPr>
              <w:t>ПРН 11. Вміти аналізувати процеси державного та ринкового регулювання соціально-економічних і трудових відносин.</w:t>
            </w:r>
          </w:p>
          <w:p w14:paraId="0ECEEC73" w14:textId="77777777" w:rsidR="00F42324" w:rsidRPr="00D7359B" w:rsidRDefault="00F42324" w:rsidP="00E12196">
            <w:pPr>
              <w:spacing w:after="0" w:line="240" w:lineRule="auto"/>
              <w:jc w:val="both"/>
              <w:rPr>
                <w:rFonts w:ascii="Times New Roman" w:eastAsia="Times New Roman" w:hAnsi="Times New Roman" w:cs="Times New Roman"/>
                <w:highlight w:val="green"/>
                <w:lang w:eastAsia="uk-UA"/>
              </w:rPr>
            </w:pPr>
            <w:r w:rsidRPr="00D7359B">
              <w:rPr>
                <w:rFonts w:ascii="Times New Roman" w:eastAsia="Times New Roman" w:hAnsi="Times New Roman" w:cs="Times New Roman"/>
                <w:color w:val="000000"/>
                <w:highlight w:val="green"/>
                <w:lang w:eastAsia="uk-UA"/>
              </w:rPr>
              <w:t>ПРН 12. Застосовувати набуті теоретичні знання для розв’язання практичних завдань та змістовно інтерпретувати отримані результати.</w:t>
            </w:r>
          </w:p>
          <w:p w14:paraId="3351AF4D" w14:textId="77777777" w:rsidR="00F42324" w:rsidRPr="00D7359B" w:rsidRDefault="00F42324" w:rsidP="00E12196">
            <w:pPr>
              <w:spacing w:after="0" w:line="240" w:lineRule="auto"/>
              <w:jc w:val="both"/>
              <w:rPr>
                <w:rFonts w:ascii="Times New Roman" w:eastAsia="Times New Roman" w:hAnsi="Times New Roman" w:cs="Times New Roman"/>
                <w:highlight w:val="green"/>
                <w:lang w:eastAsia="uk-UA"/>
              </w:rPr>
            </w:pPr>
            <w:r w:rsidRPr="00D7359B">
              <w:rPr>
                <w:rFonts w:ascii="Times New Roman" w:eastAsia="Times New Roman" w:hAnsi="Times New Roman" w:cs="Times New Roman"/>
                <w:color w:val="000000"/>
                <w:highlight w:val="green"/>
                <w:lang w:eastAsia="uk-UA"/>
              </w:rPr>
              <w:t>ПРН 13. Ідентифікувати джерела та розуміти методологію визначення і методи отримання соціально-економічних даних, збирати та аналізувати необхідну інформацію, розраховувати економічні та соціальні показники.</w:t>
            </w:r>
          </w:p>
          <w:p w14:paraId="5FBEE74D" w14:textId="77777777" w:rsidR="00F42324" w:rsidRPr="00D7359B" w:rsidRDefault="00F42324" w:rsidP="00E12196">
            <w:pPr>
              <w:spacing w:after="0" w:line="240" w:lineRule="auto"/>
              <w:jc w:val="both"/>
              <w:rPr>
                <w:rFonts w:ascii="Times New Roman" w:eastAsia="Times New Roman" w:hAnsi="Times New Roman" w:cs="Times New Roman"/>
                <w:highlight w:val="green"/>
                <w:lang w:eastAsia="uk-UA"/>
              </w:rPr>
            </w:pPr>
            <w:r w:rsidRPr="00D7359B">
              <w:rPr>
                <w:rFonts w:ascii="Times New Roman" w:eastAsia="Times New Roman" w:hAnsi="Times New Roman" w:cs="Times New Roman"/>
                <w:color w:val="000000"/>
                <w:highlight w:val="green"/>
                <w:lang w:eastAsia="uk-UA"/>
              </w:rPr>
              <w:t>ПРН 14. Визначати та планувати можливості особистого професійного розвитку.</w:t>
            </w:r>
          </w:p>
          <w:p w14:paraId="39BC5601" w14:textId="77777777" w:rsidR="00F42324" w:rsidRPr="00D7359B" w:rsidRDefault="00F42324" w:rsidP="00E12196">
            <w:pPr>
              <w:spacing w:after="0" w:line="240" w:lineRule="auto"/>
              <w:jc w:val="both"/>
              <w:rPr>
                <w:rFonts w:ascii="Times New Roman" w:eastAsia="Times New Roman" w:hAnsi="Times New Roman" w:cs="Times New Roman"/>
                <w:highlight w:val="green"/>
                <w:lang w:eastAsia="uk-UA"/>
              </w:rPr>
            </w:pPr>
            <w:r w:rsidRPr="00D7359B">
              <w:rPr>
                <w:rFonts w:ascii="Times New Roman" w:eastAsia="Times New Roman" w:hAnsi="Times New Roman" w:cs="Times New Roman"/>
                <w:color w:val="000000"/>
                <w:highlight w:val="green"/>
                <w:lang w:eastAsia="uk-UA"/>
              </w:rPr>
              <w:t>ПРН 15. Демонструвати базові навички креативного та критичного мислення у дослідженнях та професійному спілкуванні.</w:t>
            </w:r>
          </w:p>
          <w:p w14:paraId="093C46D3" w14:textId="77777777" w:rsidR="00F42324" w:rsidRPr="00D7359B" w:rsidRDefault="00F42324" w:rsidP="00E12196">
            <w:pPr>
              <w:spacing w:after="0" w:line="240" w:lineRule="auto"/>
              <w:jc w:val="both"/>
              <w:rPr>
                <w:rFonts w:ascii="Times New Roman" w:eastAsia="Times New Roman" w:hAnsi="Times New Roman" w:cs="Times New Roman"/>
                <w:highlight w:val="green"/>
                <w:lang w:eastAsia="uk-UA"/>
              </w:rPr>
            </w:pPr>
            <w:r w:rsidRPr="00D7359B">
              <w:rPr>
                <w:rFonts w:ascii="Times New Roman" w:eastAsia="Times New Roman" w:hAnsi="Times New Roman" w:cs="Times New Roman"/>
                <w:color w:val="000000"/>
                <w:highlight w:val="green"/>
                <w:lang w:eastAsia="uk-UA"/>
              </w:rPr>
              <w:lastRenderedPageBreak/>
              <w:t>ПРН 16. Вміти використовувати дані, надавати аргументацію, критично оцінювати логіку та формувати висновки з наукових та аналітичних текстів з економіки.</w:t>
            </w:r>
          </w:p>
          <w:p w14:paraId="6875B3B0" w14:textId="77777777" w:rsidR="00F42324" w:rsidRPr="00D7359B" w:rsidRDefault="00F42324" w:rsidP="00E12196">
            <w:pPr>
              <w:spacing w:after="0" w:line="240" w:lineRule="auto"/>
              <w:jc w:val="both"/>
              <w:rPr>
                <w:rFonts w:ascii="Times New Roman" w:eastAsia="Times New Roman" w:hAnsi="Times New Roman" w:cs="Times New Roman"/>
                <w:highlight w:val="green"/>
                <w:lang w:eastAsia="uk-UA"/>
              </w:rPr>
            </w:pPr>
            <w:r w:rsidRPr="00D7359B">
              <w:rPr>
                <w:rFonts w:ascii="Times New Roman" w:eastAsia="Times New Roman" w:hAnsi="Times New Roman" w:cs="Times New Roman"/>
                <w:color w:val="000000"/>
                <w:highlight w:val="green"/>
                <w:lang w:eastAsia="uk-UA"/>
              </w:rPr>
              <w:t>ПРН 17. Виконувати міждисциплінарний аналіз соціально-економічних явищ і проблем в одній або декількох професійних сферах із урахуванням ризиків та можливих соціально-економічних наслідків.</w:t>
            </w:r>
          </w:p>
          <w:p w14:paraId="067B5922" w14:textId="77777777" w:rsidR="00F42324" w:rsidRPr="00D7359B" w:rsidRDefault="00F42324" w:rsidP="00E12196">
            <w:pPr>
              <w:spacing w:after="0" w:line="240" w:lineRule="auto"/>
              <w:jc w:val="both"/>
              <w:rPr>
                <w:rFonts w:ascii="Times New Roman" w:eastAsia="Times New Roman" w:hAnsi="Times New Roman" w:cs="Times New Roman"/>
                <w:highlight w:val="green"/>
                <w:lang w:eastAsia="uk-UA"/>
              </w:rPr>
            </w:pPr>
            <w:r w:rsidRPr="00D7359B">
              <w:rPr>
                <w:rFonts w:ascii="Times New Roman" w:eastAsia="Times New Roman" w:hAnsi="Times New Roman" w:cs="Times New Roman"/>
                <w:color w:val="000000"/>
                <w:highlight w:val="green"/>
                <w:lang w:eastAsia="uk-UA"/>
              </w:rPr>
              <w:t>ПРН 18. Використовувати нормативні та правові акти, що регламентують професійну діяльність.</w:t>
            </w:r>
          </w:p>
          <w:p w14:paraId="451719EF" w14:textId="77777777" w:rsidR="00F42324" w:rsidRPr="00D7359B" w:rsidRDefault="00F42324" w:rsidP="00E12196">
            <w:pPr>
              <w:spacing w:after="0" w:line="240" w:lineRule="auto"/>
              <w:jc w:val="both"/>
              <w:rPr>
                <w:rFonts w:ascii="Times New Roman" w:eastAsia="Times New Roman" w:hAnsi="Times New Roman" w:cs="Times New Roman"/>
                <w:highlight w:val="green"/>
                <w:lang w:eastAsia="uk-UA"/>
              </w:rPr>
            </w:pPr>
            <w:r w:rsidRPr="00D7359B">
              <w:rPr>
                <w:rFonts w:ascii="Times New Roman" w:eastAsia="Times New Roman" w:hAnsi="Times New Roman" w:cs="Times New Roman"/>
                <w:color w:val="000000"/>
                <w:highlight w:val="green"/>
                <w:lang w:eastAsia="uk-UA"/>
              </w:rPr>
              <w:t>ПРН 19. Використовувати інформаційні та комунікаційні технології для вирішення соціально-економічних завдань, підготовки та представлення аналітичних звітів.</w:t>
            </w:r>
          </w:p>
          <w:p w14:paraId="224AC296" w14:textId="77777777" w:rsidR="00F42324" w:rsidRPr="00D7359B" w:rsidRDefault="00F42324" w:rsidP="00E12196">
            <w:pPr>
              <w:spacing w:after="0" w:line="240" w:lineRule="auto"/>
              <w:jc w:val="both"/>
              <w:rPr>
                <w:rFonts w:ascii="Times New Roman" w:eastAsia="Times New Roman" w:hAnsi="Times New Roman" w:cs="Times New Roman"/>
                <w:highlight w:val="green"/>
                <w:lang w:eastAsia="uk-UA"/>
              </w:rPr>
            </w:pPr>
            <w:r w:rsidRPr="00D7359B">
              <w:rPr>
                <w:rFonts w:ascii="Times New Roman" w:eastAsia="Times New Roman" w:hAnsi="Times New Roman" w:cs="Times New Roman"/>
                <w:color w:val="000000"/>
                <w:highlight w:val="green"/>
                <w:lang w:eastAsia="uk-UA"/>
              </w:rPr>
              <w:t>ПРН 20. Оволодіти навичками усної та письмової професійної комунікації державною та іноземною мовами.</w:t>
            </w:r>
          </w:p>
          <w:p w14:paraId="2917C963" w14:textId="77777777" w:rsidR="00F42324" w:rsidRPr="00D7359B" w:rsidRDefault="00F42324" w:rsidP="00E12196">
            <w:pPr>
              <w:spacing w:after="0" w:line="240" w:lineRule="auto"/>
              <w:jc w:val="both"/>
              <w:rPr>
                <w:rFonts w:ascii="Times New Roman" w:eastAsia="Times New Roman" w:hAnsi="Times New Roman" w:cs="Times New Roman"/>
                <w:highlight w:val="green"/>
                <w:lang w:eastAsia="uk-UA"/>
              </w:rPr>
            </w:pPr>
            <w:r w:rsidRPr="00D7359B">
              <w:rPr>
                <w:rFonts w:ascii="Times New Roman" w:eastAsia="Times New Roman" w:hAnsi="Times New Roman" w:cs="Times New Roman"/>
                <w:color w:val="000000"/>
                <w:highlight w:val="green"/>
                <w:lang w:eastAsia="uk-UA"/>
              </w:rPr>
              <w:t>ПРН 21. Вміти абстрактно мислити, застосовувати аналіз та синтез для виявлення ключових характеристик економічних систем різного рівня, а також особливостей поведінки їх суб’єктів.</w:t>
            </w:r>
          </w:p>
          <w:p w14:paraId="1095AD17" w14:textId="77777777" w:rsidR="00F42324" w:rsidRPr="00D7359B" w:rsidRDefault="00F42324" w:rsidP="00E12196">
            <w:pPr>
              <w:spacing w:after="0" w:line="240" w:lineRule="auto"/>
              <w:jc w:val="both"/>
              <w:rPr>
                <w:rFonts w:ascii="Times New Roman" w:eastAsia="Times New Roman" w:hAnsi="Times New Roman" w:cs="Times New Roman"/>
                <w:highlight w:val="green"/>
                <w:lang w:eastAsia="uk-UA"/>
              </w:rPr>
            </w:pPr>
            <w:r w:rsidRPr="00D7359B">
              <w:rPr>
                <w:rFonts w:ascii="Times New Roman" w:eastAsia="Times New Roman" w:hAnsi="Times New Roman" w:cs="Times New Roman"/>
                <w:color w:val="000000"/>
                <w:highlight w:val="green"/>
                <w:lang w:eastAsia="uk-UA"/>
              </w:rPr>
              <w:t>ПРН 22. Демонструвати гнучкість та адаптивність у нових ситуаціях, у роботі з новими об’єктами та в невизначених умовах.</w:t>
            </w:r>
          </w:p>
          <w:p w14:paraId="591E01D4" w14:textId="77777777" w:rsidR="00F42324" w:rsidRPr="00D7359B" w:rsidRDefault="00F42324" w:rsidP="00E12196">
            <w:pPr>
              <w:spacing w:after="0" w:line="240" w:lineRule="auto"/>
              <w:jc w:val="both"/>
              <w:rPr>
                <w:rFonts w:ascii="Times New Roman" w:eastAsia="Times New Roman" w:hAnsi="Times New Roman" w:cs="Times New Roman"/>
                <w:highlight w:val="green"/>
                <w:lang w:eastAsia="uk-UA"/>
              </w:rPr>
            </w:pPr>
            <w:r w:rsidRPr="00D7359B">
              <w:rPr>
                <w:rFonts w:ascii="Times New Roman" w:eastAsia="Times New Roman" w:hAnsi="Times New Roman" w:cs="Times New Roman"/>
                <w:color w:val="000000"/>
                <w:highlight w:val="green"/>
                <w:lang w:eastAsia="uk-UA"/>
              </w:rPr>
              <w:t>ПРН 23. Показувати навички самостійної роботи, демонструвати критичне, креативне, самокритичне мислення.</w:t>
            </w:r>
          </w:p>
          <w:p w14:paraId="1B0F74AF" w14:textId="6F38FDE0" w:rsidR="00565504" w:rsidRPr="00D7359B" w:rsidRDefault="00F42324" w:rsidP="00E12196">
            <w:pPr>
              <w:spacing w:after="0" w:line="240" w:lineRule="auto"/>
              <w:jc w:val="both"/>
              <w:rPr>
                <w:rFonts w:ascii="Times New Roman" w:eastAsia="Times New Roman" w:hAnsi="Times New Roman" w:cs="Times New Roman"/>
                <w:color w:val="000000"/>
                <w:sz w:val="24"/>
                <w:szCs w:val="24"/>
                <w:highlight w:val="green"/>
                <w:lang w:eastAsia="uk-UA"/>
              </w:rPr>
            </w:pPr>
            <w:r w:rsidRPr="00D7359B">
              <w:rPr>
                <w:rFonts w:ascii="Times New Roman" w:eastAsia="Times New Roman" w:hAnsi="Times New Roman" w:cs="Times New Roman"/>
                <w:color w:val="000000"/>
                <w:highlight w:val="green"/>
                <w:lang w:eastAsia="uk-UA"/>
              </w:rPr>
              <w:t>ПРН 24. Демонструвати здатність діяти соціально відповідально та свідомо на основі етичних принципів, шанувати та поважати культурне різноманіття, індивідуальні відмінності людей.</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AFC2668" w14:textId="77777777" w:rsidR="00565504" w:rsidRPr="00D73034" w:rsidRDefault="00565504" w:rsidP="00565504">
            <w:pPr>
              <w:spacing w:after="0" w:line="240" w:lineRule="auto"/>
              <w:jc w:val="center"/>
              <w:rPr>
                <w:rFonts w:ascii="Times New Roman" w:eastAsia="Times New Roman" w:hAnsi="Times New Roman" w:cs="Times New Roman"/>
                <w:sz w:val="24"/>
                <w:szCs w:val="24"/>
                <w:lang w:eastAsia="uk-UA"/>
              </w:rPr>
            </w:pPr>
            <w:r w:rsidRPr="00D73034">
              <w:rPr>
                <w:rFonts w:ascii="Times New Roman" w:eastAsia="Times New Roman" w:hAnsi="Times New Roman" w:cs="Times New Roman"/>
                <w:color w:val="000000"/>
                <w:sz w:val="24"/>
                <w:szCs w:val="24"/>
                <w:lang w:eastAsia="uk-UA"/>
              </w:rPr>
              <w:lastRenderedPageBreak/>
              <w:t>25-35 сторінок (без додатків)</w:t>
            </w:r>
          </w:p>
          <w:p w14:paraId="765A2C89" w14:textId="77777777" w:rsidR="00565504" w:rsidRPr="00D73034" w:rsidRDefault="00565504" w:rsidP="00565504">
            <w:pPr>
              <w:spacing w:after="0" w:line="240" w:lineRule="auto"/>
              <w:rPr>
                <w:rFonts w:ascii="Times New Roman" w:eastAsia="Times New Roman" w:hAnsi="Times New Roman" w:cs="Times New Roman"/>
                <w:sz w:val="24"/>
                <w:szCs w:val="24"/>
                <w:lang w:eastAsia="uk-UA"/>
              </w:rPr>
            </w:pPr>
          </w:p>
          <w:p w14:paraId="7C6B6BEB" w14:textId="77777777" w:rsidR="00565504" w:rsidRPr="00D73034" w:rsidRDefault="00565504" w:rsidP="00565504">
            <w:pPr>
              <w:spacing w:after="0" w:line="240" w:lineRule="auto"/>
              <w:jc w:val="center"/>
              <w:rPr>
                <w:rFonts w:ascii="Times New Roman" w:eastAsia="Times New Roman" w:hAnsi="Times New Roman" w:cs="Times New Roman"/>
                <w:color w:val="000000"/>
                <w:sz w:val="24"/>
                <w:szCs w:val="24"/>
                <w:lang w:eastAsia="uk-UA"/>
              </w:rPr>
            </w:pPr>
            <w:r w:rsidRPr="00D73034">
              <w:rPr>
                <w:rFonts w:ascii="Times New Roman" w:eastAsia="Times New Roman" w:hAnsi="Times New Roman" w:cs="Times New Roman"/>
                <w:color w:val="000000"/>
                <w:sz w:val="24"/>
                <w:szCs w:val="24"/>
                <w:lang w:eastAsia="uk-UA"/>
              </w:rPr>
              <w:t>Захист курсової роботи</w:t>
            </w:r>
          </w:p>
        </w:tc>
      </w:tr>
    </w:tbl>
    <w:p w14:paraId="3FFEAC06" w14:textId="77777777" w:rsidR="00EB612A" w:rsidRPr="007516E8" w:rsidRDefault="00EB612A" w:rsidP="007516E8">
      <w:pPr>
        <w:spacing w:after="0" w:line="240" w:lineRule="auto"/>
        <w:rPr>
          <w:rFonts w:ascii="Times New Roman" w:eastAsia="Times New Roman" w:hAnsi="Times New Roman" w:cs="Times New Roman"/>
          <w:sz w:val="24"/>
          <w:szCs w:val="24"/>
          <w:lang w:eastAsia="uk-UA"/>
        </w:rPr>
      </w:pPr>
    </w:p>
    <w:p w14:paraId="5634B239" w14:textId="77777777" w:rsidR="008C5003" w:rsidRDefault="008C5003" w:rsidP="007516E8">
      <w:pPr>
        <w:spacing w:after="0" w:line="240" w:lineRule="auto"/>
        <w:jc w:val="center"/>
        <w:rPr>
          <w:rFonts w:ascii="Times New Roman" w:hAnsi="Times New Roman" w:cs="Times New Roman"/>
          <w:b/>
          <w:spacing w:val="20"/>
          <w:kern w:val="36"/>
          <w:sz w:val="28"/>
          <w:szCs w:val="28"/>
          <w:highlight w:val="green"/>
        </w:rPr>
      </w:pPr>
      <w:r>
        <w:rPr>
          <w:rFonts w:ascii="Times New Roman" w:hAnsi="Times New Roman" w:cs="Times New Roman"/>
          <w:b/>
          <w:spacing w:val="20"/>
          <w:kern w:val="36"/>
          <w:sz w:val="28"/>
          <w:szCs w:val="28"/>
          <w:highlight w:val="green"/>
        </w:rPr>
        <w:br w:type="page"/>
      </w:r>
    </w:p>
    <w:p w14:paraId="4AE002A5" w14:textId="428A7EF1" w:rsidR="00EB612A" w:rsidRPr="007516E8" w:rsidRDefault="00EB612A" w:rsidP="007516E8">
      <w:pPr>
        <w:spacing w:after="0" w:line="240" w:lineRule="auto"/>
        <w:jc w:val="center"/>
        <w:rPr>
          <w:rFonts w:ascii="Times New Roman" w:hAnsi="Times New Roman" w:cs="Times New Roman"/>
          <w:b/>
          <w:sz w:val="28"/>
          <w:szCs w:val="28"/>
          <w:highlight w:val="green"/>
        </w:rPr>
      </w:pPr>
      <w:r w:rsidRPr="007516E8">
        <w:rPr>
          <w:rFonts w:ascii="Times New Roman" w:hAnsi="Times New Roman" w:cs="Times New Roman"/>
          <w:b/>
          <w:spacing w:val="20"/>
          <w:kern w:val="36"/>
          <w:sz w:val="28"/>
          <w:szCs w:val="28"/>
          <w:highlight w:val="green"/>
        </w:rPr>
        <w:lastRenderedPageBreak/>
        <w:t xml:space="preserve">2.6. </w:t>
      </w:r>
      <w:r w:rsidRPr="007516E8">
        <w:rPr>
          <w:rFonts w:ascii="Times New Roman" w:hAnsi="Times New Roman" w:cs="Times New Roman"/>
          <w:b/>
          <w:sz w:val="28"/>
          <w:szCs w:val="28"/>
          <w:highlight w:val="green"/>
        </w:rPr>
        <w:t xml:space="preserve">Фахові періодичні видання України з підготовки здобувачів </w:t>
      </w:r>
      <w:r w:rsidRPr="007516E8">
        <w:rPr>
          <w:rFonts w:ascii="Times New Roman" w:hAnsi="Times New Roman" w:cs="Times New Roman"/>
          <w:b/>
          <w:sz w:val="28"/>
          <w:szCs w:val="28"/>
          <w:highlight w:val="yellow"/>
        </w:rPr>
        <w:t>в</w:t>
      </w:r>
      <w:r w:rsidRPr="007516E8">
        <w:rPr>
          <w:rFonts w:ascii="Times New Roman" w:hAnsi="Times New Roman" w:cs="Times New Roman"/>
          <w:b/>
          <w:sz w:val="28"/>
          <w:szCs w:val="28"/>
          <w:highlight w:val="green"/>
        </w:rPr>
        <w:t xml:space="preserve">ищої освіти </w:t>
      </w:r>
    </w:p>
    <w:p w14:paraId="0ED24F6F" w14:textId="4399E1D5" w:rsidR="00EB612A" w:rsidRDefault="00EB612A" w:rsidP="007516E8">
      <w:pPr>
        <w:spacing w:after="0" w:line="240" w:lineRule="auto"/>
        <w:jc w:val="center"/>
        <w:rPr>
          <w:rFonts w:ascii="Times New Roman" w:hAnsi="Times New Roman" w:cs="Times New Roman"/>
          <w:b/>
          <w:sz w:val="28"/>
          <w:szCs w:val="28"/>
          <w:lang w:val="en-US"/>
        </w:rPr>
      </w:pPr>
      <w:r w:rsidRPr="007516E8">
        <w:rPr>
          <w:rFonts w:ascii="Times New Roman" w:hAnsi="Times New Roman" w:cs="Times New Roman"/>
          <w:b/>
          <w:sz w:val="28"/>
          <w:szCs w:val="28"/>
          <w:highlight w:val="green"/>
        </w:rPr>
        <w:t xml:space="preserve">за спеціальністю </w:t>
      </w:r>
      <w:r w:rsidRPr="002F30B2">
        <w:rPr>
          <w:rFonts w:ascii="Times New Roman" w:hAnsi="Times New Roman" w:cs="Times New Roman"/>
          <w:b/>
          <w:sz w:val="28"/>
          <w:szCs w:val="28"/>
          <w:lang w:val="ru-RU"/>
        </w:rPr>
        <w:t xml:space="preserve">С1 Економіка та міжнародні економічні відносини (за спеціалізацією </w:t>
      </w:r>
      <w:r w:rsidR="008C5003" w:rsidRPr="008C5003">
        <w:rPr>
          <w:rFonts w:ascii="Times New Roman" w:hAnsi="Times New Roman" w:cs="Times New Roman"/>
          <w:b/>
          <w:sz w:val="28"/>
          <w:szCs w:val="28"/>
          <w:highlight w:val="yellow"/>
        </w:rPr>
        <w:t>«</w:t>
      </w:r>
      <w:r w:rsidRPr="007516E8">
        <w:rPr>
          <w:rFonts w:ascii="Times New Roman" w:hAnsi="Times New Roman" w:cs="Times New Roman"/>
          <w:b/>
          <w:sz w:val="28"/>
          <w:szCs w:val="28"/>
          <w:lang w:val="en-US"/>
        </w:rPr>
        <w:t>Економіка</w:t>
      </w:r>
      <w:r w:rsidR="008C5003" w:rsidRPr="008C5003">
        <w:rPr>
          <w:rFonts w:ascii="Times New Roman" w:hAnsi="Times New Roman" w:cs="Times New Roman"/>
          <w:b/>
          <w:sz w:val="28"/>
          <w:szCs w:val="28"/>
          <w:highlight w:val="yellow"/>
        </w:rPr>
        <w:t>»</w:t>
      </w:r>
      <w:r w:rsidRPr="007516E8">
        <w:rPr>
          <w:rFonts w:ascii="Times New Roman" w:hAnsi="Times New Roman" w:cs="Times New Roman"/>
          <w:b/>
          <w:sz w:val="28"/>
          <w:szCs w:val="28"/>
          <w:lang w:val="en-US"/>
        </w:rPr>
        <w:t>)</w:t>
      </w:r>
    </w:p>
    <w:p w14:paraId="76D4D737" w14:textId="77777777" w:rsidR="007516E8" w:rsidRPr="007516E8" w:rsidRDefault="007516E8" w:rsidP="007516E8">
      <w:pPr>
        <w:spacing w:after="0" w:line="240" w:lineRule="auto"/>
        <w:jc w:val="center"/>
        <w:rPr>
          <w:rFonts w:ascii="Times New Roman" w:hAnsi="Times New Roman" w:cs="Times New Roman"/>
          <w:b/>
          <w:sz w:val="28"/>
          <w:szCs w:val="28"/>
        </w:rPr>
      </w:pPr>
    </w:p>
    <w:tbl>
      <w:tblPr>
        <w:tblW w:w="15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86"/>
        <w:gridCol w:w="3772"/>
        <w:gridCol w:w="6227"/>
        <w:gridCol w:w="2296"/>
      </w:tblGrid>
      <w:tr w:rsidR="008C5003" w:rsidRPr="008C5003" w14:paraId="0C42F9DD" w14:textId="77777777" w:rsidTr="008423E1">
        <w:tc>
          <w:tcPr>
            <w:tcW w:w="2886" w:type="dxa"/>
            <w:tcBorders>
              <w:top w:val="single" w:sz="4" w:space="0" w:color="auto"/>
              <w:left w:val="single" w:sz="4" w:space="0" w:color="auto"/>
              <w:bottom w:val="single" w:sz="4" w:space="0" w:color="auto"/>
              <w:right w:val="single" w:sz="4" w:space="0" w:color="auto"/>
            </w:tcBorders>
            <w:shd w:val="clear" w:color="auto" w:fill="auto"/>
            <w:hideMark/>
          </w:tcPr>
          <w:p w14:paraId="10718B29" w14:textId="77777777" w:rsidR="008C5003" w:rsidRPr="008C5003" w:rsidRDefault="008C5003" w:rsidP="008423E1">
            <w:pPr>
              <w:spacing w:after="0" w:line="240" w:lineRule="auto"/>
              <w:ind w:left="113" w:right="57"/>
              <w:jc w:val="center"/>
              <w:rPr>
                <w:rFonts w:ascii="Times New Roman" w:hAnsi="Times New Roman" w:cs="Times New Roman"/>
                <w:b/>
                <w:sz w:val="24"/>
                <w:szCs w:val="24"/>
              </w:rPr>
            </w:pPr>
            <w:r w:rsidRPr="008C5003">
              <w:rPr>
                <w:rFonts w:ascii="Times New Roman" w:hAnsi="Times New Roman" w:cs="Times New Roman"/>
                <w:b/>
                <w:sz w:val="24"/>
                <w:szCs w:val="24"/>
              </w:rPr>
              <w:t>Назва видання</w:t>
            </w:r>
          </w:p>
        </w:tc>
        <w:tc>
          <w:tcPr>
            <w:tcW w:w="3772" w:type="dxa"/>
            <w:tcBorders>
              <w:top w:val="single" w:sz="4" w:space="0" w:color="auto"/>
              <w:left w:val="single" w:sz="4" w:space="0" w:color="auto"/>
              <w:bottom w:val="single" w:sz="4" w:space="0" w:color="auto"/>
              <w:right w:val="single" w:sz="4" w:space="0" w:color="auto"/>
            </w:tcBorders>
            <w:shd w:val="clear" w:color="auto" w:fill="auto"/>
            <w:hideMark/>
          </w:tcPr>
          <w:p w14:paraId="6EF468FA" w14:textId="77777777" w:rsidR="008C5003" w:rsidRPr="008C5003" w:rsidRDefault="008C5003" w:rsidP="008423E1">
            <w:pPr>
              <w:spacing w:after="0" w:line="240" w:lineRule="auto"/>
              <w:ind w:left="113" w:right="57"/>
              <w:jc w:val="center"/>
              <w:rPr>
                <w:rFonts w:ascii="Times New Roman" w:hAnsi="Times New Roman" w:cs="Times New Roman"/>
                <w:b/>
                <w:sz w:val="24"/>
                <w:szCs w:val="24"/>
              </w:rPr>
            </w:pPr>
            <w:r w:rsidRPr="008C5003">
              <w:rPr>
                <w:rFonts w:ascii="Times New Roman" w:hAnsi="Times New Roman" w:cs="Times New Roman"/>
                <w:b/>
                <w:sz w:val="24"/>
                <w:szCs w:val="24"/>
              </w:rPr>
              <w:t>Засновник</w:t>
            </w:r>
          </w:p>
          <w:p w14:paraId="316C2ACB" w14:textId="77777777" w:rsidR="008C5003" w:rsidRPr="008C5003" w:rsidRDefault="008C5003" w:rsidP="008423E1">
            <w:pPr>
              <w:spacing w:after="0" w:line="240" w:lineRule="auto"/>
              <w:ind w:left="113" w:right="57"/>
              <w:jc w:val="center"/>
              <w:rPr>
                <w:rFonts w:ascii="Times New Roman" w:hAnsi="Times New Roman" w:cs="Times New Roman"/>
                <w:b/>
                <w:sz w:val="24"/>
                <w:szCs w:val="24"/>
              </w:rPr>
            </w:pPr>
            <w:r w:rsidRPr="008C5003">
              <w:rPr>
                <w:rFonts w:ascii="Times New Roman" w:hAnsi="Times New Roman" w:cs="Times New Roman"/>
                <w:b/>
                <w:sz w:val="24"/>
                <w:szCs w:val="24"/>
              </w:rPr>
              <w:t>Дані про видання</w:t>
            </w:r>
          </w:p>
        </w:tc>
        <w:tc>
          <w:tcPr>
            <w:tcW w:w="6227" w:type="dxa"/>
            <w:tcBorders>
              <w:top w:val="single" w:sz="4" w:space="0" w:color="auto"/>
              <w:left w:val="single" w:sz="4" w:space="0" w:color="auto"/>
              <w:bottom w:val="single" w:sz="4" w:space="0" w:color="auto"/>
              <w:right w:val="single" w:sz="4" w:space="0" w:color="auto"/>
            </w:tcBorders>
            <w:shd w:val="clear" w:color="auto" w:fill="auto"/>
            <w:hideMark/>
          </w:tcPr>
          <w:p w14:paraId="1DB27DD9" w14:textId="77777777" w:rsidR="008C5003" w:rsidRPr="008C5003" w:rsidRDefault="008C5003" w:rsidP="008423E1">
            <w:pPr>
              <w:spacing w:after="0" w:line="240" w:lineRule="auto"/>
              <w:ind w:left="113" w:right="57"/>
              <w:jc w:val="center"/>
              <w:rPr>
                <w:rFonts w:ascii="Times New Roman" w:hAnsi="Times New Roman" w:cs="Times New Roman"/>
                <w:b/>
                <w:sz w:val="24"/>
                <w:szCs w:val="24"/>
              </w:rPr>
            </w:pPr>
            <w:r w:rsidRPr="008C5003">
              <w:rPr>
                <w:rFonts w:ascii="Times New Roman" w:hAnsi="Times New Roman" w:cs="Times New Roman"/>
                <w:b/>
                <w:sz w:val="24"/>
                <w:szCs w:val="24"/>
              </w:rPr>
              <w:t>Анотація</w:t>
            </w:r>
          </w:p>
        </w:tc>
        <w:tc>
          <w:tcPr>
            <w:tcW w:w="2296" w:type="dxa"/>
            <w:tcBorders>
              <w:top w:val="single" w:sz="4" w:space="0" w:color="auto"/>
              <w:left w:val="single" w:sz="4" w:space="0" w:color="auto"/>
              <w:bottom w:val="single" w:sz="4" w:space="0" w:color="auto"/>
              <w:right w:val="single" w:sz="4" w:space="0" w:color="auto"/>
            </w:tcBorders>
            <w:shd w:val="clear" w:color="auto" w:fill="auto"/>
            <w:hideMark/>
          </w:tcPr>
          <w:p w14:paraId="6392A7F9" w14:textId="77777777" w:rsidR="008C5003" w:rsidRPr="008C5003" w:rsidRDefault="008C5003" w:rsidP="008423E1">
            <w:pPr>
              <w:spacing w:after="0" w:line="240" w:lineRule="auto"/>
              <w:ind w:left="113" w:right="57"/>
              <w:jc w:val="center"/>
              <w:rPr>
                <w:rFonts w:ascii="Times New Roman" w:hAnsi="Times New Roman" w:cs="Times New Roman"/>
                <w:b/>
                <w:sz w:val="24"/>
                <w:szCs w:val="24"/>
              </w:rPr>
            </w:pPr>
            <w:r w:rsidRPr="008C5003">
              <w:rPr>
                <w:rFonts w:ascii="Times New Roman" w:hAnsi="Times New Roman" w:cs="Times New Roman"/>
                <w:b/>
                <w:sz w:val="24"/>
                <w:szCs w:val="24"/>
              </w:rPr>
              <w:t>URL-адреса</w:t>
            </w:r>
            <w:r w:rsidRPr="008C5003">
              <w:rPr>
                <w:rFonts w:ascii="Times New Roman" w:hAnsi="Times New Roman" w:cs="Times New Roman"/>
                <w:b/>
                <w:spacing w:val="-20"/>
                <w:sz w:val="24"/>
                <w:szCs w:val="24"/>
              </w:rPr>
              <w:t xml:space="preserve"> </w:t>
            </w:r>
            <w:r w:rsidRPr="008C5003">
              <w:rPr>
                <w:rFonts w:ascii="Times New Roman" w:hAnsi="Times New Roman" w:cs="Times New Roman"/>
                <w:b/>
                <w:sz w:val="24"/>
                <w:szCs w:val="24"/>
                <w:highlight w:val="yellow"/>
              </w:rPr>
              <w:t>а</w:t>
            </w:r>
            <w:r w:rsidRPr="008C5003">
              <w:rPr>
                <w:rFonts w:ascii="Times New Roman" w:hAnsi="Times New Roman" w:cs="Times New Roman"/>
                <w:b/>
                <w:sz w:val="24"/>
                <w:szCs w:val="24"/>
              </w:rPr>
              <w:t>рхіву номерів</w:t>
            </w:r>
            <w:r w:rsidRPr="008C5003">
              <w:rPr>
                <w:rFonts w:ascii="Times New Roman" w:hAnsi="Times New Roman" w:cs="Times New Roman"/>
                <w:b/>
                <w:spacing w:val="-15"/>
                <w:sz w:val="24"/>
                <w:szCs w:val="24"/>
              </w:rPr>
              <w:t xml:space="preserve"> </w:t>
            </w:r>
            <w:r w:rsidRPr="008C5003">
              <w:rPr>
                <w:rFonts w:ascii="Times New Roman" w:hAnsi="Times New Roman" w:cs="Times New Roman"/>
                <w:b/>
                <w:sz w:val="24"/>
                <w:szCs w:val="24"/>
              </w:rPr>
              <w:t>у</w:t>
            </w:r>
            <w:r w:rsidRPr="008C5003">
              <w:rPr>
                <w:rFonts w:ascii="Times New Roman" w:hAnsi="Times New Roman" w:cs="Times New Roman"/>
                <w:b/>
                <w:spacing w:val="-15"/>
                <w:sz w:val="24"/>
                <w:szCs w:val="24"/>
              </w:rPr>
              <w:t xml:space="preserve"> </w:t>
            </w:r>
            <w:r w:rsidRPr="008C5003">
              <w:rPr>
                <w:rFonts w:ascii="Times New Roman" w:hAnsi="Times New Roman" w:cs="Times New Roman"/>
                <w:b/>
                <w:sz w:val="24"/>
                <w:szCs w:val="24"/>
              </w:rPr>
              <w:t>PDF</w:t>
            </w:r>
            <w:r w:rsidRPr="008C5003">
              <w:rPr>
                <w:rFonts w:ascii="Times New Roman" w:hAnsi="Times New Roman" w:cs="Times New Roman"/>
                <w:b/>
                <w:sz w:val="24"/>
                <w:szCs w:val="24"/>
                <w:highlight w:val="yellow"/>
              </w:rPr>
              <w:t>-</w:t>
            </w:r>
            <w:r w:rsidRPr="008C5003">
              <w:rPr>
                <w:rFonts w:ascii="Times New Roman" w:hAnsi="Times New Roman" w:cs="Times New Roman"/>
                <w:b/>
                <w:sz w:val="24"/>
                <w:szCs w:val="24"/>
              </w:rPr>
              <w:t>форматі</w:t>
            </w:r>
          </w:p>
        </w:tc>
      </w:tr>
      <w:tr w:rsidR="008C5003" w:rsidRPr="008C5003" w14:paraId="163002F9" w14:textId="77777777" w:rsidTr="008423E1">
        <w:tc>
          <w:tcPr>
            <w:tcW w:w="2886" w:type="dxa"/>
            <w:shd w:val="clear" w:color="auto" w:fill="auto"/>
          </w:tcPr>
          <w:p w14:paraId="0078572D" w14:textId="77777777" w:rsidR="008C5003" w:rsidRPr="008C5003" w:rsidRDefault="008C5003" w:rsidP="008423E1">
            <w:pPr>
              <w:widowControl w:val="0"/>
              <w:autoSpaceDE w:val="0"/>
              <w:autoSpaceDN w:val="0"/>
              <w:spacing w:after="0" w:line="240" w:lineRule="auto"/>
              <w:ind w:left="10" w:right="57"/>
              <w:rPr>
                <w:rFonts w:ascii="Times New Roman" w:hAnsi="Times New Roman" w:cs="Times New Roman"/>
                <w:sz w:val="24"/>
                <w:szCs w:val="24"/>
                <w:lang w:val="uk" w:eastAsia="uk"/>
              </w:rPr>
            </w:pPr>
            <w:r w:rsidRPr="008C5003">
              <w:rPr>
                <w:rFonts w:ascii="Times New Roman" w:hAnsi="Times New Roman" w:cs="Times New Roman"/>
                <w:b/>
                <w:bCs/>
                <w:sz w:val="24"/>
                <w:szCs w:val="24"/>
                <w:highlight w:val="yellow"/>
              </w:rPr>
              <w:t>Е</w:t>
            </w:r>
            <w:r w:rsidRPr="008C5003">
              <w:rPr>
                <w:rFonts w:ascii="Times New Roman" w:hAnsi="Times New Roman" w:cs="Times New Roman"/>
                <w:b/>
                <w:bCs/>
                <w:sz w:val="24"/>
                <w:szCs w:val="24"/>
              </w:rPr>
              <w:t>кономіка Україн</w:t>
            </w:r>
            <w:r w:rsidRPr="008C5003">
              <w:rPr>
                <w:rFonts w:ascii="Times New Roman" w:hAnsi="Times New Roman" w:cs="Times New Roman"/>
                <w:b/>
                <w:bCs/>
                <w:sz w:val="24"/>
                <w:szCs w:val="24"/>
                <w:highlight w:val="yellow"/>
              </w:rPr>
              <w:t>и</w:t>
            </w:r>
          </w:p>
        </w:tc>
        <w:tc>
          <w:tcPr>
            <w:tcW w:w="3772" w:type="dxa"/>
            <w:shd w:val="clear" w:color="auto" w:fill="auto"/>
          </w:tcPr>
          <w:p w14:paraId="23B4FC31" w14:textId="77777777" w:rsidR="008C5003" w:rsidRPr="008C5003" w:rsidRDefault="008C5003" w:rsidP="008423E1">
            <w:pPr>
              <w:widowControl w:val="0"/>
              <w:autoSpaceDE w:val="0"/>
              <w:autoSpaceDN w:val="0"/>
              <w:spacing w:after="0" w:line="240" w:lineRule="auto"/>
              <w:ind w:left="113" w:right="57"/>
              <w:rPr>
                <w:rFonts w:ascii="Times New Roman" w:hAnsi="Times New Roman" w:cs="Times New Roman"/>
                <w:sz w:val="24"/>
                <w:szCs w:val="24"/>
                <w:lang w:val="uk" w:eastAsia="uk"/>
              </w:rPr>
            </w:pPr>
            <w:r w:rsidRPr="008C5003">
              <w:rPr>
                <w:rFonts w:ascii="Times New Roman" w:hAnsi="Times New Roman" w:cs="Times New Roman"/>
                <w:sz w:val="24"/>
                <w:szCs w:val="24"/>
              </w:rPr>
              <w:t xml:space="preserve">НАН України, ДУ </w:t>
            </w:r>
            <w:r w:rsidRPr="008C5003">
              <w:rPr>
                <w:rFonts w:ascii="Times New Roman" w:hAnsi="Times New Roman" w:cs="Times New Roman"/>
                <w:sz w:val="24"/>
                <w:szCs w:val="24"/>
                <w:highlight w:val="yellow"/>
              </w:rPr>
              <w:t>«</w:t>
            </w:r>
            <w:r w:rsidRPr="008C5003">
              <w:rPr>
                <w:rFonts w:ascii="Times New Roman" w:hAnsi="Times New Roman" w:cs="Times New Roman"/>
                <w:sz w:val="24"/>
                <w:szCs w:val="24"/>
              </w:rPr>
              <w:t>Інститут економіки та прогнозування НАНУ</w:t>
            </w:r>
            <w:r w:rsidRPr="008C5003">
              <w:rPr>
                <w:rFonts w:ascii="Times New Roman" w:hAnsi="Times New Roman" w:cs="Times New Roman"/>
                <w:sz w:val="24"/>
                <w:szCs w:val="24"/>
                <w:highlight w:val="yellow"/>
              </w:rPr>
              <w:t>».</w:t>
            </w:r>
            <w:r w:rsidRPr="008C5003">
              <w:rPr>
                <w:rFonts w:ascii="Times New Roman" w:hAnsi="Times New Roman" w:cs="Times New Roman"/>
                <w:sz w:val="24"/>
                <w:szCs w:val="24"/>
              </w:rPr>
              <w:t xml:space="preserve"> Провідний політико-економічний журнал (з 1958 р.)</w:t>
            </w:r>
          </w:p>
        </w:tc>
        <w:tc>
          <w:tcPr>
            <w:tcW w:w="6227" w:type="dxa"/>
            <w:shd w:val="clear" w:color="auto" w:fill="auto"/>
          </w:tcPr>
          <w:p w14:paraId="713BA908" w14:textId="77777777" w:rsidR="008C5003" w:rsidRPr="008C5003" w:rsidRDefault="008C5003" w:rsidP="008423E1">
            <w:pPr>
              <w:widowControl w:val="0"/>
              <w:autoSpaceDE w:val="0"/>
              <w:autoSpaceDN w:val="0"/>
              <w:spacing w:after="0" w:line="240" w:lineRule="auto"/>
              <w:ind w:left="10" w:right="57" w:hanging="10"/>
              <w:rPr>
                <w:rFonts w:ascii="Times New Roman" w:hAnsi="Times New Roman" w:cs="Times New Roman"/>
                <w:sz w:val="24"/>
                <w:szCs w:val="24"/>
                <w:lang w:val="uk" w:eastAsia="uk"/>
              </w:rPr>
            </w:pPr>
            <w:r w:rsidRPr="008C5003">
              <w:rPr>
                <w:rFonts w:ascii="Times New Roman" w:hAnsi="Times New Roman" w:cs="Times New Roman"/>
                <w:sz w:val="24"/>
                <w:szCs w:val="24"/>
              </w:rPr>
              <w:t>Висвітлює стратегічні питання розвитку національної економіки, глобалізаційні процеси, проблеми міжнародних економічних відносин та інноваційну політику</w:t>
            </w:r>
          </w:p>
        </w:tc>
        <w:tc>
          <w:tcPr>
            <w:tcW w:w="2296" w:type="dxa"/>
            <w:shd w:val="clear" w:color="auto" w:fill="auto"/>
          </w:tcPr>
          <w:p w14:paraId="18D09D52" w14:textId="77777777" w:rsidR="008C5003" w:rsidRPr="008C5003" w:rsidRDefault="00EF7468" w:rsidP="008423E1">
            <w:pPr>
              <w:widowControl w:val="0"/>
              <w:autoSpaceDE w:val="0"/>
              <w:autoSpaceDN w:val="0"/>
              <w:spacing w:after="0" w:line="240" w:lineRule="auto"/>
              <w:ind w:left="10" w:right="57" w:hanging="10"/>
              <w:rPr>
                <w:rFonts w:ascii="Times New Roman" w:hAnsi="Times New Roman" w:cs="Times New Roman"/>
                <w:sz w:val="24"/>
                <w:szCs w:val="24"/>
                <w:lang w:val="uk" w:eastAsia="uk"/>
              </w:rPr>
            </w:pPr>
            <w:hyperlink r:id="rId23" w:tgtFrame="_blank" w:history="1">
              <w:r w:rsidR="008C5003" w:rsidRPr="008C5003">
                <w:rPr>
                  <w:rStyle w:val="a4"/>
                  <w:rFonts w:ascii="Times New Roman" w:eastAsia="SimSun" w:hAnsi="Times New Roman" w:cs="Times New Roman"/>
                  <w:sz w:val="24"/>
                  <w:szCs w:val="24"/>
                </w:rPr>
                <w:t>Архів на сайті НАНУ</w:t>
              </w:r>
            </w:hyperlink>
          </w:p>
        </w:tc>
      </w:tr>
      <w:tr w:rsidR="008C5003" w:rsidRPr="008C5003" w14:paraId="41103213" w14:textId="77777777" w:rsidTr="008423E1">
        <w:tc>
          <w:tcPr>
            <w:tcW w:w="2886" w:type="dxa"/>
            <w:shd w:val="clear" w:color="auto" w:fill="auto"/>
          </w:tcPr>
          <w:p w14:paraId="4AEEB611" w14:textId="77777777" w:rsidR="008C5003" w:rsidRPr="008C5003" w:rsidRDefault="008C5003" w:rsidP="008423E1">
            <w:pPr>
              <w:widowControl w:val="0"/>
              <w:autoSpaceDE w:val="0"/>
              <w:autoSpaceDN w:val="0"/>
              <w:spacing w:after="0" w:line="240" w:lineRule="auto"/>
              <w:ind w:left="10" w:right="57" w:hanging="10"/>
              <w:rPr>
                <w:rFonts w:ascii="Times New Roman" w:hAnsi="Times New Roman" w:cs="Times New Roman"/>
                <w:b/>
                <w:bCs/>
                <w:sz w:val="24"/>
                <w:szCs w:val="24"/>
              </w:rPr>
            </w:pPr>
            <w:r w:rsidRPr="008C5003">
              <w:rPr>
                <w:rFonts w:ascii="Times New Roman" w:hAnsi="Times New Roman" w:cs="Times New Roman"/>
                <w:b/>
                <w:bCs/>
                <w:sz w:val="24"/>
                <w:szCs w:val="24"/>
                <w:highlight w:val="yellow"/>
              </w:rPr>
              <w:t>Е</w:t>
            </w:r>
            <w:r w:rsidRPr="008C5003">
              <w:rPr>
                <w:rFonts w:ascii="Times New Roman" w:hAnsi="Times New Roman" w:cs="Times New Roman"/>
                <w:b/>
                <w:bCs/>
                <w:sz w:val="24"/>
                <w:szCs w:val="24"/>
              </w:rPr>
              <w:t>кономіка та держав</w:t>
            </w:r>
            <w:r w:rsidRPr="008C5003">
              <w:rPr>
                <w:rFonts w:ascii="Times New Roman" w:hAnsi="Times New Roman" w:cs="Times New Roman"/>
                <w:b/>
                <w:bCs/>
                <w:sz w:val="24"/>
                <w:szCs w:val="24"/>
                <w:highlight w:val="yellow"/>
              </w:rPr>
              <w:t>а</w:t>
            </w:r>
          </w:p>
        </w:tc>
        <w:tc>
          <w:tcPr>
            <w:tcW w:w="3772" w:type="dxa"/>
            <w:shd w:val="clear" w:color="auto" w:fill="auto"/>
          </w:tcPr>
          <w:p w14:paraId="42CB7913" w14:textId="77777777" w:rsidR="008C5003" w:rsidRPr="008C5003" w:rsidRDefault="008C5003" w:rsidP="008423E1">
            <w:pPr>
              <w:widowControl w:val="0"/>
              <w:autoSpaceDE w:val="0"/>
              <w:autoSpaceDN w:val="0"/>
              <w:spacing w:after="0" w:line="240" w:lineRule="auto"/>
              <w:ind w:left="113" w:right="57"/>
              <w:rPr>
                <w:rFonts w:ascii="Times New Roman" w:hAnsi="Times New Roman" w:cs="Times New Roman"/>
                <w:sz w:val="24"/>
                <w:szCs w:val="24"/>
              </w:rPr>
            </w:pPr>
            <w:r w:rsidRPr="008C5003">
              <w:rPr>
                <w:rFonts w:ascii="Times New Roman" w:hAnsi="Times New Roman" w:cs="Times New Roman"/>
                <w:sz w:val="24"/>
                <w:szCs w:val="24"/>
              </w:rPr>
              <w:t xml:space="preserve">ТОВ </w:t>
            </w:r>
            <w:r w:rsidRPr="008C5003">
              <w:rPr>
                <w:rFonts w:ascii="Times New Roman" w:hAnsi="Times New Roman" w:cs="Times New Roman"/>
                <w:sz w:val="24"/>
                <w:szCs w:val="24"/>
                <w:highlight w:val="yellow"/>
              </w:rPr>
              <w:t>«</w:t>
            </w:r>
            <w:r w:rsidRPr="008C5003">
              <w:rPr>
                <w:rFonts w:ascii="Times New Roman" w:hAnsi="Times New Roman" w:cs="Times New Roman"/>
                <w:sz w:val="24"/>
                <w:szCs w:val="24"/>
              </w:rPr>
              <w:t xml:space="preserve">Науково-інформаційний центр </w:t>
            </w:r>
            <w:r w:rsidRPr="008C5003">
              <w:rPr>
                <w:rFonts w:ascii="Times New Roman" w:hAnsi="Times New Roman" w:cs="Times New Roman"/>
                <w:sz w:val="24"/>
                <w:szCs w:val="24"/>
                <w:highlight w:val="yellow"/>
              </w:rPr>
              <w:t>«</w:t>
            </w:r>
            <w:r w:rsidRPr="008C5003">
              <w:rPr>
                <w:rFonts w:ascii="Times New Roman" w:hAnsi="Times New Roman" w:cs="Times New Roman"/>
                <w:sz w:val="24"/>
                <w:szCs w:val="24"/>
              </w:rPr>
              <w:t>Економіка та право</w:t>
            </w:r>
            <w:r w:rsidRPr="008C5003">
              <w:rPr>
                <w:rFonts w:ascii="Times New Roman" w:hAnsi="Times New Roman" w:cs="Times New Roman"/>
                <w:sz w:val="24"/>
                <w:szCs w:val="24"/>
                <w:highlight w:val="yellow"/>
              </w:rPr>
              <w:t>»</w:t>
            </w:r>
            <w:r w:rsidRPr="008C5003">
              <w:rPr>
                <w:rFonts w:ascii="Times New Roman" w:hAnsi="Times New Roman" w:cs="Times New Roman"/>
                <w:sz w:val="24"/>
                <w:szCs w:val="24"/>
              </w:rPr>
              <w:t>. Наукове фахове видання (Категорія «Б»)</w:t>
            </w:r>
          </w:p>
        </w:tc>
        <w:tc>
          <w:tcPr>
            <w:tcW w:w="6227" w:type="dxa"/>
            <w:shd w:val="clear" w:color="auto" w:fill="auto"/>
          </w:tcPr>
          <w:p w14:paraId="12F0B202" w14:textId="77777777" w:rsidR="008C5003" w:rsidRPr="008C5003" w:rsidRDefault="008C5003" w:rsidP="008423E1">
            <w:pPr>
              <w:widowControl w:val="0"/>
              <w:autoSpaceDE w:val="0"/>
              <w:autoSpaceDN w:val="0"/>
              <w:spacing w:after="0" w:line="240" w:lineRule="auto"/>
              <w:ind w:left="10" w:right="57" w:hanging="10"/>
              <w:rPr>
                <w:rFonts w:ascii="Times New Roman" w:hAnsi="Times New Roman" w:cs="Times New Roman"/>
                <w:sz w:val="24"/>
                <w:szCs w:val="24"/>
              </w:rPr>
            </w:pPr>
            <w:r w:rsidRPr="008C5003">
              <w:rPr>
                <w:rFonts w:ascii="Times New Roman" w:hAnsi="Times New Roman" w:cs="Times New Roman"/>
                <w:sz w:val="24"/>
                <w:szCs w:val="24"/>
              </w:rPr>
              <w:t>Публікує дослідження з питань макроекономічного регулювання, міжнародної торгівлі та фінансових відносин. Орієнтоване на практичне застосування економічних знань</w:t>
            </w:r>
          </w:p>
        </w:tc>
        <w:tc>
          <w:tcPr>
            <w:tcW w:w="2296" w:type="dxa"/>
            <w:shd w:val="clear" w:color="auto" w:fill="auto"/>
          </w:tcPr>
          <w:p w14:paraId="36E9C3FA" w14:textId="77777777" w:rsidR="008C5003" w:rsidRPr="008C5003" w:rsidRDefault="00EF7468" w:rsidP="008423E1">
            <w:pPr>
              <w:widowControl w:val="0"/>
              <w:autoSpaceDE w:val="0"/>
              <w:autoSpaceDN w:val="0"/>
              <w:spacing w:after="0" w:line="240" w:lineRule="auto"/>
              <w:ind w:left="10" w:right="57" w:hanging="10"/>
              <w:rPr>
                <w:rFonts w:ascii="Times New Roman" w:hAnsi="Times New Roman" w:cs="Times New Roman"/>
                <w:sz w:val="24"/>
                <w:szCs w:val="24"/>
              </w:rPr>
            </w:pPr>
            <w:hyperlink r:id="rId24" w:tgtFrame="_blank" w:history="1">
              <w:r w:rsidR="008C5003" w:rsidRPr="008C5003">
                <w:rPr>
                  <w:rStyle w:val="a4"/>
                  <w:rFonts w:ascii="Times New Roman" w:eastAsia="SimSun" w:hAnsi="Times New Roman" w:cs="Times New Roman"/>
                  <w:sz w:val="24"/>
                  <w:szCs w:val="24"/>
                </w:rPr>
                <w:t>Архів номерів (PDF)</w:t>
              </w:r>
            </w:hyperlink>
          </w:p>
        </w:tc>
      </w:tr>
      <w:tr w:rsidR="008C5003" w:rsidRPr="008C5003" w14:paraId="23D51C75" w14:textId="77777777" w:rsidTr="008423E1">
        <w:tc>
          <w:tcPr>
            <w:tcW w:w="2886" w:type="dxa"/>
            <w:shd w:val="clear" w:color="auto" w:fill="auto"/>
          </w:tcPr>
          <w:p w14:paraId="255DDE18" w14:textId="77777777" w:rsidR="008C5003" w:rsidRPr="008C5003" w:rsidRDefault="008C5003" w:rsidP="008423E1">
            <w:pPr>
              <w:widowControl w:val="0"/>
              <w:autoSpaceDE w:val="0"/>
              <w:autoSpaceDN w:val="0"/>
              <w:spacing w:after="0" w:line="240" w:lineRule="auto"/>
              <w:ind w:left="10" w:right="57" w:hanging="10"/>
              <w:rPr>
                <w:rFonts w:ascii="Times New Roman" w:hAnsi="Times New Roman" w:cs="Times New Roman"/>
                <w:b/>
                <w:bCs/>
                <w:sz w:val="24"/>
                <w:szCs w:val="24"/>
              </w:rPr>
            </w:pPr>
            <w:r w:rsidRPr="008C5003">
              <w:rPr>
                <w:rFonts w:ascii="Times New Roman" w:hAnsi="Times New Roman" w:cs="Times New Roman"/>
                <w:b/>
                <w:bCs/>
                <w:sz w:val="24"/>
                <w:szCs w:val="24"/>
                <w:highlight w:val="yellow"/>
              </w:rPr>
              <w:t>А</w:t>
            </w:r>
            <w:r w:rsidRPr="008C5003">
              <w:rPr>
                <w:rFonts w:ascii="Times New Roman" w:hAnsi="Times New Roman" w:cs="Times New Roman"/>
                <w:b/>
                <w:bCs/>
                <w:sz w:val="24"/>
                <w:szCs w:val="24"/>
              </w:rPr>
              <w:t>ктуальні проблеми економік</w:t>
            </w:r>
            <w:r w:rsidRPr="008C5003">
              <w:rPr>
                <w:rFonts w:ascii="Times New Roman" w:hAnsi="Times New Roman" w:cs="Times New Roman"/>
                <w:b/>
                <w:bCs/>
                <w:sz w:val="24"/>
                <w:szCs w:val="24"/>
                <w:highlight w:val="yellow"/>
              </w:rPr>
              <w:t>и</w:t>
            </w:r>
          </w:p>
        </w:tc>
        <w:tc>
          <w:tcPr>
            <w:tcW w:w="3772" w:type="dxa"/>
            <w:shd w:val="clear" w:color="auto" w:fill="auto"/>
          </w:tcPr>
          <w:p w14:paraId="1D1DF45F" w14:textId="77777777" w:rsidR="008C5003" w:rsidRPr="008C5003" w:rsidRDefault="008C5003" w:rsidP="008423E1">
            <w:pPr>
              <w:widowControl w:val="0"/>
              <w:autoSpaceDE w:val="0"/>
              <w:autoSpaceDN w:val="0"/>
              <w:spacing w:after="0" w:line="240" w:lineRule="auto"/>
              <w:ind w:left="113" w:right="57"/>
              <w:rPr>
                <w:rFonts w:ascii="Times New Roman" w:hAnsi="Times New Roman" w:cs="Times New Roman"/>
                <w:sz w:val="24"/>
                <w:szCs w:val="24"/>
              </w:rPr>
            </w:pPr>
            <w:r w:rsidRPr="008C5003">
              <w:rPr>
                <w:rFonts w:ascii="Times New Roman" w:hAnsi="Times New Roman" w:cs="Times New Roman"/>
                <w:sz w:val="24"/>
                <w:szCs w:val="24"/>
              </w:rPr>
              <w:t>Національна академія управління. Науковий економічний журнал (Категорія «Б»)</w:t>
            </w:r>
          </w:p>
        </w:tc>
        <w:tc>
          <w:tcPr>
            <w:tcW w:w="6227" w:type="dxa"/>
            <w:shd w:val="clear" w:color="auto" w:fill="auto"/>
          </w:tcPr>
          <w:p w14:paraId="21349616" w14:textId="77777777" w:rsidR="008C5003" w:rsidRPr="008C5003" w:rsidRDefault="008C5003" w:rsidP="008423E1">
            <w:pPr>
              <w:widowControl w:val="0"/>
              <w:autoSpaceDE w:val="0"/>
              <w:autoSpaceDN w:val="0"/>
              <w:spacing w:after="0" w:line="240" w:lineRule="auto"/>
              <w:ind w:left="10" w:right="57" w:hanging="10"/>
              <w:rPr>
                <w:rFonts w:ascii="Times New Roman" w:hAnsi="Times New Roman" w:cs="Times New Roman"/>
                <w:sz w:val="24"/>
                <w:szCs w:val="24"/>
              </w:rPr>
            </w:pPr>
            <w:r w:rsidRPr="008C5003">
              <w:rPr>
                <w:rFonts w:ascii="Times New Roman" w:hAnsi="Times New Roman" w:cs="Times New Roman"/>
                <w:sz w:val="24"/>
                <w:szCs w:val="24"/>
              </w:rPr>
              <w:t>Містить статті про світове господарство, математичні методи в економіці та сучасний менеджмент. Активно публікує роботи молодих вчених та аспірантів</w:t>
            </w:r>
          </w:p>
        </w:tc>
        <w:tc>
          <w:tcPr>
            <w:tcW w:w="2296" w:type="dxa"/>
            <w:shd w:val="clear" w:color="auto" w:fill="auto"/>
          </w:tcPr>
          <w:p w14:paraId="796E9EF5" w14:textId="77777777" w:rsidR="008C5003" w:rsidRPr="008C5003" w:rsidRDefault="00EF7468" w:rsidP="008423E1">
            <w:pPr>
              <w:widowControl w:val="0"/>
              <w:autoSpaceDE w:val="0"/>
              <w:autoSpaceDN w:val="0"/>
              <w:spacing w:after="0" w:line="240" w:lineRule="auto"/>
              <w:ind w:left="10" w:right="57" w:hanging="10"/>
              <w:rPr>
                <w:rFonts w:ascii="Times New Roman" w:hAnsi="Times New Roman" w:cs="Times New Roman"/>
                <w:sz w:val="24"/>
                <w:szCs w:val="24"/>
              </w:rPr>
            </w:pPr>
            <w:hyperlink r:id="rId25" w:tgtFrame="_blank" w:history="1">
              <w:r w:rsidR="008C5003" w:rsidRPr="008C5003">
                <w:rPr>
                  <w:rStyle w:val="a4"/>
                  <w:rFonts w:ascii="Times New Roman" w:eastAsia="SimSun" w:hAnsi="Times New Roman" w:cs="Times New Roman"/>
                  <w:sz w:val="24"/>
                  <w:szCs w:val="24"/>
                </w:rPr>
                <w:t>Архів на офіційному сайті</w:t>
              </w:r>
            </w:hyperlink>
          </w:p>
        </w:tc>
      </w:tr>
      <w:tr w:rsidR="008C5003" w:rsidRPr="008C5003" w14:paraId="357DB3C9" w14:textId="77777777" w:rsidTr="008423E1">
        <w:tc>
          <w:tcPr>
            <w:tcW w:w="2886" w:type="dxa"/>
            <w:shd w:val="clear" w:color="auto" w:fill="auto"/>
          </w:tcPr>
          <w:p w14:paraId="41B18D4B" w14:textId="77777777" w:rsidR="008C5003" w:rsidRPr="008C5003" w:rsidRDefault="008C5003" w:rsidP="008423E1">
            <w:pPr>
              <w:widowControl w:val="0"/>
              <w:autoSpaceDE w:val="0"/>
              <w:autoSpaceDN w:val="0"/>
              <w:spacing w:after="0" w:line="240" w:lineRule="auto"/>
              <w:ind w:left="10" w:right="57" w:hanging="10"/>
              <w:rPr>
                <w:rFonts w:ascii="Times New Roman" w:hAnsi="Times New Roman" w:cs="Times New Roman"/>
                <w:b/>
                <w:bCs/>
                <w:sz w:val="24"/>
                <w:szCs w:val="24"/>
              </w:rPr>
            </w:pPr>
            <w:r w:rsidRPr="008C5003">
              <w:rPr>
                <w:rFonts w:ascii="Times New Roman" w:hAnsi="Times New Roman" w:cs="Times New Roman"/>
                <w:b/>
                <w:bCs/>
                <w:sz w:val="24"/>
                <w:szCs w:val="24"/>
                <w:highlight w:val="yellow"/>
              </w:rPr>
              <w:t>З</w:t>
            </w:r>
            <w:r w:rsidRPr="008C5003">
              <w:rPr>
                <w:rFonts w:ascii="Times New Roman" w:hAnsi="Times New Roman" w:cs="Times New Roman"/>
                <w:b/>
                <w:bCs/>
                <w:sz w:val="24"/>
                <w:szCs w:val="24"/>
              </w:rPr>
              <w:t>овнішня торгівля: економіка, фінанси, прав</w:t>
            </w:r>
            <w:r w:rsidRPr="008C5003">
              <w:rPr>
                <w:rFonts w:ascii="Times New Roman" w:hAnsi="Times New Roman" w:cs="Times New Roman"/>
                <w:b/>
                <w:bCs/>
                <w:sz w:val="24"/>
                <w:szCs w:val="24"/>
                <w:highlight w:val="yellow"/>
              </w:rPr>
              <w:t>о</w:t>
            </w:r>
          </w:p>
        </w:tc>
        <w:tc>
          <w:tcPr>
            <w:tcW w:w="3772" w:type="dxa"/>
            <w:shd w:val="clear" w:color="auto" w:fill="auto"/>
          </w:tcPr>
          <w:p w14:paraId="53865973" w14:textId="77777777" w:rsidR="008C5003" w:rsidRPr="008C5003" w:rsidRDefault="008C5003" w:rsidP="008423E1">
            <w:pPr>
              <w:widowControl w:val="0"/>
              <w:autoSpaceDE w:val="0"/>
              <w:autoSpaceDN w:val="0"/>
              <w:spacing w:after="0" w:line="240" w:lineRule="auto"/>
              <w:ind w:left="113" w:right="57"/>
              <w:rPr>
                <w:rFonts w:ascii="Times New Roman" w:hAnsi="Times New Roman" w:cs="Times New Roman"/>
                <w:sz w:val="24"/>
                <w:szCs w:val="24"/>
              </w:rPr>
            </w:pPr>
            <w:r w:rsidRPr="008C5003">
              <w:rPr>
                <w:rFonts w:ascii="Times New Roman" w:hAnsi="Times New Roman" w:cs="Times New Roman"/>
                <w:sz w:val="24"/>
                <w:szCs w:val="24"/>
              </w:rPr>
              <w:t>Державний торговельно-економічний університет (ДТЕУ).</w:t>
            </w:r>
          </w:p>
          <w:p w14:paraId="64227D7F" w14:textId="77777777" w:rsidR="008C5003" w:rsidRPr="008C5003" w:rsidRDefault="008C5003" w:rsidP="008423E1">
            <w:pPr>
              <w:widowControl w:val="0"/>
              <w:autoSpaceDE w:val="0"/>
              <w:autoSpaceDN w:val="0"/>
              <w:spacing w:after="0" w:line="240" w:lineRule="auto"/>
              <w:ind w:left="113" w:right="57"/>
              <w:rPr>
                <w:rFonts w:ascii="Times New Roman" w:hAnsi="Times New Roman" w:cs="Times New Roman"/>
                <w:sz w:val="24"/>
                <w:szCs w:val="24"/>
              </w:rPr>
            </w:pPr>
            <w:r w:rsidRPr="008C5003">
              <w:rPr>
                <w:rFonts w:ascii="Times New Roman" w:hAnsi="Times New Roman" w:cs="Times New Roman"/>
                <w:sz w:val="24"/>
                <w:szCs w:val="24"/>
              </w:rPr>
              <w:t>Науковий журнал (Категорія «Б»)</w:t>
            </w:r>
          </w:p>
        </w:tc>
        <w:tc>
          <w:tcPr>
            <w:tcW w:w="6227" w:type="dxa"/>
            <w:shd w:val="clear" w:color="auto" w:fill="auto"/>
          </w:tcPr>
          <w:p w14:paraId="1A35607C" w14:textId="77777777" w:rsidR="008C5003" w:rsidRPr="008C5003" w:rsidRDefault="008C5003" w:rsidP="008423E1">
            <w:pPr>
              <w:widowControl w:val="0"/>
              <w:autoSpaceDE w:val="0"/>
              <w:autoSpaceDN w:val="0"/>
              <w:spacing w:after="0" w:line="240" w:lineRule="auto"/>
              <w:ind w:left="10" w:right="57" w:hanging="10"/>
              <w:rPr>
                <w:rFonts w:ascii="Times New Roman" w:hAnsi="Times New Roman" w:cs="Times New Roman"/>
                <w:sz w:val="24"/>
                <w:szCs w:val="24"/>
              </w:rPr>
            </w:pPr>
            <w:r w:rsidRPr="008C5003">
              <w:rPr>
                <w:rFonts w:ascii="Times New Roman" w:hAnsi="Times New Roman" w:cs="Times New Roman"/>
                <w:sz w:val="24"/>
                <w:szCs w:val="24"/>
              </w:rPr>
              <w:t>Спеціалізується на проблемах міжнародних економічних відносин, митної політики, міжнародного маркетингу та правового регулювання зовнішньоекономічної діяльності</w:t>
            </w:r>
          </w:p>
        </w:tc>
        <w:tc>
          <w:tcPr>
            <w:tcW w:w="2296" w:type="dxa"/>
            <w:shd w:val="clear" w:color="auto" w:fill="auto"/>
          </w:tcPr>
          <w:p w14:paraId="0CC32561" w14:textId="77777777" w:rsidR="008C5003" w:rsidRPr="008C5003" w:rsidRDefault="00EF7468" w:rsidP="008423E1">
            <w:pPr>
              <w:widowControl w:val="0"/>
              <w:autoSpaceDE w:val="0"/>
              <w:autoSpaceDN w:val="0"/>
              <w:spacing w:after="0" w:line="240" w:lineRule="auto"/>
              <w:ind w:left="10" w:right="57" w:hanging="10"/>
              <w:rPr>
                <w:rFonts w:ascii="Times New Roman" w:hAnsi="Times New Roman" w:cs="Times New Roman"/>
                <w:sz w:val="24"/>
                <w:szCs w:val="24"/>
                <w:highlight w:val="yellow"/>
              </w:rPr>
            </w:pPr>
            <w:hyperlink r:id="rId26" w:history="1">
              <w:r w:rsidR="008C5003" w:rsidRPr="008C5003">
                <w:rPr>
                  <w:rStyle w:val="a4"/>
                  <w:rFonts w:ascii="Times New Roman" w:hAnsi="Times New Roman" w:cs="Times New Roman"/>
                  <w:sz w:val="24"/>
                  <w:szCs w:val="24"/>
                  <w:highlight w:val="yellow"/>
                </w:rPr>
                <w:t>https://journals.knute.edu.ua/foreign-trade/</w:t>
              </w:r>
            </w:hyperlink>
            <w:r w:rsidR="008C5003" w:rsidRPr="008C5003">
              <w:rPr>
                <w:rFonts w:ascii="Times New Roman" w:hAnsi="Times New Roman" w:cs="Times New Roman"/>
                <w:sz w:val="24"/>
                <w:szCs w:val="24"/>
                <w:highlight w:val="yellow"/>
              </w:rPr>
              <w:t xml:space="preserve"> </w:t>
            </w:r>
          </w:p>
        </w:tc>
      </w:tr>
      <w:tr w:rsidR="008C5003" w:rsidRPr="008C5003" w14:paraId="200556D9" w14:textId="77777777" w:rsidTr="008423E1">
        <w:tc>
          <w:tcPr>
            <w:tcW w:w="2886" w:type="dxa"/>
            <w:shd w:val="clear" w:color="auto" w:fill="auto"/>
          </w:tcPr>
          <w:p w14:paraId="3266ECAE" w14:textId="77777777" w:rsidR="008C5003" w:rsidRPr="008C5003" w:rsidRDefault="008C5003" w:rsidP="008423E1">
            <w:pPr>
              <w:widowControl w:val="0"/>
              <w:autoSpaceDE w:val="0"/>
              <w:autoSpaceDN w:val="0"/>
              <w:spacing w:after="0" w:line="240" w:lineRule="auto"/>
              <w:ind w:left="10" w:right="57" w:hanging="10"/>
              <w:rPr>
                <w:rFonts w:ascii="Times New Roman" w:hAnsi="Times New Roman" w:cs="Times New Roman"/>
                <w:b/>
                <w:bCs/>
                <w:sz w:val="24"/>
                <w:szCs w:val="24"/>
              </w:rPr>
            </w:pPr>
            <w:r w:rsidRPr="008C5003">
              <w:rPr>
                <w:rFonts w:ascii="Times New Roman" w:hAnsi="Times New Roman" w:cs="Times New Roman"/>
                <w:b/>
                <w:bCs/>
                <w:sz w:val="24"/>
                <w:szCs w:val="24"/>
                <w:highlight w:val="yellow"/>
              </w:rPr>
              <w:t>М</w:t>
            </w:r>
            <w:r w:rsidRPr="008C5003">
              <w:rPr>
                <w:rFonts w:ascii="Times New Roman" w:hAnsi="Times New Roman" w:cs="Times New Roman"/>
                <w:b/>
                <w:bCs/>
                <w:sz w:val="24"/>
                <w:szCs w:val="24"/>
              </w:rPr>
              <w:t>аркетинг і менеджмент інноваці</w:t>
            </w:r>
            <w:r w:rsidRPr="008C5003">
              <w:rPr>
                <w:rFonts w:ascii="Times New Roman" w:hAnsi="Times New Roman" w:cs="Times New Roman"/>
                <w:b/>
                <w:bCs/>
                <w:sz w:val="24"/>
                <w:szCs w:val="24"/>
                <w:highlight w:val="yellow"/>
              </w:rPr>
              <w:t>й</w:t>
            </w:r>
          </w:p>
        </w:tc>
        <w:tc>
          <w:tcPr>
            <w:tcW w:w="3772" w:type="dxa"/>
            <w:shd w:val="clear" w:color="auto" w:fill="auto"/>
          </w:tcPr>
          <w:p w14:paraId="31928DB4" w14:textId="77777777" w:rsidR="008C5003" w:rsidRPr="008C5003" w:rsidRDefault="008C5003" w:rsidP="008423E1">
            <w:pPr>
              <w:widowControl w:val="0"/>
              <w:autoSpaceDE w:val="0"/>
              <w:autoSpaceDN w:val="0"/>
              <w:spacing w:after="0" w:line="240" w:lineRule="auto"/>
              <w:ind w:left="113" w:right="57"/>
              <w:rPr>
                <w:rFonts w:ascii="Times New Roman" w:hAnsi="Times New Roman" w:cs="Times New Roman"/>
                <w:sz w:val="24"/>
                <w:szCs w:val="24"/>
              </w:rPr>
            </w:pPr>
            <w:r w:rsidRPr="008C5003">
              <w:rPr>
                <w:rFonts w:ascii="Times New Roman" w:hAnsi="Times New Roman" w:cs="Times New Roman"/>
                <w:sz w:val="24"/>
                <w:szCs w:val="24"/>
              </w:rPr>
              <w:t>Сумський державний університет. Науковий журнал (Категорія «А», Scopus)</w:t>
            </w:r>
          </w:p>
        </w:tc>
        <w:tc>
          <w:tcPr>
            <w:tcW w:w="6227" w:type="dxa"/>
            <w:shd w:val="clear" w:color="auto" w:fill="auto"/>
          </w:tcPr>
          <w:p w14:paraId="5E52F899" w14:textId="77777777" w:rsidR="008C5003" w:rsidRPr="008C5003" w:rsidRDefault="008C5003" w:rsidP="008423E1">
            <w:pPr>
              <w:widowControl w:val="0"/>
              <w:autoSpaceDE w:val="0"/>
              <w:autoSpaceDN w:val="0"/>
              <w:spacing w:after="0" w:line="240" w:lineRule="auto"/>
              <w:ind w:left="10" w:right="57" w:hanging="10"/>
              <w:rPr>
                <w:rFonts w:ascii="Times New Roman" w:hAnsi="Times New Roman" w:cs="Times New Roman"/>
                <w:sz w:val="24"/>
                <w:szCs w:val="24"/>
              </w:rPr>
            </w:pPr>
            <w:r w:rsidRPr="008C5003">
              <w:rPr>
                <w:rFonts w:ascii="Times New Roman" w:hAnsi="Times New Roman" w:cs="Times New Roman"/>
                <w:sz w:val="24"/>
                <w:szCs w:val="24"/>
              </w:rPr>
              <w:t>Одне з найбільш високорейтингових видань. Висвітлює питання інноваційного розвитку, економіки знань та міжнародної інтеграції через призму сучасного маркетингу</w:t>
            </w:r>
          </w:p>
        </w:tc>
        <w:tc>
          <w:tcPr>
            <w:tcW w:w="2296" w:type="dxa"/>
            <w:shd w:val="clear" w:color="auto" w:fill="auto"/>
          </w:tcPr>
          <w:p w14:paraId="3017E6FD" w14:textId="77777777" w:rsidR="008C5003" w:rsidRPr="008C5003" w:rsidRDefault="00EF7468" w:rsidP="008423E1">
            <w:pPr>
              <w:widowControl w:val="0"/>
              <w:autoSpaceDE w:val="0"/>
              <w:autoSpaceDN w:val="0"/>
              <w:spacing w:after="0" w:line="240" w:lineRule="auto"/>
              <w:ind w:left="10" w:right="57" w:hanging="10"/>
              <w:rPr>
                <w:rFonts w:ascii="Times New Roman" w:hAnsi="Times New Roman" w:cs="Times New Roman"/>
                <w:sz w:val="24"/>
                <w:szCs w:val="24"/>
              </w:rPr>
            </w:pPr>
            <w:hyperlink r:id="rId27" w:tgtFrame="_blank" w:history="1">
              <w:r w:rsidR="008C5003" w:rsidRPr="008C5003">
                <w:rPr>
                  <w:rStyle w:val="a4"/>
                  <w:rFonts w:ascii="Times New Roman" w:eastAsia="SimSun" w:hAnsi="Times New Roman" w:cs="Times New Roman"/>
                  <w:sz w:val="24"/>
                  <w:szCs w:val="24"/>
                </w:rPr>
                <w:t>Архів на сайті СумДУ</w:t>
              </w:r>
            </w:hyperlink>
          </w:p>
        </w:tc>
      </w:tr>
    </w:tbl>
    <w:p w14:paraId="145D6F1E" w14:textId="3C077407" w:rsidR="00EB612A" w:rsidRDefault="00EB612A" w:rsidP="00D73034">
      <w:pPr>
        <w:spacing w:after="0" w:line="240" w:lineRule="auto"/>
        <w:rPr>
          <w:rFonts w:ascii="Times New Roman" w:eastAsia="Times New Roman" w:hAnsi="Times New Roman" w:cs="Times New Roman"/>
          <w:sz w:val="24"/>
          <w:szCs w:val="24"/>
          <w:lang w:eastAsia="uk-UA"/>
        </w:rPr>
      </w:pPr>
    </w:p>
    <w:p w14:paraId="4778AD21" w14:textId="77777777" w:rsidR="003A6677" w:rsidRDefault="003A6677">
      <w:pPr>
        <w:rPr>
          <w:rFonts w:ascii="Times New Roman" w:hAnsi="Times New Roman" w:cs="Times New Roman"/>
          <w:b/>
          <w:sz w:val="28"/>
          <w:szCs w:val="28"/>
          <w:highlight w:val="green"/>
          <w:lang w:eastAsia="uk"/>
        </w:rPr>
      </w:pPr>
      <w:r>
        <w:rPr>
          <w:rFonts w:ascii="Times New Roman" w:hAnsi="Times New Roman" w:cs="Times New Roman"/>
          <w:b/>
          <w:sz w:val="28"/>
          <w:szCs w:val="28"/>
          <w:highlight w:val="green"/>
          <w:lang w:eastAsia="uk"/>
        </w:rPr>
        <w:br w:type="page"/>
      </w:r>
    </w:p>
    <w:p w14:paraId="2A420350" w14:textId="4BE5BC61" w:rsidR="00EB612A" w:rsidRPr="003A6677" w:rsidRDefault="00EB612A" w:rsidP="003A6677">
      <w:pPr>
        <w:spacing w:after="0" w:line="240" w:lineRule="auto"/>
        <w:jc w:val="center"/>
        <w:rPr>
          <w:rFonts w:ascii="Times New Roman" w:hAnsi="Times New Roman" w:cs="Times New Roman"/>
          <w:b/>
          <w:sz w:val="28"/>
          <w:szCs w:val="28"/>
          <w:highlight w:val="green"/>
          <w:lang w:eastAsia="uk"/>
        </w:rPr>
      </w:pPr>
      <w:r w:rsidRPr="003A6677">
        <w:rPr>
          <w:rFonts w:ascii="Times New Roman" w:hAnsi="Times New Roman" w:cs="Times New Roman"/>
          <w:b/>
          <w:sz w:val="28"/>
          <w:szCs w:val="28"/>
          <w:highlight w:val="green"/>
          <w:lang w:eastAsia="uk"/>
        </w:rPr>
        <w:lastRenderedPageBreak/>
        <w:t>2.7. У</w:t>
      </w:r>
      <w:r w:rsidRPr="003A6677">
        <w:rPr>
          <w:rFonts w:ascii="Times New Roman" w:hAnsi="Times New Roman" w:cs="Times New Roman"/>
          <w:b/>
          <w:sz w:val="28"/>
          <w:szCs w:val="28"/>
          <w:highlight w:val="green"/>
          <w:lang w:val="uk" w:eastAsia="uk"/>
        </w:rPr>
        <w:t>ніверсальні та спеціалізовані інформаційні системи і програмні продукти</w:t>
      </w:r>
      <w:r w:rsidRPr="003A6677">
        <w:rPr>
          <w:rFonts w:ascii="Times New Roman" w:hAnsi="Times New Roman" w:cs="Times New Roman"/>
          <w:b/>
          <w:sz w:val="28"/>
          <w:szCs w:val="28"/>
          <w:highlight w:val="green"/>
          <w:lang w:eastAsia="uk"/>
        </w:rPr>
        <w:t>,</w:t>
      </w:r>
    </w:p>
    <w:p w14:paraId="4185CA89" w14:textId="77777777" w:rsidR="00EB612A" w:rsidRPr="003A6677" w:rsidRDefault="00EB612A" w:rsidP="003A6677">
      <w:pPr>
        <w:spacing w:after="0" w:line="240" w:lineRule="auto"/>
        <w:jc w:val="center"/>
        <w:rPr>
          <w:rFonts w:ascii="Times New Roman" w:hAnsi="Times New Roman" w:cs="Times New Roman"/>
          <w:b/>
          <w:sz w:val="28"/>
          <w:szCs w:val="28"/>
          <w:highlight w:val="green"/>
        </w:rPr>
      </w:pPr>
      <w:r w:rsidRPr="003A6677">
        <w:rPr>
          <w:rFonts w:ascii="Times New Roman" w:hAnsi="Times New Roman" w:cs="Times New Roman"/>
          <w:b/>
          <w:sz w:val="28"/>
          <w:szCs w:val="28"/>
          <w:highlight w:val="green"/>
          <w:lang w:val="uk" w:eastAsia="uk"/>
        </w:rPr>
        <w:t xml:space="preserve">необхідні для здобуття </w:t>
      </w:r>
      <w:r w:rsidRPr="003A6677">
        <w:rPr>
          <w:rFonts w:ascii="Times New Roman" w:hAnsi="Times New Roman" w:cs="Times New Roman"/>
          <w:b/>
          <w:sz w:val="28"/>
          <w:szCs w:val="28"/>
          <w:highlight w:val="yellow"/>
        </w:rPr>
        <w:t>в</w:t>
      </w:r>
      <w:r w:rsidRPr="003A6677">
        <w:rPr>
          <w:rFonts w:ascii="Times New Roman" w:hAnsi="Times New Roman" w:cs="Times New Roman"/>
          <w:b/>
          <w:sz w:val="28"/>
          <w:szCs w:val="28"/>
          <w:highlight w:val="green"/>
        </w:rPr>
        <w:t xml:space="preserve">ищої освіти </w:t>
      </w:r>
    </w:p>
    <w:p w14:paraId="44B7C5A2" w14:textId="583E0327" w:rsidR="00EB612A" w:rsidRPr="003A6677" w:rsidRDefault="00EB612A" w:rsidP="003A6677">
      <w:pPr>
        <w:spacing w:after="0" w:line="240" w:lineRule="auto"/>
        <w:jc w:val="center"/>
        <w:rPr>
          <w:rFonts w:ascii="Times New Roman" w:hAnsi="Times New Roman" w:cs="Times New Roman"/>
          <w:b/>
          <w:sz w:val="28"/>
          <w:szCs w:val="28"/>
          <w:highlight w:val="green"/>
        </w:rPr>
      </w:pPr>
      <w:r w:rsidRPr="003A6677">
        <w:rPr>
          <w:rFonts w:ascii="Times New Roman" w:hAnsi="Times New Roman" w:cs="Times New Roman"/>
          <w:b/>
          <w:sz w:val="28"/>
          <w:szCs w:val="28"/>
          <w:highlight w:val="green"/>
        </w:rPr>
        <w:t xml:space="preserve">за спеціальністю </w:t>
      </w:r>
      <w:r w:rsidRPr="002F30B2">
        <w:rPr>
          <w:rFonts w:ascii="Times New Roman" w:hAnsi="Times New Roman" w:cs="Times New Roman"/>
          <w:b/>
          <w:sz w:val="28"/>
          <w:szCs w:val="28"/>
          <w:lang w:val="ru-RU"/>
        </w:rPr>
        <w:t xml:space="preserve">С1 Економіка та міжнародні економічні відносини (за спеціалізацією </w:t>
      </w:r>
      <w:r w:rsidR="008C5003" w:rsidRPr="008C5003">
        <w:rPr>
          <w:rFonts w:ascii="Times New Roman" w:hAnsi="Times New Roman" w:cs="Times New Roman"/>
          <w:b/>
          <w:sz w:val="28"/>
          <w:szCs w:val="28"/>
          <w:highlight w:val="yellow"/>
        </w:rPr>
        <w:t>«</w:t>
      </w:r>
      <w:r w:rsidRPr="003A6677">
        <w:rPr>
          <w:rFonts w:ascii="Times New Roman" w:hAnsi="Times New Roman" w:cs="Times New Roman"/>
          <w:b/>
          <w:sz w:val="28"/>
          <w:szCs w:val="28"/>
          <w:lang w:val="en-US"/>
        </w:rPr>
        <w:t>Економіка</w:t>
      </w:r>
      <w:r w:rsidR="008C5003" w:rsidRPr="008C5003">
        <w:rPr>
          <w:rFonts w:ascii="Times New Roman" w:hAnsi="Times New Roman" w:cs="Times New Roman"/>
          <w:b/>
          <w:sz w:val="28"/>
          <w:szCs w:val="28"/>
          <w:highlight w:val="yellow"/>
        </w:rPr>
        <w:t>»</w:t>
      </w:r>
      <w:r w:rsidRPr="003A6677">
        <w:rPr>
          <w:rFonts w:ascii="Times New Roman" w:hAnsi="Times New Roman" w:cs="Times New Roman"/>
          <w:b/>
          <w:sz w:val="28"/>
          <w:szCs w:val="28"/>
          <w:lang w:val="en-US"/>
        </w:rPr>
        <w:t>)</w:t>
      </w:r>
    </w:p>
    <w:p w14:paraId="742FF94A" w14:textId="048C40B4" w:rsidR="00D73034" w:rsidRPr="00D73034" w:rsidRDefault="00D73034" w:rsidP="003A6677">
      <w:pPr>
        <w:pStyle w:val="a3"/>
        <w:spacing w:before="0" w:beforeAutospacing="0" w:after="0" w:afterAutospacing="0"/>
      </w:pP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716"/>
        <w:gridCol w:w="2873"/>
        <w:gridCol w:w="1644"/>
        <w:gridCol w:w="9610"/>
      </w:tblGrid>
      <w:tr w:rsidR="00790663" w:rsidRPr="00790663" w14:paraId="5C479D70" w14:textId="77777777" w:rsidTr="008423E1">
        <w:trPr>
          <w:tblHeader/>
          <w:tblCellSpacing w:w="15" w:type="dxa"/>
        </w:trPr>
        <w:tc>
          <w:tcPr>
            <w:tcW w:w="0" w:type="auto"/>
            <w:vAlign w:val="center"/>
            <w:hideMark/>
          </w:tcPr>
          <w:p w14:paraId="3363474A" w14:textId="77777777" w:rsidR="00790663" w:rsidRPr="00790663" w:rsidRDefault="00790663" w:rsidP="008423E1">
            <w:pPr>
              <w:spacing w:after="0" w:line="240" w:lineRule="auto"/>
              <w:ind w:left="113" w:right="57"/>
              <w:jc w:val="center"/>
              <w:rPr>
                <w:rFonts w:ascii="Times New Roman" w:hAnsi="Times New Roman" w:cs="Times New Roman"/>
                <w:sz w:val="24"/>
                <w:szCs w:val="24"/>
              </w:rPr>
            </w:pPr>
            <w:r w:rsidRPr="00790663">
              <w:rPr>
                <w:rStyle w:val="af4"/>
                <w:rFonts w:ascii="Times New Roman" w:hAnsi="Times New Roman" w:cs="Times New Roman"/>
                <w:sz w:val="24"/>
                <w:szCs w:val="24"/>
              </w:rPr>
              <w:t>№ з/п</w:t>
            </w:r>
          </w:p>
        </w:tc>
        <w:tc>
          <w:tcPr>
            <w:tcW w:w="0" w:type="auto"/>
            <w:vAlign w:val="center"/>
            <w:hideMark/>
          </w:tcPr>
          <w:p w14:paraId="02B2A134" w14:textId="77777777" w:rsidR="00790663" w:rsidRPr="00790663" w:rsidRDefault="00790663" w:rsidP="008423E1">
            <w:pPr>
              <w:spacing w:after="0" w:line="240" w:lineRule="auto"/>
              <w:ind w:left="113" w:right="57"/>
              <w:jc w:val="center"/>
              <w:rPr>
                <w:rFonts w:ascii="Times New Roman" w:hAnsi="Times New Roman" w:cs="Times New Roman"/>
                <w:sz w:val="24"/>
                <w:szCs w:val="24"/>
              </w:rPr>
            </w:pPr>
            <w:r w:rsidRPr="00790663">
              <w:rPr>
                <w:rStyle w:val="af4"/>
                <w:rFonts w:ascii="Times New Roman" w:hAnsi="Times New Roman" w:cs="Times New Roman"/>
                <w:sz w:val="24"/>
                <w:szCs w:val="24"/>
              </w:rPr>
              <w:t>Назва програмного забезпечення</w:t>
            </w:r>
          </w:p>
        </w:tc>
        <w:tc>
          <w:tcPr>
            <w:tcW w:w="0" w:type="auto"/>
            <w:vAlign w:val="center"/>
            <w:hideMark/>
          </w:tcPr>
          <w:p w14:paraId="19DEE7AA" w14:textId="77777777" w:rsidR="00790663" w:rsidRPr="00790663" w:rsidRDefault="00790663" w:rsidP="008423E1">
            <w:pPr>
              <w:spacing w:after="0" w:line="240" w:lineRule="auto"/>
              <w:ind w:left="113" w:right="57"/>
              <w:jc w:val="center"/>
              <w:rPr>
                <w:rFonts w:ascii="Times New Roman" w:hAnsi="Times New Roman" w:cs="Times New Roman"/>
                <w:sz w:val="24"/>
                <w:szCs w:val="24"/>
              </w:rPr>
            </w:pPr>
            <w:r w:rsidRPr="00790663">
              <w:rPr>
                <w:rStyle w:val="af4"/>
                <w:rFonts w:ascii="Times New Roman" w:hAnsi="Times New Roman" w:cs="Times New Roman"/>
                <w:sz w:val="24"/>
                <w:szCs w:val="24"/>
              </w:rPr>
              <w:t>Покликання</w:t>
            </w:r>
          </w:p>
        </w:tc>
        <w:tc>
          <w:tcPr>
            <w:tcW w:w="0" w:type="auto"/>
            <w:vAlign w:val="center"/>
            <w:hideMark/>
          </w:tcPr>
          <w:p w14:paraId="176A18D7" w14:textId="77777777" w:rsidR="00790663" w:rsidRPr="00790663" w:rsidRDefault="00790663" w:rsidP="008423E1">
            <w:pPr>
              <w:spacing w:after="0" w:line="240" w:lineRule="auto"/>
              <w:ind w:left="113" w:right="57"/>
              <w:jc w:val="center"/>
              <w:rPr>
                <w:rFonts w:ascii="Times New Roman" w:hAnsi="Times New Roman" w:cs="Times New Roman"/>
                <w:sz w:val="24"/>
                <w:szCs w:val="24"/>
              </w:rPr>
            </w:pPr>
            <w:r w:rsidRPr="00790663">
              <w:rPr>
                <w:rStyle w:val="af4"/>
                <w:rFonts w:ascii="Times New Roman" w:hAnsi="Times New Roman" w:cs="Times New Roman"/>
                <w:sz w:val="24"/>
                <w:szCs w:val="24"/>
              </w:rPr>
              <w:t>Опис</w:t>
            </w:r>
          </w:p>
        </w:tc>
      </w:tr>
      <w:tr w:rsidR="00790663" w:rsidRPr="00790663" w14:paraId="3B54639E" w14:textId="77777777" w:rsidTr="008423E1">
        <w:trPr>
          <w:tblCellSpacing w:w="15" w:type="dxa"/>
        </w:trPr>
        <w:tc>
          <w:tcPr>
            <w:tcW w:w="0" w:type="auto"/>
            <w:vAlign w:val="center"/>
            <w:hideMark/>
          </w:tcPr>
          <w:p w14:paraId="426FA768" w14:textId="77777777" w:rsidR="00790663" w:rsidRPr="00790663" w:rsidRDefault="00790663" w:rsidP="008423E1">
            <w:pPr>
              <w:spacing w:after="0" w:line="240" w:lineRule="auto"/>
              <w:ind w:left="113" w:right="57"/>
              <w:rPr>
                <w:rFonts w:ascii="Times New Roman" w:hAnsi="Times New Roman" w:cs="Times New Roman"/>
                <w:sz w:val="24"/>
                <w:szCs w:val="24"/>
              </w:rPr>
            </w:pPr>
            <w:r w:rsidRPr="00790663">
              <w:rPr>
                <w:rFonts w:ascii="Times New Roman" w:hAnsi="Times New Roman" w:cs="Times New Roman"/>
                <w:b/>
                <w:bCs/>
                <w:sz w:val="24"/>
                <w:szCs w:val="24"/>
              </w:rPr>
              <w:t>1</w:t>
            </w:r>
          </w:p>
        </w:tc>
        <w:tc>
          <w:tcPr>
            <w:tcW w:w="0" w:type="auto"/>
            <w:vAlign w:val="center"/>
            <w:hideMark/>
          </w:tcPr>
          <w:p w14:paraId="507612D4" w14:textId="77777777" w:rsidR="00790663" w:rsidRPr="00790663" w:rsidRDefault="00790663" w:rsidP="008423E1">
            <w:pPr>
              <w:spacing w:after="0" w:line="240" w:lineRule="auto"/>
              <w:ind w:left="113" w:right="57"/>
              <w:rPr>
                <w:rFonts w:ascii="Times New Roman" w:hAnsi="Times New Roman" w:cs="Times New Roman"/>
                <w:sz w:val="24"/>
                <w:szCs w:val="24"/>
              </w:rPr>
            </w:pPr>
            <w:r w:rsidRPr="00790663">
              <w:rPr>
                <w:rFonts w:ascii="Times New Roman" w:hAnsi="Times New Roman" w:cs="Times New Roman"/>
                <w:b/>
                <w:bCs/>
                <w:sz w:val="24"/>
                <w:szCs w:val="24"/>
              </w:rPr>
              <w:t>R / RStudio</w:t>
            </w:r>
          </w:p>
        </w:tc>
        <w:tc>
          <w:tcPr>
            <w:tcW w:w="0" w:type="auto"/>
            <w:vAlign w:val="center"/>
            <w:hideMark/>
          </w:tcPr>
          <w:p w14:paraId="5CBD24E2" w14:textId="77777777" w:rsidR="00790663" w:rsidRPr="00790663" w:rsidRDefault="00EF7468" w:rsidP="008423E1">
            <w:pPr>
              <w:spacing w:after="0" w:line="240" w:lineRule="auto"/>
              <w:ind w:left="113" w:right="57"/>
              <w:rPr>
                <w:rFonts w:ascii="Times New Roman" w:hAnsi="Times New Roman" w:cs="Times New Roman"/>
                <w:sz w:val="24"/>
                <w:szCs w:val="24"/>
              </w:rPr>
            </w:pPr>
            <w:hyperlink r:id="rId28" w:tgtFrame="_blank" w:history="1">
              <w:r w:rsidR="00790663" w:rsidRPr="00790663">
                <w:rPr>
                  <w:rStyle w:val="a4"/>
                  <w:rFonts w:ascii="Times New Roman" w:eastAsia="SimSun" w:hAnsi="Times New Roman" w:cs="Times New Roman"/>
                  <w:sz w:val="24"/>
                  <w:szCs w:val="24"/>
                </w:rPr>
                <w:t>r-project.org</w:t>
              </w:r>
            </w:hyperlink>
          </w:p>
        </w:tc>
        <w:tc>
          <w:tcPr>
            <w:tcW w:w="0" w:type="auto"/>
            <w:vAlign w:val="center"/>
            <w:hideMark/>
          </w:tcPr>
          <w:p w14:paraId="5F3CD215" w14:textId="77777777" w:rsidR="00790663" w:rsidRPr="00790663" w:rsidRDefault="00790663" w:rsidP="008423E1">
            <w:pPr>
              <w:spacing w:after="0" w:line="240" w:lineRule="auto"/>
              <w:ind w:left="113" w:right="57"/>
              <w:rPr>
                <w:rFonts w:ascii="Times New Roman" w:hAnsi="Times New Roman" w:cs="Times New Roman"/>
                <w:sz w:val="24"/>
                <w:szCs w:val="24"/>
              </w:rPr>
            </w:pPr>
            <w:r w:rsidRPr="00790663">
              <w:rPr>
                <w:rFonts w:ascii="Times New Roman" w:hAnsi="Times New Roman" w:cs="Times New Roman"/>
                <w:sz w:val="24"/>
                <w:szCs w:val="24"/>
              </w:rPr>
              <w:t>Мова програмування та середовище для статистичних обчислень. Використовується для аналізу великих даних, побудови економетричних моделей та візуалізації.</w:t>
            </w:r>
          </w:p>
        </w:tc>
      </w:tr>
      <w:tr w:rsidR="00790663" w:rsidRPr="00790663" w14:paraId="4B514F72" w14:textId="77777777" w:rsidTr="008423E1">
        <w:trPr>
          <w:tblCellSpacing w:w="15" w:type="dxa"/>
        </w:trPr>
        <w:tc>
          <w:tcPr>
            <w:tcW w:w="0" w:type="auto"/>
            <w:vAlign w:val="center"/>
            <w:hideMark/>
          </w:tcPr>
          <w:p w14:paraId="2F7E8522" w14:textId="77777777" w:rsidR="00790663" w:rsidRPr="00790663" w:rsidRDefault="00790663" w:rsidP="008423E1">
            <w:pPr>
              <w:spacing w:after="0" w:line="240" w:lineRule="auto"/>
              <w:ind w:left="113" w:right="57"/>
              <w:rPr>
                <w:rFonts w:ascii="Times New Roman" w:hAnsi="Times New Roman" w:cs="Times New Roman"/>
                <w:sz w:val="24"/>
                <w:szCs w:val="24"/>
              </w:rPr>
            </w:pPr>
            <w:r w:rsidRPr="00790663">
              <w:rPr>
                <w:rFonts w:ascii="Times New Roman" w:hAnsi="Times New Roman" w:cs="Times New Roman"/>
                <w:b/>
                <w:bCs/>
                <w:sz w:val="24"/>
                <w:szCs w:val="24"/>
              </w:rPr>
              <w:t>2</w:t>
            </w:r>
          </w:p>
        </w:tc>
        <w:tc>
          <w:tcPr>
            <w:tcW w:w="0" w:type="auto"/>
            <w:vAlign w:val="center"/>
            <w:hideMark/>
          </w:tcPr>
          <w:p w14:paraId="23C62FF0" w14:textId="77777777" w:rsidR="00790663" w:rsidRPr="00790663" w:rsidRDefault="00790663" w:rsidP="008423E1">
            <w:pPr>
              <w:spacing w:after="0" w:line="240" w:lineRule="auto"/>
              <w:ind w:left="113" w:right="57"/>
              <w:rPr>
                <w:rFonts w:ascii="Times New Roman" w:hAnsi="Times New Roman" w:cs="Times New Roman"/>
                <w:sz w:val="24"/>
                <w:szCs w:val="24"/>
              </w:rPr>
            </w:pPr>
            <w:r w:rsidRPr="00790663">
              <w:rPr>
                <w:rFonts w:ascii="Times New Roman" w:hAnsi="Times New Roman" w:cs="Times New Roman"/>
                <w:b/>
                <w:bCs/>
                <w:sz w:val="24"/>
                <w:szCs w:val="24"/>
              </w:rPr>
              <w:t>Stata</w:t>
            </w:r>
          </w:p>
        </w:tc>
        <w:tc>
          <w:tcPr>
            <w:tcW w:w="0" w:type="auto"/>
            <w:vAlign w:val="center"/>
            <w:hideMark/>
          </w:tcPr>
          <w:p w14:paraId="0529C1B7" w14:textId="77777777" w:rsidR="00790663" w:rsidRPr="00790663" w:rsidRDefault="00EF7468" w:rsidP="008423E1">
            <w:pPr>
              <w:spacing w:after="0" w:line="240" w:lineRule="auto"/>
              <w:ind w:left="113" w:right="57"/>
              <w:rPr>
                <w:rFonts w:ascii="Times New Roman" w:hAnsi="Times New Roman" w:cs="Times New Roman"/>
                <w:sz w:val="24"/>
                <w:szCs w:val="24"/>
              </w:rPr>
            </w:pPr>
            <w:hyperlink r:id="rId29" w:tgtFrame="_blank" w:history="1">
              <w:r w:rsidR="00790663" w:rsidRPr="00790663">
                <w:rPr>
                  <w:rStyle w:val="a4"/>
                  <w:rFonts w:ascii="Times New Roman" w:eastAsia="SimSun" w:hAnsi="Times New Roman" w:cs="Times New Roman"/>
                  <w:sz w:val="24"/>
                  <w:szCs w:val="24"/>
                </w:rPr>
                <w:t>stata.com</w:t>
              </w:r>
            </w:hyperlink>
          </w:p>
        </w:tc>
        <w:tc>
          <w:tcPr>
            <w:tcW w:w="0" w:type="auto"/>
            <w:vAlign w:val="center"/>
            <w:hideMark/>
          </w:tcPr>
          <w:p w14:paraId="2DF92D73" w14:textId="77777777" w:rsidR="00790663" w:rsidRPr="00790663" w:rsidRDefault="00790663" w:rsidP="008423E1">
            <w:pPr>
              <w:spacing w:after="0" w:line="240" w:lineRule="auto"/>
              <w:ind w:left="113" w:right="57"/>
              <w:rPr>
                <w:rFonts w:ascii="Times New Roman" w:hAnsi="Times New Roman" w:cs="Times New Roman"/>
                <w:sz w:val="24"/>
                <w:szCs w:val="24"/>
              </w:rPr>
            </w:pPr>
            <w:r w:rsidRPr="00790663">
              <w:rPr>
                <w:rFonts w:ascii="Times New Roman" w:hAnsi="Times New Roman" w:cs="Times New Roman"/>
                <w:sz w:val="24"/>
                <w:szCs w:val="24"/>
              </w:rPr>
              <w:t>Спеціалізоване ПЗ для економетрики. Дозволяє проводити регресійний аналіз, роботу з панельними даними та прогнозування економічних показників.</w:t>
            </w:r>
          </w:p>
        </w:tc>
      </w:tr>
      <w:tr w:rsidR="00790663" w:rsidRPr="00790663" w14:paraId="0C32C335" w14:textId="77777777" w:rsidTr="008423E1">
        <w:trPr>
          <w:tblCellSpacing w:w="15" w:type="dxa"/>
        </w:trPr>
        <w:tc>
          <w:tcPr>
            <w:tcW w:w="0" w:type="auto"/>
            <w:vAlign w:val="center"/>
            <w:hideMark/>
          </w:tcPr>
          <w:p w14:paraId="0961AAE0" w14:textId="77777777" w:rsidR="00790663" w:rsidRPr="00790663" w:rsidRDefault="00790663" w:rsidP="008423E1">
            <w:pPr>
              <w:spacing w:after="0" w:line="240" w:lineRule="auto"/>
              <w:ind w:left="113" w:right="57"/>
              <w:rPr>
                <w:rFonts w:ascii="Times New Roman" w:hAnsi="Times New Roman" w:cs="Times New Roman"/>
                <w:sz w:val="24"/>
                <w:szCs w:val="24"/>
              </w:rPr>
            </w:pPr>
            <w:r w:rsidRPr="00790663">
              <w:rPr>
                <w:rFonts w:ascii="Times New Roman" w:hAnsi="Times New Roman" w:cs="Times New Roman"/>
                <w:b/>
                <w:bCs/>
                <w:sz w:val="24"/>
                <w:szCs w:val="24"/>
              </w:rPr>
              <w:t>3</w:t>
            </w:r>
          </w:p>
        </w:tc>
        <w:tc>
          <w:tcPr>
            <w:tcW w:w="0" w:type="auto"/>
            <w:vAlign w:val="center"/>
            <w:hideMark/>
          </w:tcPr>
          <w:p w14:paraId="02E4FA6B" w14:textId="77777777" w:rsidR="00790663" w:rsidRPr="00790663" w:rsidRDefault="00790663" w:rsidP="008423E1">
            <w:pPr>
              <w:spacing w:after="0" w:line="240" w:lineRule="auto"/>
              <w:ind w:left="113" w:right="57"/>
              <w:rPr>
                <w:rFonts w:ascii="Times New Roman" w:hAnsi="Times New Roman" w:cs="Times New Roman"/>
                <w:sz w:val="24"/>
                <w:szCs w:val="24"/>
              </w:rPr>
            </w:pPr>
            <w:r w:rsidRPr="00790663">
              <w:rPr>
                <w:rFonts w:ascii="Times New Roman" w:hAnsi="Times New Roman" w:cs="Times New Roman"/>
                <w:b/>
                <w:bCs/>
                <w:sz w:val="24"/>
                <w:szCs w:val="24"/>
              </w:rPr>
              <w:t>IBM SPSS Statistics</w:t>
            </w:r>
          </w:p>
        </w:tc>
        <w:tc>
          <w:tcPr>
            <w:tcW w:w="0" w:type="auto"/>
            <w:vAlign w:val="center"/>
            <w:hideMark/>
          </w:tcPr>
          <w:p w14:paraId="25678056" w14:textId="77777777" w:rsidR="00790663" w:rsidRPr="00790663" w:rsidRDefault="00EF7468" w:rsidP="008423E1">
            <w:pPr>
              <w:spacing w:after="0" w:line="240" w:lineRule="auto"/>
              <w:ind w:left="113" w:right="57"/>
              <w:rPr>
                <w:rFonts w:ascii="Times New Roman" w:hAnsi="Times New Roman" w:cs="Times New Roman"/>
                <w:sz w:val="24"/>
                <w:szCs w:val="24"/>
              </w:rPr>
            </w:pPr>
            <w:hyperlink r:id="rId30" w:tgtFrame="_blank" w:history="1">
              <w:r w:rsidR="00790663" w:rsidRPr="00790663">
                <w:rPr>
                  <w:rStyle w:val="a4"/>
                  <w:rFonts w:ascii="Times New Roman" w:eastAsia="SimSun" w:hAnsi="Times New Roman" w:cs="Times New Roman"/>
                  <w:sz w:val="24"/>
                  <w:szCs w:val="24"/>
                </w:rPr>
                <w:t>ibm.com/spss</w:t>
              </w:r>
            </w:hyperlink>
          </w:p>
        </w:tc>
        <w:tc>
          <w:tcPr>
            <w:tcW w:w="0" w:type="auto"/>
            <w:vAlign w:val="center"/>
            <w:hideMark/>
          </w:tcPr>
          <w:p w14:paraId="0EB33632" w14:textId="77777777" w:rsidR="00790663" w:rsidRPr="00790663" w:rsidRDefault="00790663" w:rsidP="008423E1">
            <w:pPr>
              <w:spacing w:after="0" w:line="240" w:lineRule="auto"/>
              <w:ind w:left="113" w:right="57"/>
              <w:rPr>
                <w:rFonts w:ascii="Times New Roman" w:hAnsi="Times New Roman" w:cs="Times New Roman"/>
                <w:sz w:val="24"/>
                <w:szCs w:val="24"/>
              </w:rPr>
            </w:pPr>
            <w:r w:rsidRPr="00790663">
              <w:rPr>
                <w:rFonts w:ascii="Times New Roman" w:hAnsi="Times New Roman" w:cs="Times New Roman"/>
                <w:sz w:val="24"/>
                <w:szCs w:val="24"/>
              </w:rPr>
              <w:t>Універсальний пакет для статистичного аналізу в соціальних науках та економіці. Популярний для проведення маркетингових та соціологічних досліджень.</w:t>
            </w:r>
          </w:p>
        </w:tc>
      </w:tr>
      <w:tr w:rsidR="00790663" w:rsidRPr="00790663" w14:paraId="4C0B3D70" w14:textId="77777777" w:rsidTr="008423E1">
        <w:trPr>
          <w:tblCellSpacing w:w="15" w:type="dxa"/>
        </w:trPr>
        <w:tc>
          <w:tcPr>
            <w:tcW w:w="0" w:type="auto"/>
            <w:vAlign w:val="center"/>
            <w:hideMark/>
          </w:tcPr>
          <w:p w14:paraId="12776DB9" w14:textId="77777777" w:rsidR="00790663" w:rsidRPr="00790663" w:rsidRDefault="00790663" w:rsidP="008423E1">
            <w:pPr>
              <w:spacing w:after="0" w:line="240" w:lineRule="auto"/>
              <w:ind w:left="113" w:right="57"/>
              <w:rPr>
                <w:rFonts w:ascii="Times New Roman" w:hAnsi="Times New Roman" w:cs="Times New Roman"/>
                <w:sz w:val="24"/>
                <w:szCs w:val="24"/>
              </w:rPr>
            </w:pPr>
            <w:r w:rsidRPr="00790663">
              <w:rPr>
                <w:rFonts w:ascii="Times New Roman" w:hAnsi="Times New Roman" w:cs="Times New Roman"/>
                <w:b/>
                <w:bCs/>
                <w:sz w:val="24"/>
                <w:szCs w:val="24"/>
              </w:rPr>
              <w:t>4</w:t>
            </w:r>
          </w:p>
        </w:tc>
        <w:tc>
          <w:tcPr>
            <w:tcW w:w="0" w:type="auto"/>
            <w:vAlign w:val="center"/>
            <w:hideMark/>
          </w:tcPr>
          <w:p w14:paraId="0AB8FECB" w14:textId="77777777" w:rsidR="00790663" w:rsidRPr="00790663" w:rsidRDefault="00790663" w:rsidP="008423E1">
            <w:pPr>
              <w:spacing w:after="0" w:line="240" w:lineRule="auto"/>
              <w:ind w:left="113" w:right="57"/>
              <w:rPr>
                <w:rFonts w:ascii="Times New Roman" w:hAnsi="Times New Roman" w:cs="Times New Roman"/>
                <w:sz w:val="24"/>
                <w:szCs w:val="24"/>
              </w:rPr>
            </w:pPr>
            <w:r w:rsidRPr="00790663">
              <w:rPr>
                <w:rFonts w:ascii="Times New Roman" w:hAnsi="Times New Roman" w:cs="Times New Roman"/>
                <w:b/>
                <w:bCs/>
                <w:sz w:val="24"/>
                <w:szCs w:val="24"/>
              </w:rPr>
              <w:t>Tableau / Power BI</w:t>
            </w:r>
          </w:p>
        </w:tc>
        <w:tc>
          <w:tcPr>
            <w:tcW w:w="0" w:type="auto"/>
            <w:vAlign w:val="center"/>
            <w:hideMark/>
          </w:tcPr>
          <w:p w14:paraId="76136824" w14:textId="77777777" w:rsidR="00790663" w:rsidRPr="00790663" w:rsidRDefault="00EF7468" w:rsidP="008423E1">
            <w:pPr>
              <w:spacing w:after="0" w:line="240" w:lineRule="auto"/>
              <w:ind w:left="113" w:right="57"/>
              <w:rPr>
                <w:rFonts w:ascii="Times New Roman" w:hAnsi="Times New Roman" w:cs="Times New Roman"/>
                <w:sz w:val="24"/>
                <w:szCs w:val="24"/>
              </w:rPr>
            </w:pPr>
            <w:hyperlink r:id="rId31" w:tgtFrame="_blank" w:history="1">
              <w:r w:rsidR="00790663" w:rsidRPr="00790663">
                <w:rPr>
                  <w:rStyle w:val="a4"/>
                  <w:rFonts w:ascii="Times New Roman" w:eastAsia="SimSun" w:hAnsi="Times New Roman" w:cs="Times New Roman"/>
                  <w:sz w:val="24"/>
                  <w:szCs w:val="24"/>
                </w:rPr>
                <w:t>tableau.com</w:t>
              </w:r>
            </w:hyperlink>
          </w:p>
        </w:tc>
        <w:tc>
          <w:tcPr>
            <w:tcW w:w="0" w:type="auto"/>
            <w:vAlign w:val="center"/>
            <w:hideMark/>
          </w:tcPr>
          <w:p w14:paraId="618F2855" w14:textId="77777777" w:rsidR="00790663" w:rsidRPr="00790663" w:rsidRDefault="00790663" w:rsidP="008423E1">
            <w:pPr>
              <w:spacing w:after="0" w:line="240" w:lineRule="auto"/>
              <w:ind w:left="113" w:right="57"/>
              <w:rPr>
                <w:rFonts w:ascii="Times New Roman" w:hAnsi="Times New Roman" w:cs="Times New Roman"/>
                <w:sz w:val="24"/>
                <w:szCs w:val="24"/>
              </w:rPr>
            </w:pPr>
            <w:r w:rsidRPr="00790663">
              <w:rPr>
                <w:rFonts w:ascii="Times New Roman" w:hAnsi="Times New Roman" w:cs="Times New Roman"/>
                <w:sz w:val="24"/>
                <w:szCs w:val="24"/>
              </w:rPr>
              <w:t>Інструменти Business Intelligence (BI) для створення інтерактивних дашбордів та візуалізації економічної звітності підприємств чи макропоказників.</w:t>
            </w:r>
          </w:p>
        </w:tc>
      </w:tr>
      <w:tr w:rsidR="00790663" w:rsidRPr="00790663" w14:paraId="7B0DACFC" w14:textId="77777777" w:rsidTr="008423E1">
        <w:trPr>
          <w:tblCellSpacing w:w="15" w:type="dxa"/>
        </w:trPr>
        <w:tc>
          <w:tcPr>
            <w:tcW w:w="0" w:type="auto"/>
            <w:vAlign w:val="center"/>
            <w:hideMark/>
          </w:tcPr>
          <w:p w14:paraId="6640D57D" w14:textId="77777777" w:rsidR="00790663" w:rsidRPr="00790663" w:rsidRDefault="00790663" w:rsidP="008423E1">
            <w:pPr>
              <w:spacing w:after="0" w:line="240" w:lineRule="auto"/>
              <w:ind w:left="113" w:right="57"/>
              <w:rPr>
                <w:rFonts w:ascii="Times New Roman" w:hAnsi="Times New Roman" w:cs="Times New Roman"/>
                <w:sz w:val="24"/>
                <w:szCs w:val="24"/>
              </w:rPr>
            </w:pPr>
            <w:r w:rsidRPr="00790663">
              <w:rPr>
                <w:rFonts w:ascii="Times New Roman" w:hAnsi="Times New Roman" w:cs="Times New Roman"/>
                <w:b/>
                <w:bCs/>
                <w:sz w:val="24"/>
                <w:szCs w:val="24"/>
              </w:rPr>
              <w:t>5</w:t>
            </w:r>
          </w:p>
        </w:tc>
        <w:tc>
          <w:tcPr>
            <w:tcW w:w="0" w:type="auto"/>
            <w:vAlign w:val="center"/>
            <w:hideMark/>
          </w:tcPr>
          <w:p w14:paraId="604B1A83" w14:textId="77777777" w:rsidR="00790663" w:rsidRPr="00790663" w:rsidRDefault="00790663" w:rsidP="008423E1">
            <w:pPr>
              <w:spacing w:after="0" w:line="240" w:lineRule="auto"/>
              <w:ind w:left="113" w:right="57"/>
              <w:rPr>
                <w:rFonts w:ascii="Times New Roman" w:hAnsi="Times New Roman" w:cs="Times New Roman"/>
                <w:sz w:val="24"/>
                <w:szCs w:val="24"/>
              </w:rPr>
            </w:pPr>
            <w:r w:rsidRPr="00790663">
              <w:rPr>
                <w:rFonts w:ascii="Times New Roman" w:hAnsi="Times New Roman" w:cs="Times New Roman"/>
                <w:b/>
                <w:bCs/>
                <w:sz w:val="24"/>
                <w:szCs w:val="24"/>
              </w:rPr>
              <w:t>BAS (Business Automation Software)</w:t>
            </w:r>
          </w:p>
        </w:tc>
        <w:tc>
          <w:tcPr>
            <w:tcW w:w="0" w:type="auto"/>
            <w:vAlign w:val="center"/>
            <w:hideMark/>
          </w:tcPr>
          <w:p w14:paraId="3C450854" w14:textId="77777777" w:rsidR="00790663" w:rsidRPr="00790663" w:rsidRDefault="00EF7468" w:rsidP="008423E1">
            <w:pPr>
              <w:spacing w:after="0" w:line="240" w:lineRule="auto"/>
              <w:ind w:left="113" w:right="57"/>
              <w:rPr>
                <w:rFonts w:ascii="Times New Roman" w:hAnsi="Times New Roman" w:cs="Times New Roman"/>
                <w:sz w:val="24"/>
                <w:szCs w:val="24"/>
              </w:rPr>
            </w:pPr>
            <w:hyperlink r:id="rId32" w:tgtFrame="_blank" w:history="1">
              <w:r w:rsidR="00790663" w:rsidRPr="00790663">
                <w:rPr>
                  <w:rStyle w:val="a4"/>
                  <w:rFonts w:ascii="Times New Roman" w:eastAsia="SimSun" w:hAnsi="Times New Roman" w:cs="Times New Roman"/>
                  <w:sz w:val="24"/>
                  <w:szCs w:val="24"/>
                </w:rPr>
                <w:t>bas-soft.eu</w:t>
              </w:r>
            </w:hyperlink>
          </w:p>
        </w:tc>
        <w:tc>
          <w:tcPr>
            <w:tcW w:w="0" w:type="auto"/>
            <w:vAlign w:val="center"/>
            <w:hideMark/>
          </w:tcPr>
          <w:p w14:paraId="3F5D5835" w14:textId="77777777" w:rsidR="00790663" w:rsidRPr="00790663" w:rsidRDefault="00790663" w:rsidP="008423E1">
            <w:pPr>
              <w:spacing w:after="0" w:line="240" w:lineRule="auto"/>
              <w:ind w:left="113" w:right="57"/>
              <w:rPr>
                <w:rFonts w:ascii="Times New Roman" w:hAnsi="Times New Roman" w:cs="Times New Roman"/>
                <w:sz w:val="24"/>
                <w:szCs w:val="24"/>
              </w:rPr>
            </w:pPr>
            <w:r w:rsidRPr="00790663">
              <w:rPr>
                <w:rFonts w:ascii="Times New Roman" w:hAnsi="Times New Roman" w:cs="Times New Roman"/>
                <w:sz w:val="24"/>
                <w:szCs w:val="24"/>
              </w:rPr>
              <w:t>Сучасна лінійка програм (на заміну 1С) для автоматизації бізнес-процесів: бухгалтерський облік, управління торгівлею та персоналом в Україні.</w:t>
            </w:r>
          </w:p>
        </w:tc>
      </w:tr>
      <w:tr w:rsidR="00790663" w:rsidRPr="00790663" w14:paraId="2C246907" w14:textId="77777777" w:rsidTr="008423E1">
        <w:trPr>
          <w:tblCellSpacing w:w="15" w:type="dxa"/>
        </w:trPr>
        <w:tc>
          <w:tcPr>
            <w:tcW w:w="0" w:type="auto"/>
            <w:vAlign w:val="center"/>
            <w:hideMark/>
          </w:tcPr>
          <w:p w14:paraId="56B2478A" w14:textId="77777777" w:rsidR="00790663" w:rsidRPr="00790663" w:rsidRDefault="00790663" w:rsidP="008423E1">
            <w:pPr>
              <w:spacing w:after="0" w:line="240" w:lineRule="auto"/>
              <w:ind w:left="113" w:right="57"/>
              <w:rPr>
                <w:rFonts w:ascii="Times New Roman" w:hAnsi="Times New Roman" w:cs="Times New Roman"/>
                <w:sz w:val="24"/>
                <w:szCs w:val="24"/>
              </w:rPr>
            </w:pPr>
            <w:r w:rsidRPr="00790663">
              <w:rPr>
                <w:rFonts w:ascii="Times New Roman" w:hAnsi="Times New Roman" w:cs="Times New Roman"/>
                <w:b/>
                <w:bCs/>
                <w:sz w:val="24"/>
                <w:szCs w:val="24"/>
              </w:rPr>
              <w:t>6</w:t>
            </w:r>
          </w:p>
        </w:tc>
        <w:tc>
          <w:tcPr>
            <w:tcW w:w="0" w:type="auto"/>
            <w:vAlign w:val="center"/>
            <w:hideMark/>
          </w:tcPr>
          <w:p w14:paraId="106F6D0D" w14:textId="77777777" w:rsidR="00790663" w:rsidRPr="00790663" w:rsidRDefault="00790663" w:rsidP="008423E1">
            <w:pPr>
              <w:spacing w:after="0" w:line="240" w:lineRule="auto"/>
              <w:ind w:left="113" w:right="57"/>
              <w:rPr>
                <w:rFonts w:ascii="Times New Roman" w:hAnsi="Times New Roman" w:cs="Times New Roman"/>
                <w:sz w:val="24"/>
                <w:szCs w:val="24"/>
              </w:rPr>
            </w:pPr>
            <w:r w:rsidRPr="00790663">
              <w:rPr>
                <w:rFonts w:ascii="Times New Roman" w:hAnsi="Times New Roman" w:cs="Times New Roman"/>
                <w:b/>
                <w:bCs/>
                <w:sz w:val="24"/>
                <w:szCs w:val="24"/>
              </w:rPr>
              <w:t>Microsoft Excel (Advanced)</w:t>
            </w:r>
          </w:p>
        </w:tc>
        <w:tc>
          <w:tcPr>
            <w:tcW w:w="0" w:type="auto"/>
            <w:vAlign w:val="center"/>
            <w:hideMark/>
          </w:tcPr>
          <w:p w14:paraId="1DB73F20" w14:textId="77777777" w:rsidR="00790663" w:rsidRPr="00790663" w:rsidRDefault="00EF7468" w:rsidP="008423E1">
            <w:pPr>
              <w:spacing w:after="0" w:line="240" w:lineRule="auto"/>
              <w:ind w:left="113" w:right="57"/>
              <w:rPr>
                <w:rFonts w:ascii="Times New Roman" w:hAnsi="Times New Roman" w:cs="Times New Roman"/>
                <w:sz w:val="24"/>
                <w:szCs w:val="24"/>
              </w:rPr>
            </w:pPr>
            <w:hyperlink r:id="rId33" w:tgtFrame="_blank" w:history="1">
              <w:r w:rsidR="00790663" w:rsidRPr="00790663">
                <w:rPr>
                  <w:rStyle w:val="a4"/>
                  <w:rFonts w:ascii="Times New Roman" w:eastAsia="SimSun" w:hAnsi="Times New Roman" w:cs="Times New Roman"/>
                  <w:sz w:val="24"/>
                  <w:szCs w:val="24"/>
                </w:rPr>
                <w:t>microsoft.com</w:t>
              </w:r>
            </w:hyperlink>
          </w:p>
        </w:tc>
        <w:tc>
          <w:tcPr>
            <w:tcW w:w="0" w:type="auto"/>
            <w:vAlign w:val="center"/>
            <w:hideMark/>
          </w:tcPr>
          <w:p w14:paraId="19FD7955" w14:textId="77777777" w:rsidR="00790663" w:rsidRPr="00790663" w:rsidRDefault="00790663" w:rsidP="008423E1">
            <w:pPr>
              <w:spacing w:after="0" w:line="240" w:lineRule="auto"/>
              <w:ind w:left="113" w:right="57"/>
              <w:rPr>
                <w:rFonts w:ascii="Times New Roman" w:hAnsi="Times New Roman" w:cs="Times New Roman"/>
                <w:sz w:val="24"/>
                <w:szCs w:val="24"/>
              </w:rPr>
            </w:pPr>
            <w:r w:rsidRPr="00790663">
              <w:rPr>
                <w:rFonts w:ascii="Times New Roman" w:hAnsi="Times New Roman" w:cs="Times New Roman"/>
                <w:sz w:val="24"/>
                <w:szCs w:val="24"/>
              </w:rPr>
              <w:t xml:space="preserve">Базовий, але критичний інструмент. </w:t>
            </w:r>
            <w:r w:rsidRPr="00790663">
              <w:rPr>
                <w:rFonts w:ascii="Times New Roman" w:hAnsi="Times New Roman" w:cs="Times New Roman"/>
                <w:sz w:val="24"/>
                <w:szCs w:val="24"/>
                <w:highlight w:val="yellow"/>
              </w:rPr>
              <w:t>Здобувачі освіти</w:t>
            </w:r>
            <w:r w:rsidRPr="00790663">
              <w:rPr>
                <w:rFonts w:ascii="Times New Roman" w:hAnsi="Times New Roman" w:cs="Times New Roman"/>
                <w:sz w:val="24"/>
                <w:szCs w:val="24"/>
              </w:rPr>
              <w:t xml:space="preserve"> вивчають складні формули, зведені таблиці (Pivot Tables), макроси (VBA) та надбудову </w:t>
            </w:r>
            <w:r w:rsidRPr="00790663">
              <w:rPr>
                <w:rFonts w:ascii="Times New Roman" w:hAnsi="Times New Roman" w:cs="Times New Roman"/>
                <w:b/>
                <w:bCs/>
                <w:sz w:val="24"/>
                <w:szCs w:val="24"/>
              </w:rPr>
              <w:t>Solver</w:t>
            </w:r>
            <w:r w:rsidRPr="00790663">
              <w:rPr>
                <w:rFonts w:ascii="Times New Roman" w:hAnsi="Times New Roman" w:cs="Times New Roman"/>
                <w:sz w:val="24"/>
                <w:szCs w:val="24"/>
              </w:rPr>
              <w:t xml:space="preserve"> для оптимізації.</w:t>
            </w:r>
          </w:p>
        </w:tc>
      </w:tr>
      <w:tr w:rsidR="00790663" w:rsidRPr="00790663" w14:paraId="4FE96CAA" w14:textId="77777777" w:rsidTr="008423E1">
        <w:trPr>
          <w:tblCellSpacing w:w="15" w:type="dxa"/>
        </w:trPr>
        <w:tc>
          <w:tcPr>
            <w:tcW w:w="0" w:type="auto"/>
            <w:vAlign w:val="center"/>
            <w:hideMark/>
          </w:tcPr>
          <w:p w14:paraId="0BDDFF66" w14:textId="77777777" w:rsidR="00790663" w:rsidRPr="00790663" w:rsidRDefault="00790663" w:rsidP="008423E1">
            <w:pPr>
              <w:spacing w:after="0" w:line="240" w:lineRule="auto"/>
              <w:ind w:left="113" w:right="57"/>
              <w:rPr>
                <w:rFonts w:ascii="Times New Roman" w:hAnsi="Times New Roman" w:cs="Times New Roman"/>
                <w:sz w:val="24"/>
                <w:szCs w:val="24"/>
              </w:rPr>
            </w:pPr>
            <w:r w:rsidRPr="00790663">
              <w:rPr>
                <w:rFonts w:ascii="Times New Roman" w:hAnsi="Times New Roman" w:cs="Times New Roman"/>
                <w:b/>
                <w:bCs/>
                <w:sz w:val="24"/>
                <w:szCs w:val="24"/>
              </w:rPr>
              <w:t>7</w:t>
            </w:r>
          </w:p>
        </w:tc>
        <w:tc>
          <w:tcPr>
            <w:tcW w:w="0" w:type="auto"/>
            <w:vAlign w:val="center"/>
            <w:hideMark/>
          </w:tcPr>
          <w:p w14:paraId="5E9B94F7" w14:textId="77777777" w:rsidR="00790663" w:rsidRPr="00790663" w:rsidRDefault="00790663" w:rsidP="008423E1">
            <w:pPr>
              <w:spacing w:after="0" w:line="240" w:lineRule="auto"/>
              <w:ind w:left="113" w:right="57"/>
              <w:rPr>
                <w:rFonts w:ascii="Times New Roman" w:hAnsi="Times New Roman" w:cs="Times New Roman"/>
                <w:sz w:val="24"/>
                <w:szCs w:val="24"/>
              </w:rPr>
            </w:pPr>
            <w:r w:rsidRPr="00790663">
              <w:rPr>
                <w:rFonts w:ascii="Times New Roman" w:hAnsi="Times New Roman" w:cs="Times New Roman"/>
                <w:b/>
                <w:bCs/>
                <w:sz w:val="24"/>
                <w:szCs w:val="24"/>
              </w:rPr>
              <w:t>EViews</w:t>
            </w:r>
          </w:p>
        </w:tc>
        <w:tc>
          <w:tcPr>
            <w:tcW w:w="0" w:type="auto"/>
            <w:vAlign w:val="center"/>
            <w:hideMark/>
          </w:tcPr>
          <w:p w14:paraId="11AEA851" w14:textId="77777777" w:rsidR="00790663" w:rsidRPr="00790663" w:rsidRDefault="00EF7468" w:rsidP="008423E1">
            <w:pPr>
              <w:spacing w:after="0" w:line="240" w:lineRule="auto"/>
              <w:ind w:left="113" w:right="57"/>
              <w:rPr>
                <w:rFonts w:ascii="Times New Roman" w:hAnsi="Times New Roman" w:cs="Times New Roman"/>
                <w:sz w:val="24"/>
                <w:szCs w:val="24"/>
              </w:rPr>
            </w:pPr>
            <w:hyperlink r:id="rId34" w:tgtFrame="_blank" w:history="1">
              <w:r w:rsidR="00790663" w:rsidRPr="00790663">
                <w:rPr>
                  <w:rStyle w:val="a4"/>
                  <w:rFonts w:ascii="Times New Roman" w:eastAsia="SimSun" w:hAnsi="Times New Roman" w:cs="Times New Roman"/>
                  <w:sz w:val="24"/>
                  <w:szCs w:val="24"/>
                </w:rPr>
                <w:t>eviews.com</w:t>
              </w:r>
            </w:hyperlink>
          </w:p>
        </w:tc>
        <w:tc>
          <w:tcPr>
            <w:tcW w:w="0" w:type="auto"/>
            <w:vAlign w:val="center"/>
            <w:hideMark/>
          </w:tcPr>
          <w:p w14:paraId="747BE412" w14:textId="77777777" w:rsidR="00790663" w:rsidRPr="00790663" w:rsidRDefault="00790663" w:rsidP="008423E1">
            <w:pPr>
              <w:spacing w:after="0" w:line="240" w:lineRule="auto"/>
              <w:ind w:left="113" w:right="57"/>
              <w:rPr>
                <w:rFonts w:ascii="Times New Roman" w:hAnsi="Times New Roman" w:cs="Times New Roman"/>
                <w:sz w:val="24"/>
                <w:szCs w:val="24"/>
              </w:rPr>
            </w:pPr>
            <w:r w:rsidRPr="00790663">
              <w:rPr>
                <w:rFonts w:ascii="Times New Roman" w:hAnsi="Times New Roman" w:cs="Times New Roman"/>
                <w:sz w:val="24"/>
                <w:szCs w:val="24"/>
              </w:rPr>
              <w:t>Пакет для візуального економетричного аналізу, прогнозування та моделювання часових рядів, що є стандартом для академічних досліджень.</w:t>
            </w:r>
          </w:p>
        </w:tc>
      </w:tr>
    </w:tbl>
    <w:p w14:paraId="4DEA5484" w14:textId="77777777" w:rsidR="00177D87" w:rsidRDefault="00177D87">
      <w:pPr>
        <w:rPr>
          <w:rFonts w:ascii="Times New Roman" w:eastAsia="Times New Roman" w:hAnsi="Times New Roman" w:cs="Times New Roman"/>
          <w:b/>
          <w:bCs/>
          <w:color w:val="000000"/>
          <w:sz w:val="28"/>
          <w:szCs w:val="28"/>
          <w:lang w:eastAsia="uk-UA"/>
        </w:rPr>
        <w:sectPr w:rsidR="00177D87" w:rsidSect="003A6677">
          <w:pgSz w:w="16838" w:h="11906" w:orient="landscape"/>
          <w:pgMar w:top="1135" w:right="567" w:bottom="567" w:left="1418" w:header="709" w:footer="709" w:gutter="0"/>
          <w:cols w:space="708"/>
          <w:docGrid w:linePitch="360"/>
        </w:sectPr>
      </w:pPr>
    </w:p>
    <w:p w14:paraId="6F7B7A06" w14:textId="54F1D6B7" w:rsidR="00D73034" w:rsidRPr="00D73034" w:rsidRDefault="00D73034" w:rsidP="00D73034">
      <w:pPr>
        <w:spacing w:after="0" w:line="240" w:lineRule="auto"/>
        <w:jc w:val="center"/>
        <w:rPr>
          <w:rFonts w:ascii="Times New Roman" w:eastAsia="Times New Roman" w:hAnsi="Times New Roman" w:cs="Times New Roman"/>
          <w:sz w:val="24"/>
          <w:szCs w:val="24"/>
          <w:lang w:eastAsia="uk-UA"/>
        </w:rPr>
      </w:pPr>
      <w:r w:rsidRPr="00D73034">
        <w:rPr>
          <w:rFonts w:ascii="Times New Roman" w:eastAsia="Times New Roman" w:hAnsi="Times New Roman" w:cs="Times New Roman"/>
          <w:b/>
          <w:bCs/>
          <w:color w:val="000000"/>
          <w:sz w:val="28"/>
          <w:szCs w:val="28"/>
          <w:lang w:eastAsia="uk-UA"/>
        </w:rPr>
        <w:lastRenderedPageBreak/>
        <w:t>3. Форма атестації здобувачів вищої освіти</w:t>
      </w:r>
    </w:p>
    <w:p w14:paraId="3667D851" w14:textId="40DB25A2" w:rsidR="00D73034" w:rsidRPr="005247D2" w:rsidRDefault="00D73034" w:rsidP="005247D2">
      <w:pPr>
        <w:spacing w:after="0" w:line="240" w:lineRule="auto"/>
        <w:ind w:firstLine="709"/>
        <w:jc w:val="both"/>
        <w:rPr>
          <w:rFonts w:ascii="Times New Roman" w:eastAsia="Times New Roman" w:hAnsi="Times New Roman" w:cs="Times New Roman"/>
          <w:sz w:val="24"/>
          <w:szCs w:val="24"/>
          <w:lang w:eastAsia="uk-UA"/>
        </w:rPr>
      </w:pPr>
      <w:r w:rsidRPr="005247D2">
        <w:rPr>
          <w:rFonts w:ascii="Times New Roman" w:eastAsia="Times New Roman" w:hAnsi="Times New Roman" w:cs="Times New Roman"/>
          <w:color w:val="000000"/>
          <w:sz w:val="28"/>
          <w:szCs w:val="28"/>
          <w:lang w:eastAsia="uk-UA"/>
        </w:rPr>
        <w:t xml:space="preserve">Атестація випускників освітньо-професійної програми «Економіка» </w:t>
      </w:r>
      <w:r w:rsidR="005247D2">
        <w:rPr>
          <w:rFonts w:ascii="Times New Roman" w:eastAsia="Times New Roman" w:hAnsi="Times New Roman" w:cs="Times New Roman"/>
          <w:color w:val="000000"/>
          <w:sz w:val="28"/>
          <w:szCs w:val="28"/>
          <w:lang w:eastAsia="uk-UA"/>
        </w:rPr>
        <w:t xml:space="preserve">спеціальності </w:t>
      </w:r>
      <w:r w:rsidR="00F46448" w:rsidRPr="005247D2">
        <w:rPr>
          <w:rFonts w:ascii="Times New Roman" w:eastAsia="Times New Roman" w:hAnsi="Times New Roman" w:cs="Times New Roman"/>
          <w:bCs/>
          <w:color w:val="000000"/>
          <w:sz w:val="28"/>
          <w:szCs w:val="28"/>
          <w:lang w:eastAsia="uk-UA"/>
        </w:rPr>
        <w:t xml:space="preserve">С1 Економіка та міжнародні економічні відносини (за спеціалізацією </w:t>
      </w:r>
      <w:r w:rsidR="008C5003" w:rsidRPr="008C5003">
        <w:rPr>
          <w:rFonts w:ascii="Times New Roman" w:eastAsia="Times New Roman" w:hAnsi="Times New Roman" w:cs="Times New Roman"/>
          <w:color w:val="000000"/>
          <w:sz w:val="28"/>
          <w:szCs w:val="28"/>
          <w:highlight w:val="yellow"/>
          <w:lang w:eastAsia="uk-UA"/>
        </w:rPr>
        <w:t>«</w:t>
      </w:r>
      <w:r w:rsidR="008C5003" w:rsidRPr="008C5003">
        <w:rPr>
          <w:rFonts w:ascii="Times New Roman" w:eastAsia="Times New Roman" w:hAnsi="Times New Roman" w:cs="Times New Roman"/>
          <w:color w:val="000000"/>
          <w:sz w:val="28"/>
          <w:szCs w:val="28"/>
          <w:lang w:eastAsia="uk-UA"/>
        </w:rPr>
        <w:t>Економіка</w:t>
      </w:r>
      <w:r w:rsidR="008C5003" w:rsidRPr="008C5003">
        <w:rPr>
          <w:rFonts w:ascii="Times New Roman" w:eastAsia="Times New Roman" w:hAnsi="Times New Roman" w:cs="Times New Roman"/>
          <w:color w:val="000000"/>
          <w:sz w:val="28"/>
          <w:szCs w:val="28"/>
          <w:highlight w:val="yellow"/>
          <w:lang w:eastAsia="uk-UA"/>
        </w:rPr>
        <w:t>»</w:t>
      </w:r>
      <w:r w:rsidR="00F46448" w:rsidRPr="005247D2">
        <w:rPr>
          <w:rFonts w:ascii="Times New Roman" w:eastAsia="Times New Roman" w:hAnsi="Times New Roman" w:cs="Times New Roman"/>
          <w:bCs/>
          <w:color w:val="000000"/>
          <w:sz w:val="28"/>
          <w:szCs w:val="28"/>
          <w:lang w:eastAsia="uk-UA"/>
        </w:rPr>
        <w:t>)</w:t>
      </w:r>
      <w:r w:rsidR="005247D2" w:rsidRPr="005247D2">
        <w:rPr>
          <w:rFonts w:ascii="Times New Roman" w:eastAsia="Times New Roman" w:hAnsi="Times New Roman" w:cs="Times New Roman"/>
          <w:bCs/>
          <w:color w:val="000000"/>
          <w:sz w:val="28"/>
          <w:szCs w:val="28"/>
          <w:lang w:eastAsia="uk-UA"/>
        </w:rPr>
        <w:t xml:space="preserve"> </w:t>
      </w:r>
      <w:r w:rsidRPr="005247D2">
        <w:rPr>
          <w:rFonts w:ascii="Times New Roman" w:eastAsia="Times New Roman" w:hAnsi="Times New Roman" w:cs="Times New Roman"/>
          <w:color w:val="000000"/>
          <w:sz w:val="28"/>
          <w:szCs w:val="28"/>
          <w:lang w:eastAsia="uk-UA"/>
        </w:rPr>
        <w:t>здійснюється в формі комплексного атестаційного екзамену</w:t>
      </w:r>
      <w:r w:rsidR="00AF5276" w:rsidRPr="00AF5276">
        <w:rPr>
          <w:sz w:val="28"/>
          <w:szCs w:val="28"/>
        </w:rPr>
        <w:t xml:space="preserve"> </w:t>
      </w:r>
      <w:r w:rsidRPr="005247D2">
        <w:rPr>
          <w:rFonts w:ascii="Times New Roman" w:eastAsia="Times New Roman" w:hAnsi="Times New Roman" w:cs="Times New Roman"/>
          <w:color w:val="000000"/>
          <w:sz w:val="28"/>
          <w:szCs w:val="28"/>
          <w:lang w:eastAsia="uk-UA"/>
        </w:rPr>
        <w:t>Атестація здійснюється відкрито і публічно.</w:t>
      </w:r>
    </w:p>
    <w:p w14:paraId="48E25AE4" w14:textId="56FF4ED7" w:rsidR="00D73034" w:rsidRPr="005247D2" w:rsidRDefault="00D73034" w:rsidP="005247D2">
      <w:pPr>
        <w:spacing w:after="0" w:line="240" w:lineRule="auto"/>
        <w:ind w:firstLine="709"/>
        <w:jc w:val="both"/>
        <w:rPr>
          <w:rFonts w:ascii="Times New Roman" w:eastAsia="Times New Roman" w:hAnsi="Times New Roman" w:cs="Times New Roman"/>
          <w:sz w:val="24"/>
          <w:szCs w:val="24"/>
          <w:lang w:eastAsia="uk-UA"/>
        </w:rPr>
      </w:pPr>
      <w:r w:rsidRPr="005247D2">
        <w:rPr>
          <w:rFonts w:ascii="Times New Roman" w:eastAsia="Times New Roman" w:hAnsi="Times New Roman" w:cs="Times New Roman"/>
          <w:color w:val="000000"/>
          <w:sz w:val="28"/>
          <w:szCs w:val="28"/>
          <w:lang w:eastAsia="uk-UA"/>
        </w:rPr>
        <w:t>Атестація завершується видачею документа встановленого зразка про присудження ступеня бакалавра із присвоєнням кваліфікації «бакалавр з економіки</w:t>
      </w:r>
      <w:r w:rsidR="008C5003">
        <w:rPr>
          <w:rFonts w:ascii="Times New Roman" w:eastAsia="Times New Roman" w:hAnsi="Times New Roman" w:cs="Times New Roman"/>
          <w:color w:val="000000"/>
          <w:sz w:val="28"/>
          <w:szCs w:val="28"/>
          <w:lang w:eastAsia="uk-UA"/>
        </w:rPr>
        <w:t xml:space="preserve"> </w:t>
      </w:r>
      <w:r w:rsidR="008C5003" w:rsidRPr="008C5003">
        <w:rPr>
          <w:rFonts w:ascii="Times New Roman" w:eastAsia="Times New Roman" w:hAnsi="Times New Roman" w:cs="Times New Roman"/>
          <w:color w:val="000000"/>
          <w:sz w:val="28"/>
          <w:szCs w:val="28"/>
          <w:highlight w:val="yellow"/>
          <w:lang w:eastAsia="uk-UA"/>
        </w:rPr>
        <w:t>та міжнародних економічних відносин</w:t>
      </w:r>
      <w:r w:rsidRPr="005247D2">
        <w:rPr>
          <w:rFonts w:ascii="Times New Roman" w:eastAsia="Times New Roman" w:hAnsi="Times New Roman" w:cs="Times New Roman"/>
          <w:color w:val="000000"/>
          <w:sz w:val="28"/>
          <w:szCs w:val="28"/>
          <w:lang w:eastAsia="uk-UA"/>
        </w:rPr>
        <w:t>».</w:t>
      </w:r>
    </w:p>
    <w:p w14:paraId="2EC5B0E6" w14:textId="77777777" w:rsidR="00D73034" w:rsidRPr="00D73034" w:rsidRDefault="00D73034" w:rsidP="00D73034">
      <w:pPr>
        <w:spacing w:after="0" w:line="240" w:lineRule="auto"/>
        <w:rPr>
          <w:rFonts w:ascii="Times New Roman" w:eastAsia="Times New Roman" w:hAnsi="Times New Roman" w:cs="Times New Roman"/>
          <w:sz w:val="24"/>
          <w:szCs w:val="24"/>
          <w:lang w:eastAsia="uk-UA"/>
        </w:rPr>
      </w:pPr>
    </w:p>
    <w:p w14:paraId="712039C0" w14:textId="77777777" w:rsidR="00D73034" w:rsidRPr="00D73034" w:rsidRDefault="00D73034" w:rsidP="00D73034">
      <w:pPr>
        <w:spacing w:after="0" w:line="240" w:lineRule="auto"/>
        <w:jc w:val="center"/>
        <w:rPr>
          <w:rFonts w:ascii="Times New Roman" w:eastAsia="Times New Roman" w:hAnsi="Times New Roman" w:cs="Times New Roman"/>
          <w:sz w:val="24"/>
          <w:szCs w:val="24"/>
          <w:lang w:eastAsia="uk-UA"/>
        </w:rPr>
      </w:pPr>
      <w:r w:rsidRPr="00D73034">
        <w:rPr>
          <w:rFonts w:ascii="Times New Roman" w:eastAsia="Times New Roman" w:hAnsi="Times New Roman" w:cs="Times New Roman"/>
          <w:b/>
          <w:bCs/>
          <w:color w:val="000000"/>
          <w:sz w:val="28"/>
          <w:szCs w:val="28"/>
          <w:lang w:eastAsia="uk-UA"/>
        </w:rPr>
        <w:t>3.1. Вимоги до атестаційного екзамену</w:t>
      </w:r>
    </w:p>
    <w:p w14:paraId="6E4BA0B0" w14:textId="77777777" w:rsidR="00AF5276" w:rsidRPr="00AF5276" w:rsidRDefault="00AF5276" w:rsidP="00AF5276">
      <w:pPr>
        <w:spacing w:after="0" w:line="240" w:lineRule="auto"/>
        <w:ind w:firstLine="567"/>
        <w:jc w:val="both"/>
        <w:rPr>
          <w:rFonts w:ascii="Times New Roman" w:eastAsia="Times New Roman" w:hAnsi="Times New Roman" w:cs="Times New Roman"/>
          <w:color w:val="000000"/>
          <w:sz w:val="28"/>
          <w:szCs w:val="28"/>
          <w:lang w:eastAsia="uk-UA"/>
        </w:rPr>
      </w:pPr>
      <w:r w:rsidRPr="00AF5276">
        <w:rPr>
          <w:rFonts w:ascii="Times New Roman" w:eastAsia="Times New Roman" w:hAnsi="Times New Roman" w:cs="Times New Roman"/>
          <w:color w:val="000000"/>
          <w:sz w:val="28"/>
          <w:szCs w:val="28"/>
          <w:lang w:eastAsia="uk-UA"/>
        </w:rPr>
        <w:t>Комплексний атестаційний екзамен має передбачати оцінювання результатів навчання, визначених цим стандартом та освітньо-професійною програмою.</w:t>
      </w:r>
    </w:p>
    <w:p w14:paraId="756C6CF0" w14:textId="1D3AECC2" w:rsidR="00D73034" w:rsidRDefault="00D73034" w:rsidP="00D73034">
      <w:pPr>
        <w:spacing w:after="0" w:line="240" w:lineRule="auto"/>
        <w:ind w:firstLine="567"/>
        <w:jc w:val="both"/>
        <w:rPr>
          <w:rFonts w:ascii="Times New Roman" w:eastAsia="Times New Roman" w:hAnsi="Times New Roman" w:cs="Times New Roman"/>
          <w:color w:val="000000"/>
          <w:sz w:val="28"/>
          <w:szCs w:val="28"/>
          <w:lang w:eastAsia="uk-UA"/>
        </w:rPr>
      </w:pPr>
      <w:r w:rsidRPr="00D73034">
        <w:rPr>
          <w:rFonts w:ascii="Times New Roman" w:eastAsia="Times New Roman" w:hAnsi="Times New Roman" w:cs="Times New Roman"/>
          <w:color w:val="000000"/>
          <w:sz w:val="28"/>
          <w:szCs w:val="28"/>
          <w:lang w:eastAsia="uk-UA"/>
        </w:rPr>
        <w:t>Комплексний атестаційний екзамен складається із двох частин: теоретичної – тестова перевірка знань; практичної – відповіді на теоретичні питання і розв’язання ситуаційної задачі, що дозволяє перевірити рівень сформованості відповідних умінь та навичок.</w:t>
      </w:r>
    </w:p>
    <w:p w14:paraId="2CCA43F3" w14:textId="5411E2CE" w:rsidR="00AF5276" w:rsidRPr="00AF5276" w:rsidRDefault="00AF5276" w:rsidP="00AF5276">
      <w:pPr>
        <w:spacing w:after="0" w:line="240" w:lineRule="auto"/>
        <w:ind w:firstLine="567"/>
        <w:jc w:val="both"/>
        <w:rPr>
          <w:rFonts w:ascii="Times New Roman" w:eastAsia="Times New Roman" w:hAnsi="Times New Roman" w:cs="Times New Roman"/>
          <w:sz w:val="28"/>
          <w:szCs w:val="28"/>
          <w:lang w:val="x-none" w:eastAsia="uk-UA"/>
        </w:rPr>
      </w:pPr>
      <w:r w:rsidRPr="00AF5276">
        <w:rPr>
          <w:rFonts w:ascii="Times New Roman" w:eastAsia="Times New Roman" w:hAnsi="Times New Roman" w:cs="Times New Roman"/>
          <w:sz w:val="28"/>
          <w:szCs w:val="28"/>
          <w:lang w:val="x-none" w:eastAsia="uk-UA"/>
        </w:rPr>
        <w:t>Ухвалення екзаменаційною комісією рішення про присудження к</w:t>
      </w:r>
      <w:r>
        <w:rPr>
          <w:rFonts w:ascii="Times New Roman" w:eastAsia="Times New Roman" w:hAnsi="Times New Roman" w:cs="Times New Roman"/>
          <w:sz w:val="28"/>
          <w:szCs w:val="28"/>
          <w:lang w:val="x-none" w:eastAsia="uk-UA"/>
        </w:rPr>
        <w:t xml:space="preserve">валіфікації «бакалавр </w:t>
      </w:r>
      <w:r>
        <w:rPr>
          <w:rFonts w:ascii="Times New Roman" w:eastAsia="Times New Roman" w:hAnsi="Times New Roman" w:cs="Times New Roman"/>
          <w:sz w:val="28"/>
          <w:szCs w:val="28"/>
          <w:lang w:eastAsia="uk-UA"/>
        </w:rPr>
        <w:t>економ</w:t>
      </w:r>
      <w:r w:rsidR="00790663" w:rsidRPr="00790663">
        <w:rPr>
          <w:rFonts w:ascii="Times New Roman" w:eastAsia="Times New Roman" w:hAnsi="Times New Roman" w:cs="Times New Roman"/>
          <w:sz w:val="28"/>
          <w:szCs w:val="28"/>
          <w:highlight w:val="yellow"/>
          <w:lang w:eastAsia="uk-UA"/>
        </w:rPr>
        <w:t>і</w:t>
      </w:r>
      <w:r>
        <w:rPr>
          <w:rFonts w:ascii="Times New Roman" w:eastAsia="Times New Roman" w:hAnsi="Times New Roman" w:cs="Times New Roman"/>
          <w:sz w:val="28"/>
          <w:szCs w:val="28"/>
          <w:lang w:eastAsia="uk-UA"/>
        </w:rPr>
        <w:t>ки</w:t>
      </w:r>
      <w:r w:rsidR="00790663">
        <w:rPr>
          <w:rFonts w:ascii="Times New Roman" w:eastAsia="Times New Roman" w:hAnsi="Times New Roman" w:cs="Times New Roman"/>
          <w:sz w:val="28"/>
          <w:szCs w:val="28"/>
          <w:lang w:eastAsia="uk-UA"/>
        </w:rPr>
        <w:t xml:space="preserve"> </w:t>
      </w:r>
      <w:r w:rsidR="00790663" w:rsidRPr="00790663">
        <w:rPr>
          <w:rFonts w:ascii="Times New Roman" w:eastAsia="Times New Roman" w:hAnsi="Times New Roman" w:cs="Times New Roman"/>
          <w:sz w:val="28"/>
          <w:szCs w:val="28"/>
          <w:highlight w:val="yellow"/>
          <w:lang w:eastAsia="uk-UA"/>
        </w:rPr>
        <w:t>та міжнародних економічних відносин</w:t>
      </w:r>
      <w:r w:rsidRPr="00AF5276">
        <w:rPr>
          <w:rFonts w:ascii="Times New Roman" w:eastAsia="Times New Roman" w:hAnsi="Times New Roman" w:cs="Times New Roman"/>
          <w:sz w:val="28"/>
          <w:szCs w:val="28"/>
          <w:lang w:val="x-none" w:eastAsia="uk-UA"/>
        </w:rPr>
        <w:t xml:space="preserve">» </w:t>
      </w:r>
      <w:r w:rsidR="00790663" w:rsidRPr="00790663">
        <w:rPr>
          <w:rFonts w:ascii="Times New Roman" w:eastAsia="Times New Roman" w:hAnsi="Times New Roman" w:cs="Times New Roman"/>
          <w:sz w:val="28"/>
          <w:szCs w:val="28"/>
          <w:highlight w:val="yellow"/>
          <w:lang w:eastAsia="uk-UA"/>
        </w:rPr>
        <w:t>і</w:t>
      </w:r>
      <w:r w:rsidRPr="00AF5276">
        <w:rPr>
          <w:rFonts w:ascii="Times New Roman" w:eastAsia="Times New Roman" w:hAnsi="Times New Roman" w:cs="Times New Roman"/>
          <w:sz w:val="28"/>
          <w:szCs w:val="28"/>
          <w:lang w:val="x-none" w:eastAsia="uk-UA"/>
        </w:rPr>
        <w:t xml:space="preserve"> видачу диплома бакалавра за результатами підсумкової атестації </w:t>
      </w:r>
      <w:r w:rsidR="00790663" w:rsidRPr="00790663">
        <w:rPr>
          <w:rFonts w:ascii="Times New Roman" w:eastAsia="Times New Roman" w:hAnsi="Times New Roman" w:cs="Times New Roman"/>
          <w:sz w:val="28"/>
          <w:szCs w:val="28"/>
          <w:highlight w:val="yellow"/>
          <w:lang w:eastAsia="uk-UA"/>
        </w:rPr>
        <w:t>здобувачів освіти</w:t>
      </w:r>
      <w:r w:rsidRPr="00AF5276">
        <w:rPr>
          <w:rFonts w:ascii="Times New Roman" w:eastAsia="Times New Roman" w:hAnsi="Times New Roman" w:cs="Times New Roman"/>
          <w:sz w:val="28"/>
          <w:szCs w:val="28"/>
          <w:lang w:val="x-none" w:eastAsia="uk-UA"/>
        </w:rPr>
        <w:t xml:space="preserve"> оголошу</w:t>
      </w:r>
      <w:r w:rsidRPr="00AF5276">
        <w:rPr>
          <w:rFonts w:ascii="Times New Roman" w:eastAsia="Times New Roman" w:hAnsi="Times New Roman" w:cs="Times New Roman"/>
          <w:sz w:val="28"/>
          <w:szCs w:val="28"/>
          <w:lang w:eastAsia="uk-UA"/>
        </w:rPr>
        <w:t>є</w:t>
      </w:r>
      <w:r w:rsidRPr="00AF5276">
        <w:rPr>
          <w:rFonts w:ascii="Times New Roman" w:eastAsia="Times New Roman" w:hAnsi="Times New Roman" w:cs="Times New Roman"/>
          <w:sz w:val="28"/>
          <w:szCs w:val="28"/>
          <w:lang w:val="x-none" w:eastAsia="uk-UA"/>
        </w:rPr>
        <w:t>ться після оформлення в установленому порядку протоколів засідань екзаменаційної комісії.</w:t>
      </w:r>
    </w:p>
    <w:p w14:paraId="7899955B" w14:textId="77777777" w:rsidR="00AF5276" w:rsidRPr="00D73034" w:rsidRDefault="00AF5276" w:rsidP="00D73034">
      <w:pPr>
        <w:spacing w:after="0" w:line="240" w:lineRule="auto"/>
        <w:ind w:firstLine="567"/>
        <w:jc w:val="both"/>
        <w:rPr>
          <w:rFonts w:ascii="Times New Roman" w:eastAsia="Times New Roman" w:hAnsi="Times New Roman" w:cs="Times New Roman"/>
          <w:sz w:val="24"/>
          <w:szCs w:val="24"/>
          <w:lang w:eastAsia="uk-UA"/>
        </w:rPr>
      </w:pPr>
    </w:p>
    <w:p w14:paraId="5B9C3B8E" w14:textId="77777777" w:rsidR="00D73034" w:rsidRPr="00D73034" w:rsidRDefault="00D73034" w:rsidP="00D73034">
      <w:pPr>
        <w:spacing w:after="0" w:line="240" w:lineRule="auto"/>
        <w:rPr>
          <w:rFonts w:ascii="Times New Roman" w:eastAsia="Times New Roman" w:hAnsi="Times New Roman" w:cs="Times New Roman"/>
          <w:sz w:val="24"/>
          <w:szCs w:val="24"/>
          <w:lang w:eastAsia="uk-UA"/>
        </w:rPr>
      </w:pPr>
    </w:p>
    <w:p w14:paraId="13A5A6E8" w14:textId="77777777" w:rsidR="00D73034" w:rsidRPr="00D73034" w:rsidRDefault="00D73034" w:rsidP="00D73034">
      <w:pPr>
        <w:spacing w:after="0" w:line="240" w:lineRule="auto"/>
        <w:jc w:val="center"/>
        <w:rPr>
          <w:rFonts w:ascii="Times New Roman" w:eastAsia="Times New Roman" w:hAnsi="Times New Roman" w:cs="Times New Roman"/>
          <w:sz w:val="24"/>
          <w:szCs w:val="24"/>
          <w:lang w:eastAsia="uk-UA"/>
        </w:rPr>
      </w:pPr>
      <w:r w:rsidRPr="00D73034">
        <w:rPr>
          <w:rFonts w:ascii="Times New Roman" w:eastAsia="Times New Roman" w:hAnsi="Times New Roman" w:cs="Times New Roman"/>
          <w:b/>
          <w:bCs/>
          <w:color w:val="000000"/>
          <w:sz w:val="28"/>
          <w:szCs w:val="28"/>
          <w:lang w:eastAsia="uk-UA"/>
        </w:rPr>
        <w:t>4. Вимоги до наявності системи внутрішнього забезпечення якості</w:t>
      </w:r>
    </w:p>
    <w:p w14:paraId="5500D079" w14:textId="77777777" w:rsidR="00D73034" w:rsidRPr="00D73034" w:rsidRDefault="00D73034" w:rsidP="00D73034">
      <w:pPr>
        <w:spacing w:after="0" w:line="240" w:lineRule="auto"/>
        <w:ind w:firstLine="708"/>
        <w:jc w:val="center"/>
        <w:rPr>
          <w:rFonts w:ascii="Times New Roman" w:eastAsia="Times New Roman" w:hAnsi="Times New Roman" w:cs="Times New Roman"/>
          <w:sz w:val="24"/>
          <w:szCs w:val="24"/>
          <w:lang w:eastAsia="uk-UA"/>
        </w:rPr>
      </w:pPr>
      <w:r w:rsidRPr="00D73034">
        <w:rPr>
          <w:rFonts w:ascii="Times New Roman" w:eastAsia="Times New Roman" w:hAnsi="Times New Roman" w:cs="Times New Roman"/>
          <w:b/>
          <w:bCs/>
          <w:color w:val="000000"/>
          <w:sz w:val="28"/>
          <w:szCs w:val="28"/>
          <w:lang w:eastAsia="uk-UA"/>
        </w:rPr>
        <w:t>вищої освіти</w:t>
      </w:r>
    </w:p>
    <w:p w14:paraId="1B4A82A8" w14:textId="77777777" w:rsidR="00D73034" w:rsidRPr="00D73034" w:rsidRDefault="00D73034" w:rsidP="00790663">
      <w:pPr>
        <w:tabs>
          <w:tab w:val="left" w:pos="1134"/>
        </w:tabs>
        <w:spacing w:after="0" w:line="240" w:lineRule="auto"/>
        <w:ind w:firstLine="709"/>
        <w:jc w:val="both"/>
        <w:rPr>
          <w:rFonts w:ascii="Times New Roman" w:eastAsia="Times New Roman" w:hAnsi="Times New Roman" w:cs="Times New Roman"/>
          <w:sz w:val="24"/>
          <w:szCs w:val="24"/>
          <w:lang w:eastAsia="uk-UA"/>
        </w:rPr>
      </w:pPr>
      <w:r w:rsidRPr="00D73034">
        <w:rPr>
          <w:rFonts w:ascii="Times New Roman" w:eastAsia="Times New Roman" w:hAnsi="Times New Roman" w:cs="Times New Roman"/>
          <w:color w:val="000000"/>
          <w:sz w:val="28"/>
          <w:szCs w:val="28"/>
          <w:lang w:eastAsia="uk-UA"/>
        </w:rPr>
        <w:t>Заклади вищої освіти несуть первинну відповідальність за якість послуг щодо надання вищої освіти.</w:t>
      </w:r>
    </w:p>
    <w:p w14:paraId="14833290" w14:textId="77777777" w:rsidR="00D73034" w:rsidRPr="00D73034" w:rsidRDefault="00D73034" w:rsidP="00790663">
      <w:pPr>
        <w:tabs>
          <w:tab w:val="left" w:pos="1134"/>
        </w:tabs>
        <w:spacing w:after="0" w:line="240" w:lineRule="auto"/>
        <w:ind w:firstLine="709"/>
        <w:jc w:val="both"/>
        <w:rPr>
          <w:rFonts w:ascii="Times New Roman" w:eastAsia="Times New Roman" w:hAnsi="Times New Roman" w:cs="Times New Roman"/>
          <w:sz w:val="24"/>
          <w:szCs w:val="24"/>
          <w:lang w:eastAsia="uk-UA"/>
        </w:rPr>
      </w:pPr>
      <w:r w:rsidRPr="00D73034">
        <w:rPr>
          <w:rFonts w:ascii="Times New Roman" w:eastAsia="Times New Roman" w:hAnsi="Times New Roman" w:cs="Times New Roman"/>
          <w:color w:val="000000"/>
          <w:sz w:val="28"/>
          <w:szCs w:val="28"/>
          <w:lang w:eastAsia="uk-UA"/>
        </w:rPr>
        <w:t>В Університеті функціонує система забезпечення якості освітньої діяльності та якості вищої освіти (система внутрішнього забезпечення якості), яка передбачає здійснення таких процедур і заходів:</w:t>
      </w:r>
    </w:p>
    <w:p w14:paraId="08377563" w14:textId="77777777" w:rsidR="00D73034" w:rsidRPr="00D73034" w:rsidRDefault="00D73034" w:rsidP="00790663">
      <w:pPr>
        <w:numPr>
          <w:ilvl w:val="0"/>
          <w:numId w:val="8"/>
        </w:numPr>
        <w:tabs>
          <w:tab w:val="left" w:pos="1134"/>
        </w:tabs>
        <w:spacing w:after="0" w:line="240" w:lineRule="auto"/>
        <w:ind w:left="0" w:firstLine="709"/>
        <w:jc w:val="both"/>
        <w:textAlignment w:val="baseline"/>
        <w:rPr>
          <w:rFonts w:ascii="Times New Roman" w:eastAsia="Times New Roman" w:hAnsi="Times New Roman" w:cs="Times New Roman"/>
          <w:color w:val="000000"/>
          <w:sz w:val="28"/>
          <w:szCs w:val="28"/>
          <w:lang w:eastAsia="uk-UA"/>
        </w:rPr>
      </w:pPr>
      <w:r w:rsidRPr="00D73034">
        <w:rPr>
          <w:rFonts w:ascii="Times New Roman" w:eastAsia="Times New Roman" w:hAnsi="Times New Roman" w:cs="Times New Roman"/>
          <w:color w:val="000000"/>
          <w:sz w:val="28"/>
          <w:szCs w:val="28"/>
          <w:lang w:eastAsia="uk-UA"/>
        </w:rPr>
        <w:t>визначення принципів та процедур забезпечення якості вищої освіти;</w:t>
      </w:r>
    </w:p>
    <w:p w14:paraId="529F1DD9" w14:textId="77777777" w:rsidR="00D73034" w:rsidRPr="00D73034" w:rsidRDefault="00D73034" w:rsidP="00790663">
      <w:pPr>
        <w:numPr>
          <w:ilvl w:val="0"/>
          <w:numId w:val="8"/>
        </w:numPr>
        <w:tabs>
          <w:tab w:val="left" w:pos="1134"/>
        </w:tabs>
        <w:spacing w:after="0" w:line="240" w:lineRule="auto"/>
        <w:ind w:left="0" w:firstLine="709"/>
        <w:jc w:val="both"/>
        <w:textAlignment w:val="baseline"/>
        <w:rPr>
          <w:rFonts w:ascii="Times New Roman" w:eastAsia="Times New Roman" w:hAnsi="Times New Roman" w:cs="Times New Roman"/>
          <w:color w:val="000000"/>
          <w:sz w:val="28"/>
          <w:szCs w:val="28"/>
          <w:lang w:eastAsia="uk-UA"/>
        </w:rPr>
      </w:pPr>
      <w:r w:rsidRPr="00D73034">
        <w:rPr>
          <w:rFonts w:ascii="Times New Roman" w:eastAsia="Times New Roman" w:hAnsi="Times New Roman" w:cs="Times New Roman"/>
          <w:color w:val="000000"/>
          <w:sz w:val="28"/>
          <w:szCs w:val="28"/>
          <w:lang w:eastAsia="uk-UA"/>
        </w:rPr>
        <w:t>здійснення моніторингу та періодичного перегляду освітніх програм;</w:t>
      </w:r>
    </w:p>
    <w:p w14:paraId="3D48E13A" w14:textId="77777777" w:rsidR="00D73034" w:rsidRPr="00D73034" w:rsidRDefault="00D73034" w:rsidP="00790663">
      <w:pPr>
        <w:numPr>
          <w:ilvl w:val="0"/>
          <w:numId w:val="8"/>
        </w:numPr>
        <w:tabs>
          <w:tab w:val="left" w:pos="1134"/>
        </w:tabs>
        <w:spacing w:after="0" w:line="240" w:lineRule="auto"/>
        <w:ind w:left="0" w:firstLine="709"/>
        <w:jc w:val="both"/>
        <w:textAlignment w:val="baseline"/>
        <w:rPr>
          <w:rFonts w:ascii="Times New Roman" w:eastAsia="Times New Roman" w:hAnsi="Times New Roman" w:cs="Times New Roman"/>
          <w:color w:val="000000"/>
          <w:sz w:val="28"/>
          <w:szCs w:val="28"/>
          <w:lang w:eastAsia="uk-UA"/>
        </w:rPr>
      </w:pPr>
      <w:r w:rsidRPr="00D73034">
        <w:rPr>
          <w:rFonts w:ascii="Times New Roman" w:eastAsia="Times New Roman" w:hAnsi="Times New Roman" w:cs="Times New Roman"/>
          <w:color w:val="000000"/>
          <w:sz w:val="28"/>
          <w:szCs w:val="28"/>
          <w:lang w:eastAsia="uk-UA"/>
        </w:rPr>
        <w:t>щорічне оцінювання здобувачів вищої освіти, науково-педагогічних і педагогічних працівників закладу вищої освіти та регулярне оприлюднення результатів таких оцінювань на офіційному вебсайті закладу вищої освіти, на інформаційних стендах та в будь-який інший спосіб;</w:t>
      </w:r>
    </w:p>
    <w:p w14:paraId="2FF54E48" w14:textId="77777777" w:rsidR="00D73034" w:rsidRPr="00D73034" w:rsidRDefault="00D73034" w:rsidP="00790663">
      <w:pPr>
        <w:numPr>
          <w:ilvl w:val="0"/>
          <w:numId w:val="8"/>
        </w:numPr>
        <w:tabs>
          <w:tab w:val="left" w:pos="1134"/>
        </w:tabs>
        <w:spacing w:after="0" w:line="240" w:lineRule="auto"/>
        <w:ind w:left="0" w:firstLine="709"/>
        <w:jc w:val="both"/>
        <w:textAlignment w:val="baseline"/>
        <w:rPr>
          <w:rFonts w:ascii="Times New Roman" w:eastAsia="Times New Roman" w:hAnsi="Times New Roman" w:cs="Times New Roman"/>
          <w:color w:val="000000"/>
          <w:sz w:val="28"/>
          <w:szCs w:val="28"/>
          <w:lang w:eastAsia="uk-UA"/>
        </w:rPr>
      </w:pPr>
      <w:r w:rsidRPr="00D73034">
        <w:rPr>
          <w:rFonts w:ascii="Times New Roman" w:eastAsia="Times New Roman" w:hAnsi="Times New Roman" w:cs="Times New Roman"/>
          <w:color w:val="000000"/>
          <w:sz w:val="28"/>
          <w:szCs w:val="28"/>
          <w:lang w:eastAsia="uk-UA"/>
        </w:rPr>
        <w:t>забезпечення підвищення кваліфікації педагогічних, наукових і науково-педагогічних працівників;</w:t>
      </w:r>
    </w:p>
    <w:p w14:paraId="70C8DC52" w14:textId="574B0754" w:rsidR="00D73034" w:rsidRPr="00D73034" w:rsidRDefault="00D73034" w:rsidP="00790663">
      <w:pPr>
        <w:numPr>
          <w:ilvl w:val="0"/>
          <w:numId w:val="8"/>
        </w:numPr>
        <w:tabs>
          <w:tab w:val="left" w:pos="1134"/>
        </w:tabs>
        <w:spacing w:after="0" w:line="240" w:lineRule="auto"/>
        <w:ind w:left="0" w:firstLine="709"/>
        <w:jc w:val="both"/>
        <w:textAlignment w:val="baseline"/>
        <w:rPr>
          <w:rFonts w:ascii="Times New Roman" w:eastAsia="Times New Roman" w:hAnsi="Times New Roman" w:cs="Times New Roman"/>
          <w:color w:val="000000"/>
          <w:sz w:val="28"/>
          <w:szCs w:val="28"/>
          <w:lang w:eastAsia="uk-UA"/>
        </w:rPr>
      </w:pPr>
      <w:r w:rsidRPr="00D73034">
        <w:rPr>
          <w:rFonts w:ascii="Times New Roman" w:eastAsia="Times New Roman" w:hAnsi="Times New Roman" w:cs="Times New Roman"/>
          <w:color w:val="000000"/>
          <w:sz w:val="28"/>
          <w:szCs w:val="28"/>
          <w:lang w:eastAsia="uk-UA"/>
        </w:rPr>
        <w:t xml:space="preserve">забезпечення наявності необхідних ресурсів для організації освітнього процесу, в тому числі самостійної роботи </w:t>
      </w:r>
      <w:r w:rsidR="00790663" w:rsidRPr="00790663">
        <w:rPr>
          <w:rFonts w:ascii="Times New Roman" w:eastAsia="Times New Roman" w:hAnsi="Times New Roman" w:cs="Times New Roman"/>
          <w:color w:val="000000"/>
          <w:sz w:val="28"/>
          <w:szCs w:val="28"/>
          <w:highlight w:val="yellow"/>
          <w:lang w:eastAsia="uk-UA"/>
        </w:rPr>
        <w:t>здобувачів освіти</w:t>
      </w:r>
      <w:r w:rsidRPr="00D73034">
        <w:rPr>
          <w:rFonts w:ascii="Times New Roman" w:eastAsia="Times New Roman" w:hAnsi="Times New Roman" w:cs="Times New Roman"/>
          <w:color w:val="000000"/>
          <w:sz w:val="28"/>
          <w:szCs w:val="28"/>
          <w:lang w:eastAsia="uk-UA"/>
        </w:rPr>
        <w:t>, за кожною освітньою програмою;</w:t>
      </w:r>
    </w:p>
    <w:p w14:paraId="64B93085" w14:textId="77777777" w:rsidR="00D73034" w:rsidRPr="00D73034" w:rsidRDefault="00D73034" w:rsidP="00790663">
      <w:pPr>
        <w:numPr>
          <w:ilvl w:val="0"/>
          <w:numId w:val="8"/>
        </w:numPr>
        <w:tabs>
          <w:tab w:val="left" w:pos="1134"/>
        </w:tabs>
        <w:spacing w:after="0" w:line="240" w:lineRule="auto"/>
        <w:ind w:left="0" w:firstLine="709"/>
        <w:jc w:val="both"/>
        <w:textAlignment w:val="baseline"/>
        <w:rPr>
          <w:rFonts w:ascii="Times New Roman" w:eastAsia="Times New Roman" w:hAnsi="Times New Roman" w:cs="Times New Roman"/>
          <w:color w:val="000000"/>
          <w:sz w:val="28"/>
          <w:szCs w:val="28"/>
          <w:lang w:eastAsia="uk-UA"/>
        </w:rPr>
      </w:pPr>
      <w:r w:rsidRPr="00D73034">
        <w:rPr>
          <w:rFonts w:ascii="Times New Roman" w:eastAsia="Times New Roman" w:hAnsi="Times New Roman" w:cs="Times New Roman"/>
          <w:color w:val="000000"/>
          <w:sz w:val="28"/>
          <w:szCs w:val="28"/>
          <w:lang w:eastAsia="uk-UA"/>
        </w:rPr>
        <w:t>забезпечення наявності інформаційних систем для ефективного управління освітнім процесом;</w:t>
      </w:r>
    </w:p>
    <w:p w14:paraId="2F874C8A" w14:textId="77777777" w:rsidR="00D73034" w:rsidRPr="00D73034" w:rsidRDefault="00D73034" w:rsidP="00790663">
      <w:pPr>
        <w:numPr>
          <w:ilvl w:val="0"/>
          <w:numId w:val="8"/>
        </w:numPr>
        <w:tabs>
          <w:tab w:val="left" w:pos="1134"/>
        </w:tabs>
        <w:spacing w:after="0" w:line="240" w:lineRule="auto"/>
        <w:ind w:left="0" w:firstLine="709"/>
        <w:jc w:val="both"/>
        <w:textAlignment w:val="baseline"/>
        <w:rPr>
          <w:rFonts w:ascii="Times New Roman" w:eastAsia="Times New Roman" w:hAnsi="Times New Roman" w:cs="Times New Roman"/>
          <w:color w:val="000000"/>
          <w:sz w:val="28"/>
          <w:szCs w:val="28"/>
          <w:lang w:eastAsia="uk-UA"/>
        </w:rPr>
      </w:pPr>
      <w:r w:rsidRPr="00D73034">
        <w:rPr>
          <w:rFonts w:ascii="Times New Roman" w:eastAsia="Times New Roman" w:hAnsi="Times New Roman" w:cs="Times New Roman"/>
          <w:color w:val="000000"/>
          <w:sz w:val="28"/>
          <w:szCs w:val="28"/>
          <w:lang w:eastAsia="uk-UA"/>
        </w:rPr>
        <w:t>забезпечення публічності інформації про освітні програми, ступені вищої освіти та кваліфікації;</w:t>
      </w:r>
    </w:p>
    <w:p w14:paraId="74900506" w14:textId="77777777" w:rsidR="00D73034" w:rsidRPr="007178F3" w:rsidRDefault="00D73034" w:rsidP="00790663">
      <w:pPr>
        <w:numPr>
          <w:ilvl w:val="0"/>
          <w:numId w:val="8"/>
        </w:numPr>
        <w:tabs>
          <w:tab w:val="left" w:pos="1134"/>
        </w:tabs>
        <w:spacing w:after="0" w:line="240" w:lineRule="auto"/>
        <w:ind w:left="0" w:firstLine="709"/>
        <w:jc w:val="both"/>
        <w:textAlignment w:val="baseline"/>
        <w:rPr>
          <w:rFonts w:ascii="Times New Roman" w:eastAsia="Times New Roman" w:hAnsi="Times New Roman" w:cs="Times New Roman"/>
          <w:color w:val="000000"/>
          <w:sz w:val="28"/>
          <w:szCs w:val="28"/>
          <w:lang w:eastAsia="uk-UA"/>
        </w:rPr>
      </w:pPr>
      <w:r w:rsidRPr="00D73034">
        <w:rPr>
          <w:rFonts w:ascii="Times New Roman" w:eastAsia="Times New Roman" w:hAnsi="Times New Roman" w:cs="Times New Roman"/>
          <w:color w:val="000000"/>
          <w:sz w:val="28"/>
          <w:szCs w:val="28"/>
          <w:lang w:eastAsia="uk-UA"/>
        </w:rPr>
        <w:lastRenderedPageBreak/>
        <w:t xml:space="preserve">забезпечення ефективної системи запобігання та виявлення академічного плагіату в наукових працях працівників Університету і </w:t>
      </w:r>
      <w:r w:rsidRPr="007178F3">
        <w:rPr>
          <w:rFonts w:ascii="Times New Roman" w:eastAsia="Times New Roman" w:hAnsi="Times New Roman" w:cs="Times New Roman"/>
          <w:color w:val="000000"/>
          <w:sz w:val="28"/>
          <w:szCs w:val="28"/>
          <w:lang w:eastAsia="uk-UA"/>
        </w:rPr>
        <w:t>здобувачів вищої освіти;</w:t>
      </w:r>
    </w:p>
    <w:p w14:paraId="541DAE8A" w14:textId="72E9DAB6" w:rsidR="00D73034" w:rsidRPr="007178F3" w:rsidRDefault="00D73034" w:rsidP="00790663">
      <w:pPr>
        <w:numPr>
          <w:ilvl w:val="0"/>
          <w:numId w:val="8"/>
        </w:numPr>
        <w:tabs>
          <w:tab w:val="left" w:pos="1134"/>
        </w:tabs>
        <w:spacing w:after="0" w:line="240" w:lineRule="auto"/>
        <w:ind w:left="0" w:firstLine="709"/>
        <w:jc w:val="both"/>
        <w:textAlignment w:val="baseline"/>
        <w:rPr>
          <w:rFonts w:ascii="Times New Roman" w:eastAsia="Times New Roman" w:hAnsi="Times New Roman" w:cs="Times New Roman"/>
          <w:color w:val="000000"/>
          <w:sz w:val="28"/>
          <w:szCs w:val="28"/>
          <w:lang w:eastAsia="uk-UA"/>
        </w:rPr>
      </w:pPr>
      <w:r w:rsidRPr="007178F3">
        <w:rPr>
          <w:rFonts w:ascii="Times New Roman" w:eastAsia="Times New Roman" w:hAnsi="Times New Roman" w:cs="Times New Roman"/>
          <w:color w:val="000000"/>
          <w:sz w:val="28"/>
          <w:szCs w:val="28"/>
          <w:lang w:eastAsia="uk-UA"/>
        </w:rPr>
        <w:t xml:space="preserve">інших процедур і заходів, що описані в </w:t>
      </w:r>
      <w:hyperlink r:id="rId35" w:tgtFrame="_blank" w:history="1">
        <w:r w:rsidR="00D8593F" w:rsidRPr="007178F3">
          <w:rPr>
            <w:rFonts w:ascii="Times New Roman" w:eastAsia="Calibri" w:hAnsi="Times New Roman" w:cs="Times New Roman"/>
            <w:color w:val="0000FF"/>
            <w:sz w:val="28"/>
            <w:szCs w:val="28"/>
            <w:u w:val="single"/>
          </w:rPr>
          <w:t>Положенні про систему внутрішнього забезпечення якості освіти та освітньої діяльності у Відкритому міжнародному університеті розвитку людини «Україна»</w:t>
        </w:r>
      </w:hyperlink>
      <w:r w:rsidR="00D8593F" w:rsidRPr="007178F3">
        <w:rPr>
          <w:rFonts w:ascii="Calibri" w:eastAsia="Calibri" w:hAnsi="Calibri" w:cs="Times New Roman"/>
          <w:sz w:val="28"/>
          <w:szCs w:val="28"/>
        </w:rPr>
        <w:t xml:space="preserve"> </w:t>
      </w:r>
      <w:hyperlink r:id="rId36" w:history="1">
        <w:r w:rsidR="00D8593F" w:rsidRPr="007178F3">
          <w:rPr>
            <w:rFonts w:ascii="Times New Roman" w:eastAsia="Calibri" w:hAnsi="Times New Roman" w:cs="Times New Roman"/>
            <w:color w:val="0000FF"/>
            <w:sz w:val="28"/>
            <w:szCs w:val="28"/>
            <w:u w:val="single"/>
            <w:lang w:val="ru-RU"/>
          </w:rPr>
          <w:t>https</w:t>
        </w:r>
        <w:r w:rsidR="00D8593F" w:rsidRPr="007178F3">
          <w:rPr>
            <w:rFonts w:ascii="Times New Roman" w:eastAsia="Calibri" w:hAnsi="Times New Roman" w:cs="Times New Roman"/>
            <w:color w:val="0000FF"/>
            <w:sz w:val="28"/>
            <w:szCs w:val="28"/>
            <w:u w:val="single"/>
          </w:rPr>
          <w:t>://</w:t>
        </w:r>
        <w:r w:rsidR="00D8593F" w:rsidRPr="007178F3">
          <w:rPr>
            <w:rFonts w:ascii="Times New Roman" w:eastAsia="Calibri" w:hAnsi="Times New Roman" w:cs="Times New Roman"/>
            <w:color w:val="0000FF"/>
            <w:sz w:val="28"/>
            <w:szCs w:val="28"/>
            <w:u w:val="single"/>
            <w:lang w:val="ru-RU"/>
          </w:rPr>
          <w:t>uu</w:t>
        </w:r>
        <w:r w:rsidR="00D8593F" w:rsidRPr="007178F3">
          <w:rPr>
            <w:rFonts w:ascii="Times New Roman" w:eastAsia="Calibri" w:hAnsi="Times New Roman" w:cs="Times New Roman"/>
            <w:color w:val="0000FF"/>
            <w:sz w:val="28"/>
            <w:szCs w:val="28"/>
            <w:u w:val="single"/>
          </w:rPr>
          <w:t>.</w:t>
        </w:r>
        <w:r w:rsidR="00D8593F" w:rsidRPr="007178F3">
          <w:rPr>
            <w:rFonts w:ascii="Times New Roman" w:eastAsia="Calibri" w:hAnsi="Times New Roman" w:cs="Times New Roman"/>
            <w:color w:val="0000FF"/>
            <w:sz w:val="28"/>
            <w:szCs w:val="28"/>
            <w:u w:val="single"/>
            <w:lang w:val="ru-RU"/>
          </w:rPr>
          <w:t>edu</w:t>
        </w:r>
        <w:r w:rsidR="00D8593F" w:rsidRPr="007178F3">
          <w:rPr>
            <w:rFonts w:ascii="Times New Roman" w:eastAsia="Calibri" w:hAnsi="Times New Roman" w:cs="Times New Roman"/>
            <w:color w:val="0000FF"/>
            <w:sz w:val="28"/>
            <w:szCs w:val="28"/>
            <w:u w:val="single"/>
          </w:rPr>
          <w:t>.</w:t>
        </w:r>
        <w:r w:rsidR="00D8593F" w:rsidRPr="007178F3">
          <w:rPr>
            <w:rFonts w:ascii="Times New Roman" w:eastAsia="Calibri" w:hAnsi="Times New Roman" w:cs="Times New Roman"/>
            <w:color w:val="0000FF"/>
            <w:sz w:val="28"/>
            <w:szCs w:val="28"/>
            <w:u w:val="single"/>
            <w:lang w:val="ru-RU"/>
          </w:rPr>
          <w:t>ua</w:t>
        </w:r>
        <w:r w:rsidR="00D8593F" w:rsidRPr="007178F3">
          <w:rPr>
            <w:rFonts w:ascii="Times New Roman" w:eastAsia="Calibri" w:hAnsi="Times New Roman" w:cs="Times New Roman"/>
            <w:color w:val="0000FF"/>
            <w:sz w:val="28"/>
            <w:szCs w:val="28"/>
            <w:u w:val="single"/>
          </w:rPr>
          <w:t>/</w:t>
        </w:r>
        <w:r w:rsidR="00D8593F" w:rsidRPr="007178F3">
          <w:rPr>
            <w:rFonts w:ascii="Times New Roman" w:eastAsia="Calibri" w:hAnsi="Times New Roman" w:cs="Times New Roman"/>
            <w:color w:val="0000FF"/>
            <w:sz w:val="28"/>
            <w:szCs w:val="28"/>
            <w:u w:val="single"/>
            <w:lang w:val="ru-RU"/>
          </w:rPr>
          <w:t>upload</w:t>
        </w:r>
        <w:r w:rsidR="00D8593F" w:rsidRPr="007178F3">
          <w:rPr>
            <w:rFonts w:ascii="Times New Roman" w:eastAsia="Calibri" w:hAnsi="Times New Roman" w:cs="Times New Roman"/>
            <w:color w:val="0000FF"/>
            <w:sz w:val="28"/>
            <w:szCs w:val="28"/>
            <w:u w:val="single"/>
          </w:rPr>
          <w:t>/</w:t>
        </w:r>
        <w:r w:rsidR="00D8593F" w:rsidRPr="007178F3">
          <w:rPr>
            <w:rFonts w:ascii="Times New Roman" w:eastAsia="Calibri" w:hAnsi="Times New Roman" w:cs="Times New Roman"/>
            <w:color w:val="0000FF"/>
            <w:sz w:val="28"/>
            <w:szCs w:val="28"/>
            <w:u w:val="single"/>
            <w:lang w:val="ru-RU"/>
          </w:rPr>
          <w:t>universitet</w:t>
        </w:r>
        <w:r w:rsidR="00D8593F" w:rsidRPr="007178F3">
          <w:rPr>
            <w:rFonts w:ascii="Times New Roman" w:eastAsia="Calibri" w:hAnsi="Times New Roman" w:cs="Times New Roman"/>
            <w:color w:val="0000FF"/>
            <w:sz w:val="28"/>
            <w:szCs w:val="28"/>
            <w:u w:val="single"/>
          </w:rPr>
          <w:t>/</w:t>
        </w:r>
        <w:r w:rsidR="00D8593F" w:rsidRPr="007178F3">
          <w:rPr>
            <w:rFonts w:ascii="Times New Roman" w:eastAsia="Calibri" w:hAnsi="Times New Roman" w:cs="Times New Roman"/>
            <w:color w:val="0000FF"/>
            <w:sz w:val="28"/>
            <w:szCs w:val="28"/>
            <w:u w:val="single"/>
            <w:lang w:val="ru-RU"/>
          </w:rPr>
          <w:t>normativni</w:t>
        </w:r>
        <w:r w:rsidR="00D8593F" w:rsidRPr="007178F3">
          <w:rPr>
            <w:rFonts w:ascii="Times New Roman" w:eastAsia="Calibri" w:hAnsi="Times New Roman" w:cs="Times New Roman"/>
            <w:color w:val="0000FF"/>
            <w:sz w:val="28"/>
            <w:szCs w:val="28"/>
            <w:u w:val="single"/>
          </w:rPr>
          <w:t>_</w:t>
        </w:r>
        <w:r w:rsidR="00D8593F" w:rsidRPr="007178F3">
          <w:rPr>
            <w:rFonts w:ascii="Times New Roman" w:eastAsia="Calibri" w:hAnsi="Times New Roman" w:cs="Times New Roman"/>
            <w:color w:val="0000FF"/>
            <w:sz w:val="28"/>
            <w:szCs w:val="28"/>
            <w:u w:val="single"/>
            <w:lang w:val="ru-RU"/>
          </w:rPr>
          <w:t>documenti</w:t>
        </w:r>
        <w:r w:rsidR="00D8593F" w:rsidRPr="007178F3">
          <w:rPr>
            <w:rFonts w:ascii="Times New Roman" w:eastAsia="Calibri" w:hAnsi="Times New Roman" w:cs="Times New Roman"/>
            <w:color w:val="0000FF"/>
            <w:sz w:val="28"/>
            <w:szCs w:val="28"/>
            <w:u w:val="single"/>
          </w:rPr>
          <w:t>/</w:t>
        </w:r>
        <w:r w:rsidR="00D8593F" w:rsidRPr="007178F3">
          <w:rPr>
            <w:rFonts w:ascii="Times New Roman" w:eastAsia="Calibri" w:hAnsi="Times New Roman" w:cs="Times New Roman"/>
            <w:color w:val="0000FF"/>
            <w:sz w:val="28"/>
            <w:szCs w:val="28"/>
            <w:u w:val="single"/>
            <w:lang w:val="ru-RU"/>
          </w:rPr>
          <w:t>Osnovni</w:t>
        </w:r>
        <w:r w:rsidR="00D8593F" w:rsidRPr="007178F3">
          <w:rPr>
            <w:rFonts w:ascii="Times New Roman" w:eastAsia="Calibri" w:hAnsi="Times New Roman" w:cs="Times New Roman"/>
            <w:color w:val="0000FF"/>
            <w:sz w:val="28"/>
            <w:szCs w:val="28"/>
            <w:u w:val="single"/>
          </w:rPr>
          <w:t>_</w:t>
        </w:r>
        <w:r w:rsidR="00D8593F" w:rsidRPr="007178F3">
          <w:rPr>
            <w:rFonts w:ascii="Times New Roman" w:eastAsia="Calibri" w:hAnsi="Times New Roman" w:cs="Times New Roman"/>
            <w:color w:val="0000FF"/>
            <w:sz w:val="28"/>
            <w:szCs w:val="28"/>
            <w:u w:val="single"/>
            <w:lang w:val="ru-RU"/>
          </w:rPr>
          <w:t>oficiyni</w:t>
        </w:r>
        <w:r w:rsidR="00D8593F" w:rsidRPr="007178F3">
          <w:rPr>
            <w:rFonts w:ascii="Times New Roman" w:eastAsia="Calibri" w:hAnsi="Times New Roman" w:cs="Times New Roman"/>
            <w:color w:val="0000FF"/>
            <w:sz w:val="28"/>
            <w:szCs w:val="28"/>
            <w:u w:val="single"/>
          </w:rPr>
          <w:t>_</w:t>
        </w:r>
        <w:r w:rsidR="00D8593F" w:rsidRPr="007178F3">
          <w:rPr>
            <w:rFonts w:ascii="Times New Roman" w:eastAsia="Calibri" w:hAnsi="Times New Roman" w:cs="Times New Roman"/>
            <w:color w:val="0000FF"/>
            <w:sz w:val="28"/>
            <w:szCs w:val="28"/>
            <w:u w:val="single"/>
            <w:lang w:val="ru-RU"/>
          </w:rPr>
          <w:t>doc</w:t>
        </w:r>
        <w:r w:rsidR="00D8593F" w:rsidRPr="007178F3">
          <w:rPr>
            <w:rFonts w:ascii="Times New Roman" w:eastAsia="Calibri" w:hAnsi="Times New Roman" w:cs="Times New Roman"/>
            <w:color w:val="0000FF"/>
            <w:sz w:val="28"/>
            <w:szCs w:val="28"/>
            <w:u w:val="single"/>
          </w:rPr>
          <w:t>_</w:t>
        </w:r>
        <w:r w:rsidR="00D8593F" w:rsidRPr="007178F3">
          <w:rPr>
            <w:rFonts w:ascii="Times New Roman" w:eastAsia="Calibri" w:hAnsi="Times New Roman" w:cs="Times New Roman"/>
            <w:color w:val="0000FF"/>
            <w:sz w:val="28"/>
            <w:szCs w:val="28"/>
            <w:u w:val="single"/>
            <w:lang w:val="ru-RU"/>
          </w:rPr>
          <w:t>UU</w:t>
        </w:r>
        <w:r w:rsidR="00D8593F" w:rsidRPr="007178F3">
          <w:rPr>
            <w:rFonts w:ascii="Times New Roman" w:eastAsia="Calibri" w:hAnsi="Times New Roman" w:cs="Times New Roman"/>
            <w:color w:val="0000FF"/>
            <w:sz w:val="28"/>
            <w:szCs w:val="28"/>
            <w:u w:val="single"/>
          </w:rPr>
          <w:t>/</w:t>
        </w:r>
        <w:r w:rsidR="00D8593F" w:rsidRPr="007178F3">
          <w:rPr>
            <w:rFonts w:ascii="Times New Roman" w:eastAsia="Calibri" w:hAnsi="Times New Roman" w:cs="Times New Roman"/>
            <w:color w:val="0000FF"/>
            <w:sz w:val="28"/>
            <w:szCs w:val="28"/>
            <w:u w:val="single"/>
            <w:lang w:val="ru-RU"/>
          </w:rPr>
          <w:t>Upravlinnya</w:t>
        </w:r>
        <w:r w:rsidR="00D8593F" w:rsidRPr="007178F3">
          <w:rPr>
            <w:rFonts w:ascii="Times New Roman" w:eastAsia="Calibri" w:hAnsi="Times New Roman" w:cs="Times New Roman"/>
            <w:color w:val="0000FF"/>
            <w:sz w:val="28"/>
            <w:szCs w:val="28"/>
            <w:u w:val="single"/>
          </w:rPr>
          <w:t>_</w:t>
        </w:r>
        <w:r w:rsidR="00D8593F" w:rsidRPr="007178F3">
          <w:rPr>
            <w:rFonts w:ascii="Times New Roman" w:eastAsia="Calibri" w:hAnsi="Times New Roman" w:cs="Times New Roman"/>
            <w:color w:val="0000FF"/>
            <w:sz w:val="28"/>
            <w:szCs w:val="28"/>
            <w:u w:val="single"/>
            <w:lang w:val="ru-RU"/>
          </w:rPr>
          <w:t>yakistyu</w:t>
        </w:r>
        <w:r w:rsidR="00D8593F" w:rsidRPr="007178F3">
          <w:rPr>
            <w:rFonts w:ascii="Times New Roman" w:eastAsia="Calibri" w:hAnsi="Times New Roman" w:cs="Times New Roman"/>
            <w:color w:val="0000FF"/>
            <w:sz w:val="28"/>
            <w:szCs w:val="28"/>
            <w:u w:val="single"/>
          </w:rPr>
          <w:t>/</w:t>
        </w:r>
        <w:r w:rsidR="00D8593F" w:rsidRPr="007178F3">
          <w:rPr>
            <w:rFonts w:ascii="Times New Roman" w:eastAsia="Calibri" w:hAnsi="Times New Roman" w:cs="Times New Roman"/>
            <w:color w:val="0000FF"/>
            <w:sz w:val="28"/>
            <w:szCs w:val="28"/>
            <w:u w:val="single"/>
            <w:lang w:val="ru-RU"/>
          </w:rPr>
          <w:t>Pol</w:t>
        </w:r>
        <w:r w:rsidR="00D8593F" w:rsidRPr="007178F3">
          <w:rPr>
            <w:rFonts w:ascii="Times New Roman" w:eastAsia="Calibri" w:hAnsi="Times New Roman" w:cs="Times New Roman"/>
            <w:color w:val="0000FF"/>
            <w:sz w:val="28"/>
            <w:szCs w:val="28"/>
            <w:u w:val="single"/>
          </w:rPr>
          <w:t>_</w:t>
        </w:r>
        <w:r w:rsidR="00D8593F" w:rsidRPr="007178F3">
          <w:rPr>
            <w:rFonts w:ascii="Times New Roman" w:eastAsia="Calibri" w:hAnsi="Times New Roman" w:cs="Times New Roman"/>
            <w:color w:val="0000FF"/>
            <w:sz w:val="28"/>
            <w:szCs w:val="28"/>
            <w:u w:val="single"/>
            <w:lang w:val="ru-RU"/>
          </w:rPr>
          <w:t>syst</w:t>
        </w:r>
        <w:r w:rsidR="00D8593F" w:rsidRPr="007178F3">
          <w:rPr>
            <w:rFonts w:ascii="Times New Roman" w:eastAsia="Calibri" w:hAnsi="Times New Roman" w:cs="Times New Roman"/>
            <w:color w:val="0000FF"/>
            <w:sz w:val="28"/>
            <w:szCs w:val="28"/>
            <w:u w:val="single"/>
          </w:rPr>
          <w:t>_</w:t>
        </w:r>
        <w:r w:rsidR="00D8593F" w:rsidRPr="007178F3">
          <w:rPr>
            <w:rFonts w:ascii="Times New Roman" w:eastAsia="Calibri" w:hAnsi="Times New Roman" w:cs="Times New Roman"/>
            <w:color w:val="0000FF"/>
            <w:sz w:val="28"/>
            <w:szCs w:val="28"/>
            <w:u w:val="single"/>
            <w:lang w:val="ru-RU"/>
          </w:rPr>
          <w:t>yakosti</w:t>
        </w:r>
        <w:r w:rsidR="00D8593F" w:rsidRPr="007178F3">
          <w:rPr>
            <w:rFonts w:ascii="Times New Roman" w:eastAsia="Calibri" w:hAnsi="Times New Roman" w:cs="Times New Roman"/>
            <w:color w:val="0000FF"/>
            <w:sz w:val="28"/>
            <w:szCs w:val="28"/>
            <w:u w:val="single"/>
          </w:rPr>
          <w:t>_</w:t>
        </w:r>
        <w:r w:rsidR="00D8593F" w:rsidRPr="007178F3">
          <w:rPr>
            <w:rFonts w:ascii="Times New Roman" w:eastAsia="Calibri" w:hAnsi="Times New Roman" w:cs="Times New Roman"/>
            <w:color w:val="0000FF"/>
            <w:sz w:val="28"/>
            <w:szCs w:val="28"/>
            <w:u w:val="single"/>
            <w:lang w:val="ru-RU"/>
          </w:rPr>
          <w:t>osviti</w:t>
        </w:r>
        <w:r w:rsidR="00D8593F" w:rsidRPr="007178F3">
          <w:rPr>
            <w:rFonts w:ascii="Times New Roman" w:eastAsia="Calibri" w:hAnsi="Times New Roman" w:cs="Times New Roman"/>
            <w:color w:val="0000FF"/>
            <w:sz w:val="28"/>
            <w:szCs w:val="28"/>
            <w:u w:val="single"/>
          </w:rPr>
          <w:t>_</w:t>
        </w:r>
        <w:r w:rsidR="00D8593F" w:rsidRPr="007178F3">
          <w:rPr>
            <w:rFonts w:ascii="Times New Roman" w:eastAsia="Calibri" w:hAnsi="Times New Roman" w:cs="Times New Roman"/>
            <w:color w:val="0000FF"/>
            <w:sz w:val="28"/>
            <w:szCs w:val="28"/>
            <w:u w:val="single"/>
            <w:lang w:val="ru-RU"/>
          </w:rPr>
          <w:t>UU</w:t>
        </w:r>
        <w:r w:rsidR="00D8593F" w:rsidRPr="007178F3">
          <w:rPr>
            <w:rFonts w:ascii="Times New Roman" w:eastAsia="Calibri" w:hAnsi="Times New Roman" w:cs="Times New Roman"/>
            <w:color w:val="0000FF"/>
            <w:sz w:val="28"/>
            <w:szCs w:val="28"/>
            <w:u w:val="single"/>
          </w:rPr>
          <w:t>.</w:t>
        </w:r>
        <w:r w:rsidR="00D8593F" w:rsidRPr="007178F3">
          <w:rPr>
            <w:rFonts w:ascii="Times New Roman" w:eastAsia="Calibri" w:hAnsi="Times New Roman" w:cs="Times New Roman"/>
            <w:color w:val="0000FF"/>
            <w:sz w:val="28"/>
            <w:szCs w:val="28"/>
            <w:u w:val="single"/>
            <w:lang w:val="ru-RU"/>
          </w:rPr>
          <w:t>pdf</w:t>
        </w:r>
      </w:hyperlink>
      <w:r w:rsidR="00D8593F" w:rsidRPr="007178F3">
        <w:rPr>
          <w:rFonts w:ascii="Calibri" w:eastAsia="Calibri" w:hAnsi="Calibri" w:cs="Times New Roman"/>
          <w:sz w:val="28"/>
          <w:szCs w:val="28"/>
        </w:rPr>
        <w:t>.</w:t>
      </w:r>
    </w:p>
    <w:p w14:paraId="11BDCB9D" w14:textId="77777777" w:rsidR="00D73034" w:rsidRPr="00D73034" w:rsidRDefault="00D73034" w:rsidP="00D73034">
      <w:pPr>
        <w:spacing w:after="0" w:line="240" w:lineRule="auto"/>
        <w:ind w:firstLine="709"/>
        <w:jc w:val="both"/>
        <w:rPr>
          <w:rFonts w:ascii="Times New Roman" w:eastAsia="Times New Roman" w:hAnsi="Times New Roman" w:cs="Times New Roman"/>
          <w:sz w:val="24"/>
          <w:szCs w:val="24"/>
          <w:lang w:eastAsia="uk-UA"/>
        </w:rPr>
      </w:pPr>
      <w:r w:rsidRPr="00D73034">
        <w:rPr>
          <w:rFonts w:ascii="Times New Roman" w:eastAsia="Times New Roman" w:hAnsi="Times New Roman" w:cs="Times New Roman"/>
          <w:color w:val="000000"/>
          <w:sz w:val="28"/>
          <w:szCs w:val="28"/>
          <w:lang w:eastAsia="uk-UA"/>
        </w:rPr>
        <w:t>Система забезпечення закладом вищої освіти якості освітньої діяльності та якості вищої освіти (система внутрішнього забезпечення якості) за поданням закладу вищої освіти оцінюється Національним агентством із забезпечення якості вищої освіти або акредитованими ним незалежними установами оцінювання та забезпечення якості вищої освіти на предмет її відповідності вимогам до системи забезпечення якості вищої освіти, що затверджуються Національним агентством із забезпечення якості вищої освіти, та міжнародним стандартам і рекомендаціям щодо забезпечення якості вищої освіти.</w:t>
      </w:r>
    </w:p>
    <w:p w14:paraId="3938F398" w14:textId="77777777" w:rsidR="00D73034" w:rsidRPr="00D73034" w:rsidRDefault="00D73034" w:rsidP="00D73034">
      <w:pPr>
        <w:spacing w:after="0" w:line="240" w:lineRule="auto"/>
        <w:rPr>
          <w:rFonts w:ascii="Times New Roman" w:eastAsia="Times New Roman" w:hAnsi="Times New Roman" w:cs="Times New Roman"/>
          <w:sz w:val="24"/>
          <w:szCs w:val="24"/>
          <w:lang w:eastAsia="uk-UA"/>
        </w:rPr>
      </w:pPr>
    </w:p>
    <w:p w14:paraId="58E5D27A" w14:textId="77777777" w:rsidR="00D73034" w:rsidRPr="00D73034" w:rsidRDefault="00D73034" w:rsidP="00D73034">
      <w:pPr>
        <w:spacing w:after="0" w:line="240" w:lineRule="auto"/>
        <w:jc w:val="center"/>
        <w:rPr>
          <w:rFonts w:ascii="Times New Roman" w:eastAsia="Times New Roman" w:hAnsi="Times New Roman" w:cs="Times New Roman"/>
          <w:sz w:val="24"/>
          <w:szCs w:val="24"/>
          <w:lang w:eastAsia="uk-UA"/>
        </w:rPr>
      </w:pPr>
      <w:r w:rsidRPr="00D73034">
        <w:rPr>
          <w:rFonts w:ascii="Times New Roman" w:eastAsia="Times New Roman" w:hAnsi="Times New Roman" w:cs="Times New Roman"/>
          <w:b/>
          <w:bCs/>
          <w:color w:val="000000"/>
          <w:sz w:val="28"/>
          <w:szCs w:val="28"/>
          <w:lang w:eastAsia="uk-UA"/>
        </w:rPr>
        <w:t>5. Вимоги професійних стандартів</w:t>
      </w:r>
    </w:p>
    <w:p w14:paraId="03C87E5F" w14:textId="10786F68" w:rsidR="00D73034" w:rsidRDefault="00D73034" w:rsidP="00D8593F">
      <w:pPr>
        <w:spacing w:after="0" w:line="240" w:lineRule="auto"/>
        <w:ind w:firstLine="709"/>
        <w:jc w:val="both"/>
        <w:rPr>
          <w:rFonts w:ascii="Times New Roman" w:eastAsia="Times New Roman" w:hAnsi="Times New Roman" w:cs="Times New Roman"/>
          <w:color w:val="000000"/>
          <w:sz w:val="28"/>
          <w:szCs w:val="28"/>
          <w:lang w:eastAsia="uk-UA"/>
        </w:rPr>
      </w:pPr>
      <w:r w:rsidRPr="00D73034">
        <w:rPr>
          <w:rFonts w:ascii="Times New Roman" w:eastAsia="Times New Roman" w:hAnsi="Times New Roman" w:cs="Times New Roman"/>
          <w:color w:val="000000"/>
          <w:sz w:val="28"/>
          <w:szCs w:val="28"/>
          <w:lang w:eastAsia="uk-UA"/>
        </w:rPr>
        <w:t>Загальноприйняті професійні стандарти відсутні.</w:t>
      </w:r>
    </w:p>
    <w:p w14:paraId="7756A2D9" w14:textId="77777777" w:rsidR="00D8593F" w:rsidRPr="00D73034" w:rsidRDefault="00D8593F" w:rsidP="00D8593F">
      <w:pPr>
        <w:spacing w:after="0" w:line="240" w:lineRule="auto"/>
        <w:ind w:firstLine="709"/>
        <w:jc w:val="both"/>
        <w:rPr>
          <w:rFonts w:ascii="Times New Roman" w:eastAsia="Times New Roman" w:hAnsi="Times New Roman" w:cs="Times New Roman"/>
          <w:sz w:val="24"/>
          <w:szCs w:val="24"/>
          <w:lang w:eastAsia="uk-UA"/>
        </w:rPr>
      </w:pPr>
    </w:p>
    <w:p w14:paraId="7B404DB1" w14:textId="77777777" w:rsidR="00EB612A" w:rsidRDefault="00EB612A">
      <w:pPr>
        <w:rPr>
          <w:rFonts w:ascii="Times New Roman" w:eastAsia="Times New Roman" w:hAnsi="Times New Roman" w:cs="Times New Roman"/>
          <w:b/>
          <w:bCs/>
          <w:color w:val="000000"/>
          <w:sz w:val="28"/>
          <w:szCs w:val="28"/>
          <w:lang w:eastAsia="uk-UA"/>
        </w:rPr>
      </w:pPr>
      <w:r>
        <w:rPr>
          <w:rFonts w:ascii="Times New Roman" w:eastAsia="Times New Roman" w:hAnsi="Times New Roman" w:cs="Times New Roman"/>
          <w:b/>
          <w:bCs/>
          <w:color w:val="000000"/>
          <w:sz w:val="28"/>
          <w:szCs w:val="28"/>
          <w:lang w:eastAsia="uk-UA"/>
        </w:rPr>
        <w:br w:type="page"/>
      </w:r>
    </w:p>
    <w:p w14:paraId="7279417E" w14:textId="38DFC2C8" w:rsidR="00D73034" w:rsidRDefault="00D73034" w:rsidP="00D8593F">
      <w:pPr>
        <w:spacing w:after="0" w:line="240" w:lineRule="auto"/>
        <w:ind w:firstLine="567"/>
        <w:jc w:val="center"/>
        <w:rPr>
          <w:rFonts w:ascii="Times New Roman" w:eastAsia="Times New Roman" w:hAnsi="Times New Roman" w:cs="Times New Roman"/>
          <w:b/>
          <w:bCs/>
          <w:color w:val="000000"/>
          <w:sz w:val="28"/>
          <w:szCs w:val="28"/>
          <w:lang w:eastAsia="uk-UA"/>
        </w:rPr>
      </w:pPr>
      <w:r w:rsidRPr="00D73034">
        <w:rPr>
          <w:rFonts w:ascii="Times New Roman" w:eastAsia="Times New Roman" w:hAnsi="Times New Roman" w:cs="Times New Roman"/>
          <w:b/>
          <w:bCs/>
          <w:color w:val="000000"/>
          <w:sz w:val="28"/>
          <w:szCs w:val="28"/>
          <w:lang w:eastAsia="uk-UA"/>
        </w:rPr>
        <w:lastRenderedPageBreak/>
        <w:t>6. Перелік нормативних докум</w:t>
      </w:r>
      <w:r w:rsidR="00D8593F">
        <w:rPr>
          <w:rFonts w:ascii="Times New Roman" w:eastAsia="Times New Roman" w:hAnsi="Times New Roman" w:cs="Times New Roman"/>
          <w:b/>
          <w:bCs/>
          <w:color w:val="000000"/>
          <w:sz w:val="28"/>
          <w:szCs w:val="28"/>
          <w:lang w:eastAsia="uk-UA"/>
        </w:rPr>
        <w:t>ентів, на яких базується освітньо-професійна</w:t>
      </w:r>
      <w:r w:rsidRPr="00D73034">
        <w:rPr>
          <w:rFonts w:ascii="Times New Roman" w:eastAsia="Times New Roman" w:hAnsi="Times New Roman" w:cs="Times New Roman"/>
          <w:b/>
          <w:bCs/>
          <w:color w:val="000000"/>
          <w:sz w:val="28"/>
          <w:szCs w:val="28"/>
          <w:lang w:eastAsia="uk-UA"/>
        </w:rPr>
        <w:t xml:space="preserve"> програма</w:t>
      </w:r>
    </w:p>
    <w:p w14:paraId="493A1DA0" w14:textId="77777777" w:rsidR="00D8593F" w:rsidRPr="00D73034" w:rsidRDefault="00D8593F" w:rsidP="00D73034">
      <w:pPr>
        <w:spacing w:after="0" w:line="240" w:lineRule="auto"/>
        <w:jc w:val="center"/>
        <w:rPr>
          <w:rFonts w:ascii="Times New Roman" w:eastAsia="Times New Roman" w:hAnsi="Times New Roman" w:cs="Times New Roman"/>
          <w:sz w:val="24"/>
          <w:szCs w:val="24"/>
          <w:lang w:eastAsia="uk-UA"/>
        </w:rPr>
      </w:pPr>
    </w:p>
    <w:p w14:paraId="24D708DD" w14:textId="77777777" w:rsidR="00472A6C" w:rsidRPr="007178F3" w:rsidRDefault="00472A6C" w:rsidP="00472A6C">
      <w:pPr>
        <w:spacing w:after="0" w:line="240" w:lineRule="auto"/>
        <w:ind w:firstLine="709"/>
        <w:jc w:val="both"/>
        <w:rPr>
          <w:rFonts w:ascii="Times New Roman" w:eastAsia="Times New Roman" w:hAnsi="Times New Roman" w:cs="Times New Roman"/>
          <w:b/>
          <w:color w:val="000000"/>
          <w:sz w:val="28"/>
          <w:szCs w:val="28"/>
          <w:lang w:eastAsia="uk-UA"/>
        </w:rPr>
      </w:pPr>
      <w:r w:rsidRPr="007178F3">
        <w:rPr>
          <w:rFonts w:ascii="Times New Roman" w:eastAsia="Times New Roman" w:hAnsi="Times New Roman" w:cs="Times New Roman"/>
          <w:b/>
          <w:color w:val="000000"/>
          <w:sz w:val="28"/>
          <w:szCs w:val="28"/>
          <w:lang w:eastAsia="uk-UA"/>
        </w:rPr>
        <w:t>А. Офіційні документи:</w:t>
      </w:r>
    </w:p>
    <w:p w14:paraId="687BDC9A" w14:textId="66DCCF8E" w:rsidR="00472A6C" w:rsidRPr="007178F3" w:rsidRDefault="00472A6C" w:rsidP="00790663">
      <w:pPr>
        <w:numPr>
          <w:ilvl w:val="0"/>
          <w:numId w:val="24"/>
        </w:numPr>
        <w:tabs>
          <w:tab w:val="left" w:pos="1134"/>
        </w:tabs>
        <w:spacing w:after="0" w:line="240" w:lineRule="auto"/>
        <w:ind w:left="0" w:firstLine="709"/>
        <w:jc w:val="both"/>
        <w:rPr>
          <w:rFonts w:ascii="Times New Roman" w:eastAsia="Times New Roman" w:hAnsi="Times New Roman" w:cs="Times New Roman"/>
          <w:sz w:val="28"/>
          <w:szCs w:val="28"/>
          <w:lang w:eastAsia="uk-UA"/>
        </w:rPr>
      </w:pPr>
      <w:r w:rsidRPr="007178F3">
        <w:rPr>
          <w:rFonts w:ascii="Times New Roman" w:eastAsia="Times New Roman" w:hAnsi="Times New Roman" w:cs="Times New Roman"/>
          <w:sz w:val="28"/>
          <w:szCs w:val="28"/>
          <w:lang w:eastAsia="uk-UA"/>
        </w:rPr>
        <w:t>Закон</w:t>
      </w:r>
      <w:r w:rsidRPr="007178F3">
        <w:rPr>
          <w:rFonts w:ascii="Times New Roman" w:eastAsia="Times New Roman" w:hAnsi="Times New Roman" w:cs="Times New Roman"/>
          <w:sz w:val="28"/>
          <w:szCs w:val="28"/>
          <w:lang w:val="ru-RU" w:eastAsia="uk-UA"/>
        </w:rPr>
        <w:t xml:space="preserve"> </w:t>
      </w:r>
      <w:r w:rsidRPr="007178F3">
        <w:rPr>
          <w:rFonts w:ascii="Times New Roman" w:eastAsia="Times New Roman" w:hAnsi="Times New Roman" w:cs="Times New Roman"/>
          <w:sz w:val="28"/>
          <w:szCs w:val="28"/>
          <w:lang w:eastAsia="uk-UA"/>
        </w:rPr>
        <w:t xml:space="preserve">України «Про вищу освіту». </w:t>
      </w:r>
      <w:r w:rsidRPr="007178F3">
        <w:rPr>
          <w:rFonts w:ascii="Times New Roman" w:eastAsia="Times New Roman" w:hAnsi="Times New Roman" w:cs="Times New Roman"/>
          <w:sz w:val="28"/>
          <w:szCs w:val="28"/>
          <w:lang w:val="en-US" w:eastAsia="uk-UA"/>
        </w:rPr>
        <w:t xml:space="preserve">URL: </w:t>
      </w:r>
      <w:hyperlink r:id="rId37" w:history="1">
        <w:r w:rsidR="00790663" w:rsidRPr="00DE64DD">
          <w:rPr>
            <w:rStyle w:val="a4"/>
            <w:rFonts w:ascii="Times New Roman" w:eastAsia="Times New Roman" w:hAnsi="Times New Roman" w:cs="Times New Roman"/>
            <w:sz w:val="28"/>
            <w:szCs w:val="28"/>
            <w:lang w:eastAsia="uk-UA"/>
          </w:rPr>
          <w:t>https://zakon4.rada.gov.ua/laws/show/1556-18</w:t>
        </w:r>
      </w:hyperlink>
      <w:r w:rsidRPr="007178F3">
        <w:rPr>
          <w:rFonts w:ascii="Times New Roman" w:eastAsia="Times New Roman" w:hAnsi="Times New Roman" w:cs="Times New Roman"/>
          <w:sz w:val="28"/>
          <w:szCs w:val="28"/>
          <w:lang w:eastAsia="uk-UA"/>
        </w:rPr>
        <w:t xml:space="preserve">. </w:t>
      </w:r>
    </w:p>
    <w:p w14:paraId="72CAE35F" w14:textId="2E0E7C43" w:rsidR="00472A6C" w:rsidRPr="007178F3" w:rsidRDefault="00472A6C" w:rsidP="00790663">
      <w:pPr>
        <w:numPr>
          <w:ilvl w:val="0"/>
          <w:numId w:val="24"/>
        </w:numPr>
        <w:tabs>
          <w:tab w:val="left" w:pos="1134"/>
        </w:tabs>
        <w:spacing w:after="0" w:line="240" w:lineRule="auto"/>
        <w:ind w:left="0" w:firstLine="709"/>
        <w:jc w:val="both"/>
        <w:rPr>
          <w:rFonts w:ascii="Times New Roman" w:eastAsia="Times New Roman" w:hAnsi="Times New Roman" w:cs="Times New Roman"/>
          <w:sz w:val="28"/>
          <w:szCs w:val="28"/>
          <w:lang w:eastAsia="uk-UA"/>
        </w:rPr>
      </w:pPr>
      <w:r w:rsidRPr="007178F3">
        <w:rPr>
          <w:rFonts w:ascii="Times New Roman" w:eastAsia="Times New Roman" w:hAnsi="Times New Roman" w:cs="Times New Roman"/>
          <w:sz w:val="28"/>
          <w:szCs w:val="28"/>
          <w:lang w:eastAsia="uk-UA"/>
        </w:rPr>
        <w:t xml:space="preserve">Закон України «Про освіту». </w:t>
      </w:r>
      <w:r w:rsidRPr="007178F3">
        <w:rPr>
          <w:rFonts w:ascii="Times New Roman" w:eastAsia="Times New Roman" w:hAnsi="Times New Roman" w:cs="Times New Roman"/>
          <w:sz w:val="28"/>
          <w:szCs w:val="28"/>
          <w:lang w:val="en-US" w:eastAsia="uk-UA"/>
        </w:rPr>
        <w:t>URL</w:t>
      </w:r>
      <w:r w:rsidRPr="00790663">
        <w:rPr>
          <w:rFonts w:ascii="Times New Roman" w:eastAsia="Times New Roman" w:hAnsi="Times New Roman" w:cs="Times New Roman"/>
          <w:sz w:val="28"/>
          <w:szCs w:val="28"/>
          <w:lang w:val="en-US" w:eastAsia="uk-UA"/>
        </w:rPr>
        <w:t xml:space="preserve">: </w:t>
      </w:r>
      <w:hyperlink r:id="rId38" w:history="1">
        <w:r w:rsidR="00790663" w:rsidRPr="00DE64DD">
          <w:rPr>
            <w:rStyle w:val="a4"/>
            <w:rFonts w:ascii="Times New Roman" w:eastAsia="Times New Roman" w:hAnsi="Times New Roman" w:cs="Times New Roman"/>
            <w:sz w:val="28"/>
            <w:szCs w:val="28"/>
            <w:lang w:eastAsia="uk-UA"/>
          </w:rPr>
          <w:t>https://zakon5.rada.gov.ua/laws/show/2145-19</w:t>
        </w:r>
      </w:hyperlink>
      <w:r w:rsidRPr="007178F3">
        <w:rPr>
          <w:rFonts w:ascii="Times New Roman" w:eastAsia="Times New Roman" w:hAnsi="Times New Roman" w:cs="Times New Roman"/>
          <w:sz w:val="28"/>
          <w:szCs w:val="28"/>
          <w:lang w:eastAsia="uk-UA"/>
        </w:rPr>
        <w:t>.</w:t>
      </w:r>
    </w:p>
    <w:p w14:paraId="6C81B523" w14:textId="207D552B" w:rsidR="00472A6C" w:rsidRPr="007178F3" w:rsidRDefault="00472A6C" w:rsidP="00790663">
      <w:pPr>
        <w:numPr>
          <w:ilvl w:val="0"/>
          <w:numId w:val="24"/>
        </w:numPr>
        <w:suppressAutoHyphens/>
        <w:snapToGrid w:val="0"/>
        <w:spacing w:after="0" w:line="240" w:lineRule="auto"/>
        <w:ind w:left="0" w:firstLine="709"/>
        <w:jc w:val="both"/>
        <w:rPr>
          <w:rFonts w:ascii="Times New Roman" w:eastAsia="Times New Roman" w:hAnsi="Times New Roman" w:cs="Times New Roman"/>
          <w:sz w:val="28"/>
          <w:szCs w:val="28"/>
          <w:lang w:val="ru-RU" w:eastAsia="x-none"/>
        </w:rPr>
      </w:pPr>
      <w:r w:rsidRPr="007178F3">
        <w:rPr>
          <w:rFonts w:ascii="Times New Roman" w:eastAsia="Times New Roman" w:hAnsi="Times New Roman" w:cs="Times New Roman"/>
          <w:sz w:val="28"/>
          <w:szCs w:val="28"/>
          <w:lang w:val="ru-RU" w:eastAsia="x-none"/>
        </w:rPr>
        <w:t xml:space="preserve">Національний класифікатор України: «Класифікатор професій» ДК 003:2010 (редакція від 30.11.2017) // База даних «Законодавство України» / ВР України. URL: </w:t>
      </w:r>
      <w:hyperlink r:id="rId39" w:history="1">
        <w:r w:rsidR="00790663" w:rsidRPr="00DE64DD">
          <w:rPr>
            <w:rStyle w:val="a4"/>
            <w:rFonts w:ascii="Times New Roman" w:eastAsia="Times New Roman" w:hAnsi="Times New Roman" w:cs="Times New Roman"/>
            <w:sz w:val="28"/>
            <w:szCs w:val="28"/>
            <w:lang w:val="ru-RU" w:eastAsia="x-none"/>
          </w:rPr>
          <w:t>https://zakon.rada.gov.ua/rada/show/va327609-10</w:t>
        </w:r>
      </w:hyperlink>
      <w:r w:rsidRPr="007178F3">
        <w:rPr>
          <w:rFonts w:ascii="Times New Roman" w:eastAsia="Times New Roman" w:hAnsi="Times New Roman" w:cs="Times New Roman"/>
          <w:sz w:val="28"/>
          <w:szCs w:val="28"/>
          <w:lang w:val="ru-RU" w:eastAsia="x-none"/>
        </w:rPr>
        <w:t xml:space="preserve">. </w:t>
      </w:r>
    </w:p>
    <w:p w14:paraId="470EE2D8" w14:textId="38476756" w:rsidR="00472A6C" w:rsidRPr="007178F3" w:rsidRDefault="00472A6C" w:rsidP="00790663">
      <w:pPr>
        <w:numPr>
          <w:ilvl w:val="0"/>
          <w:numId w:val="24"/>
        </w:numPr>
        <w:spacing w:after="0" w:line="240" w:lineRule="auto"/>
        <w:ind w:left="0" w:firstLine="709"/>
        <w:contextualSpacing/>
        <w:jc w:val="both"/>
        <w:rPr>
          <w:rFonts w:ascii="Times New Roman" w:eastAsia="Times New Roman" w:hAnsi="Times New Roman" w:cs="Times New Roman"/>
          <w:kern w:val="36"/>
          <w:sz w:val="28"/>
          <w:szCs w:val="28"/>
          <w:lang w:val="ru-RU" w:eastAsia="ru-RU"/>
        </w:rPr>
      </w:pPr>
      <w:r w:rsidRPr="007178F3">
        <w:rPr>
          <w:rFonts w:ascii="Times New Roman" w:eastAsia="Times New Roman" w:hAnsi="Times New Roman" w:cs="Times New Roman"/>
          <w:kern w:val="36"/>
          <w:sz w:val="28"/>
          <w:szCs w:val="28"/>
          <w:lang w:val="ru-RU" w:eastAsia="ru-RU"/>
        </w:rPr>
        <w:t>Постанова Кабінету Міністрів України від 23</w:t>
      </w:r>
      <w:r w:rsidRPr="007178F3">
        <w:rPr>
          <w:rFonts w:ascii="Times New Roman" w:eastAsia="Times New Roman" w:hAnsi="Times New Roman" w:cs="Times New Roman"/>
          <w:kern w:val="36"/>
          <w:sz w:val="28"/>
          <w:szCs w:val="28"/>
          <w:lang w:eastAsia="ru-RU"/>
        </w:rPr>
        <w:t>.11.</w:t>
      </w:r>
      <w:r w:rsidRPr="007178F3">
        <w:rPr>
          <w:rFonts w:ascii="Times New Roman" w:eastAsia="Times New Roman" w:hAnsi="Times New Roman" w:cs="Times New Roman"/>
          <w:kern w:val="36"/>
          <w:sz w:val="28"/>
          <w:szCs w:val="28"/>
          <w:lang w:val="ru-RU" w:eastAsia="ru-RU"/>
        </w:rPr>
        <w:t>2011 № 1341 «Про затвердження Національної рамки кваліфікацій»</w:t>
      </w:r>
      <w:r w:rsidRPr="007178F3">
        <w:rPr>
          <w:rFonts w:ascii="Times New Roman" w:eastAsia="Times New Roman" w:hAnsi="Times New Roman" w:cs="Times New Roman"/>
          <w:sz w:val="28"/>
          <w:szCs w:val="28"/>
          <w:lang w:val="ru-RU" w:eastAsia="ru-RU"/>
        </w:rPr>
        <w:t xml:space="preserve">. </w:t>
      </w:r>
      <w:r w:rsidRPr="007178F3">
        <w:rPr>
          <w:rFonts w:ascii="Times New Roman" w:eastAsia="Times New Roman" w:hAnsi="Times New Roman" w:cs="Times New Roman"/>
          <w:sz w:val="28"/>
          <w:szCs w:val="28"/>
          <w:lang w:val="en-US" w:eastAsia="ru-RU"/>
        </w:rPr>
        <w:t>URL</w:t>
      </w:r>
      <w:r w:rsidRPr="007178F3">
        <w:rPr>
          <w:rFonts w:ascii="Times New Roman" w:eastAsia="Times New Roman" w:hAnsi="Times New Roman" w:cs="Times New Roman"/>
          <w:kern w:val="36"/>
          <w:sz w:val="28"/>
          <w:szCs w:val="28"/>
          <w:lang w:val="ru-RU" w:eastAsia="ru-RU"/>
        </w:rPr>
        <w:t xml:space="preserve">: </w:t>
      </w:r>
      <w:hyperlink r:id="rId40" w:history="1">
        <w:r w:rsidR="00790663" w:rsidRPr="00DE64DD">
          <w:rPr>
            <w:rStyle w:val="a4"/>
            <w:rFonts w:ascii="Times New Roman" w:eastAsia="Times New Roman" w:hAnsi="Times New Roman" w:cs="Times New Roman"/>
            <w:kern w:val="36"/>
            <w:sz w:val="28"/>
            <w:szCs w:val="28"/>
            <w:lang w:val="ru-RU" w:eastAsia="ru-RU"/>
          </w:rPr>
          <w:t>https://zakon5.rada.gov.ua/laws/show/1341-2011-п</w:t>
        </w:r>
      </w:hyperlink>
      <w:r w:rsidRPr="007178F3">
        <w:rPr>
          <w:rFonts w:ascii="Times New Roman" w:eastAsia="Times New Roman" w:hAnsi="Times New Roman" w:cs="Times New Roman"/>
          <w:kern w:val="36"/>
          <w:sz w:val="28"/>
          <w:szCs w:val="28"/>
          <w:lang w:val="ru-RU" w:eastAsia="ru-RU"/>
        </w:rPr>
        <w:t>.</w:t>
      </w:r>
    </w:p>
    <w:p w14:paraId="21215E4C" w14:textId="21C04E71" w:rsidR="00472A6C" w:rsidRPr="007178F3" w:rsidRDefault="00472A6C" w:rsidP="00790663">
      <w:pPr>
        <w:numPr>
          <w:ilvl w:val="0"/>
          <w:numId w:val="24"/>
        </w:numPr>
        <w:tabs>
          <w:tab w:val="left" w:pos="1134"/>
        </w:tabs>
        <w:spacing w:after="0" w:line="240" w:lineRule="auto"/>
        <w:ind w:left="0" w:firstLine="709"/>
        <w:jc w:val="both"/>
        <w:rPr>
          <w:rFonts w:ascii="Times New Roman" w:eastAsia="Times New Roman" w:hAnsi="Times New Roman" w:cs="Times New Roman"/>
          <w:sz w:val="28"/>
          <w:szCs w:val="28"/>
          <w:lang w:eastAsia="uk-UA"/>
        </w:rPr>
      </w:pPr>
      <w:r w:rsidRPr="007178F3">
        <w:rPr>
          <w:rFonts w:ascii="Times New Roman" w:eastAsia="Times New Roman" w:hAnsi="Times New Roman" w:cs="Times New Roman"/>
          <w:sz w:val="28"/>
          <w:szCs w:val="28"/>
          <w:lang w:eastAsia="uk-UA"/>
        </w:rPr>
        <w:t xml:space="preserve">Постанова Кабінету Міністрів України «Про затвердження переліку галузей знань і спеціальностей, за якими здійснюється підготовка здобувачів вищої освіти» від 09.04.2015 № 266 (зі змінами) // База даних «Законодавство України» / ВР України. </w:t>
      </w:r>
      <w:r w:rsidRPr="007178F3">
        <w:rPr>
          <w:rFonts w:ascii="Times New Roman" w:eastAsia="Times New Roman" w:hAnsi="Times New Roman" w:cs="Times New Roman"/>
          <w:sz w:val="28"/>
          <w:szCs w:val="28"/>
          <w:lang w:val="ru-RU" w:eastAsia="uk-UA"/>
        </w:rPr>
        <w:t xml:space="preserve">URL: </w:t>
      </w:r>
      <w:hyperlink r:id="rId41" w:history="1">
        <w:r w:rsidR="00790663" w:rsidRPr="00DE64DD">
          <w:rPr>
            <w:rStyle w:val="a4"/>
            <w:rFonts w:ascii="Times New Roman" w:eastAsia="Times New Roman" w:hAnsi="Times New Roman" w:cs="Times New Roman"/>
            <w:sz w:val="28"/>
            <w:szCs w:val="28"/>
            <w:lang w:val="ru-RU" w:eastAsia="uk-UA"/>
          </w:rPr>
          <w:t>https://zakon4.rada.gov.ua/laws/show/266-2015-п</w:t>
        </w:r>
      </w:hyperlink>
      <w:r w:rsidRPr="007178F3">
        <w:rPr>
          <w:rFonts w:ascii="Times New Roman" w:eastAsia="Times New Roman" w:hAnsi="Times New Roman" w:cs="Times New Roman"/>
          <w:sz w:val="28"/>
          <w:szCs w:val="28"/>
          <w:lang w:val="ru-RU" w:eastAsia="uk-UA"/>
        </w:rPr>
        <w:t>.</w:t>
      </w:r>
    </w:p>
    <w:p w14:paraId="182B5DAF" w14:textId="77777777" w:rsidR="00472A6C" w:rsidRPr="007178F3" w:rsidRDefault="00472A6C" w:rsidP="00790663">
      <w:pPr>
        <w:numPr>
          <w:ilvl w:val="0"/>
          <w:numId w:val="24"/>
        </w:numPr>
        <w:spacing w:after="0" w:line="240" w:lineRule="auto"/>
        <w:ind w:left="0" w:firstLine="709"/>
        <w:jc w:val="both"/>
        <w:rPr>
          <w:rFonts w:ascii="Times New Roman" w:eastAsia="Times New Roman" w:hAnsi="Times New Roman" w:cs="Times New Roman"/>
          <w:sz w:val="28"/>
          <w:szCs w:val="28"/>
          <w:lang w:eastAsia="uk-UA"/>
        </w:rPr>
      </w:pPr>
      <w:r w:rsidRPr="007178F3">
        <w:rPr>
          <w:rFonts w:ascii="Times New Roman" w:eastAsia="Times New Roman" w:hAnsi="Times New Roman" w:cs="Times New Roman"/>
          <w:sz w:val="28"/>
          <w:szCs w:val="28"/>
          <w:lang w:eastAsia="uk-UA"/>
        </w:rPr>
        <w:t xml:space="preserve">Постанова Кабінету Міністрів України від 21.06.2024 №734 «Про затвердження Порядку проведення базової загальновійськової підготовки громадян України, які здобувають вищу освіту, та поліцейських». URL: </w:t>
      </w:r>
      <w:hyperlink r:id="rId42" w:anchor="Text" w:history="1">
        <w:r w:rsidRPr="007178F3">
          <w:rPr>
            <w:rFonts w:ascii="Times New Roman" w:eastAsia="Times New Roman" w:hAnsi="Times New Roman" w:cs="Times New Roman"/>
            <w:color w:val="0000FF"/>
            <w:sz w:val="28"/>
            <w:szCs w:val="28"/>
            <w:u w:val="single"/>
            <w:lang w:eastAsia="uk-UA"/>
          </w:rPr>
          <w:t>https://zakon.rada.gov.ua/laws/show/734-2024-%D0%BF#Text</w:t>
        </w:r>
      </w:hyperlink>
      <w:r w:rsidRPr="007178F3">
        <w:rPr>
          <w:rFonts w:ascii="Times New Roman" w:eastAsia="Times New Roman" w:hAnsi="Times New Roman" w:cs="Times New Roman"/>
          <w:sz w:val="28"/>
          <w:szCs w:val="28"/>
          <w:lang w:eastAsia="uk-UA"/>
        </w:rPr>
        <w:t>.</w:t>
      </w:r>
    </w:p>
    <w:p w14:paraId="52B5AE68" w14:textId="77777777" w:rsidR="00472A6C" w:rsidRPr="007178F3" w:rsidRDefault="00472A6C" w:rsidP="00790663">
      <w:pPr>
        <w:numPr>
          <w:ilvl w:val="0"/>
          <w:numId w:val="24"/>
        </w:numPr>
        <w:spacing w:after="0" w:line="240" w:lineRule="auto"/>
        <w:ind w:left="0" w:firstLine="709"/>
        <w:jc w:val="both"/>
        <w:rPr>
          <w:rFonts w:ascii="Times New Roman" w:eastAsia="Times New Roman" w:hAnsi="Times New Roman" w:cs="Times New Roman"/>
          <w:sz w:val="28"/>
          <w:szCs w:val="28"/>
          <w:lang w:eastAsia="uk-UA"/>
        </w:rPr>
      </w:pPr>
      <w:r w:rsidRPr="007178F3">
        <w:rPr>
          <w:rFonts w:ascii="Times New Roman" w:eastAsia="Times New Roman" w:hAnsi="Times New Roman" w:cs="Times New Roman"/>
          <w:sz w:val="28"/>
          <w:szCs w:val="28"/>
          <w:lang w:eastAsia="uk-UA"/>
        </w:rPr>
        <w:t xml:space="preserve">Методичні рекомендації щодо розроблення стандартів вищої освіти, затверджені наказом Міністерства освіти і науки України від 01.06.2017 № 600 (у редакції наказу Міністерства освіти і науки України від 30.04.2020 № 584). </w:t>
      </w:r>
      <w:r w:rsidRPr="007178F3">
        <w:rPr>
          <w:rFonts w:ascii="Times New Roman" w:eastAsia="Times New Roman" w:hAnsi="Times New Roman" w:cs="Times New Roman"/>
          <w:sz w:val="28"/>
          <w:szCs w:val="28"/>
          <w:lang w:val="en-US" w:eastAsia="uk-UA"/>
        </w:rPr>
        <w:t xml:space="preserve">URL: </w:t>
      </w:r>
      <w:hyperlink r:id="rId43" w:history="1">
        <w:r w:rsidRPr="007178F3">
          <w:rPr>
            <w:rFonts w:ascii="Times New Roman" w:eastAsia="Times New Roman" w:hAnsi="Times New Roman" w:cs="Times New Roman"/>
            <w:color w:val="0000FF"/>
            <w:sz w:val="28"/>
            <w:szCs w:val="28"/>
            <w:u w:val="single"/>
            <w:lang w:eastAsia="uk-UA"/>
          </w:rPr>
          <w:t>https://mon.gov.ua/storage/app/media/vyshcha/naukovo-metodychna_rada/2020-metod-rekomendacziyi.docx</w:t>
        </w:r>
      </w:hyperlink>
      <w:r w:rsidRPr="007178F3">
        <w:rPr>
          <w:rFonts w:ascii="Times New Roman" w:eastAsia="Times New Roman" w:hAnsi="Times New Roman" w:cs="Times New Roman"/>
          <w:sz w:val="28"/>
          <w:szCs w:val="28"/>
          <w:lang w:eastAsia="uk-UA"/>
        </w:rPr>
        <w:t>.</w:t>
      </w:r>
    </w:p>
    <w:p w14:paraId="1EF0AF97" w14:textId="01057833" w:rsidR="00472A6C" w:rsidRPr="00790663" w:rsidRDefault="00472A6C" w:rsidP="00790663">
      <w:pPr>
        <w:numPr>
          <w:ilvl w:val="0"/>
          <w:numId w:val="24"/>
        </w:numPr>
        <w:spacing w:after="0" w:line="240" w:lineRule="auto"/>
        <w:ind w:left="0" w:firstLine="709"/>
        <w:contextualSpacing/>
        <w:jc w:val="both"/>
        <w:rPr>
          <w:rFonts w:ascii="Times New Roman" w:eastAsia="Times New Roman" w:hAnsi="Times New Roman" w:cs="Times New Roman"/>
          <w:sz w:val="28"/>
          <w:szCs w:val="28"/>
          <w:lang w:eastAsia="ru-RU"/>
        </w:rPr>
      </w:pPr>
      <w:r w:rsidRPr="007178F3">
        <w:rPr>
          <w:rFonts w:ascii="Times New Roman" w:eastAsia="Times New Roman" w:hAnsi="Times New Roman" w:cs="Times New Roman"/>
          <w:sz w:val="28"/>
          <w:szCs w:val="28"/>
          <w:lang w:eastAsia="ru-RU"/>
        </w:rPr>
        <w:t xml:space="preserve">Роз’яснення щодо застосування Критеріїв оцінювання якості освітньої програми: методичний посібник [Електронне видання] / А. Бутенко, Г. Денискіна, О. Єременко, О. Книш, І. Сімшаг, О. Требенко. Київ : Національне агентство із забезпечення якості вищої освіти, 2024. 127 с. URL: </w:t>
      </w:r>
      <w:hyperlink r:id="rId44" w:history="1">
        <w:r w:rsidR="00790663" w:rsidRPr="00790663">
          <w:rPr>
            <w:rStyle w:val="a4"/>
            <w:rFonts w:ascii="Times New Roman" w:hAnsi="Times New Roman" w:cs="Times New Roman"/>
            <w:sz w:val="28"/>
            <w:szCs w:val="28"/>
            <w:highlight w:val="yellow"/>
          </w:rPr>
          <w:t>https://surl.li/rlojzn</w:t>
        </w:r>
      </w:hyperlink>
      <w:r w:rsidRPr="00790663">
        <w:rPr>
          <w:rFonts w:ascii="Times New Roman" w:eastAsia="Times New Roman" w:hAnsi="Times New Roman" w:cs="Times New Roman"/>
          <w:sz w:val="28"/>
          <w:szCs w:val="28"/>
          <w:lang w:eastAsia="ru-RU"/>
        </w:rPr>
        <w:t>.</w:t>
      </w:r>
    </w:p>
    <w:p w14:paraId="128CE53C" w14:textId="77777777" w:rsidR="00472A6C" w:rsidRPr="007178F3" w:rsidRDefault="00472A6C" w:rsidP="00790663">
      <w:pPr>
        <w:numPr>
          <w:ilvl w:val="0"/>
          <w:numId w:val="24"/>
        </w:numPr>
        <w:spacing w:after="0" w:line="240" w:lineRule="auto"/>
        <w:ind w:left="0" w:firstLine="709"/>
        <w:contextualSpacing/>
        <w:jc w:val="both"/>
        <w:rPr>
          <w:rFonts w:ascii="Times New Roman" w:eastAsia="Times New Roman" w:hAnsi="Times New Roman" w:cs="Times New Roman"/>
          <w:sz w:val="28"/>
          <w:szCs w:val="28"/>
          <w:lang w:eastAsia="ru-RU"/>
        </w:rPr>
      </w:pPr>
      <w:r w:rsidRPr="007178F3">
        <w:rPr>
          <w:rFonts w:ascii="Times New Roman" w:eastAsia="Times New Roman" w:hAnsi="Times New Roman" w:cs="Times New Roman"/>
          <w:sz w:val="28"/>
          <w:szCs w:val="28"/>
          <w:lang w:eastAsia="ru-RU"/>
        </w:rPr>
        <w:t xml:space="preserve">Положення про акредитацію освітніх програм, за якими здійснюється підготовка здобувачів вищої освіти, затверджене наказом Міністерства освіти і науки України від 15.05.2024 № 686. URL: </w:t>
      </w:r>
      <w:hyperlink r:id="rId45" w:history="1">
        <w:r w:rsidRPr="007178F3">
          <w:rPr>
            <w:rFonts w:ascii="Times New Roman" w:eastAsia="Times New Roman" w:hAnsi="Times New Roman" w:cs="Times New Roman"/>
            <w:color w:val="0000FF"/>
            <w:sz w:val="28"/>
            <w:szCs w:val="28"/>
            <w:u w:val="single"/>
            <w:lang w:eastAsia="ru-RU"/>
          </w:rPr>
          <w:t>https://naqa.gov.ua/wp-content/uploads/2024/08/%D0%9D%D0%B0%D0%BA%D0%B0%D0%B7_686_%D0%B2%D1%96%D0%B4_15052024_%D0%B4%D0%BE%D0%BE%D0%BF%D1%80%D0%B0%D1%86%D1%8C%D0%BE%D0%B2%D0%B0%D0%BD%D0%B8%D0%B9_1.pdf</w:t>
        </w:r>
      </w:hyperlink>
      <w:r w:rsidRPr="007178F3">
        <w:rPr>
          <w:rFonts w:ascii="Times New Roman" w:eastAsia="Times New Roman" w:hAnsi="Times New Roman" w:cs="Times New Roman"/>
          <w:sz w:val="28"/>
          <w:szCs w:val="28"/>
          <w:lang w:eastAsia="ru-RU"/>
        </w:rPr>
        <w:t>.</w:t>
      </w:r>
    </w:p>
    <w:p w14:paraId="2C4A4C9C" w14:textId="77777777" w:rsidR="00EB612A" w:rsidRPr="00EB612A" w:rsidRDefault="00472A6C" w:rsidP="00790663">
      <w:pPr>
        <w:numPr>
          <w:ilvl w:val="0"/>
          <w:numId w:val="24"/>
        </w:numPr>
        <w:tabs>
          <w:tab w:val="left" w:pos="1134"/>
        </w:tabs>
        <w:autoSpaceDE w:val="0"/>
        <w:autoSpaceDN w:val="0"/>
        <w:adjustRightInd w:val="0"/>
        <w:spacing w:after="0" w:line="240" w:lineRule="auto"/>
        <w:ind w:left="0" w:firstLine="709"/>
        <w:jc w:val="both"/>
        <w:rPr>
          <w:rFonts w:ascii="Times New Roman" w:eastAsia="Times New Roman" w:hAnsi="Times New Roman" w:cs="Times New Roman"/>
          <w:sz w:val="28"/>
          <w:szCs w:val="28"/>
          <w:u w:val="single"/>
          <w:lang w:eastAsia="ru-RU"/>
        </w:rPr>
      </w:pPr>
      <w:r w:rsidRPr="007178F3">
        <w:rPr>
          <w:rFonts w:ascii="Times New Roman" w:eastAsia="Times New Roman" w:hAnsi="Times New Roman" w:cs="Times New Roman"/>
          <w:color w:val="000000"/>
          <w:sz w:val="28"/>
          <w:szCs w:val="28"/>
          <w:lang w:val="ru-RU" w:eastAsia="ru-RU"/>
        </w:rPr>
        <w:t xml:space="preserve">Положення про освітні програми у Відкритому міжнародному університеті розвитку людини «Україна», затверджене наказом президента Університету «Україна» від 28.12.2023 № 156. </w:t>
      </w:r>
      <w:r w:rsidRPr="007178F3">
        <w:rPr>
          <w:rFonts w:ascii="Times New Roman" w:eastAsia="Times New Roman" w:hAnsi="Times New Roman" w:cs="Times New Roman"/>
          <w:color w:val="000000"/>
          <w:sz w:val="28"/>
          <w:szCs w:val="28"/>
          <w:lang w:val="en-US" w:eastAsia="ru-RU"/>
        </w:rPr>
        <w:t xml:space="preserve">URL: </w:t>
      </w:r>
      <w:hyperlink r:id="rId46" w:history="1">
        <w:r w:rsidRPr="007178F3">
          <w:rPr>
            <w:rFonts w:ascii="Times New Roman" w:eastAsia="Times New Roman" w:hAnsi="Times New Roman" w:cs="Times New Roman"/>
            <w:color w:val="0000FF"/>
            <w:sz w:val="28"/>
            <w:szCs w:val="28"/>
            <w:u w:val="single"/>
            <w:lang w:val="en-US" w:eastAsia="ru-RU"/>
          </w:rPr>
          <w:t>https://uu.edu.ua/upload/universitet/normativni_documenti/Osnovni_oficiyni_doc_UU/Navch_metod_d-t/Polozh_pro_osvitni_programi.pdf</w:t>
        </w:r>
      </w:hyperlink>
      <w:r w:rsidRPr="007178F3">
        <w:rPr>
          <w:rFonts w:ascii="Times New Roman" w:eastAsia="Times New Roman" w:hAnsi="Times New Roman" w:cs="Times New Roman"/>
          <w:color w:val="000000"/>
          <w:sz w:val="28"/>
          <w:szCs w:val="28"/>
          <w:lang w:val="en-US" w:eastAsia="ru-RU"/>
        </w:rPr>
        <w:t>.</w:t>
      </w:r>
    </w:p>
    <w:p w14:paraId="59489B5D" w14:textId="336E5F49" w:rsidR="00EB612A" w:rsidRPr="00790663" w:rsidRDefault="00EB612A" w:rsidP="00790663">
      <w:pPr>
        <w:numPr>
          <w:ilvl w:val="0"/>
          <w:numId w:val="24"/>
        </w:numPr>
        <w:tabs>
          <w:tab w:val="left" w:pos="1134"/>
        </w:tabs>
        <w:autoSpaceDE w:val="0"/>
        <w:autoSpaceDN w:val="0"/>
        <w:adjustRightInd w:val="0"/>
        <w:spacing w:after="0" w:line="240" w:lineRule="auto"/>
        <w:ind w:left="0" w:firstLine="709"/>
        <w:jc w:val="both"/>
        <w:rPr>
          <w:rFonts w:ascii="Times New Roman" w:eastAsia="Times New Roman" w:hAnsi="Times New Roman" w:cs="Times New Roman"/>
          <w:sz w:val="28"/>
          <w:szCs w:val="28"/>
          <w:u w:val="single"/>
          <w:lang w:eastAsia="ru-RU"/>
        </w:rPr>
      </w:pPr>
      <w:r w:rsidRPr="00EB612A">
        <w:rPr>
          <w:rStyle w:val="fontstyle01"/>
          <w:color w:val="auto"/>
        </w:rPr>
        <w:lastRenderedPageBreak/>
        <w:t xml:space="preserve">Про затвердження стандарту вищої освіти за спеціальністю 051 </w:t>
      </w:r>
      <w:r w:rsidRPr="00EB612A">
        <w:rPr>
          <w:rFonts w:ascii="Times New Roman" w:hAnsi="Times New Roman" w:cs="Times New Roman"/>
          <w:sz w:val="28"/>
          <w:szCs w:val="28"/>
          <w:highlight w:val="yellow"/>
        </w:rPr>
        <w:t>Е</w:t>
      </w:r>
      <w:r w:rsidRPr="00EB612A">
        <w:rPr>
          <w:rFonts w:ascii="Times New Roman" w:hAnsi="Times New Roman" w:cs="Times New Roman"/>
          <w:sz w:val="28"/>
          <w:szCs w:val="28"/>
        </w:rPr>
        <w:t>кономік</w:t>
      </w:r>
      <w:r w:rsidRPr="00EB612A">
        <w:rPr>
          <w:rFonts w:ascii="Times New Roman" w:hAnsi="Times New Roman" w:cs="Times New Roman"/>
          <w:sz w:val="28"/>
          <w:szCs w:val="28"/>
          <w:highlight w:val="yellow"/>
        </w:rPr>
        <w:t>а</w:t>
      </w:r>
      <w:r w:rsidRPr="00EB612A">
        <w:rPr>
          <w:rFonts w:ascii="Times New Roman" w:hAnsi="Times New Roman" w:cs="Times New Roman"/>
          <w:sz w:val="28"/>
          <w:szCs w:val="28"/>
        </w:rPr>
        <w:t xml:space="preserve"> </w:t>
      </w:r>
      <w:r w:rsidRPr="00EB612A">
        <w:rPr>
          <w:rStyle w:val="fontstyle01"/>
          <w:color w:val="auto"/>
        </w:rPr>
        <w:t xml:space="preserve">для першого (бакалаврського) рівня вищої освіти: наказ Міністерства освіти і науки України від 13.11.2018 № 1244. </w:t>
      </w:r>
      <w:r w:rsidRPr="00EB612A">
        <w:rPr>
          <w:rFonts w:ascii="Times New Roman" w:hAnsi="Times New Roman" w:cs="Times New Roman"/>
          <w:sz w:val="28"/>
          <w:szCs w:val="28"/>
        </w:rPr>
        <w:t>URL:</w:t>
      </w:r>
      <w:r w:rsidRPr="00EB612A">
        <w:rPr>
          <w:sz w:val="28"/>
          <w:szCs w:val="28"/>
        </w:rPr>
        <w:t xml:space="preserve"> </w:t>
      </w:r>
      <w:hyperlink r:id="rId47" w:history="1">
        <w:r w:rsidRPr="00790663">
          <w:rPr>
            <w:rStyle w:val="a4"/>
            <w:rFonts w:ascii="Times New Roman" w:hAnsi="Times New Roman" w:cs="Times New Roman"/>
            <w:sz w:val="28"/>
            <w:szCs w:val="28"/>
          </w:rPr>
          <w:t>https://uu.edu.ua/upload/Osvita/Navch_metod_d_t/Standarti/051-ekonomika-dlya-pershogo-bakalavrskogo-rivnya-osviti.pdf</w:t>
        </w:r>
      </w:hyperlink>
      <w:r w:rsidRPr="00790663">
        <w:rPr>
          <w:rFonts w:ascii="Times New Roman" w:hAnsi="Times New Roman" w:cs="Times New Roman"/>
          <w:sz w:val="28"/>
          <w:szCs w:val="28"/>
        </w:rPr>
        <w:t>.</w:t>
      </w:r>
    </w:p>
    <w:p w14:paraId="125E6296" w14:textId="77777777" w:rsidR="00472A6C" w:rsidRPr="007178F3" w:rsidRDefault="00472A6C" w:rsidP="00790663">
      <w:pPr>
        <w:numPr>
          <w:ilvl w:val="0"/>
          <w:numId w:val="24"/>
        </w:numPr>
        <w:spacing w:after="0" w:line="240" w:lineRule="auto"/>
        <w:ind w:left="0" w:firstLine="709"/>
        <w:contextualSpacing/>
        <w:jc w:val="both"/>
        <w:rPr>
          <w:rFonts w:ascii="Times New Roman" w:eastAsia="Times New Roman" w:hAnsi="Times New Roman" w:cs="Times New Roman"/>
          <w:sz w:val="28"/>
          <w:szCs w:val="28"/>
          <w:lang w:eastAsia="ru-RU"/>
        </w:rPr>
      </w:pPr>
      <w:r w:rsidRPr="007178F3">
        <w:rPr>
          <w:rFonts w:ascii="Times New Roman" w:eastAsia="Times New Roman" w:hAnsi="Times New Roman" w:cs="Times New Roman"/>
          <w:sz w:val="28"/>
          <w:szCs w:val="28"/>
          <w:lang w:eastAsia="ru-RU"/>
        </w:rPr>
        <w:t xml:space="preserve">Наказ Міністерства освіти і науки України від 28.05.2021 № 593 «Про внесення змін до деяких стандартів вищої освіти». </w:t>
      </w:r>
      <w:r w:rsidRPr="007178F3">
        <w:rPr>
          <w:rFonts w:ascii="Times New Roman" w:eastAsia="Times New Roman" w:hAnsi="Times New Roman" w:cs="Times New Roman"/>
          <w:sz w:val="28"/>
          <w:szCs w:val="28"/>
          <w:lang w:val="en-US" w:eastAsia="ru-RU"/>
        </w:rPr>
        <w:t>URL</w:t>
      </w:r>
      <w:r w:rsidRPr="007178F3">
        <w:rPr>
          <w:rFonts w:ascii="Times New Roman" w:eastAsia="Times New Roman" w:hAnsi="Times New Roman" w:cs="Times New Roman"/>
          <w:sz w:val="28"/>
          <w:szCs w:val="28"/>
          <w:lang w:eastAsia="ru-RU"/>
        </w:rPr>
        <w:t xml:space="preserve">: </w:t>
      </w:r>
      <w:hyperlink r:id="rId48" w:history="1">
        <w:r w:rsidRPr="007178F3">
          <w:rPr>
            <w:rFonts w:ascii="Times New Roman" w:eastAsia="Times New Roman" w:hAnsi="Times New Roman" w:cs="Times New Roman"/>
            <w:color w:val="0070C0"/>
            <w:sz w:val="28"/>
            <w:szCs w:val="28"/>
            <w:u w:val="single"/>
            <w:lang w:val="en-US" w:eastAsia="ru-RU"/>
          </w:rPr>
          <w:t>https</w:t>
        </w:r>
        <w:r w:rsidRPr="007178F3">
          <w:rPr>
            <w:rFonts w:ascii="Times New Roman" w:eastAsia="Times New Roman" w:hAnsi="Times New Roman" w:cs="Times New Roman"/>
            <w:color w:val="0070C0"/>
            <w:sz w:val="28"/>
            <w:szCs w:val="28"/>
            <w:u w:val="single"/>
            <w:lang w:eastAsia="ru-RU"/>
          </w:rPr>
          <w:t>://</w:t>
        </w:r>
        <w:r w:rsidRPr="007178F3">
          <w:rPr>
            <w:rFonts w:ascii="Times New Roman" w:eastAsia="Times New Roman" w:hAnsi="Times New Roman" w:cs="Times New Roman"/>
            <w:color w:val="0070C0"/>
            <w:sz w:val="28"/>
            <w:szCs w:val="28"/>
            <w:u w:val="single"/>
            <w:lang w:val="en-US" w:eastAsia="ru-RU"/>
          </w:rPr>
          <w:t>mon</w:t>
        </w:r>
        <w:r w:rsidRPr="007178F3">
          <w:rPr>
            <w:rFonts w:ascii="Times New Roman" w:eastAsia="Times New Roman" w:hAnsi="Times New Roman" w:cs="Times New Roman"/>
            <w:color w:val="0070C0"/>
            <w:sz w:val="28"/>
            <w:szCs w:val="28"/>
            <w:u w:val="single"/>
            <w:lang w:eastAsia="ru-RU"/>
          </w:rPr>
          <w:t>.</w:t>
        </w:r>
        <w:r w:rsidRPr="007178F3">
          <w:rPr>
            <w:rFonts w:ascii="Times New Roman" w:eastAsia="Times New Roman" w:hAnsi="Times New Roman" w:cs="Times New Roman"/>
            <w:color w:val="0070C0"/>
            <w:sz w:val="28"/>
            <w:szCs w:val="28"/>
            <w:u w:val="single"/>
            <w:lang w:val="en-US" w:eastAsia="ru-RU"/>
          </w:rPr>
          <w:t>gov</w:t>
        </w:r>
        <w:r w:rsidRPr="007178F3">
          <w:rPr>
            <w:rFonts w:ascii="Times New Roman" w:eastAsia="Times New Roman" w:hAnsi="Times New Roman" w:cs="Times New Roman"/>
            <w:color w:val="0070C0"/>
            <w:sz w:val="28"/>
            <w:szCs w:val="28"/>
            <w:u w:val="single"/>
            <w:lang w:eastAsia="ru-RU"/>
          </w:rPr>
          <w:t>.</w:t>
        </w:r>
        <w:r w:rsidRPr="007178F3">
          <w:rPr>
            <w:rFonts w:ascii="Times New Roman" w:eastAsia="Times New Roman" w:hAnsi="Times New Roman" w:cs="Times New Roman"/>
            <w:color w:val="0070C0"/>
            <w:sz w:val="28"/>
            <w:szCs w:val="28"/>
            <w:u w:val="single"/>
            <w:lang w:val="en-US" w:eastAsia="ru-RU"/>
          </w:rPr>
          <w:t>ua</w:t>
        </w:r>
        <w:r w:rsidRPr="007178F3">
          <w:rPr>
            <w:rFonts w:ascii="Times New Roman" w:eastAsia="Times New Roman" w:hAnsi="Times New Roman" w:cs="Times New Roman"/>
            <w:color w:val="0070C0"/>
            <w:sz w:val="28"/>
            <w:szCs w:val="28"/>
            <w:u w:val="single"/>
            <w:lang w:eastAsia="ru-RU"/>
          </w:rPr>
          <w:t>/</w:t>
        </w:r>
        <w:r w:rsidRPr="007178F3">
          <w:rPr>
            <w:rFonts w:ascii="Times New Roman" w:eastAsia="Times New Roman" w:hAnsi="Times New Roman" w:cs="Times New Roman"/>
            <w:color w:val="0070C0"/>
            <w:sz w:val="28"/>
            <w:szCs w:val="28"/>
            <w:u w:val="single"/>
            <w:lang w:val="en-US" w:eastAsia="ru-RU"/>
          </w:rPr>
          <w:t>ua</w:t>
        </w:r>
        <w:r w:rsidRPr="007178F3">
          <w:rPr>
            <w:rFonts w:ascii="Times New Roman" w:eastAsia="Times New Roman" w:hAnsi="Times New Roman" w:cs="Times New Roman"/>
            <w:color w:val="0070C0"/>
            <w:sz w:val="28"/>
            <w:szCs w:val="28"/>
            <w:u w:val="single"/>
            <w:lang w:eastAsia="ru-RU"/>
          </w:rPr>
          <w:t>/</w:t>
        </w:r>
        <w:r w:rsidRPr="007178F3">
          <w:rPr>
            <w:rFonts w:ascii="Times New Roman" w:eastAsia="Times New Roman" w:hAnsi="Times New Roman" w:cs="Times New Roman"/>
            <w:color w:val="0070C0"/>
            <w:sz w:val="28"/>
            <w:szCs w:val="28"/>
            <w:u w:val="single"/>
            <w:lang w:val="en-US" w:eastAsia="ru-RU"/>
          </w:rPr>
          <w:t>osvita</w:t>
        </w:r>
        <w:r w:rsidRPr="007178F3">
          <w:rPr>
            <w:rFonts w:ascii="Times New Roman" w:eastAsia="Times New Roman" w:hAnsi="Times New Roman" w:cs="Times New Roman"/>
            <w:color w:val="0070C0"/>
            <w:sz w:val="28"/>
            <w:szCs w:val="28"/>
            <w:u w:val="single"/>
            <w:lang w:eastAsia="ru-RU"/>
          </w:rPr>
          <w:t>/</w:t>
        </w:r>
        <w:r w:rsidRPr="007178F3">
          <w:rPr>
            <w:rFonts w:ascii="Times New Roman" w:eastAsia="Times New Roman" w:hAnsi="Times New Roman" w:cs="Times New Roman"/>
            <w:color w:val="0070C0"/>
            <w:sz w:val="28"/>
            <w:szCs w:val="28"/>
            <w:u w:val="single"/>
            <w:lang w:val="en-US" w:eastAsia="ru-RU"/>
          </w:rPr>
          <w:t>visha</w:t>
        </w:r>
        <w:r w:rsidRPr="007178F3">
          <w:rPr>
            <w:rFonts w:ascii="Times New Roman" w:eastAsia="Times New Roman" w:hAnsi="Times New Roman" w:cs="Times New Roman"/>
            <w:color w:val="0070C0"/>
            <w:sz w:val="28"/>
            <w:szCs w:val="28"/>
            <w:u w:val="single"/>
            <w:lang w:eastAsia="ru-RU"/>
          </w:rPr>
          <w:t>-</w:t>
        </w:r>
        <w:r w:rsidRPr="007178F3">
          <w:rPr>
            <w:rFonts w:ascii="Times New Roman" w:eastAsia="Times New Roman" w:hAnsi="Times New Roman" w:cs="Times New Roman"/>
            <w:color w:val="0070C0"/>
            <w:sz w:val="28"/>
            <w:szCs w:val="28"/>
            <w:u w:val="single"/>
            <w:lang w:val="en-US" w:eastAsia="ru-RU"/>
          </w:rPr>
          <w:t>osvita</w:t>
        </w:r>
        <w:r w:rsidRPr="007178F3">
          <w:rPr>
            <w:rFonts w:ascii="Times New Roman" w:eastAsia="Times New Roman" w:hAnsi="Times New Roman" w:cs="Times New Roman"/>
            <w:color w:val="0070C0"/>
            <w:sz w:val="28"/>
            <w:szCs w:val="28"/>
            <w:u w:val="single"/>
            <w:lang w:eastAsia="ru-RU"/>
          </w:rPr>
          <w:t>/</w:t>
        </w:r>
        <w:r w:rsidRPr="007178F3">
          <w:rPr>
            <w:rFonts w:ascii="Times New Roman" w:eastAsia="Times New Roman" w:hAnsi="Times New Roman" w:cs="Times New Roman"/>
            <w:color w:val="0070C0"/>
            <w:sz w:val="28"/>
            <w:szCs w:val="28"/>
            <w:u w:val="single"/>
            <w:lang w:val="en-US" w:eastAsia="ru-RU"/>
          </w:rPr>
          <w:t>naukovo</w:t>
        </w:r>
        <w:r w:rsidRPr="007178F3">
          <w:rPr>
            <w:rFonts w:ascii="Times New Roman" w:eastAsia="Times New Roman" w:hAnsi="Times New Roman" w:cs="Times New Roman"/>
            <w:color w:val="0070C0"/>
            <w:sz w:val="28"/>
            <w:szCs w:val="28"/>
            <w:u w:val="single"/>
            <w:lang w:eastAsia="ru-RU"/>
          </w:rPr>
          <w:t>-</w:t>
        </w:r>
        <w:r w:rsidRPr="007178F3">
          <w:rPr>
            <w:rFonts w:ascii="Times New Roman" w:eastAsia="Times New Roman" w:hAnsi="Times New Roman" w:cs="Times New Roman"/>
            <w:color w:val="0070C0"/>
            <w:sz w:val="28"/>
            <w:szCs w:val="28"/>
            <w:u w:val="single"/>
            <w:lang w:val="en-US" w:eastAsia="ru-RU"/>
          </w:rPr>
          <w:t>metodichna</w:t>
        </w:r>
        <w:r w:rsidRPr="007178F3">
          <w:rPr>
            <w:rFonts w:ascii="Times New Roman" w:eastAsia="Times New Roman" w:hAnsi="Times New Roman" w:cs="Times New Roman"/>
            <w:color w:val="0070C0"/>
            <w:sz w:val="28"/>
            <w:szCs w:val="28"/>
            <w:u w:val="single"/>
            <w:lang w:eastAsia="ru-RU"/>
          </w:rPr>
          <w:t>-</w:t>
        </w:r>
        <w:r w:rsidRPr="007178F3">
          <w:rPr>
            <w:rFonts w:ascii="Times New Roman" w:eastAsia="Times New Roman" w:hAnsi="Times New Roman" w:cs="Times New Roman"/>
            <w:color w:val="0070C0"/>
            <w:sz w:val="28"/>
            <w:szCs w:val="28"/>
            <w:u w:val="single"/>
            <w:lang w:val="en-US" w:eastAsia="ru-RU"/>
          </w:rPr>
          <w:t>rada</w:t>
        </w:r>
        <w:r w:rsidRPr="007178F3">
          <w:rPr>
            <w:rFonts w:ascii="Times New Roman" w:eastAsia="Times New Roman" w:hAnsi="Times New Roman" w:cs="Times New Roman"/>
            <w:color w:val="0070C0"/>
            <w:sz w:val="28"/>
            <w:szCs w:val="28"/>
            <w:u w:val="single"/>
            <w:lang w:eastAsia="ru-RU"/>
          </w:rPr>
          <w:t>-</w:t>
        </w:r>
        <w:r w:rsidRPr="007178F3">
          <w:rPr>
            <w:rFonts w:ascii="Times New Roman" w:eastAsia="Times New Roman" w:hAnsi="Times New Roman" w:cs="Times New Roman"/>
            <w:color w:val="0070C0"/>
            <w:sz w:val="28"/>
            <w:szCs w:val="28"/>
            <w:u w:val="single"/>
            <w:lang w:val="en-US" w:eastAsia="ru-RU"/>
          </w:rPr>
          <w:t>ministerstva</w:t>
        </w:r>
        <w:r w:rsidRPr="007178F3">
          <w:rPr>
            <w:rFonts w:ascii="Times New Roman" w:eastAsia="Times New Roman" w:hAnsi="Times New Roman" w:cs="Times New Roman"/>
            <w:color w:val="0070C0"/>
            <w:sz w:val="28"/>
            <w:szCs w:val="28"/>
            <w:u w:val="single"/>
            <w:lang w:eastAsia="ru-RU"/>
          </w:rPr>
          <w:t>-</w:t>
        </w:r>
        <w:r w:rsidRPr="007178F3">
          <w:rPr>
            <w:rFonts w:ascii="Times New Roman" w:eastAsia="Times New Roman" w:hAnsi="Times New Roman" w:cs="Times New Roman"/>
            <w:color w:val="0070C0"/>
            <w:sz w:val="28"/>
            <w:szCs w:val="28"/>
            <w:u w:val="single"/>
            <w:lang w:val="en-US" w:eastAsia="ru-RU"/>
          </w:rPr>
          <w:t>osviti</w:t>
        </w:r>
        <w:r w:rsidRPr="007178F3">
          <w:rPr>
            <w:rFonts w:ascii="Times New Roman" w:eastAsia="Times New Roman" w:hAnsi="Times New Roman" w:cs="Times New Roman"/>
            <w:color w:val="0070C0"/>
            <w:sz w:val="28"/>
            <w:szCs w:val="28"/>
            <w:u w:val="single"/>
            <w:lang w:eastAsia="ru-RU"/>
          </w:rPr>
          <w:t>-</w:t>
        </w:r>
        <w:r w:rsidRPr="007178F3">
          <w:rPr>
            <w:rFonts w:ascii="Times New Roman" w:eastAsia="Times New Roman" w:hAnsi="Times New Roman" w:cs="Times New Roman"/>
            <w:color w:val="0070C0"/>
            <w:sz w:val="28"/>
            <w:szCs w:val="28"/>
            <w:u w:val="single"/>
            <w:lang w:val="en-US" w:eastAsia="ru-RU"/>
          </w:rPr>
          <w:t>i</w:t>
        </w:r>
        <w:r w:rsidRPr="007178F3">
          <w:rPr>
            <w:rFonts w:ascii="Times New Roman" w:eastAsia="Times New Roman" w:hAnsi="Times New Roman" w:cs="Times New Roman"/>
            <w:color w:val="0070C0"/>
            <w:sz w:val="28"/>
            <w:szCs w:val="28"/>
            <w:u w:val="single"/>
            <w:lang w:eastAsia="ru-RU"/>
          </w:rPr>
          <w:t>-</w:t>
        </w:r>
        <w:r w:rsidRPr="007178F3">
          <w:rPr>
            <w:rFonts w:ascii="Times New Roman" w:eastAsia="Times New Roman" w:hAnsi="Times New Roman" w:cs="Times New Roman"/>
            <w:color w:val="0070C0"/>
            <w:sz w:val="28"/>
            <w:szCs w:val="28"/>
            <w:u w:val="single"/>
            <w:lang w:val="en-US" w:eastAsia="ru-RU"/>
          </w:rPr>
          <w:t>nauki</w:t>
        </w:r>
        <w:r w:rsidRPr="007178F3">
          <w:rPr>
            <w:rFonts w:ascii="Times New Roman" w:eastAsia="Times New Roman" w:hAnsi="Times New Roman" w:cs="Times New Roman"/>
            <w:color w:val="0070C0"/>
            <w:sz w:val="28"/>
            <w:szCs w:val="28"/>
            <w:u w:val="single"/>
            <w:lang w:eastAsia="ru-RU"/>
          </w:rPr>
          <w:t>-</w:t>
        </w:r>
        <w:r w:rsidRPr="007178F3">
          <w:rPr>
            <w:rFonts w:ascii="Times New Roman" w:eastAsia="Times New Roman" w:hAnsi="Times New Roman" w:cs="Times New Roman"/>
            <w:color w:val="0070C0"/>
            <w:sz w:val="28"/>
            <w:szCs w:val="28"/>
            <w:u w:val="single"/>
            <w:lang w:val="en-US" w:eastAsia="ru-RU"/>
          </w:rPr>
          <w:t>ukrayini</w:t>
        </w:r>
        <w:r w:rsidRPr="007178F3">
          <w:rPr>
            <w:rFonts w:ascii="Times New Roman" w:eastAsia="Times New Roman" w:hAnsi="Times New Roman" w:cs="Times New Roman"/>
            <w:color w:val="0070C0"/>
            <w:sz w:val="28"/>
            <w:szCs w:val="28"/>
            <w:u w:val="single"/>
            <w:lang w:eastAsia="ru-RU"/>
          </w:rPr>
          <w:t>/</w:t>
        </w:r>
        <w:r w:rsidRPr="007178F3">
          <w:rPr>
            <w:rFonts w:ascii="Times New Roman" w:eastAsia="Times New Roman" w:hAnsi="Times New Roman" w:cs="Times New Roman"/>
            <w:color w:val="0070C0"/>
            <w:sz w:val="28"/>
            <w:szCs w:val="28"/>
            <w:u w:val="single"/>
            <w:lang w:val="en-US" w:eastAsia="ru-RU"/>
          </w:rPr>
          <w:t>zatverdzheni</w:t>
        </w:r>
        <w:r w:rsidRPr="007178F3">
          <w:rPr>
            <w:rFonts w:ascii="Times New Roman" w:eastAsia="Times New Roman" w:hAnsi="Times New Roman" w:cs="Times New Roman"/>
            <w:color w:val="0070C0"/>
            <w:sz w:val="28"/>
            <w:szCs w:val="28"/>
            <w:u w:val="single"/>
            <w:lang w:eastAsia="ru-RU"/>
          </w:rPr>
          <w:t>-</w:t>
        </w:r>
        <w:r w:rsidRPr="007178F3">
          <w:rPr>
            <w:rFonts w:ascii="Times New Roman" w:eastAsia="Times New Roman" w:hAnsi="Times New Roman" w:cs="Times New Roman"/>
            <w:color w:val="0070C0"/>
            <w:sz w:val="28"/>
            <w:szCs w:val="28"/>
            <w:u w:val="single"/>
            <w:lang w:val="en-US" w:eastAsia="ru-RU"/>
          </w:rPr>
          <w:t>standarti</w:t>
        </w:r>
        <w:r w:rsidRPr="007178F3">
          <w:rPr>
            <w:rFonts w:ascii="Times New Roman" w:eastAsia="Times New Roman" w:hAnsi="Times New Roman" w:cs="Times New Roman"/>
            <w:color w:val="0070C0"/>
            <w:sz w:val="28"/>
            <w:szCs w:val="28"/>
            <w:u w:val="single"/>
            <w:lang w:eastAsia="ru-RU"/>
          </w:rPr>
          <w:t>-</w:t>
        </w:r>
        <w:r w:rsidRPr="007178F3">
          <w:rPr>
            <w:rFonts w:ascii="Times New Roman" w:eastAsia="Times New Roman" w:hAnsi="Times New Roman" w:cs="Times New Roman"/>
            <w:color w:val="0070C0"/>
            <w:sz w:val="28"/>
            <w:szCs w:val="28"/>
            <w:u w:val="single"/>
            <w:lang w:val="en-US" w:eastAsia="ru-RU"/>
          </w:rPr>
          <w:t>vishoyi</w:t>
        </w:r>
        <w:r w:rsidRPr="007178F3">
          <w:rPr>
            <w:rFonts w:ascii="Times New Roman" w:eastAsia="Times New Roman" w:hAnsi="Times New Roman" w:cs="Times New Roman"/>
            <w:color w:val="0070C0"/>
            <w:sz w:val="28"/>
            <w:szCs w:val="28"/>
            <w:u w:val="single"/>
            <w:lang w:eastAsia="ru-RU"/>
          </w:rPr>
          <w:t>-</w:t>
        </w:r>
        <w:r w:rsidRPr="007178F3">
          <w:rPr>
            <w:rFonts w:ascii="Times New Roman" w:eastAsia="Times New Roman" w:hAnsi="Times New Roman" w:cs="Times New Roman"/>
            <w:color w:val="0070C0"/>
            <w:sz w:val="28"/>
            <w:szCs w:val="28"/>
            <w:u w:val="single"/>
            <w:lang w:val="en-US" w:eastAsia="ru-RU"/>
          </w:rPr>
          <w:t>osviti</w:t>
        </w:r>
      </w:hyperlink>
      <w:r w:rsidRPr="007178F3">
        <w:rPr>
          <w:rFonts w:ascii="Times New Roman" w:eastAsia="Times New Roman" w:hAnsi="Times New Roman" w:cs="Times New Roman"/>
          <w:color w:val="0070C0"/>
          <w:sz w:val="28"/>
          <w:szCs w:val="28"/>
          <w:lang w:eastAsia="ru-RU"/>
        </w:rPr>
        <w:t>.</w:t>
      </w:r>
    </w:p>
    <w:p w14:paraId="49F8CFC3" w14:textId="77777777" w:rsidR="00472A6C" w:rsidRPr="007178F3" w:rsidRDefault="00472A6C" w:rsidP="00790663">
      <w:pPr>
        <w:numPr>
          <w:ilvl w:val="0"/>
          <w:numId w:val="24"/>
        </w:numPr>
        <w:spacing w:after="0" w:line="240" w:lineRule="auto"/>
        <w:ind w:left="0" w:right="-2" w:firstLine="709"/>
        <w:contextualSpacing/>
        <w:jc w:val="both"/>
        <w:rPr>
          <w:rFonts w:ascii="Times New Roman" w:eastAsia="Times New Roman" w:hAnsi="Times New Roman" w:cs="Times New Roman"/>
          <w:sz w:val="28"/>
          <w:szCs w:val="28"/>
          <w:lang w:eastAsia="ru-RU"/>
        </w:rPr>
      </w:pPr>
      <w:r w:rsidRPr="007178F3">
        <w:rPr>
          <w:rFonts w:ascii="Times New Roman" w:eastAsia="Times New Roman" w:hAnsi="Times New Roman" w:cs="Times New Roman"/>
          <w:sz w:val="28"/>
          <w:szCs w:val="28"/>
          <w:lang w:val="ru-RU" w:eastAsia="ru-RU"/>
        </w:rPr>
        <w:t xml:space="preserve">Наказ Міністерства освіти і науки України від 13.06.2024 № 842 «Про внесення змін до деяких стандартів вищої освіти». </w:t>
      </w:r>
      <w:r w:rsidRPr="007178F3">
        <w:rPr>
          <w:rFonts w:ascii="Times New Roman" w:eastAsia="Times New Roman" w:hAnsi="Times New Roman" w:cs="Times New Roman"/>
          <w:sz w:val="28"/>
          <w:szCs w:val="28"/>
          <w:lang w:val="en-US" w:eastAsia="ru-RU"/>
        </w:rPr>
        <w:t xml:space="preserve">URL: </w:t>
      </w:r>
      <w:hyperlink r:id="rId49" w:history="1">
        <w:r w:rsidRPr="007178F3">
          <w:rPr>
            <w:rFonts w:ascii="Times New Roman" w:eastAsia="Calibri" w:hAnsi="Times New Roman" w:cs="Times New Roman"/>
            <w:color w:val="0070C0"/>
            <w:kern w:val="36"/>
            <w:sz w:val="28"/>
            <w:szCs w:val="28"/>
            <w:u w:val="single"/>
            <w:lang w:eastAsia="ru-RU"/>
          </w:rPr>
          <w:t>https://mon.gov.ua/storage/app/sites/1/vishcha-osvita/zatverdzeni%20standarty/2024/Nakaz-842.vid.13.06.2024.pdf</w:t>
        </w:r>
      </w:hyperlink>
      <w:r w:rsidRPr="007178F3">
        <w:rPr>
          <w:rFonts w:ascii="Times New Roman" w:eastAsia="Calibri" w:hAnsi="Times New Roman" w:cs="Times New Roman"/>
          <w:color w:val="0070C0"/>
          <w:kern w:val="36"/>
          <w:sz w:val="28"/>
          <w:szCs w:val="28"/>
          <w:u w:val="single"/>
          <w:lang w:eastAsia="ru-RU"/>
        </w:rPr>
        <w:t>.</w:t>
      </w:r>
    </w:p>
    <w:p w14:paraId="58FC6222" w14:textId="77777777" w:rsidR="00790663" w:rsidRDefault="00790663" w:rsidP="00472A6C">
      <w:pPr>
        <w:tabs>
          <w:tab w:val="left" w:pos="1134"/>
        </w:tabs>
        <w:spacing w:after="0" w:line="240" w:lineRule="auto"/>
        <w:ind w:firstLine="709"/>
        <w:jc w:val="both"/>
        <w:rPr>
          <w:rFonts w:ascii="Times New Roman" w:eastAsia="Times New Roman" w:hAnsi="Times New Roman" w:cs="Times New Roman"/>
          <w:b/>
          <w:color w:val="000000"/>
          <w:sz w:val="28"/>
          <w:szCs w:val="28"/>
          <w:lang w:eastAsia="uk-UA"/>
        </w:rPr>
      </w:pPr>
    </w:p>
    <w:p w14:paraId="6C6EAB38" w14:textId="05062D16" w:rsidR="00472A6C" w:rsidRPr="007178F3" w:rsidRDefault="00472A6C" w:rsidP="00472A6C">
      <w:pPr>
        <w:tabs>
          <w:tab w:val="left" w:pos="1134"/>
        </w:tabs>
        <w:spacing w:after="0" w:line="240" w:lineRule="auto"/>
        <w:ind w:firstLine="709"/>
        <w:jc w:val="both"/>
        <w:rPr>
          <w:rFonts w:ascii="Times New Roman" w:eastAsia="Times New Roman" w:hAnsi="Times New Roman" w:cs="Times New Roman"/>
          <w:b/>
          <w:color w:val="000000"/>
          <w:sz w:val="28"/>
          <w:szCs w:val="28"/>
          <w:lang w:eastAsia="uk-UA"/>
        </w:rPr>
      </w:pPr>
      <w:r w:rsidRPr="007178F3">
        <w:rPr>
          <w:rFonts w:ascii="Times New Roman" w:eastAsia="Times New Roman" w:hAnsi="Times New Roman" w:cs="Times New Roman"/>
          <w:b/>
          <w:color w:val="000000"/>
          <w:sz w:val="28"/>
          <w:szCs w:val="28"/>
          <w:lang w:eastAsia="uk-UA"/>
        </w:rPr>
        <w:t>Б. Корисні посилання:</w:t>
      </w:r>
    </w:p>
    <w:p w14:paraId="6CAB7887" w14:textId="77777777" w:rsidR="00472A6C" w:rsidRPr="007178F3" w:rsidRDefault="00472A6C" w:rsidP="00790663">
      <w:pPr>
        <w:numPr>
          <w:ilvl w:val="0"/>
          <w:numId w:val="24"/>
        </w:numPr>
        <w:tabs>
          <w:tab w:val="left" w:pos="1134"/>
        </w:tabs>
        <w:spacing w:after="0" w:line="240" w:lineRule="auto"/>
        <w:ind w:left="0" w:firstLine="709"/>
        <w:contextualSpacing/>
        <w:jc w:val="both"/>
        <w:rPr>
          <w:rFonts w:ascii="Times New Roman" w:eastAsia="Times New Roman" w:hAnsi="Times New Roman" w:cs="Times New Roman"/>
          <w:sz w:val="28"/>
          <w:szCs w:val="28"/>
          <w:lang w:val="en-US" w:eastAsia="uk-UA"/>
        </w:rPr>
      </w:pPr>
      <w:r w:rsidRPr="007178F3">
        <w:rPr>
          <w:rFonts w:ascii="Times New Roman" w:eastAsia="Times New Roman" w:hAnsi="Times New Roman" w:cs="Times New Roman"/>
          <w:sz w:val="28"/>
          <w:szCs w:val="28"/>
          <w:lang w:val="ru-RU" w:eastAsia="uk-UA"/>
        </w:rPr>
        <w:t xml:space="preserve">Стандарти і рекомендації щодо забезпечення якості в Європейському просторі вищої освіти (ESG). </w:t>
      </w:r>
      <w:r w:rsidRPr="007178F3">
        <w:rPr>
          <w:rFonts w:ascii="Times New Roman" w:eastAsia="Times New Roman" w:hAnsi="Times New Roman" w:cs="Times New Roman"/>
          <w:sz w:val="28"/>
          <w:szCs w:val="28"/>
          <w:lang w:val="en-US" w:eastAsia="uk-UA"/>
        </w:rPr>
        <w:t xml:space="preserve">URL: </w:t>
      </w:r>
      <w:hyperlink r:id="rId50" w:history="1">
        <w:r w:rsidRPr="007178F3">
          <w:rPr>
            <w:rFonts w:ascii="Times New Roman" w:eastAsia="Times New Roman" w:hAnsi="Times New Roman" w:cs="Times New Roman"/>
            <w:color w:val="0563C1"/>
            <w:sz w:val="28"/>
            <w:szCs w:val="28"/>
            <w:u w:val="single"/>
            <w:lang w:val="en-US" w:eastAsia="uk-UA"/>
          </w:rPr>
          <w:t>https://ihed.org.ua/wp-content/uploads/2018/10/04_2016_ESG_2015.pdf</w:t>
        </w:r>
      </w:hyperlink>
      <w:r w:rsidRPr="007178F3">
        <w:rPr>
          <w:rFonts w:ascii="Times New Roman" w:eastAsia="Times New Roman" w:hAnsi="Times New Roman" w:cs="Times New Roman"/>
          <w:sz w:val="28"/>
          <w:szCs w:val="28"/>
          <w:lang w:val="en-US" w:eastAsia="uk-UA"/>
        </w:rPr>
        <w:t>.</w:t>
      </w:r>
    </w:p>
    <w:p w14:paraId="093BD68C" w14:textId="2D8201A7" w:rsidR="00472A6C" w:rsidRPr="007178F3" w:rsidRDefault="00472A6C" w:rsidP="00790663">
      <w:pPr>
        <w:numPr>
          <w:ilvl w:val="0"/>
          <w:numId w:val="24"/>
        </w:numPr>
        <w:tabs>
          <w:tab w:val="left" w:pos="1134"/>
        </w:tabs>
        <w:spacing w:after="0" w:line="240" w:lineRule="auto"/>
        <w:ind w:left="0" w:firstLine="709"/>
        <w:contextualSpacing/>
        <w:jc w:val="both"/>
        <w:rPr>
          <w:rFonts w:ascii="Times New Roman" w:eastAsia="Times New Roman" w:hAnsi="Times New Roman" w:cs="Times New Roman"/>
          <w:sz w:val="28"/>
          <w:szCs w:val="28"/>
          <w:lang w:val="en-US" w:eastAsia="uk-UA"/>
        </w:rPr>
      </w:pPr>
      <w:r w:rsidRPr="007178F3">
        <w:rPr>
          <w:rFonts w:ascii="Times New Roman" w:eastAsia="Times New Roman" w:hAnsi="Times New Roman" w:cs="Times New Roman"/>
          <w:sz w:val="28"/>
          <w:szCs w:val="28"/>
          <w:lang w:val="en-US" w:eastAsia="uk-UA"/>
        </w:rPr>
        <w:t xml:space="preserve">International Standard Classification of Education ISCED, 2011. URL: </w:t>
      </w:r>
      <w:hyperlink r:id="rId51" w:history="1">
        <w:r w:rsidR="00790663" w:rsidRPr="00DE64DD">
          <w:rPr>
            <w:rStyle w:val="a4"/>
            <w:rFonts w:ascii="Times New Roman" w:eastAsia="Times New Roman" w:hAnsi="Times New Roman" w:cs="Times New Roman"/>
            <w:sz w:val="28"/>
            <w:szCs w:val="28"/>
            <w:lang w:val="en-US" w:eastAsia="uk-UA"/>
          </w:rPr>
          <w:t>https://uis.unesco.org/sites/default/files/documents/international-standard-classification-of-education-isced-2011-en.pdf</w:t>
        </w:r>
      </w:hyperlink>
      <w:r w:rsidRPr="007178F3">
        <w:rPr>
          <w:rFonts w:ascii="Times New Roman" w:eastAsia="Times New Roman" w:hAnsi="Times New Roman" w:cs="Times New Roman"/>
          <w:sz w:val="28"/>
          <w:szCs w:val="28"/>
          <w:lang w:val="en-US" w:eastAsia="uk-UA"/>
        </w:rPr>
        <w:t>.</w:t>
      </w:r>
    </w:p>
    <w:p w14:paraId="57A263F1" w14:textId="373480E8" w:rsidR="00472A6C" w:rsidRPr="007178F3" w:rsidRDefault="00472A6C" w:rsidP="00790663">
      <w:pPr>
        <w:numPr>
          <w:ilvl w:val="0"/>
          <w:numId w:val="24"/>
        </w:numPr>
        <w:tabs>
          <w:tab w:val="left" w:pos="1134"/>
        </w:tabs>
        <w:spacing w:after="0" w:line="240" w:lineRule="auto"/>
        <w:ind w:left="0" w:firstLine="709"/>
        <w:contextualSpacing/>
        <w:jc w:val="both"/>
        <w:rPr>
          <w:rFonts w:ascii="Times New Roman" w:eastAsia="Times New Roman" w:hAnsi="Times New Roman" w:cs="Times New Roman"/>
          <w:sz w:val="28"/>
          <w:szCs w:val="28"/>
          <w:lang w:val="en-US" w:eastAsia="uk-UA"/>
        </w:rPr>
      </w:pPr>
      <w:r w:rsidRPr="007178F3">
        <w:rPr>
          <w:rFonts w:ascii="Times New Roman" w:eastAsia="Times New Roman" w:hAnsi="Times New Roman" w:cs="Times New Roman"/>
          <w:sz w:val="28"/>
          <w:szCs w:val="28"/>
          <w:lang w:val="en-US" w:eastAsia="uk-UA"/>
        </w:rPr>
        <w:t xml:space="preserve">International Standard Classification of Education: Fields of education and training, 2013 (ISCED-F 2013) – Detailed field descriptions. URL: </w:t>
      </w:r>
      <w:hyperlink r:id="rId52" w:history="1">
        <w:r w:rsidR="00790663" w:rsidRPr="00DE64DD">
          <w:rPr>
            <w:rStyle w:val="a4"/>
            <w:rFonts w:ascii="Times New Roman" w:eastAsia="Times New Roman" w:hAnsi="Times New Roman" w:cs="Times New Roman"/>
            <w:sz w:val="28"/>
            <w:szCs w:val="28"/>
            <w:lang w:val="en-US" w:eastAsia="uk-UA"/>
          </w:rPr>
          <w:t>https://uis.unesco.org/sites/default/files/documents/international-standard-classification-of-education-fields-of-education-and-training-2013-detailed-field-descriptions-2015-en.pdf</w:t>
        </w:r>
      </w:hyperlink>
      <w:r w:rsidRPr="007178F3">
        <w:rPr>
          <w:rFonts w:ascii="Times New Roman" w:eastAsia="Times New Roman" w:hAnsi="Times New Roman" w:cs="Times New Roman"/>
          <w:sz w:val="28"/>
          <w:szCs w:val="28"/>
          <w:lang w:val="en-US" w:eastAsia="uk-UA"/>
        </w:rPr>
        <w:t>.</w:t>
      </w:r>
    </w:p>
    <w:p w14:paraId="0BE0FF67" w14:textId="0692076F" w:rsidR="00472A6C" w:rsidRPr="007178F3" w:rsidRDefault="00EF7468" w:rsidP="00790663">
      <w:pPr>
        <w:numPr>
          <w:ilvl w:val="0"/>
          <w:numId w:val="24"/>
        </w:numPr>
        <w:tabs>
          <w:tab w:val="left" w:pos="1134"/>
        </w:tabs>
        <w:spacing w:after="0" w:line="240" w:lineRule="auto"/>
        <w:ind w:left="0" w:firstLine="709"/>
        <w:contextualSpacing/>
        <w:jc w:val="both"/>
        <w:rPr>
          <w:rFonts w:ascii="Times New Roman" w:eastAsia="Times New Roman" w:hAnsi="Times New Roman" w:cs="Times New Roman"/>
          <w:sz w:val="28"/>
          <w:szCs w:val="28"/>
          <w:lang w:val="en-US" w:eastAsia="uk-UA"/>
        </w:rPr>
      </w:pPr>
      <w:hyperlink r:id="rId53" w:history="1">
        <w:r w:rsidR="00472A6C" w:rsidRPr="007178F3">
          <w:rPr>
            <w:rFonts w:ascii="Times New Roman" w:eastAsia="Times New Roman" w:hAnsi="Times New Roman" w:cs="Times New Roman"/>
            <w:sz w:val="28"/>
            <w:szCs w:val="28"/>
            <w:lang w:val="en-US" w:eastAsia="uk-UA"/>
          </w:rPr>
          <w:t>Manual to Accompany the International Standard Classification of Education, 2011</w:t>
        </w:r>
      </w:hyperlink>
      <w:r w:rsidR="00472A6C" w:rsidRPr="007178F3">
        <w:rPr>
          <w:rFonts w:ascii="Times New Roman" w:eastAsia="Times New Roman" w:hAnsi="Times New Roman" w:cs="Times New Roman"/>
          <w:sz w:val="28"/>
          <w:szCs w:val="28"/>
          <w:lang w:val="en-US" w:eastAsia="ru-RU"/>
        </w:rPr>
        <w:t>.</w:t>
      </w:r>
      <w:r w:rsidR="00472A6C" w:rsidRPr="007178F3">
        <w:rPr>
          <w:rFonts w:ascii="Times New Roman" w:eastAsia="Times New Roman" w:hAnsi="Times New Roman" w:cs="Times New Roman"/>
          <w:sz w:val="28"/>
          <w:szCs w:val="28"/>
          <w:lang w:val="en-US" w:eastAsia="uk-UA"/>
        </w:rPr>
        <w:t xml:space="preserve"> URL: </w:t>
      </w:r>
      <w:hyperlink r:id="rId54" w:history="1">
        <w:r w:rsidR="00790663" w:rsidRPr="00DE64DD">
          <w:rPr>
            <w:rStyle w:val="a4"/>
            <w:rFonts w:ascii="Times New Roman" w:eastAsia="Times New Roman" w:hAnsi="Times New Roman" w:cs="Times New Roman"/>
            <w:sz w:val="28"/>
            <w:szCs w:val="28"/>
            <w:lang w:val="en-US" w:eastAsia="uk-UA"/>
          </w:rPr>
          <w:t>https://uis.unesco.org/en/topic/international-standard-classification-education-isced</w:t>
        </w:r>
      </w:hyperlink>
      <w:r w:rsidR="00472A6C" w:rsidRPr="007178F3">
        <w:rPr>
          <w:rFonts w:ascii="Times New Roman" w:eastAsia="Times New Roman" w:hAnsi="Times New Roman" w:cs="Times New Roman"/>
          <w:sz w:val="28"/>
          <w:szCs w:val="28"/>
          <w:lang w:val="en-US" w:eastAsia="uk-UA"/>
        </w:rPr>
        <w:t>.</w:t>
      </w:r>
    </w:p>
    <w:p w14:paraId="51B2C6A4" w14:textId="77777777" w:rsidR="00472A6C" w:rsidRPr="007178F3" w:rsidRDefault="00472A6C" w:rsidP="00790663">
      <w:pPr>
        <w:numPr>
          <w:ilvl w:val="0"/>
          <w:numId w:val="24"/>
        </w:numPr>
        <w:tabs>
          <w:tab w:val="left" w:pos="1134"/>
          <w:tab w:val="left" w:pos="1701"/>
        </w:tabs>
        <w:spacing w:after="0" w:line="240" w:lineRule="auto"/>
        <w:ind w:left="0" w:firstLine="709"/>
        <w:contextualSpacing/>
        <w:jc w:val="both"/>
        <w:rPr>
          <w:rFonts w:ascii="Times New Roman" w:eastAsia="Times New Roman" w:hAnsi="Times New Roman" w:cs="Times New Roman"/>
          <w:sz w:val="28"/>
          <w:szCs w:val="28"/>
          <w:lang w:val="en-US" w:eastAsia="uk-UA"/>
        </w:rPr>
      </w:pPr>
      <w:r w:rsidRPr="007178F3">
        <w:rPr>
          <w:rFonts w:ascii="Times New Roman" w:eastAsia="Times New Roman" w:hAnsi="Times New Roman" w:cs="Times New Roman"/>
          <w:sz w:val="28"/>
          <w:szCs w:val="28"/>
          <w:lang w:val="en-US" w:eastAsia="uk-UA"/>
        </w:rPr>
        <w:t>EQF, 2017 (</w:t>
      </w:r>
      <w:r w:rsidRPr="007178F3">
        <w:rPr>
          <w:rFonts w:ascii="Times New Roman" w:eastAsia="Times New Roman" w:hAnsi="Times New Roman" w:cs="Times New Roman"/>
          <w:sz w:val="28"/>
          <w:szCs w:val="28"/>
          <w:lang w:val="ru-RU" w:eastAsia="uk-UA"/>
        </w:rPr>
        <w:t>Європейська</w:t>
      </w:r>
      <w:r w:rsidRPr="007178F3">
        <w:rPr>
          <w:rFonts w:ascii="Times New Roman" w:eastAsia="Times New Roman" w:hAnsi="Times New Roman" w:cs="Times New Roman"/>
          <w:sz w:val="28"/>
          <w:szCs w:val="28"/>
          <w:lang w:val="en-US" w:eastAsia="uk-UA"/>
        </w:rPr>
        <w:t xml:space="preserve"> </w:t>
      </w:r>
      <w:r w:rsidRPr="007178F3">
        <w:rPr>
          <w:rFonts w:ascii="Times New Roman" w:eastAsia="Times New Roman" w:hAnsi="Times New Roman" w:cs="Times New Roman"/>
          <w:sz w:val="28"/>
          <w:szCs w:val="28"/>
          <w:lang w:val="ru-RU" w:eastAsia="uk-UA"/>
        </w:rPr>
        <w:t>рамка</w:t>
      </w:r>
      <w:r w:rsidRPr="007178F3">
        <w:rPr>
          <w:rFonts w:ascii="Times New Roman" w:eastAsia="Times New Roman" w:hAnsi="Times New Roman" w:cs="Times New Roman"/>
          <w:sz w:val="28"/>
          <w:szCs w:val="28"/>
          <w:lang w:val="en-US" w:eastAsia="uk-UA"/>
        </w:rPr>
        <w:t xml:space="preserve"> </w:t>
      </w:r>
      <w:r w:rsidRPr="007178F3">
        <w:rPr>
          <w:rFonts w:ascii="Times New Roman" w:eastAsia="Times New Roman" w:hAnsi="Times New Roman" w:cs="Times New Roman"/>
          <w:sz w:val="28"/>
          <w:szCs w:val="28"/>
          <w:lang w:val="ru-RU" w:eastAsia="uk-UA"/>
        </w:rPr>
        <w:t>кваліфікацій</w:t>
      </w:r>
      <w:r w:rsidRPr="007178F3">
        <w:rPr>
          <w:rFonts w:ascii="Times New Roman" w:eastAsia="Times New Roman" w:hAnsi="Times New Roman" w:cs="Times New Roman"/>
          <w:sz w:val="28"/>
          <w:szCs w:val="28"/>
          <w:lang w:val="en-US" w:eastAsia="uk-UA"/>
        </w:rPr>
        <w:t xml:space="preserve">). URL: </w:t>
      </w:r>
      <w:hyperlink r:id="rId55" w:history="1">
        <w:r w:rsidRPr="007178F3">
          <w:rPr>
            <w:rFonts w:ascii="Times New Roman" w:eastAsia="Times New Roman" w:hAnsi="Times New Roman" w:cs="Times New Roman"/>
            <w:color w:val="0000FF"/>
            <w:sz w:val="28"/>
            <w:szCs w:val="28"/>
            <w:u w:val="single"/>
            <w:lang w:val="en-US" w:eastAsia="uk-UA"/>
          </w:rPr>
          <w:t>https://ec.europa.eu/ploteus/content/descriptors-page</w:t>
        </w:r>
      </w:hyperlink>
      <w:r w:rsidRPr="007178F3">
        <w:rPr>
          <w:rFonts w:ascii="Times New Roman" w:eastAsia="Times New Roman" w:hAnsi="Times New Roman" w:cs="Times New Roman"/>
          <w:sz w:val="28"/>
          <w:szCs w:val="28"/>
          <w:lang w:val="en-US" w:eastAsia="uk-UA"/>
        </w:rPr>
        <w:t>.</w:t>
      </w:r>
    </w:p>
    <w:p w14:paraId="527B7292" w14:textId="71217923" w:rsidR="00472A6C" w:rsidRPr="007178F3" w:rsidRDefault="00472A6C" w:rsidP="00790663">
      <w:pPr>
        <w:numPr>
          <w:ilvl w:val="0"/>
          <w:numId w:val="24"/>
        </w:numPr>
        <w:tabs>
          <w:tab w:val="left" w:pos="1134"/>
          <w:tab w:val="left" w:pos="1701"/>
        </w:tabs>
        <w:autoSpaceDE w:val="0"/>
        <w:autoSpaceDN w:val="0"/>
        <w:adjustRightInd w:val="0"/>
        <w:spacing w:after="0" w:line="240" w:lineRule="auto"/>
        <w:ind w:left="0" w:firstLine="709"/>
        <w:contextualSpacing/>
        <w:jc w:val="both"/>
        <w:rPr>
          <w:rFonts w:ascii="Times New Roman" w:eastAsia="Times New Roman" w:hAnsi="Times New Roman" w:cs="Times New Roman"/>
          <w:bCs/>
          <w:iCs/>
          <w:sz w:val="28"/>
          <w:szCs w:val="28"/>
          <w:lang w:val="en-US" w:eastAsia="ru-RU"/>
        </w:rPr>
      </w:pPr>
      <w:r w:rsidRPr="007178F3">
        <w:rPr>
          <w:rFonts w:ascii="Times New Roman" w:eastAsia="Times New Roman" w:hAnsi="Times New Roman" w:cs="Times New Roman"/>
          <w:sz w:val="28"/>
          <w:szCs w:val="28"/>
          <w:lang w:val="en-US" w:eastAsia="uk-UA"/>
        </w:rPr>
        <w:t>QF EHEA, 2018 (</w:t>
      </w:r>
      <w:r w:rsidRPr="007178F3">
        <w:rPr>
          <w:rFonts w:ascii="Times New Roman" w:eastAsia="Times New Roman" w:hAnsi="Times New Roman" w:cs="Times New Roman"/>
          <w:sz w:val="28"/>
          <w:szCs w:val="28"/>
          <w:lang w:val="ru-RU" w:eastAsia="uk-UA"/>
        </w:rPr>
        <w:t>Рамка</w:t>
      </w:r>
      <w:r w:rsidRPr="007178F3">
        <w:rPr>
          <w:rFonts w:ascii="Times New Roman" w:eastAsia="Times New Roman" w:hAnsi="Times New Roman" w:cs="Times New Roman"/>
          <w:sz w:val="28"/>
          <w:szCs w:val="28"/>
          <w:lang w:val="en-US" w:eastAsia="uk-UA"/>
        </w:rPr>
        <w:t xml:space="preserve"> </w:t>
      </w:r>
      <w:r w:rsidRPr="007178F3">
        <w:rPr>
          <w:rFonts w:ascii="Times New Roman" w:eastAsia="Times New Roman" w:hAnsi="Times New Roman" w:cs="Times New Roman"/>
          <w:sz w:val="28"/>
          <w:szCs w:val="28"/>
          <w:lang w:val="ru-RU" w:eastAsia="uk-UA"/>
        </w:rPr>
        <w:t>кваліфікацій</w:t>
      </w:r>
      <w:r w:rsidRPr="007178F3">
        <w:rPr>
          <w:rFonts w:ascii="Times New Roman" w:eastAsia="Times New Roman" w:hAnsi="Times New Roman" w:cs="Times New Roman"/>
          <w:sz w:val="28"/>
          <w:szCs w:val="28"/>
          <w:lang w:val="en-US" w:eastAsia="uk-UA"/>
        </w:rPr>
        <w:t xml:space="preserve"> </w:t>
      </w:r>
      <w:r w:rsidRPr="007178F3">
        <w:rPr>
          <w:rFonts w:ascii="Times New Roman" w:eastAsia="Times New Roman" w:hAnsi="Times New Roman" w:cs="Times New Roman"/>
          <w:sz w:val="28"/>
          <w:szCs w:val="28"/>
          <w:lang w:val="ru-RU" w:eastAsia="uk-UA"/>
        </w:rPr>
        <w:t>ЄПВО</w:t>
      </w:r>
      <w:r w:rsidRPr="007178F3">
        <w:rPr>
          <w:rFonts w:ascii="Times New Roman" w:eastAsia="Times New Roman" w:hAnsi="Times New Roman" w:cs="Times New Roman"/>
          <w:sz w:val="28"/>
          <w:szCs w:val="28"/>
          <w:lang w:val="en-US" w:eastAsia="uk-UA"/>
        </w:rPr>
        <w:t xml:space="preserve">). URL: </w:t>
      </w:r>
      <w:hyperlink r:id="rId56" w:history="1">
        <w:r w:rsidR="00790663" w:rsidRPr="00DE64DD">
          <w:rPr>
            <w:rStyle w:val="a4"/>
            <w:rFonts w:ascii="Times New Roman" w:eastAsia="Times New Roman" w:hAnsi="Times New Roman" w:cs="Times New Roman"/>
            <w:sz w:val="28"/>
            <w:szCs w:val="28"/>
            <w:lang w:val="en-US" w:eastAsia="uk-UA"/>
          </w:rPr>
          <w:t>https://www.ehea.info/Upload/document/ministerial_declarations/EHEAParis2018_Communique_AppendixIII_952778.pdf</w:t>
        </w:r>
      </w:hyperlink>
      <w:r w:rsidRPr="007178F3">
        <w:rPr>
          <w:rFonts w:ascii="Times New Roman" w:eastAsia="Times New Roman" w:hAnsi="Times New Roman" w:cs="Times New Roman"/>
          <w:sz w:val="28"/>
          <w:szCs w:val="28"/>
          <w:lang w:val="en-US" w:eastAsia="uk-UA"/>
        </w:rPr>
        <w:t>.</w:t>
      </w:r>
    </w:p>
    <w:p w14:paraId="64E72194" w14:textId="2257C030" w:rsidR="00472A6C" w:rsidRPr="007178F3" w:rsidRDefault="00472A6C" w:rsidP="00790663">
      <w:pPr>
        <w:numPr>
          <w:ilvl w:val="0"/>
          <w:numId w:val="24"/>
        </w:numPr>
        <w:tabs>
          <w:tab w:val="left" w:pos="1134"/>
        </w:tabs>
        <w:spacing w:after="0" w:line="240" w:lineRule="auto"/>
        <w:ind w:left="0" w:firstLine="709"/>
        <w:contextualSpacing/>
        <w:jc w:val="both"/>
        <w:rPr>
          <w:rFonts w:ascii="Times New Roman" w:eastAsia="Times New Roman" w:hAnsi="Times New Roman" w:cs="Times New Roman"/>
          <w:sz w:val="28"/>
          <w:szCs w:val="28"/>
          <w:lang w:val="ru-RU" w:eastAsia="uk-UA"/>
        </w:rPr>
      </w:pPr>
      <w:r w:rsidRPr="007178F3">
        <w:rPr>
          <w:rFonts w:ascii="Times New Roman" w:eastAsia="Times New Roman" w:hAnsi="Times New Roman" w:cs="Times New Roman"/>
          <w:sz w:val="28"/>
          <w:szCs w:val="28"/>
          <w:lang w:val="ru-RU" w:eastAsia="uk-UA"/>
        </w:rPr>
        <w:t xml:space="preserve">TUNING (для ознайомлення зі спеціальними (фаховими) та загальними компетентностями та прикладами стандартів. </w:t>
      </w:r>
      <w:r w:rsidRPr="007178F3">
        <w:rPr>
          <w:rFonts w:ascii="Times New Roman" w:eastAsia="Times New Roman" w:hAnsi="Times New Roman" w:cs="Times New Roman"/>
          <w:sz w:val="28"/>
          <w:szCs w:val="28"/>
          <w:lang w:val="en-US" w:eastAsia="uk-UA"/>
        </w:rPr>
        <w:t>URL</w:t>
      </w:r>
      <w:r w:rsidRPr="007178F3">
        <w:rPr>
          <w:rFonts w:ascii="Times New Roman" w:eastAsia="Times New Roman" w:hAnsi="Times New Roman" w:cs="Times New Roman"/>
          <w:sz w:val="28"/>
          <w:szCs w:val="28"/>
          <w:lang w:val="ru-RU" w:eastAsia="uk-UA"/>
        </w:rPr>
        <w:t xml:space="preserve">: </w:t>
      </w:r>
      <w:hyperlink r:id="rId57" w:history="1">
        <w:r w:rsidR="00790663" w:rsidRPr="00DE64DD">
          <w:rPr>
            <w:rStyle w:val="a4"/>
            <w:rFonts w:ascii="Times New Roman" w:eastAsia="Times New Roman" w:hAnsi="Times New Roman" w:cs="Times New Roman"/>
            <w:sz w:val="28"/>
            <w:szCs w:val="28"/>
            <w:lang w:val="ru-RU" w:eastAsia="uk-UA"/>
          </w:rPr>
          <w:t>https://www.unideusto.org/tuningeu/</w:t>
        </w:r>
      </w:hyperlink>
      <w:r w:rsidRPr="007178F3">
        <w:rPr>
          <w:rFonts w:ascii="Times New Roman" w:eastAsia="Times New Roman" w:hAnsi="Times New Roman" w:cs="Times New Roman"/>
          <w:sz w:val="28"/>
          <w:szCs w:val="28"/>
          <w:lang w:val="ru-RU" w:eastAsia="uk-UA"/>
        </w:rPr>
        <w:t>.</w:t>
      </w:r>
    </w:p>
    <w:p w14:paraId="1200231B" w14:textId="28A9177C" w:rsidR="00472A6C" w:rsidRPr="00790663" w:rsidRDefault="00472A6C" w:rsidP="00790663">
      <w:pPr>
        <w:numPr>
          <w:ilvl w:val="0"/>
          <w:numId w:val="24"/>
        </w:numPr>
        <w:tabs>
          <w:tab w:val="left" w:pos="1134"/>
        </w:tabs>
        <w:spacing w:after="0" w:line="240" w:lineRule="auto"/>
        <w:ind w:left="0" w:firstLine="709"/>
        <w:contextualSpacing/>
        <w:jc w:val="both"/>
        <w:rPr>
          <w:rFonts w:ascii="Times New Roman" w:eastAsia="Times New Roman" w:hAnsi="Times New Roman" w:cs="Times New Roman"/>
          <w:sz w:val="28"/>
          <w:szCs w:val="28"/>
          <w:lang w:val="en-US" w:eastAsia="uk-UA"/>
        </w:rPr>
      </w:pPr>
      <w:r w:rsidRPr="007178F3">
        <w:rPr>
          <w:rFonts w:ascii="Times New Roman" w:eastAsia="Times New Roman" w:hAnsi="Times New Roman" w:cs="Times New Roman"/>
          <w:sz w:val="28"/>
          <w:szCs w:val="28"/>
          <w:lang w:val="ru-RU" w:eastAsia="uk-UA"/>
        </w:rPr>
        <w:t>Національний освітній глосарій: вища освіта / 2-е вид., перероб. і доп. / авт.-уклад. : В. М. Захарченко, С. А. Калашнікова, В. І. Луговий, А. В. Ставицький, Ю. М. Рашкевич, Ж. В. Таланова / За ред. В.</w:t>
      </w:r>
      <w:r w:rsidRPr="007178F3">
        <w:rPr>
          <w:rFonts w:ascii="Times New Roman" w:eastAsia="Times New Roman" w:hAnsi="Times New Roman" w:cs="Times New Roman"/>
          <w:sz w:val="28"/>
          <w:szCs w:val="28"/>
          <w:lang w:eastAsia="uk-UA"/>
        </w:rPr>
        <w:t xml:space="preserve"> </w:t>
      </w:r>
      <w:r w:rsidRPr="007178F3">
        <w:rPr>
          <w:rFonts w:ascii="Times New Roman" w:eastAsia="Times New Roman" w:hAnsi="Times New Roman" w:cs="Times New Roman"/>
          <w:sz w:val="28"/>
          <w:szCs w:val="28"/>
          <w:lang w:val="ru-RU" w:eastAsia="uk-UA"/>
        </w:rPr>
        <w:t>Г.</w:t>
      </w:r>
      <w:r w:rsidRPr="007178F3">
        <w:rPr>
          <w:rFonts w:ascii="Times New Roman" w:eastAsia="Times New Roman" w:hAnsi="Times New Roman" w:cs="Times New Roman"/>
          <w:sz w:val="28"/>
          <w:szCs w:val="28"/>
          <w:lang w:eastAsia="uk-UA"/>
        </w:rPr>
        <w:t xml:space="preserve"> </w:t>
      </w:r>
      <w:r w:rsidRPr="007178F3">
        <w:rPr>
          <w:rFonts w:ascii="Times New Roman" w:eastAsia="Times New Roman" w:hAnsi="Times New Roman" w:cs="Times New Roman"/>
          <w:sz w:val="28"/>
          <w:szCs w:val="28"/>
          <w:lang w:val="ru-RU" w:eastAsia="uk-UA"/>
        </w:rPr>
        <w:t xml:space="preserve">Кременя. К. : ТОВ «Видавничий дім «Плеяди», 2014. </w:t>
      </w:r>
      <w:r w:rsidRPr="00790663">
        <w:rPr>
          <w:rFonts w:ascii="Times New Roman" w:eastAsia="Times New Roman" w:hAnsi="Times New Roman" w:cs="Times New Roman"/>
          <w:sz w:val="28"/>
          <w:szCs w:val="28"/>
          <w:lang w:val="en-US" w:eastAsia="uk-UA"/>
        </w:rPr>
        <w:t xml:space="preserve">100 </w:t>
      </w:r>
      <w:r w:rsidRPr="007178F3">
        <w:rPr>
          <w:rFonts w:ascii="Times New Roman" w:eastAsia="Times New Roman" w:hAnsi="Times New Roman" w:cs="Times New Roman"/>
          <w:sz w:val="28"/>
          <w:szCs w:val="28"/>
          <w:lang w:val="ru-RU" w:eastAsia="uk-UA"/>
        </w:rPr>
        <w:t>с</w:t>
      </w:r>
      <w:r w:rsidRPr="00790663">
        <w:rPr>
          <w:rFonts w:ascii="Times New Roman" w:eastAsia="Times New Roman" w:hAnsi="Times New Roman" w:cs="Times New Roman"/>
          <w:sz w:val="28"/>
          <w:szCs w:val="28"/>
          <w:lang w:val="en-US" w:eastAsia="uk-UA"/>
        </w:rPr>
        <w:t xml:space="preserve">. </w:t>
      </w:r>
      <w:r w:rsidRPr="007178F3">
        <w:rPr>
          <w:rFonts w:ascii="Times New Roman" w:eastAsia="Times New Roman" w:hAnsi="Times New Roman" w:cs="Times New Roman"/>
          <w:sz w:val="28"/>
          <w:szCs w:val="28"/>
          <w:lang w:val="en-US" w:eastAsia="uk-UA"/>
        </w:rPr>
        <w:t>URL</w:t>
      </w:r>
      <w:r w:rsidRPr="00790663">
        <w:rPr>
          <w:rFonts w:ascii="Times New Roman" w:eastAsia="Times New Roman" w:hAnsi="Times New Roman" w:cs="Times New Roman"/>
          <w:sz w:val="28"/>
          <w:szCs w:val="28"/>
          <w:lang w:val="en-US" w:eastAsia="uk-UA"/>
        </w:rPr>
        <w:t xml:space="preserve">: </w:t>
      </w:r>
      <w:hyperlink r:id="rId58" w:history="1">
        <w:r w:rsidR="00790663" w:rsidRPr="00790663">
          <w:rPr>
            <w:rStyle w:val="a4"/>
            <w:rFonts w:ascii="Times New Roman" w:eastAsia="Times New Roman" w:hAnsi="Times New Roman" w:cs="Times New Roman"/>
            <w:sz w:val="28"/>
            <w:szCs w:val="28"/>
            <w:lang w:val="en-US" w:eastAsia="uk-UA"/>
          </w:rPr>
          <w:t>https://erasmusplus.org.ua/korysna-informatsiia/korysni-materialy/category/3-materialy-natsionalnoi-komandy-ekspertiv-shchodo-zaprovadzhennia-instrumentiv-bolonskoho-protsesu.html?download=83:hlosarii-terminiv-vyshchoi-osvity-2014-r-onovlene-vydannia-z-urakhuvanniam-polozhen-novoho-zakonu-ukrainy-pro-vyshchu-osvitu&amp;start=80</w:t>
        </w:r>
      </w:hyperlink>
      <w:r w:rsidRPr="00790663">
        <w:rPr>
          <w:rFonts w:ascii="Times New Roman" w:eastAsia="Times New Roman" w:hAnsi="Times New Roman" w:cs="Times New Roman"/>
          <w:sz w:val="28"/>
          <w:szCs w:val="28"/>
          <w:lang w:val="en-US" w:eastAsia="uk-UA"/>
        </w:rPr>
        <w:t>.</w:t>
      </w:r>
    </w:p>
    <w:p w14:paraId="2A4F6B59" w14:textId="4BB00B6E" w:rsidR="00472A6C" w:rsidRPr="007178F3" w:rsidRDefault="00472A6C" w:rsidP="00790663">
      <w:pPr>
        <w:numPr>
          <w:ilvl w:val="0"/>
          <w:numId w:val="24"/>
        </w:numPr>
        <w:tabs>
          <w:tab w:val="left" w:pos="1134"/>
        </w:tabs>
        <w:spacing w:after="0" w:line="240" w:lineRule="auto"/>
        <w:ind w:left="0" w:firstLine="709"/>
        <w:contextualSpacing/>
        <w:jc w:val="both"/>
        <w:rPr>
          <w:rFonts w:ascii="Times New Roman" w:eastAsia="Times New Roman" w:hAnsi="Times New Roman" w:cs="Times New Roman"/>
          <w:sz w:val="28"/>
          <w:szCs w:val="28"/>
          <w:lang w:val="en-US" w:eastAsia="uk-UA"/>
        </w:rPr>
      </w:pPr>
      <w:r w:rsidRPr="007178F3">
        <w:rPr>
          <w:rFonts w:ascii="Times New Roman" w:eastAsia="Times New Roman" w:hAnsi="Times New Roman" w:cs="Times New Roman"/>
          <w:sz w:val="28"/>
          <w:szCs w:val="28"/>
          <w:lang w:val="ru-RU" w:eastAsia="uk-UA"/>
        </w:rPr>
        <w:lastRenderedPageBreak/>
        <w:t xml:space="preserve">Рашкевич Ю.М. Болонський процес та нова парадигма вищої освіти. </w:t>
      </w:r>
      <w:r w:rsidRPr="007178F3">
        <w:rPr>
          <w:rFonts w:ascii="Times New Roman" w:eastAsia="Times New Roman" w:hAnsi="Times New Roman" w:cs="Times New Roman"/>
          <w:sz w:val="28"/>
          <w:szCs w:val="28"/>
          <w:lang w:val="en-US" w:eastAsia="uk-UA"/>
        </w:rPr>
        <w:t xml:space="preserve">URL: </w:t>
      </w:r>
      <w:hyperlink r:id="rId59" w:history="1">
        <w:r w:rsidR="00790663" w:rsidRPr="00DE64DD">
          <w:rPr>
            <w:rStyle w:val="a4"/>
            <w:rFonts w:ascii="Times New Roman" w:eastAsia="Times New Roman" w:hAnsi="Times New Roman" w:cs="Times New Roman"/>
            <w:sz w:val="28"/>
            <w:szCs w:val="28"/>
            <w:lang w:val="en-US" w:eastAsia="uk-UA"/>
          </w:rPr>
          <w:t>https://erasmusplus.org.ua/korysna-informatsiia/korysni-materialy/category/3-materialy-natsionalnoi-komandy-ekspertiv-shchodo-zaprovadzhennia-instrumentiv-bolonskoho-protsesu.html?download=82:bolonskyi-protses-nova-paradyhma-vyshchoi-osvity-yu-rashkevych&amp;start=80</w:t>
        </w:r>
      </w:hyperlink>
      <w:r w:rsidRPr="007178F3">
        <w:rPr>
          <w:rFonts w:ascii="Times New Roman" w:eastAsia="Times New Roman" w:hAnsi="Times New Roman" w:cs="Times New Roman"/>
          <w:sz w:val="28"/>
          <w:szCs w:val="28"/>
          <w:lang w:val="en-US" w:eastAsia="uk-UA"/>
        </w:rPr>
        <w:t>.</w:t>
      </w:r>
    </w:p>
    <w:p w14:paraId="43D5F313" w14:textId="7892698C" w:rsidR="00472A6C" w:rsidRPr="007178F3" w:rsidRDefault="00472A6C" w:rsidP="00790663">
      <w:pPr>
        <w:numPr>
          <w:ilvl w:val="0"/>
          <w:numId w:val="24"/>
        </w:numPr>
        <w:tabs>
          <w:tab w:val="left" w:pos="1134"/>
          <w:tab w:val="left" w:pos="1701"/>
        </w:tabs>
        <w:spacing w:after="0" w:line="240" w:lineRule="auto"/>
        <w:ind w:left="0" w:firstLine="709"/>
        <w:contextualSpacing/>
        <w:jc w:val="both"/>
        <w:rPr>
          <w:rFonts w:ascii="Times New Roman" w:eastAsia="Times New Roman" w:hAnsi="Times New Roman" w:cs="Times New Roman"/>
          <w:sz w:val="28"/>
          <w:szCs w:val="28"/>
          <w:lang w:val="en-US" w:eastAsia="uk-UA"/>
        </w:rPr>
      </w:pPr>
      <w:r w:rsidRPr="007178F3">
        <w:rPr>
          <w:rFonts w:ascii="Times New Roman" w:eastAsia="Times New Roman" w:hAnsi="Times New Roman" w:cs="Times New Roman"/>
          <w:sz w:val="28"/>
          <w:szCs w:val="28"/>
          <w:lang w:val="ru-RU" w:eastAsia="uk-UA"/>
        </w:rPr>
        <w:t xml:space="preserve">Розвиток системи забезпечення якості вищої освіти в Україні: інформаційно-аналітичний огляд. </w:t>
      </w:r>
      <w:r w:rsidRPr="007178F3">
        <w:rPr>
          <w:rFonts w:ascii="Times New Roman" w:eastAsia="Times New Roman" w:hAnsi="Times New Roman" w:cs="Times New Roman"/>
          <w:sz w:val="28"/>
          <w:szCs w:val="28"/>
          <w:lang w:val="en-US" w:eastAsia="uk-UA"/>
        </w:rPr>
        <w:t xml:space="preserve">URL: </w:t>
      </w:r>
      <w:hyperlink r:id="rId60" w:history="1">
        <w:r w:rsidR="00790663" w:rsidRPr="00DE64DD">
          <w:rPr>
            <w:rStyle w:val="a4"/>
            <w:rFonts w:ascii="Times New Roman" w:eastAsia="Times New Roman" w:hAnsi="Times New Roman" w:cs="Times New Roman"/>
            <w:sz w:val="28"/>
            <w:szCs w:val="28"/>
            <w:lang w:val="en-US" w:eastAsia="ru-RU"/>
          </w:rPr>
          <w:t>https://erasmusplus.org.ua/korysna-informatsiia/korysni-materialy/category/3-materialy-natsionalnoi-komandy-ekspertiv-shchodo-zaprovadzhennia-instrumentiv-bolonskoho-protsesu.html?download=88:rozvytok-systemy-zabezpechennia-iakosti-vyshchoi-osvity-ukrainy&amp;start=80</w:t>
        </w:r>
      </w:hyperlink>
      <w:r w:rsidRPr="007178F3">
        <w:rPr>
          <w:rFonts w:ascii="Times New Roman" w:eastAsia="Times New Roman" w:hAnsi="Times New Roman" w:cs="Times New Roman"/>
          <w:sz w:val="28"/>
          <w:szCs w:val="28"/>
          <w:lang w:val="en-US" w:eastAsia="uk-UA"/>
        </w:rPr>
        <w:t>.</w:t>
      </w:r>
    </w:p>
    <w:p w14:paraId="01DAED28" w14:textId="3DEBB5C2" w:rsidR="00472A6C" w:rsidRPr="00790663" w:rsidRDefault="00472A6C" w:rsidP="00790663">
      <w:pPr>
        <w:numPr>
          <w:ilvl w:val="0"/>
          <w:numId w:val="24"/>
        </w:numPr>
        <w:tabs>
          <w:tab w:val="left" w:pos="1134"/>
          <w:tab w:val="left" w:pos="1701"/>
        </w:tabs>
        <w:spacing w:after="0" w:line="240" w:lineRule="auto"/>
        <w:ind w:left="0" w:firstLine="709"/>
        <w:contextualSpacing/>
        <w:jc w:val="both"/>
        <w:rPr>
          <w:rFonts w:ascii="Times New Roman" w:eastAsia="Times New Roman" w:hAnsi="Times New Roman" w:cs="Times New Roman"/>
          <w:sz w:val="28"/>
          <w:szCs w:val="28"/>
          <w:lang w:val="en-US" w:eastAsia="uk-UA"/>
        </w:rPr>
      </w:pPr>
      <w:r w:rsidRPr="007178F3">
        <w:rPr>
          <w:rFonts w:ascii="Times New Roman" w:eastAsia="Times New Roman" w:hAnsi="Times New Roman" w:cs="Times New Roman"/>
          <w:sz w:val="28"/>
          <w:szCs w:val="28"/>
          <w:lang w:val="ru-RU" w:eastAsia="uk-UA"/>
        </w:rPr>
        <w:t>Розроблення освітніх програм: методичні рекомендації / Авт.</w:t>
      </w:r>
      <w:r w:rsidRPr="007178F3">
        <w:rPr>
          <w:rFonts w:ascii="Times New Roman" w:eastAsia="Times New Roman" w:hAnsi="Times New Roman" w:cs="Times New Roman"/>
          <w:sz w:val="28"/>
          <w:szCs w:val="28"/>
          <w:lang w:eastAsia="uk-UA"/>
        </w:rPr>
        <w:t xml:space="preserve"> </w:t>
      </w:r>
      <w:r w:rsidRPr="007178F3">
        <w:rPr>
          <w:rFonts w:ascii="Times New Roman" w:eastAsia="Times New Roman" w:hAnsi="Times New Roman" w:cs="Times New Roman"/>
          <w:sz w:val="28"/>
          <w:szCs w:val="28"/>
          <w:lang w:val="ru-RU" w:eastAsia="uk-UA"/>
        </w:rPr>
        <w:t>: В.</w:t>
      </w:r>
      <w:r w:rsidRPr="007178F3">
        <w:rPr>
          <w:rFonts w:ascii="Times New Roman" w:eastAsia="Times New Roman" w:hAnsi="Times New Roman" w:cs="Times New Roman"/>
          <w:sz w:val="28"/>
          <w:szCs w:val="28"/>
          <w:lang w:eastAsia="uk-UA"/>
        </w:rPr>
        <w:t xml:space="preserve"> </w:t>
      </w:r>
      <w:r w:rsidRPr="007178F3">
        <w:rPr>
          <w:rFonts w:ascii="Times New Roman" w:eastAsia="Times New Roman" w:hAnsi="Times New Roman" w:cs="Times New Roman"/>
          <w:sz w:val="28"/>
          <w:szCs w:val="28"/>
          <w:lang w:val="ru-RU" w:eastAsia="uk-UA"/>
        </w:rPr>
        <w:t>М. Захарченко, В.</w:t>
      </w:r>
      <w:r w:rsidRPr="007178F3">
        <w:rPr>
          <w:rFonts w:ascii="Times New Roman" w:eastAsia="Times New Roman" w:hAnsi="Times New Roman" w:cs="Times New Roman"/>
          <w:sz w:val="28"/>
          <w:szCs w:val="28"/>
          <w:lang w:eastAsia="uk-UA"/>
        </w:rPr>
        <w:t xml:space="preserve"> </w:t>
      </w:r>
      <w:r w:rsidRPr="007178F3">
        <w:rPr>
          <w:rFonts w:ascii="Times New Roman" w:eastAsia="Times New Roman" w:hAnsi="Times New Roman" w:cs="Times New Roman"/>
          <w:sz w:val="28"/>
          <w:szCs w:val="28"/>
          <w:lang w:val="ru-RU" w:eastAsia="uk-UA"/>
        </w:rPr>
        <w:t>І. Луговий, Ю.</w:t>
      </w:r>
      <w:r w:rsidRPr="007178F3">
        <w:rPr>
          <w:rFonts w:ascii="Times New Roman" w:eastAsia="Times New Roman" w:hAnsi="Times New Roman" w:cs="Times New Roman"/>
          <w:sz w:val="28"/>
          <w:szCs w:val="28"/>
          <w:lang w:eastAsia="uk-UA"/>
        </w:rPr>
        <w:t xml:space="preserve"> </w:t>
      </w:r>
      <w:r w:rsidRPr="007178F3">
        <w:rPr>
          <w:rFonts w:ascii="Times New Roman" w:eastAsia="Times New Roman" w:hAnsi="Times New Roman" w:cs="Times New Roman"/>
          <w:sz w:val="28"/>
          <w:szCs w:val="28"/>
          <w:lang w:val="ru-RU" w:eastAsia="uk-UA"/>
        </w:rPr>
        <w:t>М. Рашкевич, Ж.</w:t>
      </w:r>
      <w:r w:rsidRPr="007178F3">
        <w:rPr>
          <w:rFonts w:ascii="Times New Roman" w:eastAsia="Times New Roman" w:hAnsi="Times New Roman" w:cs="Times New Roman"/>
          <w:sz w:val="28"/>
          <w:szCs w:val="28"/>
          <w:lang w:eastAsia="uk-UA"/>
        </w:rPr>
        <w:t xml:space="preserve"> </w:t>
      </w:r>
      <w:r w:rsidRPr="007178F3">
        <w:rPr>
          <w:rFonts w:ascii="Times New Roman" w:eastAsia="Times New Roman" w:hAnsi="Times New Roman" w:cs="Times New Roman"/>
          <w:sz w:val="28"/>
          <w:szCs w:val="28"/>
          <w:lang w:val="ru-RU" w:eastAsia="uk-UA"/>
        </w:rPr>
        <w:t>В. Таланова / За ред. В.</w:t>
      </w:r>
      <w:r w:rsidRPr="007178F3">
        <w:rPr>
          <w:rFonts w:ascii="Times New Roman" w:eastAsia="Times New Roman" w:hAnsi="Times New Roman" w:cs="Times New Roman"/>
          <w:sz w:val="28"/>
          <w:szCs w:val="28"/>
          <w:lang w:eastAsia="uk-UA"/>
        </w:rPr>
        <w:t xml:space="preserve"> </w:t>
      </w:r>
      <w:r w:rsidRPr="007178F3">
        <w:rPr>
          <w:rFonts w:ascii="Times New Roman" w:eastAsia="Times New Roman" w:hAnsi="Times New Roman" w:cs="Times New Roman"/>
          <w:sz w:val="28"/>
          <w:szCs w:val="28"/>
          <w:lang w:val="ru-RU" w:eastAsia="uk-UA"/>
        </w:rPr>
        <w:t xml:space="preserve">Г. Кременя. К. : ДП «НВЦ «Пріоритети», 2014. </w:t>
      </w:r>
      <w:r w:rsidRPr="00790663">
        <w:rPr>
          <w:rFonts w:ascii="Times New Roman" w:eastAsia="Times New Roman" w:hAnsi="Times New Roman" w:cs="Times New Roman"/>
          <w:sz w:val="28"/>
          <w:szCs w:val="28"/>
          <w:lang w:val="en-US" w:eastAsia="uk-UA"/>
        </w:rPr>
        <w:t xml:space="preserve">120 </w:t>
      </w:r>
      <w:r w:rsidRPr="007178F3">
        <w:rPr>
          <w:rFonts w:ascii="Times New Roman" w:eastAsia="Times New Roman" w:hAnsi="Times New Roman" w:cs="Times New Roman"/>
          <w:sz w:val="28"/>
          <w:szCs w:val="28"/>
          <w:lang w:val="ru-RU" w:eastAsia="uk-UA"/>
        </w:rPr>
        <w:t>с</w:t>
      </w:r>
      <w:r w:rsidRPr="00790663">
        <w:rPr>
          <w:rFonts w:ascii="Times New Roman" w:eastAsia="Times New Roman" w:hAnsi="Times New Roman" w:cs="Times New Roman"/>
          <w:sz w:val="28"/>
          <w:szCs w:val="28"/>
          <w:lang w:val="en-US" w:eastAsia="uk-UA"/>
        </w:rPr>
        <w:t xml:space="preserve">. </w:t>
      </w:r>
      <w:r w:rsidRPr="007178F3">
        <w:rPr>
          <w:rFonts w:ascii="Times New Roman" w:eastAsia="Times New Roman" w:hAnsi="Times New Roman" w:cs="Times New Roman"/>
          <w:sz w:val="28"/>
          <w:szCs w:val="28"/>
          <w:lang w:val="en-US" w:eastAsia="uk-UA"/>
        </w:rPr>
        <w:t>URL</w:t>
      </w:r>
      <w:r w:rsidRPr="00790663">
        <w:rPr>
          <w:rFonts w:ascii="Times New Roman" w:eastAsia="Times New Roman" w:hAnsi="Times New Roman" w:cs="Times New Roman"/>
          <w:sz w:val="28"/>
          <w:szCs w:val="28"/>
          <w:lang w:val="en-US" w:eastAsia="uk-UA"/>
        </w:rPr>
        <w:t xml:space="preserve">: </w:t>
      </w:r>
      <w:hyperlink r:id="rId61" w:history="1">
        <w:r w:rsidR="00790663" w:rsidRPr="00DE64DD">
          <w:rPr>
            <w:rStyle w:val="a4"/>
            <w:rFonts w:ascii="Times New Roman" w:eastAsia="Times New Roman" w:hAnsi="Times New Roman" w:cs="Times New Roman"/>
            <w:sz w:val="28"/>
            <w:szCs w:val="28"/>
            <w:lang w:val="en-US" w:eastAsia="uk-UA"/>
          </w:rPr>
          <w:t>https://erasmusplus.org.ua/korysna-informatsiia/korysni-materialy/category/3-materialy-natsionalnoi-komandy-ekspertiv-shchodo-zaprovadzhennia-instrumentiv-bolonskoho-protsesu.html?download=84:rozroblennia-osvitnikh-prohram-metodychni-rekomendatsii&amp;start=80</w:t>
        </w:r>
      </w:hyperlink>
      <w:r w:rsidR="00790663" w:rsidRPr="00790663">
        <w:rPr>
          <w:rFonts w:ascii="Times New Roman" w:eastAsia="Times New Roman" w:hAnsi="Times New Roman" w:cs="Times New Roman"/>
          <w:sz w:val="28"/>
          <w:szCs w:val="28"/>
          <w:highlight w:val="yellow"/>
          <w:lang w:val="en-US" w:eastAsia="uk-UA"/>
        </w:rPr>
        <w:t>.</w:t>
      </w:r>
    </w:p>
    <w:p w14:paraId="15B1F3E6" w14:textId="66E669A3" w:rsidR="00472A6C" w:rsidRPr="007178F3" w:rsidRDefault="00472A6C" w:rsidP="00472A6C">
      <w:pPr>
        <w:spacing w:after="0" w:line="240" w:lineRule="auto"/>
        <w:jc w:val="both"/>
        <w:textAlignment w:val="baseline"/>
        <w:rPr>
          <w:rFonts w:ascii="Times New Roman" w:eastAsia="Times New Roman" w:hAnsi="Times New Roman" w:cs="Times New Roman"/>
          <w:color w:val="000000"/>
          <w:sz w:val="28"/>
          <w:szCs w:val="28"/>
          <w:lang w:eastAsia="uk-UA"/>
        </w:rPr>
      </w:pPr>
    </w:p>
    <w:p w14:paraId="306F7D10" w14:textId="1CF5C60F" w:rsidR="00154F3A" w:rsidRPr="007178F3" w:rsidRDefault="00154F3A">
      <w:pPr>
        <w:rPr>
          <w:rFonts w:ascii="Times New Roman" w:eastAsia="Times New Roman" w:hAnsi="Times New Roman" w:cs="Times New Roman"/>
          <w:color w:val="000000"/>
          <w:sz w:val="28"/>
          <w:szCs w:val="28"/>
          <w:lang w:eastAsia="uk-UA"/>
        </w:rPr>
      </w:pPr>
      <w:r w:rsidRPr="007178F3">
        <w:rPr>
          <w:rFonts w:ascii="Times New Roman" w:eastAsia="Times New Roman" w:hAnsi="Times New Roman" w:cs="Times New Roman"/>
          <w:color w:val="000000"/>
          <w:sz w:val="28"/>
          <w:szCs w:val="28"/>
          <w:lang w:eastAsia="uk-UA"/>
        </w:rPr>
        <w:br w:type="page"/>
      </w:r>
    </w:p>
    <w:p w14:paraId="5383BEF6" w14:textId="5F6D0A20" w:rsidR="00D73034" w:rsidRPr="007178F3" w:rsidRDefault="00D73034" w:rsidP="00953E67">
      <w:pPr>
        <w:spacing w:after="0" w:line="240" w:lineRule="auto"/>
        <w:jc w:val="center"/>
        <w:rPr>
          <w:rFonts w:ascii="Times New Roman" w:eastAsia="Times New Roman" w:hAnsi="Times New Roman" w:cs="Times New Roman"/>
          <w:sz w:val="24"/>
          <w:szCs w:val="24"/>
          <w:lang w:eastAsia="uk-UA"/>
        </w:rPr>
      </w:pPr>
      <w:r w:rsidRPr="007178F3">
        <w:rPr>
          <w:rFonts w:ascii="Times New Roman" w:eastAsia="Times New Roman" w:hAnsi="Times New Roman" w:cs="Times New Roman"/>
          <w:b/>
          <w:bCs/>
          <w:color w:val="000000"/>
          <w:sz w:val="28"/>
          <w:szCs w:val="28"/>
          <w:lang w:eastAsia="uk-UA"/>
        </w:rPr>
        <w:lastRenderedPageBreak/>
        <w:t xml:space="preserve">7. Пояснювальна записка до </w:t>
      </w:r>
      <w:r w:rsidR="00154F3A" w:rsidRPr="007178F3">
        <w:rPr>
          <w:rFonts w:ascii="Times New Roman" w:eastAsia="Times New Roman" w:hAnsi="Times New Roman" w:cs="Times New Roman"/>
          <w:b/>
          <w:bCs/>
          <w:color w:val="000000"/>
          <w:sz w:val="28"/>
          <w:szCs w:val="28"/>
          <w:lang w:eastAsia="uk-UA"/>
        </w:rPr>
        <w:t>освітньої освітньо-професійної</w:t>
      </w:r>
      <w:r w:rsidRPr="007178F3">
        <w:rPr>
          <w:rFonts w:ascii="Times New Roman" w:eastAsia="Times New Roman" w:hAnsi="Times New Roman" w:cs="Times New Roman"/>
          <w:b/>
          <w:bCs/>
          <w:color w:val="000000"/>
          <w:sz w:val="28"/>
          <w:szCs w:val="28"/>
          <w:lang w:eastAsia="uk-UA"/>
        </w:rPr>
        <w:t xml:space="preserve"> програми</w:t>
      </w:r>
    </w:p>
    <w:p w14:paraId="0041B2DF" w14:textId="77777777" w:rsidR="00D73034" w:rsidRPr="007178F3" w:rsidRDefault="00D73034" w:rsidP="00D73034">
      <w:pPr>
        <w:spacing w:after="0" w:line="240" w:lineRule="auto"/>
        <w:ind w:firstLine="567"/>
        <w:jc w:val="both"/>
        <w:rPr>
          <w:rFonts w:ascii="Times New Roman" w:eastAsia="Times New Roman" w:hAnsi="Times New Roman" w:cs="Times New Roman"/>
          <w:sz w:val="24"/>
          <w:szCs w:val="24"/>
          <w:lang w:eastAsia="uk-UA"/>
        </w:rPr>
      </w:pPr>
      <w:r w:rsidRPr="007178F3">
        <w:rPr>
          <w:rFonts w:ascii="Times New Roman" w:eastAsia="Times New Roman" w:hAnsi="Times New Roman" w:cs="Times New Roman"/>
          <w:color w:val="000000"/>
          <w:sz w:val="28"/>
          <w:szCs w:val="28"/>
          <w:lang w:eastAsia="uk-UA"/>
        </w:rPr>
        <w:t>Освітньо-професійна програма «Економіка» визначає вимоги до першого (бакалаврського) рівня вищої освіти осіб, які можуть розпочати навчання за цією програмою, кількість кредитів ЄКТС, необхідних для виконання цієї програми, а також очікувані результати навчання та компетентності, якими повинен оволодіти здобувач відповідного ступеня вищої освіти.</w:t>
      </w:r>
    </w:p>
    <w:p w14:paraId="7377BDC5" w14:textId="77777777" w:rsidR="00D73034" w:rsidRPr="007178F3" w:rsidRDefault="00D73034" w:rsidP="00D73034">
      <w:pPr>
        <w:spacing w:after="0" w:line="240" w:lineRule="auto"/>
        <w:ind w:firstLine="567"/>
        <w:jc w:val="both"/>
        <w:rPr>
          <w:rFonts w:ascii="Times New Roman" w:eastAsia="Times New Roman" w:hAnsi="Times New Roman" w:cs="Times New Roman"/>
          <w:sz w:val="24"/>
          <w:szCs w:val="24"/>
          <w:lang w:eastAsia="uk-UA"/>
        </w:rPr>
      </w:pPr>
      <w:r w:rsidRPr="007178F3">
        <w:rPr>
          <w:rFonts w:ascii="Times New Roman" w:eastAsia="Times New Roman" w:hAnsi="Times New Roman" w:cs="Times New Roman"/>
          <w:color w:val="000000"/>
          <w:sz w:val="28"/>
          <w:szCs w:val="28"/>
          <w:lang w:eastAsia="uk-UA"/>
        </w:rPr>
        <w:t>При розробці програми враховані вимоги Стандарту вищої освіти за спеціальністю 051 Економіка для першого (бакалаврського) рівня вищої освіти,</w:t>
      </w:r>
      <w:r w:rsidRPr="007178F3">
        <w:rPr>
          <w:rFonts w:ascii="Times New Roman" w:eastAsia="Times New Roman" w:hAnsi="Times New Roman" w:cs="Times New Roman"/>
          <w:color w:val="000000"/>
          <w:sz w:val="28"/>
          <w:szCs w:val="28"/>
          <w:shd w:val="clear" w:color="auto" w:fill="FFFFFF"/>
          <w:lang w:eastAsia="uk-UA"/>
        </w:rPr>
        <w:t xml:space="preserve"> затвердженого наказом Міністерства освіти і науки України </w:t>
      </w:r>
      <w:r w:rsidRPr="007178F3">
        <w:rPr>
          <w:rFonts w:ascii="Times New Roman" w:eastAsia="Times New Roman" w:hAnsi="Times New Roman" w:cs="Times New Roman"/>
          <w:color w:val="000000"/>
          <w:sz w:val="28"/>
          <w:szCs w:val="28"/>
          <w:lang w:eastAsia="uk-UA"/>
        </w:rPr>
        <w:t>від 13.11.2018 № 1244.</w:t>
      </w:r>
    </w:p>
    <w:p w14:paraId="53B82794" w14:textId="77777777" w:rsidR="00D73034" w:rsidRPr="007178F3" w:rsidRDefault="00D73034" w:rsidP="00D73034">
      <w:pPr>
        <w:spacing w:after="0" w:line="240" w:lineRule="auto"/>
        <w:ind w:firstLine="567"/>
        <w:jc w:val="both"/>
        <w:rPr>
          <w:rFonts w:ascii="Times New Roman" w:eastAsia="Times New Roman" w:hAnsi="Times New Roman" w:cs="Times New Roman"/>
          <w:sz w:val="24"/>
          <w:szCs w:val="24"/>
          <w:lang w:eastAsia="uk-UA"/>
        </w:rPr>
      </w:pPr>
      <w:r w:rsidRPr="007178F3">
        <w:rPr>
          <w:rFonts w:ascii="Times New Roman" w:eastAsia="Times New Roman" w:hAnsi="Times New Roman" w:cs="Times New Roman"/>
          <w:color w:val="000000"/>
          <w:sz w:val="28"/>
          <w:szCs w:val="28"/>
          <w:lang w:eastAsia="uk-UA"/>
        </w:rPr>
        <w:t xml:space="preserve">Матриці не відображають вибіркових компонент освітньої програми – майнорів, оскільки здобувач вищої освіти вибирає їх із загальноуніверситетського каталогу дисциплін, розташованого за посиланням </w:t>
      </w:r>
      <w:hyperlink r:id="rId62" w:history="1">
        <w:r w:rsidRPr="007178F3">
          <w:rPr>
            <w:rFonts w:ascii="Times New Roman" w:eastAsia="Times New Roman" w:hAnsi="Times New Roman" w:cs="Times New Roman"/>
            <w:color w:val="0000FF"/>
            <w:sz w:val="28"/>
            <w:szCs w:val="28"/>
            <w:u w:val="single"/>
            <w:lang w:eastAsia="uk-UA"/>
          </w:rPr>
          <w:t>https://uu.edu.ua/upload/Osvita/Organizaciya_navch_proc/Vibir_disciplin/Katalog_vibirkovih_disciplin.xlsx</w:t>
        </w:r>
      </w:hyperlink>
      <w:r w:rsidRPr="007178F3">
        <w:rPr>
          <w:rFonts w:ascii="Times New Roman" w:eastAsia="Times New Roman" w:hAnsi="Times New Roman" w:cs="Times New Roman"/>
          <w:color w:val="000000"/>
          <w:sz w:val="28"/>
          <w:szCs w:val="28"/>
          <w:lang w:eastAsia="uk-UA"/>
        </w:rPr>
        <w:t>. </w:t>
      </w:r>
    </w:p>
    <w:p w14:paraId="5AD3281D" w14:textId="42B8240E" w:rsidR="00D73034" w:rsidRDefault="00D73034" w:rsidP="00D73034">
      <w:pPr>
        <w:spacing w:after="0" w:line="240" w:lineRule="auto"/>
        <w:ind w:firstLine="567"/>
        <w:jc w:val="both"/>
        <w:rPr>
          <w:rFonts w:ascii="Times New Roman" w:eastAsia="Times New Roman" w:hAnsi="Times New Roman" w:cs="Times New Roman"/>
          <w:sz w:val="24"/>
          <w:szCs w:val="24"/>
          <w:lang w:eastAsia="uk-UA"/>
        </w:rPr>
      </w:pPr>
      <w:r w:rsidRPr="007178F3">
        <w:rPr>
          <w:rFonts w:ascii="Times New Roman" w:eastAsia="Times New Roman" w:hAnsi="Times New Roman" w:cs="Times New Roman"/>
          <w:color w:val="000000"/>
          <w:sz w:val="28"/>
          <w:szCs w:val="28"/>
          <w:lang w:eastAsia="uk-UA"/>
        </w:rPr>
        <w:t>Порядок нумерації в переліку загальних та фахових компетентностей не пов’язаний зі значимістю тієї чи іншої компетентності.</w:t>
      </w:r>
    </w:p>
    <w:p w14:paraId="71B6C815" w14:textId="77777777" w:rsidR="00D73034" w:rsidRDefault="00D73034">
      <w:pPr>
        <w:rPr>
          <w:rFonts w:ascii="Times New Roman" w:eastAsia="Times New Roman" w:hAnsi="Times New Roman" w:cs="Times New Roman"/>
          <w:sz w:val="24"/>
          <w:szCs w:val="24"/>
          <w:lang w:eastAsia="uk-UA"/>
        </w:rPr>
        <w:sectPr w:rsidR="00D73034">
          <w:pgSz w:w="11906" w:h="16838"/>
          <w:pgMar w:top="850" w:right="850" w:bottom="850" w:left="1417" w:header="708" w:footer="708" w:gutter="0"/>
          <w:cols w:space="708"/>
          <w:docGrid w:linePitch="360"/>
        </w:sectPr>
      </w:pPr>
    </w:p>
    <w:p w14:paraId="490A1474" w14:textId="77777777" w:rsidR="00D73034" w:rsidRPr="00D73034" w:rsidRDefault="00D73034" w:rsidP="00D73034">
      <w:pPr>
        <w:spacing w:after="0" w:line="240" w:lineRule="auto"/>
        <w:jc w:val="center"/>
        <w:rPr>
          <w:rFonts w:ascii="Times New Roman" w:eastAsia="Times New Roman" w:hAnsi="Times New Roman" w:cs="Times New Roman"/>
          <w:sz w:val="24"/>
          <w:szCs w:val="24"/>
          <w:lang w:eastAsia="uk-UA"/>
        </w:rPr>
      </w:pPr>
      <w:r w:rsidRPr="00D73034">
        <w:rPr>
          <w:rFonts w:ascii="Times New Roman" w:eastAsia="Times New Roman" w:hAnsi="Times New Roman" w:cs="Times New Roman"/>
          <w:b/>
          <w:bCs/>
          <w:color w:val="000000"/>
          <w:sz w:val="28"/>
          <w:szCs w:val="28"/>
          <w:lang w:eastAsia="uk-UA"/>
        </w:rPr>
        <w:lastRenderedPageBreak/>
        <w:t>8. Матриця відповідності програмних компетентностей компонентам освітньої програми</w:t>
      </w:r>
    </w:p>
    <w:p w14:paraId="22BF757E" w14:textId="77777777" w:rsidR="00D73034" w:rsidRPr="00D73034" w:rsidRDefault="00D73034" w:rsidP="00AA1457">
      <w:pPr>
        <w:pStyle w:val="a3"/>
        <w:spacing w:before="0" w:beforeAutospacing="0" w:after="0" w:afterAutospacing="0"/>
      </w:pPr>
    </w:p>
    <w:tbl>
      <w:tblPr>
        <w:tblW w:w="15324" w:type="dxa"/>
        <w:jc w:val="center"/>
        <w:tblLayout w:type="fixed"/>
        <w:tblCellMar>
          <w:top w:w="15" w:type="dxa"/>
          <w:left w:w="15" w:type="dxa"/>
          <w:bottom w:w="15" w:type="dxa"/>
          <w:right w:w="15" w:type="dxa"/>
        </w:tblCellMar>
        <w:tblLook w:val="04A0" w:firstRow="1" w:lastRow="0" w:firstColumn="1" w:lastColumn="0" w:noHBand="0" w:noVBand="1"/>
      </w:tblPr>
      <w:tblGrid>
        <w:gridCol w:w="704"/>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tblGrid>
      <w:tr w:rsidR="00EF5195" w:rsidRPr="00D73034" w14:paraId="384F8EE3" w14:textId="77777777" w:rsidTr="00EF5195">
        <w:trPr>
          <w:cantSplit/>
          <w:trHeight w:val="938"/>
          <w:jc w:val="center"/>
        </w:trPr>
        <w:tc>
          <w:tcPr>
            <w:tcW w:w="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60B23F7" w14:textId="77777777" w:rsidR="00EF5195" w:rsidRPr="00D73034" w:rsidRDefault="00EF5195" w:rsidP="00F42324">
            <w:pPr>
              <w:spacing w:after="0" w:line="240" w:lineRule="auto"/>
              <w:ind w:left="-57" w:right="-57"/>
              <w:jc w:val="center"/>
              <w:rPr>
                <w:rFonts w:ascii="Times New Roman" w:eastAsia="Times New Roman" w:hAnsi="Times New Roman" w:cs="Times New Roman"/>
                <w:sz w:val="18"/>
                <w:szCs w:val="18"/>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extDirection w:val="btLr"/>
            <w:vAlign w:val="center"/>
            <w:hideMark/>
          </w:tcPr>
          <w:p w14:paraId="146F6F42" w14:textId="77777777" w:rsidR="00EF5195" w:rsidRPr="00AA1457" w:rsidRDefault="00EF5195" w:rsidP="00F42324">
            <w:pPr>
              <w:spacing w:after="0" w:line="240" w:lineRule="auto"/>
              <w:ind w:left="-57" w:right="-57"/>
              <w:jc w:val="center"/>
              <w:rPr>
                <w:rFonts w:ascii="Times New Roman" w:eastAsia="Times New Roman" w:hAnsi="Times New Roman" w:cs="Times New Roman"/>
                <w:caps/>
                <w:spacing w:val="-4"/>
                <w:sz w:val="16"/>
                <w:szCs w:val="16"/>
                <w:lang w:eastAsia="uk-UA"/>
              </w:rPr>
            </w:pPr>
            <w:r w:rsidRPr="00AA1457">
              <w:rPr>
                <w:rFonts w:ascii="Times New Roman" w:eastAsia="Times New Roman" w:hAnsi="Times New Roman" w:cs="Times New Roman"/>
                <w:bCs/>
                <w:caps/>
                <w:color w:val="000000"/>
                <w:spacing w:val="-4"/>
                <w:sz w:val="16"/>
                <w:szCs w:val="16"/>
                <w:lang w:eastAsia="uk-UA"/>
              </w:rPr>
              <w:t>ОК 1.1</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extDirection w:val="btLr"/>
            <w:vAlign w:val="center"/>
            <w:hideMark/>
          </w:tcPr>
          <w:p w14:paraId="120BF71E" w14:textId="77777777" w:rsidR="00EF5195" w:rsidRPr="00AA1457" w:rsidRDefault="00EF5195" w:rsidP="00F42324">
            <w:pPr>
              <w:spacing w:after="0" w:line="240" w:lineRule="auto"/>
              <w:ind w:left="-57" w:right="-57"/>
              <w:jc w:val="center"/>
              <w:rPr>
                <w:rFonts w:ascii="Times New Roman" w:eastAsia="Times New Roman" w:hAnsi="Times New Roman" w:cs="Times New Roman"/>
                <w:caps/>
                <w:spacing w:val="-4"/>
                <w:sz w:val="16"/>
                <w:szCs w:val="16"/>
                <w:lang w:eastAsia="uk-UA"/>
              </w:rPr>
            </w:pPr>
            <w:r w:rsidRPr="00AA1457">
              <w:rPr>
                <w:rFonts w:ascii="Times New Roman" w:eastAsia="Times New Roman" w:hAnsi="Times New Roman" w:cs="Times New Roman"/>
                <w:bCs/>
                <w:caps/>
                <w:color w:val="000000"/>
                <w:spacing w:val="-4"/>
                <w:sz w:val="16"/>
                <w:szCs w:val="16"/>
                <w:lang w:eastAsia="uk-UA"/>
              </w:rPr>
              <w:t>ОК 1.2</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extDirection w:val="btLr"/>
            <w:vAlign w:val="center"/>
            <w:hideMark/>
          </w:tcPr>
          <w:p w14:paraId="7013FFF4" w14:textId="77777777" w:rsidR="00EF5195" w:rsidRPr="00AA1457" w:rsidRDefault="00EF5195" w:rsidP="00F42324">
            <w:pPr>
              <w:spacing w:after="0" w:line="240" w:lineRule="auto"/>
              <w:ind w:left="-57" w:right="-57"/>
              <w:jc w:val="center"/>
              <w:rPr>
                <w:rFonts w:ascii="Times New Roman" w:eastAsia="Times New Roman" w:hAnsi="Times New Roman" w:cs="Times New Roman"/>
                <w:caps/>
                <w:spacing w:val="-4"/>
                <w:sz w:val="16"/>
                <w:szCs w:val="16"/>
                <w:lang w:eastAsia="uk-UA"/>
              </w:rPr>
            </w:pPr>
            <w:r w:rsidRPr="00AA1457">
              <w:rPr>
                <w:rFonts w:ascii="Times New Roman" w:eastAsia="Times New Roman" w:hAnsi="Times New Roman" w:cs="Times New Roman"/>
                <w:bCs/>
                <w:caps/>
                <w:color w:val="000000"/>
                <w:spacing w:val="-4"/>
                <w:sz w:val="16"/>
                <w:szCs w:val="16"/>
                <w:lang w:eastAsia="uk-UA"/>
              </w:rPr>
              <w:t>ОК 1.3</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extDirection w:val="btLr"/>
            <w:vAlign w:val="center"/>
            <w:hideMark/>
          </w:tcPr>
          <w:p w14:paraId="4A4F2D79" w14:textId="77777777" w:rsidR="00EF5195" w:rsidRPr="00AA1457" w:rsidRDefault="00EF5195" w:rsidP="00F42324">
            <w:pPr>
              <w:spacing w:after="0" w:line="240" w:lineRule="auto"/>
              <w:ind w:left="-57" w:right="-57"/>
              <w:jc w:val="center"/>
              <w:rPr>
                <w:rFonts w:ascii="Times New Roman" w:eastAsia="Times New Roman" w:hAnsi="Times New Roman" w:cs="Times New Roman"/>
                <w:caps/>
                <w:spacing w:val="-4"/>
                <w:sz w:val="16"/>
                <w:szCs w:val="16"/>
                <w:lang w:eastAsia="uk-UA"/>
              </w:rPr>
            </w:pPr>
            <w:r w:rsidRPr="00AA1457">
              <w:rPr>
                <w:rFonts w:ascii="Times New Roman" w:eastAsia="Times New Roman" w:hAnsi="Times New Roman" w:cs="Times New Roman"/>
                <w:bCs/>
                <w:caps/>
                <w:color w:val="000000"/>
                <w:spacing w:val="-4"/>
                <w:sz w:val="16"/>
                <w:szCs w:val="16"/>
                <w:lang w:eastAsia="uk-UA"/>
              </w:rPr>
              <w:t>ОК 1.4</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extDirection w:val="btLr"/>
            <w:vAlign w:val="center"/>
            <w:hideMark/>
          </w:tcPr>
          <w:p w14:paraId="5A906248" w14:textId="77777777" w:rsidR="00EF5195" w:rsidRPr="00AA1457" w:rsidRDefault="00EF5195" w:rsidP="00F42324">
            <w:pPr>
              <w:spacing w:after="0" w:line="240" w:lineRule="auto"/>
              <w:ind w:left="-57" w:right="-57"/>
              <w:jc w:val="center"/>
              <w:rPr>
                <w:rFonts w:ascii="Times New Roman" w:eastAsia="Times New Roman" w:hAnsi="Times New Roman" w:cs="Times New Roman"/>
                <w:caps/>
                <w:spacing w:val="-4"/>
                <w:sz w:val="16"/>
                <w:szCs w:val="16"/>
                <w:lang w:eastAsia="uk-UA"/>
              </w:rPr>
            </w:pPr>
            <w:r w:rsidRPr="00AA1457">
              <w:rPr>
                <w:rFonts w:ascii="Times New Roman" w:eastAsia="Times New Roman" w:hAnsi="Times New Roman" w:cs="Times New Roman"/>
                <w:bCs/>
                <w:caps/>
                <w:color w:val="000000"/>
                <w:spacing w:val="-4"/>
                <w:sz w:val="16"/>
                <w:szCs w:val="16"/>
                <w:lang w:eastAsia="uk-UA"/>
              </w:rPr>
              <w:t>ОК 1.5</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extDirection w:val="btLr"/>
            <w:vAlign w:val="center"/>
            <w:hideMark/>
          </w:tcPr>
          <w:p w14:paraId="70175080" w14:textId="77777777" w:rsidR="00EF5195" w:rsidRPr="00AA1457" w:rsidRDefault="00EF5195" w:rsidP="00F42324">
            <w:pPr>
              <w:spacing w:after="0" w:line="240" w:lineRule="auto"/>
              <w:ind w:left="-57" w:right="-57"/>
              <w:jc w:val="center"/>
              <w:rPr>
                <w:rFonts w:ascii="Times New Roman" w:eastAsia="Times New Roman" w:hAnsi="Times New Roman" w:cs="Times New Roman"/>
                <w:caps/>
                <w:spacing w:val="-4"/>
                <w:sz w:val="16"/>
                <w:szCs w:val="16"/>
                <w:lang w:eastAsia="uk-UA"/>
              </w:rPr>
            </w:pPr>
            <w:r w:rsidRPr="00AA1457">
              <w:rPr>
                <w:rFonts w:ascii="Times New Roman" w:eastAsia="Times New Roman" w:hAnsi="Times New Roman" w:cs="Times New Roman"/>
                <w:bCs/>
                <w:caps/>
                <w:color w:val="000000"/>
                <w:spacing w:val="-4"/>
                <w:sz w:val="16"/>
                <w:szCs w:val="16"/>
                <w:lang w:eastAsia="uk-UA"/>
              </w:rPr>
              <w:t>ОК 1.6</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extDirection w:val="btLr"/>
            <w:vAlign w:val="center"/>
            <w:hideMark/>
          </w:tcPr>
          <w:p w14:paraId="4978315D" w14:textId="77777777" w:rsidR="00EF5195" w:rsidRPr="00AA1457" w:rsidRDefault="00EF5195" w:rsidP="00F42324">
            <w:pPr>
              <w:spacing w:after="0" w:line="240" w:lineRule="auto"/>
              <w:ind w:left="-57" w:right="-57"/>
              <w:jc w:val="center"/>
              <w:rPr>
                <w:rFonts w:ascii="Times New Roman" w:eastAsia="Times New Roman" w:hAnsi="Times New Roman" w:cs="Times New Roman"/>
                <w:caps/>
                <w:spacing w:val="-4"/>
                <w:sz w:val="16"/>
                <w:szCs w:val="16"/>
                <w:lang w:eastAsia="uk-UA"/>
              </w:rPr>
            </w:pPr>
            <w:r w:rsidRPr="00AA1457">
              <w:rPr>
                <w:rFonts w:ascii="Times New Roman" w:eastAsia="Times New Roman" w:hAnsi="Times New Roman" w:cs="Times New Roman"/>
                <w:bCs/>
                <w:caps/>
                <w:color w:val="000000"/>
                <w:spacing w:val="-4"/>
                <w:sz w:val="16"/>
                <w:szCs w:val="16"/>
                <w:lang w:eastAsia="uk-UA"/>
              </w:rPr>
              <w:t>ОК 1.7</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extDirection w:val="btLr"/>
            <w:vAlign w:val="center"/>
            <w:hideMark/>
          </w:tcPr>
          <w:p w14:paraId="230AA829" w14:textId="77777777" w:rsidR="00EF5195" w:rsidRPr="00AA1457" w:rsidRDefault="00EF5195" w:rsidP="00F42324">
            <w:pPr>
              <w:spacing w:after="0" w:line="240" w:lineRule="auto"/>
              <w:ind w:left="-57" w:right="-57"/>
              <w:jc w:val="center"/>
              <w:rPr>
                <w:rFonts w:ascii="Times New Roman" w:eastAsia="Times New Roman" w:hAnsi="Times New Roman" w:cs="Times New Roman"/>
                <w:caps/>
                <w:spacing w:val="-4"/>
                <w:sz w:val="16"/>
                <w:szCs w:val="16"/>
                <w:lang w:eastAsia="uk-UA"/>
              </w:rPr>
            </w:pPr>
            <w:r w:rsidRPr="00AA1457">
              <w:rPr>
                <w:rFonts w:ascii="Times New Roman" w:eastAsia="Times New Roman" w:hAnsi="Times New Roman" w:cs="Times New Roman"/>
                <w:bCs/>
                <w:caps/>
                <w:color w:val="000000"/>
                <w:spacing w:val="-4"/>
                <w:sz w:val="16"/>
                <w:szCs w:val="16"/>
                <w:lang w:eastAsia="uk-UA"/>
              </w:rPr>
              <w:t>ОК 1.8</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extDirection w:val="btLr"/>
            <w:vAlign w:val="center"/>
            <w:hideMark/>
          </w:tcPr>
          <w:p w14:paraId="6AE1EB88" w14:textId="77777777" w:rsidR="00EF5195" w:rsidRPr="00AA1457" w:rsidRDefault="00EF5195" w:rsidP="00F42324">
            <w:pPr>
              <w:spacing w:after="0" w:line="240" w:lineRule="auto"/>
              <w:ind w:left="-57" w:right="-57"/>
              <w:jc w:val="center"/>
              <w:rPr>
                <w:rFonts w:ascii="Times New Roman" w:eastAsia="Times New Roman" w:hAnsi="Times New Roman" w:cs="Times New Roman"/>
                <w:caps/>
                <w:spacing w:val="-4"/>
                <w:sz w:val="16"/>
                <w:szCs w:val="16"/>
                <w:lang w:eastAsia="uk-UA"/>
              </w:rPr>
            </w:pPr>
            <w:r w:rsidRPr="00AA1457">
              <w:rPr>
                <w:rFonts w:ascii="Times New Roman" w:eastAsia="Times New Roman" w:hAnsi="Times New Roman" w:cs="Times New Roman"/>
                <w:bCs/>
                <w:caps/>
                <w:color w:val="000000"/>
                <w:spacing w:val="-4"/>
                <w:sz w:val="16"/>
                <w:szCs w:val="16"/>
                <w:lang w:eastAsia="uk-UA"/>
              </w:rPr>
              <w:t>ОК 1.9</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extDirection w:val="btLr"/>
            <w:vAlign w:val="center"/>
            <w:hideMark/>
          </w:tcPr>
          <w:p w14:paraId="7815BAE9" w14:textId="77777777" w:rsidR="00EF5195" w:rsidRPr="00AA1457" w:rsidRDefault="00EF5195" w:rsidP="00F42324">
            <w:pPr>
              <w:spacing w:after="0" w:line="240" w:lineRule="auto"/>
              <w:ind w:left="-57" w:right="-57"/>
              <w:jc w:val="center"/>
              <w:rPr>
                <w:rFonts w:ascii="Times New Roman" w:eastAsia="Times New Roman" w:hAnsi="Times New Roman" w:cs="Times New Roman"/>
                <w:caps/>
                <w:spacing w:val="-4"/>
                <w:sz w:val="16"/>
                <w:szCs w:val="16"/>
                <w:lang w:eastAsia="uk-UA"/>
              </w:rPr>
            </w:pPr>
            <w:r w:rsidRPr="00AA1457">
              <w:rPr>
                <w:rFonts w:ascii="Times New Roman" w:eastAsia="Times New Roman" w:hAnsi="Times New Roman" w:cs="Times New Roman"/>
                <w:bCs/>
                <w:caps/>
                <w:color w:val="000000"/>
                <w:spacing w:val="-4"/>
                <w:sz w:val="16"/>
                <w:szCs w:val="16"/>
                <w:lang w:eastAsia="uk-UA"/>
              </w:rPr>
              <w:t>ОК 1.10</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extDirection w:val="btLr"/>
            <w:vAlign w:val="center"/>
            <w:hideMark/>
          </w:tcPr>
          <w:p w14:paraId="74B07C3F" w14:textId="77777777" w:rsidR="00EF5195" w:rsidRPr="00AA1457" w:rsidRDefault="00EF5195" w:rsidP="00F42324">
            <w:pPr>
              <w:spacing w:after="0" w:line="240" w:lineRule="auto"/>
              <w:ind w:left="-57" w:right="-57"/>
              <w:jc w:val="center"/>
              <w:rPr>
                <w:rFonts w:ascii="Times New Roman" w:eastAsia="Times New Roman" w:hAnsi="Times New Roman" w:cs="Times New Roman"/>
                <w:caps/>
                <w:spacing w:val="-4"/>
                <w:sz w:val="16"/>
                <w:szCs w:val="16"/>
                <w:lang w:eastAsia="uk-UA"/>
              </w:rPr>
            </w:pPr>
            <w:r w:rsidRPr="00AA1457">
              <w:rPr>
                <w:rFonts w:ascii="Times New Roman" w:eastAsia="Times New Roman" w:hAnsi="Times New Roman" w:cs="Times New Roman"/>
                <w:bCs/>
                <w:caps/>
                <w:color w:val="000000"/>
                <w:spacing w:val="-4"/>
                <w:sz w:val="16"/>
                <w:szCs w:val="16"/>
                <w:lang w:eastAsia="uk-UA"/>
              </w:rPr>
              <w:t>ОК 1.11</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extDirection w:val="btLr"/>
            <w:vAlign w:val="center"/>
            <w:hideMark/>
          </w:tcPr>
          <w:p w14:paraId="319B639D" w14:textId="77777777" w:rsidR="00EF5195" w:rsidRPr="00AA1457" w:rsidRDefault="00EF5195" w:rsidP="00F42324">
            <w:pPr>
              <w:spacing w:after="0" w:line="240" w:lineRule="auto"/>
              <w:ind w:left="-57" w:right="-57"/>
              <w:jc w:val="center"/>
              <w:rPr>
                <w:rFonts w:ascii="Times New Roman" w:eastAsia="Times New Roman" w:hAnsi="Times New Roman" w:cs="Times New Roman"/>
                <w:caps/>
                <w:spacing w:val="-4"/>
                <w:sz w:val="16"/>
                <w:szCs w:val="16"/>
                <w:lang w:eastAsia="uk-UA"/>
              </w:rPr>
            </w:pPr>
            <w:r w:rsidRPr="00AA1457">
              <w:rPr>
                <w:rFonts w:ascii="Times New Roman" w:eastAsia="Times New Roman" w:hAnsi="Times New Roman" w:cs="Times New Roman"/>
                <w:bCs/>
                <w:caps/>
                <w:color w:val="000000"/>
                <w:spacing w:val="-4"/>
                <w:sz w:val="16"/>
                <w:szCs w:val="16"/>
                <w:lang w:eastAsia="uk-UA"/>
              </w:rPr>
              <w:t>ОК 1.12</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extDirection w:val="btLr"/>
            <w:vAlign w:val="center"/>
            <w:hideMark/>
          </w:tcPr>
          <w:p w14:paraId="31495913" w14:textId="77777777" w:rsidR="00EF5195" w:rsidRPr="00AA1457" w:rsidRDefault="00EF5195" w:rsidP="00F42324">
            <w:pPr>
              <w:spacing w:after="0" w:line="240" w:lineRule="auto"/>
              <w:ind w:left="-57" w:right="-57"/>
              <w:jc w:val="center"/>
              <w:rPr>
                <w:rFonts w:ascii="Times New Roman" w:eastAsia="Times New Roman" w:hAnsi="Times New Roman" w:cs="Times New Roman"/>
                <w:caps/>
                <w:spacing w:val="-4"/>
                <w:sz w:val="16"/>
                <w:szCs w:val="16"/>
                <w:lang w:eastAsia="uk-UA"/>
              </w:rPr>
            </w:pPr>
            <w:r w:rsidRPr="00AA1457">
              <w:rPr>
                <w:rFonts w:ascii="Times New Roman" w:eastAsia="Times New Roman" w:hAnsi="Times New Roman" w:cs="Times New Roman"/>
                <w:bCs/>
                <w:caps/>
                <w:color w:val="000000"/>
                <w:spacing w:val="-4"/>
                <w:sz w:val="16"/>
                <w:szCs w:val="16"/>
                <w:lang w:eastAsia="uk-UA"/>
              </w:rPr>
              <w:t>ОК 1.13</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extDirection w:val="btLr"/>
            <w:vAlign w:val="center"/>
            <w:hideMark/>
          </w:tcPr>
          <w:p w14:paraId="65EAFBFA" w14:textId="77777777" w:rsidR="00EF5195" w:rsidRPr="00AA1457" w:rsidRDefault="00EF5195" w:rsidP="00F42324">
            <w:pPr>
              <w:spacing w:after="0" w:line="240" w:lineRule="auto"/>
              <w:ind w:left="-57" w:right="-57"/>
              <w:jc w:val="center"/>
              <w:rPr>
                <w:rFonts w:ascii="Times New Roman" w:eastAsia="Times New Roman" w:hAnsi="Times New Roman" w:cs="Times New Roman"/>
                <w:caps/>
                <w:spacing w:val="-4"/>
                <w:sz w:val="16"/>
                <w:szCs w:val="16"/>
                <w:lang w:eastAsia="uk-UA"/>
              </w:rPr>
            </w:pPr>
            <w:r w:rsidRPr="00AA1457">
              <w:rPr>
                <w:rFonts w:ascii="Times New Roman" w:eastAsia="Times New Roman" w:hAnsi="Times New Roman" w:cs="Times New Roman"/>
                <w:bCs/>
                <w:caps/>
                <w:color w:val="000000"/>
                <w:spacing w:val="-4"/>
                <w:sz w:val="16"/>
                <w:szCs w:val="16"/>
                <w:lang w:eastAsia="uk-UA"/>
              </w:rPr>
              <w:t>ОК 1.14</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extDirection w:val="btLr"/>
            <w:vAlign w:val="center"/>
            <w:hideMark/>
          </w:tcPr>
          <w:p w14:paraId="02D18A01" w14:textId="7313C342" w:rsidR="00EF5195" w:rsidRPr="00AA1457" w:rsidRDefault="00EF5195" w:rsidP="00F42324">
            <w:pPr>
              <w:spacing w:after="0" w:line="240" w:lineRule="auto"/>
              <w:ind w:left="-57" w:right="-57"/>
              <w:jc w:val="center"/>
              <w:rPr>
                <w:rFonts w:ascii="Times New Roman" w:eastAsia="Times New Roman" w:hAnsi="Times New Roman" w:cs="Times New Roman"/>
                <w:caps/>
                <w:spacing w:val="-4"/>
                <w:sz w:val="16"/>
                <w:szCs w:val="16"/>
                <w:lang w:eastAsia="uk-UA"/>
              </w:rPr>
            </w:pPr>
            <w:r w:rsidRPr="00AA1457">
              <w:rPr>
                <w:rFonts w:ascii="Times New Roman" w:eastAsia="Times New Roman" w:hAnsi="Times New Roman" w:cs="Times New Roman"/>
                <w:bCs/>
                <w:caps/>
                <w:color w:val="000000"/>
                <w:spacing w:val="-4"/>
                <w:sz w:val="16"/>
                <w:szCs w:val="16"/>
                <w:lang w:eastAsia="uk-UA"/>
              </w:rPr>
              <w:t>ОК 2.1</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extDirection w:val="btLr"/>
            <w:vAlign w:val="center"/>
            <w:hideMark/>
          </w:tcPr>
          <w:p w14:paraId="3BA7F638" w14:textId="77777777" w:rsidR="00EF5195" w:rsidRPr="00AA1457" w:rsidRDefault="00EF5195" w:rsidP="00F42324">
            <w:pPr>
              <w:spacing w:after="0" w:line="240" w:lineRule="auto"/>
              <w:ind w:left="-57" w:right="-57"/>
              <w:jc w:val="center"/>
              <w:rPr>
                <w:rFonts w:ascii="Times New Roman" w:eastAsia="Times New Roman" w:hAnsi="Times New Roman" w:cs="Times New Roman"/>
                <w:caps/>
                <w:spacing w:val="-4"/>
                <w:sz w:val="16"/>
                <w:szCs w:val="16"/>
                <w:lang w:eastAsia="uk-UA"/>
              </w:rPr>
            </w:pPr>
            <w:r w:rsidRPr="00AA1457">
              <w:rPr>
                <w:rFonts w:ascii="Times New Roman" w:eastAsia="Times New Roman" w:hAnsi="Times New Roman" w:cs="Times New Roman"/>
                <w:bCs/>
                <w:caps/>
                <w:color w:val="000000"/>
                <w:spacing w:val="-4"/>
                <w:sz w:val="16"/>
                <w:szCs w:val="16"/>
                <w:lang w:eastAsia="uk-UA"/>
              </w:rPr>
              <w:t>ОК 2.2</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extDirection w:val="btLr"/>
            <w:vAlign w:val="center"/>
            <w:hideMark/>
          </w:tcPr>
          <w:p w14:paraId="359DA27B" w14:textId="77777777" w:rsidR="00EF5195" w:rsidRPr="00AA1457" w:rsidRDefault="00EF5195" w:rsidP="00F42324">
            <w:pPr>
              <w:spacing w:after="0" w:line="240" w:lineRule="auto"/>
              <w:ind w:left="-57" w:right="-57"/>
              <w:jc w:val="center"/>
              <w:rPr>
                <w:rFonts w:ascii="Times New Roman" w:eastAsia="Times New Roman" w:hAnsi="Times New Roman" w:cs="Times New Roman"/>
                <w:caps/>
                <w:spacing w:val="-4"/>
                <w:sz w:val="16"/>
                <w:szCs w:val="16"/>
                <w:lang w:eastAsia="uk-UA"/>
              </w:rPr>
            </w:pPr>
            <w:r w:rsidRPr="00AA1457">
              <w:rPr>
                <w:rFonts w:ascii="Times New Roman" w:eastAsia="Times New Roman" w:hAnsi="Times New Roman" w:cs="Times New Roman"/>
                <w:bCs/>
                <w:caps/>
                <w:color w:val="000000"/>
                <w:spacing w:val="-4"/>
                <w:sz w:val="16"/>
                <w:szCs w:val="16"/>
                <w:lang w:eastAsia="uk-UA"/>
              </w:rPr>
              <w:t>ОК 2.3</w:t>
            </w:r>
          </w:p>
        </w:tc>
        <w:tc>
          <w:tcPr>
            <w:tcW w:w="340" w:type="dxa"/>
            <w:tcBorders>
              <w:top w:val="single" w:sz="4" w:space="0" w:color="000000"/>
              <w:left w:val="single" w:sz="4" w:space="0" w:color="000000"/>
              <w:bottom w:val="single" w:sz="4" w:space="0" w:color="000000"/>
              <w:right w:val="single" w:sz="4" w:space="0" w:color="000000"/>
            </w:tcBorders>
            <w:textDirection w:val="btLr"/>
            <w:vAlign w:val="center"/>
          </w:tcPr>
          <w:p w14:paraId="7B6F14E2" w14:textId="77777777" w:rsidR="00EF5195" w:rsidRPr="00AA1457" w:rsidRDefault="00EF5195" w:rsidP="00F42324">
            <w:pPr>
              <w:spacing w:after="0" w:line="240" w:lineRule="auto"/>
              <w:ind w:left="-57" w:right="-57"/>
              <w:jc w:val="center"/>
              <w:rPr>
                <w:rFonts w:ascii="Times New Roman" w:eastAsia="Times New Roman" w:hAnsi="Times New Roman" w:cs="Times New Roman"/>
                <w:bCs/>
                <w:caps/>
                <w:color w:val="000000"/>
                <w:spacing w:val="-4"/>
                <w:sz w:val="16"/>
                <w:szCs w:val="16"/>
                <w:lang w:eastAsia="uk-UA"/>
              </w:rPr>
            </w:pPr>
            <w:r w:rsidRPr="00AA1457">
              <w:rPr>
                <w:rFonts w:ascii="Times New Roman" w:eastAsia="Times New Roman" w:hAnsi="Times New Roman" w:cs="Times New Roman"/>
                <w:bCs/>
                <w:caps/>
                <w:color w:val="000000"/>
                <w:spacing w:val="-4"/>
                <w:sz w:val="16"/>
                <w:szCs w:val="16"/>
                <w:lang w:eastAsia="uk-UA"/>
              </w:rPr>
              <w:t>Ок 2.4</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extDirection w:val="btLr"/>
            <w:vAlign w:val="center"/>
            <w:hideMark/>
          </w:tcPr>
          <w:p w14:paraId="6F8117E3" w14:textId="77777777" w:rsidR="00EF5195" w:rsidRPr="00AA1457" w:rsidRDefault="00EF5195" w:rsidP="00F42324">
            <w:pPr>
              <w:spacing w:after="0" w:line="240" w:lineRule="auto"/>
              <w:ind w:left="-57" w:right="-57"/>
              <w:jc w:val="center"/>
              <w:rPr>
                <w:rFonts w:ascii="Times New Roman" w:eastAsia="Times New Roman" w:hAnsi="Times New Roman" w:cs="Times New Roman"/>
                <w:caps/>
                <w:spacing w:val="-4"/>
                <w:sz w:val="16"/>
                <w:szCs w:val="16"/>
                <w:lang w:eastAsia="uk-UA"/>
              </w:rPr>
            </w:pPr>
            <w:r w:rsidRPr="00AA1457">
              <w:rPr>
                <w:rFonts w:ascii="Times New Roman" w:eastAsia="Times New Roman" w:hAnsi="Times New Roman" w:cs="Times New Roman"/>
                <w:bCs/>
                <w:caps/>
                <w:color w:val="000000"/>
                <w:spacing w:val="-4"/>
                <w:sz w:val="16"/>
                <w:szCs w:val="16"/>
                <w:lang w:eastAsia="uk-UA"/>
              </w:rPr>
              <w:t>ОК 2.5</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extDirection w:val="btLr"/>
            <w:vAlign w:val="center"/>
            <w:hideMark/>
          </w:tcPr>
          <w:p w14:paraId="467E4DFC" w14:textId="77777777" w:rsidR="00EF5195" w:rsidRPr="00AA1457" w:rsidRDefault="00EF5195" w:rsidP="00F42324">
            <w:pPr>
              <w:spacing w:after="0" w:line="240" w:lineRule="auto"/>
              <w:ind w:left="-57" w:right="-57"/>
              <w:jc w:val="center"/>
              <w:rPr>
                <w:rFonts w:ascii="Times New Roman" w:eastAsia="Times New Roman" w:hAnsi="Times New Roman" w:cs="Times New Roman"/>
                <w:caps/>
                <w:spacing w:val="-4"/>
                <w:sz w:val="16"/>
                <w:szCs w:val="16"/>
                <w:lang w:eastAsia="uk-UA"/>
              </w:rPr>
            </w:pPr>
            <w:r w:rsidRPr="00AA1457">
              <w:rPr>
                <w:rFonts w:ascii="Times New Roman" w:eastAsia="Times New Roman" w:hAnsi="Times New Roman" w:cs="Times New Roman"/>
                <w:bCs/>
                <w:caps/>
                <w:color w:val="000000"/>
                <w:spacing w:val="-4"/>
                <w:sz w:val="16"/>
                <w:szCs w:val="16"/>
                <w:lang w:eastAsia="uk-UA"/>
              </w:rPr>
              <w:t>ОК 2.6</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extDirection w:val="btLr"/>
            <w:vAlign w:val="center"/>
            <w:hideMark/>
          </w:tcPr>
          <w:p w14:paraId="76829363" w14:textId="77777777" w:rsidR="00EF5195" w:rsidRPr="00AA1457" w:rsidRDefault="00EF5195" w:rsidP="00F42324">
            <w:pPr>
              <w:spacing w:after="0" w:line="240" w:lineRule="auto"/>
              <w:ind w:left="-57" w:right="-57"/>
              <w:jc w:val="center"/>
              <w:rPr>
                <w:rFonts w:ascii="Times New Roman" w:eastAsia="Times New Roman" w:hAnsi="Times New Roman" w:cs="Times New Roman"/>
                <w:caps/>
                <w:spacing w:val="-4"/>
                <w:sz w:val="16"/>
                <w:szCs w:val="16"/>
                <w:lang w:eastAsia="uk-UA"/>
              </w:rPr>
            </w:pPr>
            <w:r w:rsidRPr="00AA1457">
              <w:rPr>
                <w:rFonts w:ascii="Times New Roman" w:eastAsia="Times New Roman" w:hAnsi="Times New Roman" w:cs="Times New Roman"/>
                <w:bCs/>
                <w:caps/>
                <w:color w:val="000000"/>
                <w:spacing w:val="-4"/>
                <w:sz w:val="16"/>
                <w:szCs w:val="16"/>
                <w:lang w:eastAsia="uk-UA"/>
              </w:rPr>
              <w:t>ОК 2.7</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extDirection w:val="btLr"/>
            <w:vAlign w:val="center"/>
            <w:hideMark/>
          </w:tcPr>
          <w:p w14:paraId="0A5D2AD0" w14:textId="77777777" w:rsidR="00EF5195" w:rsidRPr="00AA1457" w:rsidRDefault="00EF5195" w:rsidP="00F42324">
            <w:pPr>
              <w:spacing w:after="0" w:line="240" w:lineRule="auto"/>
              <w:ind w:left="-57" w:right="-57"/>
              <w:jc w:val="center"/>
              <w:rPr>
                <w:rFonts w:ascii="Times New Roman" w:eastAsia="Times New Roman" w:hAnsi="Times New Roman" w:cs="Times New Roman"/>
                <w:caps/>
                <w:spacing w:val="-4"/>
                <w:sz w:val="16"/>
                <w:szCs w:val="16"/>
                <w:lang w:eastAsia="uk-UA"/>
              </w:rPr>
            </w:pPr>
            <w:r w:rsidRPr="00AA1457">
              <w:rPr>
                <w:rFonts w:ascii="Times New Roman" w:eastAsia="Times New Roman" w:hAnsi="Times New Roman" w:cs="Times New Roman"/>
                <w:bCs/>
                <w:caps/>
                <w:color w:val="000000"/>
                <w:spacing w:val="-4"/>
                <w:sz w:val="16"/>
                <w:szCs w:val="16"/>
                <w:lang w:eastAsia="uk-UA"/>
              </w:rPr>
              <w:t>ОК 2.8</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extDirection w:val="btLr"/>
            <w:vAlign w:val="center"/>
            <w:hideMark/>
          </w:tcPr>
          <w:p w14:paraId="33402C21" w14:textId="77777777" w:rsidR="00EF5195" w:rsidRPr="00AA1457" w:rsidRDefault="00EF5195" w:rsidP="00F42324">
            <w:pPr>
              <w:spacing w:after="0" w:line="240" w:lineRule="auto"/>
              <w:ind w:left="-57" w:right="-57"/>
              <w:jc w:val="center"/>
              <w:rPr>
                <w:rFonts w:ascii="Times New Roman" w:eastAsia="Times New Roman" w:hAnsi="Times New Roman" w:cs="Times New Roman"/>
                <w:caps/>
                <w:spacing w:val="-4"/>
                <w:sz w:val="16"/>
                <w:szCs w:val="16"/>
                <w:lang w:eastAsia="uk-UA"/>
              </w:rPr>
            </w:pPr>
            <w:r w:rsidRPr="00AA1457">
              <w:rPr>
                <w:rFonts w:ascii="Times New Roman" w:eastAsia="Times New Roman" w:hAnsi="Times New Roman" w:cs="Times New Roman"/>
                <w:bCs/>
                <w:caps/>
                <w:color w:val="000000"/>
                <w:spacing w:val="-4"/>
                <w:sz w:val="16"/>
                <w:szCs w:val="16"/>
                <w:lang w:eastAsia="uk-UA"/>
              </w:rPr>
              <w:t>ОК 2.9</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extDirection w:val="btLr"/>
            <w:vAlign w:val="center"/>
            <w:hideMark/>
          </w:tcPr>
          <w:p w14:paraId="3FE9BB2A" w14:textId="77777777" w:rsidR="00EF5195" w:rsidRPr="00AA1457" w:rsidRDefault="00EF5195" w:rsidP="00F42324">
            <w:pPr>
              <w:spacing w:after="0" w:line="240" w:lineRule="auto"/>
              <w:ind w:left="-57" w:right="-57"/>
              <w:jc w:val="center"/>
              <w:rPr>
                <w:rFonts w:ascii="Times New Roman" w:eastAsia="Times New Roman" w:hAnsi="Times New Roman" w:cs="Times New Roman"/>
                <w:caps/>
                <w:spacing w:val="-4"/>
                <w:sz w:val="16"/>
                <w:szCs w:val="16"/>
                <w:lang w:eastAsia="uk-UA"/>
              </w:rPr>
            </w:pPr>
            <w:r w:rsidRPr="00AA1457">
              <w:rPr>
                <w:rFonts w:ascii="Times New Roman" w:eastAsia="Times New Roman" w:hAnsi="Times New Roman" w:cs="Times New Roman"/>
                <w:caps/>
                <w:spacing w:val="-4"/>
                <w:sz w:val="16"/>
                <w:szCs w:val="16"/>
                <w:lang w:eastAsia="uk-UA"/>
              </w:rPr>
              <w:t>Ок 2.10</w:t>
            </w:r>
          </w:p>
        </w:tc>
        <w:tc>
          <w:tcPr>
            <w:tcW w:w="340" w:type="dxa"/>
            <w:tcBorders>
              <w:top w:val="single" w:sz="4" w:space="0" w:color="000000"/>
              <w:left w:val="single" w:sz="4" w:space="0" w:color="000000"/>
              <w:bottom w:val="single" w:sz="4" w:space="0" w:color="000000"/>
              <w:right w:val="single" w:sz="4" w:space="0" w:color="000000"/>
            </w:tcBorders>
            <w:textDirection w:val="btLr"/>
            <w:vAlign w:val="center"/>
          </w:tcPr>
          <w:p w14:paraId="04BE178C" w14:textId="77777777" w:rsidR="00EF5195" w:rsidRPr="00AA1457" w:rsidRDefault="00EF5195" w:rsidP="00F42324">
            <w:pPr>
              <w:spacing w:after="0" w:line="240" w:lineRule="auto"/>
              <w:ind w:left="-57" w:right="-57"/>
              <w:jc w:val="center"/>
              <w:rPr>
                <w:rFonts w:ascii="Times New Roman" w:eastAsia="Times New Roman" w:hAnsi="Times New Roman" w:cs="Times New Roman"/>
                <w:bCs/>
                <w:caps/>
                <w:color w:val="000000"/>
                <w:spacing w:val="-4"/>
                <w:sz w:val="16"/>
                <w:szCs w:val="16"/>
                <w:lang w:eastAsia="uk-UA"/>
              </w:rPr>
            </w:pPr>
            <w:r w:rsidRPr="00AA1457">
              <w:rPr>
                <w:rFonts w:ascii="Times New Roman" w:eastAsia="Times New Roman" w:hAnsi="Times New Roman" w:cs="Times New Roman"/>
                <w:bCs/>
                <w:caps/>
                <w:color w:val="000000"/>
                <w:spacing w:val="-4"/>
                <w:sz w:val="16"/>
                <w:szCs w:val="16"/>
                <w:lang w:eastAsia="uk-UA"/>
              </w:rPr>
              <w:t>Ок  2.11</w:t>
            </w:r>
          </w:p>
        </w:tc>
        <w:tc>
          <w:tcPr>
            <w:tcW w:w="340" w:type="dxa"/>
            <w:tcBorders>
              <w:top w:val="single" w:sz="4" w:space="0" w:color="000000"/>
              <w:left w:val="single" w:sz="4" w:space="0" w:color="000000"/>
              <w:bottom w:val="single" w:sz="4" w:space="0" w:color="000000"/>
              <w:right w:val="single" w:sz="4" w:space="0" w:color="000000"/>
            </w:tcBorders>
            <w:textDirection w:val="btLr"/>
            <w:vAlign w:val="center"/>
          </w:tcPr>
          <w:p w14:paraId="0B9A0ECF" w14:textId="77777777" w:rsidR="00EF5195" w:rsidRPr="00AA1457" w:rsidRDefault="00EF5195" w:rsidP="00F42324">
            <w:pPr>
              <w:spacing w:after="0" w:line="240" w:lineRule="auto"/>
              <w:ind w:left="-57" w:right="-57"/>
              <w:jc w:val="center"/>
              <w:rPr>
                <w:rFonts w:ascii="Times New Roman" w:eastAsia="Times New Roman" w:hAnsi="Times New Roman" w:cs="Times New Roman"/>
                <w:bCs/>
                <w:caps/>
                <w:color w:val="000000"/>
                <w:spacing w:val="-4"/>
                <w:sz w:val="16"/>
                <w:szCs w:val="16"/>
                <w:lang w:eastAsia="uk-UA"/>
              </w:rPr>
            </w:pPr>
            <w:r w:rsidRPr="00AA1457">
              <w:rPr>
                <w:rFonts w:ascii="Times New Roman" w:eastAsia="Times New Roman" w:hAnsi="Times New Roman" w:cs="Times New Roman"/>
                <w:bCs/>
                <w:caps/>
                <w:color w:val="000000"/>
                <w:spacing w:val="-4"/>
                <w:sz w:val="16"/>
                <w:szCs w:val="16"/>
                <w:lang w:eastAsia="uk-UA"/>
              </w:rPr>
              <w:t>Ок 2.12</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extDirection w:val="btLr"/>
            <w:vAlign w:val="center"/>
            <w:hideMark/>
          </w:tcPr>
          <w:p w14:paraId="41E8916A" w14:textId="490A812C" w:rsidR="00EF5195" w:rsidRPr="00AA1457" w:rsidRDefault="00EF5195" w:rsidP="00F42324">
            <w:pPr>
              <w:spacing w:after="0" w:line="240" w:lineRule="auto"/>
              <w:ind w:left="-57" w:right="-57"/>
              <w:jc w:val="center"/>
              <w:rPr>
                <w:rFonts w:ascii="Times New Roman" w:eastAsia="Times New Roman" w:hAnsi="Times New Roman" w:cs="Times New Roman"/>
                <w:caps/>
                <w:spacing w:val="-4"/>
                <w:sz w:val="16"/>
                <w:szCs w:val="16"/>
                <w:lang w:eastAsia="uk-UA"/>
              </w:rPr>
            </w:pPr>
            <w:r w:rsidRPr="00AA1457">
              <w:rPr>
                <w:rFonts w:ascii="Times New Roman" w:eastAsia="Times New Roman" w:hAnsi="Times New Roman" w:cs="Times New Roman"/>
                <w:bCs/>
                <w:caps/>
                <w:color w:val="000000"/>
                <w:spacing w:val="-4"/>
                <w:sz w:val="16"/>
                <w:szCs w:val="16"/>
                <w:lang w:eastAsia="uk-UA"/>
              </w:rPr>
              <w:t>ОК 2.1</w:t>
            </w:r>
            <w:r w:rsidRPr="00AA1457">
              <w:rPr>
                <w:rFonts w:ascii="Times New Roman" w:eastAsia="Times New Roman" w:hAnsi="Times New Roman" w:cs="Times New Roman"/>
                <w:bCs/>
                <w:caps/>
                <w:color w:val="000000"/>
                <w:spacing w:val="-4"/>
                <w:sz w:val="16"/>
                <w:szCs w:val="16"/>
                <w:highlight w:val="yellow"/>
                <w:lang w:eastAsia="uk-UA"/>
              </w:rPr>
              <w:t>3</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extDirection w:val="btLr"/>
            <w:vAlign w:val="center"/>
            <w:hideMark/>
          </w:tcPr>
          <w:p w14:paraId="121F7916" w14:textId="602D1C60" w:rsidR="00EF5195" w:rsidRPr="00AA1457" w:rsidRDefault="00EF5195" w:rsidP="00F42324">
            <w:pPr>
              <w:spacing w:after="0" w:line="240" w:lineRule="auto"/>
              <w:ind w:left="-57" w:right="-57"/>
              <w:jc w:val="center"/>
              <w:rPr>
                <w:rFonts w:ascii="Times New Roman" w:eastAsia="Times New Roman" w:hAnsi="Times New Roman" w:cs="Times New Roman"/>
                <w:caps/>
                <w:spacing w:val="-4"/>
                <w:sz w:val="16"/>
                <w:szCs w:val="16"/>
                <w:lang w:eastAsia="uk-UA"/>
              </w:rPr>
            </w:pPr>
            <w:r w:rsidRPr="00AA1457">
              <w:rPr>
                <w:rFonts w:ascii="Times New Roman" w:eastAsia="Times New Roman" w:hAnsi="Times New Roman" w:cs="Times New Roman"/>
                <w:bCs/>
                <w:caps/>
                <w:color w:val="000000"/>
                <w:spacing w:val="-4"/>
                <w:sz w:val="16"/>
                <w:szCs w:val="16"/>
                <w:lang w:eastAsia="uk-UA"/>
              </w:rPr>
              <w:t>ОК 2.1</w:t>
            </w:r>
            <w:r w:rsidRPr="00AA1457">
              <w:rPr>
                <w:rFonts w:ascii="Times New Roman" w:eastAsia="Times New Roman" w:hAnsi="Times New Roman" w:cs="Times New Roman"/>
                <w:bCs/>
                <w:caps/>
                <w:color w:val="000000"/>
                <w:spacing w:val="-4"/>
                <w:sz w:val="16"/>
                <w:szCs w:val="16"/>
                <w:highlight w:val="yellow"/>
                <w:lang w:eastAsia="uk-UA"/>
              </w:rPr>
              <w:t>4</w:t>
            </w:r>
          </w:p>
        </w:tc>
        <w:tc>
          <w:tcPr>
            <w:tcW w:w="340" w:type="dxa"/>
            <w:tcBorders>
              <w:top w:val="single" w:sz="4" w:space="0" w:color="000000"/>
              <w:left w:val="single" w:sz="4" w:space="0" w:color="000000"/>
              <w:bottom w:val="single" w:sz="4" w:space="0" w:color="000000"/>
              <w:right w:val="single" w:sz="4" w:space="0" w:color="000000"/>
            </w:tcBorders>
            <w:textDirection w:val="btLr"/>
            <w:vAlign w:val="center"/>
          </w:tcPr>
          <w:p w14:paraId="191F75A7" w14:textId="2B791560" w:rsidR="00EF5195" w:rsidRPr="00AA1457" w:rsidRDefault="00EF5195" w:rsidP="00F42324">
            <w:pPr>
              <w:spacing w:after="0" w:line="240" w:lineRule="auto"/>
              <w:ind w:left="-57" w:right="-57"/>
              <w:jc w:val="center"/>
              <w:rPr>
                <w:rFonts w:ascii="Times New Roman" w:eastAsia="Times New Roman" w:hAnsi="Times New Roman" w:cs="Times New Roman"/>
                <w:bCs/>
                <w:caps/>
                <w:color w:val="000000"/>
                <w:spacing w:val="-4"/>
                <w:sz w:val="16"/>
                <w:szCs w:val="16"/>
                <w:lang w:eastAsia="uk-UA"/>
              </w:rPr>
            </w:pPr>
            <w:r w:rsidRPr="00AA1457">
              <w:rPr>
                <w:rFonts w:ascii="Times New Roman" w:eastAsia="Times New Roman" w:hAnsi="Times New Roman" w:cs="Times New Roman"/>
                <w:bCs/>
                <w:caps/>
                <w:color w:val="000000"/>
                <w:spacing w:val="-4"/>
                <w:sz w:val="16"/>
                <w:szCs w:val="16"/>
                <w:lang w:eastAsia="uk-UA"/>
              </w:rPr>
              <w:t>ОК 2.1</w:t>
            </w:r>
            <w:r w:rsidRPr="00AA1457">
              <w:rPr>
                <w:rFonts w:ascii="Times New Roman" w:eastAsia="Times New Roman" w:hAnsi="Times New Roman" w:cs="Times New Roman"/>
                <w:bCs/>
                <w:caps/>
                <w:color w:val="000000"/>
                <w:spacing w:val="-4"/>
                <w:sz w:val="16"/>
                <w:szCs w:val="16"/>
                <w:highlight w:val="yellow"/>
                <w:lang w:eastAsia="uk-UA"/>
              </w:rPr>
              <w:t>5</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extDirection w:val="btLr"/>
            <w:vAlign w:val="center"/>
            <w:hideMark/>
          </w:tcPr>
          <w:p w14:paraId="5C74F1D8" w14:textId="1A967551" w:rsidR="00EF5195" w:rsidRPr="00AA1457" w:rsidRDefault="00EF5195" w:rsidP="00F42324">
            <w:pPr>
              <w:spacing w:after="0" w:line="240" w:lineRule="auto"/>
              <w:ind w:left="-57" w:right="-57"/>
              <w:jc w:val="center"/>
              <w:rPr>
                <w:rFonts w:ascii="Times New Roman" w:eastAsia="Times New Roman" w:hAnsi="Times New Roman" w:cs="Times New Roman"/>
                <w:caps/>
                <w:spacing w:val="-4"/>
                <w:sz w:val="16"/>
                <w:szCs w:val="16"/>
                <w:lang w:eastAsia="uk-UA"/>
              </w:rPr>
            </w:pPr>
            <w:r w:rsidRPr="00AA1457">
              <w:rPr>
                <w:rFonts w:ascii="Times New Roman" w:eastAsia="Times New Roman" w:hAnsi="Times New Roman" w:cs="Times New Roman"/>
                <w:bCs/>
                <w:caps/>
                <w:color w:val="000000"/>
                <w:spacing w:val="-4"/>
                <w:sz w:val="16"/>
                <w:szCs w:val="16"/>
                <w:lang w:eastAsia="uk-UA"/>
              </w:rPr>
              <w:t>ОК 2.16</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extDirection w:val="btLr"/>
            <w:vAlign w:val="center"/>
            <w:hideMark/>
          </w:tcPr>
          <w:p w14:paraId="0D6ED5CC" w14:textId="77777777" w:rsidR="00EF5195" w:rsidRPr="00AA1457" w:rsidRDefault="00EF5195" w:rsidP="00F42324">
            <w:pPr>
              <w:spacing w:after="0" w:line="240" w:lineRule="auto"/>
              <w:ind w:left="-57" w:right="-57"/>
              <w:jc w:val="center"/>
              <w:rPr>
                <w:rFonts w:ascii="Times New Roman" w:eastAsia="Times New Roman" w:hAnsi="Times New Roman" w:cs="Times New Roman"/>
                <w:caps/>
                <w:spacing w:val="-4"/>
                <w:sz w:val="16"/>
                <w:szCs w:val="16"/>
                <w:lang w:eastAsia="uk-UA"/>
              </w:rPr>
            </w:pPr>
            <w:r w:rsidRPr="00AA1457">
              <w:rPr>
                <w:rFonts w:ascii="Times New Roman" w:eastAsia="Times New Roman" w:hAnsi="Times New Roman" w:cs="Times New Roman"/>
                <w:bCs/>
                <w:caps/>
                <w:color w:val="000000"/>
                <w:spacing w:val="-4"/>
                <w:sz w:val="16"/>
                <w:szCs w:val="16"/>
                <w:lang w:eastAsia="uk-UA"/>
              </w:rPr>
              <w:t>ок 2.17</w:t>
            </w:r>
          </w:p>
        </w:tc>
        <w:tc>
          <w:tcPr>
            <w:tcW w:w="340" w:type="dxa"/>
            <w:tcBorders>
              <w:top w:val="single" w:sz="4" w:space="0" w:color="000000"/>
              <w:left w:val="single" w:sz="4" w:space="0" w:color="000000"/>
              <w:bottom w:val="single" w:sz="4" w:space="0" w:color="000000"/>
              <w:right w:val="single" w:sz="4" w:space="0" w:color="000000"/>
            </w:tcBorders>
            <w:textDirection w:val="btLr"/>
            <w:vAlign w:val="center"/>
          </w:tcPr>
          <w:p w14:paraId="700C9CEB" w14:textId="77777777" w:rsidR="00EF5195" w:rsidRPr="00AA1457" w:rsidRDefault="00EF5195" w:rsidP="00F42324">
            <w:pPr>
              <w:spacing w:after="0" w:line="240" w:lineRule="auto"/>
              <w:ind w:left="-57" w:right="-57"/>
              <w:jc w:val="center"/>
              <w:rPr>
                <w:rFonts w:ascii="Times New Roman" w:eastAsia="Times New Roman" w:hAnsi="Times New Roman" w:cs="Times New Roman"/>
                <w:bCs/>
                <w:caps/>
                <w:color w:val="000000"/>
                <w:spacing w:val="-4"/>
                <w:sz w:val="16"/>
                <w:szCs w:val="16"/>
                <w:lang w:eastAsia="uk-UA"/>
              </w:rPr>
            </w:pPr>
            <w:r w:rsidRPr="00AA1457">
              <w:rPr>
                <w:rFonts w:ascii="Times New Roman" w:eastAsia="Times New Roman" w:hAnsi="Times New Roman" w:cs="Times New Roman"/>
                <w:bCs/>
                <w:caps/>
                <w:color w:val="000000"/>
                <w:spacing w:val="-4"/>
                <w:sz w:val="16"/>
                <w:szCs w:val="16"/>
                <w:lang w:eastAsia="uk-UA"/>
              </w:rPr>
              <w:t>Ок 2.18</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extDirection w:val="btLr"/>
            <w:vAlign w:val="center"/>
            <w:hideMark/>
          </w:tcPr>
          <w:p w14:paraId="2EECCAD9" w14:textId="77777777" w:rsidR="00EF5195" w:rsidRPr="00AA1457" w:rsidRDefault="00EF5195" w:rsidP="00F42324">
            <w:pPr>
              <w:spacing w:after="0" w:line="240" w:lineRule="auto"/>
              <w:ind w:left="-57" w:right="-57"/>
              <w:jc w:val="center"/>
              <w:rPr>
                <w:rFonts w:ascii="Times New Roman" w:eastAsia="Times New Roman" w:hAnsi="Times New Roman" w:cs="Times New Roman"/>
                <w:bCs/>
                <w:caps/>
                <w:color w:val="000000"/>
                <w:spacing w:val="-4"/>
                <w:sz w:val="16"/>
                <w:szCs w:val="16"/>
                <w:lang w:eastAsia="uk-UA"/>
              </w:rPr>
            </w:pPr>
            <w:r w:rsidRPr="00AA1457">
              <w:rPr>
                <w:rFonts w:ascii="Times New Roman" w:eastAsia="Times New Roman" w:hAnsi="Times New Roman" w:cs="Times New Roman"/>
                <w:bCs/>
                <w:caps/>
                <w:color w:val="000000"/>
                <w:spacing w:val="-4"/>
                <w:sz w:val="16"/>
                <w:szCs w:val="16"/>
                <w:lang w:eastAsia="uk-UA"/>
              </w:rPr>
              <w:t>ОК 2.19</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extDirection w:val="btLr"/>
            <w:vAlign w:val="center"/>
            <w:hideMark/>
          </w:tcPr>
          <w:p w14:paraId="4D2EBAD3" w14:textId="77777777" w:rsidR="00EF5195" w:rsidRPr="00AA1457" w:rsidRDefault="00EF5195" w:rsidP="00F42324">
            <w:pPr>
              <w:spacing w:after="0" w:line="240" w:lineRule="auto"/>
              <w:ind w:left="-57" w:right="-57"/>
              <w:jc w:val="center"/>
              <w:rPr>
                <w:rFonts w:ascii="Times New Roman" w:eastAsia="Times New Roman" w:hAnsi="Times New Roman" w:cs="Times New Roman"/>
                <w:caps/>
                <w:spacing w:val="-4"/>
                <w:sz w:val="16"/>
                <w:szCs w:val="16"/>
                <w:lang w:eastAsia="uk-UA"/>
              </w:rPr>
            </w:pPr>
            <w:r w:rsidRPr="00AA1457">
              <w:rPr>
                <w:rFonts w:ascii="Times New Roman" w:eastAsia="Times New Roman" w:hAnsi="Times New Roman" w:cs="Times New Roman"/>
                <w:caps/>
                <w:spacing w:val="-4"/>
                <w:sz w:val="16"/>
                <w:szCs w:val="16"/>
                <w:lang w:eastAsia="uk-UA"/>
              </w:rPr>
              <w:t>Ок 2.20</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extDirection w:val="btLr"/>
            <w:vAlign w:val="center"/>
            <w:hideMark/>
          </w:tcPr>
          <w:p w14:paraId="14C2223F" w14:textId="77777777" w:rsidR="00EF5195" w:rsidRPr="00AA1457" w:rsidRDefault="00EF5195" w:rsidP="00F42324">
            <w:pPr>
              <w:spacing w:after="0" w:line="240" w:lineRule="auto"/>
              <w:ind w:left="-57" w:right="-57"/>
              <w:jc w:val="center"/>
              <w:rPr>
                <w:rFonts w:ascii="Times New Roman" w:eastAsia="Times New Roman" w:hAnsi="Times New Roman" w:cs="Times New Roman"/>
                <w:caps/>
                <w:spacing w:val="-4"/>
                <w:sz w:val="16"/>
                <w:szCs w:val="16"/>
                <w:lang w:eastAsia="uk-UA"/>
              </w:rPr>
            </w:pPr>
            <w:r w:rsidRPr="00AA1457">
              <w:rPr>
                <w:rFonts w:ascii="Times New Roman" w:eastAsia="Times New Roman" w:hAnsi="Times New Roman" w:cs="Times New Roman"/>
                <w:caps/>
                <w:spacing w:val="-4"/>
                <w:sz w:val="16"/>
                <w:szCs w:val="16"/>
                <w:lang w:eastAsia="uk-UA"/>
              </w:rPr>
              <w:t>Ок 2.21</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extDirection w:val="btLr"/>
            <w:vAlign w:val="center"/>
            <w:hideMark/>
          </w:tcPr>
          <w:p w14:paraId="76A88C72" w14:textId="77777777" w:rsidR="00EF5195" w:rsidRPr="00AA1457" w:rsidRDefault="00EF5195" w:rsidP="00F42324">
            <w:pPr>
              <w:spacing w:after="0" w:line="240" w:lineRule="auto"/>
              <w:ind w:left="-57" w:right="-57"/>
              <w:jc w:val="center"/>
              <w:rPr>
                <w:rFonts w:ascii="Times New Roman" w:eastAsia="Times New Roman" w:hAnsi="Times New Roman" w:cs="Times New Roman"/>
                <w:caps/>
                <w:spacing w:val="-4"/>
                <w:sz w:val="16"/>
                <w:szCs w:val="16"/>
                <w:lang w:eastAsia="uk-UA"/>
              </w:rPr>
            </w:pPr>
            <w:r w:rsidRPr="00AA1457">
              <w:rPr>
                <w:rFonts w:ascii="Times New Roman" w:eastAsia="Times New Roman" w:hAnsi="Times New Roman" w:cs="Times New Roman"/>
                <w:caps/>
                <w:spacing w:val="-4"/>
                <w:sz w:val="16"/>
                <w:szCs w:val="16"/>
                <w:lang w:eastAsia="uk-UA"/>
              </w:rPr>
              <w:t>Ок 2.22</w:t>
            </w:r>
          </w:p>
        </w:tc>
        <w:tc>
          <w:tcPr>
            <w:tcW w:w="340" w:type="dxa"/>
            <w:tcBorders>
              <w:top w:val="single" w:sz="4" w:space="0" w:color="000000"/>
              <w:left w:val="single" w:sz="4" w:space="0" w:color="000000"/>
              <w:bottom w:val="single" w:sz="4" w:space="0" w:color="000000"/>
              <w:right w:val="single" w:sz="4" w:space="0" w:color="000000"/>
            </w:tcBorders>
            <w:textDirection w:val="btLr"/>
          </w:tcPr>
          <w:p w14:paraId="029E961D" w14:textId="5DAFB7E1" w:rsidR="00EF5195" w:rsidRPr="00AA1457" w:rsidRDefault="00EF5195" w:rsidP="00F42324">
            <w:pPr>
              <w:spacing w:after="0" w:line="240" w:lineRule="auto"/>
              <w:ind w:left="-57" w:right="-57"/>
              <w:jc w:val="center"/>
              <w:rPr>
                <w:rFonts w:ascii="Times New Roman" w:eastAsia="Times New Roman" w:hAnsi="Times New Roman" w:cs="Times New Roman"/>
                <w:color w:val="000000"/>
                <w:sz w:val="16"/>
                <w:szCs w:val="16"/>
                <w:highlight w:val="green"/>
                <w:lang w:eastAsia="uk-UA"/>
              </w:rPr>
            </w:pPr>
            <w:r w:rsidRPr="00AA1457">
              <w:rPr>
                <w:rFonts w:ascii="Times New Roman" w:eastAsia="Times New Roman" w:hAnsi="Times New Roman" w:cs="Times New Roman"/>
                <w:caps/>
                <w:spacing w:val="-4"/>
                <w:sz w:val="16"/>
                <w:szCs w:val="16"/>
                <w:highlight w:val="green"/>
                <w:lang w:eastAsia="uk-UA"/>
              </w:rPr>
              <w:t>Ок 2.23</w:t>
            </w:r>
          </w:p>
        </w:tc>
        <w:tc>
          <w:tcPr>
            <w:tcW w:w="340" w:type="dxa"/>
            <w:tcBorders>
              <w:top w:val="single" w:sz="4" w:space="0" w:color="000000"/>
              <w:left w:val="single" w:sz="4" w:space="0" w:color="000000"/>
              <w:bottom w:val="single" w:sz="4" w:space="0" w:color="000000"/>
              <w:right w:val="single" w:sz="4" w:space="0" w:color="000000"/>
            </w:tcBorders>
            <w:textDirection w:val="btLr"/>
          </w:tcPr>
          <w:p w14:paraId="085B5F38" w14:textId="51D9C042" w:rsidR="00EF5195" w:rsidRPr="00AA1457" w:rsidRDefault="00EF5195" w:rsidP="00F42324">
            <w:pPr>
              <w:spacing w:after="0" w:line="240" w:lineRule="auto"/>
              <w:ind w:left="-57" w:right="-57"/>
              <w:jc w:val="center"/>
              <w:rPr>
                <w:rFonts w:ascii="Times New Roman" w:eastAsia="Times New Roman" w:hAnsi="Times New Roman" w:cs="Times New Roman"/>
                <w:color w:val="000000"/>
                <w:sz w:val="16"/>
                <w:szCs w:val="16"/>
                <w:highlight w:val="green"/>
                <w:lang w:eastAsia="uk-UA"/>
              </w:rPr>
            </w:pPr>
            <w:r w:rsidRPr="00AA1457">
              <w:rPr>
                <w:rFonts w:ascii="Times New Roman" w:eastAsia="Times New Roman" w:hAnsi="Times New Roman" w:cs="Times New Roman"/>
                <w:caps/>
                <w:spacing w:val="-4"/>
                <w:sz w:val="16"/>
                <w:szCs w:val="16"/>
                <w:highlight w:val="green"/>
                <w:lang w:eastAsia="uk-UA"/>
              </w:rPr>
              <w:t>Ок 2.24</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extDirection w:val="btLr"/>
            <w:vAlign w:val="center"/>
          </w:tcPr>
          <w:p w14:paraId="3B20EF25" w14:textId="19DE832F" w:rsidR="00EF5195" w:rsidRPr="00AA1457" w:rsidRDefault="00EF5195" w:rsidP="00F4232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ПР 1</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extDirection w:val="btLr"/>
            <w:vAlign w:val="center"/>
          </w:tcPr>
          <w:p w14:paraId="7983307C" w14:textId="77777777" w:rsidR="00EF5195" w:rsidRPr="00AA1457" w:rsidRDefault="00EF5195" w:rsidP="00F4232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ПР 2</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extDirection w:val="btLr"/>
            <w:vAlign w:val="center"/>
          </w:tcPr>
          <w:p w14:paraId="38E80147" w14:textId="77777777" w:rsidR="00EF5195" w:rsidRPr="00AA1457" w:rsidRDefault="00EF5195" w:rsidP="00F4232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ПР 3</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extDirection w:val="btLr"/>
            <w:vAlign w:val="center"/>
          </w:tcPr>
          <w:p w14:paraId="3785E0ED" w14:textId="77777777" w:rsidR="00EF5195" w:rsidRPr="00AA1457" w:rsidRDefault="00EF5195" w:rsidP="00F4232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ПР 4</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extDirection w:val="btLr"/>
            <w:vAlign w:val="center"/>
          </w:tcPr>
          <w:p w14:paraId="2612BFA9" w14:textId="77777777" w:rsidR="00EF5195" w:rsidRPr="00AA1457" w:rsidRDefault="00EF5195" w:rsidP="00F4232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КАЕ</w:t>
            </w:r>
          </w:p>
        </w:tc>
      </w:tr>
      <w:tr w:rsidR="00EF5195" w:rsidRPr="00D73034" w14:paraId="2BB1DAEC" w14:textId="77777777" w:rsidTr="00EF5195">
        <w:trPr>
          <w:jc w:val="center"/>
        </w:trPr>
        <w:tc>
          <w:tcPr>
            <w:tcW w:w="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F2961CC" w14:textId="77777777" w:rsidR="00EF5195" w:rsidRPr="00D73034" w:rsidRDefault="00EF5195" w:rsidP="00F42324">
            <w:pPr>
              <w:spacing w:after="0" w:line="240" w:lineRule="auto"/>
              <w:ind w:left="-57" w:right="-57"/>
              <w:jc w:val="center"/>
              <w:rPr>
                <w:rFonts w:ascii="Times New Roman" w:eastAsia="Times New Roman" w:hAnsi="Times New Roman" w:cs="Times New Roman"/>
                <w:b/>
                <w:bCs/>
                <w:color w:val="000000"/>
                <w:sz w:val="18"/>
                <w:szCs w:val="18"/>
                <w:lang w:eastAsia="uk-UA"/>
              </w:rPr>
            </w:pPr>
            <w:r>
              <w:rPr>
                <w:rFonts w:ascii="Times New Roman" w:eastAsia="Times New Roman" w:hAnsi="Times New Roman" w:cs="Times New Roman"/>
                <w:b/>
                <w:bCs/>
                <w:color w:val="000000"/>
                <w:sz w:val="18"/>
                <w:szCs w:val="18"/>
                <w:lang w:eastAsia="uk-UA"/>
              </w:rPr>
              <w:t>ІК</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199A5F3" w14:textId="77777777" w:rsidR="00EF5195" w:rsidRPr="00AA1457" w:rsidRDefault="00EF5195" w:rsidP="00F42324">
            <w:pPr>
              <w:spacing w:after="0" w:line="240" w:lineRule="auto"/>
              <w:ind w:left="-57" w:right="-57"/>
              <w:jc w:val="center"/>
              <w:rPr>
                <w:rFonts w:ascii="Times New Roman" w:eastAsia="Times New Roman" w:hAnsi="Times New Roman" w:cs="Times New Roman"/>
                <w:color w:val="000000"/>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E804920" w14:textId="77777777" w:rsidR="00EF5195" w:rsidRPr="00AA1457" w:rsidRDefault="00EF5195" w:rsidP="00F42324">
            <w:pPr>
              <w:spacing w:after="0" w:line="240" w:lineRule="auto"/>
              <w:jc w:val="center"/>
              <w:rPr>
                <w:sz w:val="16"/>
                <w:szCs w:val="16"/>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A820F0A" w14:textId="77777777" w:rsidR="00EF5195" w:rsidRPr="00AA1457" w:rsidRDefault="00EF5195" w:rsidP="00F42324">
            <w:pPr>
              <w:spacing w:after="0" w:line="240" w:lineRule="auto"/>
              <w:jc w:val="center"/>
              <w:rPr>
                <w:sz w:val="16"/>
                <w:szCs w:val="16"/>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A87D83D" w14:textId="77777777" w:rsidR="00EF5195" w:rsidRPr="00AA1457" w:rsidRDefault="00EF5195" w:rsidP="00F42324">
            <w:pPr>
              <w:spacing w:after="0" w:line="240" w:lineRule="auto"/>
              <w:jc w:val="center"/>
              <w:rPr>
                <w:sz w:val="16"/>
                <w:szCs w:val="16"/>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87F5B53" w14:textId="77777777" w:rsidR="00EF5195" w:rsidRPr="00AA1457" w:rsidRDefault="00EF5195" w:rsidP="00F42324">
            <w:pPr>
              <w:spacing w:after="0" w:line="240" w:lineRule="auto"/>
              <w:jc w:val="center"/>
              <w:rPr>
                <w:sz w:val="16"/>
                <w:szCs w:val="16"/>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8DF5DB5" w14:textId="77777777" w:rsidR="00EF5195" w:rsidRPr="00AA1457" w:rsidRDefault="00EF5195" w:rsidP="00F42324">
            <w:pPr>
              <w:spacing w:after="0" w:line="240" w:lineRule="auto"/>
              <w:jc w:val="center"/>
              <w:rPr>
                <w:sz w:val="16"/>
                <w:szCs w:val="16"/>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C1AF1CD" w14:textId="77777777" w:rsidR="00EF5195" w:rsidRPr="00AA1457" w:rsidRDefault="00EF5195" w:rsidP="00F42324">
            <w:pPr>
              <w:spacing w:after="0" w:line="240" w:lineRule="auto"/>
              <w:jc w:val="center"/>
              <w:rPr>
                <w:sz w:val="16"/>
                <w:szCs w:val="16"/>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0BB017E" w14:textId="77777777" w:rsidR="00EF5195" w:rsidRPr="00AA1457" w:rsidRDefault="00EF5195" w:rsidP="00F42324">
            <w:pPr>
              <w:spacing w:after="0" w:line="240" w:lineRule="auto"/>
              <w:jc w:val="center"/>
              <w:rPr>
                <w:sz w:val="16"/>
                <w:szCs w:val="16"/>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1350535" w14:textId="77777777" w:rsidR="00EF5195" w:rsidRPr="00AA1457" w:rsidRDefault="00EF5195" w:rsidP="00F42324">
            <w:pPr>
              <w:spacing w:after="0" w:line="240" w:lineRule="auto"/>
              <w:jc w:val="center"/>
              <w:rPr>
                <w:sz w:val="16"/>
                <w:szCs w:val="16"/>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A159234" w14:textId="77777777" w:rsidR="00EF5195" w:rsidRPr="00AA1457" w:rsidRDefault="00EF5195" w:rsidP="00F42324">
            <w:pPr>
              <w:spacing w:after="0" w:line="240" w:lineRule="auto"/>
              <w:jc w:val="center"/>
              <w:rPr>
                <w:sz w:val="16"/>
                <w:szCs w:val="16"/>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896A777" w14:textId="77777777" w:rsidR="00EF5195" w:rsidRPr="00AA1457" w:rsidRDefault="00EF5195" w:rsidP="00F42324">
            <w:pPr>
              <w:spacing w:after="0" w:line="240" w:lineRule="auto"/>
              <w:jc w:val="center"/>
              <w:rPr>
                <w:sz w:val="16"/>
                <w:szCs w:val="16"/>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6A33A26" w14:textId="77777777" w:rsidR="00EF5195" w:rsidRPr="00AA1457" w:rsidRDefault="00EF5195" w:rsidP="00F42324">
            <w:pPr>
              <w:spacing w:after="0" w:line="240" w:lineRule="auto"/>
              <w:jc w:val="center"/>
              <w:rPr>
                <w:sz w:val="16"/>
                <w:szCs w:val="16"/>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EFAAD4E" w14:textId="77777777" w:rsidR="00EF5195" w:rsidRPr="00AA1457" w:rsidRDefault="00EF5195" w:rsidP="00F42324">
            <w:pPr>
              <w:spacing w:after="0" w:line="240" w:lineRule="auto"/>
              <w:jc w:val="center"/>
              <w:rPr>
                <w:sz w:val="16"/>
                <w:szCs w:val="16"/>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1D75996" w14:textId="77777777" w:rsidR="00EF5195" w:rsidRPr="00AA1457" w:rsidRDefault="00EF5195" w:rsidP="00F42324">
            <w:pPr>
              <w:spacing w:after="0" w:line="240" w:lineRule="auto"/>
              <w:jc w:val="center"/>
              <w:rPr>
                <w:sz w:val="16"/>
                <w:szCs w:val="16"/>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D949794" w14:textId="440E642F" w:rsidR="00EF5195" w:rsidRPr="00AA1457" w:rsidRDefault="00EF5195" w:rsidP="00F42324">
            <w:pPr>
              <w:spacing w:after="0" w:line="240" w:lineRule="auto"/>
              <w:jc w:val="center"/>
              <w:rPr>
                <w:sz w:val="16"/>
                <w:szCs w:val="16"/>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887B234" w14:textId="77777777" w:rsidR="00EF5195" w:rsidRPr="00AA1457" w:rsidRDefault="00EF5195" w:rsidP="00F42324">
            <w:pPr>
              <w:spacing w:after="0" w:line="240" w:lineRule="auto"/>
              <w:jc w:val="center"/>
              <w:rPr>
                <w:sz w:val="16"/>
                <w:szCs w:val="16"/>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8CC3987" w14:textId="77777777" w:rsidR="00EF5195" w:rsidRPr="00AA1457" w:rsidRDefault="00EF5195" w:rsidP="00F42324">
            <w:pPr>
              <w:spacing w:after="0" w:line="240" w:lineRule="auto"/>
              <w:jc w:val="center"/>
              <w:rPr>
                <w:sz w:val="16"/>
                <w:szCs w:val="16"/>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vAlign w:val="center"/>
          </w:tcPr>
          <w:p w14:paraId="3DC7B235" w14:textId="77777777" w:rsidR="00EF5195" w:rsidRPr="00AA1457" w:rsidRDefault="00EF5195" w:rsidP="00F42324">
            <w:pPr>
              <w:spacing w:after="0" w:line="240" w:lineRule="auto"/>
              <w:jc w:val="center"/>
              <w:rPr>
                <w:rFonts w:ascii="Times New Roman" w:eastAsia="Times New Roman" w:hAnsi="Times New Roman" w:cs="Times New Roman"/>
                <w:color w:val="000000"/>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10C5DA4" w14:textId="77777777" w:rsidR="00EF5195" w:rsidRPr="00AA1457" w:rsidRDefault="00EF5195" w:rsidP="00F42324">
            <w:pPr>
              <w:spacing w:after="0" w:line="240" w:lineRule="auto"/>
              <w:jc w:val="center"/>
              <w:rPr>
                <w:sz w:val="16"/>
                <w:szCs w:val="16"/>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27133DF" w14:textId="77777777" w:rsidR="00EF5195" w:rsidRPr="00AA1457" w:rsidRDefault="00EF5195" w:rsidP="00F42324">
            <w:pPr>
              <w:spacing w:after="0" w:line="240" w:lineRule="auto"/>
              <w:jc w:val="center"/>
              <w:rPr>
                <w:sz w:val="16"/>
                <w:szCs w:val="16"/>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BDFBCF2" w14:textId="77777777" w:rsidR="00EF5195" w:rsidRPr="00AA1457" w:rsidRDefault="00EF5195" w:rsidP="00F42324">
            <w:pPr>
              <w:spacing w:after="0" w:line="240" w:lineRule="auto"/>
              <w:jc w:val="center"/>
              <w:rPr>
                <w:sz w:val="16"/>
                <w:szCs w:val="16"/>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160359B" w14:textId="77777777" w:rsidR="00EF5195" w:rsidRPr="00AA1457" w:rsidRDefault="00EF5195" w:rsidP="00F42324">
            <w:pPr>
              <w:spacing w:after="0" w:line="240" w:lineRule="auto"/>
              <w:jc w:val="center"/>
              <w:rPr>
                <w:sz w:val="16"/>
                <w:szCs w:val="16"/>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2F53CCD" w14:textId="77777777" w:rsidR="00EF5195" w:rsidRPr="00AA1457" w:rsidRDefault="00EF5195" w:rsidP="00F42324">
            <w:pPr>
              <w:spacing w:after="0" w:line="240" w:lineRule="auto"/>
              <w:jc w:val="center"/>
              <w:rPr>
                <w:sz w:val="16"/>
                <w:szCs w:val="16"/>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52A2E83" w14:textId="77777777" w:rsidR="00EF5195" w:rsidRPr="00AA1457" w:rsidRDefault="00EF5195" w:rsidP="00F42324">
            <w:pPr>
              <w:spacing w:after="0" w:line="240" w:lineRule="auto"/>
              <w:jc w:val="center"/>
              <w:rPr>
                <w:sz w:val="16"/>
                <w:szCs w:val="16"/>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vAlign w:val="center"/>
          </w:tcPr>
          <w:p w14:paraId="0E470740" w14:textId="77777777" w:rsidR="00EF5195" w:rsidRPr="00AA1457" w:rsidRDefault="00EF5195" w:rsidP="00F42324">
            <w:pPr>
              <w:spacing w:after="0" w:line="240" w:lineRule="auto"/>
              <w:jc w:val="center"/>
              <w:rPr>
                <w:rFonts w:ascii="Times New Roman" w:eastAsia="Times New Roman" w:hAnsi="Times New Roman" w:cs="Times New Roman"/>
                <w:color w:val="000000"/>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vAlign w:val="center"/>
          </w:tcPr>
          <w:p w14:paraId="55EDDA72" w14:textId="77777777" w:rsidR="00EF5195" w:rsidRPr="00AA1457" w:rsidRDefault="00EF5195" w:rsidP="00F42324">
            <w:pPr>
              <w:spacing w:after="0" w:line="240" w:lineRule="auto"/>
              <w:jc w:val="center"/>
              <w:rPr>
                <w:rFonts w:ascii="Times New Roman" w:eastAsia="Times New Roman" w:hAnsi="Times New Roman" w:cs="Times New Roman"/>
                <w:color w:val="000000"/>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F75BD07" w14:textId="77777777" w:rsidR="00EF5195" w:rsidRPr="00AA1457" w:rsidRDefault="00EF5195" w:rsidP="00F42324">
            <w:pPr>
              <w:spacing w:after="0" w:line="240" w:lineRule="auto"/>
              <w:jc w:val="center"/>
              <w:rPr>
                <w:sz w:val="16"/>
                <w:szCs w:val="16"/>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2E17503" w14:textId="77777777" w:rsidR="00EF5195" w:rsidRPr="00AA1457" w:rsidRDefault="00EF5195" w:rsidP="00F42324">
            <w:pPr>
              <w:spacing w:after="0" w:line="240" w:lineRule="auto"/>
              <w:jc w:val="center"/>
              <w:rPr>
                <w:sz w:val="16"/>
                <w:szCs w:val="16"/>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vAlign w:val="center"/>
          </w:tcPr>
          <w:p w14:paraId="4EE152D6" w14:textId="0EA33AAF" w:rsidR="00EF5195" w:rsidRPr="00AA1457" w:rsidRDefault="00EF5195" w:rsidP="00F42324">
            <w:pPr>
              <w:spacing w:after="0" w:line="240" w:lineRule="auto"/>
              <w:jc w:val="center"/>
              <w:rPr>
                <w:rFonts w:ascii="Times New Roman" w:eastAsia="Times New Roman" w:hAnsi="Times New Roman" w:cs="Times New Roman"/>
                <w:color w:val="000000"/>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E52A1CC" w14:textId="66F1373F" w:rsidR="00EF5195" w:rsidRPr="00AA1457" w:rsidRDefault="00EF5195" w:rsidP="00F42324">
            <w:pPr>
              <w:spacing w:after="0" w:line="240" w:lineRule="auto"/>
              <w:jc w:val="center"/>
              <w:rPr>
                <w:sz w:val="16"/>
                <w:szCs w:val="16"/>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315E14E" w14:textId="77777777" w:rsidR="00EF5195" w:rsidRPr="00AA1457" w:rsidRDefault="00EF5195" w:rsidP="00F42324">
            <w:pPr>
              <w:spacing w:after="0" w:line="240" w:lineRule="auto"/>
              <w:jc w:val="center"/>
              <w:rPr>
                <w:sz w:val="16"/>
                <w:szCs w:val="16"/>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vAlign w:val="center"/>
          </w:tcPr>
          <w:p w14:paraId="59716824" w14:textId="77777777" w:rsidR="00EF5195" w:rsidRPr="00AA1457" w:rsidRDefault="00EF5195" w:rsidP="00F42324">
            <w:pPr>
              <w:spacing w:after="0" w:line="240" w:lineRule="auto"/>
              <w:jc w:val="center"/>
              <w:rPr>
                <w:rFonts w:ascii="Times New Roman" w:eastAsia="Times New Roman" w:hAnsi="Times New Roman" w:cs="Times New Roman"/>
                <w:color w:val="000000"/>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EB5221D" w14:textId="77777777" w:rsidR="00EF5195" w:rsidRPr="00AA1457" w:rsidRDefault="00EF5195" w:rsidP="00F42324">
            <w:pPr>
              <w:spacing w:after="0" w:line="240" w:lineRule="auto"/>
              <w:jc w:val="center"/>
              <w:rPr>
                <w:sz w:val="16"/>
                <w:szCs w:val="16"/>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5EAA819" w14:textId="77777777" w:rsidR="00EF5195" w:rsidRPr="00AA1457" w:rsidRDefault="00EF5195" w:rsidP="00F42324">
            <w:pPr>
              <w:spacing w:after="0" w:line="240" w:lineRule="auto"/>
              <w:jc w:val="center"/>
              <w:rPr>
                <w:sz w:val="16"/>
                <w:szCs w:val="16"/>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63FA0C6" w14:textId="77777777" w:rsidR="00EF5195" w:rsidRPr="00AA1457" w:rsidRDefault="00EF5195" w:rsidP="00F42324">
            <w:pPr>
              <w:spacing w:after="0" w:line="240" w:lineRule="auto"/>
              <w:jc w:val="center"/>
              <w:rPr>
                <w:sz w:val="16"/>
                <w:szCs w:val="16"/>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2078FAA" w14:textId="77777777" w:rsidR="00EF5195" w:rsidRPr="00AA1457" w:rsidRDefault="00EF5195" w:rsidP="00F42324">
            <w:pPr>
              <w:spacing w:after="0" w:line="240" w:lineRule="auto"/>
              <w:jc w:val="center"/>
              <w:rPr>
                <w:sz w:val="16"/>
                <w:szCs w:val="16"/>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vAlign w:val="center"/>
          </w:tcPr>
          <w:p w14:paraId="064B1B21" w14:textId="70EDAD90" w:rsidR="00EF5195" w:rsidRPr="00AA1457" w:rsidRDefault="00EF5195" w:rsidP="00F42324">
            <w:pPr>
              <w:spacing w:after="0" w:line="240" w:lineRule="auto"/>
              <w:jc w:val="center"/>
              <w:rPr>
                <w:rFonts w:ascii="Times New Roman" w:eastAsia="Times New Roman" w:hAnsi="Times New Roman" w:cs="Times New Roman"/>
                <w:color w:val="000000"/>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vAlign w:val="center"/>
          </w:tcPr>
          <w:p w14:paraId="7A622D79" w14:textId="6928741B" w:rsidR="00EF5195" w:rsidRPr="00AA1457" w:rsidRDefault="00EF5195" w:rsidP="00F42324">
            <w:pPr>
              <w:spacing w:after="0" w:line="240" w:lineRule="auto"/>
              <w:jc w:val="center"/>
              <w:rPr>
                <w:rFonts w:ascii="Times New Roman" w:eastAsia="Times New Roman" w:hAnsi="Times New Roman" w:cs="Times New Roman"/>
                <w:color w:val="000000"/>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71F4E65" w14:textId="3460A336" w:rsidR="00EF5195" w:rsidRPr="00AA1457" w:rsidRDefault="00EF5195" w:rsidP="00F42324">
            <w:pPr>
              <w:spacing w:after="0" w:line="240" w:lineRule="auto"/>
              <w:jc w:val="center"/>
              <w:rPr>
                <w:sz w:val="16"/>
                <w:szCs w:val="16"/>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70F1FCE" w14:textId="77777777" w:rsidR="00EF5195" w:rsidRPr="00AA1457" w:rsidRDefault="00EF5195" w:rsidP="00F42324">
            <w:pPr>
              <w:spacing w:after="0" w:line="240" w:lineRule="auto"/>
              <w:jc w:val="center"/>
              <w:rPr>
                <w:sz w:val="16"/>
                <w:szCs w:val="16"/>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A43F4A1" w14:textId="77777777" w:rsidR="00EF5195" w:rsidRPr="00AA1457" w:rsidRDefault="00EF5195" w:rsidP="00F42324">
            <w:pPr>
              <w:spacing w:after="0" w:line="240" w:lineRule="auto"/>
              <w:jc w:val="center"/>
              <w:rPr>
                <w:sz w:val="16"/>
                <w:szCs w:val="16"/>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C0CB9AE" w14:textId="77777777" w:rsidR="00EF5195" w:rsidRPr="00AA1457" w:rsidRDefault="00EF5195" w:rsidP="00F42324">
            <w:pPr>
              <w:spacing w:after="0" w:line="240" w:lineRule="auto"/>
              <w:jc w:val="center"/>
              <w:rPr>
                <w:sz w:val="16"/>
                <w:szCs w:val="16"/>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F3BFEFC" w14:textId="77777777" w:rsidR="00EF5195" w:rsidRPr="00AA1457" w:rsidRDefault="00EF5195" w:rsidP="00F42324">
            <w:pPr>
              <w:spacing w:after="0" w:line="240" w:lineRule="auto"/>
              <w:jc w:val="center"/>
              <w:rPr>
                <w:sz w:val="16"/>
                <w:szCs w:val="16"/>
              </w:rPr>
            </w:pPr>
            <w:r w:rsidRPr="00AA1457">
              <w:rPr>
                <w:rFonts w:ascii="Times New Roman" w:eastAsia="Times New Roman" w:hAnsi="Times New Roman" w:cs="Times New Roman"/>
                <w:color w:val="000000"/>
                <w:sz w:val="16"/>
                <w:szCs w:val="16"/>
                <w:lang w:eastAsia="uk-UA"/>
              </w:rPr>
              <w:t>*</w:t>
            </w:r>
          </w:p>
        </w:tc>
      </w:tr>
      <w:tr w:rsidR="00EF5195" w:rsidRPr="00D73034" w14:paraId="3BD66736" w14:textId="77777777" w:rsidTr="00EF5195">
        <w:trPr>
          <w:jc w:val="center"/>
        </w:trPr>
        <w:tc>
          <w:tcPr>
            <w:tcW w:w="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1284D40" w14:textId="77777777" w:rsidR="00EF5195" w:rsidRPr="00CE4AD0" w:rsidRDefault="00EF5195" w:rsidP="00AB3704">
            <w:pPr>
              <w:spacing w:after="0" w:line="240" w:lineRule="auto"/>
              <w:ind w:left="-57" w:right="-57"/>
              <w:jc w:val="center"/>
              <w:rPr>
                <w:rFonts w:ascii="Times New Roman" w:eastAsia="Times New Roman" w:hAnsi="Times New Roman" w:cs="Times New Roman"/>
                <w:sz w:val="18"/>
                <w:szCs w:val="18"/>
                <w:lang w:eastAsia="uk-UA"/>
              </w:rPr>
            </w:pPr>
            <w:r w:rsidRPr="00CE4AD0">
              <w:rPr>
                <w:rFonts w:ascii="Times New Roman" w:eastAsia="Times New Roman" w:hAnsi="Times New Roman" w:cs="Times New Roman"/>
                <w:bCs/>
                <w:color w:val="000000"/>
                <w:sz w:val="18"/>
                <w:szCs w:val="18"/>
                <w:lang w:eastAsia="uk-UA"/>
              </w:rPr>
              <w:t>ЗК 1</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2286EF5"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4359D9F"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7ECB6D3"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F2EA33B"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B38DB76"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F480D37"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A2FDE88"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978E24C"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D8E3DC0"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4E3B4CE"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E9C3CAB"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AD05373"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51E28C3"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10E8D58"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6512DE7" w14:textId="0F4B673A"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35AD4F4"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EA86CE8"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vAlign w:val="center"/>
          </w:tcPr>
          <w:p w14:paraId="7E66D911"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AA26ABE"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3E5E7BE"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5F8535E"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2A313D8"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53CFF04"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010031C"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vAlign w:val="center"/>
          </w:tcPr>
          <w:p w14:paraId="61542E06"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vAlign w:val="center"/>
          </w:tcPr>
          <w:p w14:paraId="757688BF"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C775077"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856C463"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vAlign w:val="center"/>
          </w:tcPr>
          <w:p w14:paraId="1F1700C8"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3B8FE07" w14:textId="3533CB9C"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AF63A3E"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vAlign w:val="center"/>
          </w:tcPr>
          <w:p w14:paraId="63254559"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7E24598"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E949F07"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6A59BF9"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A5D5D6C"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Pr>
          <w:p w14:paraId="1776F035"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vAlign w:val="center"/>
          </w:tcPr>
          <w:p w14:paraId="397D687D" w14:textId="4546A586"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AD5DA65" w14:textId="23777983"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9280639"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F836EA8"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038F47A"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407D72C"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r>
      <w:tr w:rsidR="00EF5195" w:rsidRPr="00D73034" w14:paraId="0778D319" w14:textId="77777777" w:rsidTr="00EF5195">
        <w:trPr>
          <w:jc w:val="center"/>
        </w:trPr>
        <w:tc>
          <w:tcPr>
            <w:tcW w:w="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B424D3F" w14:textId="77777777" w:rsidR="00EF5195" w:rsidRPr="00CE4AD0" w:rsidRDefault="00EF5195" w:rsidP="00AB3704">
            <w:pPr>
              <w:spacing w:after="0" w:line="240" w:lineRule="auto"/>
              <w:ind w:left="-57" w:right="-57"/>
              <w:jc w:val="center"/>
              <w:rPr>
                <w:rFonts w:ascii="Times New Roman" w:eastAsia="Times New Roman" w:hAnsi="Times New Roman" w:cs="Times New Roman"/>
                <w:sz w:val="18"/>
                <w:szCs w:val="18"/>
                <w:lang w:eastAsia="uk-UA"/>
              </w:rPr>
            </w:pPr>
            <w:r w:rsidRPr="00CE4AD0">
              <w:rPr>
                <w:rFonts w:ascii="Times New Roman" w:eastAsia="Times New Roman" w:hAnsi="Times New Roman" w:cs="Times New Roman"/>
                <w:bCs/>
                <w:color w:val="000000"/>
                <w:sz w:val="18"/>
                <w:szCs w:val="18"/>
                <w:lang w:eastAsia="uk-UA"/>
              </w:rPr>
              <w:t>ЗК 2</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99A406E"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DA68DEF"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99FD8BA"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44A1550"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9206B50"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BC1C050"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2FBBE9D"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ECC6920"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2E9AD2B"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9A51B77"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E1BA40F"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571A8CC"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4654950"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CBA6C88"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6E2A1E2" w14:textId="2759A460"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F6913FA"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D300C20"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vAlign w:val="center"/>
          </w:tcPr>
          <w:p w14:paraId="474E0B34"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810B318"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3B35418"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1ADF549"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9A7BFD2"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376AE03"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AFE70F3"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vAlign w:val="center"/>
          </w:tcPr>
          <w:p w14:paraId="2E3FD52C"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vAlign w:val="center"/>
          </w:tcPr>
          <w:p w14:paraId="61E1C9FB"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EC10C71"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F0739CB"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vAlign w:val="center"/>
          </w:tcPr>
          <w:p w14:paraId="357F4B20"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3410C91" w14:textId="5085BBB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18BFF20"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vAlign w:val="center"/>
          </w:tcPr>
          <w:p w14:paraId="02C75069"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3648132"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1BD25B9"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05CEA6C"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799FE43"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Pr>
          <w:p w14:paraId="4FD4A19C" w14:textId="77777777" w:rsidR="00EF5195" w:rsidRPr="00AA1457" w:rsidRDefault="00EF5195" w:rsidP="00AB3704">
            <w:pPr>
              <w:spacing w:after="0" w:line="240" w:lineRule="auto"/>
              <w:ind w:left="-57" w:right="-57"/>
              <w:jc w:val="center"/>
              <w:rPr>
                <w:rFonts w:ascii="Times New Roman" w:eastAsia="Times New Roman" w:hAnsi="Times New Roman" w:cs="Times New Roman"/>
                <w:color w:val="000000"/>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vAlign w:val="center"/>
          </w:tcPr>
          <w:p w14:paraId="743D30D4" w14:textId="4248E357" w:rsidR="00EF5195" w:rsidRPr="00AA1457" w:rsidRDefault="00EF5195" w:rsidP="00AB3704">
            <w:pPr>
              <w:spacing w:after="0" w:line="240" w:lineRule="auto"/>
              <w:ind w:left="-57" w:right="-57"/>
              <w:jc w:val="center"/>
              <w:rPr>
                <w:rFonts w:ascii="Times New Roman" w:eastAsia="Times New Roman" w:hAnsi="Times New Roman" w:cs="Times New Roman"/>
                <w:color w:val="000000"/>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9BC1FB0" w14:textId="1B1E4B58"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1188A7D"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585B872"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601E1DA"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1424C60"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r>
      <w:tr w:rsidR="00EF5195" w:rsidRPr="00D73034" w14:paraId="0888AFD4" w14:textId="77777777" w:rsidTr="00EF5195">
        <w:trPr>
          <w:jc w:val="center"/>
        </w:trPr>
        <w:tc>
          <w:tcPr>
            <w:tcW w:w="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1471FDA" w14:textId="77777777" w:rsidR="00EF5195" w:rsidRPr="00CE4AD0" w:rsidRDefault="00EF5195" w:rsidP="00AB3704">
            <w:pPr>
              <w:spacing w:after="0" w:line="240" w:lineRule="auto"/>
              <w:ind w:left="-57" w:right="-57"/>
              <w:jc w:val="center"/>
              <w:rPr>
                <w:rFonts w:ascii="Times New Roman" w:eastAsia="Times New Roman" w:hAnsi="Times New Roman" w:cs="Times New Roman"/>
                <w:sz w:val="18"/>
                <w:szCs w:val="18"/>
                <w:lang w:eastAsia="uk-UA"/>
              </w:rPr>
            </w:pPr>
            <w:r w:rsidRPr="00CE4AD0">
              <w:rPr>
                <w:rFonts w:ascii="Times New Roman" w:eastAsia="Times New Roman" w:hAnsi="Times New Roman" w:cs="Times New Roman"/>
                <w:bCs/>
                <w:color w:val="000000"/>
                <w:sz w:val="18"/>
                <w:szCs w:val="18"/>
                <w:lang w:eastAsia="uk-UA"/>
              </w:rPr>
              <w:t>ЗК 3</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09DC9C2"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051EFF8"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26FC46E"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4CF6071"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2B39688"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EA2DB2F"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8BF9CF9"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9F5E2E2"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90DDDA2"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3FC480C"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064D70A"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79A7CF0"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CB7E903"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6731299"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79D50D2" w14:textId="6B2373EA"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9326EF0"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ED6E7B2"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vAlign w:val="center"/>
          </w:tcPr>
          <w:p w14:paraId="258370D5" w14:textId="77777777" w:rsidR="00EF5195" w:rsidRPr="00AA1457" w:rsidRDefault="00EF5195" w:rsidP="00AB3704">
            <w:pPr>
              <w:spacing w:after="0" w:line="240" w:lineRule="auto"/>
              <w:ind w:left="-57" w:right="-57"/>
              <w:jc w:val="center"/>
              <w:rPr>
                <w:rFonts w:ascii="Times New Roman" w:eastAsia="Times New Roman" w:hAnsi="Times New Roman" w:cs="Times New Roman"/>
                <w:color w:val="000000"/>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E8C54B3"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89A2F25"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E0F694C"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0474DB1"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A7C6B45"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22C2C88"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vAlign w:val="center"/>
          </w:tcPr>
          <w:p w14:paraId="43B517A0" w14:textId="77777777" w:rsidR="00EF5195" w:rsidRPr="00AA1457" w:rsidRDefault="00EF5195" w:rsidP="00AB3704">
            <w:pPr>
              <w:spacing w:after="0" w:line="240" w:lineRule="auto"/>
              <w:ind w:left="-57" w:right="-57"/>
              <w:jc w:val="center"/>
              <w:rPr>
                <w:rFonts w:ascii="Times New Roman" w:eastAsia="Times New Roman" w:hAnsi="Times New Roman" w:cs="Times New Roman"/>
                <w:color w:val="000000"/>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vAlign w:val="center"/>
          </w:tcPr>
          <w:p w14:paraId="15583423" w14:textId="77777777" w:rsidR="00EF5195" w:rsidRPr="00AA1457" w:rsidRDefault="00EF5195" w:rsidP="00AB3704">
            <w:pPr>
              <w:spacing w:after="0" w:line="240" w:lineRule="auto"/>
              <w:ind w:left="-57" w:right="-57"/>
              <w:jc w:val="center"/>
              <w:rPr>
                <w:rFonts w:ascii="Times New Roman" w:eastAsia="Times New Roman" w:hAnsi="Times New Roman" w:cs="Times New Roman"/>
                <w:color w:val="000000"/>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9015243"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2BDBC90"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vAlign w:val="center"/>
          </w:tcPr>
          <w:p w14:paraId="7D4B5270" w14:textId="270EF2FD" w:rsidR="00EF5195" w:rsidRPr="00AA1457" w:rsidRDefault="00EF5195" w:rsidP="00AB3704">
            <w:pPr>
              <w:spacing w:after="0" w:line="240" w:lineRule="auto"/>
              <w:ind w:left="-57" w:right="-57"/>
              <w:jc w:val="center"/>
              <w:rPr>
                <w:rFonts w:ascii="Times New Roman" w:eastAsia="Times New Roman" w:hAnsi="Times New Roman" w:cs="Times New Roman"/>
                <w:color w:val="000000"/>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3F7D38D" w14:textId="6F71D6D3"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57BAFFF"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vAlign w:val="center"/>
          </w:tcPr>
          <w:p w14:paraId="551BB96E" w14:textId="77777777" w:rsidR="00EF5195" w:rsidRPr="00AA1457" w:rsidRDefault="00EF5195" w:rsidP="00AB3704">
            <w:pPr>
              <w:spacing w:after="0" w:line="240" w:lineRule="auto"/>
              <w:ind w:left="-57" w:right="-57"/>
              <w:jc w:val="center"/>
              <w:rPr>
                <w:rFonts w:ascii="Times New Roman" w:eastAsia="Times New Roman" w:hAnsi="Times New Roman" w:cs="Times New Roman"/>
                <w:color w:val="000000"/>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3A58B1A"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0D62BA1"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3548865"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D015A6A"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vAlign w:val="center"/>
          </w:tcPr>
          <w:p w14:paraId="21FC7403" w14:textId="017BD004" w:rsidR="00EF5195" w:rsidRPr="00AA1457" w:rsidRDefault="00EF5195" w:rsidP="00AB3704">
            <w:pPr>
              <w:spacing w:after="0" w:line="240" w:lineRule="auto"/>
              <w:ind w:left="-57" w:right="-57"/>
              <w:jc w:val="center"/>
              <w:rPr>
                <w:rFonts w:ascii="Times New Roman" w:eastAsia="Times New Roman" w:hAnsi="Times New Roman" w:cs="Times New Roman"/>
                <w:color w:val="000000"/>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vAlign w:val="center"/>
          </w:tcPr>
          <w:p w14:paraId="5E202D8A" w14:textId="01465C66" w:rsidR="00EF5195" w:rsidRPr="00AA1457" w:rsidRDefault="00EF5195" w:rsidP="00AB3704">
            <w:pPr>
              <w:spacing w:after="0" w:line="240" w:lineRule="auto"/>
              <w:ind w:left="-57" w:right="-57"/>
              <w:jc w:val="center"/>
              <w:rPr>
                <w:rFonts w:ascii="Times New Roman" w:eastAsia="Times New Roman" w:hAnsi="Times New Roman" w:cs="Times New Roman"/>
                <w:color w:val="000000"/>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7F67889" w14:textId="6A872841"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57B0C7D"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C9B06C2"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25EF0F5"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F4EAE7B"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r>
      <w:tr w:rsidR="00EF5195" w:rsidRPr="00D73034" w14:paraId="749A3CC3" w14:textId="77777777" w:rsidTr="00EF5195">
        <w:trPr>
          <w:jc w:val="center"/>
        </w:trPr>
        <w:tc>
          <w:tcPr>
            <w:tcW w:w="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ECE1754" w14:textId="77777777" w:rsidR="00EF5195" w:rsidRPr="00CE4AD0" w:rsidRDefault="00EF5195" w:rsidP="00AB3704">
            <w:pPr>
              <w:spacing w:after="0" w:line="240" w:lineRule="auto"/>
              <w:ind w:left="-57" w:right="-57"/>
              <w:jc w:val="center"/>
              <w:rPr>
                <w:rFonts w:ascii="Times New Roman" w:eastAsia="Times New Roman" w:hAnsi="Times New Roman" w:cs="Times New Roman"/>
                <w:sz w:val="18"/>
                <w:szCs w:val="18"/>
                <w:lang w:eastAsia="uk-UA"/>
              </w:rPr>
            </w:pPr>
            <w:r w:rsidRPr="00CE4AD0">
              <w:rPr>
                <w:rFonts w:ascii="Times New Roman" w:eastAsia="Times New Roman" w:hAnsi="Times New Roman" w:cs="Times New Roman"/>
                <w:bCs/>
                <w:color w:val="000000"/>
                <w:sz w:val="18"/>
                <w:szCs w:val="18"/>
                <w:lang w:eastAsia="uk-UA"/>
              </w:rPr>
              <w:t>ЗК 4</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361DE03"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C8EF388"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3216519"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3304EDE"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F4E6BE0"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E8D1FF4"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70FBA98"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17622B9"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C1EF451"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A8F8A7D"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FC0A6B1"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CC7A080"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1654449"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4F9930A"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58ABD7B" w14:textId="3218CC0B"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693B8CE"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C257540"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vAlign w:val="center"/>
          </w:tcPr>
          <w:p w14:paraId="240FFDDB"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48A79BA"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F6C8CC5"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2611DE3"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2C44969"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F41009C"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BC134BF"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vAlign w:val="center"/>
          </w:tcPr>
          <w:p w14:paraId="7E114638"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vAlign w:val="center"/>
          </w:tcPr>
          <w:p w14:paraId="77BFD371"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7A60F6D"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8AAC488"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vAlign w:val="center"/>
          </w:tcPr>
          <w:p w14:paraId="07B7A519"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A4259AB" w14:textId="4DA68135"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E76BACE"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vAlign w:val="center"/>
          </w:tcPr>
          <w:p w14:paraId="1BE947D5"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F75656F"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5C12FDD"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F55F146"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F15E8EA"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vAlign w:val="center"/>
          </w:tcPr>
          <w:p w14:paraId="0073C253" w14:textId="05E7DEF5" w:rsidR="00EF5195" w:rsidRPr="00AA1457" w:rsidRDefault="00EF5195" w:rsidP="00AB3704">
            <w:pPr>
              <w:spacing w:after="0" w:line="240" w:lineRule="auto"/>
              <w:ind w:left="-57" w:right="-57"/>
              <w:jc w:val="center"/>
              <w:rPr>
                <w:rFonts w:ascii="Times New Roman" w:eastAsia="Times New Roman" w:hAnsi="Times New Roman" w:cs="Times New Roman"/>
                <w:color w:val="000000"/>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vAlign w:val="center"/>
          </w:tcPr>
          <w:p w14:paraId="2B87A666" w14:textId="035355BA" w:rsidR="00EF5195" w:rsidRPr="00AA1457" w:rsidRDefault="00EF5195" w:rsidP="00AB3704">
            <w:pPr>
              <w:spacing w:after="0" w:line="240" w:lineRule="auto"/>
              <w:ind w:left="-57" w:right="-57"/>
              <w:jc w:val="center"/>
              <w:rPr>
                <w:rFonts w:ascii="Times New Roman" w:eastAsia="Times New Roman" w:hAnsi="Times New Roman" w:cs="Times New Roman"/>
                <w:color w:val="000000"/>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69534B8" w14:textId="137FDE81"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5145D45"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94B0599"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E2276C8"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B3392FA"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r>
      <w:tr w:rsidR="00EF5195" w:rsidRPr="00D73034" w14:paraId="71DFD009" w14:textId="77777777" w:rsidTr="00EF5195">
        <w:trPr>
          <w:jc w:val="center"/>
        </w:trPr>
        <w:tc>
          <w:tcPr>
            <w:tcW w:w="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C19EAAA" w14:textId="77777777" w:rsidR="00EF5195" w:rsidRPr="00CE4AD0" w:rsidRDefault="00EF5195" w:rsidP="00AB3704">
            <w:pPr>
              <w:spacing w:after="0" w:line="240" w:lineRule="auto"/>
              <w:ind w:left="-57" w:right="-57"/>
              <w:jc w:val="center"/>
              <w:rPr>
                <w:rFonts w:ascii="Times New Roman" w:eastAsia="Times New Roman" w:hAnsi="Times New Roman" w:cs="Times New Roman"/>
                <w:sz w:val="18"/>
                <w:szCs w:val="18"/>
                <w:lang w:eastAsia="uk-UA"/>
              </w:rPr>
            </w:pPr>
            <w:r w:rsidRPr="00CE4AD0">
              <w:rPr>
                <w:rFonts w:ascii="Times New Roman" w:eastAsia="Times New Roman" w:hAnsi="Times New Roman" w:cs="Times New Roman"/>
                <w:bCs/>
                <w:color w:val="000000"/>
                <w:sz w:val="18"/>
                <w:szCs w:val="18"/>
                <w:lang w:eastAsia="uk-UA"/>
              </w:rPr>
              <w:t>ЗК 5</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94C7643"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561E7DE"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8090F56"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E9E07FE"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FA58C7D"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D0B82DC"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DA7F7AD"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FD5AC2C"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33AE56F"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58097CE"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14CBAC9"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7A6A216"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EA50381"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B8439B8"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AA6F0C1" w14:textId="6C2EABA1"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16EFCB3"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9E117AD"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vAlign w:val="center"/>
          </w:tcPr>
          <w:p w14:paraId="0B56079D"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E6EDB9C"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DEBFE1B"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1805D8C"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491BAEC"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5BCBB43"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468D6C7"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vAlign w:val="center"/>
          </w:tcPr>
          <w:p w14:paraId="6504572C"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vAlign w:val="center"/>
          </w:tcPr>
          <w:p w14:paraId="72912CBD"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1C89AF8"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7EDCA19"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vAlign w:val="center"/>
          </w:tcPr>
          <w:p w14:paraId="2308B418"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86F0F27" w14:textId="2B457791"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7A51E7D"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vAlign w:val="center"/>
          </w:tcPr>
          <w:p w14:paraId="548F7AA6"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F6118F5"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B0742FF"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0A2223B"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707F2FF"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Pr>
          <w:p w14:paraId="3D95FB29" w14:textId="77777777" w:rsidR="00EF5195" w:rsidRPr="00AA1457" w:rsidRDefault="00EF5195" w:rsidP="00AB3704">
            <w:pPr>
              <w:spacing w:after="0" w:line="240" w:lineRule="auto"/>
              <w:ind w:left="-57" w:right="-57"/>
              <w:jc w:val="center"/>
              <w:rPr>
                <w:rFonts w:ascii="Times New Roman" w:eastAsia="Times New Roman" w:hAnsi="Times New Roman" w:cs="Times New Roman"/>
                <w:color w:val="000000"/>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vAlign w:val="center"/>
          </w:tcPr>
          <w:p w14:paraId="4BD3D1C6" w14:textId="2F0C7B8B" w:rsidR="00EF5195" w:rsidRPr="00AA1457" w:rsidRDefault="00EF5195" w:rsidP="00AB3704">
            <w:pPr>
              <w:spacing w:after="0" w:line="240" w:lineRule="auto"/>
              <w:ind w:left="-57" w:right="-57"/>
              <w:jc w:val="center"/>
              <w:rPr>
                <w:rFonts w:ascii="Times New Roman" w:eastAsia="Times New Roman" w:hAnsi="Times New Roman" w:cs="Times New Roman"/>
                <w:color w:val="000000"/>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701F801" w14:textId="0E075EFD"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1941043"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840A246"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29E194C"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63D1F20"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r>
      <w:tr w:rsidR="00EF5195" w:rsidRPr="00D73034" w14:paraId="1C44F6B1" w14:textId="77777777" w:rsidTr="00EF5195">
        <w:trPr>
          <w:jc w:val="center"/>
        </w:trPr>
        <w:tc>
          <w:tcPr>
            <w:tcW w:w="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23CF00F" w14:textId="77777777" w:rsidR="00EF5195" w:rsidRPr="00CE4AD0" w:rsidRDefault="00EF5195" w:rsidP="00AB3704">
            <w:pPr>
              <w:spacing w:after="0" w:line="240" w:lineRule="auto"/>
              <w:ind w:left="-57" w:right="-57"/>
              <w:jc w:val="center"/>
              <w:rPr>
                <w:rFonts w:ascii="Times New Roman" w:eastAsia="Times New Roman" w:hAnsi="Times New Roman" w:cs="Times New Roman"/>
                <w:sz w:val="18"/>
                <w:szCs w:val="18"/>
                <w:lang w:eastAsia="uk-UA"/>
              </w:rPr>
            </w:pPr>
            <w:r w:rsidRPr="00CE4AD0">
              <w:rPr>
                <w:rFonts w:ascii="Times New Roman" w:eastAsia="Times New Roman" w:hAnsi="Times New Roman" w:cs="Times New Roman"/>
                <w:bCs/>
                <w:color w:val="000000"/>
                <w:sz w:val="18"/>
                <w:szCs w:val="18"/>
                <w:lang w:eastAsia="uk-UA"/>
              </w:rPr>
              <w:t>ЗК 6</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6D2314F"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8BA96F1"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93D5CF7"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2243929"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2B1B409"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6548474"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36A1F0C"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935DF15"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2BC0CAA"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33E75AE"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E35563A"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F39BA85"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4B54F29"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AAAAD2A"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0C1F2DC" w14:textId="73EB3F2F"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B8EAA26"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B2277E8"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vAlign w:val="center"/>
          </w:tcPr>
          <w:p w14:paraId="645EBBBF"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1557EA2"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7E7C412"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159E1B9"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035415D"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6194762"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2D42FBB"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vAlign w:val="center"/>
          </w:tcPr>
          <w:p w14:paraId="7137C417"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vAlign w:val="center"/>
          </w:tcPr>
          <w:p w14:paraId="036A982D"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C6D5B04"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A49775B"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vAlign w:val="center"/>
          </w:tcPr>
          <w:p w14:paraId="17C48B89"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F749BCC" w14:textId="1FF1BBF6"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789D4BA"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vAlign w:val="center"/>
          </w:tcPr>
          <w:p w14:paraId="1DB2A177"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8E9070E"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EC08019"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9FF1B05"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ABC63C9"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Pr>
          <w:p w14:paraId="1E7DC3D5"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vAlign w:val="center"/>
          </w:tcPr>
          <w:p w14:paraId="2105779D" w14:textId="0CEC409A"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84CEF1D" w14:textId="182365CF"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A7DDDE4"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9B629B4"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C6AA8DE"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2DD3B9F"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r>
      <w:tr w:rsidR="00EF5195" w:rsidRPr="00D73034" w14:paraId="0FB775F5" w14:textId="77777777" w:rsidTr="00EF5195">
        <w:trPr>
          <w:jc w:val="center"/>
        </w:trPr>
        <w:tc>
          <w:tcPr>
            <w:tcW w:w="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CB8930F" w14:textId="77777777" w:rsidR="00EF5195" w:rsidRPr="00CE4AD0" w:rsidRDefault="00EF5195" w:rsidP="00AB3704">
            <w:pPr>
              <w:spacing w:after="0" w:line="240" w:lineRule="auto"/>
              <w:ind w:left="-57" w:right="-57"/>
              <w:jc w:val="center"/>
              <w:rPr>
                <w:rFonts w:ascii="Times New Roman" w:eastAsia="Times New Roman" w:hAnsi="Times New Roman" w:cs="Times New Roman"/>
                <w:sz w:val="18"/>
                <w:szCs w:val="18"/>
                <w:lang w:eastAsia="uk-UA"/>
              </w:rPr>
            </w:pPr>
            <w:r w:rsidRPr="00CE4AD0">
              <w:rPr>
                <w:rFonts w:ascii="Times New Roman" w:eastAsia="Times New Roman" w:hAnsi="Times New Roman" w:cs="Times New Roman"/>
                <w:bCs/>
                <w:color w:val="000000"/>
                <w:sz w:val="18"/>
                <w:szCs w:val="18"/>
                <w:lang w:eastAsia="uk-UA"/>
              </w:rPr>
              <w:t>ЗК 7</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FEE671C"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7F69403"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998EDDD"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AEA08A8"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F5AF8E9"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00BE15B"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2D12A51"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D511921"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B3DC735"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C0FF9EC"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BF39904"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B4216D4"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1729DE7"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5208D6B"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CDE2E4B" w14:textId="1AF7259D"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2A2C6B7"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9AE41A9"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vAlign w:val="center"/>
          </w:tcPr>
          <w:p w14:paraId="4D19A871"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C5FCBCB"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21A154C"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DAFC37A"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AEAE202"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FED3388"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9DEA2DA"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vAlign w:val="center"/>
          </w:tcPr>
          <w:p w14:paraId="2D1A52BF"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vAlign w:val="center"/>
          </w:tcPr>
          <w:p w14:paraId="65E54326"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577BD85"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DAE8B89"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vAlign w:val="center"/>
          </w:tcPr>
          <w:p w14:paraId="5E8FEC69"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C2BAFC1" w14:textId="6A29BEF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30266AA"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vAlign w:val="center"/>
          </w:tcPr>
          <w:p w14:paraId="7E2962CB"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4BFFA30"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3EDC168"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3216E92"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49BD54B"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Pr>
          <w:p w14:paraId="61105E48" w14:textId="77777777" w:rsidR="00EF5195" w:rsidRPr="00AA1457" w:rsidRDefault="00EF5195" w:rsidP="00AB3704">
            <w:pPr>
              <w:spacing w:after="0" w:line="240" w:lineRule="auto"/>
              <w:ind w:left="-57" w:right="-57"/>
              <w:jc w:val="center"/>
              <w:rPr>
                <w:rFonts w:ascii="Times New Roman" w:eastAsia="Times New Roman" w:hAnsi="Times New Roman" w:cs="Times New Roman"/>
                <w:color w:val="000000"/>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vAlign w:val="center"/>
          </w:tcPr>
          <w:p w14:paraId="1A552E5F" w14:textId="5E770882" w:rsidR="00EF5195" w:rsidRPr="00AA1457" w:rsidRDefault="00EF5195" w:rsidP="00AB3704">
            <w:pPr>
              <w:spacing w:after="0" w:line="240" w:lineRule="auto"/>
              <w:ind w:left="-57" w:right="-57"/>
              <w:jc w:val="center"/>
              <w:rPr>
                <w:rFonts w:ascii="Times New Roman" w:eastAsia="Times New Roman" w:hAnsi="Times New Roman" w:cs="Times New Roman"/>
                <w:color w:val="000000"/>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9527AA2" w14:textId="69CA8B76"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C377143"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601246D"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4DF6B00"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A18AD27"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r>
      <w:tr w:rsidR="00EF5195" w:rsidRPr="00D73034" w14:paraId="2DE2B650" w14:textId="77777777" w:rsidTr="00EF5195">
        <w:trPr>
          <w:jc w:val="center"/>
        </w:trPr>
        <w:tc>
          <w:tcPr>
            <w:tcW w:w="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C34E1BE" w14:textId="77777777" w:rsidR="00EF5195" w:rsidRPr="00CE4AD0" w:rsidRDefault="00EF5195" w:rsidP="00AB3704">
            <w:pPr>
              <w:spacing w:after="0" w:line="240" w:lineRule="auto"/>
              <w:ind w:left="-57" w:right="-57"/>
              <w:jc w:val="center"/>
              <w:rPr>
                <w:rFonts w:ascii="Times New Roman" w:eastAsia="Times New Roman" w:hAnsi="Times New Roman" w:cs="Times New Roman"/>
                <w:sz w:val="18"/>
                <w:szCs w:val="18"/>
                <w:lang w:eastAsia="uk-UA"/>
              </w:rPr>
            </w:pPr>
            <w:r w:rsidRPr="00CE4AD0">
              <w:rPr>
                <w:rFonts w:ascii="Times New Roman" w:eastAsia="Times New Roman" w:hAnsi="Times New Roman" w:cs="Times New Roman"/>
                <w:bCs/>
                <w:color w:val="000000"/>
                <w:sz w:val="18"/>
                <w:szCs w:val="18"/>
                <w:lang w:eastAsia="uk-UA"/>
              </w:rPr>
              <w:t>ЗК 8</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3C4F02A"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53E79AA"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8CE32A5"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979AD26"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BF4500B"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6AF632E"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17CA37F"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598F310"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7B181EE"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FD279FC"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89EBE24"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CF1662F"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3EA03B2"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39CAFC9"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D108FFB" w14:textId="14EF3604"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F70617B"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5588898"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vAlign w:val="center"/>
          </w:tcPr>
          <w:p w14:paraId="407D120D"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92A469B"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5E35F89"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ED4B939"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1D2B139"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AE5B8BD"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9ED0D1D"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vAlign w:val="center"/>
          </w:tcPr>
          <w:p w14:paraId="461D054D" w14:textId="77777777" w:rsidR="00EF5195" w:rsidRPr="00AA1457" w:rsidRDefault="00EF5195" w:rsidP="00AB3704">
            <w:pPr>
              <w:spacing w:after="0" w:line="240" w:lineRule="auto"/>
              <w:ind w:left="-57" w:right="-57"/>
              <w:jc w:val="center"/>
              <w:rPr>
                <w:rFonts w:ascii="Times New Roman" w:eastAsia="Times New Roman" w:hAnsi="Times New Roman" w:cs="Times New Roman"/>
                <w:color w:val="000000"/>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vAlign w:val="center"/>
          </w:tcPr>
          <w:p w14:paraId="626126CC" w14:textId="77777777" w:rsidR="00EF5195" w:rsidRPr="00AA1457" w:rsidRDefault="00EF5195" w:rsidP="00AB3704">
            <w:pPr>
              <w:spacing w:after="0" w:line="240" w:lineRule="auto"/>
              <w:ind w:left="-57" w:right="-57"/>
              <w:jc w:val="center"/>
              <w:rPr>
                <w:rFonts w:ascii="Times New Roman" w:eastAsia="Times New Roman" w:hAnsi="Times New Roman" w:cs="Times New Roman"/>
                <w:color w:val="000000"/>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1E53AA2"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2072DC0"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vAlign w:val="center"/>
          </w:tcPr>
          <w:p w14:paraId="4833D39B" w14:textId="038C9C38"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872CA82" w14:textId="526D5A73"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6CFBA11"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vAlign w:val="center"/>
          </w:tcPr>
          <w:p w14:paraId="0A21D3AE"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EC261D9"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2309F0C"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E524156"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4A16000"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vAlign w:val="center"/>
          </w:tcPr>
          <w:p w14:paraId="62800A34" w14:textId="2B6104A5" w:rsidR="00EF5195" w:rsidRPr="00AA1457" w:rsidRDefault="00EF5195" w:rsidP="00AB3704">
            <w:pPr>
              <w:spacing w:after="0" w:line="240" w:lineRule="auto"/>
              <w:ind w:left="-57" w:right="-57"/>
              <w:jc w:val="center"/>
              <w:rPr>
                <w:rFonts w:ascii="Times New Roman" w:eastAsia="Times New Roman" w:hAnsi="Times New Roman" w:cs="Times New Roman"/>
                <w:color w:val="000000"/>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vAlign w:val="center"/>
          </w:tcPr>
          <w:p w14:paraId="5840AA91" w14:textId="178E3A09" w:rsidR="00EF5195" w:rsidRPr="00AA1457" w:rsidRDefault="00EF5195" w:rsidP="00AB3704">
            <w:pPr>
              <w:spacing w:after="0" w:line="240" w:lineRule="auto"/>
              <w:ind w:left="-57" w:right="-57"/>
              <w:jc w:val="center"/>
              <w:rPr>
                <w:rFonts w:ascii="Times New Roman" w:eastAsia="Times New Roman" w:hAnsi="Times New Roman" w:cs="Times New Roman"/>
                <w:color w:val="000000"/>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DECBF3C" w14:textId="50E0B9B1"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E713578"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81CF9CF"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AA86367"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8FA1ACA"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r>
      <w:tr w:rsidR="00EF5195" w:rsidRPr="00D73034" w14:paraId="6F78BC6D" w14:textId="77777777" w:rsidTr="00EF5195">
        <w:trPr>
          <w:jc w:val="center"/>
        </w:trPr>
        <w:tc>
          <w:tcPr>
            <w:tcW w:w="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D78E983" w14:textId="77777777" w:rsidR="00EF5195" w:rsidRPr="00CE4AD0" w:rsidRDefault="00EF5195" w:rsidP="00AB3704">
            <w:pPr>
              <w:spacing w:after="0" w:line="240" w:lineRule="auto"/>
              <w:ind w:left="-57" w:right="-57"/>
              <w:jc w:val="center"/>
              <w:rPr>
                <w:rFonts w:ascii="Times New Roman" w:eastAsia="Times New Roman" w:hAnsi="Times New Roman" w:cs="Times New Roman"/>
                <w:sz w:val="18"/>
                <w:szCs w:val="18"/>
                <w:lang w:eastAsia="uk-UA"/>
              </w:rPr>
            </w:pPr>
            <w:r w:rsidRPr="00CE4AD0">
              <w:rPr>
                <w:rFonts w:ascii="Times New Roman" w:eastAsia="Times New Roman" w:hAnsi="Times New Roman" w:cs="Times New Roman"/>
                <w:bCs/>
                <w:color w:val="000000"/>
                <w:sz w:val="18"/>
                <w:szCs w:val="18"/>
                <w:lang w:eastAsia="uk-UA"/>
              </w:rPr>
              <w:t>ЗК 9</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2A3273F"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8258203"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1F99D09"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00A23FB"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013397D"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C913A10"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A6D66DC"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20FC0E3"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167C2CB"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4A8C92D"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A3A9E9C"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5E3A9A6"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9F0437C"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159C164"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B5CEEE5" w14:textId="3D94D74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745B1AA"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7BDA4F2"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vAlign w:val="center"/>
          </w:tcPr>
          <w:p w14:paraId="116D97C2"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46397AA"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BBE1259"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5D2C602"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203274D"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E077017"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E640842"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vAlign w:val="center"/>
          </w:tcPr>
          <w:p w14:paraId="1E9DA704"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vAlign w:val="center"/>
          </w:tcPr>
          <w:p w14:paraId="211D1288"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4D4C3ED"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16D3B3B"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vAlign w:val="center"/>
          </w:tcPr>
          <w:p w14:paraId="31C01C70"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68621FF" w14:textId="0749B562"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2D30C21"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vAlign w:val="center"/>
          </w:tcPr>
          <w:p w14:paraId="15851553"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D8FC1A2"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F042B54"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DFF40A8"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46052B6"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Pr>
          <w:p w14:paraId="5845EA72" w14:textId="77777777" w:rsidR="00EF5195" w:rsidRPr="00AA1457" w:rsidRDefault="00EF5195" w:rsidP="00AB3704">
            <w:pPr>
              <w:spacing w:after="0" w:line="240" w:lineRule="auto"/>
              <w:ind w:left="-57" w:right="-57"/>
              <w:jc w:val="center"/>
              <w:rPr>
                <w:rFonts w:ascii="Times New Roman" w:eastAsia="Times New Roman" w:hAnsi="Times New Roman" w:cs="Times New Roman"/>
                <w:color w:val="000000"/>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vAlign w:val="center"/>
          </w:tcPr>
          <w:p w14:paraId="7B2B86DE" w14:textId="46551C1F" w:rsidR="00EF5195" w:rsidRPr="00AA1457" w:rsidRDefault="00EF5195" w:rsidP="00AB3704">
            <w:pPr>
              <w:spacing w:after="0" w:line="240" w:lineRule="auto"/>
              <w:ind w:left="-57" w:right="-57"/>
              <w:jc w:val="center"/>
              <w:rPr>
                <w:rFonts w:ascii="Times New Roman" w:eastAsia="Times New Roman" w:hAnsi="Times New Roman" w:cs="Times New Roman"/>
                <w:color w:val="000000"/>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E51D641" w14:textId="43DC72C3"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4952FB0"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A5355FF"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A16D00E"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838A0AC"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r>
      <w:tr w:rsidR="00EF5195" w:rsidRPr="00D73034" w14:paraId="3C654560" w14:textId="77777777" w:rsidTr="00EF5195">
        <w:trPr>
          <w:jc w:val="center"/>
        </w:trPr>
        <w:tc>
          <w:tcPr>
            <w:tcW w:w="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5E1888E" w14:textId="77777777" w:rsidR="00EF5195" w:rsidRPr="00CE4AD0" w:rsidRDefault="00EF5195" w:rsidP="00AB3704">
            <w:pPr>
              <w:spacing w:after="0" w:line="240" w:lineRule="auto"/>
              <w:ind w:left="-57" w:right="-57"/>
              <w:jc w:val="center"/>
              <w:rPr>
                <w:rFonts w:ascii="Times New Roman" w:eastAsia="Times New Roman" w:hAnsi="Times New Roman" w:cs="Times New Roman"/>
                <w:sz w:val="18"/>
                <w:szCs w:val="18"/>
                <w:lang w:eastAsia="uk-UA"/>
              </w:rPr>
            </w:pPr>
            <w:r w:rsidRPr="00CE4AD0">
              <w:rPr>
                <w:rFonts w:ascii="Times New Roman" w:eastAsia="Times New Roman" w:hAnsi="Times New Roman" w:cs="Times New Roman"/>
                <w:bCs/>
                <w:color w:val="000000"/>
                <w:sz w:val="18"/>
                <w:szCs w:val="18"/>
                <w:lang w:eastAsia="uk-UA"/>
              </w:rPr>
              <w:t>ЗК 10</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84052E1"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6B84A6C"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70BCC0E"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A9FFF1D"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70AE70F"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84EF708"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8679372"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8905655"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44CAD27"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C9BACCD"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B410339"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82577E0"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074A1DE"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572A526"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A36AB66" w14:textId="16855D00"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E5A46FE"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8623711"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vAlign w:val="center"/>
          </w:tcPr>
          <w:p w14:paraId="4AE77B3D"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D6FBADD"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26072BF"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91EE7A6"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1A9921C"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1572EF7"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8B177B2"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vAlign w:val="center"/>
          </w:tcPr>
          <w:p w14:paraId="2B49C9D2"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vAlign w:val="center"/>
          </w:tcPr>
          <w:p w14:paraId="48D0552E"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53491A0"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CC3920D"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vAlign w:val="center"/>
          </w:tcPr>
          <w:p w14:paraId="1F3173BB"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5C6B7EA" w14:textId="320FB221"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38A78E0"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vAlign w:val="center"/>
          </w:tcPr>
          <w:p w14:paraId="224C26A8"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E73C97B"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B055458"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6817395"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F3BFD23"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vAlign w:val="center"/>
          </w:tcPr>
          <w:p w14:paraId="6B8F7FD5" w14:textId="43FBF049" w:rsidR="00EF5195" w:rsidRPr="00AA1457" w:rsidRDefault="00EF5195" w:rsidP="00AB3704">
            <w:pPr>
              <w:spacing w:after="0" w:line="240" w:lineRule="auto"/>
              <w:ind w:left="-57" w:right="-57"/>
              <w:jc w:val="center"/>
              <w:rPr>
                <w:rFonts w:ascii="Times New Roman" w:eastAsia="Times New Roman" w:hAnsi="Times New Roman" w:cs="Times New Roman"/>
                <w:color w:val="000000"/>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vAlign w:val="center"/>
          </w:tcPr>
          <w:p w14:paraId="274028C6" w14:textId="4A24BB96" w:rsidR="00EF5195" w:rsidRPr="00AA1457" w:rsidRDefault="00EF5195" w:rsidP="00AB3704">
            <w:pPr>
              <w:spacing w:after="0" w:line="240" w:lineRule="auto"/>
              <w:ind w:left="-57" w:right="-57"/>
              <w:jc w:val="center"/>
              <w:rPr>
                <w:rFonts w:ascii="Times New Roman" w:eastAsia="Times New Roman" w:hAnsi="Times New Roman" w:cs="Times New Roman"/>
                <w:color w:val="000000"/>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B6AF1AB" w14:textId="4FE1DF4B"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0C611AD"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9A0EA8C"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D52C862"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BDE5B67"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r>
      <w:tr w:rsidR="00EF5195" w:rsidRPr="00D73034" w14:paraId="3610BA19" w14:textId="77777777" w:rsidTr="00EF5195">
        <w:trPr>
          <w:jc w:val="center"/>
        </w:trPr>
        <w:tc>
          <w:tcPr>
            <w:tcW w:w="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4234E3E" w14:textId="77777777" w:rsidR="00EF5195" w:rsidRPr="00CE4AD0" w:rsidRDefault="00EF5195" w:rsidP="00AB3704">
            <w:pPr>
              <w:spacing w:after="0" w:line="240" w:lineRule="auto"/>
              <w:ind w:left="-57" w:right="-57"/>
              <w:jc w:val="center"/>
              <w:rPr>
                <w:rFonts w:ascii="Times New Roman" w:eastAsia="Times New Roman" w:hAnsi="Times New Roman" w:cs="Times New Roman"/>
                <w:sz w:val="18"/>
                <w:szCs w:val="18"/>
                <w:lang w:eastAsia="uk-UA"/>
              </w:rPr>
            </w:pPr>
            <w:r w:rsidRPr="00CE4AD0">
              <w:rPr>
                <w:rFonts w:ascii="Times New Roman" w:eastAsia="Times New Roman" w:hAnsi="Times New Roman" w:cs="Times New Roman"/>
                <w:bCs/>
                <w:color w:val="000000"/>
                <w:sz w:val="18"/>
                <w:szCs w:val="18"/>
                <w:lang w:eastAsia="uk-UA"/>
              </w:rPr>
              <w:t>ЗК 11</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97D5640"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86291CB"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87FE999"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E3145AF"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34B1FC5"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40E9032"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DBEC0E2"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9FA551A"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39F865C"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9F24EF1"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FCB2D05"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08AFEDE"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F6073A0"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24086F6"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08649EF" w14:textId="57571561"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ACF2300"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77E9449"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vAlign w:val="center"/>
          </w:tcPr>
          <w:p w14:paraId="2E0B93D4"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D3307A8"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9B97120"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A35C233"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B67F5D1"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E4E4438"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B9BE465"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vAlign w:val="center"/>
          </w:tcPr>
          <w:p w14:paraId="0695DE8C"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vAlign w:val="center"/>
          </w:tcPr>
          <w:p w14:paraId="3E874AE5"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ADB242D"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40797BB"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vAlign w:val="center"/>
          </w:tcPr>
          <w:p w14:paraId="551FFF63"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254C26B" w14:textId="47319B4F"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8B34269"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vAlign w:val="center"/>
          </w:tcPr>
          <w:p w14:paraId="00079130"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D598626"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E7C43FD"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048FC67"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B07DDCD"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vAlign w:val="center"/>
          </w:tcPr>
          <w:p w14:paraId="470FA68E" w14:textId="333DFFDE"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vAlign w:val="center"/>
          </w:tcPr>
          <w:p w14:paraId="4CBE58B7" w14:textId="7E3D39A9"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7D4C7FB" w14:textId="6368F650"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908BF19"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F9816E5"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8B32FEC"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D425DAE"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r>
      <w:tr w:rsidR="00EF5195" w:rsidRPr="00D73034" w14:paraId="4BEF62BF" w14:textId="77777777" w:rsidTr="00EF5195">
        <w:trPr>
          <w:jc w:val="center"/>
        </w:trPr>
        <w:tc>
          <w:tcPr>
            <w:tcW w:w="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AC01B69" w14:textId="77777777" w:rsidR="00EF5195" w:rsidRPr="00CE4AD0" w:rsidRDefault="00EF5195" w:rsidP="00AB3704">
            <w:pPr>
              <w:spacing w:after="0" w:line="240" w:lineRule="auto"/>
              <w:ind w:left="-57" w:right="-57"/>
              <w:jc w:val="center"/>
              <w:rPr>
                <w:rFonts w:ascii="Times New Roman" w:eastAsia="Times New Roman" w:hAnsi="Times New Roman" w:cs="Times New Roman"/>
                <w:sz w:val="18"/>
                <w:szCs w:val="18"/>
                <w:lang w:eastAsia="uk-UA"/>
              </w:rPr>
            </w:pPr>
            <w:r w:rsidRPr="00CE4AD0">
              <w:rPr>
                <w:rFonts w:ascii="Times New Roman" w:eastAsia="Times New Roman" w:hAnsi="Times New Roman" w:cs="Times New Roman"/>
                <w:bCs/>
                <w:color w:val="000000"/>
                <w:sz w:val="18"/>
                <w:szCs w:val="18"/>
                <w:lang w:eastAsia="uk-UA"/>
              </w:rPr>
              <w:t>ЗК 12</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6E86C2C"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D8ADCCE"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3459863"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FF3E7BA"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B0DBBA3"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8E439CC"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68A424B"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11E0266"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74EE404"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88E2293"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FD15949"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D5B3757"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F66B4C9"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23254FE"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FF3632C" w14:textId="1204B1DB"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7307317"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8BC069C"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vAlign w:val="center"/>
          </w:tcPr>
          <w:p w14:paraId="50564C90"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9C40B81"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0FA0984"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34BC286"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C728A02"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1256E2F"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400B381"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vAlign w:val="center"/>
          </w:tcPr>
          <w:p w14:paraId="79F318B4"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vAlign w:val="center"/>
          </w:tcPr>
          <w:p w14:paraId="7E07A99C"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01D77BF"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58794AE"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vAlign w:val="center"/>
          </w:tcPr>
          <w:p w14:paraId="49063E72"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D5FBD30" w14:textId="47956310"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CE9BC71"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vAlign w:val="center"/>
          </w:tcPr>
          <w:p w14:paraId="5DEF2B5E"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B5F99C7"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D9B3EF5"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7CB2AC7"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834CBBE"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vAlign w:val="center"/>
          </w:tcPr>
          <w:p w14:paraId="3812D35C" w14:textId="6C8DB3A0" w:rsidR="00EF5195" w:rsidRPr="00AA1457" w:rsidRDefault="00EF5195" w:rsidP="00AB3704">
            <w:pPr>
              <w:spacing w:after="0" w:line="240" w:lineRule="auto"/>
              <w:ind w:left="-57" w:right="-57"/>
              <w:jc w:val="center"/>
              <w:rPr>
                <w:rFonts w:ascii="Times New Roman" w:eastAsia="Times New Roman" w:hAnsi="Times New Roman" w:cs="Times New Roman"/>
                <w:color w:val="000000"/>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vAlign w:val="center"/>
          </w:tcPr>
          <w:p w14:paraId="670D58FB" w14:textId="0DDA163D" w:rsidR="00EF5195" w:rsidRPr="00AA1457" w:rsidRDefault="00EF5195" w:rsidP="00AB3704">
            <w:pPr>
              <w:spacing w:after="0" w:line="240" w:lineRule="auto"/>
              <w:ind w:left="-57" w:right="-57"/>
              <w:jc w:val="center"/>
              <w:rPr>
                <w:rFonts w:ascii="Times New Roman" w:eastAsia="Times New Roman" w:hAnsi="Times New Roman" w:cs="Times New Roman"/>
                <w:color w:val="000000"/>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C78FB62" w14:textId="3D5E55C6"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850C3C2"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D72A532"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2384015"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2FF6C6C"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r>
      <w:tr w:rsidR="00EF5195" w:rsidRPr="00D73034" w14:paraId="1F89BFDB" w14:textId="77777777" w:rsidTr="00EF5195">
        <w:trPr>
          <w:jc w:val="center"/>
        </w:trPr>
        <w:tc>
          <w:tcPr>
            <w:tcW w:w="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9AC0870" w14:textId="77777777" w:rsidR="00EF5195" w:rsidRPr="00CE4AD0" w:rsidRDefault="00EF5195" w:rsidP="00AB3704">
            <w:pPr>
              <w:spacing w:after="0" w:line="240" w:lineRule="auto"/>
              <w:ind w:left="-57" w:right="-57"/>
              <w:jc w:val="center"/>
              <w:rPr>
                <w:rFonts w:ascii="Times New Roman" w:eastAsia="Times New Roman" w:hAnsi="Times New Roman" w:cs="Times New Roman"/>
                <w:sz w:val="18"/>
                <w:szCs w:val="18"/>
                <w:lang w:eastAsia="uk-UA"/>
              </w:rPr>
            </w:pPr>
            <w:r w:rsidRPr="00CE4AD0">
              <w:rPr>
                <w:rFonts w:ascii="Times New Roman" w:eastAsia="Times New Roman" w:hAnsi="Times New Roman" w:cs="Times New Roman"/>
                <w:bCs/>
                <w:color w:val="000000"/>
                <w:sz w:val="18"/>
                <w:szCs w:val="18"/>
                <w:lang w:eastAsia="uk-UA"/>
              </w:rPr>
              <w:t>ЗК 13</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7CC7C5E"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ACBE729"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B6FCE8A"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B5331EA"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1AEB72C"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6B5F2AC"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D2B623C"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4648903"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FE92389"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E052ABE"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7458B20"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1F704C5"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C7ED19B"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83C1190"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37A6428" w14:textId="6AE4B015"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96117C5"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CD98DBF"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vAlign w:val="center"/>
          </w:tcPr>
          <w:p w14:paraId="711FC687"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B1029D8"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6222699"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72FA169"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9500D38"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F17C92D"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E8DA727"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vAlign w:val="center"/>
          </w:tcPr>
          <w:p w14:paraId="0B525AEA"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vAlign w:val="center"/>
          </w:tcPr>
          <w:p w14:paraId="71766B04"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BBFD709"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9A95CDF"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vAlign w:val="center"/>
          </w:tcPr>
          <w:p w14:paraId="1842C5A0"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15CA05F" w14:textId="0F9668E5"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9810952"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vAlign w:val="center"/>
          </w:tcPr>
          <w:p w14:paraId="564F5A17"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D401340"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E2F517E"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8564768"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0FE4B8F"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Pr>
          <w:p w14:paraId="4087C965" w14:textId="77777777" w:rsidR="00EF5195" w:rsidRPr="00AA1457" w:rsidRDefault="00EF5195" w:rsidP="00AB3704">
            <w:pPr>
              <w:spacing w:after="0" w:line="240" w:lineRule="auto"/>
              <w:ind w:left="-57" w:right="-57"/>
              <w:jc w:val="center"/>
              <w:rPr>
                <w:rFonts w:ascii="Times New Roman" w:eastAsia="Times New Roman" w:hAnsi="Times New Roman" w:cs="Times New Roman"/>
                <w:color w:val="000000"/>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vAlign w:val="center"/>
          </w:tcPr>
          <w:p w14:paraId="679892AA" w14:textId="0293CFCC" w:rsidR="00EF5195" w:rsidRPr="00AA1457" w:rsidRDefault="00EF5195" w:rsidP="00AB3704">
            <w:pPr>
              <w:spacing w:after="0" w:line="240" w:lineRule="auto"/>
              <w:ind w:left="-57" w:right="-57"/>
              <w:jc w:val="center"/>
              <w:rPr>
                <w:rFonts w:ascii="Times New Roman" w:eastAsia="Times New Roman" w:hAnsi="Times New Roman" w:cs="Times New Roman"/>
                <w:color w:val="000000"/>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6A55A35" w14:textId="061B7D0A"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0827202"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75C71FF"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08E111E"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53363D6"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r>
      <w:tr w:rsidR="00EF5195" w:rsidRPr="00D73034" w14:paraId="4D6D372B" w14:textId="77777777" w:rsidTr="00EF5195">
        <w:trPr>
          <w:jc w:val="center"/>
        </w:trPr>
        <w:tc>
          <w:tcPr>
            <w:tcW w:w="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291EBBF" w14:textId="77777777" w:rsidR="00EF5195" w:rsidRPr="00CE4AD0" w:rsidRDefault="00EF5195" w:rsidP="00AB3704">
            <w:pPr>
              <w:spacing w:after="0" w:line="240" w:lineRule="auto"/>
              <w:ind w:left="-57" w:right="-57"/>
              <w:jc w:val="center"/>
              <w:rPr>
                <w:rFonts w:ascii="Times New Roman" w:eastAsia="Times New Roman" w:hAnsi="Times New Roman" w:cs="Times New Roman"/>
                <w:sz w:val="18"/>
                <w:szCs w:val="18"/>
                <w:lang w:eastAsia="uk-UA"/>
              </w:rPr>
            </w:pPr>
            <w:r w:rsidRPr="00CE4AD0">
              <w:rPr>
                <w:rFonts w:ascii="Times New Roman" w:eastAsia="Times New Roman" w:hAnsi="Times New Roman" w:cs="Times New Roman"/>
                <w:bCs/>
                <w:color w:val="000000"/>
                <w:sz w:val="18"/>
                <w:szCs w:val="18"/>
                <w:lang w:eastAsia="uk-UA"/>
              </w:rPr>
              <w:t>ЗК 14</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30DBC8A"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106DA88"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EFA64D0"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6FA7A1C"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22B4DAE"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24FC6F4"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9906810"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3F51D88"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D7ABDA6"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8CA81F0"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BE7BEF6"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495B6FD"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E99D6AA"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ECCE791"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5DC54CE" w14:textId="656BA7B6"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0AE4657"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8CD59D6"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vAlign w:val="center"/>
          </w:tcPr>
          <w:p w14:paraId="08FC459B"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106FD23"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429F98A"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956E419"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5795912"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B5AADAE"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0C5B126"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vAlign w:val="center"/>
          </w:tcPr>
          <w:p w14:paraId="3B29B67A"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vAlign w:val="center"/>
          </w:tcPr>
          <w:p w14:paraId="4A4A3E96"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D074E94"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C5E396A"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vAlign w:val="center"/>
          </w:tcPr>
          <w:p w14:paraId="401B9C6A"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5CD7373" w14:textId="54A459F3"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5D2B162"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vAlign w:val="center"/>
          </w:tcPr>
          <w:p w14:paraId="6EEBD5B0"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871C004"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EE035B0"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A7891C8"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E7D6E69"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vAlign w:val="center"/>
          </w:tcPr>
          <w:p w14:paraId="797F7510" w14:textId="1330E203" w:rsidR="00EF5195" w:rsidRPr="00AA1457" w:rsidRDefault="00EF5195" w:rsidP="00AB3704">
            <w:pPr>
              <w:spacing w:after="0" w:line="240" w:lineRule="auto"/>
              <w:ind w:left="-57" w:right="-57"/>
              <w:jc w:val="center"/>
              <w:rPr>
                <w:rFonts w:ascii="Times New Roman" w:eastAsia="Times New Roman" w:hAnsi="Times New Roman" w:cs="Times New Roman"/>
                <w:color w:val="000000"/>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vAlign w:val="center"/>
          </w:tcPr>
          <w:p w14:paraId="1623ACA3" w14:textId="7B9769F9" w:rsidR="00EF5195" w:rsidRPr="00AA1457" w:rsidRDefault="00EF5195" w:rsidP="00AB3704">
            <w:pPr>
              <w:spacing w:after="0" w:line="240" w:lineRule="auto"/>
              <w:ind w:left="-57" w:right="-57"/>
              <w:jc w:val="center"/>
              <w:rPr>
                <w:rFonts w:ascii="Times New Roman" w:eastAsia="Times New Roman" w:hAnsi="Times New Roman" w:cs="Times New Roman"/>
                <w:color w:val="000000"/>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D019A4B" w14:textId="633F8023"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1891BAB"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3F74298"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FC28208"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4034B51"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r>
      <w:tr w:rsidR="00EF7468" w:rsidRPr="00D73034" w14:paraId="188FCDF7" w14:textId="77777777" w:rsidTr="00EF5195">
        <w:trPr>
          <w:jc w:val="center"/>
        </w:trPr>
        <w:tc>
          <w:tcPr>
            <w:tcW w:w="704" w:type="dxa"/>
            <w:tcBorders>
              <w:top w:val="single" w:sz="4" w:space="0" w:color="000000"/>
              <w:left w:val="single" w:sz="4" w:space="0" w:color="000000"/>
              <w:bottom w:val="single" w:sz="4" w:space="0" w:color="000000"/>
              <w:right w:val="single" w:sz="4" w:space="0" w:color="000000"/>
            </w:tcBorders>
            <w:shd w:val="clear" w:color="auto" w:fill="DBE5F1" w:themeFill="accent1" w:themeFillTint="33"/>
            <w:tcMar>
              <w:top w:w="0" w:type="dxa"/>
              <w:left w:w="108" w:type="dxa"/>
              <w:bottom w:w="0" w:type="dxa"/>
              <w:right w:w="108" w:type="dxa"/>
            </w:tcMar>
            <w:vAlign w:val="center"/>
          </w:tcPr>
          <w:p w14:paraId="66587BB8" w14:textId="2F0C8A95" w:rsidR="00EF5195" w:rsidRPr="00CE4AD0" w:rsidRDefault="00EF5195" w:rsidP="00EF5195">
            <w:pPr>
              <w:spacing w:after="0" w:line="240" w:lineRule="auto"/>
              <w:ind w:left="-57" w:right="-57"/>
              <w:jc w:val="center"/>
              <w:rPr>
                <w:rFonts w:ascii="Times New Roman" w:eastAsia="Times New Roman" w:hAnsi="Times New Roman" w:cs="Times New Roman"/>
                <w:bCs/>
                <w:color w:val="000000"/>
                <w:sz w:val="18"/>
                <w:szCs w:val="18"/>
                <w:lang w:eastAsia="uk-UA"/>
              </w:rPr>
            </w:pPr>
            <w:r>
              <w:rPr>
                <w:rFonts w:ascii="Times New Roman" w:eastAsia="Times New Roman" w:hAnsi="Times New Roman" w:cs="Times New Roman"/>
                <w:bCs/>
                <w:color w:val="000000"/>
                <w:sz w:val="18"/>
                <w:szCs w:val="18"/>
                <w:lang w:eastAsia="uk-UA"/>
              </w:rPr>
              <w:t>ЗК 15*</w:t>
            </w:r>
          </w:p>
        </w:tc>
        <w:tc>
          <w:tcPr>
            <w:tcW w:w="340" w:type="dxa"/>
            <w:tcBorders>
              <w:top w:val="single" w:sz="4" w:space="0" w:color="000000"/>
              <w:left w:val="single" w:sz="4" w:space="0" w:color="000000"/>
              <w:bottom w:val="single" w:sz="4" w:space="0" w:color="000000"/>
              <w:right w:val="single" w:sz="4" w:space="0" w:color="000000"/>
            </w:tcBorders>
            <w:shd w:val="clear" w:color="auto" w:fill="DBE5F1" w:themeFill="accent1" w:themeFillTint="33"/>
            <w:tcMar>
              <w:top w:w="0" w:type="dxa"/>
              <w:left w:w="108" w:type="dxa"/>
              <w:bottom w:w="0" w:type="dxa"/>
              <w:right w:w="108" w:type="dxa"/>
            </w:tcMar>
            <w:vAlign w:val="center"/>
          </w:tcPr>
          <w:p w14:paraId="6B8F2E90"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shd w:val="clear" w:color="auto" w:fill="DBE5F1" w:themeFill="accent1" w:themeFillTint="33"/>
            <w:tcMar>
              <w:top w:w="0" w:type="dxa"/>
              <w:left w:w="108" w:type="dxa"/>
              <w:bottom w:w="0" w:type="dxa"/>
              <w:right w:w="108" w:type="dxa"/>
            </w:tcMar>
            <w:vAlign w:val="center"/>
          </w:tcPr>
          <w:p w14:paraId="6EFA39A7"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shd w:val="clear" w:color="auto" w:fill="DBE5F1" w:themeFill="accent1" w:themeFillTint="33"/>
            <w:tcMar>
              <w:top w:w="0" w:type="dxa"/>
              <w:left w:w="108" w:type="dxa"/>
              <w:bottom w:w="0" w:type="dxa"/>
              <w:right w:w="108" w:type="dxa"/>
            </w:tcMar>
            <w:vAlign w:val="center"/>
          </w:tcPr>
          <w:p w14:paraId="1082B8E0"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shd w:val="clear" w:color="auto" w:fill="DBE5F1" w:themeFill="accent1" w:themeFillTint="33"/>
            <w:tcMar>
              <w:top w:w="0" w:type="dxa"/>
              <w:left w:w="108" w:type="dxa"/>
              <w:bottom w:w="0" w:type="dxa"/>
              <w:right w:w="108" w:type="dxa"/>
            </w:tcMar>
            <w:vAlign w:val="center"/>
          </w:tcPr>
          <w:p w14:paraId="01FB30F0"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shd w:val="clear" w:color="auto" w:fill="DBE5F1" w:themeFill="accent1" w:themeFillTint="33"/>
            <w:tcMar>
              <w:top w:w="0" w:type="dxa"/>
              <w:left w:w="108" w:type="dxa"/>
              <w:bottom w:w="0" w:type="dxa"/>
              <w:right w:w="108" w:type="dxa"/>
            </w:tcMar>
            <w:vAlign w:val="center"/>
          </w:tcPr>
          <w:p w14:paraId="1C910636" w14:textId="77777777" w:rsidR="00EF5195" w:rsidRPr="00AA1457" w:rsidRDefault="00EF5195" w:rsidP="00EF5195">
            <w:pPr>
              <w:spacing w:after="0" w:line="240" w:lineRule="auto"/>
              <w:ind w:left="-57" w:right="-57"/>
              <w:jc w:val="center"/>
              <w:rPr>
                <w:rFonts w:ascii="Times New Roman" w:eastAsia="Times New Roman" w:hAnsi="Times New Roman" w:cs="Times New Roman"/>
                <w:color w:val="000000"/>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shd w:val="clear" w:color="auto" w:fill="DBE5F1" w:themeFill="accent1" w:themeFillTint="33"/>
            <w:tcMar>
              <w:top w:w="0" w:type="dxa"/>
              <w:left w:w="108" w:type="dxa"/>
              <w:bottom w:w="0" w:type="dxa"/>
              <w:right w:w="108" w:type="dxa"/>
            </w:tcMar>
            <w:vAlign w:val="center"/>
          </w:tcPr>
          <w:p w14:paraId="02A800BE"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shd w:val="clear" w:color="auto" w:fill="DBE5F1" w:themeFill="accent1" w:themeFillTint="33"/>
            <w:tcMar>
              <w:top w:w="0" w:type="dxa"/>
              <w:left w:w="108" w:type="dxa"/>
              <w:bottom w:w="0" w:type="dxa"/>
              <w:right w:w="108" w:type="dxa"/>
            </w:tcMar>
            <w:vAlign w:val="center"/>
          </w:tcPr>
          <w:p w14:paraId="02312935" w14:textId="77777777" w:rsidR="00EF5195" w:rsidRPr="00AA1457" w:rsidRDefault="00EF5195" w:rsidP="00EF5195">
            <w:pPr>
              <w:spacing w:after="0" w:line="240" w:lineRule="auto"/>
              <w:ind w:left="-57" w:right="-57"/>
              <w:jc w:val="center"/>
              <w:rPr>
                <w:rFonts w:ascii="Times New Roman" w:eastAsia="Times New Roman" w:hAnsi="Times New Roman" w:cs="Times New Roman"/>
                <w:color w:val="000000"/>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shd w:val="clear" w:color="auto" w:fill="DBE5F1" w:themeFill="accent1" w:themeFillTint="33"/>
            <w:tcMar>
              <w:top w:w="0" w:type="dxa"/>
              <w:left w:w="108" w:type="dxa"/>
              <w:bottom w:w="0" w:type="dxa"/>
              <w:right w:w="108" w:type="dxa"/>
            </w:tcMar>
            <w:vAlign w:val="center"/>
          </w:tcPr>
          <w:p w14:paraId="330681DE"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shd w:val="clear" w:color="auto" w:fill="DBE5F1" w:themeFill="accent1" w:themeFillTint="33"/>
            <w:tcMar>
              <w:top w:w="0" w:type="dxa"/>
              <w:left w:w="108" w:type="dxa"/>
              <w:bottom w:w="0" w:type="dxa"/>
              <w:right w:w="108" w:type="dxa"/>
            </w:tcMar>
            <w:vAlign w:val="center"/>
          </w:tcPr>
          <w:p w14:paraId="1BB0E12F" w14:textId="50D4BF2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shd w:val="clear" w:color="auto" w:fill="DBE5F1" w:themeFill="accent1" w:themeFillTint="33"/>
            <w:tcMar>
              <w:top w:w="0" w:type="dxa"/>
              <w:left w:w="108" w:type="dxa"/>
              <w:bottom w:w="0" w:type="dxa"/>
              <w:right w:w="108" w:type="dxa"/>
            </w:tcMar>
            <w:vAlign w:val="center"/>
          </w:tcPr>
          <w:p w14:paraId="6BBB9B78"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shd w:val="clear" w:color="auto" w:fill="DBE5F1" w:themeFill="accent1" w:themeFillTint="33"/>
            <w:tcMar>
              <w:top w:w="0" w:type="dxa"/>
              <w:left w:w="108" w:type="dxa"/>
              <w:bottom w:w="0" w:type="dxa"/>
              <w:right w:w="108" w:type="dxa"/>
            </w:tcMar>
            <w:vAlign w:val="center"/>
          </w:tcPr>
          <w:p w14:paraId="17482ACE"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shd w:val="clear" w:color="auto" w:fill="DBE5F1" w:themeFill="accent1" w:themeFillTint="33"/>
            <w:tcMar>
              <w:top w:w="0" w:type="dxa"/>
              <w:left w:w="108" w:type="dxa"/>
              <w:bottom w:w="0" w:type="dxa"/>
              <w:right w:w="108" w:type="dxa"/>
            </w:tcMar>
            <w:vAlign w:val="center"/>
          </w:tcPr>
          <w:p w14:paraId="469EDD01" w14:textId="77777777" w:rsidR="00EF5195" w:rsidRPr="00AA1457" w:rsidRDefault="00EF5195" w:rsidP="00EF5195">
            <w:pPr>
              <w:spacing w:after="0" w:line="240" w:lineRule="auto"/>
              <w:ind w:left="-57" w:right="-57"/>
              <w:jc w:val="center"/>
              <w:rPr>
                <w:rFonts w:ascii="Times New Roman" w:eastAsia="Times New Roman" w:hAnsi="Times New Roman" w:cs="Times New Roman"/>
                <w:color w:val="000000"/>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shd w:val="clear" w:color="auto" w:fill="DBE5F1" w:themeFill="accent1" w:themeFillTint="33"/>
            <w:tcMar>
              <w:top w:w="0" w:type="dxa"/>
              <w:left w:w="108" w:type="dxa"/>
              <w:bottom w:w="0" w:type="dxa"/>
              <w:right w:w="108" w:type="dxa"/>
            </w:tcMar>
            <w:vAlign w:val="center"/>
          </w:tcPr>
          <w:p w14:paraId="579143BB"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shd w:val="clear" w:color="auto" w:fill="DBE5F1" w:themeFill="accent1" w:themeFillTint="33"/>
            <w:tcMar>
              <w:top w:w="0" w:type="dxa"/>
              <w:left w:w="108" w:type="dxa"/>
              <w:bottom w:w="0" w:type="dxa"/>
              <w:right w:w="108" w:type="dxa"/>
            </w:tcMar>
            <w:vAlign w:val="center"/>
          </w:tcPr>
          <w:p w14:paraId="7AE04B00"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shd w:val="clear" w:color="auto" w:fill="DBE5F1" w:themeFill="accent1" w:themeFillTint="33"/>
            <w:tcMar>
              <w:top w:w="0" w:type="dxa"/>
              <w:left w:w="108" w:type="dxa"/>
              <w:bottom w:w="0" w:type="dxa"/>
              <w:right w:w="108" w:type="dxa"/>
            </w:tcMar>
            <w:vAlign w:val="center"/>
          </w:tcPr>
          <w:p w14:paraId="624D6AD0"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shd w:val="clear" w:color="auto" w:fill="DBE5F1" w:themeFill="accent1" w:themeFillTint="33"/>
            <w:tcMar>
              <w:top w:w="0" w:type="dxa"/>
              <w:left w:w="108" w:type="dxa"/>
              <w:bottom w:w="0" w:type="dxa"/>
              <w:right w:w="108" w:type="dxa"/>
            </w:tcMar>
            <w:vAlign w:val="center"/>
          </w:tcPr>
          <w:p w14:paraId="4F079437"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shd w:val="clear" w:color="auto" w:fill="DBE5F1" w:themeFill="accent1" w:themeFillTint="33"/>
            <w:tcMar>
              <w:top w:w="0" w:type="dxa"/>
              <w:left w:w="108" w:type="dxa"/>
              <w:bottom w:w="0" w:type="dxa"/>
              <w:right w:w="108" w:type="dxa"/>
            </w:tcMar>
            <w:vAlign w:val="center"/>
          </w:tcPr>
          <w:p w14:paraId="70CDD5F9"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shd w:val="clear" w:color="auto" w:fill="DBE5F1" w:themeFill="accent1" w:themeFillTint="33"/>
            <w:vAlign w:val="center"/>
          </w:tcPr>
          <w:p w14:paraId="2396A30D"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shd w:val="clear" w:color="auto" w:fill="DBE5F1" w:themeFill="accent1" w:themeFillTint="33"/>
            <w:tcMar>
              <w:top w:w="0" w:type="dxa"/>
              <w:left w:w="108" w:type="dxa"/>
              <w:bottom w:w="0" w:type="dxa"/>
              <w:right w:w="108" w:type="dxa"/>
            </w:tcMar>
            <w:vAlign w:val="center"/>
          </w:tcPr>
          <w:p w14:paraId="64F9EB48"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shd w:val="clear" w:color="auto" w:fill="DBE5F1" w:themeFill="accent1" w:themeFillTint="33"/>
            <w:tcMar>
              <w:top w:w="0" w:type="dxa"/>
              <w:left w:w="108" w:type="dxa"/>
              <w:bottom w:w="0" w:type="dxa"/>
              <w:right w:w="108" w:type="dxa"/>
            </w:tcMar>
            <w:vAlign w:val="center"/>
          </w:tcPr>
          <w:p w14:paraId="62C426E2"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shd w:val="clear" w:color="auto" w:fill="DBE5F1" w:themeFill="accent1" w:themeFillTint="33"/>
            <w:tcMar>
              <w:top w:w="0" w:type="dxa"/>
              <w:left w:w="108" w:type="dxa"/>
              <w:bottom w:w="0" w:type="dxa"/>
              <w:right w:w="108" w:type="dxa"/>
            </w:tcMar>
            <w:vAlign w:val="center"/>
          </w:tcPr>
          <w:p w14:paraId="1A14A45D"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shd w:val="clear" w:color="auto" w:fill="DBE5F1" w:themeFill="accent1" w:themeFillTint="33"/>
            <w:tcMar>
              <w:top w:w="0" w:type="dxa"/>
              <w:left w:w="108" w:type="dxa"/>
              <w:bottom w:w="0" w:type="dxa"/>
              <w:right w:w="108" w:type="dxa"/>
            </w:tcMar>
            <w:vAlign w:val="center"/>
          </w:tcPr>
          <w:p w14:paraId="24F24BB8"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shd w:val="clear" w:color="auto" w:fill="DBE5F1" w:themeFill="accent1" w:themeFillTint="33"/>
            <w:tcMar>
              <w:top w:w="0" w:type="dxa"/>
              <w:left w:w="108" w:type="dxa"/>
              <w:bottom w:w="0" w:type="dxa"/>
              <w:right w:w="108" w:type="dxa"/>
            </w:tcMar>
            <w:vAlign w:val="center"/>
          </w:tcPr>
          <w:p w14:paraId="7E4F93B4"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shd w:val="clear" w:color="auto" w:fill="DBE5F1" w:themeFill="accent1" w:themeFillTint="33"/>
            <w:tcMar>
              <w:top w:w="0" w:type="dxa"/>
              <w:left w:w="108" w:type="dxa"/>
              <w:bottom w:w="0" w:type="dxa"/>
              <w:right w:w="108" w:type="dxa"/>
            </w:tcMar>
            <w:vAlign w:val="center"/>
          </w:tcPr>
          <w:p w14:paraId="4DE253A1"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shd w:val="clear" w:color="auto" w:fill="DBE5F1" w:themeFill="accent1" w:themeFillTint="33"/>
            <w:vAlign w:val="center"/>
          </w:tcPr>
          <w:p w14:paraId="7EAF2F69"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shd w:val="clear" w:color="auto" w:fill="DBE5F1" w:themeFill="accent1" w:themeFillTint="33"/>
            <w:vAlign w:val="center"/>
          </w:tcPr>
          <w:p w14:paraId="21BACCE0"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shd w:val="clear" w:color="auto" w:fill="DBE5F1" w:themeFill="accent1" w:themeFillTint="33"/>
            <w:tcMar>
              <w:top w:w="0" w:type="dxa"/>
              <w:left w:w="108" w:type="dxa"/>
              <w:bottom w:w="0" w:type="dxa"/>
              <w:right w:w="108" w:type="dxa"/>
            </w:tcMar>
            <w:vAlign w:val="center"/>
          </w:tcPr>
          <w:p w14:paraId="75EF2819"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shd w:val="clear" w:color="auto" w:fill="DBE5F1" w:themeFill="accent1" w:themeFillTint="33"/>
            <w:tcMar>
              <w:top w:w="0" w:type="dxa"/>
              <w:left w:w="108" w:type="dxa"/>
              <w:bottom w:w="0" w:type="dxa"/>
              <w:right w:w="108" w:type="dxa"/>
            </w:tcMar>
            <w:vAlign w:val="center"/>
          </w:tcPr>
          <w:p w14:paraId="72E24D6D"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shd w:val="clear" w:color="auto" w:fill="DBE5F1" w:themeFill="accent1" w:themeFillTint="33"/>
            <w:vAlign w:val="center"/>
          </w:tcPr>
          <w:p w14:paraId="53071E9E"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shd w:val="clear" w:color="auto" w:fill="DBE5F1" w:themeFill="accent1" w:themeFillTint="33"/>
            <w:tcMar>
              <w:top w:w="0" w:type="dxa"/>
              <w:left w:w="108" w:type="dxa"/>
              <w:bottom w:w="0" w:type="dxa"/>
              <w:right w:w="108" w:type="dxa"/>
            </w:tcMar>
            <w:vAlign w:val="center"/>
          </w:tcPr>
          <w:p w14:paraId="6EC142A9" w14:textId="7E4C5FE0"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shd w:val="clear" w:color="auto" w:fill="DBE5F1" w:themeFill="accent1" w:themeFillTint="33"/>
            <w:tcMar>
              <w:top w:w="0" w:type="dxa"/>
              <w:left w:w="108" w:type="dxa"/>
              <w:bottom w:w="0" w:type="dxa"/>
              <w:right w:w="108" w:type="dxa"/>
            </w:tcMar>
            <w:vAlign w:val="center"/>
          </w:tcPr>
          <w:p w14:paraId="0727352D"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shd w:val="clear" w:color="auto" w:fill="DBE5F1" w:themeFill="accent1" w:themeFillTint="33"/>
            <w:vAlign w:val="center"/>
          </w:tcPr>
          <w:p w14:paraId="062FA27E"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shd w:val="clear" w:color="auto" w:fill="DBE5F1" w:themeFill="accent1" w:themeFillTint="33"/>
            <w:tcMar>
              <w:top w:w="0" w:type="dxa"/>
              <w:left w:w="108" w:type="dxa"/>
              <w:bottom w:w="0" w:type="dxa"/>
              <w:right w:w="108" w:type="dxa"/>
            </w:tcMar>
            <w:vAlign w:val="center"/>
          </w:tcPr>
          <w:p w14:paraId="6C797684"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shd w:val="clear" w:color="auto" w:fill="DBE5F1" w:themeFill="accent1" w:themeFillTint="33"/>
            <w:tcMar>
              <w:top w:w="0" w:type="dxa"/>
              <w:left w:w="108" w:type="dxa"/>
              <w:bottom w:w="0" w:type="dxa"/>
              <w:right w:w="108" w:type="dxa"/>
            </w:tcMar>
            <w:vAlign w:val="center"/>
          </w:tcPr>
          <w:p w14:paraId="0AC48F61"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shd w:val="clear" w:color="auto" w:fill="DBE5F1" w:themeFill="accent1" w:themeFillTint="33"/>
            <w:tcMar>
              <w:top w:w="0" w:type="dxa"/>
              <w:left w:w="108" w:type="dxa"/>
              <w:bottom w:w="0" w:type="dxa"/>
              <w:right w:w="108" w:type="dxa"/>
            </w:tcMar>
            <w:vAlign w:val="center"/>
          </w:tcPr>
          <w:p w14:paraId="31BD4598"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shd w:val="clear" w:color="auto" w:fill="DBE5F1" w:themeFill="accent1" w:themeFillTint="33"/>
            <w:tcMar>
              <w:top w:w="0" w:type="dxa"/>
              <w:left w:w="108" w:type="dxa"/>
              <w:bottom w:w="0" w:type="dxa"/>
              <w:right w:w="108" w:type="dxa"/>
            </w:tcMar>
            <w:vAlign w:val="center"/>
          </w:tcPr>
          <w:p w14:paraId="4523AB64"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shd w:val="clear" w:color="auto" w:fill="DBE5F1" w:themeFill="accent1" w:themeFillTint="33"/>
          </w:tcPr>
          <w:p w14:paraId="0093E958" w14:textId="77777777" w:rsidR="00EF5195" w:rsidRPr="00AA1457" w:rsidRDefault="00EF5195" w:rsidP="00EF5195">
            <w:pPr>
              <w:spacing w:after="0" w:line="240" w:lineRule="auto"/>
              <w:ind w:left="-57" w:right="-57"/>
              <w:jc w:val="center"/>
              <w:rPr>
                <w:rFonts w:ascii="Times New Roman" w:eastAsia="Times New Roman" w:hAnsi="Times New Roman" w:cs="Times New Roman"/>
                <w:color w:val="000000"/>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shd w:val="clear" w:color="auto" w:fill="DBE5F1" w:themeFill="accent1" w:themeFillTint="33"/>
          </w:tcPr>
          <w:p w14:paraId="09110511" w14:textId="77777777" w:rsidR="00EF5195" w:rsidRPr="00AA1457" w:rsidRDefault="00EF5195" w:rsidP="00EF5195">
            <w:pPr>
              <w:spacing w:after="0" w:line="240" w:lineRule="auto"/>
              <w:ind w:left="-57" w:right="-57"/>
              <w:jc w:val="center"/>
              <w:rPr>
                <w:rFonts w:ascii="Times New Roman" w:eastAsia="Times New Roman" w:hAnsi="Times New Roman" w:cs="Times New Roman"/>
                <w:color w:val="000000"/>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shd w:val="clear" w:color="auto" w:fill="DBE5F1" w:themeFill="accent1" w:themeFillTint="33"/>
            <w:tcMar>
              <w:top w:w="0" w:type="dxa"/>
              <w:left w:w="108" w:type="dxa"/>
              <w:bottom w:w="0" w:type="dxa"/>
              <w:right w:w="108" w:type="dxa"/>
            </w:tcMar>
            <w:vAlign w:val="center"/>
          </w:tcPr>
          <w:p w14:paraId="0472E6A3" w14:textId="71A2AE99" w:rsidR="00EF5195" w:rsidRPr="00AA1457" w:rsidRDefault="00EF5195" w:rsidP="00EF5195">
            <w:pPr>
              <w:spacing w:after="0" w:line="240" w:lineRule="auto"/>
              <w:ind w:left="-57" w:right="-57"/>
              <w:jc w:val="center"/>
              <w:rPr>
                <w:rFonts w:ascii="Times New Roman" w:eastAsia="Times New Roman" w:hAnsi="Times New Roman" w:cs="Times New Roman"/>
                <w:color w:val="000000"/>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shd w:val="clear" w:color="auto" w:fill="DBE5F1" w:themeFill="accent1" w:themeFillTint="33"/>
            <w:tcMar>
              <w:top w:w="0" w:type="dxa"/>
              <w:left w:w="108" w:type="dxa"/>
              <w:bottom w:w="0" w:type="dxa"/>
              <w:right w:w="108" w:type="dxa"/>
            </w:tcMar>
            <w:vAlign w:val="center"/>
          </w:tcPr>
          <w:p w14:paraId="47069D62" w14:textId="77777777" w:rsidR="00EF5195" w:rsidRPr="00AA1457" w:rsidRDefault="00EF5195" w:rsidP="00EF5195">
            <w:pPr>
              <w:spacing w:after="0" w:line="240" w:lineRule="auto"/>
              <w:ind w:left="-57" w:right="-57"/>
              <w:jc w:val="center"/>
              <w:rPr>
                <w:rFonts w:ascii="Times New Roman" w:eastAsia="Times New Roman" w:hAnsi="Times New Roman" w:cs="Times New Roman"/>
                <w:color w:val="000000"/>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shd w:val="clear" w:color="auto" w:fill="DBE5F1" w:themeFill="accent1" w:themeFillTint="33"/>
            <w:tcMar>
              <w:top w:w="0" w:type="dxa"/>
              <w:left w:w="108" w:type="dxa"/>
              <w:bottom w:w="0" w:type="dxa"/>
              <w:right w:w="108" w:type="dxa"/>
            </w:tcMar>
            <w:vAlign w:val="center"/>
          </w:tcPr>
          <w:p w14:paraId="63D08BD8" w14:textId="77777777" w:rsidR="00EF5195" w:rsidRPr="00AA1457" w:rsidRDefault="00EF5195" w:rsidP="00EF5195">
            <w:pPr>
              <w:spacing w:after="0" w:line="240" w:lineRule="auto"/>
              <w:ind w:left="-57" w:right="-57"/>
              <w:jc w:val="center"/>
              <w:rPr>
                <w:rFonts w:ascii="Times New Roman" w:eastAsia="Times New Roman" w:hAnsi="Times New Roman" w:cs="Times New Roman"/>
                <w:color w:val="000000"/>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shd w:val="clear" w:color="auto" w:fill="DBE5F1" w:themeFill="accent1" w:themeFillTint="33"/>
            <w:tcMar>
              <w:top w:w="0" w:type="dxa"/>
              <w:left w:w="108" w:type="dxa"/>
              <w:bottom w:w="0" w:type="dxa"/>
              <w:right w:w="108" w:type="dxa"/>
            </w:tcMar>
            <w:vAlign w:val="center"/>
          </w:tcPr>
          <w:p w14:paraId="5291D61A" w14:textId="77777777" w:rsidR="00EF5195" w:rsidRPr="00AA1457" w:rsidRDefault="00EF5195" w:rsidP="00EF5195">
            <w:pPr>
              <w:spacing w:after="0" w:line="240" w:lineRule="auto"/>
              <w:ind w:left="-57" w:right="-57"/>
              <w:jc w:val="center"/>
              <w:rPr>
                <w:rFonts w:ascii="Times New Roman" w:eastAsia="Times New Roman" w:hAnsi="Times New Roman" w:cs="Times New Roman"/>
                <w:color w:val="000000"/>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shd w:val="clear" w:color="auto" w:fill="DBE5F1" w:themeFill="accent1" w:themeFillTint="33"/>
            <w:tcMar>
              <w:top w:w="0" w:type="dxa"/>
              <w:left w:w="108" w:type="dxa"/>
              <w:bottom w:w="0" w:type="dxa"/>
              <w:right w:w="108" w:type="dxa"/>
            </w:tcMar>
            <w:vAlign w:val="center"/>
          </w:tcPr>
          <w:p w14:paraId="3FCF8E38" w14:textId="77777777" w:rsidR="00EF5195" w:rsidRPr="00AA1457" w:rsidRDefault="00EF5195" w:rsidP="00EF5195">
            <w:pPr>
              <w:spacing w:after="0" w:line="240" w:lineRule="auto"/>
              <w:ind w:left="-57" w:right="-57"/>
              <w:jc w:val="center"/>
              <w:rPr>
                <w:rFonts w:ascii="Times New Roman" w:eastAsia="Times New Roman" w:hAnsi="Times New Roman" w:cs="Times New Roman"/>
                <w:color w:val="000000"/>
                <w:sz w:val="16"/>
                <w:szCs w:val="16"/>
                <w:lang w:eastAsia="uk-UA"/>
              </w:rPr>
            </w:pPr>
          </w:p>
        </w:tc>
      </w:tr>
      <w:tr w:rsidR="00EF5195" w:rsidRPr="00D73034" w14:paraId="49B5A437" w14:textId="77777777" w:rsidTr="00EF5195">
        <w:trPr>
          <w:jc w:val="center"/>
        </w:trPr>
        <w:tc>
          <w:tcPr>
            <w:tcW w:w="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1EA572B" w14:textId="77777777" w:rsidR="00EF5195" w:rsidRPr="00CE4AD0" w:rsidRDefault="00EF5195" w:rsidP="00EF5195">
            <w:pPr>
              <w:spacing w:after="0" w:line="240" w:lineRule="auto"/>
              <w:ind w:left="-57" w:right="-57"/>
              <w:jc w:val="center"/>
              <w:rPr>
                <w:rFonts w:ascii="Times New Roman" w:eastAsia="Times New Roman" w:hAnsi="Times New Roman" w:cs="Times New Roman"/>
                <w:sz w:val="18"/>
                <w:szCs w:val="18"/>
                <w:lang w:eastAsia="uk-UA"/>
              </w:rPr>
            </w:pPr>
            <w:r w:rsidRPr="00CE4AD0">
              <w:rPr>
                <w:rFonts w:ascii="Times New Roman" w:eastAsia="Times New Roman" w:hAnsi="Times New Roman" w:cs="Times New Roman"/>
                <w:bCs/>
                <w:color w:val="000000"/>
                <w:sz w:val="18"/>
                <w:szCs w:val="18"/>
                <w:lang w:eastAsia="uk-UA"/>
              </w:rPr>
              <w:t>ФК 1</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61EF1B3"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C2B3B37"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18B88FF"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1135436"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D927096"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5F60396"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9F443D8"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ADB91B5"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471973C"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4C3A167"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013C6A2"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1B80300"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B580226"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A573BE8"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FA1ED6E" w14:textId="26FB5375"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21E46A4"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E88C576"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vAlign w:val="center"/>
          </w:tcPr>
          <w:p w14:paraId="600C2F6F" w14:textId="77777777" w:rsidR="00EF5195" w:rsidRPr="00AA1457" w:rsidRDefault="00EF5195" w:rsidP="00EF5195">
            <w:pPr>
              <w:spacing w:after="0" w:line="240" w:lineRule="auto"/>
              <w:ind w:left="-57" w:right="-57"/>
              <w:jc w:val="center"/>
              <w:rPr>
                <w:rFonts w:ascii="Times New Roman" w:eastAsia="Times New Roman" w:hAnsi="Times New Roman" w:cs="Times New Roman"/>
                <w:color w:val="000000"/>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E84A0FF"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1213126"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16768D5"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72D67AD"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3EF4FD0"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ED5963C"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vAlign w:val="center"/>
          </w:tcPr>
          <w:p w14:paraId="52F15410" w14:textId="77777777" w:rsidR="00EF5195" w:rsidRPr="00AA1457" w:rsidRDefault="00EF5195" w:rsidP="00EF5195">
            <w:pPr>
              <w:spacing w:after="0" w:line="240" w:lineRule="auto"/>
              <w:ind w:left="-57" w:right="-57"/>
              <w:jc w:val="center"/>
              <w:rPr>
                <w:rFonts w:ascii="Times New Roman" w:eastAsia="Times New Roman" w:hAnsi="Times New Roman" w:cs="Times New Roman"/>
                <w:color w:val="000000"/>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vAlign w:val="center"/>
          </w:tcPr>
          <w:p w14:paraId="0F32C29B" w14:textId="77777777" w:rsidR="00EF5195" w:rsidRPr="00AA1457" w:rsidRDefault="00EF5195" w:rsidP="00EF5195">
            <w:pPr>
              <w:spacing w:after="0" w:line="240" w:lineRule="auto"/>
              <w:ind w:left="-57" w:right="-57"/>
              <w:jc w:val="center"/>
              <w:rPr>
                <w:rFonts w:ascii="Times New Roman" w:eastAsia="Times New Roman" w:hAnsi="Times New Roman" w:cs="Times New Roman"/>
                <w:color w:val="000000"/>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3E1AB86"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37E2306"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vAlign w:val="center"/>
          </w:tcPr>
          <w:p w14:paraId="37DF464C" w14:textId="4451CEAF"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9127406" w14:textId="532E722F"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3F9D1AA"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vAlign w:val="center"/>
          </w:tcPr>
          <w:p w14:paraId="41ED252C"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1B7EE96"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848D605"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D475C61"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5AFB18F"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Pr>
          <w:p w14:paraId="49C2EA8F" w14:textId="77777777" w:rsidR="00EF5195" w:rsidRPr="00AA1457" w:rsidRDefault="00EF5195" w:rsidP="00EF5195">
            <w:pPr>
              <w:spacing w:after="0" w:line="240" w:lineRule="auto"/>
              <w:ind w:left="-57" w:right="-57"/>
              <w:jc w:val="center"/>
              <w:rPr>
                <w:rFonts w:ascii="Times New Roman" w:eastAsia="Times New Roman" w:hAnsi="Times New Roman" w:cs="Times New Roman"/>
                <w:color w:val="000000"/>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vAlign w:val="center"/>
          </w:tcPr>
          <w:p w14:paraId="1EE95364" w14:textId="52445090" w:rsidR="00EF5195" w:rsidRPr="00AA1457" w:rsidRDefault="00EF5195" w:rsidP="00EF5195">
            <w:pPr>
              <w:spacing w:after="0" w:line="240" w:lineRule="auto"/>
              <w:ind w:left="-57" w:right="-57"/>
              <w:jc w:val="center"/>
              <w:rPr>
                <w:rFonts w:ascii="Times New Roman" w:eastAsia="Times New Roman" w:hAnsi="Times New Roman" w:cs="Times New Roman"/>
                <w:color w:val="000000"/>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03B76E4" w14:textId="6CFC1CCA"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44CEEA7"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66C7719"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A21F2A4"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3666175"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r>
      <w:tr w:rsidR="00EF5195" w:rsidRPr="00D73034" w14:paraId="572CA5D3" w14:textId="77777777" w:rsidTr="00EF5195">
        <w:trPr>
          <w:jc w:val="center"/>
        </w:trPr>
        <w:tc>
          <w:tcPr>
            <w:tcW w:w="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8699C3C" w14:textId="77777777" w:rsidR="00EF5195" w:rsidRPr="00CE4AD0" w:rsidRDefault="00EF5195" w:rsidP="00EF5195">
            <w:pPr>
              <w:spacing w:after="0" w:line="240" w:lineRule="auto"/>
              <w:ind w:left="-57" w:right="-57"/>
              <w:jc w:val="center"/>
              <w:rPr>
                <w:rFonts w:ascii="Times New Roman" w:eastAsia="Times New Roman" w:hAnsi="Times New Roman" w:cs="Times New Roman"/>
                <w:sz w:val="18"/>
                <w:szCs w:val="18"/>
                <w:lang w:eastAsia="uk-UA"/>
              </w:rPr>
            </w:pPr>
            <w:r w:rsidRPr="00CE4AD0">
              <w:rPr>
                <w:rFonts w:ascii="Times New Roman" w:eastAsia="Times New Roman" w:hAnsi="Times New Roman" w:cs="Times New Roman"/>
                <w:bCs/>
                <w:color w:val="000000"/>
                <w:sz w:val="18"/>
                <w:szCs w:val="18"/>
                <w:lang w:eastAsia="uk-UA"/>
              </w:rPr>
              <w:t>ФК 2</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69B83DC"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71E757F"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68E7C86"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34C1665"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903E1E2"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4FD4FA1"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4E4AAA1"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372C5D9"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51CC3C4"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B8EF6F1"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6A452FE"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910B324"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0B52FE3"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1FB0011"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53E5588" w14:textId="073D40D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3641594"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19C9A12"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vAlign w:val="center"/>
          </w:tcPr>
          <w:p w14:paraId="0FCF6D13"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3981EC9"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DE1D74B"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C0D1CA7"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E112CA7"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3EAD16C"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270CC0A"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vAlign w:val="center"/>
          </w:tcPr>
          <w:p w14:paraId="2C507121"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vAlign w:val="center"/>
          </w:tcPr>
          <w:p w14:paraId="2510BC22"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EF6E334"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0771A14"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vAlign w:val="center"/>
          </w:tcPr>
          <w:p w14:paraId="7A60B32C"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4306974" w14:textId="0B98A78E"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04A481A"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vAlign w:val="center"/>
          </w:tcPr>
          <w:p w14:paraId="6CBCF9CA"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8C7AD66"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F53F501"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2EADDC3"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74A56BC"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Pr>
          <w:p w14:paraId="76FCB922"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vAlign w:val="center"/>
          </w:tcPr>
          <w:p w14:paraId="080BC7B7" w14:textId="21D391CA"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9EE3C6B" w14:textId="7830ED4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390B1B4"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0FE489F"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634A38D"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C731D02"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r>
      <w:tr w:rsidR="00EF5195" w:rsidRPr="00D73034" w14:paraId="7C5761EA" w14:textId="77777777" w:rsidTr="00EF5195">
        <w:trPr>
          <w:jc w:val="center"/>
        </w:trPr>
        <w:tc>
          <w:tcPr>
            <w:tcW w:w="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6E27028" w14:textId="77777777" w:rsidR="00EF5195" w:rsidRPr="00CE4AD0" w:rsidRDefault="00EF5195" w:rsidP="00EF5195">
            <w:pPr>
              <w:spacing w:after="0" w:line="240" w:lineRule="auto"/>
              <w:ind w:left="-57" w:right="-57"/>
              <w:jc w:val="center"/>
              <w:rPr>
                <w:rFonts w:ascii="Times New Roman" w:eastAsia="Times New Roman" w:hAnsi="Times New Roman" w:cs="Times New Roman"/>
                <w:sz w:val="18"/>
                <w:szCs w:val="18"/>
                <w:lang w:eastAsia="uk-UA"/>
              </w:rPr>
            </w:pPr>
            <w:r w:rsidRPr="00CE4AD0">
              <w:rPr>
                <w:rFonts w:ascii="Times New Roman" w:eastAsia="Times New Roman" w:hAnsi="Times New Roman" w:cs="Times New Roman"/>
                <w:bCs/>
                <w:color w:val="000000"/>
                <w:sz w:val="18"/>
                <w:szCs w:val="18"/>
                <w:lang w:eastAsia="uk-UA"/>
              </w:rPr>
              <w:t>ФК 3</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7F5ACF0"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6F83713"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B659D1C"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4490068"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FA16954"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E52834C"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E83D4E6"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28B50AD"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5A2BD84"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F4D1B10"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C1411CC"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8FBA8E9"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98BB867"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02E2561"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55CCB89" w14:textId="4E90AF13"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3F923AF"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7DAAD0A"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vAlign w:val="center"/>
          </w:tcPr>
          <w:p w14:paraId="7B2D48DF"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35196F7"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C193043"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D5D4C76"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F4B27B3"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13F0041"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8F98BC3"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vAlign w:val="center"/>
          </w:tcPr>
          <w:p w14:paraId="7873A2FC"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vAlign w:val="center"/>
          </w:tcPr>
          <w:p w14:paraId="07409403"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E8842B6"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C73FFE2"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vAlign w:val="center"/>
          </w:tcPr>
          <w:p w14:paraId="5E632260"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92C4AAE" w14:textId="6AC68EDA"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339DD49"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vAlign w:val="center"/>
          </w:tcPr>
          <w:p w14:paraId="1DEB1ED3"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00A4E4E"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66AF562"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0546B6B"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1A9D843"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Pr>
          <w:p w14:paraId="2830135E" w14:textId="77777777" w:rsidR="00EF5195" w:rsidRPr="00AA1457" w:rsidRDefault="00EF5195" w:rsidP="00EF5195">
            <w:pPr>
              <w:spacing w:after="0" w:line="240" w:lineRule="auto"/>
              <w:ind w:left="-57" w:right="-57"/>
              <w:jc w:val="center"/>
              <w:rPr>
                <w:rFonts w:ascii="Times New Roman" w:eastAsia="Times New Roman" w:hAnsi="Times New Roman" w:cs="Times New Roman"/>
                <w:color w:val="000000"/>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vAlign w:val="center"/>
          </w:tcPr>
          <w:p w14:paraId="68301A31" w14:textId="4C8CA4F5" w:rsidR="00EF5195" w:rsidRPr="00AA1457" w:rsidRDefault="00EF5195" w:rsidP="00EF5195">
            <w:pPr>
              <w:spacing w:after="0" w:line="240" w:lineRule="auto"/>
              <w:ind w:left="-57" w:right="-57"/>
              <w:jc w:val="center"/>
              <w:rPr>
                <w:rFonts w:ascii="Times New Roman" w:eastAsia="Times New Roman" w:hAnsi="Times New Roman" w:cs="Times New Roman"/>
                <w:color w:val="000000"/>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BDA6DDC" w14:textId="46F961F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5B583DE"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F908157"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5BEA819"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E43711D"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r>
      <w:tr w:rsidR="00EF5195" w:rsidRPr="00D73034" w14:paraId="64BFED73" w14:textId="77777777" w:rsidTr="00EF5195">
        <w:trPr>
          <w:jc w:val="center"/>
        </w:trPr>
        <w:tc>
          <w:tcPr>
            <w:tcW w:w="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F543BEE" w14:textId="77777777" w:rsidR="00EF5195" w:rsidRPr="00CE4AD0" w:rsidRDefault="00EF5195" w:rsidP="00EF5195">
            <w:pPr>
              <w:spacing w:after="0" w:line="240" w:lineRule="auto"/>
              <w:ind w:left="-57" w:right="-57"/>
              <w:jc w:val="center"/>
              <w:rPr>
                <w:rFonts w:ascii="Times New Roman" w:eastAsia="Times New Roman" w:hAnsi="Times New Roman" w:cs="Times New Roman"/>
                <w:sz w:val="18"/>
                <w:szCs w:val="18"/>
                <w:lang w:eastAsia="uk-UA"/>
              </w:rPr>
            </w:pPr>
            <w:r w:rsidRPr="00CE4AD0">
              <w:rPr>
                <w:rFonts w:ascii="Times New Roman" w:eastAsia="Times New Roman" w:hAnsi="Times New Roman" w:cs="Times New Roman"/>
                <w:bCs/>
                <w:color w:val="000000"/>
                <w:sz w:val="18"/>
                <w:szCs w:val="18"/>
                <w:lang w:eastAsia="uk-UA"/>
              </w:rPr>
              <w:t>ФК 4</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D8BDEEC"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9F3C5D3"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7F8EB12"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35EECF3"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BB51732"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D47A8BC"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12130C1"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1582AB7"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E6B76B7"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BB601DB"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071EAF4"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D4F558E"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791E3EF"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2E1F5E9"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1A393F5" w14:textId="55BF1F93"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B6FED34"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FEBD482"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vAlign w:val="center"/>
          </w:tcPr>
          <w:p w14:paraId="5544595D" w14:textId="77777777" w:rsidR="00EF5195" w:rsidRPr="00AA1457" w:rsidRDefault="00EF5195" w:rsidP="00EF5195">
            <w:pPr>
              <w:spacing w:after="0" w:line="240" w:lineRule="auto"/>
              <w:ind w:left="-57" w:right="-57"/>
              <w:jc w:val="center"/>
              <w:rPr>
                <w:rFonts w:ascii="Times New Roman" w:eastAsia="Times New Roman" w:hAnsi="Times New Roman" w:cs="Times New Roman"/>
                <w:color w:val="000000"/>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A253255"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008AFC9"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84C81BF"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A1A3A0E"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B31F15E"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6058B86"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vAlign w:val="center"/>
          </w:tcPr>
          <w:p w14:paraId="5DC66E91"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vAlign w:val="center"/>
          </w:tcPr>
          <w:p w14:paraId="208C972E"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F68AA09"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D500272"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vAlign w:val="center"/>
          </w:tcPr>
          <w:p w14:paraId="2C48D519" w14:textId="77777777" w:rsidR="00EF5195" w:rsidRPr="00AA1457" w:rsidRDefault="00EF5195" w:rsidP="00EF5195">
            <w:pPr>
              <w:spacing w:after="0" w:line="240" w:lineRule="auto"/>
              <w:ind w:left="-57" w:right="-57"/>
              <w:jc w:val="center"/>
              <w:rPr>
                <w:rFonts w:ascii="Times New Roman" w:eastAsia="Times New Roman" w:hAnsi="Times New Roman" w:cs="Times New Roman"/>
                <w:color w:val="000000"/>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17AADD4" w14:textId="1C2AAD58"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A6B4C66"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vAlign w:val="center"/>
          </w:tcPr>
          <w:p w14:paraId="715EA93D"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78F6E3D"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484F559"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BC53357"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74F92E9"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vAlign w:val="center"/>
          </w:tcPr>
          <w:p w14:paraId="2C6697A5" w14:textId="5D5C657B"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vAlign w:val="center"/>
          </w:tcPr>
          <w:p w14:paraId="2CC5220E" w14:textId="4AA13C25"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2C3A354" w14:textId="1869C55C"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65D8735"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D18F735"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1D0AF4E"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DE21155"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r>
      <w:tr w:rsidR="00EF5195" w:rsidRPr="00D73034" w14:paraId="393EDFA8" w14:textId="77777777" w:rsidTr="00EF5195">
        <w:trPr>
          <w:jc w:val="center"/>
        </w:trPr>
        <w:tc>
          <w:tcPr>
            <w:tcW w:w="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205537B" w14:textId="77777777" w:rsidR="00EF5195" w:rsidRPr="00CE4AD0" w:rsidRDefault="00EF5195" w:rsidP="00EF5195">
            <w:pPr>
              <w:spacing w:after="0" w:line="240" w:lineRule="auto"/>
              <w:ind w:left="-57" w:right="-57"/>
              <w:jc w:val="center"/>
              <w:rPr>
                <w:rFonts w:ascii="Times New Roman" w:eastAsia="Times New Roman" w:hAnsi="Times New Roman" w:cs="Times New Roman"/>
                <w:sz w:val="18"/>
                <w:szCs w:val="18"/>
                <w:lang w:eastAsia="uk-UA"/>
              </w:rPr>
            </w:pPr>
            <w:r w:rsidRPr="00CE4AD0">
              <w:rPr>
                <w:rFonts w:ascii="Times New Roman" w:eastAsia="Times New Roman" w:hAnsi="Times New Roman" w:cs="Times New Roman"/>
                <w:bCs/>
                <w:color w:val="000000"/>
                <w:sz w:val="18"/>
                <w:szCs w:val="18"/>
                <w:lang w:eastAsia="uk-UA"/>
              </w:rPr>
              <w:t>ФК 5</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1607572"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C864F23"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796B873"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C2ED93D"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C50BB3F"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02C41AA"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CE0189B"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C1CEA44"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C542B90"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4180CB4"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9AC239E"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BDF3026"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C471425"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DDCB07A"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66AF469" w14:textId="3350A23B"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02F53E9"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2B2DD79"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vAlign w:val="center"/>
          </w:tcPr>
          <w:p w14:paraId="42E73DE7" w14:textId="77777777" w:rsidR="00EF5195" w:rsidRPr="00AA1457" w:rsidRDefault="00EF5195" w:rsidP="00EF5195">
            <w:pPr>
              <w:spacing w:after="0" w:line="240" w:lineRule="auto"/>
              <w:ind w:left="-57" w:right="-57"/>
              <w:jc w:val="center"/>
              <w:rPr>
                <w:rFonts w:ascii="Times New Roman" w:eastAsia="Times New Roman" w:hAnsi="Times New Roman" w:cs="Times New Roman"/>
                <w:color w:val="000000"/>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C3EA3AE"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A1A1F1B"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72820EE"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984274D"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DE46A79"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ED571F5"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vAlign w:val="center"/>
          </w:tcPr>
          <w:p w14:paraId="4D81A137"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vAlign w:val="center"/>
          </w:tcPr>
          <w:p w14:paraId="01129353"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A7829F1"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EEDFB1D"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vAlign w:val="center"/>
          </w:tcPr>
          <w:p w14:paraId="599CC269"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AC744FA" w14:textId="0123E88B"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9AE0290"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vAlign w:val="center"/>
          </w:tcPr>
          <w:p w14:paraId="63A51CB0"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04A65A0"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1299539"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34E8D57"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7911015"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Pr>
          <w:p w14:paraId="4B15C995"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vAlign w:val="center"/>
          </w:tcPr>
          <w:p w14:paraId="3466890D" w14:textId="268D3BEC"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322C86C" w14:textId="21B83F71"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86FCC6B"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402285E"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1D395F6"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D2CC2EC"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r>
      <w:tr w:rsidR="00EF5195" w:rsidRPr="00D73034" w14:paraId="57B69BD8" w14:textId="77777777" w:rsidTr="00EF5195">
        <w:trPr>
          <w:jc w:val="center"/>
        </w:trPr>
        <w:tc>
          <w:tcPr>
            <w:tcW w:w="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C16F6B0" w14:textId="77777777" w:rsidR="00EF5195" w:rsidRPr="00CE4AD0" w:rsidRDefault="00EF5195" w:rsidP="00EF5195">
            <w:pPr>
              <w:spacing w:after="0" w:line="240" w:lineRule="auto"/>
              <w:ind w:left="-57" w:right="-57"/>
              <w:jc w:val="center"/>
              <w:rPr>
                <w:rFonts w:ascii="Times New Roman" w:eastAsia="Times New Roman" w:hAnsi="Times New Roman" w:cs="Times New Roman"/>
                <w:sz w:val="18"/>
                <w:szCs w:val="18"/>
                <w:lang w:eastAsia="uk-UA"/>
              </w:rPr>
            </w:pPr>
            <w:r w:rsidRPr="00CE4AD0">
              <w:rPr>
                <w:rFonts w:ascii="Times New Roman" w:eastAsia="Times New Roman" w:hAnsi="Times New Roman" w:cs="Times New Roman"/>
                <w:bCs/>
                <w:color w:val="000000"/>
                <w:sz w:val="18"/>
                <w:szCs w:val="18"/>
                <w:lang w:eastAsia="uk-UA"/>
              </w:rPr>
              <w:t>ФК 6</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802A2CA"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82C0BF3"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CD3710C"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6A4B84B"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83EF467"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233077C"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AB2E162"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B7D556E"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2432BDC"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5F67B06"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BDA88CC"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9BEB813"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4A89310"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21E7E57"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6E1ABEA" w14:textId="56A136B5"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A8D27D1"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43D67DA"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vAlign w:val="center"/>
          </w:tcPr>
          <w:p w14:paraId="62C5D163" w14:textId="77777777" w:rsidR="00EF5195" w:rsidRPr="00AA1457" w:rsidRDefault="00EF5195" w:rsidP="00EF5195">
            <w:pPr>
              <w:spacing w:after="0" w:line="240" w:lineRule="auto"/>
              <w:ind w:left="-57" w:right="-57"/>
              <w:jc w:val="center"/>
              <w:rPr>
                <w:rFonts w:ascii="Times New Roman" w:eastAsia="Times New Roman" w:hAnsi="Times New Roman" w:cs="Times New Roman"/>
                <w:color w:val="000000"/>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9FEAFD6"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AAC7BA9"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610D0D8"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E28CF21"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E9EE49A"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0B4C9F3"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vAlign w:val="center"/>
          </w:tcPr>
          <w:p w14:paraId="12B45F99" w14:textId="77777777" w:rsidR="00EF5195" w:rsidRPr="00AA1457" w:rsidRDefault="00EF5195" w:rsidP="00EF5195">
            <w:pPr>
              <w:spacing w:after="0" w:line="240" w:lineRule="auto"/>
              <w:ind w:left="-57" w:right="-57"/>
              <w:jc w:val="center"/>
              <w:rPr>
                <w:rFonts w:ascii="Times New Roman" w:eastAsia="Times New Roman" w:hAnsi="Times New Roman" w:cs="Times New Roman"/>
                <w:color w:val="000000"/>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vAlign w:val="center"/>
          </w:tcPr>
          <w:p w14:paraId="2CC42EC6" w14:textId="77777777" w:rsidR="00EF5195" w:rsidRPr="00AA1457" w:rsidRDefault="00EF5195" w:rsidP="00EF5195">
            <w:pPr>
              <w:spacing w:after="0" w:line="240" w:lineRule="auto"/>
              <w:ind w:left="-57" w:right="-57"/>
              <w:jc w:val="center"/>
              <w:rPr>
                <w:rFonts w:ascii="Times New Roman" w:eastAsia="Times New Roman" w:hAnsi="Times New Roman" w:cs="Times New Roman"/>
                <w:color w:val="000000"/>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5FA1605"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62B74E4"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vAlign w:val="center"/>
          </w:tcPr>
          <w:p w14:paraId="077CD9A3" w14:textId="1172EE36" w:rsidR="00EF5195" w:rsidRPr="00AA1457" w:rsidRDefault="00EF5195" w:rsidP="00EF5195">
            <w:pPr>
              <w:spacing w:after="0" w:line="240" w:lineRule="auto"/>
              <w:ind w:left="-57" w:right="-57"/>
              <w:jc w:val="center"/>
              <w:rPr>
                <w:rFonts w:ascii="Times New Roman" w:eastAsia="Times New Roman" w:hAnsi="Times New Roman" w:cs="Times New Roman"/>
                <w:color w:val="000000"/>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C3015B6" w14:textId="6DDB0C89"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BBDBA84"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vAlign w:val="center"/>
          </w:tcPr>
          <w:p w14:paraId="58A913CC"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9695BA3"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9ED76F3"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5F90FFB"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EE709DD"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Pr>
          <w:p w14:paraId="31A294B2"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vAlign w:val="center"/>
          </w:tcPr>
          <w:p w14:paraId="2C8E7FBC" w14:textId="13409678"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07262E4" w14:textId="5CA477A3"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F488531"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C2A83C4"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60DBD4F"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82467FF"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r>
      <w:tr w:rsidR="00EF5195" w:rsidRPr="00D73034" w14:paraId="1D9E330E" w14:textId="77777777" w:rsidTr="00EF5195">
        <w:trPr>
          <w:jc w:val="center"/>
        </w:trPr>
        <w:tc>
          <w:tcPr>
            <w:tcW w:w="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3859120" w14:textId="77777777" w:rsidR="00EF5195" w:rsidRPr="00CE4AD0" w:rsidRDefault="00EF5195" w:rsidP="00EF5195">
            <w:pPr>
              <w:spacing w:after="0" w:line="240" w:lineRule="auto"/>
              <w:ind w:left="-57" w:right="-57"/>
              <w:jc w:val="center"/>
              <w:rPr>
                <w:rFonts w:ascii="Times New Roman" w:eastAsia="Times New Roman" w:hAnsi="Times New Roman" w:cs="Times New Roman"/>
                <w:sz w:val="18"/>
                <w:szCs w:val="18"/>
                <w:lang w:eastAsia="uk-UA"/>
              </w:rPr>
            </w:pPr>
            <w:r w:rsidRPr="00CE4AD0">
              <w:rPr>
                <w:rFonts w:ascii="Times New Roman" w:eastAsia="Times New Roman" w:hAnsi="Times New Roman" w:cs="Times New Roman"/>
                <w:bCs/>
                <w:color w:val="000000"/>
                <w:sz w:val="18"/>
                <w:szCs w:val="18"/>
                <w:lang w:eastAsia="uk-UA"/>
              </w:rPr>
              <w:t>ФК 7</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61D426F"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B8A4C94"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3A8A2B4"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776C489"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25E7A0A"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D7C82EF"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CB7F898"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8C8BD07"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8089F44"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DD2D8EF"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CD90B82"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D9B6D64"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EC07636"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883CA23"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2EE765B" w14:textId="3F32444D"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13F727F"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A18727E"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vAlign w:val="center"/>
          </w:tcPr>
          <w:p w14:paraId="06ED0519"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DE941D5"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88F7999"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338A7AC"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F8510BB"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EDFA5F6"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4EE988D"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vAlign w:val="center"/>
          </w:tcPr>
          <w:p w14:paraId="505F05F4" w14:textId="77777777" w:rsidR="00EF5195" w:rsidRPr="00AA1457" w:rsidRDefault="00EF5195" w:rsidP="00EF5195">
            <w:pPr>
              <w:spacing w:after="0" w:line="240" w:lineRule="auto"/>
              <w:ind w:left="-57" w:right="-57"/>
              <w:jc w:val="center"/>
              <w:rPr>
                <w:rFonts w:ascii="Times New Roman" w:eastAsia="Times New Roman" w:hAnsi="Times New Roman" w:cs="Times New Roman"/>
                <w:color w:val="000000"/>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vAlign w:val="center"/>
          </w:tcPr>
          <w:p w14:paraId="68744C56" w14:textId="77777777" w:rsidR="00EF5195" w:rsidRPr="00AA1457" w:rsidRDefault="00EF5195" w:rsidP="00EF5195">
            <w:pPr>
              <w:spacing w:after="0" w:line="240" w:lineRule="auto"/>
              <w:ind w:left="-57" w:right="-57"/>
              <w:jc w:val="center"/>
              <w:rPr>
                <w:rFonts w:ascii="Times New Roman" w:eastAsia="Times New Roman" w:hAnsi="Times New Roman" w:cs="Times New Roman"/>
                <w:color w:val="000000"/>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CA920D9"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F5DFAA0"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vAlign w:val="center"/>
          </w:tcPr>
          <w:p w14:paraId="6D072B56" w14:textId="012950E8"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364A524" w14:textId="5BB5EB0D"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72027D3"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vAlign w:val="center"/>
          </w:tcPr>
          <w:p w14:paraId="67A4AA02"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31AFF32"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DBCED4B"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3E81EB4"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AEEABAB"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Pr>
          <w:p w14:paraId="41305536" w14:textId="77777777" w:rsidR="00EF5195" w:rsidRPr="00AA1457" w:rsidRDefault="00EF5195" w:rsidP="00EF5195">
            <w:pPr>
              <w:spacing w:after="0" w:line="240" w:lineRule="auto"/>
              <w:ind w:left="-57" w:right="-57"/>
              <w:jc w:val="center"/>
              <w:rPr>
                <w:rFonts w:ascii="Times New Roman" w:eastAsia="Times New Roman" w:hAnsi="Times New Roman" w:cs="Times New Roman"/>
                <w:color w:val="000000"/>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vAlign w:val="center"/>
          </w:tcPr>
          <w:p w14:paraId="7BA82D41" w14:textId="2FD922E1" w:rsidR="00EF5195" w:rsidRPr="00AA1457" w:rsidRDefault="00EF5195" w:rsidP="00EF5195">
            <w:pPr>
              <w:spacing w:after="0" w:line="240" w:lineRule="auto"/>
              <w:ind w:left="-57" w:right="-57"/>
              <w:jc w:val="center"/>
              <w:rPr>
                <w:rFonts w:ascii="Times New Roman" w:eastAsia="Times New Roman" w:hAnsi="Times New Roman" w:cs="Times New Roman"/>
                <w:color w:val="000000"/>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13C9583" w14:textId="71C708C4"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C40ACFD"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8393D0E"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6E7FF13"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D31768F"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r>
      <w:tr w:rsidR="00EF5195" w:rsidRPr="00D73034" w14:paraId="1CEF3848" w14:textId="77777777" w:rsidTr="00EF5195">
        <w:trPr>
          <w:jc w:val="center"/>
        </w:trPr>
        <w:tc>
          <w:tcPr>
            <w:tcW w:w="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919512A" w14:textId="77777777" w:rsidR="00EF5195" w:rsidRPr="00CE4AD0" w:rsidRDefault="00EF5195" w:rsidP="00EF5195">
            <w:pPr>
              <w:spacing w:after="0" w:line="240" w:lineRule="auto"/>
              <w:ind w:left="-57" w:right="-57"/>
              <w:jc w:val="center"/>
              <w:rPr>
                <w:rFonts w:ascii="Times New Roman" w:eastAsia="Times New Roman" w:hAnsi="Times New Roman" w:cs="Times New Roman"/>
                <w:sz w:val="18"/>
                <w:szCs w:val="18"/>
                <w:lang w:eastAsia="uk-UA"/>
              </w:rPr>
            </w:pPr>
            <w:r w:rsidRPr="00CE4AD0">
              <w:rPr>
                <w:rFonts w:ascii="Times New Roman" w:eastAsia="Times New Roman" w:hAnsi="Times New Roman" w:cs="Times New Roman"/>
                <w:bCs/>
                <w:color w:val="000000"/>
                <w:sz w:val="18"/>
                <w:szCs w:val="18"/>
                <w:lang w:eastAsia="uk-UA"/>
              </w:rPr>
              <w:t>ФК 8</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B4B9120"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D0B3C6F"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31A56ED"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4858B73"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243B450"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A692C84"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FDD9A6B"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379EC3D"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768B342"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6B1AF50"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99F5CB8"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1B4AB5A"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B1E717D"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9F4A16C"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8E1A458" w14:textId="05465332"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36AA454"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D2EF49F"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vAlign w:val="center"/>
          </w:tcPr>
          <w:p w14:paraId="2D6B43E4"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7184A4A"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9E69ECC"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F66CE81"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60CEEE7"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935C4B3"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EC7C404"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vAlign w:val="center"/>
          </w:tcPr>
          <w:p w14:paraId="00B7C81D"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vAlign w:val="center"/>
          </w:tcPr>
          <w:p w14:paraId="2584C15A"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E1EC645"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DA91804"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vAlign w:val="center"/>
          </w:tcPr>
          <w:p w14:paraId="413BD357"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B0B07DA" w14:textId="4716655F"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1390B16"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vAlign w:val="center"/>
          </w:tcPr>
          <w:p w14:paraId="646B437A"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2087C29"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A8FE665"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D867EB2"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BB74084"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Pr>
          <w:p w14:paraId="536AC43F" w14:textId="77777777" w:rsidR="00EF5195" w:rsidRPr="00AA1457" w:rsidRDefault="00EF5195" w:rsidP="00EF5195">
            <w:pPr>
              <w:spacing w:after="0" w:line="240" w:lineRule="auto"/>
              <w:ind w:left="-57" w:right="-57"/>
              <w:jc w:val="center"/>
              <w:rPr>
                <w:rFonts w:ascii="Times New Roman" w:eastAsia="Times New Roman" w:hAnsi="Times New Roman" w:cs="Times New Roman"/>
                <w:color w:val="000000"/>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vAlign w:val="center"/>
          </w:tcPr>
          <w:p w14:paraId="224BC982" w14:textId="381BEECD" w:rsidR="00EF5195" w:rsidRPr="00AA1457" w:rsidRDefault="00EF5195" w:rsidP="00EF5195">
            <w:pPr>
              <w:spacing w:after="0" w:line="240" w:lineRule="auto"/>
              <w:ind w:left="-57" w:right="-57"/>
              <w:jc w:val="center"/>
              <w:rPr>
                <w:rFonts w:ascii="Times New Roman" w:eastAsia="Times New Roman" w:hAnsi="Times New Roman" w:cs="Times New Roman"/>
                <w:color w:val="000000"/>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032D73A" w14:textId="7DDCFFBC"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977ACA7"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F2761AE"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4DB0FF9"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300B367"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r>
      <w:tr w:rsidR="00EF5195" w:rsidRPr="00D73034" w14:paraId="794BAAD4" w14:textId="77777777" w:rsidTr="00EF5195">
        <w:trPr>
          <w:jc w:val="center"/>
        </w:trPr>
        <w:tc>
          <w:tcPr>
            <w:tcW w:w="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04EEF09" w14:textId="77777777" w:rsidR="00EF5195" w:rsidRPr="00CE4AD0" w:rsidRDefault="00EF5195" w:rsidP="00EF5195">
            <w:pPr>
              <w:spacing w:after="0" w:line="240" w:lineRule="auto"/>
              <w:ind w:left="-57" w:right="-57"/>
              <w:jc w:val="center"/>
              <w:rPr>
                <w:rFonts w:ascii="Times New Roman" w:eastAsia="Times New Roman" w:hAnsi="Times New Roman" w:cs="Times New Roman"/>
                <w:sz w:val="18"/>
                <w:szCs w:val="18"/>
                <w:lang w:eastAsia="uk-UA"/>
              </w:rPr>
            </w:pPr>
            <w:r w:rsidRPr="00CE4AD0">
              <w:rPr>
                <w:rFonts w:ascii="Times New Roman" w:eastAsia="Times New Roman" w:hAnsi="Times New Roman" w:cs="Times New Roman"/>
                <w:bCs/>
                <w:color w:val="000000"/>
                <w:sz w:val="18"/>
                <w:szCs w:val="18"/>
                <w:lang w:eastAsia="uk-UA"/>
              </w:rPr>
              <w:t>ФК 9</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F34EDAF"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C8F1C00"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9322C81"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4E2181F"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0C42D22"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1046351"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062FED5"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0D6F423"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160DCDB"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C055BE7"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4A39C69"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3B45850"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8ACCBC0"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8118B06"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40F2BD6" w14:textId="6B0916BA"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5119599"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EA4D4F1"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vAlign w:val="center"/>
          </w:tcPr>
          <w:p w14:paraId="6489EA87" w14:textId="77777777" w:rsidR="00EF5195" w:rsidRPr="00AA1457" w:rsidRDefault="00EF5195" w:rsidP="00EF5195">
            <w:pPr>
              <w:spacing w:after="0" w:line="240" w:lineRule="auto"/>
              <w:ind w:left="-57" w:right="-57"/>
              <w:jc w:val="center"/>
              <w:rPr>
                <w:rFonts w:ascii="Times New Roman" w:eastAsia="Times New Roman" w:hAnsi="Times New Roman" w:cs="Times New Roman"/>
                <w:color w:val="000000"/>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9F73A1A"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C7CB0FE"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69EC6EF"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4427D50"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5CE52A2"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744F242"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vAlign w:val="center"/>
          </w:tcPr>
          <w:p w14:paraId="6B0EACE9" w14:textId="77777777" w:rsidR="00EF5195" w:rsidRPr="00AA1457" w:rsidRDefault="00EF5195" w:rsidP="00EF5195">
            <w:pPr>
              <w:spacing w:after="0" w:line="240" w:lineRule="auto"/>
              <w:ind w:left="-57" w:right="-57"/>
              <w:jc w:val="center"/>
              <w:rPr>
                <w:rFonts w:ascii="Times New Roman" w:eastAsia="Times New Roman" w:hAnsi="Times New Roman" w:cs="Times New Roman"/>
                <w:color w:val="000000"/>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vAlign w:val="center"/>
          </w:tcPr>
          <w:p w14:paraId="2D0C45CE" w14:textId="77777777" w:rsidR="00EF5195" w:rsidRPr="00AA1457" w:rsidRDefault="00EF5195" w:rsidP="00EF5195">
            <w:pPr>
              <w:spacing w:after="0" w:line="240" w:lineRule="auto"/>
              <w:ind w:left="-57" w:right="-57"/>
              <w:jc w:val="center"/>
              <w:rPr>
                <w:rFonts w:ascii="Times New Roman" w:eastAsia="Times New Roman" w:hAnsi="Times New Roman" w:cs="Times New Roman"/>
                <w:color w:val="000000"/>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E1FD836"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6B67034"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vAlign w:val="center"/>
          </w:tcPr>
          <w:p w14:paraId="1A19B30C" w14:textId="29118C1B"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FFB338A" w14:textId="2F2784AD"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2F4F4E7"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vAlign w:val="center"/>
          </w:tcPr>
          <w:p w14:paraId="0A63E523"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55A316E"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0271EE5"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7D90EE5"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D1D454D"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Pr>
          <w:p w14:paraId="5268CD57"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vAlign w:val="center"/>
          </w:tcPr>
          <w:p w14:paraId="160DC0FF" w14:textId="22A4F8E1"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6F87A35" w14:textId="507E3D98"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57517ED"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8239C51"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9309243"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767EF14"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r>
      <w:tr w:rsidR="00EF5195" w:rsidRPr="00D73034" w14:paraId="267815DD" w14:textId="77777777" w:rsidTr="00EF5195">
        <w:trPr>
          <w:jc w:val="center"/>
        </w:trPr>
        <w:tc>
          <w:tcPr>
            <w:tcW w:w="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6E57BAD" w14:textId="77777777" w:rsidR="00EF5195" w:rsidRPr="00CE4AD0" w:rsidRDefault="00EF5195" w:rsidP="00EF5195">
            <w:pPr>
              <w:spacing w:after="0" w:line="240" w:lineRule="auto"/>
              <w:ind w:left="-57" w:right="-57"/>
              <w:jc w:val="center"/>
              <w:rPr>
                <w:rFonts w:ascii="Times New Roman" w:eastAsia="Times New Roman" w:hAnsi="Times New Roman" w:cs="Times New Roman"/>
                <w:sz w:val="18"/>
                <w:szCs w:val="18"/>
                <w:lang w:eastAsia="uk-UA"/>
              </w:rPr>
            </w:pPr>
            <w:r w:rsidRPr="00CE4AD0">
              <w:rPr>
                <w:rFonts w:ascii="Times New Roman" w:eastAsia="Times New Roman" w:hAnsi="Times New Roman" w:cs="Times New Roman"/>
                <w:bCs/>
                <w:color w:val="000000"/>
                <w:sz w:val="18"/>
                <w:szCs w:val="18"/>
                <w:lang w:eastAsia="uk-UA"/>
              </w:rPr>
              <w:t>ФК 10</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CC69503"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94F3C8D"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FD2CA5C"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4A9FCCB"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853DBA0"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41D67D5"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7254700"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C217EB3"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C067F9A"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05A2A56"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E16F498"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1B22C68"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B5E6CAB"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07BC2A0"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6E63A2F" w14:textId="2E9E3ECE"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952F08C"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DE2EBAC"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vAlign w:val="center"/>
          </w:tcPr>
          <w:p w14:paraId="157803E6"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83A3CF0"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D408760"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F962C98"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F3977F7"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ABC3A23"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20F30C5"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vAlign w:val="center"/>
          </w:tcPr>
          <w:p w14:paraId="7BCEF085"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vAlign w:val="center"/>
          </w:tcPr>
          <w:p w14:paraId="4CEE214A"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7BB0241"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C5253B3"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vAlign w:val="center"/>
          </w:tcPr>
          <w:p w14:paraId="1C1DE037" w14:textId="77777777" w:rsidR="00EF5195" w:rsidRPr="00AA1457" w:rsidRDefault="00EF5195" w:rsidP="00EF5195">
            <w:pPr>
              <w:spacing w:after="0" w:line="240" w:lineRule="auto"/>
              <w:ind w:left="-57" w:right="-57"/>
              <w:jc w:val="center"/>
              <w:rPr>
                <w:rFonts w:ascii="Times New Roman" w:eastAsia="Times New Roman" w:hAnsi="Times New Roman" w:cs="Times New Roman"/>
                <w:color w:val="000000"/>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D61DCEF" w14:textId="66F690CC"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E658DAB"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vAlign w:val="center"/>
          </w:tcPr>
          <w:p w14:paraId="48F8D8F3"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DA7B7A0"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63C2454"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C4A94FC"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4428C18"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vAlign w:val="center"/>
          </w:tcPr>
          <w:p w14:paraId="52E786EE" w14:textId="19F1CDB3"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vAlign w:val="center"/>
          </w:tcPr>
          <w:p w14:paraId="41BE38E2" w14:textId="2DEC9160"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8055B00" w14:textId="28B1A2C5"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080C028"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6587801"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B007E0E"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CF0A1B3"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r>
      <w:tr w:rsidR="00EF5195" w:rsidRPr="00D73034" w14:paraId="032EF820" w14:textId="77777777" w:rsidTr="00EF5195">
        <w:trPr>
          <w:jc w:val="center"/>
        </w:trPr>
        <w:tc>
          <w:tcPr>
            <w:tcW w:w="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7EB7DD9" w14:textId="77777777" w:rsidR="00EF5195" w:rsidRPr="00CE4AD0" w:rsidRDefault="00EF5195" w:rsidP="00EF5195">
            <w:pPr>
              <w:spacing w:after="0" w:line="240" w:lineRule="auto"/>
              <w:ind w:left="-57" w:right="-57"/>
              <w:jc w:val="center"/>
              <w:rPr>
                <w:rFonts w:ascii="Times New Roman" w:eastAsia="Times New Roman" w:hAnsi="Times New Roman" w:cs="Times New Roman"/>
                <w:sz w:val="18"/>
                <w:szCs w:val="18"/>
                <w:lang w:eastAsia="uk-UA"/>
              </w:rPr>
            </w:pPr>
            <w:r w:rsidRPr="00CE4AD0">
              <w:rPr>
                <w:rFonts w:ascii="Times New Roman" w:eastAsia="Times New Roman" w:hAnsi="Times New Roman" w:cs="Times New Roman"/>
                <w:bCs/>
                <w:color w:val="000000"/>
                <w:sz w:val="18"/>
                <w:szCs w:val="18"/>
                <w:lang w:eastAsia="uk-UA"/>
              </w:rPr>
              <w:t>ФК 11</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047E15F"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09DD6CB"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2462F6A"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995F783"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94515C2"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A60A405"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88126E9"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DBEA359"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58D339E"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5022DA1"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F9D75A4"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6B71409"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8884FB2"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06642DE"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E202B5E" w14:textId="2629B25C"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32CA47E"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2AF4C78"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vAlign w:val="center"/>
          </w:tcPr>
          <w:p w14:paraId="3A155124" w14:textId="77777777" w:rsidR="00EF5195" w:rsidRPr="00AA1457" w:rsidRDefault="00EF5195" w:rsidP="00EF5195">
            <w:pPr>
              <w:spacing w:after="0" w:line="240" w:lineRule="auto"/>
              <w:ind w:left="-57" w:right="-57"/>
              <w:jc w:val="center"/>
              <w:rPr>
                <w:rFonts w:ascii="Times New Roman" w:eastAsia="Times New Roman" w:hAnsi="Times New Roman" w:cs="Times New Roman"/>
                <w:color w:val="000000"/>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ED698BC"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9AE4926"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E392360"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10EFB48"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6CAD817"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ED0C983"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vAlign w:val="center"/>
          </w:tcPr>
          <w:p w14:paraId="5ACF9AA7"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vAlign w:val="center"/>
          </w:tcPr>
          <w:p w14:paraId="696CE071"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BD6BE9C"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85B2DDA"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vAlign w:val="center"/>
          </w:tcPr>
          <w:p w14:paraId="535CB8BF"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CFAF378" w14:textId="412F6C5B"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25AEBF5"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vAlign w:val="center"/>
          </w:tcPr>
          <w:p w14:paraId="451AD3AB"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13733C5"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DC9CE94"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206DE94"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C95B34C"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Pr>
          <w:p w14:paraId="2E658CE3"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vAlign w:val="center"/>
          </w:tcPr>
          <w:p w14:paraId="3D3C824C" w14:textId="6791EE35"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60C5B27" w14:textId="3998FD5C"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311BA43"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A23870A"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0005748"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8215E65"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r>
      <w:tr w:rsidR="00EF5195" w:rsidRPr="00D73034" w14:paraId="0B64A9A5" w14:textId="77777777" w:rsidTr="00EF5195">
        <w:trPr>
          <w:jc w:val="center"/>
        </w:trPr>
        <w:tc>
          <w:tcPr>
            <w:tcW w:w="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BF19647" w14:textId="77777777" w:rsidR="00EF5195" w:rsidRPr="00CE4AD0" w:rsidRDefault="00EF5195" w:rsidP="00EF5195">
            <w:pPr>
              <w:spacing w:after="0" w:line="240" w:lineRule="auto"/>
              <w:ind w:left="-57" w:right="-57"/>
              <w:jc w:val="center"/>
              <w:rPr>
                <w:rFonts w:ascii="Times New Roman" w:eastAsia="Times New Roman" w:hAnsi="Times New Roman" w:cs="Times New Roman"/>
                <w:sz w:val="18"/>
                <w:szCs w:val="18"/>
                <w:lang w:eastAsia="uk-UA"/>
              </w:rPr>
            </w:pPr>
            <w:r w:rsidRPr="00CE4AD0">
              <w:rPr>
                <w:rFonts w:ascii="Times New Roman" w:eastAsia="Times New Roman" w:hAnsi="Times New Roman" w:cs="Times New Roman"/>
                <w:bCs/>
                <w:color w:val="000000"/>
                <w:sz w:val="18"/>
                <w:szCs w:val="18"/>
                <w:lang w:eastAsia="uk-UA"/>
              </w:rPr>
              <w:t>ФК 12</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E1EF38B"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471EC7E"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18A852C"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A23DC4D"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CC73E5A"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2AFEE5E"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25866BD"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46A2B4A"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80B8C6C"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E170392"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3F0C6F0"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70CC94A"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0930F7F"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4C65F77"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9493A63" w14:textId="72231748"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951BFDA"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03A10DF"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vAlign w:val="center"/>
          </w:tcPr>
          <w:p w14:paraId="5EA60C75" w14:textId="77777777" w:rsidR="00EF5195" w:rsidRPr="00AA1457" w:rsidRDefault="00EF5195" w:rsidP="00EF5195">
            <w:pPr>
              <w:spacing w:after="0" w:line="240" w:lineRule="auto"/>
              <w:ind w:left="-57" w:right="-57"/>
              <w:jc w:val="center"/>
              <w:rPr>
                <w:rFonts w:ascii="Times New Roman" w:eastAsia="Times New Roman" w:hAnsi="Times New Roman" w:cs="Times New Roman"/>
                <w:color w:val="000000"/>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338CF5B"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5778A48"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600DD25"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A30D159"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DDC154E"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F2A203D"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vAlign w:val="center"/>
          </w:tcPr>
          <w:p w14:paraId="5E2381E6"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vAlign w:val="center"/>
          </w:tcPr>
          <w:p w14:paraId="133B482C"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585D590"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A5ED153"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vAlign w:val="center"/>
          </w:tcPr>
          <w:p w14:paraId="5330B3AD"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2913918" w14:textId="2728617D"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847FC54"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vAlign w:val="center"/>
          </w:tcPr>
          <w:p w14:paraId="1CA7D53F" w14:textId="77777777" w:rsidR="00EF5195" w:rsidRPr="00AA1457" w:rsidRDefault="00EF5195" w:rsidP="00EF5195">
            <w:pPr>
              <w:spacing w:after="0" w:line="240" w:lineRule="auto"/>
              <w:ind w:left="-57" w:right="-57"/>
              <w:jc w:val="center"/>
              <w:rPr>
                <w:rFonts w:ascii="Times New Roman" w:eastAsia="Times New Roman" w:hAnsi="Times New Roman" w:cs="Times New Roman"/>
                <w:color w:val="000000"/>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DAC9B3D"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1CC6CB2"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A72B41D"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D74B95D"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Pr>
          <w:p w14:paraId="4A2FD3C0"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vAlign w:val="center"/>
          </w:tcPr>
          <w:p w14:paraId="48542105" w14:textId="646C5B64"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1F81628" w14:textId="555F6936"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576A930"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4457A2A"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86C9478"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888990F"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r>
      <w:tr w:rsidR="00EF5195" w:rsidRPr="00D73034" w14:paraId="4B666332" w14:textId="77777777" w:rsidTr="00EF5195">
        <w:trPr>
          <w:jc w:val="center"/>
        </w:trPr>
        <w:tc>
          <w:tcPr>
            <w:tcW w:w="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FCCE693" w14:textId="77777777" w:rsidR="00EF5195" w:rsidRPr="00CE4AD0" w:rsidRDefault="00EF5195" w:rsidP="00EF5195">
            <w:pPr>
              <w:spacing w:after="0" w:line="240" w:lineRule="auto"/>
              <w:ind w:left="-57" w:right="-57"/>
              <w:jc w:val="center"/>
              <w:rPr>
                <w:rFonts w:ascii="Times New Roman" w:eastAsia="Times New Roman" w:hAnsi="Times New Roman" w:cs="Times New Roman"/>
                <w:sz w:val="18"/>
                <w:szCs w:val="18"/>
                <w:lang w:eastAsia="uk-UA"/>
              </w:rPr>
            </w:pPr>
            <w:r w:rsidRPr="00CE4AD0">
              <w:rPr>
                <w:rFonts w:ascii="Times New Roman" w:eastAsia="Times New Roman" w:hAnsi="Times New Roman" w:cs="Times New Roman"/>
                <w:bCs/>
                <w:color w:val="000000"/>
                <w:sz w:val="18"/>
                <w:szCs w:val="18"/>
                <w:lang w:eastAsia="uk-UA"/>
              </w:rPr>
              <w:t>ФК 13</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2B661C1"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9D1067A"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2F2363C"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1177351"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BAFA3E5"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C2F6E3F"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2A52980"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535D956"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DDF76CE"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0DDB061"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3C4304F"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87E33F3"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C9BA9C7"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ACCE91F"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2181C16" w14:textId="2621102D"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1FA38F4"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767D4FC"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vAlign w:val="center"/>
          </w:tcPr>
          <w:p w14:paraId="4562BA69" w14:textId="77777777" w:rsidR="00EF5195" w:rsidRPr="00AA1457" w:rsidRDefault="00EF5195" w:rsidP="00EF5195">
            <w:pPr>
              <w:spacing w:after="0" w:line="240" w:lineRule="auto"/>
              <w:ind w:left="-57" w:right="-57"/>
              <w:jc w:val="center"/>
              <w:rPr>
                <w:rFonts w:ascii="Times New Roman" w:eastAsia="Times New Roman" w:hAnsi="Times New Roman" w:cs="Times New Roman"/>
                <w:color w:val="000000"/>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7963970"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9268216"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5595E55"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084C2A3"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02BC64D"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A633EB4"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vAlign w:val="center"/>
          </w:tcPr>
          <w:p w14:paraId="7C696B36"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vAlign w:val="center"/>
          </w:tcPr>
          <w:p w14:paraId="7342DF10"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924023B"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5768113"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vAlign w:val="center"/>
          </w:tcPr>
          <w:p w14:paraId="0FEA1DBD" w14:textId="77777777" w:rsidR="00EF5195" w:rsidRPr="00AA1457" w:rsidRDefault="00EF5195" w:rsidP="00EF5195">
            <w:pPr>
              <w:spacing w:after="0" w:line="240" w:lineRule="auto"/>
              <w:ind w:left="-57" w:right="-57"/>
              <w:jc w:val="center"/>
              <w:rPr>
                <w:rFonts w:ascii="Times New Roman" w:eastAsia="Times New Roman" w:hAnsi="Times New Roman" w:cs="Times New Roman"/>
                <w:color w:val="000000"/>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E42A89E" w14:textId="0E69E7B1"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E4B92D6"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vAlign w:val="center"/>
          </w:tcPr>
          <w:p w14:paraId="744CE29F" w14:textId="77777777" w:rsidR="00EF5195" w:rsidRPr="00AA1457" w:rsidRDefault="00EF5195" w:rsidP="00EF5195">
            <w:pPr>
              <w:spacing w:after="0" w:line="240" w:lineRule="auto"/>
              <w:ind w:left="-57" w:right="-57"/>
              <w:jc w:val="center"/>
              <w:rPr>
                <w:rFonts w:ascii="Times New Roman" w:eastAsia="Times New Roman" w:hAnsi="Times New Roman" w:cs="Times New Roman"/>
                <w:color w:val="000000"/>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49EE785"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F24B99A"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EF10C14"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06951E0"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Pr>
          <w:p w14:paraId="20E26F88"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vAlign w:val="center"/>
          </w:tcPr>
          <w:p w14:paraId="7B81E251" w14:textId="2BFAFA00"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376ECD2" w14:textId="5E83A5F0"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4680416"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571AAFD"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4B9946F"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E804F12"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r>
      <w:tr w:rsidR="00EF5195" w:rsidRPr="00D73034" w14:paraId="059FEFF4" w14:textId="77777777" w:rsidTr="00EF5195">
        <w:trPr>
          <w:jc w:val="center"/>
        </w:trPr>
        <w:tc>
          <w:tcPr>
            <w:tcW w:w="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1F8402B" w14:textId="77777777" w:rsidR="00EF5195" w:rsidRPr="00CE4AD0" w:rsidRDefault="00EF5195" w:rsidP="00EF5195">
            <w:pPr>
              <w:spacing w:after="0" w:line="240" w:lineRule="auto"/>
              <w:ind w:left="-57" w:right="-57"/>
              <w:jc w:val="center"/>
              <w:rPr>
                <w:rFonts w:ascii="Times New Roman" w:eastAsia="Times New Roman" w:hAnsi="Times New Roman" w:cs="Times New Roman"/>
                <w:sz w:val="18"/>
                <w:szCs w:val="18"/>
                <w:lang w:eastAsia="uk-UA"/>
              </w:rPr>
            </w:pPr>
            <w:r w:rsidRPr="00CE4AD0">
              <w:rPr>
                <w:rFonts w:ascii="Times New Roman" w:eastAsia="Times New Roman" w:hAnsi="Times New Roman" w:cs="Times New Roman"/>
                <w:bCs/>
                <w:color w:val="000000"/>
                <w:sz w:val="18"/>
                <w:szCs w:val="18"/>
                <w:lang w:eastAsia="uk-UA"/>
              </w:rPr>
              <w:t>ФК 14</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BC284A5"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0676B50"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A8C8678"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C0FA274"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ED81574"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2BBF0C2"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F1038CA"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C5F7008"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459A3CC"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DED8820"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C8C0440"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28BCFD0"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8B019C2"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6D8EDFC"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B2EB377" w14:textId="224B6DD4"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9A7AAAF"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04BB5DF"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vAlign w:val="center"/>
          </w:tcPr>
          <w:p w14:paraId="738CEB9F" w14:textId="77777777" w:rsidR="00EF5195" w:rsidRPr="00AA1457" w:rsidRDefault="00EF5195" w:rsidP="00EF5195">
            <w:pPr>
              <w:spacing w:after="0" w:line="240" w:lineRule="auto"/>
              <w:ind w:left="-57" w:right="-57"/>
              <w:jc w:val="center"/>
              <w:rPr>
                <w:rFonts w:ascii="Times New Roman" w:eastAsia="Times New Roman" w:hAnsi="Times New Roman" w:cs="Times New Roman"/>
                <w:color w:val="000000"/>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0383B23"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8415FB2"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F00E90F"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0F9D1E8"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AF6B0A9"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4E41525"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vAlign w:val="center"/>
          </w:tcPr>
          <w:p w14:paraId="5D0BE66F" w14:textId="77777777" w:rsidR="00EF5195" w:rsidRPr="00AA1457" w:rsidRDefault="00EF5195" w:rsidP="00EF5195">
            <w:pPr>
              <w:spacing w:after="0" w:line="240" w:lineRule="auto"/>
              <w:ind w:left="-57" w:right="-57"/>
              <w:jc w:val="center"/>
              <w:rPr>
                <w:rFonts w:ascii="Times New Roman" w:eastAsia="Times New Roman" w:hAnsi="Times New Roman" w:cs="Times New Roman"/>
                <w:color w:val="000000"/>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vAlign w:val="center"/>
          </w:tcPr>
          <w:p w14:paraId="2C9420CB" w14:textId="77777777" w:rsidR="00EF5195" w:rsidRPr="00AA1457" w:rsidRDefault="00EF5195" w:rsidP="00EF5195">
            <w:pPr>
              <w:spacing w:after="0" w:line="240" w:lineRule="auto"/>
              <w:ind w:left="-57" w:right="-57"/>
              <w:jc w:val="center"/>
              <w:rPr>
                <w:rFonts w:ascii="Times New Roman" w:eastAsia="Times New Roman" w:hAnsi="Times New Roman" w:cs="Times New Roman"/>
                <w:color w:val="000000"/>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FF874D5"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9A6DBA9"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vAlign w:val="center"/>
          </w:tcPr>
          <w:p w14:paraId="07707667" w14:textId="2138A7A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145926D" w14:textId="23838420"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50F23A2"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vAlign w:val="center"/>
          </w:tcPr>
          <w:p w14:paraId="40D6D4FE" w14:textId="77777777" w:rsidR="00EF5195" w:rsidRPr="00AA1457" w:rsidRDefault="00EF5195" w:rsidP="00EF5195">
            <w:pPr>
              <w:spacing w:after="0" w:line="240" w:lineRule="auto"/>
              <w:ind w:left="-57" w:right="-57"/>
              <w:jc w:val="center"/>
              <w:rPr>
                <w:rFonts w:ascii="Times New Roman" w:eastAsia="Times New Roman" w:hAnsi="Times New Roman" w:cs="Times New Roman"/>
                <w:color w:val="000000"/>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CB5F7A2"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BE9AFC8"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F0972C3"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88453EA"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vAlign w:val="center"/>
          </w:tcPr>
          <w:p w14:paraId="307C3D08" w14:textId="27ECD33C"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vAlign w:val="center"/>
          </w:tcPr>
          <w:p w14:paraId="29BA5653" w14:textId="62002013"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794373D" w14:textId="40D4407A"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C17E31E"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B70EC70"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62B45CD"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5219D64"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r>
    </w:tbl>
    <w:p w14:paraId="63C52952" w14:textId="77777777" w:rsidR="00D73034" w:rsidRPr="00D73034" w:rsidRDefault="00D73034" w:rsidP="00D73034">
      <w:pPr>
        <w:spacing w:after="0" w:line="240" w:lineRule="auto"/>
        <w:rPr>
          <w:rFonts w:ascii="Times New Roman" w:eastAsia="Times New Roman" w:hAnsi="Times New Roman" w:cs="Times New Roman"/>
          <w:sz w:val="18"/>
          <w:szCs w:val="18"/>
          <w:lang w:eastAsia="uk-UA"/>
        </w:rPr>
      </w:pPr>
    </w:p>
    <w:p w14:paraId="1DCF2C26" w14:textId="77777777" w:rsidR="00CE4AD0" w:rsidRDefault="00CE4AD0">
      <w:pPr>
        <w:rPr>
          <w:rFonts w:ascii="Times New Roman" w:eastAsia="Times New Roman" w:hAnsi="Times New Roman" w:cs="Times New Roman"/>
          <w:b/>
          <w:bCs/>
          <w:color w:val="000000"/>
          <w:sz w:val="28"/>
          <w:szCs w:val="28"/>
          <w:lang w:eastAsia="uk-UA"/>
        </w:rPr>
      </w:pPr>
      <w:r>
        <w:rPr>
          <w:rFonts w:ascii="Times New Roman" w:eastAsia="Times New Roman" w:hAnsi="Times New Roman" w:cs="Times New Roman"/>
          <w:b/>
          <w:bCs/>
          <w:color w:val="000000"/>
          <w:sz w:val="28"/>
          <w:szCs w:val="28"/>
          <w:lang w:eastAsia="uk-UA"/>
        </w:rPr>
        <w:br w:type="page"/>
      </w:r>
    </w:p>
    <w:p w14:paraId="2FDD5CDC" w14:textId="77777777" w:rsidR="00D73034" w:rsidRPr="004915E8" w:rsidRDefault="00D73034" w:rsidP="00D73034">
      <w:pPr>
        <w:spacing w:after="0" w:line="240" w:lineRule="auto"/>
        <w:jc w:val="center"/>
        <w:rPr>
          <w:rFonts w:ascii="Times New Roman" w:eastAsia="Times New Roman" w:hAnsi="Times New Roman" w:cs="Times New Roman"/>
          <w:sz w:val="28"/>
          <w:szCs w:val="28"/>
          <w:lang w:eastAsia="uk-UA"/>
        </w:rPr>
      </w:pPr>
      <w:r w:rsidRPr="004915E8">
        <w:rPr>
          <w:rFonts w:ascii="Times New Roman" w:eastAsia="Times New Roman" w:hAnsi="Times New Roman" w:cs="Times New Roman"/>
          <w:b/>
          <w:bCs/>
          <w:color w:val="000000"/>
          <w:sz w:val="28"/>
          <w:szCs w:val="28"/>
          <w:lang w:eastAsia="uk-UA"/>
        </w:rPr>
        <w:lastRenderedPageBreak/>
        <w:t>9. Матриця забезпечення програмних результатів навчання (ПРН) відповідними компонентами освітньої програми</w:t>
      </w:r>
    </w:p>
    <w:p w14:paraId="5A404075" w14:textId="77777777" w:rsidR="00D73034" w:rsidRPr="00D73034" w:rsidRDefault="00D73034" w:rsidP="00D73034">
      <w:pPr>
        <w:spacing w:after="0" w:line="240" w:lineRule="auto"/>
        <w:rPr>
          <w:rFonts w:ascii="Times New Roman" w:eastAsia="Times New Roman" w:hAnsi="Times New Roman" w:cs="Times New Roman"/>
          <w:sz w:val="18"/>
          <w:szCs w:val="18"/>
          <w:lang w:eastAsia="uk-UA"/>
        </w:rPr>
      </w:pPr>
    </w:p>
    <w:tbl>
      <w:tblPr>
        <w:tblW w:w="15466" w:type="dxa"/>
        <w:jc w:val="center"/>
        <w:tblLayout w:type="fixed"/>
        <w:tblCellMar>
          <w:top w:w="15" w:type="dxa"/>
          <w:left w:w="15" w:type="dxa"/>
          <w:bottom w:w="15" w:type="dxa"/>
          <w:right w:w="15" w:type="dxa"/>
        </w:tblCellMar>
        <w:tblLook w:val="04A0" w:firstRow="1" w:lastRow="0" w:firstColumn="1" w:lastColumn="0" w:noHBand="0" w:noVBand="1"/>
      </w:tblPr>
      <w:tblGrid>
        <w:gridCol w:w="846"/>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tblGrid>
      <w:tr w:rsidR="00EF5195" w:rsidRPr="00D73034" w14:paraId="63D3BEF8" w14:textId="77777777" w:rsidTr="00EF5195">
        <w:trPr>
          <w:cantSplit/>
          <w:trHeight w:val="1134"/>
          <w:jc w:val="center"/>
        </w:trPr>
        <w:tc>
          <w:tcPr>
            <w:tcW w:w="8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DF5AEDA" w14:textId="77777777" w:rsidR="00EF5195" w:rsidRPr="00D73034" w:rsidRDefault="00EF5195" w:rsidP="00F42324">
            <w:pPr>
              <w:spacing w:after="0" w:line="240" w:lineRule="auto"/>
              <w:ind w:left="-57" w:right="-57"/>
              <w:jc w:val="center"/>
              <w:rPr>
                <w:rFonts w:ascii="Times New Roman" w:eastAsia="Times New Roman" w:hAnsi="Times New Roman" w:cs="Times New Roman"/>
                <w:sz w:val="18"/>
                <w:szCs w:val="18"/>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extDirection w:val="btLr"/>
            <w:vAlign w:val="center"/>
            <w:hideMark/>
          </w:tcPr>
          <w:p w14:paraId="0541E60C" w14:textId="77777777" w:rsidR="00EF5195" w:rsidRPr="00AA1457" w:rsidRDefault="00EF5195" w:rsidP="00F42324">
            <w:pPr>
              <w:spacing w:after="0" w:line="240" w:lineRule="auto"/>
              <w:ind w:left="-57" w:right="-57"/>
              <w:jc w:val="center"/>
              <w:rPr>
                <w:rFonts w:ascii="Times New Roman" w:eastAsia="Times New Roman" w:hAnsi="Times New Roman" w:cs="Times New Roman"/>
                <w:caps/>
                <w:spacing w:val="-4"/>
                <w:sz w:val="16"/>
                <w:szCs w:val="16"/>
                <w:lang w:eastAsia="uk-UA"/>
              </w:rPr>
            </w:pPr>
            <w:r w:rsidRPr="00AA1457">
              <w:rPr>
                <w:rFonts w:ascii="Times New Roman" w:eastAsia="Times New Roman" w:hAnsi="Times New Roman" w:cs="Times New Roman"/>
                <w:bCs/>
                <w:caps/>
                <w:color w:val="000000"/>
                <w:spacing w:val="-4"/>
                <w:sz w:val="16"/>
                <w:szCs w:val="16"/>
                <w:lang w:eastAsia="uk-UA"/>
              </w:rPr>
              <w:t>ОК 1.1</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extDirection w:val="btLr"/>
            <w:vAlign w:val="center"/>
            <w:hideMark/>
          </w:tcPr>
          <w:p w14:paraId="4C230FC8" w14:textId="77777777" w:rsidR="00EF5195" w:rsidRPr="00AA1457" w:rsidRDefault="00EF5195" w:rsidP="00F42324">
            <w:pPr>
              <w:spacing w:after="0" w:line="240" w:lineRule="auto"/>
              <w:ind w:left="-57" w:right="-57"/>
              <w:jc w:val="center"/>
              <w:rPr>
                <w:rFonts w:ascii="Times New Roman" w:eastAsia="Times New Roman" w:hAnsi="Times New Roman" w:cs="Times New Roman"/>
                <w:caps/>
                <w:spacing w:val="-4"/>
                <w:sz w:val="16"/>
                <w:szCs w:val="16"/>
                <w:lang w:eastAsia="uk-UA"/>
              </w:rPr>
            </w:pPr>
            <w:r w:rsidRPr="00AA1457">
              <w:rPr>
                <w:rFonts w:ascii="Times New Roman" w:eastAsia="Times New Roman" w:hAnsi="Times New Roman" w:cs="Times New Roman"/>
                <w:bCs/>
                <w:caps/>
                <w:color w:val="000000"/>
                <w:spacing w:val="-4"/>
                <w:sz w:val="16"/>
                <w:szCs w:val="16"/>
                <w:lang w:eastAsia="uk-UA"/>
              </w:rPr>
              <w:t>ОК 1.2</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extDirection w:val="btLr"/>
            <w:vAlign w:val="center"/>
            <w:hideMark/>
          </w:tcPr>
          <w:p w14:paraId="7821590C" w14:textId="77777777" w:rsidR="00EF5195" w:rsidRPr="00AA1457" w:rsidRDefault="00EF5195" w:rsidP="00F42324">
            <w:pPr>
              <w:spacing w:after="0" w:line="240" w:lineRule="auto"/>
              <w:ind w:left="-57" w:right="-57"/>
              <w:jc w:val="center"/>
              <w:rPr>
                <w:rFonts w:ascii="Times New Roman" w:eastAsia="Times New Roman" w:hAnsi="Times New Roman" w:cs="Times New Roman"/>
                <w:caps/>
                <w:spacing w:val="-4"/>
                <w:sz w:val="16"/>
                <w:szCs w:val="16"/>
                <w:lang w:eastAsia="uk-UA"/>
              </w:rPr>
            </w:pPr>
            <w:r w:rsidRPr="00AA1457">
              <w:rPr>
                <w:rFonts w:ascii="Times New Roman" w:eastAsia="Times New Roman" w:hAnsi="Times New Roman" w:cs="Times New Roman"/>
                <w:bCs/>
                <w:caps/>
                <w:color w:val="000000"/>
                <w:spacing w:val="-4"/>
                <w:sz w:val="16"/>
                <w:szCs w:val="16"/>
                <w:lang w:eastAsia="uk-UA"/>
              </w:rPr>
              <w:t>ОК 1.3</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extDirection w:val="btLr"/>
            <w:vAlign w:val="center"/>
            <w:hideMark/>
          </w:tcPr>
          <w:p w14:paraId="3262290E" w14:textId="77777777" w:rsidR="00EF5195" w:rsidRPr="00AA1457" w:rsidRDefault="00EF5195" w:rsidP="00F42324">
            <w:pPr>
              <w:spacing w:after="0" w:line="240" w:lineRule="auto"/>
              <w:ind w:left="-57" w:right="-57"/>
              <w:jc w:val="center"/>
              <w:rPr>
                <w:rFonts w:ascii="Times New Roman" w:eastAsia="Times New Roman" w:hAnsi="Times New Roman" w:cs="Times New Roman"/>
                <w:caps/>
                <w:spacing w:val="-4"/>
                <w:sz w:val="16"/>
                <w:szCs w:val="16"/>
                <w:lang w:eastAsia="uk-UA"/>
              </w:rPr>
            </w:pPr>
            <w:r w:rsidRPr="00AA1457">
              <w:rPr>
                <w:rFonts w:ascii="Times New Roman" w:eastAsia="Times New Roman" w:hAnsi="Times New Roman" w:cs="Times New Roman"/>
                <w:bCs/>
                <w:caps/>
                <w:color w:val="000000"/>
                <w:spacing w:val="-4"/>
                <w:sz w:val="16"/>
                <w:szCs w:val="16"/>
                <w:lang w:eastAsia="uk-UA"/>
              </w:rPr>
              <w:t>ОК 1.4</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extDirection w:val="btLr"/>
            <w:vAlign w:val="center"/>
            <w:hideMark/>
          </w:tcPr>
          <w:p w14:paraId="7ACDD620" w14:textId="77777777" w:rsidR="00EF5195" w:rsidRPr="00AA1457" w:rsidRDefault="00EF5195" w:rsidP="00F42324">
            <w:pPr>
              <w:spacing w:after="0" w:line="240" w:lineRule="auto"/>
              <w:ind w:left="-57" w:right="-57"/>
              <w:jc w:val="center"/>
              <w:rPr>
                <w:rFonts w:ascii="Times New Roman" w:eastAsia="Times New Roman" w:hAnsi="Times New Roman" w:cs="Times New Roman"/>
                <w:caps/>
                <w:spacing w:val="-4"/>
                <w:sz w:val="16"/>
                <w:szCs w:val="16"/>
                <w:lang w:eastAsia="uk-UA"/>
              </w:rPr>
            </w:pPr>
            <w:r w:rsidRPr="00AA1457">
              <w:rPr>
                <w:rFonts w:ascii="Times New Roman" w:eastAsia="Times New Roman" w:hAnsi="Times New Roman" w:cs="Times New Roman"/>
                <w:bCs/>
                <w:caps/>
                <w:color w:val="000000"/>
                <w:spacing w:val="-4"/>
                <w:sz w:val="16"/>
                <w:szCs w:val="16"/>
                <w:lang w:eastAsia="uk-UA"/>
              </w:rPr>
              <w:t>ОК 1.5</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extDirection w:val="btLr"/>
            <w:vAlign w:val="center"/>
            <w:hideMark/>
          </w:tcPr>
          <w:p w14:paraId="459C73E0" w14:textId="77777777" w:rsidR="00EF5195" w:rsidRPr="00AA1457" w:rsidRDefault="00EF5195" w:rsidP="00F42324">
            <w:pPr>
              <w:spacing w:after="0" w:line="240" w:lineRule="auto"/>
              <w:ind w:left="-57" w:right="-57"/>
              <w:jc w:val="center"/>
              <w:rPr>
                <w:rFonts w:ascii="Times New Roman" w:eastAsia="Times New Roman" w:hAnsi="Times New Roman" w:cs="Times New Roman"/>
                <w:caps/>
                <w:spacing w:val="-4"/>
                <w:sz w:val="16"/>
                <w:szCs w:val="16"/>
                <w:lang w:eastAsia="uk-UA"/>
              </w:rPr>
            </w:pPr>
            <w:r w:rsidRPr="00AA1457">
              <w:rPr>
                <w:rFonts w:ascii="Times New Roman" w:eastAsia="Times New Roman" w:hAnsi="Times New Roman" w:cs="Times New Roman"/>
                <w:bCs/>
                <w:caps/>
                <w:color w:val="000000"/>
                <w:spacing w:val="-4"/>
                <w:sz w:val="16"/>
                <w:szCs w:val="16"/>
                <w:lang w:eastAsia="uk-UA"/>
              </w:rPr>
              <w:t>ОК 1.6</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extDirection w:val="btLr"/>
            <w:vAlign w:val="center"/>
            <w:hideMark/>
          </w:tcPr>
          <w:p w14:paraId="1E1621BB" w14:textId="77777777" w:rsidR="00EF5195" w:rsidRPr="00AA1457" w:rsidRDefault="00EF5195" w:rsidP="00F42324">
            <w:pPr>
              <w:spacing w:after="0" w:line="240" w:lineRule="auto"/>
              <w:ind w:left="-57" w:right="-57"/>
              <w:jc w:val="center"/>
              <w:rPr>
                <w:rFonts w:ascii="Times New Roman" w:eastAsia="Times New Roman" w:hAnsi="Times New Roman" w:cs="Times New Roman"/>
                <w:caps/>
                <w:spacing w:val="-4"/>
                <w:sz w:val="16"/>
                <w:szCs w:val="16"/>
                <w:lang w:eastAsia="uk-UA"/>
              </w:rPr>
            </w:pPr>
            <w:r w:rsidRPr="00AA1457">
              <w:rPr>
                <w:rFonts w:ascii="Times New Roman" w:eastAsia="Times New Roman" w:hAnsi="Times New Roman" w:cs="Times New Roman"/>
                <w:bCs/>
                <w:caps/>
                <w:color w:val="000000"/>
                <w:spacing w:val="-4"/>
                <w:sz w:val="16"/>
                <w:szCs w:val="16"/>
                <w:lang w:eastAsia="uk-UA"/>
              </w:rPr>
              <w:t>ОК 1.7</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extDirection w:val="btLr"/>
            <w:vAlign w:val="center"/>
            <w:hideMark/>
          </w:tcPr>
          <w:p w14:paraId="5218D61A" w14:textId="77777777" w:rsidR="00EF5195" w:rsidRPr="00AA1457" w:rsidRDefault="00EF5195" w:rsidP="00F42324">
            <w:pPr>
              <w:spacing w:after="0" w:line="240" w:lineRule="auto"/>
              <w:ind w:left="-57" w:right="-57"/>
              <w:jc w:val="center"/>
              <w:rPr>
                <w:rFonts w:ascii="Times New Roman" w:eastAsia="Times New Roman" w:hAnsi="Times New Roman" w:cs="Times New Roman"/>
                <w:caps/>
                <w:spacing w:val="-4"/>
                <w:sz w:val="16"/>
                <w:szCs w:val="16"/>
                <w:lang w:eastAsia="uk-UA"/>
              </w:rPr>
            </w:pPr>
            <w:r w:rsidRPr="00AA1457">
              <w:rPr>
                <w:rFonts w:ascii="Times New Roman" w:eastAsia="Times New Roman" w:hAnsi="Times New Roman" w:cs="Times New Roman"/>
                <w:bCs/>
                <w:caps/>
                <w:color w:val="000000"/>
                <w:spacing w:val="-4"/>
                <w:sz w:val="16"/>
                <w:szCs w:val="16"/>
                <w:lang w:eastAsia="uk-UA"/>
              </w:rPr>
              <w:t>ОК 1.8</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extDirection w:val="btLr"/>
            <w:vAlign w:val="center"/>
            <w:hideMark/>
          </w:tcPr>
          <w:p w14:paraId="1DDA951D" w14:textId="77777777" w:rsidR="00EF5195" w:rsidRPr="00AA1457" w:rsidRDefault="00EF5195" w:rsidP="00F42324">
            <w:pPr>
              <w:spacing w:after="0" w:line="240" w:lineRule="auto"/>
              <w:ind w:left="-57" w:right="-57"/>
              <w:jc w:val="center"/>
              <w:rPr>
                <w:rFonts w:ascii="Times New Roman" w:eastAsia="Times New Roman" w:hAnsi="Times New Roman" w:cs="Times New Roman"/>
                <w:caps/>
                <w:spacing w:val="-4"/>
                <w:sz w:val="16"/>
                <w:szCs w:val="16"/>
                <w:lang w:eastAsia="uk-UA"/>
              </w:rPr>
            </w:pPr>
            <w:r w:rsidRPr="00AA1457">
              <w:rPr>
                <w:rFonts w:ascii="Times New Roman" w:eastAsia="Times New Roman" w:hAnsi="Times New Roman" w:cs="Times New Roman"/>
                <w:bCs/>
                <w:caps/>
                <w:color w:val="000000"/>
                <w:spacing w:val="-4"/>
                <w:sz w:val="16"/>
                <w:szCs w:val="16"/>
                <w:lang w:eastAsia="uk-UA"/>
              </w:rPr>
              <w:t>ОК 1.9</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extDirection w:val="btLr"/>
            <w:vAlign w:val="center"/>
            <w:hideMark/>
          </w:tcPr>
          <w:p w14:paraId="65974210" w14:textId="77777777" w:rsidR="00EF5195" w:rsidRPr="00AA1457" w:rsidRDefault="00EF5195" w:rsidP="00F42324">
            <w:pPr>
              <w:spacing w:after="0" w:line="240" w:lineRule="auto"/>
              <w:ind w:left="-57" w:right="-57"/>
              <w:jc w:val="center"/>
              <w:rPr>
                <w:rFonts w:ascii="Times New Roman" w:eastAsia="Times New Roman" w:hAnsi="Times New Roman" w:cs="Times New Roman"/>
                <w:caps/>
                <w:spacing w:val="-4"/>
                <w:sz w:val="16"/>
                <w:szCs w:val="16"/>
                <w:lang w:eastAsia="uk-UA"/>
              </w:rPr>
            </w:pPr>
            <w:r w:rsidRPr="00AA1457">
              <w:rPr>
                <w:rFonts w:ascii="Times New Roman" w:eastAsia="Times New Roman" w:hAnsi="Times New Roman" w:cs="Times New Roman"/>
                <w:bCs/>
                <w:caps/>
                <w:color w:val="000000"/>
                <w:spacing w:val="-4"/>
                <w:sz w:val="16"/>
                <w:szCs w:val="16"/>
                <w:lang w:eastAsia="uk-UA"/>
              </w:rPr>
              <w:t>ОК 1.10</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extDirection w:val="btLr"/>
            <w:vAlign w:val="center"/>
            <w:hideMark/>
          </w:tcPr>
          <w:p w14:paraId="76CE596B" w14:textId="77777777" w:rsidR="00EF5195" w:rsidRPr="00AA1457" w:rsidRDefault="00EF5195" w:rsidP="00F42324">
            <w:pPr>
              <w:spacing w:after="0" w:line="240" w:lineRule="auto"/>
              <w:ind w:left="-57" w:right="-57"/>
              <w:jc w:val="center"/>
              <w:rPr>
                <w:rFonts w:ascii="Times New Roman" w:eastAsia="Times New Roman" w:hAnsi="Times New Roman" w:cs="Times New Roman"/>
                <w:caps/>
                <w:spacing w:val="-4"/>
                <w:sz w:val="16"/>
                <w:szCs w:val="16"/>
                <w:lang w:eastAsia="uk-UA"/>
              </w:rPr>
            </w:pPr>
            <w:r w:rsidRPr="00AA1457">
              <w:rPr>
                <w:rFonts w:ascii="Times New Roman" w:eastAsia="Times New Roman" w:hAnsi="Times New Roman" w:cs="Times New Roman"/>
                <w:bCs/>
                <w:caps/>
                <w:color w:val="000000"/>
                <w:spacing w:val="-4"/>
                <w:sz w:val="16"/>
                <w:szCs w:val="16"/>
                <w:lang w:eastAsia="uk-UA"/>
              </w:rPr>
              <w:t>ОК 1.11</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extDirection w:val="btLr"/>
            <w:vAlign w:val="center"/>
            <w:hideMark/>
          </w:tcPr>
          <w:p w14:paraId="65495681" w14:textId="77777777" w:rsidR="00EF5195" w:rsidRPr="00AA1457" w:rsidRDefault="00EF5195" w:rsidP="00F42324">
            <w:pPr>
              <w:spacing w:after="0" w:line="240" w:lineRule="auto"/>
              <w:ind w:left="-57" w:right="-57"/>
              <w:jc w:val="center"/>
              <w:rPr>
                <w:rFonts w:ascii="Times New Roman" w:eastAsia="Times New Roman" w:hAnsi="Times New Roman" w:cs="Times New Roman"/>
                <w:caps/>
                <w:spacing w:val="-4"/>
                <w:sz w:val="16"/>
                <w:szCs w:val="16"/>
                <w:lang w:eastAsia="uk-UA"/>
              </w:rPr>
            </w:pPr>
            <w:r w:rsidRPr="00AA1457">
              <w:rPr>
                <w:rFonts w:ascii="Times New Roman" w:eastAsia="Times New Roman" w:hAnsi="Times New Roman" w:cs="Times New Roman"/>
                <w:bCs/>
                <w:caps/>
                <w:color w:val="000000"/>
                <w:spacing w:val="-4"/>
                <w:sz w:val="16"/>
                <w:szCs w:val="16"/>
                <w:lang w:eastAsia="uk-UA"/>
              </w:rPr>
              <w:t>ОК 1.12</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extDirection w:val="btLr"/>
            <w:vAlign w:val="center"/>
            <w:hideMark/>
          </w:tcPr>
          <w:p w14:paraId="49887DC9" w14:textId="77777777" w:rsidR="00EF5195" w:rsidRPr="00AA1457" w:rsidRDefault="00EF5195" w:rsidP="00F42324">
            <w:pPr>
              <w:spacing w:after="0" w:line="240" w:lineRule="auto"/>
              <w:ind w:left="-57" w:right="-57"/>
              <w:jc w:val="center"/>
              <w:rPr>
                <w:rFonts w:ascii="Times New Roman" w:eastAsia="Times New Roman" w:hAnsi="Times New Roman" w:cs="Times New Roman"/>
                <w:caps/>
                <w:spacing w:val="-4"/>
                <w:sz w:val="16"/>
                <w:szCs w:val="16"/>
                <w:lang w:eastAsia="uk-UA"/>
              </w:rPr>
            </w:pPr>
            <w:r w:rsidRPr="00AA1457">
              <w:rPr>
                <w:rFonts w:ascii="Times New Roman" w:eastAsia="Times New Roman" w:hAnsi="Times New Roman" w:cs="Times New Roman"/>
                <w:bCs/>
                <w:caps/>
                <w:color w:val="000000"/>
                <w:spacing w:val="-4"/>
                <w:sz w:val="16"/>
                <w:szCs w:val="16"/>
                <w:lang w:eastAsia="uk-UA"/>
              </w:rPr>
              <w:t>ОК 1.13</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extDirection w:val="btLr"/>
            <w:vAlign w:val="center"/>
            <w:hideMark/>
          </w:tcPr>
          <w:p w14:paraId="144E6994" w14:textId="77777777" w:rsidR="00EF5195" w:rsidRPr="00AA1457" w:rsidRDefault="00EF5195" w:rsidP="00F42324">
            <w:pPr>
              <w:spacing w:after="0" w:line="240" w:lineRule="auto"/>
              <w:ind w:left="-57" w:right="-57"/>
              <w:jc w:val="center"/>
              <w:rPr>
                <w:rFonts w:ascii="Times New Roman" w:eastAsia="Times New Roman" w:hAnsi="Times New Roman" w:cs="Times New Roman"/>
                <w:caps/>
                <w:spacing w:val="-4"/>
                <w:sz w:val="16"/>
                <w:szCs w:val="16"/>
                <w:lang w:eastAsia="uk-UA"/>
              </w:rPr>
            </w:pPr>
            <w:r w:rsidRPr="00AA1457">
              <w:rPr>
                <w:rFonts w:ascii="Times New Roman" w:eastAsia="Times New Roman" w:hAnsi="Times New Roman" w:cs="Times New Roman"/>
                <w:bCs/>
                <w:caps/>
                <w:color w:val="000000"/>
                <w:spacing w:val="-4"/>
                <w:sz w:val="16"/>
                <w:szCs w:val="16"/>
                <w:lang w:eastAsia="uk-UA"/>
              </w:rPr>
              <w:t>ОК 1.14</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extDirection w:val="btLr"/>
            <w:vAlign w:val="center"/>
            <w:hideMark/>
          </w:tcPr>
          <w:p w14:paraId="1F351947" w14:textId="5777199D" w:rsidR="00EF5195" w:rsidRPr="00AA1457" w:rsidRDefault="00EF5195" w:rsidP="00F42324">
            <w:pPr>
              <w:spacing w:after="0" w:line="240" w:lineRule="auto"/>
              <w:ind w:left="-57" w:right="-57"/>
              <w:jc w:val="center"/>
              <w:rPr>
                <w:rFonts w:ascii="Times New Roman" w:eastAsia="Times New Roman" w:hAnsi="Times New Roman" w:cs="Times New Roman"/>
                <w:caps/>
                <w:spacing w:val="-4"/>
                <w:sz w:val="16"/>
                <w:szCs w:val="16"/>
                <w:lang w:eastAsia="uk-UA"/>
              </w:rPr>
            </w:pPr>
            <w:r w:rsidRPr="00AA1457">
              <w:rPr>
                <w:rFonts w:ascii="Times New Roman" w:eastAsia="Times New Roman" w:hAnsi="Times New Roman" w:cs="Times New Roman"/>
                <w:bCs/>
                <w:caps/>
                <w:color w:val="000000"/>
                <w:spacing w:val="-4"/>
                <w:sz w:val="16"/>
                <w:szCs w:val="16"/>
                <w:lang w:eastAsia="uk-UA"/>
              </w:rPr>
              <w:t>ОК 2.1</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extDirection w:val="btLr"/>
            <w:vAlign w:val="center"/>
            <w:hideMark/>
          </w:tcPr>
          <w:p w14:paraId="53176958" w14:textId="77777777" w:rsidR="00EF5195" w:rsidRPr="00AA1457" w:rsidRDefault="00EF5195" w:rsidP="00F42324">
            <w:pPr>
              <w:spacing w:after="0" w:line="240" w:lineRule="auto"/>
              <w:ind w:left="-57" w:right="-57"/>
              <w:jc w:val="center"/>
              <w:rPr>
                <w:rFonts w:ascii="Times New Roman" w:eastAsia="Times New Roman" w:hAnsi="Times New Roman" w:cs="Times New Roman"/>
                <w:caps/>
                <w:spacing w:val="-4"/>
                <w:sz w:val="16"/>
                <w:szCs w:val="16"/>
                <w:lang w:eastAsia="uk-UA"/>
              </w:rPr>
            </w:pPr>
            <w:r w:rsidRPr="00AA1457">
              <w:rPr>
                <w:rFonts w:ascii="Times New Roman" w:eastAsia="Times New Roman" w:hAnsi="Times New Roman" w:cs="Times New Roman"/>
                <w:bCs/>
                <w:caps/>
                <w:color w:val="000000"/>
                <w:spacing w:val="-4"/>
                <w:sz w:val="16"/>
                <w:szCs w:val="16"/>
                <w:lang w:eastAsia="uk-UA"/>
              </w:rPr>
              <w:t>ОК 2.2</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extDirection w:val="btLr"/>
            <w:vAlign w:val="center"/>
            <w:hideMark/>
          </w:tcPr>
          <w:p w14:paraId="443149C8" w14:textId="77777777" w:rsidR="00EF5195" w:rsidRPr="00AA1457" w:rsidRDefault="00EF5195" w:rsidP="00F42324">
            <w:pPr>
              <w:spacing w:after="0" w:line="240" w:lineRule="auto"/>
              <w:ind w:left="-57" w:right="-57"/>
              <w:jc w:val="center"/>
              <w:rPr>
                <w:rFonts w:ascii="Times New Roman" w:eastAsia="Times New Roman" w:hAnsi="Times New Roman" w:cs="Times New Roman"/>
                <w:caps/>
                <w:spacing w:val="-4"/>
                <w:sz w:val="16"/>
                <w:szCs w:val="16"/>
                <w:lang w:eastAsia="uk-UA"/>
              </w:rPr>
            </w:pPr>
            <w:r w:rsidRPr="00AA1457">
              <w:rPr>
                <w:rFonts w:ascii="Times New Roman" w:eastAsia="Times New Roman" w:hAnsi="Times New Roman" w:cs="Times New Roman"/>
                <w:bCs/>
                <w:caps/>
                <w:color w:val="000000"/>
                <w:spacing w:val="-4"/>
                <w:sz w:val="16"/>
                <w:szCs w:val="16"/>
                <w:lang w:eastAsia="uk-UA"/>
              </w:rPr>
              <w:t>ОК 2.3</w:t>
            </w:r>
          </w:p>
        </w:tc>
        <w:tc>
          <w:tcPr>
            <w:tcW w:w="340" w:type="dxa"/>
            <w:tcBorders>
              <w:top w:val="single" w:sz="4" w:space="0" w:color="000000"/>
              <w:left w:val="single" w:sz="4" w:space="0" w:color="000000"/>
              <w:bottom w:val="single" w:sz="4" w:space="0" w:color="000000"/>
              <w:right w:val="single" w:sz="4" w:space="0" w:color="000000"/>
            </w:tcBorders>
            <w:textDirection w:val="btLr"/>
            <w:vAlign w:val="center"/>
          </w:tcPr>
          <w:p w14:paraId="31E85E51" w14:textId="77777777" w:rsidR="00EF5195" w:rsidRPr="00AA1457" w:rsidRDefault="00EF5195" w:rsidP="00F42324">
            <w:pPr>
              <w:spacing w:after="0" w:line="240" w:lineRule="auto"/>
              <w:ind w:left="-57" w:right="-57"/>
              <w:jc w:val="center"/>
              <w:rPr>
                <w:rFonts w:ascii="Times New Roman" w:eastAsia="Times New Roman" w:hAnsi="Times New Roman" w:cs="Times New Roman"/>
                <w:bCs/>
                <w:caps/>
                <w:color w:val="000000"/>
                <w:spacing w:val="-4"/>
                <w:sz w:val="16"/>
                <w:szCs w:val="16"/>
                <w:lang w:eastAsia="uk-UA"/>
              </w:rPr>
            </w:pPr>
            <w:r w:rsidRPr="00AA1457">
              <w:rPr>
                <w:rFonts w:ascii="Times New Roman" w:eastAsia="Times New Roman" w:hAnsi="Times New Roman" w:cs="Times New Roman"/>
                <w:bCs/>
                <w:caps/>
                <w:color w:val="000000"/>
                <w:spacing w:val="-4"/>
                <w:sz w:val="16"/>
                <w:szCs w:val="16"/>
                <w:lang w:eastAsia="uk-UA"/>
              </w:rPr>
              <w:t>Ок 2.4</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extDirection w:val="btLr"/>
            <w:vAlign w:val="center"/>
            <w:hideMark/>
          </w:tcPr>
          <w:p w14:paraId="3A77090A" w14:textId="77777777" w:rsidR="00EF5195" w:rsidRPr="00AA1457" w:rsidRDefault="00EF5195" w:rsidP="00F42324">
            <w:pPr>
              <w:spacing w:after="0" w:line="240" w:lineRule="auto"/>
              <w:ind w:left="-57" w:right="-57"/>
              <w:jc w:val="center"/>
              <w:rPr>
                <w:rFonts w:ascii="Times New Roman" w:eastAsia="Times New Roman" w:hAnsi="Times New Roman" w:cs="Times New Roman"/>
                <w:caps/>
                <w:spacing w:val="-4"/>
                <w:sz w:val="16"/>
                <w:szCs w:val="16"/>
                <w:lang w:eastAsia="uk-UA"/>
              </w:rPr>
            </w:pPr>
            <w:r w:rsidRPr="00AA1457">
              <w:rPr>
                <w:rFonts w:ascii="Times New Roman" w:eastAsia="Times New Roman" w:hAnsi="Times New Roman" w:cs="Times New Roman"/>
                <w:bCs/>
                <w:caps/>
                <w:color w:val="000000"/>
                <w:spacing w:val="-4"/>
                <w:sz w:val="16"/>
                <w:szCs w:val="16"/>
                <w:lang w:eastAsia="uk-UA"/>
              </w:rPr>
              <w:t>ОК 2.5</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extDirection w:val="btLr"/>
            <w:vAlign w:val="center"/>
          </w:tcPr>
          <w:p w14:paraId="03A2A6A5" w14:textId="77777777" w:rsidR="00EF5195" w:rsidRPr="00AA1457" w:rsidRDefault="00EF5195" w:rsidP="00F42324">
            <w:pPr>
              <w:spacing w:after="0" w:line="240" w:lineRule="auto"/>
              <w:ind w:left="-57" w:right="-57"/>
              <w:jc w:val="center"/>
              <w:rPr>
                <w:rFonts w:ascii="Times New Roman" w:eastAsia="Times New Roman" w:hAnsi="Times New Roman" w:cs="Times New Roman"/>
                <w:caps/>
                <w:spacing w:val="-4"/>
                <w:sz w:val="16"/>
                <w:szCs w:val="16"/>
                <w:lang w:eastAsia="uk-UA"/>
              </w:rPr>
            </w:pPr>
            <w:r w:rsidRPr="00AA1457">
              <w:rPr>
                <w:rFonts w:ascii="Times New Roman" w:eastAsia="Times New Roman" w:hAnsi="Times New Roman" w:cs="Times New Roman"/>
                <w:bCs/>
                <w:caps/>
                <w:color w:val="000000"/>
                <w:spacing w:val="-4"/>
                <w:sz w:val="16"/>
                <w:szCs w:val="16"/>
                <w:lang w:eastAsia="uk-UA"/>
              </w:rPr>
              <w:t>ОК 2.6</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extDirection w:val="btLr"/>
            <w:vAlign w:val="center"/>
          </w:tcPr>
          <w:p w14:paraId="11DFAB89" w14:textId="77777777" w:rsidR="00EF5195" w:rsidRPr="00AA1457" w:rsidRDefault="00EF5195" w:rsidP="00F42324">
            <w:pPr>
              <w:spacing w:after="0" w:line="240" w:lineRule="auto"/>
              <w:ind w:left="-57" w:right="-57"/>
              <w:jc w:val="center"/>
              <w:rPr>
                <w:rFonts w:ascii="Times New Roman" w:eastAsia="Times New Roman" w:hAnsi="Times New Roman" w:cs="Times New Roman"/>
                <w:caps/>
                <w:spacing w:val="-4"/>
                <w:sz w:val="16"/>
                <w:szCs w:val="16"/>
                <w:lang w:eastAsia="uk-UA"/>
              </w:rPr>
            </w:pPr>
            <w:r w:rsidRPr="00AA1457">
              <w:rPr>
                <w:rFonts w:ascii="Times New Roman" w:eastAsia="Times New Roman" w:hAnsi="Times New Roman" w:cs="Times New Roman"/>
                <w:bCs/>
                <w:caps/>
                <w:color w:val="000000"/>
                <w:spacing w:val="-4"/>
                <w:sz w:val="16"/>
                <w:szCs w:val="16"/>
                <w:lang w:eastAsia="uk-UA"/>
              </w:rPr>
              <w:t>ОК 2.7</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extDirection w:val="btLr"/>
            <w:vAlign w:val="center"/>
          </w:tcPr>
          <w:p w14:paraId="4CC464F6" w14:textId="77777777" w:rsidR="00EF5195" w:rsidRPr="00AA1457" w:rsidRDefault="00EF5195" w:rsidP="00F42324">
            <w:pPr>
              <w:spacing w:after="0" w:line="240" w:lineRule="auto"/>
              <w:ind w:left="-57" w:right="-57"/>
              <w:jc w:val="center"/>
              <w:rPr>
                <w:rFonts w:ascii="Times New Roman" w:eastAsia="Times New Roman" w:hAnsi="Times New Roman" w:cs="Times New Roman"/>
                <w:caps/>
                <w:spacing w:val="-4"/>
                <w:sz w:val="16"/>
                <w:szCs w:val="16"/>
                <w:lang w:eastAsia="uk-UA"/>
              </w:rPr>
            </w:pPr>
            <w:r w:rsidRPr="00AA1457">
              <w:rPr>
                <w:rFonts w:ascii="Times New Roman" w:eastAsia="Times New Roman" w:hAnsi="Times New Roman" w:cs="Times New Roman"/>
                <w:bCs/>
                <w:caps/>
                <w:color w:val="000000"/>
                <w:spacing w:val="-4"/>
                <w:sz w:val="16"/>
                <w:szCs w:val="16"/>
                <w:lang w:eastAsia="uk-UA"/>
              </w:rPr>
              <w:t>ОК 2.8</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extDirection w:val="btLr"/>
            <w:vAlign w:val="center"/>
          </w:tcPr>
          <w:p w14:paraId="25620211" w14:textId="77777777" w:rsidR="00EF5195" w:rsidRPr="00AA1457" w:rsidRDefault="00EF5195" w:rsidP="00F42324">
            <w:pPr>
              <w:spacing w:after="0" w:line="240" w:lineRule="auto"/>
              <w:ind w:left="-57" w:right="-57"/>
              <w:jc w:val="center"/>
              <w:rPr>
                <w:rFonts w:ascii="Times New Roman" w:eastAsia="Times New Roman" w:hAnsi="Times New Roman" w:cs="Times New Roman"/>
                <w:caps/>
                <w:spacing w:val="-4"/>
                <w:sz w:val="16"/>
                <w:szCs w:val="16"/>
                <w:lang w:eastAsia="uk-UA"/>
              </w:rPr>
            </w:pPr>
            <w:r w:rsidRPr="00AA1457">
              <w:rPr>
                <w:rFonts w:ascii="Times New Roman" w:eastAsia="Times New Roman" w:hAnsi="Times New Roman" w:cs="Times New Roman"/>
                <w:bCs/>
                <w:caps/>
                <w:color w:val="000000"/>
                <w:spacing w:val="-4"/>
                <w:sz w:val="16"/>
                <w:szCs w:val="16"/>
                <w:lang w:eastAsia="uk-UA"/>
              </w:rPr>
              <w:t>ОК 2.9</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extDirection w:val="btLr"/>
            <w:vAlign w:val="center"/>
          </w:tcPr>
          <w:p w14:paraId="3BF611B4" w14:textId="77777777" w:rsidR="00EF5195" w:rsidRPr="00AA1457" w:rsidRDefault="00EF5195" w:rsidP="00F42324">
            <w:pPr>
              <w:spacing w:after="0" w:line="240" w:lineRule="auto"/>
              <w:ind w:left="-57" w:right="-57"/>
              <w:jc w:val="center"/>
              <w:rPr>
                <w:rFonts w:ascii="Times New Roman" w:eastAsia="Times New Roman" w:hAnsi="Times New Roman" w:cs="Times New Roman"/>
                <w:caps/>
                <w:spacing w:val="-4"/>
                <w:sz w:val="16"/>
                <w:szCs w:val="16"/>
                <w:lang w:eastAsia="uk-UA"/>
              </w:rPr>
            </w:pPr>
            <w:r w:rsidRPr="00AA1457">
              <w:rPr>
                <w:rFonts w:ascii="Times New Roman" w:eastAsia="Times New Roman" w:hAnsi="Times New Roman" w:cs="Times New Roman"/>
                <w:caps/>
                <w:spacing w:val="-4"/>
                <w:sz w:val="16"/>
                <w:szCs w:val="16"/>
                <w:lang w:eastAsia="uk-UA"/>
              </w:rPr>
              <w:t>Ок 2.10</w:t>
            </w:r>
          </w:p>
        </w:tc>
        <w:tc>
          <w:tcPr>
            <w:tcW w:w="340" w:type="dxa"/>
            <w:tcBorders>
              <w:top w:val="single" w:sz="4" w:space="0" w:color="000000"/>
              <w:left w:val="single" w:sz="4" w:space="0" w:color="000000"/>
              <w:bottom w:val="single" w:sz="4" w:space="0" w:color="000000"/>
              <w:right w:val="single" w:sz="4" w:space="0" w:color="000000"/>
            </w:tcBorders>
            <w:textDirection w:val="btLr"/>
            <w:vAlign w:val="center"/>
          </w:tcPr>
          <w:p w14:paraId="6A1203D3" w14:textId="77777777" w:rsidR="00EF5195" w:rsidRPr="00AA1457" w:rsidRDefault="00EF5195" w:rsidP="00F42324">
            <w:pPr>
              <w:spacing w:after="0" w:line="240" w:lineRule="auto"/>
              <w:ind w:left="-57" w:right="-57"/>
              <w:jc w:val="center"/>
              <w:rPr>
                <w:rFonts w:ascii="Times New Roman" w:eastAsia="Times New Roman" w:hAnsi="Times New Roman" w:cs="Times New Roman"/>
                <w:bCs/>
                <w:caps/>
                <w:color w:val="000000"/>
                <w:spacing w:val="-4"/>
                <w:sz w:val="16"/>
                <w:szCs w:val="16"/>
                <w:lang w:eastAsia="uk-UA"/>
              </w:rPr>
            </w:pPr>
            <w:r w:rsidRPr="00AA1457">
              <w:rPr>
                <w:rFonts w:ascii="Times New Roman" w:eastAsia="Times New Roman" w:hAnsi="Times New Roman" w:cs="Times New Roman"/>
                <w:bCs/>
                <w:caps/>
                <w:color w:val="000000"/>
                <w:spacing w:val="-4"/>
                <w:sz w:val="16"/>
                <w:szCs w:val="16"/>
                <w:lang w:eastAsia="uk-UA"/>
              </w:rPr>
              <w:t>Ок  2.11</w:t>
            </w:r>
          </w:p>
        </w:tc>
        <w:tc>
          <w:tcPr>
            <w:tcW w:w="340" w:type="dxa"/>
            <w:tcBorders>
              <w:top w:val="single" w:sz="4" w:space="0" w:color="000000"/>
              <w:left w:val="single" w:sz="4" w:space="0" w:color="000000"/>
              <w:bottom w:val="single" w:sz="4" w:space="0" w:color="000000"/>
              <w:right w:val="single" w:sz="4" w:space="0" w:color="000000"/>
            </w:tcBorders>
            <w:textDirection w:val="btLr"/>
            <w:vAlign w:val="center"/>
          </w:tcPr>
          <w:p w14:paraId="5029A2E6" w14:textId="77777777" w:rsidR="00EF5195" w:rsidRPr="00AA1457" w:rsidRDefault="00EF5195" w:rsidP="00F42324">
            <w:pPr>
              <w:spacing w:after="0" w:line="240" w:lineRule="auto"/>
              <w:ind w:left="-57" w:right="-57"/>
              <w:jc w:val="center"/>
              <w:rPr>
                <w:rFonts w:ascii="Times New Roman" w:eastAsia="Times New Roman" w:hAnsi="Times New Roman" w:cs="Times New Roman"/>
                <w:bCs/>
                <w:caps/>
                <w:color w:val="000000"/>
                <w:spacing w:val="-4"/>
                <w:sz w:val="16"/>
                <w:szCs w:val="16"/>
                <w:lang w:eastAsia="uk-UA"/>
              </w:rPr>
            </w:pPr>
            <w:r w:rsidRPr="00AA1457">
              <w:rPr>
                <w:rFonts w:ascii="Times New Roman" w:eastAsia="Times New Roman" w:hAnsi="Times New Roman" w:cs="Times New Roman"/>
                <w:bCs/>
                <w:caps/>
                <w:color w:val="000000"/>
                <w:spacing w:val="-4"/>
                <w:sz w:val="16"/>
                <w:szCs w:val="16"/>
                <w:lang w:eastAsia="uk-UA"/>
              </w:rPr>
              <w:t>Ок 2.12</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extDirection w:val="btLr"/>
            <w:vAlign w:val="center"/>
          </w:tcPr>
          <w:p w14:paraId="0BA55E7D" w14:textId="52BA2103" w:rsidR="00EF5195" w:rsidRPr="00AA1457" w:rsidRDefault="00EF5195" w:rsidP="00F42324">
            <w:pPr>
              <w:spacing w:after="0" w:line="240" w:lineRule="auto"/>
              <w:ind w:left="-57" w:right="-57"/>
              <w:jc w:val="center"/>
              <w:rPr>
                <w:rFonts w:ascii="Times New Roman" w:eastAsia="Times New Roman" w:hAnsi="Times New Roman" w:cs="Times New Roman"/>
                <w:caps/>
                <w:spacing w:val="-4"/>
                <w:sz w:val="16"/>
                <w:szCs w:val="16"/>
                <w:lang w:eastAsia="uk-UA"/>
              </w:rPr>
            </w:pPr>
            <w:r w:rsidRPr="00AA1457">
              <w:rPr>
                <w:rFonts w:ascii="Times New Roman" w:eastAsia="Times New Roman" w:hAnsi="Times New Roman" w:cs="Times New Roman"/>
                <w:bCs/>
                <w:caps/>
                <w:color w:val="000000"/>
                <w:spacing w:val="-4"/>
                <w:sz w:val="16"/>
                <w:szCs w:val="16"/>
                <w:lang w:eastAsia="uk-UA"/>
              </w:rPr>
              <w:t>ОК 2.1</w:t>
            </w:r>
            <w:r w:rsidRPr="00AA1457">
              <w:rPr>
                <w:rFonts w:ascii="Times New Roman" w:eastAsia="Times New Roman" w:hAnsi="Times New Roman" w:cs="Times New Roman"/>
                <w:bCs/>
                <w:caps/>
                <w:color w:val="000000"/>
                <w:spacing w:val="-4"/>
                <w:sz w:val="16"/>
                <w:szCs w:val="16"/>
                <w:highlight w:val="yellow"/>
                <w:lang w:eastAsia="uk-UA"/>
              </w:rPr>
              <w:t>3</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extDirection w:val="btLr"/>
            <w:vAlign w:val="center"/>
          </w:tcPr>
          <w:p w14:paraId="62269D93" w14:textId="62670EFB" w:rsidR="00EF5195" w:rsidRPr="00AA1457" w:rsidRDefault="00EF5195" w:rsidP="00F42324">
            <w:pPr>
              <w:spacing w:after="0" w:line="240" w:lineRule="auto"/>
              <w:ind w:left="-57" w:right="-57"/>
              <w:jc w:val="center"/>
              <w:rPr>
                <w:rFonts w:ascii="Times New Roman" w:eastAsia="Times New Roman" w:hAnsi="Times New Roman" w:cs="Times New Roman"/>
                <w:caps/>
                <w:spacing w:val="-4"/>
                <w:sz w:val="16"/>
                <w:szCs w:val="16"/>
                <w:lang w:eastAsia="uk-UA"/>
              </w:rPr>
            </w:pPr>
            <w:r w:rsidRPr="00AA1457">
              <w:rPr>
                <w:rFonts w:ascii="Times New Roman" w:eastAsia="Times New Roman" w:hAnsi="Times New Roman" w:cs="Times New Roman"/>
                <w:bCs/>
                <w:caps/>
                <w:color w:val="000000"/>
                <w:spacing w:val="-4"/>
                <w:sz w:val="16"/>
                <w:szCs w:val="16"/>
                <w:lang w:eastAsia="uk-UA"/>
              </w:rPr>
              <w:t>ОК 2.1</w:t>
            </w:r>
            <w:r w:rsidRPr="00AA1457">
              <w:rPr>
                <w:rFonts w:ascii="Times New Roman" w:eastAsia="Times New Roman" w:hAnsi="Times New Roman" w:cs="Times New Roman"/>
                <w:bCs/>
                <w:caps/>
                <w:color w:val="000000"/>
                <w:spacing w:val="-4"/>
                <w:sz w:val="16"/>
                <w:szCs w:val="16"/>
                <w:highlight w:val="yellow"/>
                <w:lang w:eastAsia="uk-UA"/>
              </w:rPr>
              <w:t>4</w:t>
            </w:r>
          </w:p>
        </w:tc>
        <w:tc>
          <w:tcPr>
            <w:tcW w:w="340" w:type="dxa"/>
            <w:tcBorders>
              <w:top w:val="single" w:sz="4" w:space="0" w:color="000000"/>
              <w:left w:val="single" w:sz="4" w:space="0" w:color="000000"/>
              <w:bottom w:val="single" w:sz="4" w:space="0" w:color="000000"/>
              <w:right w:val="single" w:sz="4" w:space="0" w:color="000000"/>
            </w:tcBorders>
            <w:textDirection w:val="btLr"/>
            <w:vAlign w:val="center"/>
          </w:tcPr>
          <w:p w14:paraId="0D1BA783" w14:textId="60D8810F" w:rsidR="00EF5195" w:rsidRPr="00AA1457" w:rsidRDefault="00EF5195" w:rsidP="00F42324">
            <w:pPr>
              <w:spacing w:after="0" w:line="240" w:lineRule="auto"/>
              <w:ind w:left="-57" w:right="-57"/>
              <w:jc w:val="center"/>
              <w:rPr>
                <w:rFonts w:ascii="Times New Roman" w:eastAsia="Times New Roman" w:hAnsi="Times New Roman" w:cs="Times New Roman"/>
                <w:bCs/>
                <w:caps/>
                <w:color w:val="000000"/>
                <w:spacing w:val="-4"/>
                <w:sz w:val="16"/>
                <w:szCs w:val="16"/>
                <w:lang w:eastAsia="uk-UA"/>
              </w:rPr>
            </w:pPr>
            <w:r w:rsidRPr="00AA1457">
              <w:rPr>
                <w:rFonts w:ascii="Times New Roman" w:eastAsia="Times New Roman" w:hAnsi="Times New Roman" w:cs="Times New Roman"/>
                <w:bCs/>
                <w:caps/>
                <w:color w:val="000000"/>
                <w:spacing w:val="-4"/>
                <w:sz w:val="16"/>
                <w:szCs w:val="16"/>
                <w:lang w:eastAsia="uk-UA"/>
              </w:rPr>
              <w:t>ОК 2.1</w:t>
            </w:r>
            <w:r w:rsidRPr="00AA1457">
              <w:rPr>
                <w:rFonts w:ascii="Times New Roman" w:eastAsia="Times New Roman" w:hAnsi="Times New Roman" w:cs="Times New Roman"/>
                <w:bCs/>
                <w:caps/>
                <w:color w:val="000000"/>
                <w:spacing w:val="-4"/>
                <w:sz w:val="16"/>
                <w:szCs w:val="16"/>
                <w:highlight w:val="yellow"/>
                <w:lang w:eastAsia="uk-UA"/>
              </w:rPr>
              <w:t>5</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extDirection w:val="btLr"/>
            <w:vAlign w:val="center"/>
          </w:tcPr>
          <w:p w14:paraId="7E780B22" w14:textId="42D5549B" w:rsidR="00EF5195" w:rsidRPr="00AA1457" w:rsidRDefault="00EF5195" w:rsidP="00F42324">
            <w:pPr>
              <w:spacing w:after="0" w:line="240" w:lineRule="auto"/>
              <w:ind w:left="-57" w:right="-57"/>
              <w:jc w:val="center"/>
              <w:rPr>
                <w:rFonts w:ascii="Times New Roman" w:eastAsia="Times New Roman" w:hAnsi="Times New Roman" w:cs="Times New Roman"/>
                <w:caps/>
                <w:spacing w:val="-4"/>
                <w:sz w:val="16"/>
                <w:szCs w:val="16"/>
                <w:lang w:eastAsia="uk-UA"/>
              </w:rPr>
            </w:pPr>
            <w:r w:rsidRPr="00AA1457">
              <w:rPr>
                <w:rFonts w:ascii="Times New Roman" w:eastAsia="Times New Roman" w:hAnsi="Times New Roman" w:cs="Times New Roman"/>
                <w:bCs/>
                <w:caps/>
                <w:color w:val="000000"/>
                <w:spacing w:val="-4"/>
                <w:sz w:val="16"/>
                <w:szCs w:val="16"/>
                <w:lang w:eastAsia="uk-UA"/>
              </w:rPr>
              <w:t>ОК 2.16</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extDirection w:val="btLr"/>
            <w:vAlign w:val="center"/>
          </w:tcPr>
          <w:p w14:paraId="5E50056B" w14:textId="77777777" w:rsidR="00EF5195" w:rsidRPr="00AA1457" w:rsidRDefault="00EF5195" w:rsidP="00F42324">
            <w:pPr>
              <w:spacing w:after="0" w:line="240" w:lineRule="auto"/>
              <w:ind w:left="-57" w:right="-57"/>
              <w:jc w:val="center"/>
              <w:rPr>
                <w:rFonts w:ascii="Times New Roman" w:eastAsia="Times New Roman" w:hAnsi="Times New Roman" w:cs="Times New Roman"/>
                <w:caps/>
                <w:spacing w:val="-4"/>
                <w:sz w:val="16"/>
                <w:szCs w:val="16"/>
                <w:lang w:eastAsia="uk-UA"/>
              </w:rPr>
            </w:pPr>
            <w:r w:rsidRPr="00AA1457">
              <w:rPr>
                <w:rFonts w:ascii="Times New Roman" w:eastAsia="Times New Roman" w:hAnsi="Times New Roman" w:cs="Times New Roman"/>
                <w:bCs/>
                <w:caps/>
                <w:color w:val="000000"/>
                <w:spacing w:val="-4"/>
                <w:sz w:val="16"/>
                <w:szCs w:val="16"/>
                <w:lang w:eastAsia="uk-UA"/>
              </w:rPr>
              <w:t>ок 2.17</w:t>
            </w:r>
          </w:p>
        </w:tc>
        <w:tc>
          <w:tcPr>
            <w:tcW w:w="340" w:type="dxa"/>
            <w:tcBorders>
              <w:top w:val="single" w:sz="4" w:space="0" w:color="000000"/>
              <w:left w:val="single" w:sz="4" w:space="0" w:color="000000"/>
              <w:bottom w:val="single" w:sz="4" w:space="0" w:color="000000"/>
              <w:right w:val="single" w:sz="4" w:space="0" w:color="000000"/>
            </w:tcBorders>
            <w:textDirection w:val="btLr"/>
            <w:vAlign w:val="center"/>
          </w:tcPr>
          <w:p w14:paraId="3EECD3A1" w14:textId="77777777" w:rsidR="00EF5195" w:rsidRPr="00AA1457" w:rsidRDefault="00EF5195" w:rsidP="00F42324">
            <w:pPr>
              <w:spacing w:after="0" w:line="240" w:lineRule="auto"/>
              <w:ind w:left="-57" w:right="-57"/>
              <w:jc w:val="center"/>
              <w:rPr>
                <w:rFonts w:ascii="Times New Roman" w:eastAsia="Times New Roman" w:hAnsi="Times New Roman" w:cs="Times New Roman"/>
                <w:bCs/>
                <w:caps/>
                <w:color w:val="000000"/>
                <w:spacing w:val="-4"/>
                <w:sz w:val="16"/>
                <w:szCs w:val="16"/>
                <w:lang w:eastAsia="uk-UA"/>
              </w:rPr>
            </w:pPr>
            <w:r w:rsidRPr="00AA1457">
              <w:rPr>
                <w:rFonts w:ascii="Times New Roman" w:eastAsia="Times New Roman" w:hAnsi="Times New Roman" w:cs="Times New Roman"/>
                <w:bCs/>
                <w:caps/>
                <w:color w:val="000000"/>
                <w:spacing w:val="-4"/>
                <w:sz w:val="16"/>
                <w:szCs w:val="16"/>
                <w:lang w:eastAsia="uk-UA"/>
              </w:rPr>
              <w:t>Ок 2.18</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extDirection w:val="btLr"/>
            <w:vAlign w:val="center"/>
          </w:tcPr>
          <w:p w14:paraId="1E7FA7B3" w14:textId="77777777" w:rsidR="00EF5195" w:rsidRPr="00AA1457" w:rsidRDefault="00EF5195" w:rsidP="00F42324">
            <w:pPr>
              <w:spacing w:after="0" w:line="240" w:lineRule="auto"/>
              <w:ind w:left="-57" w:right="-57"/>
              <w:jc w:val="center"/>
              <w:rPr>
                <w:rFonts w:ascii="Times New Roman" w:eastAsia="Times New Roman" w:hAnsi="Times New Roman" w:cs="Times New Roman"/>
                <w:bCs/>
                <w:caps/>
                <w:color w:val="000000"/>
                <w:spacing w:val="-4"/>
                <w:sz w:val="16"/>
                <w:szCs w:val="16"/>
                <w:lang w:eastAsia="uk-UA"/>
              </w:rPr>
            </w:pPr>
            <w:r w:rsidRPr="00AA1457">
              <w:rPr>
                <w:rFonts w:ascii="Times New Roman" w:eastAsia="Times New Roman" w:hAnsi="Times New Roman" w:cs="Times New Roman"/>
                <w:bCs/>
                <w:caps/>
                <w:color w:val="000000"/>
                <w:spacing w:val="-4"/>
                <w:sz w:val="16"/>
                <w:szCs w:val="16"/>
                <w:lang w:eastAsia="uk-UA"/>
              </w:rPr>
              <w:t>ОК 2.19</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extDirection w:val="btLr"/>
            <w:vAlign w:val="center"/>
          </w:tcPr>
          <w:p w14:paraId="22513A32" w14:textId="77777777" w:rsidR="00EF5195" w:rsidRPr="00AA1457" w:rsidRDefault="00EF5195" w:rsidP="00F42324">
            <w:pPr>
              <w:spacing w:after="0" w:line="240" w:lineRule="auto"/>
              <w:ind w:left="-57" w:right="-57"/>
              <w:jc w:val="center"/>
              <w:rPr>
                <w:rFonts w:ascii="Times New Roman" w:eastAsia="Times New Roman" w:hAnsi="Times New Roman" w:cs="Times New Roman"/>
                <w:caps/>
                <w:spacing w:val="-4"/>
                <w:sz w:val="16"/>
                <w:szCs w:val="16"/>
                <w:lang w:eastAsia="uk-UA"/>
              </w:rPr>
            </w:pPr>
            <w:r w:rsidRPr="00AA1457">
              <w:rPr>
                <w:rFonts w:ascii="Times New Roman" w:eastAsia="Times New Roman" w:hAnsi="Times New Roman" w:cs="Times New Roman"/>
                <w:caps/>
                <w:spacing w:val="-4"/>
                <w:sz w:val="16"/>
                <w:szCs w:val="16"/>
                <w:lang w:eastAsia="uk-UA"/>
              </w:rPr>
              <w:t>Ок 2.20</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extDirection w:val="btLr"/>
            <w:vAlign w:val="center"/>
          </w:tcPr>
          <w:p w14:paraId="21326489" w14:textId="77777777" w:rsidR="00EF5195" w:rsidRPr="00AA1457" w:rsidRDefault="00EF5195" w:rsidP="00F42324">
            <w:pPr>
              <w:spacing w:after="0" w:line="240" w:lineRule="auto"/>
              <w:ind w:left="-57" w:right="-57"/>
              <w:jc w:val="center"/>
              <w:rPr>
                <w:rFonts w:ascii="Times New Roman" w:eastAsia="Times New Roman" w:hAnsi="Times New Roman" w:cs="Times New Roman"/>
                <w:caps/>
                <w:spacing w:val="-4"/>
                <w:sz w:val="16"/>
                <w:szCs w:val="16"/>
                <w:lang w:eastAsia="uk-UA"/>
              </w:rPr>
            </w:pPr>
            <w:r w:rsidRPr="00AA1457">
              <w:rPr>
                <w:rFonts w:ascii="Times New Roman" w:eastAsia="Times New Roman" w:hAnsi="Times New Roman" w:cs="Times New Roman"/>
                <w:caps/>
                <w:spacing w:val="-4"/>
                <w:sz w:val="16"/>
                <w:szCs w:val="16"/>
                <w:lang w:eastAsia="uk-UA"/>
              </w:rPr>
              <w:t>Ок 2.21</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extDirection w:val="btLr"/>
            <w:vAlign w:val="center"/>
            <w:hideMark/>
          </w:tcPr>
          <w:p w14:paraId="2547A37A" w14:textId="77777777" w:rsidR="00EF5195" w:rsidRPr="00AA1457" w:rsidRDefault="00EF5195" w:rsidP="00F42324">
            <w:pPr>
              <w:spacing w:after="0" w:line="240" w:lineRule="auto"/>
              <w:ind w:left="-57" w:right="-57"/>
              <w:jc w:val="center"/>
              <w:rPr>
                <w:rFonts w:ascii="Times New Roman" w:eastAsia="Times New Roman" w:hAnsi="Times New Roman" w:cs="Times New Roman"/>
                <w:caps/>
                <w:spacing w:val="-4"/>
                <w:sz w:val="16"/>
                <w:szCs w:val="16"/>
                <w:lang w:eastAsia="uk-UA"/>
              </w:rPr>
            </w:pPr>
            <w:r w:rsidRPr="00AA1457">
              <w:rPr>
                <w:rFonts w:ascii="Times New Roman" w:eastAsia="Times New Roman" w:hAnsi="Times New Roman" w:cs="Times New Roman"/>
                <w:caps/>
                <w:spacing w:val="-4"/>
                <w:sz w:val="16"/>
                <w:szCs w:val="16"/>
                <w:lang w:eastAsia="uk-UA"/>
              </w:rPr>
              <w:t>Ок 2.22</w:t>
            </w:r>
          </w:p>
        </w:tc>
        <w:tc>
          <w:tcPr>
            <w:tcW w:w="340" w:type="dxa"/>
            <w:tcBorders>
              <w:top w:val="single" w:sz="4" w:space="0" w:color="000000"/>
              <w:left w:val="single" w:sz="4" w:space="0" w:color="000000"/>
              <w:bottom w:val="single" w:sz="4" w:space="0" w:color="000000"/>
              <w:right w:val="single" w:sz="4" w:space="0" w:color="000000"/>
            </w:tcBorders>
            <w:textDirection w:val="btLr"/>
          </w:tcPr>
          <w:p w14:paraId="0A231720" w14:textId="50DDCFA0" w:rsidR="00EF5195" w:rsidRPr="00AA1457" w:rsidRDefault="00EF5195" w:rsidP="00F42324">
            <w:pPr>
              <w:spacing w:after="0" w:line="240" w:lineRule="auto"/>
              <w:ind w:left="-57" w:right="-57"/>
              <w:jc w:val="center"/>
              <w:rPr>
                <w:rFonts w:ascii="Times New Roman" w:eastAsia="Times New Roman" w:hAnsi="Times New Roman" w:cs="Times New Roman"/>
                <w:color w:val="000000"/>
                <w:sz w:val="16"/>
                <w:szCs w:val="16"/>
                <w:lang w:eastAsia="uk-UA"/>
              </w:rPr>
            </w:pPr>
            <w:r w:rsidRPr="00AA1457">
              <w:rPr>
                <w:rFonts w:ascii="Times New Roman" w:eastAsia="Times New Roman" w:hAnsi="Times New Roman" w:cs="Times New Roman"/>
                <w:caps/>
                <w:spacing w:val="-4"/>
                <w:sz w:val="16"/>
                <w:szCs w:val="16"/>
                <w:highlight w:val="green"/>
                <w:lang w:eastAsia="uk-UA"/>
              </w:rPr>
              <w:t>Ок 2.23</w:t>
            </w:r>
          </w:p>
        </w:tc>
        <w:tc>
          <w:tcPr>
            <w:tcW w:w="340" w:type="dxa"/>
            <w:tcBorders>
              <w:top w:val="single" w:sz="4" w:space="0" w:color="000000"/>
              <w:left w:val="single" w:sz="4" w:space="0" w:color="000000"/>
              <w:bottom w:val="single" w:sz="4" w:space="0" w:color="000000"/>
              <w:right w:val="single" w:sz="4" w:space="0" w:color="000000"/>
            </w:tcBorders>
            <w:textDirection w:val="btLr"/>
          </w:tcPr>
          <w:p w14:paraId="098A15EE" w14:textId="687320BD" w:rsidR="00EF5195" w:rsidRPr="00AA1457" w:rsidRDefault="00EF5195" w:rsidP="00F42324">
            <w:pPr>
              <w:spacing w:after="0" w:line="240" w:lineRule="auto"/>
              <w:ind w:left="-57" w:right="-57"/>
              <w:jc w:val="center"/>
              <w:rPr>
                <w:rFonts w:ascii="Times New Roman" w:eastAsia="Times New Roman" w:hAnsi="Times New Roman" w:cs="Times New Roman"/>
                <w:color w:val="000000"/>
                <w:sz w:val="16"/>
                <w:szCs w:val="16"/>
                <w:lang w:eastAsia="uk-UA"/>
              </w:rPr>
            </w:pPr>
            <w:r w:rsidRPr="00AA1457">
              <w:rPr>
                <w:rFonts w:ascii="Times New Roman" w:eastAsia="Times New Roman" w:hAnsi="Times New Roman" w:cs="Times New Roman"/>
                <w:caps/>
                <w:spacing w:val="-4"/>
                <w:sz w:val="16"/>
                <w:szCs w:val="16"/>
                <w:highlight w:val="green"/>
                <w:lang w:eastAsia="uk-UA"/>
              </w:rPr>
              <w:t>Ок 2.24</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extDirection w:val="btLr"/>
            <w:vAlign w:val="center"/>
            <w:hideMark/>
          </w:tcPr>
          <w:p w14:paraId="485752A4" w14:textId="08719C69" w:rsidR="00EF5195" w:rsidRPr="00AA1457" w:rsidRDefault="00EF5195" w:rsidP="00F4232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ПР 1</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extDirection w:val="btLr"/>
            <w:vAlign w:val="center"/>
            <w:hideMark/>
          </w:tcPr>
          <w:p w14:paraId="590A36D1" w14:textId="77777777" w:rsidR="00EF5195" w:rsidRPr="00AA1457" w:rsidRDefault="00EF5195" w:rsidP="00F4232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ПР 2</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extDirection w:val="btLr"/>
            <w:vAlign w:val="center"/>
            <w:hideMark/>
          </w:tcPr>
          <w:p w14:paraId="77E5D693" w14:textId="77777777" w:rsidR="00EF5195" w:rsidRPr="00AA1457" w:rsidRDefault="00EF5195" w:rsidP="00F4232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ПР 3</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extDirection w:val="btLr"/>
            <w:vAlign w:val="center"/>
            <w:hideMark/>
          </w:tcPr>
          <w:p w14:paraId="4765BFC3" w14:textId="77777777" w:rsidR="00EF5195" w:rsidRPr="00AA1457" w:rsidRDefault="00EF5195" w:rsidP="00F4232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ПР 4</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extDirection w:val="btLr"/>
            <w:vAlign w:val="center"/>
            <w:hideMark/>
          </w:tcPr>
          <w:p w14:paraId="257A6725" w14:textId="77777777" w:rsidR="00EF5195" w:rsidRPr="00AA1457" w:rsidRDefault="00EF5195" w:rsidP="00F4232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КАЕ</w:t>
            </w:r>
          </w:p>
        </w:tc>
      </w:tr>
      <w:tr w:rsidR="00EF5195" w:rsidRPr="00D73034" w14:paraId="1450BF28" w14:textId="77777777" w:rsidTr="00EF5195">
        <w:trPr>
          <w:jc w:val="center"/>
        </w:trPr>
        <w:tc>
          <w:tcPr>
            <w:tcW w:w="8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D5229B4" w14:textId="77777777" w:rsidR="00EF5195" w:rsidRPr="00CE4AD0" w:rsidRDefault="00EF5195" w:rsidP="00AB3704">
            <w:pPr>
              <w:spacing w:after="0" w:line="240" w:lineRule="auto"/>
              <w:ind w:left="-57" w:right="-57"/>
              <w:jc w:val="center"/>
              <w:rPr>
                <w:rFonts w:ascii="Times New Roman" w:eastAsia="Times New Roman" w:hAnsi="Times New Roman" w:cs="Times New Roman"/>
                <w:sz w:val="18"/>
                <w:szCs w:val="18"/>
                <w:lang w:eastAsia="uk-UA"/>
              </w:rPr>
            </w:pPr>
            <w:r w:rsidRPr="00CE4AD0">
              <w:rPr>
                <w:rFonts w:ascii="Times New Roman" w:eastAsia="Times New Roman" w:hAnsi="Times New Roman" w:cs="Times New Roman"/>
                <w:bCs/>
                <w:color w:val="000000"/>
                <w:sz w:val="18"/>
                <w:szCs w:val="18"/>
                <w:lang w:eastAsia="uk-UA"/>
              </w:rPr>
              <w:t>ПРН 1</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416B0A9"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5842E2B"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AEBFB3E"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A124846"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A6B7B9A"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8717213"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3322669"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5F84604"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0A2BFF4"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EAAA578"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39ABE6B"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287CFD6"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F3D0ABA"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3D14E13"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FACF3D7" w14:textId="1E85E515"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91336C6"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129488E"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vAlign w:val="center"/>
          </w:tcPr>
          <w:p w14:paraId="57D16EE3"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897EBAF"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7395DA9"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ECAE202"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84D1064"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F7A7F81"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97A5406"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vAlign w:val="center"/>
          </w:tcPr>
          <w:p w14:paraId="64F6540D"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vAlign w:val="center"/>
          </w:tcPr>
          <w:p w14:paraId="590369E3"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050ECFB"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BA03306"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vAlign w:val="center"/>
          </w:tcPr>
          <w:p w14:paraId="108FDC4D"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BD23EDA" w14:textId="78F600F6"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BC20A97"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vAlign w:val="center"/>
          </w:tcPr>
          <w:p w14:paraId="2E1CEAB8"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6656099"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A379990"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20AE3D4"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6D336E6"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Pr>
          <w:p w14:paraId="11E770F0" w14:textId="77777777" w:rsidR="00EF5195" w:rsidRPr="00AA1457" w:rsidRDefault="00EF5195" w:rsidP="00AB3704">
            <w:pPr>
              <w:spacing w:after="0" w:line="240" w:lineRule="auto"/>
              <w:ind w:left="-57" w:right="-57"/>
              <w:jc w:val="center"/>
              <w:rPr>
                <w:rFonts w:ascii="Times New Roman" w:eastAsia="Times New Roman" w:hAnsi="Times New Roman" w:cs="Times New Roman"/>
                <w:color w:val="000000"/>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vAlign w:val="center"/>
          </w:tcPr>
          <w:p w14:paraId="43623006" w14:textId="407637D5" w:rsidR="00EF5195" w:rsidRPr="00AA1457" w:rsidRDefault="00EF5195" w:rsidP="00AB3704">
            <w:pPr>
              <w:spacing w:after="0" w:line="240" w:lineRule="auto"/>
              <w:ind w:left="-57" w:right="-57"/>
              <w:jc w:val="center"/>
              <w:rPr>
                <w:rFonts w:ascii="Times New Roman" w:eastAsia="Times New Roman" w:hAnsi="Times New Roman" w:cs="Times New Roman"/>
                <w:color w:val="000000"/>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FEDEB32" w14:textId="1177FE44"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564CE9B"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756EA72"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C6D04F6"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D641A46"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r>
      <w:tr w:rsidR="00EF5195" w:rsidRPr="00D73034" w14:paraId="1199FFF2" w14:textId="77777777" w:rsidTr="00EF5195">
        <w:trPr>
          <w:jc w:val="center"/>
        </w:trPr>
        <w:tc>
          <w:tcPr>
            <w:tcW w:w="8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8C21F32" w14:textId="77777777" w:rsidR="00EF5195" w:rsidRPr="00CE4AD0" w:rsidRDefault="00EF5195" w:rsidP="00AB3704">
            <w:pPr>
              <w:spacing w:after="0" w:line="240" w:lineRule="auto"/>
              <w:ind w:left="-57" w:right="-57"/>
              <w:jc w:val="center"/>
              <w:rPr>
                <w:rFonts w:ascii="Times New Roman" w:eastAsia="Times New Roman" w:hAnsi="Times New Roman" w:cs="Times New Roman"/>
                <w:sz w:val="18"/>
                <w:szCs w:val="18"/>
                <w:lang w:eastAsia="uk-UA"/>
              </w:rPr>
            </w:pPr>
            <w:r w:rsidRPr="00CE4AD0">
              <w:rPr>
                <w:rFonts w:ascii="Times New Roman" w:eastAsia="Times New Roman" w:hAnsi="Times New Roman" w:cs="Times New Roman"/>
                <w:bCs/>
                <w:color w:val="000000"/>
                <w:sz w:val="18"/>
                <w:szCs w:val="18"/>
                <w:lang w:eastAsia="uk-UA"/>
              </w:rPr>
              <w:t>ПРН 2</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A33ADCF"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B9FC6BA"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B978FF4"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07A814D"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6BF0B9C"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A2D590F"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8BE5D5A"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A103BC9"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BD24BAF"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DAE6538"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66DFDDF"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4B11666"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8B51E5A"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75A0743"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3D56164" w14:textId="7B1A075A"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C06212D"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233B21C"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vAlign w:val="center"/>
          </w:tcPr>
          <w:p w14:paraId="5444B243"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A77A93A"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BA3FDB3"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D487786"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01E0BB2"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BB39876"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3ECB6D1"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vAlign w:val="center"/>
          </w:tcPr>
          <w:p w14:paraId="4B2E427F"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vAlign w:val="center"/>
          </w:tcPr>
          <w:p w14:paraId="48B9E26B"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45768C3"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85AC8EC"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vAlign w:val="center"/>
          </w:tcPr>
          <w:p w14:paraId="64A5061B"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DDAD588" w14:textId="7A031E0E"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F3EAD66"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vAlign w:val="center"/>
          </w:tcPr>
          <w:p w14:paraId="228F30F2"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A557660"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BAB1F22"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ED64886"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DA9092F"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Pr>
          <w:p w14:paraId="30E743E6" w14:textId="77777777" w:rsidR="00EF5195" w:rsidRPr="00AA1457" w:rsidRDefault="00EF5195" w:rsidP="00AB3704">
            <w:pPr>
              <w:spacing w:after="0" w:line="240" w:lineRule="auto"/>
              <w:ind w:left="-57" w:right="-57"/>
              <w:jc w:val="center"/>
              <w:rPr>
                <w:rFonts w:ascii="Times New Roman" w:eastAsia="Times New Roman" w:hAnsi="Times New Roman" w:cs="Times New Roman"/>
                <w:color w:val="000000"/>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vAlign w:val="center"/>
          </w:tcPr>
          <w:p w14:paraId="2ED1E477" w14:textId="1248CCCF" w:rsidR="00EF5195" w:rsidRPr="00AA1457" w:rsidRDefault="00EF5195" w:rsidP="00AB3704">
            <w:pPr>
              <w:spacing w:after="0" w:line="240" w:lineRule="auto"/>
              <w:ind w:left="-57" w:right="-57"/>
              <w:jc w:val="center"/>
              <w:rPr>
                <w:rFonts w:ascii="Times New Roman" w:eastAsia="Times New Roman" w:hAnsi="Times New Roman" w:cs="Times New Roman"/>
                <w:color w:val="000000"/>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8D21501" w14:textId="28D92E4C"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E7CCBC3"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4A1D02F"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EBC5478"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A015EAE"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r>
      <w:tr w:rsidR="00EF5195" w:rsidRPr="00D73034" w14:paraId="782EBBDB" w14:textId="77777777" w:rsidTr="00EF5195">
        <w:trPr>
          <w:jc w:val="center"/>
        </w:trPr>
        <w:tc>
          <w:tcPr>
            <w:tcW w:w="8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BFCAC5F" w14:textId="77777777" w:rsidR="00EF5195" w:rsidRPr="00CE4AD0" w:rsidRDefault="00EF5195" w:rsidP="00AB3704">
            <w:pPr>
              <w:spacing w:after="0" w:line="240" w:lineRule="auto"/>
              <w:ind w:left="-57" w:right="-57"/>
              <w:jc w:val="center"/>
              <w:rPr>
                <w:rFonts w:ascii="Times New Roman" w:eastAsia="Times New Roman" w:hAnsi="Times New Roman" w:cs="Times New Roman"/>
                <w:sz w:val="18"/>
                <w:szCs w:val="18"/>
                <w:lang w:eastAsia="uk-UA"/>
              </w:rPr>
            </w:pPr>
            <w:r w:rsidRPr="00CE4AD0">
              <w:rPr>
                <w:rFonts w:ascii="Times New Roman" w:eastAsia="Times New Roman" w:hAnsi="Times New Roman" w:cs="Times New Roman"/>
                <w:bCs/>
                <w:color w:val="000000"/>
                <w:sz w:val="18"/>
                <w:szCs w:val="18"/>
                <w:lang w:eastAsia="uk-UA"/>
              </w:rPr>
              <w:t>ПРН 3</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76DA0F7"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3C4DF27"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2B19039"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0F67EE5"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B6F0D22"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E579829"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1752952"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6BF131E"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B4D4821"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ED4F8D9"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B5B7507"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EA53900"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3889C54"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AE20880"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C6CE300" w14:textId="762D7E33"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84D624D"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BC0DBA5"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vAlign w:val="center"/>
          </w:tcPr>
          <w:p w14:paraId="70B72134" w14:textId="77777777" w:rsidR="00EF5195" w:rsidRPr="00AA1457" w:rsidRDefault="00EF5195" w:rsidP="00AB3704">
            <w:pPr>
              <w:spacing w:after="0" w:line="240" w:lineRule="auto"/>
              <w:ind w:left="-57" w:right="-57"/>
              <w:jc w:val="center"/>
              <w:rPr>
                <w:rFonts w:ascii="Times New Roman" w:eastAsia="Times New Roman" w:hAnsi="Times New Roman" w:cs="Times New Roman"/>
                <w:color w:val="000000"/>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C81C70B"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9BDD446"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285751E"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4EAEB1F"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34ADB54"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9CD01E7"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vAlign w:val="center"/>
          </w:tcPr>
          <w:p w14:paraId="28CED356"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vAlign w:val="center"/>
          </w:tcPr>
          <w:p w14:paraId="218E4A9C"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DAAFF89"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41A1325"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vAlign w:val="center"/>
          </w:tcPr>
          <w:p w14:paraId="491E03C4"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75D4D55" w14:textId="29E81FF0"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16C7605"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vAlign w:val="center"/>
          </w:tcPr>
          <w:p w14:paraId="58F863E0"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C1C5BD8"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6FC54A4"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9481C5A"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E747D70"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vAlign w:val="center"/>
          </w:tcPr>
          <w:p w14:paraId="1CAE26C9" w14:textId="52B89F9C" w:rsidR="00EF5195" w:rsidRPr="00AA1457" w:rsidRDefault="00EF5195" w:rsidP="00AB3704">
            <w:pPr>
              <w:spacing w:after="0" w:line="240" w:lineRule="auto"/>
              <w:ind w:left="-57" w:right="-57"/>
              <w:jc w:val="center"/>
              <w:rPr>
                <w:rFonts w:ascii="Times New Roman" w:eastAsia="Times New Roman" w:hAnsi="Times New Roman" w:cs="Times New Roman"/>
                <w:color w:val="000000"/>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vAlign w:val="center"/>
          </w:tcPr>
          <w:p w14:paraId="5432DF09" w14:textId="0DE5E04B" w:rsidR="00EF5195" w:rsidRPr="00AA1457" w:rsidRDefault="00EF5195" w:rsidP="00AB3704">
            <w:pPr>
              <w:spacing w:after="0" w:line="240" w:lineRule="auto"/>
              <w:ind w:left="-57" w:right="-57"/>
              <w:jc w:val="center"/>
              <w:rPr>
                <w:rFonts w:ascii="Times New Roman" w:eastAsia="Times New Roman" w:hAnsi="Times New Roman" w:cs="Times New Roman"/>
                <w:color w:val="000000"/>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5FD1C3D" w14:textId="45366E50"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A310F06"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71A423B"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56B9E3C"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CA2449A"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r>
      <w:tr w:rsidR="00EF5195" w:rsidRPr="00D73034" w14:paraId="01E9E249" w14:textId="77777777" w:rsidTr="00EF5195">
        <w:trPr>
          <w:jc w:val="center"/>
        </w:trPr>
        <w:tc>
          <w:tcPr>
            <w:tcW w:w="8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3E9C0C3" w14:textId="77777777" w:rsidR="00EF5195" w:rsidRPr="00CE4AD0" w:rsidRDefault="00EF5195" w:rsidP="00AB3704">
            <w:pPr>
              <w:spacing w:after="0" w:line="240" w:lineRule="auto"/>
              <w:ind w:left="-57" w:right="-57"/>
              <w:jc w:val="center"/>
              <w:rPr>
                <w:rFonts w:ascii="Times New Roman" w:eastAsia="Times New Roman" w:hAnsi="Times New Roman" w:cs="Times New Roman"/>
                <w:sz w:val="18"/>
                <w:szCs w:val="18"/>
                <w:lang w:eastAsia="uk-UA"/>
              </w:rPr>
            </w:pPr>
            <w:r w:rsidRPr="00CE4AD0">
              <w:rPr>
                <w:rFonts w:ascii="Times New Roman" w:eastAsia="Times New Roman" w:hAnsi="Times New Roman" w:cs="Times New Roman"/>
                <w:bCs/>
                <w:color w:val="000000"/>
                <w:sz w:val="18"/>
                <w:szCs w:val="18"/>
                <w:lang w:eastAsia="uk-UA"/>
              </w:rPr>
              <w:t>ПРН 4</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994CA97"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C2CBCD9"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B55C14C"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3E57319"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47D74E7"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BFA8E31"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62DEA8E"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A8C340F"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FB6018F"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466AA2E"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19BA1BF"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A98D9C0"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4E691E4"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C7783F7"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00E4DAF" w14:textId="6398FB6F"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FC6F9D5"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F6B3040"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vAlign w:val="center"/>
          </w:tcPr>
          <w:p w14:paraId="4E26F937" w14:textId="77777777" w:rsidR="00EF5195" w:rsidRPr="00AA1457" w:rsidRDefault="00EF5195" w:rsidP="00AB3704">
            <w:pPr>
              <w:spacing w:after="0" w:line="240" w:lineRule="auto"/>
              <w:ind w:left="-57" w:right="-57"/>
              <w:jc w:val="center"/>
              <w:rPr>
                <w:rFonts w:ascii="Times New Roman" w:eastAsia="Times New Roman" w:hAnsi="Times New Roman" w:cs="Times New Roman"/>
                <w:color w:val="000000"/>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8339776"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E465398"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B01E43A"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29D8892"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08D1A7D"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03DF1E5"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vAlign w:val="center"/>
          </w:tcPr>
          <w:p w14:paraId="5375B8C7" w14:textId="77777777" w:rsidR="00EF5195" w:rsidRPr="00AA1457" w:rsidRDefault="00EF5195" w:rsidP="00AB3704">
            <w:pPr>
              <w:spacing w:after="0" w:line="240" w:lineRule="auto"/>
              <w:ind w:left="-57" w:right="-57"/>
              <w:jc w:val="center"/>
              <w:rPr>
                <w:rFonts w:ascii="Times New Roman" w:eastAsia="Times New Roman" w:hAnsi="Times New Roman" w:cs="Times New Roman"/>
                <w:color w:val="000000"/>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vAlign w:val="center"/>
          </w:tcPr>
          <w:p w14:paraId="663E9B48" w14:textId="77777777" w:rsidR="00EF5195" w:rsidRPr="00AA1457" w:rsidRDefault="00EF5195" w:rsidP="00AB3704">
            <w:pPr>
              <w:spacing w:after="0" w:line="240" w:lineRule="auto"/>
              <w:ind w:left="-57" w:right="-57"/>
              <w:jc w:val="center"/>
              <w:rPr>
                <w:rFonts w:ascii="Times New Roman" w:eastAsia="Times New Roman" w:hAnsi="Times New Roman" w:cs="Times New Roman"/>
                <w:color w:val="000000"/>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ED335C9"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7C32EEC"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vAlign w:val="center"/>
          </w:tcPr>
          <w:p w14:paraId="0DC4AF19" w14:textId="79BD80B8"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5EBD17B" w14:textId="1F835E48"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2D00292"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vAlign w:val="center"/>
          </w:tcPr>
          <w:p w14:paraId="40FF7F4B"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4C33B70"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0CBED55"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A5CD82E"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6DE31C1"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vAlign w:val="center"/>
          </w:tcPr>
          <w:p w14:paraId="46EBAB11" w14:textId="0FD00083" w:rsidR="00EF5195" w:rsidRPr="00AA1457" w:rsidRDefault="00EF5195" w:rsidP="00AB3704">
            <w:pPr>
              <w:spacing w:after="0" w:line="240" w:lineRule="auto"/>
              <w:ind w:left="-57" w:right="-57"/>
              <w:jc w:val="center"/>
              <w:rPr>
                <w:rFonts w:ascii="Times New Roman" w:eastAsia="Times New Roman" w:hAnsi="Times New Roman" w:cs="Times New Roman"/>
                <w:color w:val="000000"/>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vAlign w:val="center"/>
          </w:tcPr>
          <w:p w14:paraId="14E712CA" w14:textId="46DA4E79" w:rsidR="00EF5195" w:rsidRPr="00AA1457" w:rsidRDefault="00EF5195" w:rsidP="00AB3704">
            <w:pPr>
              <w:spacing w:after="0" w:line="240" w:lineRule="auto"/>
              <w:ind w:left="-57" w:right="-57"/>
              <w:jc w:val="center"/>
              <w:rPr>
                <w:rFonts w:ascii="Times New Roman" w:eastAsia="Times New Roman" w:hAnsi="Times New Roman" w:cs="Times New Roman"/>
                <w:color w:val="000000"/>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527992D" w14:textId="3EA32C4B"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B2C0194"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2456761"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B9BBB31"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0694788"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r>
      <w:tr w:rsidR="00EF5195" w:rsidRPr="00D73034" w14:paraId="2C2E1676" w14:textId="77777777" w:rsidTr="00EF5195">
        <w:trPr>
          <w:jc w:val="center"/>
        </w:trPr>
        <w:tc>
          <w:tcPr>
            <w:tcW w:w="8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49AAEA4" w14:textId="77777777" w:rsidR="00EF5195" w:rsidRPr="00CE4AD0" w:rsidRDefault="00EF5195" w:rsidP="00AB3704">
            <w:pPr>
              <w:spacing w:after="0" w:line="240" w:lineRule="auto"/>
              <w:ind w:left="-57" w:right="-57"/>
              <w:jc w:val="center"/>
              <w:rPr>
                <w:rFonts w:ascii="Times New Roman" w:eastAsia="Times New Roman" w:hAnsi="Times New Roman" w:cs="Times New Roman"/>
                <w:sz w:val="18"/>
                <w:szCs w:val="18"/>
                <w:lang w:eastAsia="uk-UA"/>
              </w:rPr>
            </w:pPr>
            <w:r w:rsidRPr="00CE4AD0">
              <w:rPr>
                <w:rFonts w:ascii="Times New Roman" w:eastAsia="Times New Roman" w:hAnsi="Times New Roman" w:cs="Times New Roman"/>
                <w:bCs/>
                <w:color w:val="000000"/>
                <w:sz w:val="18"/>
                <w:szCs w:val="18"/>
                <w:lang w:eastAsia="uk-UA"/>
              </w:rPr>
              <w:t>ПРН 5</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D2A6BD3"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F774880"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E250C4D"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E55A97C"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753C6C6"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3FD73C5"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D4F1E3D"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F47E38D"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3F16673"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EF41587"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4EACE61"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EFC66A2"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3FA3761"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12B7F0D"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CB5BE09" w14:textId="42EA2A66"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3482E77"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32B8B36"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vAlign w:val="center"/>
          </w:tcPr>
          <w:p w14:paraId="28885363"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0F3BC5B"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18DBC28"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5784736"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250C60C"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FCA959E"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9DAD7BF"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vAlign w:val="center"/>
          </w:tcPr>
          <w:p w14:paraId="7B936BE9" w14:textId="77777777" w:rsidR="00EF5195" w:rsidRPr="00AA1457" w:rsidRDefault="00EF5195" w:rsidP="00AB3704">
            <w:pPr>
              <w:spacing w:after="0" w:line="240" w:lineRule="auto"/>
              <w:ind w:left="-57" w:right="-57"/>
              <w:jc w:val="center"/>
              <w:rPr>
                <w:rFonts w:ascii="Times New Roman" w:eastAsia="Times New Roman" w:hAnsi="Times New Roman" w:cs="Times New Roman"/>
                <w:color w:val="000000"/>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vAlign w:val="center"/>
          </w:tcPr>
          <w:p w14:paraId="619FCC51" w14:textId="77777777" w:rsidR="00EF5195" w:rsidRPr="00AA1457" w:rsidRDefault="00EF5195" w:rsidP="00AB3704">
            <w:pPr>
              <w:spacing w:after="0" w:line="240" w:lineRule="auto"/>
              <w:ind w:left="-57" w:right="-57"/>
              <w:jc w:val="center"/>
              <w:rPr>
                <w:rFonts w:ascii="Times New Roman" w:eastAsia="Times New Roman" w:hAnsi="Times New Roman" w:cs="Times New Roman"/>
                <w:color w:val="000000"/>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149E3A6"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AAF0B89"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vAlign w:val="center"/>
          </w:tcPr>
          <w:p w14:paraId="79FAEA56" w14:textId="76000A0D" w:rsidR="00EF5195" w:rsidRPr="00AA1457" w:rsidRDefault="00EF5195" w:rsidP="00AB3704">
            <w:pPr>
              <w:spacing w:after="0" w:line="240" w:lineRule="auto"/>
              <w:ind w:left="-57" w:right="-57"/>
              <w:jc w:val="center"/>
              <w:rPr>
                <w:rFonts w:ascii="Times New Roman" w:eastAsia="Times New Roman" w:hAnsi="Times New Roman" w:cs="Times New Roman"/>
                <w:color w:val="000000"/>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85A2B08" w14:textId="4D7E1BBC"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631DA50"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vAlign w:val="center"/>
          </w:tcPr>
          <w:p w14:paraId="31910FCC"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517CBB2"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CEE2330"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6C8B2C3"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C7EEA3D"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vAlign w:val="center"/>
          </w:tcPr>
          <w:p w14:paraId="78964D31" w14:textId="090FB6DA"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vAlign w:val="center"/>
          </w:tcPr>
          <w:p w14:paraId="4AAA1F96" w14:textId="40015EC2"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BECE253" w14:textId="7FC8852E"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9B384E2"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6FDC053"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FC7EB0C"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390FC5B"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r>
      <w:tr w:rsidR="00EF5195" w:rsidRPr="00D73034" w14:paraId="47C315CD" w14:textId="77777777" w:rsidTr="00EF5195">
        <w:trPr>
          <w:jc w:val="center"/>
        </w:trPr>
        <w:tc>
          <w:tcPr>
            <w:tcW w:w="8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F2079D1" w14:textId="77777777" w:rsidR="00EF5195" w:rsidRPr="00CE4AD0" w:rsidRDefault="00EF5195" w:rsidP="00AB3704">
            <w:pPr>
              <w:spacing w:after="0" w:line="240" w:lineRule="auto"/>
              <w:ind w:left="-57" w:right="-57"/>
              <w:jc w:val="center"/>
              <w:rPr>
                <w:rFonts w:ascii="Times New Roman" w:eastAsia="Times New Roman" w:hAnsi="Times New Roman" w:cs="Times New Roman"/>
                <w:sz w:val="18"/>
                <w:szCs w:val="18"/>
                <w:lang w:eastAsia="uk-UA"/>
              </w:rPr>
            </w:pPr>
            <w:r w:rsidRPr="00CE4AD0">
              <w:rPr>
                <w:rFonts w:ascii="Times New Roman" w:eastAsia="Times New Roman" w:hAnsi="Times New Roman" w:cs="Times New Roman"/>
                <w:bCs/>
                <w:color w:val="000000"/>
                <w:sz w:val="18"/>
                <w:szCs w:val="18"/>
                <w:lang w:eastAsia="uk-UA"/>
              </w:rPr>
              <w:t>ПРН 6</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BEE35AC"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C8DCCF2"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6FC2201"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1B13BC9"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74F4311"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6CCD418"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AF16C4B"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AD44F57"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DF48B22"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98A589E"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B7660E4"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76FED36"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BEBF720"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6745D8C"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9356BF2" w14:textId="617040F3"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17B0392"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744DE03"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vAlign w:val="center"/>
          </w:tcPr>
          <w:p w14:paraId="28062176"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E3E75D3"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D3ADDD9"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65D782B"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AD7D526"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518F03D"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8C5417B"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vAlign w:val="center"/>
          </w:tcPr>
          <w:p w14:paraId="226DE620" w14:textId="77777777" w:rsidR="00EF5195" w:rsidRPr="00AA1457" w:rsidRDefault="00EF5195" w:rsidP="00AB3704">
            <w:pPr>
              <w:spacing w:after="0" w:line="240" w:lineRule="auto"/>
              <w:ind w:left="-57" w:right="-57"/>
              <w:jc w:val="center"/>
              <w:rPr>
                <w:rFonts w:ascii="Times New Roman" w:eastAsia="Times New Roman" w:hAnsi="Times New Roman" w:cs="Times New Roman"/>
                <w:color w:val="000000"/>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vAlign w:val="center"/>
          </w:tcPr>
          <w:p w14:paraId="6D221651" w14:textId="77777777" w:rsidR="00EF5195" w:rsidRPr="00AA1457" w:rsidRDefault="00EF5195" w:rsidP="00AB3704">
            <w:pPr>
              <w:spacing w:after="0" w:line="240" w:lineRule="auto"/>
              <w:ind w:left="-57" w:right="-57"/>
              <w:jc w:val="center"/>
              <w:rPr>
                <w:rFonts w:ascii="Times New Roman" w:eastAsia="Times New Roman" w:hAnsi="Times New Roman" w:cs="Times New Roman"/>
                <w:color w:val="000000"/>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D77E8E9"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C2F35EC"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vAlign w:val="center"/>
          </w:tcPr>
          <w:p w14:paraId="6714CB7C" w14:textId="7A8E949F"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A345B34" w14:textId="29FCECCA"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59BA3C5"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vAlign w:val="center"/>
          </w:tcPr>
          <w:p w14:paraId="2EE69A27" w14:textId="77777777" w:rsidR="00EF5195" w:rsidRPr="00AA1457" w:rsidRDefault="00EF5195" w:rsidP="00AB3704">
            <w:pPr>
              <w:spacing w:after="0" w:line="240" w:lineRule="auto"/>
              <w:ind w:left="-57" w:right="-57"/>
              <w:jc w:val="center"/>
              <w:rPr>
                <w:rFonts w:ascii="Times New Roman" w:eastAsia="Times New Roman" w:hAnsi="Times New Roman" w:cs="Times New Roman"/>
                <w:color w:val="000000"/>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FB49EFC"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F441B11"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2CF15C5"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D83020E"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Pr>
          <w:p w14:paraId="0F5399FE"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vAlign w:val="center"/>
          </w:tcPr>
          <w:p w14:paraId="0CE8400F" w14:textId="0F9D1A69"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5F2A49B" w14:textId="7B8A8A4A"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8A1C020"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0546217"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043FDB9"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B69753A"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r>
      <w:tr w:rsidR="00EF5195" w:rsidRPr="00D73034" w14:paraId="0A262353" w14:textId="77777777" w:rsidTr="00EF5195">
        <w:trPr>
          <w:jc w:val="center"/>
        </w:trPr>
        <w:tc>
          <w:tcPr>
            <w:tcW w:w="8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2282A53" w14:textId="77777777" w:rsidR="00EF5195" w:rsidRPr="00CE4AD0" w:rsidRDefault="00EF5195" w:rsidP="00AB3704">
            <w:pPr>
              <w:spacing w:after="0" w:line="240" w:lineRule="auto"/>
              <w:ind w:left="-57" w:right="-57"/>
              <w:jc w:val="center"/>
              <w:rPr>
                <w:rFonts w:ascii="Times New Roman" w:eastAsia="Times New Roman" w:hAnsi="Times New Roman" w:cs="Times New Roman"/>
                <w:sz w:val="18"/>
                <w:szCs w:val="18"/>
                <w:lang w:eastAsia="uk-UA"/>
              </w:rPr>
            </w:pPr>
            <w:r w:rsidRPr="00CE4AD0">
              <w:rPr>
                <w:rFonts w:ascii="Times New Roman" w:eastAsia="Times New Roman" w:hAnsi="Times New Roman" w:cs="Times New Roman"/>
                <w:bCs/>
                <w:color w:val="000000"/>
                <w:sz w:val="18"/>
                <w:szCs w:val="18"/>
                <w:lang w:eastAsia="uk-UA"/>
              </w:rPr>
              <w:t>ПРН 7</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9EC6540"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CF543CE"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83723E7"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6694EAE"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0FC230F"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3D9B29E"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1A62BC4"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EE9EC46"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F1A0CC0"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567FAFE"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114A290"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FAD424F"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4D59BED"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1CBBB06"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FD2AC8C" w14:textId="6E8DAC41"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03248C1"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41E0268"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vAlign w:val="center"/>
          </w:tcPr>
          <w:p w14:paraId="1E4F3802" w14:textId="77777777" w:rsidR="00EF5195" w:rsidRPr="00AA1457" w:rsidRDefault="00EF5195" w:rsidP="00AB3704">
            <w:pPr>
              <w:spacing w:after="0" w:line="240" w:lineRule="auto"/>
              <w:ind w:left="-57" w:right="-57"/>
              <w:jc w:val="center"/>
              <w:rPr>
                <w:rFonts w:ascii="Times New Roman" w:eastAsia="Times New Roman" w:hAnsi="Times New Roman" w:cs="Times New Roman"/>
                <w:color w:val="000000"/>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024719A"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12708B8"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1866AA4"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CB5C95B"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4FA6F3F"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68A71EF"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vAlign w:val="center"/>
          </w:tcPr>
          <w:p w14:paraId="584195D5" w14:textId="77777777" w:rsidR="00EF5195" w:rsidRPr="00AA1457" w:rsidRDefault="00EF5195" w:rsidP="00AB3704">
            <w:pPr>
              <w:spacing w:after="0" w:line="240" w:lineRule="auto"/>
              <w:ind w:left="-57" w:right="-57"/>
              <w:jc w:val="center"/>
              <w:rPr>
                <w:rFonts w:ascii="Times New Roman" w:eastAsia="Times New Roman" w:hAnsi="Times New Roman" w:cs="Times New Roman"/>
                <w:color w:val="000000"/>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vAlign w:val="center"/>
          </w:tcPr>
          <w:p w14:paraId="671DF0D1" w14:textId="77777777" w:rsidR="00EF5195" w:rsidRPr="00AA1457" w:rsidRDefault="00EF5195" w:rsidP="00AB3704">
            <w:pPr>
              <w:spacing w:after="0" w:line="240" w:lineRule="auto"/>
              <w:ind w:left="-57" w:right="-57"/>
              <w:jc w:val="center"/>
              <w:rPr>
                <w:rFonts w:ascii="Times New Roman" w:eastAsia="Times New Roman" w:hAnsi="Times New Roman" w:cs="Times New Roman"/>
                <w:color w:val="000000"/>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EFA9E4F"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F980455"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vAlign w:val="center"/>
          </w:tcPr>
          <w:p w14:paraId="61D1E496" w14:textId="4AE89A5D"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5EB143B" w14:textId="23CF468A"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6741618"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vAlign w:val="center"/>
          </w:tcPr>
          <w:p w14:paraId="2E805775"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CA7FAF3"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352EEC8"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F9F3277"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95FE7D4"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vAlign w:val="center"/>
          </w:tcPr>
          <w:p w14:paraId="6CBFF3F2" w14:textId="449C136B"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vAlign w:val="center"/>
          </w:tcPr>
          <w:p w14:paraId="7F4D14FA" w14:textId="190AF122"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F4D9FBC" w14:textId="44EE26A3"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FF5C277"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23240E6"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CF0802A"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1717F1C"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r>
      <w:tr w:rsidR="00EF5195" w:rsidRPr="00D73034" w14:paraId="065E342B" w14:textId="77777777" w:rsidTr="00EF5195">
        <w:trPr>
          <w:jc w:val="center"/>
        </w:trPr>
        <w:tc>
          <w:tcPr>
            <w:tcW w:w="8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425EBEF" w14:textId="77777777" w:rsidR="00EF5195" w:rsidRPr="00CE4AD0" w:rsidRDefault="00EF5195" w:rsidP="00AB3704">
            <w:pPr>
              <w:spacing w:after="0" w:line="240" w:lineRule="auto"/>
              <w:ind w:left="-57" w:right="-57"/>
              <w:jc w:val="center"/>
              <w:rPr>
                <w:rFonts w:ascii="Times New Roman" w:eastAsia="Times New Roman" w:hAnsi="Times New Roman" w:cs="Times New Roman"/>
                <w:sz w:val="18"/>
                <w:szCs w:val="18"/>
                <w:lang w:eastAsia="uk-UA"/>
              </w:rPr>
            </w:pPr>
            <w:r w:rsidRPr="00CE4AD0">
              <w:rPr>
                <w:rFonts w:ascii="Times New Roman" w:eastAsia="Times New Roman" w:hAnsi="Times New Roman" w:cs="Times New Roman"/>
                <w:bCs/>
                <w:color w:val="000000"/>
                <w:sz w:val="18"/>
                <w:szCs w:val="18"/>
                <w:lang w:eastAsia="uk-UA"/>
              </w:rPr>
              <w:t>ПРН 8</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DD92649"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E9E9F1A"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64A8787"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43E3323"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13CB189"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073BD38"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32EEF47"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A9E39C8"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31B6FF9"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EA34D6B"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9DDD0EB"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DA4B969"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369DCAB"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F4358B2"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5AE96ED" w14:textId="0A842662"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5E1025F"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424F584"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vAlign w:val="center"/>
          </w:tcPr>
          <w:p w14:paraId="28EB9E4C" w14:textId="77777777" w:rsidR="00EF5195" w:rsidRPr="00AA1457" w:rsidRDefault="00EF5195" w:rsidP="00AB3704">
            <w:pPr>
              <w:spacing w:after="0" w:line="240" w:lineRule="auto"/>
              <w:ind w:left="-57" w:right="-57"/>
              <w:jc w:val="center"/>
              <w:rPr>
                <w:rFonts w:ascii="Times New Roman" w:eastAsia="Times New Roman" w:hAnsi="Times New Roman" w:cs="Times New Roman"/>
                <w:color w:val="000000"/>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2249F2D"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1FB6BD3"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564357A"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064492A"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2579171"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4739D4E"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vAlign w:val="center"/>
          </w:tcPr>
          <w:p w14:paraId="0266798E"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vAlign w:val="center"/>
          </w:tcPr>
          <w:p w14:paraId="3051E340"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74D3524"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7FC518A"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vAlign w:val="center"/>
          </w:tcPr>
          <w:p w14:paraId="183E8BBF" w14:textId="77777777" w:rsidR="00EF5195" w:rsidRPr="00AA1457" w:rsidRDefault="00EF5195" w:rsidP="00AB3704">
            <w:pPr>
              <w:spacing w:after="0" w:line="240" w:lineRule="auto"/>
              <w:ind w:left="-57" w:right="-57"/>
              <w:jc w:val="center"/>
              <w:rPr>
                <w:rFonts w:ascii="Times New Roman" w:eastAsia="Times New Roman" w:hAnsi="Times New Roman" w:cs="Times New Roman"/>
                <w:color w:val="000000"/>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5D0DC18" w14:textId="4C3B4122"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8987111"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vAlign w:val="center"/>
          </w:tcPr>
          <w:p w14:paraId="2B3665AE"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0E78925"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D852E7A"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954D695"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6B91147"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vAlign w:val="center"/>
          </w:tcPr>
          <w:p w14:paraId="30B90068" w14:textId="39B0571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vAlign w:val="center"/>
          </w:tcPr>
          <w:p w14:paraId="3F11010D" w14:textId="53D167AA"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4D8DA5D" w14:textId="4B2AABE3"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E3DE824"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7FF9C6C"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420B214"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55C70BF"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r>
      <w:tr w:rsidR="00EF5195" w:rsidRPr="00D73034" w14:paraId="42BA2DA5" w14:textId="77777777" w:rsidTr="00EF5195">
        <w:trPr>
          <w:jc w:val="center"/>
        </w:trPr>
        <w:tc>
          <w:tcPr>
            <w:tcW w:w="8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70414DC" w14:textId="77777777" w:rsidR="00EF5195" w:rsidRPr="00CE4AD0" w:rsidRDefault="00EF5195" w:rsidP="00AB3704">
            <w:pPr>
              <w:spacing w:after="0" w:line="240" w:lineRule="auto"/>
              <w:ind w:left="-57" w:right="-57"/>
              <w:jc w:val="center"/>
              <w:rPr>
                <w:rFonts w:ascii="Times New Roman" w:eastAsia="Times New Roman" w:hAnsi="Times New Roman" w:cs="Times New Roman"/>
                <w:sz w:val="18"/>
                <w:szCs w:val="18"/>
                <w:lang w:eastAsia="uk-UA"/>
              </w:rPr>
            </w:pPr>
            <w:r w:rsidRPr="00CE4AD0">
              <w:rPr>
                <w:rFonts w:ascii="Times New Roman" w:eastAsia="Times New Roman" w:hAnsi="Times New Roman" w:cs="Times New Roman"/>
                <w:bCs/>
                <w:color w:val="000000"/>
                <w:sz w:val="18"/>
                <w:szCs w:val="18"/>
                <w:lang w:eastAsia="uk-UA"/>
              </w:rPr>
              <w:t>ПРН 9</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2A12174"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A8D1757"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1C520ED"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28CE00A"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17BC576"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4531404"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2339042"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F31ED4C"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96954BA"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8E42E6C"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4D5D0AE"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9B38F2F"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888CE2D"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35A4E7F"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A820FD1" w14:textId="33B7D915"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AA588D0"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B7E5CC5"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vAlign w:val="center"/>
          </w:tcPr>
          <w:p w14:paraId="29B9B6CD" w14:textId="77777777" w:rsidR="00EF5195" w:rsidRPr="00AA1457" w:rsidRDefault="00EF5195" w:rsidP="00AB3704">
            <w:pPr>
              <w:spacing w:after="0" w:line="240" w:lineRule="auto"/>
              <w:ind w:left="-57" w:right="-57"/>
              <w:jc w:val="center"/>
              <w:rPr>
                <w:rFonts w:ascii="Times New Roman" w:eastAsia="Times New Roman" w:hAnsi="Times New Roman" w:cs="Times New Roman"/>
                <w:color w:val="000000"/>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4A6AA04"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8D5499A"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9754CDF"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412DC22"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293C504"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9F9FAEE"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vAlign w:val="center"/>
          </w:tcPr>
          <w:p w14:paraId="561C3315"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vAlign w:val="center"/>
          </w:tcPr>
          <w:p w14:paraId="12E0966E"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782D3CD"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1045722"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vAlign w:val="center"/>
          </w:tcPr>
          <w:p w14:paraId="08922061"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E8F9044" w14:textId="3283E26C"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49E3D2B"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vAlign w:val="center"/>
          </w:tcPr>
          <w:p w14:paraId="559D8ADD"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7E51DE0"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BB7C8D5"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4A05E88"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757685C"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Pr>
          <w:p w14:paraId="7EA7CCCF" w14:textId="77777777" w:rsidR="00EF5195" w:rsidRPr="00AA1457" w:rsidRDefault="00EF5195" w:rsidP="00AB3704">
            <w:pPr>
              <w:spacing w:after="0" w:line="240" w:lineRule="auto"/>
              <w:ind w:left="-57" w:right="-57"/>
              <w:jc w:val="center"/>
              <w:rPr>
                <w:rFonts w:ascii="Times New Roman" w:eastAsia="Times New Roman" w:hAnsi="Times New Roman" w:cs="Times New Roman"/>
                <w:color w:val="000000"/>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vAlign w:val="center"/>
          </w:tcPr>
          <w:p w14:paraId="7220B3A5" w14:textId="2382B515" w:rsidR="00EF5195" w:rsidRPr="00AA1457" w:rsidRDefault="00EF5195" w:rsidP="00AB3704">
            <w:pPr>
              <w:spacing w:after="0" w:line="240" w:lineRule="auto"/>
              <w:ind w:left="-57" w:right="-57"/>
              <w:jc w:val="center"/>
              <w:rPr>
                <w:rFonts w:ascii="Times New Roman" w:eastAsia="Times New Roman" w:hAnsi="Times New Roman" w:cs="Times New Roman"/>
                <w:color w:val="000000"/>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F4B9345" w14:textId="0A62248C"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15DB607"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31CFD0A"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A2441F2"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C02CE88"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r>
      <w:tr w:rsidR="00EF5195" w:rsidRPr="00D73034" w14:paraId="581E6CB8" w14:textId="77777777" w:rsidTr="00EF5195">
        <w:trPr>
          <w:jc w:val="center"/>
        </w:trPr>
        <w:tc>
          <w:tcPr>
            <w:tcW w:w="8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B75DEB1" w14:textId="77777777" w:rsidR="00EF5195" w:rsidRPr="00CE4AD0" w:rsidRDefault="00EF5195" w:rsidP="00AB3704">
            <w:pPr>
              <w:spacing w:after="0" w:line="240" w:lineRule="auto"/>
              <w:ind w:left="-57" w:right="-57"/>
              <w:jc w:val="center"/>
              <w:rPr>
                <w:rFonts w:ascii="Times New Roman" w:eastAsia="Times New Roman" w:hAnsi="Times New Roman" w:cs="Times New Roman"/>
                <w:sz w:val="18"/>
                <w:szCs w:val="18"/>
                <w:lang w:eastAsia="uk-UA"/>
              </w:rPr>
            </w:pPr>
            <w:r w:rsidRPr="00CE4AD0">
              <w:rPr>
                <w:rFonts w:ascii="Times New Roman" w:eastAsia="Times New Roman" w:hAnsi="Times New Roman" w:cs="Times New Roman"/>
                <w:bCs/>
                <w:color w:val="000000"/>
                <w:sz w:val="18"/>
                <w:szCs w:val="18"/>
                <w:lang w:eastAsia="uk-UA"/>
              </w:rPr>
              <w:t>ПРН 10</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3ED1EA3"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ABD5A9C"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D49F533"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950A043"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520F232"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BF8496C"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F25853C"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D750FD5"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EED51B2"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163E21F"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FE68B8A"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A840387"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5881613"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0C3D469"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3B87D35" w14:textId="09BC1AC8"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7A85BE3"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0D9B541"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vAlign w:val="center"/>
          </w:tcPr>
          <w:p w14:paraId="1B0B7BBF"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2970EE7"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8237675"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384255F"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F9A7033"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2CF2155"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F3E7452"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vAlign w:val="center"/>
          </w:tcPr>
          <w:p w14:paraId="7A0161B4"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vAlign w:val="center"/>
          </w:tcPr>
          <w:p w14:paraId="220E2729"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80D4C9E"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140ECB2"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vAlign w:val="center"/>
          </w:tcPr>
          <w:p w14:paraId="7CBD39B9" w14:textId="77777777" w:rsidR="00EF5195" w:rsidRPr="00AA1457" w:rsidRDefault="00EF5195" w:rsidP="00AB3704">
            <w:pPr>
              <w:spacing w:after="0" w:line="240" w:lineRule="auto"/>
              <w:ind w:left="-57" w:right="-57"/>
              <w:jc w:val="center"/>
              <w:rPr>
                <w:rFonts w:ascii="Times New Roman" w:eastAsia="Times New Roman" w:hAnsi="Times New Roman" w:cs="Times New Roman"/>
                <w:color w:val="000000"/>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2C50AFB" w14:textId="68F0E63A"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C43205E"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vAlign w:val="center"/>
          </w:tcPr>
          <w:p w14:paraId="463D8BAE"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22465FB"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9692AE0"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29E7AF0"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4DF1F6E"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vAlign w:val="center"/>
          </w:tcPr>
          <w:p w14:paraId="074ABF97" w14:textId="3D09DB5B"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vAlign w:val="center"/>
          </w:tcPr>
          <w:p w14:paraId="5F478DFA" w14:textId="6869B5AD"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EC59B6B" w14:textId="6B98C842"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DE85D9F"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65C5914"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FD23692"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E8464DE"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r>
      <w:tr w:rsidR="00EF5195" w:rsidRPr="00D73034" w14:paraId="44054B33" w14:textId="77777777" w:rsidTr="00EF5195">
        <w:trPr>
          <w:jc w:val="center"/>
        </w:trPr>
        <w:tc>
          <w:tcPr>
            <w:tcW w:w="8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23DA10B" w14:textId="77777777" w:rsidR="00EF5195" w:rsidRPr="00CE4AD0" w:rsidRDefault="00EF5195" w:rsidP="00AB3704">
            <w:pPr>
              <w:spacing w:after="0" w:line="240" w:lineRule="auto"/>
              <w:ind w:left="-57" w:right="-57"/>
              <w:jc w:val="center"/>
              <w:rPr>
                <w:rFonts w:ascii="Times New Roman" w:eastAsia="Times New Roman" w:hAnsi="Times New Roman" w:cs="Times New Roman"/>
                <w:sz w:val="18"/>
                <w:szCs w:val="18"/>
                <w:lang w:eastAsia="uk-UA"/>
              </w:rPr>
            </w:pPr>
            <w:r w:rsidRPr="00CE4AD0">
              <w:rPr>
                <w:rFonts w:ascii="Times New Roman" w:eastAsia="Times New Roman" w:hAnsi="Times New Roman" w:cs="Times New Roman"/>
                <w:bCs/>
                <w:color w:val="000000"/>
                <w:sz w:val="18"/>
                <w:szCs w:val="18"/>
                <w:lang w:eastAsia="uk-UA"/>
              </w:rPr>
              <w:t>ПРН 11</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157E070"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34A006E"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8FF4A57"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4D39EEF"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584FA90"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98D2195"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64E1E9B"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DF8F31B"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29321A1"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17E20FE"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EC45B5C"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DF19CE8"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91D4ADE"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3CE17A3"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46DC51F" w14:textId="3BB190DB"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230084F"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7BB9491"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vAlign w:val="center"/>
          </w:tcPr>
          <w:p w14:paraId="023F5EAA" w14:textId="77777777" w:rsidR="00EF5195" w:rsidRPr="00AA1457" w:rsidRDefault="00EF5195" w:rsidP="00AB3704">
            <w:pPr>
              <w:spacing w:after="0" w:line="240" w:lineRule="auto"/>
              <w:ind w:left="-57" w:right="-57"/>
              <w:jc w:val="center"/>
              <w:rPr>
                <w:rFonts w:ascii="Times New Roman" w:eastAsia="Times New Roman" w:hAnsi="Times New Roman" w:cs="Times New Roman"/>
                <w:color w:val="000000"/>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41F4705"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EF46B8D"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1CEDDD0"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8202305"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3EC41F9"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9ABA80C"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vAlign w:val="center"/>
          </w:tcPr>
          <w:p w14:paraId="795AD635" w14:textId="77777777" w:rsidR="00EF5195" w:rsidRPr="00AA1457" w:rsidRDefault="00EF5195" w:rsidP="00AB3704">
            <w:pPr>
              <w:spacing w:after="0" w:line="240" w:lineRule="auto"/>
              <w:ind w:left="-57" w:right="-57"/>
              <w:jc w:val="center"/>
              <w:rPr>
                <w:rFonts w:ascii="Times New Roman" w:eastAsia="Times New Roman" w:hAnsi="Times New Roman" w:cs="Times New Roman"/>
                <w:color w:val="000000"/>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vAlign w:val="center"/>
          </w:tcPr>
          <w:p w14:paraId="2CD8A724" w14:textId="77777777" w:rsidR="00EF5195" w:rsidRPr="00AA1457" w:rsidRDefault="00EF5195" w:rsidP="00AB3704">
            <w:pPr>
              <w:spacing w:after="0" w:line="240" w:lineRule="auto"/>
              <w:ind w:left="-57" w:right="-57"/>
              <w:jc w:val="center"/>
              <w:rPr>
                <w:rFonts w:ascii="Times New Roman" w:eastAsia="Times New Roman" w:hAnsi="Times New Roman" w:cs="Times New Roman"/>
                <w:color w:val="000000"/>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642C6DF"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AD44A61"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vAlign w:val="center"/>
          </w:tcPr>
          <w:p w14:paraId="31014CED" w14:textId="5876AC56"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D363E43" w14:textId="025C7BAD"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4FF4DB6"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vAlign w:val="center"/>
          </w:tcPr>
          <w:p w14:paraId="2154E987"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18FB28A"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0C13173"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E92D008"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143B925"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vAlign w:val="center"/>
          </w:tcPr>
          <w:p w14:paraId="1E033619" w14:textId="3E310F45"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vAlign w:val="center"/>
          </w:tcPr>
          <w:p w14:paraId="4A6E603D" w14:textId="3A6B9FE4"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E228C0B" w14:textId="571E8F5A"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E636666"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65C402D"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C16F88E"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84A4351"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r>
      <w:tr w:rsidR="00EF5195" w:rsidRPr="00D73034" w14:paraId="57329DBE" w14:textId="77777777" w:rsidTr="00EF5195">
        <w:trPr>
          <w:jc w:val="center"/>
        </w:trPr>
        <w:tc>
          <w:tcPr>
            <w:tcW w:w="8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A22B607" w14:textId="77777777" w:rsidR="00EF5195" w:rsidRPr="00CE4AD0" w:rsidRDefault="00EF5195" w:rsidP="00AB3704">
            <w:pPr>
              <w:spacing w:after="0" w:line="240" w:lineRule="auto"/>
              <w:ind w:left="-57" w:right="-57"/>
              <w:jc w:val="center"/>
              <w:rPr>
                <w:rFonts w:ascii="Times New Roman" w:eastAsia="Times New Roman" w:hAnsi="Times New Roman" w:cs="Times New Roman"/>
                <w:sz w:val="18"/>
                <w:szCs w:val="18"/>
                <w:lang w:eastAsia="uk-UA"/>
              </w:rPr>
            </w:pPr>
            <w:r w:rsidRPr="00CE4AD0">
              <w:rPr>
                <w:rFonts w:ascii="Times New Roman" w:eastAsia="Times New Roman" w:hAnsi="Times New Roman" w:cs="Times New Roman"/>
                <w:bCs/>
                <w:color w:val="000000"/>
                <w:sz w:val="18"/>
                <w:szCs w:val="18"/>
                <w:lang w:eastAsia="uk-UA"/>
              </w:rPr>
              <w:t>ПРН 12</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0ADDD7F"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9171864"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60FAA91"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20F4848"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F54B032"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EF8574A"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83985BA"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1CC143A"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D30BEE0"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2176DFE"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7E38237"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E0742C1"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798F0F4"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160B0CF"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56BCBE4" w14:textId="2861E322"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379C9BE"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23D1E51"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vAlign w:val="center"/>
          </w:tcPr>
          <w:p w14:paraId="2DC0EE48"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D820683"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040BEEE"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EE9AD85"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5B280DC"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C0664F1"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C5B5667"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vAlign w:val="center"/>
          </w:tcPr>
          <w:p w14:paraId="370E99FD"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vAlign w:val="center"/>
          </w:tcPr>
          <w:p w14:paraId="46366051"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F0DC296"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DEE9BD5"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vAlign w:val="center"/>
          </w:tcPr>
          <w:p w14:paraId="4C8BF68B"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5DCFBB7" w14:textId="19F0F8F8"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9B1844E"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vAlign w:val="center"/>
          </w:tcPr>
          <w:p w14:paraId="5A2D8298"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EF7EE64"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8813EC2"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1515672"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86E0F35"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vAlign w:val="center"/>
          </w:tcPr>
          <w:p w14:paraId="1CC3D498" w14:textId="3F0CD2F7" w:rsidR="00EF5195" w:rsidRPr="00AA1457" w:rsidRDefault="00EF5195" w:rsidP="00AB3704">
            <w:pPr>
              <w:spacing w:after="0" w:line="240" w:lineRule="auto"/>
              <w:ind w:left="-57" w:right="-57"/>
              <w:jc w:val="center"/>
              <w:rPr>
                <w:rFonts w:ascii="Times New Roman" w:eastAsia="Times New Roman" w:hAnsi="Times New Roman" w:cs="Times New Roman"/>
                <w:color w:val="000000"/>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vAlign w:val="center"/>
          </w:tcPr>
          <w:p w14:paraId="4244C350" w14:textId="4DE1B2D6" w:rsidR="00EF5195" w:rsidRPr="00AA1457" w:rsidRDefault="00EF5195" w:rsidP="00AB3704">
            <w:pPr>
              <w:spacing w:after="0" w:line="240" w:lineRule="auto"/>
              <w:ind w:left="-57" w:right="-57"/>
              <w:jc w:val="center"/>
              <w:rPr>
                <w:rFonts w:ascii="Times New Roman" w:eastAsia="Times New Roman" w:hAnsi="Times New Roman" w:cs="Times New Roman"/>
                <w:color w:val="000000"/>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14A3C26" w14:textId="076ED742"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7F23F41"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37180B5"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4638B0E"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9DA4FC2"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r>
      <w:tr w:rsidR="00EF5195" w:rsidRPr="00D73034" w14:paraId="23DBCC3C" w14:textId="77777777" w:rsidTr="00EF5195">
        <w:trPr>
          <w:jc w:val="center"/>
        </w:trPr>
        <w:tc>
          <w:tcPr>
            <w:tcW w:w="8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BDA5AD0" w14:textId="77777777" w:rsidR="00EF5195" w:rsidRPr="00CE4AD0" w:rsidRDefault="00EF5195" w:rsidP="00AB3704">
            <w:pPr>
              <w:spacing w:after="0" w:line="240" w:lineRule="auto"/>
              <w:ind w:left="-57" w:right="-57"/>
              <w:jc w:val="center"/>
              <w:rPr>
                <w:rFonts w:ascii="Times New Roman" w:eastAsia="Times New Roman" w:hAnsi="Times New Roman" w:cs="Times New Roman"/>
                <w:sz w:val="18"/>
                <w:szCs w:val="18"/>
                <w:lang w:eastAsia="uk-UA"/>
              </w:rPr>
            </w:pPr>
            <w:r w:rsidRPr="00CE4AD0">
              <w:rPr>
                <w:rFonts w:ascii="Times New Roman" w:eastAsia="Times New Roman" w:hAnsi="Times New Roman" w:cs="Times New Roman"/>
                <w:bCs/>
                <w:color w:val="000000"/>
                <w:sz w:val="18"/>
                <w:szCs w:val="18"/>
                <w:lang w:eastAsia="uk-UA"/>
              </w:rPr>
              <w:t>ПРН 13</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2DAC0C5"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D220BEC"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E304C14"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DE3721C"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99D63A8"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604E272"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4701505"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AE31FFB"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64EBEBF"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5F861B5"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4C918B2"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1C54A7D"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8C797EA"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C1BEB89"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627C673" w14:textId="6E25CEEE"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EF52842"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E1636D5"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vAlign w:val="center"/>
          </w:tcPr>
          <w:p w14:paraId="75424E76"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BC8F0D8"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6CC3834"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3950366"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6B03819"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164DAF9"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531254D"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vAlign w:val="center"/>
          </w:tcPr>
          <w:p w14:paraId="1970C036"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vAlign w:val="center"/>
          </w:tcPr>
          <w:p w14:paraId="158A904E"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7523A1F"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88C7945"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vAlign w:val="center"/>
          </w:tcPr>
          <w:p w14:paraId="6F868715" w14:textId="77777777" w:rsidR="00EF5195" w:rsidRPr="00AA1457" w:rsidRDefault="00EF5195" w:rsidP="00AB3704">
            <w:pPr>
              <w:spacing w:after="0" w:line="240" w:lineRule="auto"/>
              <w:ind w:left="-57" w:right="-57"/>
              <w:jc w:val="center"/>
              <w:rPr>
                <w:rFonts w:ascii="Times New Roman" w:eastAsia="Times New Roman" w:hAnsi="Times New Roman" w:cs="Times New Roman"/>
                <w:color w:val="000000"/>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0154D3D" w14:textId="307E1208"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C41230E"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vAlign w:val="center"/>
          </w:tcPr>
          <w:p w14:paraId="69EAC0B3"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DEF9387"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AFB8F97"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FC05CE9"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1B9344E"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Pr>
          <w:p w14:paraId="1385A0A5"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vAlign w:val="center"/>
          </w:tcPr>
          <w:p w14:paraId="69F35F59" w14:textId="6696A0BE"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918701F" w14:textId="6305A0B6"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99242A8"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B14085E"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A91AFC1"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2103C07"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r>
      <w:tr w:rsidR="00EF5195" w:rsidRPr="00D73034" w14:paraId="1F741E2B" w14:textId="77777777" w:rsidTr="00EF5195">
        <w:trPr>
          <w:jc w:val="center"/>
        </w:trPr>
        <w:tc>
          <w:tcPr>
            <w:tcW w:w="8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236DEA8" w14:textId="77777777" w:rsidR="00EF5195" w:rsidRPr="00CE4AD0" w:rsidRDefault="00EF5195" w:rsidP="00AB3704">
            <w:pPr>
              <w:spacing w:after="0" w:line="240" w:lineRule="auto"/>
              <w:ind w:left="-57" w:right="-57"/>
              <w:jc w:val="center"/>
              <w:rPr>
                <w:rFonts w:ascii="Times New Roman" w:eastAsia="Times New Roman" w:hAnsi="Times New Roman" w:cs="Times New Roman"/>
                <w:sz w:val="18"/>
                <w:szCs w:val="18"/>
                <w:lang w:eastAsia="uk-UA"/>
              </w:rPr>
            </w:pPr>
            <w:r w:rsidRPr="00CE4AD0">
              <w:rPr>
                <w:rFonts w:ascii="Times New Roman" w:eastAsia="Times New Roman" w:hAnsi="Times New Roman" w:cs="Times New Roman"/>
                <w:bCs/>
                <w:color w:val="000000"/>
                <w:sz w:val="18"/>
                <w:szCs w:val="18"/>
                <w:lang w:eastAsia="uk-UA"/>
              </w:rPr>
              <w:t>ПРН 14</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E08AA19"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D725D78"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7789D02"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92C3C75"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118091A"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22217EB"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0FC5450"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B3B2E8B"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8756E26"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C0F97F8"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D460212"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1CA6BD9"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D980852"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C841D3D"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36289C5" w14:textId="4B8CEED0"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64C37E4"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508D9D4"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vAlign w:val="center"/>
          </w:tcPr>
          <w:p w14:paraId="2F99761B"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D54A65A"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37E9B8C"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B21FCF6"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1F23E8F"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556E1F1"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126CD45"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vAlign w:val="center"/>
          </w:tcPr>
          <w:p w14:paraId="689D8723"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vAlign w:val="center"/>
          </w:tcPr>
          <w:p w14:paraId="7E5636F5"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DE56F1F"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5E4E1C2"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vAlign w:val="center"/>
          </w:tcPr>
          <w:p w14:paraId="6FD078C3"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8B5C617" w14:textId="16F92A1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07D2871"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vAlign w:val="center"/>
          </w:tcPr>
          <w:p w14:paraId="2C85207D"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A3C200C"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FA62E85"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5538D10"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1579C77"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vAlign w:val="center"/>
          </w:tcPr>
          <w:p w14:paraId="62E23D0A" w14:textId="211A4F8B"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vAlign w:val="center"/>
          </w:tcPr>
          <w:p w14:paraId="1A13F56D" w14:textId="3BA19388"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91A7286" w14:textId="389DD57D"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6A84ABB"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147CFC9"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AFB2292"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F69F8A0"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r>
      <w:tr w:rsidR="00EF5195" w:rsidRPr="00D73034" w14:paraId="4F532F5E" w14:textId="77777777" w:rsidTr="00EF5195">
        <w:trPr>
          <w:jc w:val="center"/>
        </w:trPr>
        <w:tc>
          <w:tcPr>
            <w:tcW w:w="8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4B61DD4" w14:textId="77777777" w:rsidR="00EF5195" w:rsidRPr="00CE4AD0" w:rsidRDefault="00EF5195" w:rsidP="00AB3704">
            <w:pPr>
              <w:spacing w:after="0" w:line="240" w:lineRule="auto"/>
              <w:ind w:left="-57" w:right="-57"/>
              <w:jc w:val="center"/>
              <w:rPr>
                <w:rFonts w:ascii="Times New Roman" w:eastAsia="Times New Roman" w:hAnsi="Times New Roman" w:cs="Times New Roman"/>
                <w:sz w:val="18"/>
                <w:szCs w:val="18"/>
                <w:lang w:eastAsia="uk-UA"/>
              </w:rPr>
            </w:pPr>
            <w:r w:rsidRPr="00CE4AD0">
              <w:rPr>
                <w:rFonts w:ascii="Times New Roman" w:eastAsia="Times New Roman" w:hAnsi="Times New Roman" w:cs="Times New Roman"/>
                <w:bCs/>
                <w:color w:val="000000"/>
                <w:sz w:val="18"/>
                <w:szCs w:val="18"/>
                <w:lang w:eastAsia="uk-UA"/>
              </w:rPr>
              <w:t>ПРН 15</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9A32F6D"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45F212C"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0884DC7"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81CBF5C"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1E5EDD6"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CE1F42C"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361161F"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E9A90CE"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AB21E41"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E3F8159"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5521616"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9263343"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9899969"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ECF2597"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BE1E088" w14:textId="726B8DA1"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36F909C"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A0B63EC"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vAlign w:val="center"/>
          </w:tcPr>
          <w:p w14:paraId="620537DD"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D3CFF09"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810EFBC"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CC9D5B1"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617AB56"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514D962"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BE467F4"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vAlign w:val="center"/>
          </w:tcPr>
          <w:p w14:paraId="3474F64D"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vAlign w:val="center"/>
          </w:tcPr>
          <w:p w14:paraId="0619A8CA"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E7621B4"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4F7E0F0"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vAlign w:val="center"/>
          </w:tcPr>
          <w:p w14:paraId="7832CF66"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47D3C6A" w14:textId="2BB5CAD3"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3839790"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vAlign w:val="center"/>
          </w:tcPr>
          <w:p w14:paraId="6A5A15E6" w14:textId="77777777" w:rsidR="00EF5195" w:rsidRPr="00AA1457" w:rsidRDefault="00EF5195" w:rsidP="00AB3704">
            <w:pPr>
              <w:spacing w:after="0" w:line="240" w:lineRule="auto"/>
              <w:ind w:left="-57" w:right="-57"/>
              <w:jc w:val="center"/>
              <w:rPr>
                <w:rFonts w:ascii="Times New Roman" w:eastAsia="Times New Roman" w:hAnsi="Times New Roman" w:cs="Times New Roman"/>
                <w:color w:val="000000"/>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D07074D"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1AFDA48"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255D6AB"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2194824"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vAlign w:val="center"/>
          </w:tcPr>
          <w:p w14:paraId="3FEB19F9" w14:textId="4B94DC5B"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vAlign w:val="center"/>
          </w:tcPr>
          <w:p w14:paraId="49079854" w14:textId="40A5A192"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EF18E1B" w14:textId="0ABB2859"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3E5738F"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48EEEF2"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A718404"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FE27FF2"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r>
      <w:tr w:rsidR="00EF5195" w:rsidRPr="00D73034" w14:paraId="115961C6" w14:textId="77777777" w:rsidTr="00EF5195">
        <w:trPr>
          <w:trHeight w:val="64"/>
          <w:jc w:val="center"/>
        </w:trPr>
        <w:tc>
          <w:tcPr>
            <w:tcW w:w="8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54D1BCA" w14:textId="77777777" w:rsidR="00EF5195" w:rsidRPr="00CE4AD0" w:rsidRDefault="00EF5195" w:rsidP="00AB3704">
            <w:pPr>
              <w:spacing w:after="0" w:line="240" w:lineRule="auto"/>
              <w:ind w:left="-57" w:right="-57"/>
              <w:jc w:val="center"/>
              <w:rPr>
                <w:rFonts w:ascii="Times New Roman" w:eastAsia="Times New Roman" w:hAnsi="Times New Roman" w:cs="Times New Roman"/>
                <w:sz w:val="18"/>
                <w:szCs w:val="18"/>
                <w:lang w:eastAsia="uk-UA"/>
              </w:rPr>
            </w:pPr>
            <w:r w:rsidRPr="00CE4AD0">
              <w:rPr>
                <w:rFonts w:ascii="Times New Roman" w:eastAsia="Times New Roman" w:hAnsi="Times New Roman" w:cs="Times New Roman"/>
                <w:bCs/>
                <w:color w:val="000000"/>
                <w:sz w:val="18"/>
                <w:szCs w:val="18"/>
                <w:lang w:eastAsia="uk-UA"/>
              </w:rPr>
              <w:t>ПРН 16</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A2FEAC7"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B4E9854"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136A5A8"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87E0163"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5080768"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01115D2"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A7EE8A4"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1AF9CC4"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91DE618"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B10E6DB"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2754BFA"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8F0AFA7"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48F80D8"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04EBCE1"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7B0D87C" w14:textId="6AA3F068"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66DD13C"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E00A983"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vAlign w:val="center"/>
          </w:tcPr>
          <w:p w14:paraId="5A73E1B4"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AA68B70"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2400162"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C81E131"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DA917C7"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B01F43F"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504159E"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vAlign w:val="center"/>
          </w:tcPr>
          <w:p w14:paraId="58BE0445"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vAlign w:val="center"/>
          </w:tcPr>
          <w:p w14:paraId="0CB6BBE9"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8844B76"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64FE262"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vAlign w:val="center"/>
          </w:tcPr>
          <w:p w14:paraId="7A5DE822"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1AC8E76" w14:textId="504B7896"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3E21BF0"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vAlign w:val="center"/>
          </w:tcPr>
          <w:p w14:paraId="64567C35"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4E7FC08"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2BCA5A2"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A2B12D1"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17DA309"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vAlign w:val="center"/>
          </w:tcPr>
          <w:p w14:paraId="54A4EEC8" w14:textId="31A9B5D0"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vAlign w:val="center"/>
          </w:tcPr>
          <w:p w14:paraId="11CAD7E4" w14:textId="2D343DB9"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BE45235" w14:textId="436B989F"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1328F19"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BA895BC"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D853D78"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B93D4DA"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r>
      <w:tr w:rsidR="00EF5195" w:rsidRPr="00D73034" w14:paraId="7DA53800" w14:textId="77777777" w:rsidTr="00EF5195">
        <w:trPr>
          <w:jc w:val="center"/>
        </w:trPr>
        <w:tc>
          <w:tcPr>
            <w:tcW w:w="8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D08B3B6" w14:textId="77777777" w:rsidR="00EF5195" w:rsidRPr="00CE4AD0" w:rsidRDefault="00EF5195" w:rsidP="00AB3704">
            <w:pPr>
              <w:spacing w:after="0" w:line="240" w:lineRule="auto"/>
              <w:ind w:left="-57" w:right="-57"/>
              <w:jc w:val="center"/>
              <w:rPr>
                <w:rFonts w:ascii="Times New Roman" w:eastAsia="Times New Roman" w:hAnsi="Times New Roman" w:cs="Times New Roman"/>
                <w:sz w:val="18"/>
                <w:szCs w:val="18"/>
                <w:lang w:eastAsia="uk-UA"/>
              </w:rPr>
            </w:pPr>
            <w:r w:rsidRPr="00CE4AD0">
              <w:rPr>
                <w:rFonts w:ascii="Times New Roman" w:eastAsia="Times New Roman" w:hAnsi="Times New Roman" w:cs="Times New Roman"/>
                <w:bCs/>
                <w:color w:val="000000"/>
                <w:sz w:val="18"/>
                <w:szCs w:val="18"/>
                <w:lang w:eastAsia="uk-UA"/>
              </w:rPr>
              <w:t>ПРН 17</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1E30B3C"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E32C687"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CF6F8B1"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9AF7B5C"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C1C6931"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8FC3E70"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FF42D06"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5700CF5"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6ADDB50"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6C34A67"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D0A300E"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AE24C60"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698B6B2"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BA5B0DD"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E7F0532" w14:textId="056388AE"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9F73331"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B73CB73"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vAlign w:val="center"/>
          </w:tcPr>
          <w:p w14:paraId="4450BCF0"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86D2BEF"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F3B6D7B"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5E3D29C"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0139D16"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B7E3CD8"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4F0FB04"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vAlign w:val="center"/>
          </w:tcPr>
          <w:p w14:paraId="5BDAAC68" w14:textId="77777777" w:rsidR="00EF5195" w:rsidRPr="00AA1457" w:rsidRDefault="00EF5195" w:rsidP="00AB3704">
            <w:pPr>
              <w:spacing w:after="0" w:line="240" w:lineRule="auto"/>
              <w:ind w:left="-57" w:right="-57"/>
              <w:jc w:val="center"/>
              <w:rPr>
                <w:rFonts w:ascii="Times New Roman" w:eastAsia="Times New Roman" w:hAnsi="Times New Roman" w:cs="Times New Roman"/>
                <w:color w:val="000000"/>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vAlign w:val="center"/>
          </w:tcPr>
          <w:p w14:paraId="6F14F79B" w14:textId="77777777" w:rsidR="00EF5195" w:rsidRPr="00AA1457" w:rsidRDefault="00EF5195" w:rsidP="00AB3704">
            <w:pPr>
              <w:spacing w:after="0" w:line="240" w:lineRule="auto"/>
              <w:ind w:left="-57" w:right="-57"/>
              <w:jc w:val="center"/>
              <w:rPr>
                <w:rFonts w:ascii="Times New Roman" w:eastAsia="Times New Roman" w:hAnsi="Times New Roman" w:cs="Times New Roman"/>
                <w:color w:val="000000"/>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1D91E5E"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16EEDE5"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vAlign w:val="center"/>
          </w:tcPr>
          <w:p w14:paraId="1E11B2E3" w14:textId="5BBE552E" w:rsidR="00EF5195" w:rsidRPr="00AA1457" w:rsidRDefault="00EF5195" w:rsidP="00AB3704">
            <w:pPr>
              <w:spacing w:after="0" w:line="240" w:lineRule="auto"/>
              <w:ind w:left="-57" w:right="-57"/>
              <w:jc w:val="center"/>
              <w:rPr>
                <w:rFonts w:ascii="Times New Roman" w:eastAsia="Times New Roman" w:hAnsi="Times New Roman" w:cs="Times New Roman"/>
                <w:color w:val="000000"/>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7A91353" w14:textId="7F9F51CA"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C574CA3"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vAlign w:val="center"/>
          </w:tcPr>
          <w:p w14:paraId="1C24023A" w14:textId="77777777" w:rsidR="00EF5195" w:rsidRPr="00AA1457" w:rsidRDefault="00EF5195" w:rsidP="00AB3704">
            <w:pPr>
              <w:spacing w:after="0" w:line="240" w:lineRule="auto"/>
              <w:ind w:left="-57" w:right="-57"/>
              <w:jc w:val="center"/>
              <w:rPr>
                <w:rFonts w:ascii="Times New Roman" w:eastAsia="Times New Roman" w:hAnsi="Times New Roman" w:cs="Times New Roman"/>
                <w:color w:val="000000"/>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C762BF6"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C813B62"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4CFEF3A"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81948A2"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vAlign w:val="center"/>
          </w:tcPr>
          <w:p w14:paraId="23F754CE" w14:textId="05A5637B"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vAlign w:val="center"/>
          </w:tcPr>
          <w:p w14:paraId="1535D2CD" w14:textId="4830BA53"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D042A0B" w14:textId="2DC90E49"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3CDD4DE"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A6C1F90"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103CC21"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9BAC85C"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r>
      <w:tr w:rsidR="00EF5195" w:rsidRPr="00D73034" w14:paraId="127AD499" w14:textId="77777777" w:rsidTr="00EF5195">
        <w:trPr>
          <w:jc w:val="center"/>
        </w:trPr>
        <w:tc>
          <w:tcPr>
            <w:tcW w:w="8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6625C40" w14:textId="77777777" w:rsidR="00EF5195" w:rsidRPr="00CE4AD0" w:rsidRDefault="00EF5195" w:rsidP="00AB3704">
            <w:pPr>
              <w:spacing w:after="0" w:line="240" w:lineRule="auto"/>
              <w:ind w:left="-57" w:right="-57"/>
              <w:jc w:val="center"/>
              <w:rPr>
                <w:rFonts w:ascii="Times New Roman" w:eastAsia="Times New Roman" w:hAnsi="Times New Roman" w:cs="Times New Roman"/>
                <w:sz w:val="18"/>
                <w:szCs w:val="18"/>
                <w:lang w:eastAsia="uk-UA"/>
              </w:rPr>
            </w:pPr>
            <w:r w:rsidRPr="00CE4AD0">
              <w:rPr>
                <w:rFonts w:ascii="Times New Roman" w:eastAsia="Times New Roman" w:hAnsi="Times New Roman" w:cs="Times New Roman"/>
                <w:bCs/>
                <w:color w:val="000000"/>
                <w:sz w:val="18"/>
                <w:szCs w:val="18"/>
                <w:lang w:eastAsia="uk-UA"/>
              </w:rPr>
              <w:t>ПРН 18</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679CDA7"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9D367AB"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E3CE975"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1D4FB48"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2B8C177"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4E2B091"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79CAFAD"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10C4336"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E7B2D69"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689D0DC"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01E7F36"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D02F4B0"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571D504"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B059C18"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14233EA" w14:textId="685A05AB"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3CE60C4"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F6300FE"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vAlign w:val="center"/>
          </w:tcPr>
          <w:p w14:paraId="3429D62F"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40A8E9C"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40DBFBA"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E81203A"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ABE5339"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28B78D1"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BA6ABDD"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vAlign w:val="center"/>
          </w:tcPr>
          <w:p w14:paraId="341C1122"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vAlign w:val="center"/>
          </w:tcPr>
          <w:p w14:paraId="33CA02A5"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4519F01"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A4DC24D"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vAlign w:val="center"/>
          </w:tcPr>
          <w:p w14:paraId="67990A14"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423F51D" w14:textId="280875B9"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27F3E04"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vAlign w:val="center"/>
          </w:tcPr>
          <w:p w14:paraId="067AE943"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4535F98"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D872328"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45CA6AC"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172F91D"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Pr>
          <w:p w14:paraId="7748E4A4"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vAlign w:val="center"/>
          </w:tcPr>
          <w:p w14:paraId="7CA0C2E5" w14:textId="1068CD02"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2CBA534" w14:textId="4CE4B280"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98D834B"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4F2D86B"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3656A99"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4B72E5F"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r>
      <w:tr w:rsidR="00EF5195" w:rsidRPr="00D73034" w14:paraId="2D23BAD5" w14:textId="77777777" w:rsidTr="00EF5195">
        <w:trPr>
          <w:jc w:val="center"/>
        </w:trPr>
        <w:tc>
          <w:tcPr>
            <w:tcW w:w="8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D3A9C25" w14:textId="77777777" w:rsidR="00EF5195" w:rsidRPr="00CE4AD0" w:rsidRDefault="00EF5195" w:rsidP="00AB3704">
            <w:pPr>
              <w:spacing w:after="0" w:line="240" w:lineRule="auto"/>
              <w:ind w:left="-57" w:right="-57"/>
              <w:jc w:val="center"/>
              <w:rPr>
                <w:rFonts w:ascii="Times New Roman" w:eastAsia="Times New Roman" w:hAnsi="Times New Roman" w:cs="Times New Roman"/>
                <w:sz w:val="18"/>
                <w:szCs w:val="18"/>
                <w:lang w:eastAsia="uk-UA"/>
              </w:rPr>
            </w:pPr>
            <w:r w:rsidRPr="00CE4AD0">
              <w:rPr>
                <w:rFonts w:ascii="Times New Roman" w:eastAsia="Times New Roman" w:hAnsi="Times New Roman" w:cs="Times New Roman"/>
                <w:bCs/>
                <w:color w:val="000000"/>
                <w:sz w:val="18"/>
                <w:szCs w:val="18"/>
                <w:lang w:eastAsia="uk-UA"/>
              </w:rPr>
              <w:t>ПРН 19</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C84F183"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331FFAA"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029E4C4"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239FC0A"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586AE07"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ACF0456"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2E60DC9"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EAB853E"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523539C"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74B4CB8"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ECB0427"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D6B0B13"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E948AE4"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3A12AC1"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8F1E8BF" w14:textId="4FAB5814"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37AB32D"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538A7FD"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vAlign w:val="center"/>
          </w:tcPr>
          <w:p w14:paraId="199186F4"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EF303CC"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BE59C0D"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2A06AC6"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F2D15C8"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FA96A0E"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156711B"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vAlign w:val="center"/>
          </w:tcPr>
          <w:p w14:paraId="2C3DE05E"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vAlign w:val="center"/>
          </w:tcPr>
          <w:p w14:paraId="5CD53B88"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B0A375E"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1FAEC30"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vAlign w:val="center"/>
          </w:tcPr>
          <w:p w14:paraId="173122D7"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243BB83" w14:textId="7524933B"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B7D74C5"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vAlign w:val="center"/>
          </w:tcPr>
          <w:p w14:paraId="76F57DC8"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2E76827"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2937BCE"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F016D4C"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4CABFD1"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Pr>
          <w:p w14:paraId="1E664A19" w14:textId="77777777" w:rsidR="00EF5195" w:rsidRPr="00AA1457" w:rsidRDefault="00EF5195" w:rsidP="00AB3704">
            <w:pPr>
              <w:spacing w:after="0" w:line="240" w:lineRule="auto"/>
              <w:ind w:left="-57" w:right="-57"/>
              <w:jc w:val="center"/>
              <w:rPr>
                <w:rFonts w:ascii="Times New Roman" w:eastAsia="Times New Roman" w:hAnsi="Times New Roman" w:cs="Times New Roman"/>
                <w:color w:val="000000"/>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vAlign w:val="center"/>
          </w:tcPr>
          <w:p w14:paraId="485D3818" w14:textId="1F8D8AD0" w:rsidR="00EF5195" w:rsidRPr="00AA1457" w:rsidRDefault="00EF5195" w:rsidP="00AB3704">
            <w:pPr>
              <w:spacing w:after="0" w:line="240" w:lineRule="auto"/>
              <w:ind w:left="-57" w:right="-57"/>
              <w:jc w:val="center"/>
              <w:rPr>
                <w:rFonts w:ascii="Times New Roman" w:eastAsia="Times New Roman" w:hAnsi="Times New Roman" w:cs="Times New Roman"/>
                <w:color w:val="000000"/>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12DB281" w14:textId="3E61C8B2"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125E92F"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66FA69D"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4579627"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F2803BA"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r>
      <w:tr w:rsidR="00EF5195" w:rsidRPr="00D73034" w14:paraId="5A9983E8" w14:textId="77777777" w:rsidTr="00EF5195">
        <w:trPr>
          <w:jc w:val="center"/>
        </w:trPr>
        <w:tc>
          <w:tcPr>
            <w:tcW w:w="8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EC34310" w14:textId="77777777" w:rsidR="00EF5195" w:rsidRPr="00CE4AD0" w:rsidRDefault="00EF5195" w:rsidP="00AB3704">
            <w:pPr>
              <w:spacing w:after="0" w:line="240" w:lineRule="auto"/>
              <w:ind w:left="-57" w:right="-57"/>
              <w:jc w:val="center"/>
              <w:rPr>
                <w:rFonts w:ascii="Times New Roman" w:eastAsia="Times New Roman" w:hAnsi="Times New Roman" w:cs="Times New Roman"/>
                <w:sz w:val="18"/>
                <w:szCs w:val="18"/>
                <w:lang w:eastAsia="uk-UA"/>
              </w:rPr>
            </w:pPr>
            <w:r w:rsidRPr="00CE4AD0">
              <w:rPr>
                <w:rFonts w:ascii="Times New Roman" w:eastAsia="Times New Roman" w:hAnsi="Times New Roman" w:cs="Times New Roman"/>
                <w:bCs/>
                <w:color w:val="000000"/>
                <w:sz w:val="18"/>
                <w:szCs w:val="18"/>
                <w:lang w:eastAsia="uk-UA"/>
              </w:rPr>
              <w:t>ПРН 20</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3F093CE"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F631B41"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8196927"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1E3BD28"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8DC8604"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F0E232B"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C67E8AF"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9566707"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2BB4F23"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6D7B227"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BDA641A"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43EFC6E"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F66F0A4"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B2A6D89"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5B9162F" w14:textId="0101598B"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894D4D4"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0B594FF"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vAlign w:val="center"/>
          </w:tcPr>
          <w:p w14:paraId="2121B528"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52F940D"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D4F8C5E"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FC8BD3A"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310340F"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FAA0310"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844279A"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vAlign w:val="center"/>
          </w:tcPr>
          <w:p w14:paraId="39AFE78F"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vAlign w:val="center"/>
          </w:tcPr>
          <w:p w14:paraId="2C531DA9"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CCBEA4E"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5E8B05D"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vAlign w:val="center"/>
          </w:tcPr>
          <w:p w14:paraId="014E9C6C"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AC2CDB5" w14:textId="531254DE"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E5A5E24"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vAlign w:val="center"/>
          </w:tcPr>
          <w:p w14:paraId="3BDA4632"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FC3D211"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65EB136"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9C1590F"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9825244"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Pr>
          <w:p w14:paraId="7C07CBF3"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vAlign w:val="center"/>
          </w:tcPr>
          <w:p w14:paraId="4CC73F2A" w14:textId="1413132D"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79ACEEB" w14:textId="3B3DCBFB"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90113DF"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964074A"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D785AFA"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D471264"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r>
      <w:tr w:rsidR="00EF5195" w:rsidRPr="00D73034" w14:paraId="7D80290F" w14:textId="77777777" w:rsidTr="00EF5195">
        <w:trPr>
          <w:jc w:val="center"/>
        </w:trPr>
        <w:tc>
          <w:tcPr>
            <w:tcW w:w="8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E66459B" w14:textId="77777777" w:rsidR="00EF5195" w:rsidRPr="00CE4AD0" w:rsidRDefault="00EF5195" w:rsidP="00AB3704">
            <w:pPr>
              <w:spacing w:after="0" w:line="240" w:lineRule="auto"/>
              <w:ind w:left="-57" w:right="-57"/>
              <w:jc w:val="center"/>
              <w:rPr>
                <w:rFonts w:ascii="Times New Roman" w:eastAsia="Times New Roman" w:hAnsi="Times New Roman" w:cs="Times New Roman"/>
                <w:sz w:val="18"/>
                <w:szCs w:val="18"/>
                <w:lang w:eastAsia="uk-UA"/>
              </w:rPr>
            </w:pPr>
            <w:r w:rsidRPr="00CE4AD0">
              <w:rPr>
                <w:rFonts w:ascii="Times New Roman" w:eastAsia="Times New Roman" w:hAnsi="Times New Roman" w:cs="Times New Roman"/>
                <w:bCs/>
                <w:color w:val="000000"/>
                <w:sz w:val="18"/>
                <w:szCs w:val="18"/>
                <w:lang w:eastAsia="uk-UA"/>
              </w:rPr>
              <w:t>ПРН 21</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4891B7B"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AF02529"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9CE69D0"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EBE3B30"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2F1661F"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1E78A40"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AAFB508"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1C0D072"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D096566"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C83FEE6"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ED6BFB5"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F8549DD"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76F6539"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78B0F8C"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CE077E1" w14:textId="1FB55390"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A63BCB1"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F4AB6DB"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vAlign w:val="center"/>
          </w:tcPr>
          <w:p w14:paraId="1055C042"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4BD6F81"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26B854D"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1E5A1DA"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17F21F4"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5466DD9"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9F1005D"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vAlign w:val="center"/>
          </w:tcPr>
          <w:p w14:paraId="6DA7C427"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vAlign w:val="center"/>
          </w:tcPr>
          <w:p w14:paraId="581CFA3D"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E192CCB"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6D84A47"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vAlign w:val="center"/>
          </w:tcPr>
          <w:p w14:paraId="3283E8E1"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2A65A2A" w14:textId="3FD3918F"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2DDC4F6"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vAlign w:val="center"/>
          </w:tcPr>
          <w:p w14:paraId="70DA0B0C"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7E6CAF6"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C052617"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C9341C2"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84E7DA0"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vAlign w:val="center"/>
          </w:tcPr>
          <w:p w14:paraId="6BB1EF7F" w14:textId="38935525"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vAlign w:val="center"/>
          </w:tcPr>
          <w:p w14:paraId="2B28DC3F" w14:textId="3AD34F02"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6364E45" w14:textId="12CF0614"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C65A386"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23F528D"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24EC344"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2A5CB97"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r>
      <w:tr w:rsidR="00EF5195" w:rsidRPr="00D73034" w14:paraId="0EC9B39A" w14:textId="77777777" w:rsidTr="00EF5195">
        <w:trPr>
          <w:jc w:val="center"/>
        </w:trPr>
        <w:tc>
          <w:tcPr>
            <w:tcW w:w="8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8B4100C" w14:textId="77777777" w:rsidR="00EF5195" w:rsidRPr="00CE4AD0" w:rsidRDefault="00EF5195" w:rsidP="00AB3704">
            <w:pPr>
              <w:spacing w:after="0" w:line="240" w:lineRule="auto"/>
              <w:ind w:left="-57" w:right="-57"/>
              <w:jc w:val="center"/>
              <w:rPr>
                <w:rFonts w:ascii="Times New Roman" w:eastAsia="Times New Roman" w:hAnsi="Times New Roman" w:cs="Times New Roman"/>
                <w:sz w:val="18"/>
                <w:szCs w:val="18"/>
                <w:lang w:eastAsia="uk-UA"/>
              </w:rPr>
            </w:pPr>
            <w:r w:rsidRPr="00CE4AD0">
              <w:rPr>
                <w:rFonts w:ascii="Times New Roman" w:eastAsia="Times New Roman" w:hAnsi="Times New Roman" w:cs="Times New Roman"/>
                <w:bCs/>
                <w:color w:val="000000"/>
                <w:sz w:val="18"/>
                <w:szCs w:val="18"/>
                <w:lang w:eastAsia="uk-UA"/>
              </w:rPr>
              <w:t>ПРН 22</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ED86FE7"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049DF11"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CFF4341"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7C3D14E"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E418A83"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36B69A8"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AC10FFF"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B8F8BCA"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CF2C2A2"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821C39B"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259C370"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8AB6706"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29C01AA"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5F877E1"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81BB129" w14:textId="42672819"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96821C5"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AE48565"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vAlign w:val="center"/>
          </w:tcPr>
          <w:p w14:paraId="1BDE2CDD"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56BE477"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7287C54"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73666DA"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D1485D9"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75FA8B4"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BD7D730"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vAlign w:val="center"/>
          </w:tcPr>
          <w:p w14:paraId="7266FF16" w14:textId="77777777" w:rsidR="00EF5195" w:rsidRPr="00AA1457" w:rsidRDefault="00EF5195" w:rsidP="00AB3704">
            <w:pPr>
              <w:spacing w:after="0" w:line="240" w:lineRule="auto"/>
              <w:ind w:left="-57" w:right="-57"/>
              <w:jc w:val="center"/>
              <w:rPr>
                <w:rFonts w:ascii="Times New Roman" w:eastAsia="Times New Roman" w:hAnsi="Times New Roman" w:cs="Times New Roman"/>
                <w:color w:val="000000"/>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vAlign w:val="center"/>
          </w:tcPr>
          <w:p w14:paraId="7454E719" w14:textId="77777777" w:rsidR="00EF5195" w:rsidRPr="00AA1457" w:rsidRDefault="00EF5195" w:rsidP="00AB3704">
            <w:pPr>
              <w:spacing w:after="0" w:line="240" w:lineRule="auto"/>
              <w:ind w:left="-57" w:right="-57"/>
              <w:jc w:val="center"/>
              <w:rPr>
                <w:rFonts w:ascii="Times New Roman" w:eastAsia="Times New Roman" w:hAnsi="Times New Roman" w:cs="Times New Roman"/>
                <w:color w:val="000000"/>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BB878E3"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F026B83"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vAlign w:val="center"/>
          </w:tcPr>
          <w:p w14:paraId="03DAE914" w14:textId="2FD69BCE"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AE372A2" w14:textId="0989BB16"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2B17603"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vAlign w:val="center"/>
          </w:tcPr>
          <w:p w14:paraId="0D091DAC" w14:textId="77777777" w:rsidR="00EF5195" w:rsidRPr="00AA1457" w:rsidRDefault="00EF5195" w:rsidP="00AB3704">
            <w:pPr>
              <w:spacing w:after="0" w:line="240" w:lineRule="auto"/>
              <w:ind w:left="-57" w:right="-57"/>
              <w:jc w:val="center"/>
              <w:rPr>
                <w:rFonts w:ascii="Times New Roman" w:eastAsia="Times New Roman" w:hAnsi="Times New Roman" w:cs="Times New Roman"/>
                <w:color w:val="000000"/>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1C3F506"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59BC118"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34B8E5D"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4A134B2"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vAlign w:val="center"/>
          </w:tcPr>
          <w:p w14:paraId="7320156B" w14:textId="236BA58D"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vAlign w:val="center"/>
          </w:tcPr>
          <w:p w14:paraId="721A769C" w14:textId="578AD944"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76F38E7" w14:textId="59963274"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0E6D525"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28BB1D2"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431CD22"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5977754"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r>
      <w:tr w:rsidR="00EF5195" w:rsidRPr="00D73034" w14:paraId="518DEC58" w14:textId="77777777" w:rsidTr="00EF5195">
        <w:trPr>
          <w:jc w:val="center"/>
        </w:trPr>
        <w:tc>
          <w:tcPr>
            <w:tcW w:w="8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AFBC581" w14:textId="77777777" w:rsidR="00EF5195" w:rsidRPr="00CE4AD0" w:rsidRDefault="00EF5195" w:rsidP="00AB3704">
            <w:pPr>
              <w:spacing w:after="0" w:line="240" w:lineRule="auto"/>
              <w:ind w:left="-57" w:right="-57"/>
              <w:jc w:val="center"/>
              <w:rPr>
                <w:rFonts w:ascii="Times New Roman" w:eastAsia="Times New Roman" w:hAnsi="Times New Roman" w:cs="Times New Roman"/>
                <w:sz w:val="18"/>
                <w:szCs w:val="18"/>
                <w:lang w:eastAsia="uk-UA"/>
              </w:rPr>
            </w:pPr>
            <w:r w:rsidRPr="00CE4AD0">
              <w:rPr>
                <w:rFonts w:ascii="Times New Roman" w:eastAsia="Times New Roman" w:hAnsi="Times New Roman" w:cs="Times New Roman"/>
                <w:bCs/>
                <w:color w:val="000000"/>
                <w:sz w:val="18"/>
                <w:szCs w:val="18"/>
                <w:lang w:eastAsia="uk-UA"/>
              </w:rPr>
              <w:t>ПРН 23</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7D4C64B"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8C822C2"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0EA3B73"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4F795DA"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93C9553"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43975C8"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B685153"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C04A490"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929DFC2"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679FF33"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1402CAE"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5FEF14B"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07B9B3E"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0FF80EE"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501D10C" w14:textId="076C809F"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1BDA81C"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3E6E495"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vAlign w:val="center"/>
          </w:tcPr>
          <w:p w14:paraId="3BDBFAA0"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12AA572"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C19A74E"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F345193"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52A4B77"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29E16FA"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5E473AD"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vAlign w:val="center"/>
          </w:tcPr>
          <w:p w14:paraId="18367B42" w14:textId="77777777" w:rsidR="00EF5195" w:rsidRPr="00AA1457" w:rsidRDefault="00EF5195" w:rsidP="00AB3704">
            <w:pPr>
              <w:spacing w:after="0" w:line="240" w:lineRule="auto"/>
              <w:ind w:left="-57" w:right="-57"/>
              <w:jc w:val="center"/>
              <w:rPr>
                <w:rFonts w:ascii="Times New Roman" w:eastAsia="Times New Roman" w:hAnsi="Times New Roman" w:cs="Times New Roman"/>
                <w:color w:val="000000"/>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vAlign w:val="center"/>
          </w:tcPr>
          <w:p w14:paraId="7D234A6C" w14:textId="77777777" w:rsidR="00EF5195" w:rsidRPr="00AA1457" w:rsidRDefault="00EF5195" w:rsidP="00AB3704">
            <w:pPr>
              <w:spacing w:after="0" w:line="240" w:lineRule="auto"/>
              <w:ind w:left="-57" w:right="-57"/>
              <w:jc w:val="center"/>
              <w:rPr>
                <w:rFonts w:ascii="Times New Roman" w:eastAsia="Times New Roman" w:hAnsi="Times New Roman" w:cs="Times New Roman"/>
                <w:color w:val="000000"/>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AAA6E3B"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753B67D"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vAlign w:val="center"/>
          </w:tcPr>
          <w:p w14:paraId="3E8298F7" w14:textId="5723FC5C"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18C7FD9" w14:textId="002C4C95"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61188A3"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vAlign w:val="center"/>
          </w:tcPr>
          <w:p w14:paraId="19B3C922" w14:textId="77777777" w:rsidR="00EF5195" w:rsidRPr="00AA1457" w:rsidRDefault="00EF5195" w:rsidP="00AB3704">
            <w:pPr>
              <w:spacing w:after="0" w:line="240" w:lineRule="auto"/>
              <w:ind w:left="-57" w:right="-57"/>
              <w:jc w:val="center"/>
              <w:rPr>
                <w:rFonts w:ascii="Times New Roman" w:eastAsia="Times New Roman" w:hAnsi="Times New Roman" w:cs="Times New Roman"/>
                <w:color w:val="000000"/>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137D0D4"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55326AF"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2000755"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625EFD1"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vAlign w:val="center"/>
          </w:tcPr>
          <w:p w14:paraId="7FA9AEFE" w14:textId="26C06D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vAlign w:val="center"/>
          </w:tcPr>
          <w:p w14:paraId="082DC1AE" w14:textId="04BDE1DE"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86DF7A6" w14:textId="7C454324"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DC26329"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562FD27"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196922B"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8723CA8"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r>
      <w:tr w:rsidR="00EF5195" w:rsidRPr="00D73034" w14:paraId="34CD6563" w14:textId="77777777" w:rsidTr="00EF5195">
        <w:trPr>
          <w:jc w:val="center"/>
        </w:trPr>
        <w:tc>
          <w:tcPr>
            <w:tcW w:w="8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CB0DACA" w14:textId="77777777" w:rsidR="00EF5195" w:rsidRPr="00CE4AD0" w:rsidRDefault="00EF5195" w:rsidP="00AB3704">
            <w:pPr>
              <w:spacing w:after="0" w:line="240" w:lineRule="auto"/>
              <w:ind w:left="-57" w:right="-57"/>
              <w:jc w:val="center"/>
              <w:rPr>
                <w:rFonts w:ascii="Times New Roman" w:eastAsia="Times New Roman" w:hAnsi="Times New Roman" w:cs="Times New Roman"/>
                <w:sz w:val="18"/>
                <w:szCs w:val="18"/>
                <w:lang w:eastAsia="uk-UA"/>
              </w:rPr>
            </w:pPr>
            <w:r w:rsidRPr="00CE4AD0">
              <w:rPr>
                <w:rFonts w:ascii="Times New Roman" w:eastAsia="Times New Roman" w:hAnsi="Times New Roman" w:cs="Times New Roman"/>
                <w:bCs/>
                <w:color w:val="000000"/>
                <w:sz w:val="18"/>
                <w:szCs w:val="18"/>
                <w:lang w:eastAsia="uk-UA"/>
              </w:rPr>
              <w:t>ПРН 24</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7C643A9"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C1E80C9"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93F896B"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587A504"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FD24771"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10BB4B6"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9206ADB"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BB02B00"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06E77DE"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8F94375"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D9DC81B"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9127D29"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558876F"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0505244"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470C33D" w14:textId="4FF91925"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4FEA80B"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8818044"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vAlign w:val="center"/>
          </w:tcPr>
          <w:p w14:paraId="1B229B7B"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9B36B05"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31D4E2D"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64CC007"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96FC8C7"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07633EA"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1B265A3"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vAlign w:val="center"/>
          </w:tcPr>
          <w:p w14:paraId="03F1D897" w14:textId="77777777" w:rsidR="00EF5195" w:rsidRPr="00AA1457" w:rsidRDefault="00EF5195" w:rsidP="00AB3704">
            <w:pPr>
              <w:spacing w:after="0" w:line="240" w:lineRule="auto"/>
              <w:ind w:left="-57" w:right="-57"/>
              <w:jc w:val="center"/>
              <w:rPr>
                <w:rFonts w:ascii="Times New Roman" w:eastAsia="Times New Roman" w:hAnsi="Times New Roman" w:cs="Times New Roman"/>
                <w:color w:val="000000"/>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vAlign w:val="center"/>
          </w:tcPr>
          <w:p w14:paraId="700EB912" w14:textId="77777777" w:rsidR="00EF5195" w:rsidRPr="00AA1457" w:rsidRDefault="00EF5195" w:rsidP="00AB3704">
            <w:pPr>
              <w:spacing w:after="0" w:line="240" w:lineRule="auto"/>
              <w:ind w:left="-57" w:right="-57"/>
              <w:jc w:val="center"/>
              <w:rPr>
                <w:rFonts w:ascii="Times New Roman" w:eastAsia="Times New Roman" w:hAnsi="Times New Roman" w:cs="Times New Roman"/>
                <w:color w:val="000000"/>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6086ECA"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C8EFD19"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vAlign w:val="center"/>
          </w:tcPr>
          <w:p w14:paraId="49C6C27C" w14:textId="1A953D0D"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4906707" w14:textId="33331559"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2CD1AD6"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vAlign w:val="center"/>
          </w:tcPr>
          <w:p w14:paraId="018B4C6D"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7FFAC6A"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6864EE8"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98DC48A"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EB9CD0D"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tcPr>
          <w:p w14:paraId="63B0342B" w14:textId="77777777" w:rsidR="00EF5195" w:rsidRPr="00AA1457" w:rsidRDefault="00EF5195" w:rsidP="00AB3704">
            <w:pPr>
              <w:spacing w:after="0" w:line="240" w:lineRule="auto"/>
              <w:ind w:left="-57" w:right="-57"/>
              <w:jc w:val="center"/>
              <w:rPr>
                <w:rFonts w:ascii="Times New Roman" w:eastAsia="Times New Roman" w:hAnsi="Times New Roman" w:cs="Times New Roman"/>
                <w:color w:val="000000"/>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vAlign w:val="center"/>
          </w:tcPr>
          <w:p w14:paraId="6B473167" w14:textId="038EC52A" w:rsidR="00EF5195" w:rsidRPr="00AA1457" w:rsidRDefault="00EF5195" w:rsidP="00AB3704">
            <w:pPr>
              <w:spacing w:after="0" w:line="240" w:lineRule="auto"/>
              <w:ind w:left="-57" w:right="-57"/>
              <w:jc w:val="center"/>
              <w:rPr>
                <w:rFonts w:ascii="Times New Roman" w:eastAsia="Times New Roman" w:hAnsi="Times New Roman" w:cs="Times New Roman"/>
                <w:color w:val="000000"/>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8FC73A5" w14:textId="5E6BDE9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7ED4799"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4E09D6F"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80497E5"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3440DAD" w14:textId="77777777" w:rsidR="00EF5195" w:rsidRPr="00AA1457" w:rsidRDefault="00EF5195" w:rsidP="00AB3704">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r>
      <w:tr w:rsidR="00EF7468" w:rsidRPr="00D73034" w14:paraId="0D786C15" w14:textId="77777777" w:rsidTr="00EF5195">
        <w:trPr>
          <w:jc w:val="center"/>
        </w:trPr>
        <w:tc>
          <w:tcPr>
            <w:tcW w:w="846" w:type="dxa"/>
            <w:tcBorders>
              <w:top w:val="single" w:sz="4" w:space="0" w:color="000000"/>
              <w:left w:val="single" w:sz="4" w:space="0" w:color="000000"/>
              <w:bottom w:val="single" w:sz="4" w:space="0" w:color="000000"/>
              <w:right w:val="single" w:sz="4" w:space="0" w:color="000000"/>
            </w:tcBorders>
            <w:shd w:val="clear" w:color="auto" w:fill="DBE5F1" w:themeFill="accent1" w:themeFillTint="33"/>
            <w:tcMar>
              <w:top w:w="0" w:type="dxa"/>
              <w:left w:w="108" w:type="dxa"/>
              <w:bottom w:w="0" w:type="dxa"/>
              <w:right w:w="108" w:type="dxa"/>
            </w:tcMar>
            <w:vAlign w:val="center"/>
          </w:tcPr>
          <w:p w14:paraId="27060556" w14:textId="6D4EFB1C" w:rsidR="00EF5195" w:rsidRPr="00CE4AD0" w:rsidRDefault="00EF5195" w:rsidP="00EF5195">
            <w:pPr>
              <w:spacing w:after="0" w:line="240" w:lineRule="auto"/>
              <w:ind w:left="-57" w:right="-57"/>
              <w:jc w:val="center"/>
              <w:rPr>
                <w:rFonts w:ascii="Times New Roman" w:eastAsia="Times New Roman" w:hAnsi="Times New Roman" w:cs="Times New Roman"/>
                <w:bCs/>
                <w:color w:val="000000"/>
                <w:sz w:val="18"/>
                <w:szCs w:val="18"/>
                <w:lang w:eastAsia="uk-UA"/>
              </w:rPr>
            </w:pPr>
            <w:r>
              <w:rPr>
                <w:rFonts w:ascii="Times New Roman" w:eastAsia="Times New Roman" w:hAnsi="Times New Roman" w:cs="Times New Roman"/>
                <w:bCs/>
                <w:color w:val="000000"/>
                <w:sz w:val="18"/>
                <w:szCs w:val="18"/>
                <w:lang w:eastAsia="uk-UA"/>
              </w:rPr>
              <w:t>ПРН 25*</w:t>
            </w:r>
          </w:p>
        </w:tc>
        <w:tc>
          <w:tcPr>
            <w:tcW w:w="340" w:type="dxa"/>
            <w:tcBorders>
              <w:top w:val="single" w:sz="4" w:space="0" w:color="000000"/>
              <w:left w:val="single" w:sz="4" w:space="0" w:color="000000"/>
              <w:bottom w:val="single" w:sz="4" w:space="0" w:color="000000"/>
              <w:right w:val="single" w:sz="4" w:space="0" w:color="000000"/>
            </w:tcBorders>
            <w:shd w:val="clear" w:color="auto" w:fill="DBE5F1" w:themeFill="accent1" w:themeFillTint="33"/>
            <w:tcMar>
              <w:top w:w="0" w:type="dxa"/>
              <w:left w:w="108" w:type="dxa"/>
              <w:bottom w:w="0" w:type="dxa"/>
              <w:right w:w="108" w:type="dxa"/>
            </w:tcMar>
            <w:vAlign w:val="center"/>
          </w:tcPr>
          <w:p w14:paraId="2D078DEF" w14:textId="77777777" w:rsidR="00EF5195" w:rsidRPr="00AA1457" w:rsidRDefault="00EF5195" w:rsidP="00EF5195">
            <w:pPr>
              <w:spacing w:after="0" w:line="240" w:lineRule="auto"/>
              <w:ind w:left="-57" w:right="-57"/>
              <w:jc w:val="center"/>
              <w:rPr>
                <w:rFonts w:ascii="Times New Roman" w:eastAsia="Times New Roman" w:hAnsi="Times New Roman" w:cs="Times New Roman"/>
                <w:color w:val="000000"/>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shd w:val="clear" w:color="auto" w:fill="DBE5F1" w:themeFill="accent1" w:themeFillTint="33"/>
            <w:tcMar>
              <w:top w:w="0" w:type="dxa"/>
              <w:left w:w="108" w:type="dxa"/>
              <w:bottom w:w="0" w:type="dxa"/>
              <w:right w:w="108" w:type="dxa"/>
            </w:tcMar>
            <w:vAlign w:val="center"/>
          </w:tcPr>
          <w:p w14:paraId="15DCCD90"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shd w:val="clear" w:color="auto" w:fill="DBE5F1" w:themeFill="accent1" w:themeFillTint="33"/>
            <w:tcMar>
              <w:top w:w="0" w:type="dxa"/>
              <w:left w:w="108" w:type="dxa"/>
              <w:bottom w:w="0" w:type="dxa"/>
              <w:right w:w="108" w:type="dxa"/>
            </w:tcMar>
            <w:vAlign w:val="center"/>
          </w:tcPr>
          <w:p w14:paraId="52C6C894" w14:textId="77777777" w:rsidR="00EF5195" w:rsidRPr="00AA1457" w:rsidRDefault="00EF5195" w:rsidP="00EF5195">
            <w:pPr>
              <w:spacing w:after="0" w:line="240" w:lineRule="auto"/>
              <w:ind w:left="-57" w:right="-57"/>
              <w:jc w:val="center"/>
              <w:rPr>
                <w:rFonts w:ascii="Times New Roman" w:eastAsia="Times New Roman" w:hAnsi="Times New Roman" w:cs="Times New Roman"/>
                <w:color w:val="000000"/>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shd w:val="clear" w:color="auto" w:fill="DBE5F1" w:themeFill="accent1" w:themeFillTint="33"/>
            <w:tcMar>
              <w:top w:w="0" w:type="dxa"/>
              <w:left w:w="108" w:type="dxa"/>
              <w:bottom w:w="0" w:type="dxa"/>
              <w:right w:w="108" w:type="dxa"/>
            </w:tcMar>
            <w:vAlign w:val="center"/>
          </w:tcPr>
          <w:p w14:paraId="2F09C99B"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shd w:val="clear" w:color="auto" w:fill="DBE5F1" w:themeFill="accent1" w:themeFillTint="33"/>
            <w:tcMar>
              <w:top w:w="0" w:type="dxa"/>
              <w:left w:w="108" w:type="dxa"/>
              <w:bottom w:w="0" w:type="dxa"/>
              <w:right w:w="108" w:type="dxa"/>
            </w:tcMar>
            <w:vAlign w:val="center"/>
          </w:tcPr>
          <w:p w14:paraId="2588121B"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shd w:val="clear" w:color="auto" w:fill="DBE5F1" w:themeFill="accent1" w:themeFillTint="33"/>
            <w:tcMar>
              <w:top w:w="0" w:type="dxa"/>
              <w:left w:w="108" w:type="dxa"/>
              <w:bottom w:w="0" w:type="dxa"/>
              <w:right w:w="108" w:type="dxa"/>
            </w:tcMar>
            <w:vAlign w:val="center"/>
          </w:tcPr>
          <w:p w14:paraId="702B64A1" w14:textId="77777777" w:rsidR="00EF5195" w:rsidRPr="00AA1457" w:rsidRDefault="00EF5195" w:rsidP="00EF5195">
            <w:pPr>
              <w:spacing w:after="0" w:line="240" w:lineRule="auto"/>
              <w:ind w:left="-57" w:right="-57"/>
              <w:jc w:val="center"/>
              <w:rPr>
                <w:rFonts w:ascii="Times New Roman" w:eastAsia="Times New Roman" w:hAnsi="Times New Roman" w:cs="Times New Roman"/>
                <w:color w:val="000000"/>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shd w:val="clear" w:color="auto" w:fill="DBE5F1" w:themeFill="accent1" w:themeFillTint="33"/>
            <w:tcMar>
              <w:top w:w="0" w:type="dxa"/>
              <w:left w:w="108" w:type="dxa"/>
              <w:bottom w:w="0" w:type="dxa"/>
              <w:right w:w="108" w:type="dxa"/>
            </w:tcMar>
            <w:vAlign w:val="center"/>
          </w:tcPr>
          <w:p w14:paraId="4BC077FD"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shd w:val="clear" w:color="auto" w:fill="DBE5F1" w:themeFill="accent1" w:themeFillTint="33"/>
            <w:tcMar>
              <w:top w:w="0" w:type="dxa"/>
              <w:left w:w="108" w:type="dxa"/>
              <w:bottom w:w="0" w:type="dxa"/>
              <w:right w:w="108" w:type="dxa"/>
            </w:tcMar>
            <w:vAlign w:val="center"/>
          </w:tcPr>
          <w:p w14:paraId="31C7F65C"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shd w:val="clear" w:color="auto" w:fill="DBE5F1" w:themeFill="accent1" w:themeFillTint="33"/>
            <w:tcMar>
              <w:top w:w="0" w:type="dxa"/>
              <w:left w:w="108" w:type="dxa"/>
              <w:bottom w:w="0" w:type="dxa"/>
              <w:right w:w="108" w:type="dxa"/>
            </w:tcMar>
            <w:vAlign w:val="center"/>
          </w:tcPr>
          <w:p w14:paraId="5F42EBE8" w14:textId="37EE4F0A"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r w:rsidRPr="00AA1457">
              <w:rPr>
                <w:rFonts w:ascii="Times New Roman" w:eastAsia="Times New Roman" w:hAnsi="Times New Roman" w:cs="Times New Roman"/>
                <w:color w:val="000000"/>
                <w:sz w:val="16"/>
                <w:szCs w:val="16"/>
                <w:lang w:eastAsia="uk-UA"/>
              </w:rPr>
              <w:t>*</w:t>
            </w:r>
          </w:p>
        </w:tc>
        <w:tc>
          <w:tcPr>
            <w:tcW w:w="340" w:type="dxa"/>
            <w:tcBorders>
              <w:top w:val="single" w:sz="4" w:space="0" w:color="000000"/>
              <w:left w:val="single" w:sz="4" w:space="0" w:color="000000"/>
              <w:bottom w:val="single" w:sz="4" w:space="0" w:color="000000"/>
              <w:right w:val="single" w:sz="4" w:space="0" w:color="000000"/>
            </w:tcBorders>
            <w:shd w:val="clear" w:color="auto" w:fill="DBE5F1" w:themeFill="accent1" w:themeFillTint="33"/>
            <w:tcMar>
              <w:top w:w="0" w:type="dxa"/>
              <w:left w:w="108" w:type="dxa"/>
              <w:bottom w:w="0" w:type="dxa"/>
              <w:right w:w="108" w:type="dxa"/>
            </w:tcMar>
            <w:vAlign w:val="center"/>
          </w:tcPr>
          <w:p w14:paraId="2560FDDF"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shd w:val="clear" w:color="auto" w:fill="DBE5F1" w:themeFill="accent1" w:themeFillTint="33"/>
            <w:tcMar>
              <w:top w:w="0" w:type="dxa"/>
              <w:left w:w="108" w:type="dxa"/>
              <w:bottom w:w="0" w:type="dxa"/>
              <w:right w:w="108" w:type="dxa"/>
            </w:tcMar>
            <w:vAlign w:val="center"/>
          </w:tcPr>
          <w:p w14:paraId="14F81EA5" w14:textId="77777777" w:rsidR="00EF5195" w:rsidRPr="00AA1457" w:rsidRDefault="00EF5195" w:rsidP="00EF5195">
            <w:pPr>
              <w:spacing w:after="0" w:line="240" w:lineRule="auto"/>
              <w:ind w:left="-57" w:right="-57"/>
              <w:jc w:val="center"/>
              <w:rPr>
                <w:rFonts w:ascii="Times New Roman" w:eastAsia="Times New Roman" w:hAnsi="Times New Roman" w:cs="Times New Roman"/>
                <w:color w:val="000000"/>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shd w:val="clear" w:color="auto" w:fill="DBE5F1" w:themeFill="accent1" w:themeFillTint="33"/>
            <w:tcMar>
              <w:top w:w="0" w:type="dxa"/>
              <w:left w:w="108" w:type="dxa"/>
              <w:bottom w:w="0" w:type="dxa"/>
              <w:right w:w="108" w:type="dxa"/>
            </w:tcMar>
            <w:vAlign w:val="center"/>
          </w:tcPr>
          <w:p w14:paraId="0DBC5020" w14:textId="77777777" w:rsidR="00EF5195" w:rsidRPr="00AA1457" w:rsidRDefault="00EF5195" w:rsidP="00EF5195">
            <w:pPr>
              <w:spacing w:after="0" w:line="240" w:lineRule="auto"/>
              <w:ind w:left="-57" w:right="-57"/>
              <w:jc w:val="center"/>
              <w:rPr>
                <w:rFonts w:ascii="Times New Roman" w:eastAsia="Times New Roman" w:hAnsi="Times New Roman" w:cs="Times New Roman"/>
                <w:color w:val="000000"/>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shd w:val="clear" w:color="auto" w:fill="DBE5F1" w:themeFill="accent1" w:themeFillTint="33"/>
            <w:tcMar>
              <w:top w:w="0" w:type="dxa"/>
              <w:left w:w="108" w:type="dxa"/>
              <w:bottom w:w="0" w:type="dxa"/>
              <w:right w:w="108" w:type="dxa"/>
            </w:tcMar>
            <w:vAlign w:val="center"/>
          </w:tcPr>
          <w:p w14:paraId="0C5A873D" w14:textId="77777777" w:rsidR="00EF5195" w:rsidRPr="00AA1457" w:rsidRDefault="00EF5195" w:rsidP="00EF5195">
            <w:pPr>
              <w:spacing w:after="0" w:line="240" w:lineRule="auto"/>
              <w:ind w:left="-57" w:right="-57"/>
              <w:jc w:val="center"/>
              <w:rPr>
                <w:rFonts w:ascii="Times New Roman" w:eastAsia="Times New Roman" w:hAnsi="Times New Roman" w:cs="Times New Roman"/>
                <w:color w:val="000000"/>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shd w:val="clear" w:color="auto" w:fill="DBE5F1" w:themeFill="accent1" w:themeFillTint="33"/>
            <w:tcMar>
              <w:top w:w="0" w:type="dxa"/>
              <w:left w:w="108" w:type="dxa"/>
              <w:bottom w:w="0" w:type="dxa"/>
              <w:right w:w="108" w:type="dxa"/>
            </w:tcMar>
            <w:vAlign w:val="center"/>
          </w:tcPr>
          <w:p w14:paraId="0802D7B3" w14:textId="77777777" w:rsidR="00EF5195" w:rsidRPr="00AA1457" w:rsidRDefault="00EF5195" w:rsidP="00EF5195">
            <w:pPr>
              <w:spacing w:after="0" w:line="240" w:lineRule="auto"/>
              <w:ind w:left="-57" w:right="-57"/>
              <w:jc w:val="center"/>
              <w:rPr>
                <w:rFonts w:ascii="Times New Roman" w:eastAsia="Times New Roman" w:hAnsi="Times New Roman" w:cs="Times New Roman"/>
                <w:color w:val="000000"/>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shd w:val="clear" w:color="auto" w:fill="DBE5F1" w:themeFill="accent1" w:themeFillTint="33"/>
            <w:tcMar>
              <w:top w:w="0" w:type="dxa"/>
              <w:left w:w="108" w:type="dxa"/>
              <w:bottom w:w="0" w:type="dxa"/>
              <w:right w:w="108" w:type="dxa"/>
            </w:tcMar>
            <w:vAlign w:val="center"/>
          </w:tcPr>
          <w:p w14:paraId="23DF71D2"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shd w:val="clear" w:color="auto" w:fill="DBE5F1" w:themeFill="accent1" w:themeFillTint="33"/>
            <w:tcMar>
              <w:top w:w="0" w:type="dxa"/>
              <w:left w:w="108" w:type="dxa"/>
              <w:bottom w:w="0" w:type="dxa"/>
              <w:right w:w="108" w:type="dxa"/>
            </w:tcMar>
            <w:vAlign w:val="center"/>
          </w:tcPr>
          <w:p w14:paraId="4E1E4341"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shd w:val="clear" w:color="auto" w:fill="DBE5F1" w:themeFill="accent1" w:themeFillTint="33"/>
            <w:tcMar>
              <w:top w:w="0" w:type="dxa"/>
              <w:left w:w="108" w:type="dxa"/>
              <w:bottom w:w="0" w:type="dxa"/>
              <w:right w:w="108" w:type="dxa"/>
            </w:tcMar>
            <w:vAlign w:val="center"/>
          </w:tcPr>
          <w:p w14:paraId="7A06F6C4"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shd w:val="clear" w:color="auto" w:fill="DBE5F1" w:themeFill="accent1" w:themeFillTint="33"/>
            <w:vAlign w:val="center"/>
          </w:tcPr>
          <w:p w14:paraId="7835BB74"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shd w:val="clear" w:color="auto" w:fill="DBE5F1" w:themeFill="accent1" w:themeFillTint="33"/>
            <w:tcMar>
              <w:top w:w="0" w:type="dxa"/>
              <w:left w:w="108" w:type="dxa"/>
              <w:bottom w:w="0" w:type="dxa"/>
              <w:right w:w="108" w:type="dxa"/>
            </w:tcMar>
            <w:vAlign w:val="center"/>
          </w:tcPr>
          <w:p w14:paraId="406553E4"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shd w:val="clear" w:color="auto" w:fill="DBE5F1" w:themeFill="accent1" w:themeFillTint="33"/>
            <w:tcMar>
              <w:top w:w="0" w:type="dxa"/>
              <w:left w:w="108" w:type="dxa"/>
              <w:bottom w:w="0" w:type="dxa"/>
              <w:right w:w="108" w:type="dxa"/>
            </w:tcMar>
            <w:vAlign w:val="center"/>
          </w:tcPr>
          <w:p w14:paraId="0A502A52"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shd w:val="clear" w:color="auto" w:fill="DBE5F1" w:themeFill="accent1" w:themeFillTint="33"/>
            <w:tcMar>
              <w:top w:w="0" w:type="dxa"/>
              <w:left w:w="108" w:type="dxa"/>
              <w:bottom w:w="0" w:type="dxa"/>
              <w:right w:w="108" w:type="dxa"/>
            </w:tcMar>
            <w:vAlign w:val="center"/>
          </w:tcPr>
          <w:p w14:paraId="4074531F" w14:textId="77777777" w:rsidR="00EF5195" w:rsidRPr="00AA1457" w:rsidRDefault="00EF5195" w:rsidP="00EF5195">
            <w:pPr>
              <w:spacing w:after="0" w:line="240" w:lineRule="auto"/>
              <w:ind w:left="-57" w:right="-57"/>
              <w:jc w:val="center"/>
              <w:rPr>
                <w:rFonts w:ascii="Times New Roman" w:eastAsia="Times New Roman" w:hAnsi="Times New Roman" w:cs="Times New Roman"/>
                <w:color w:val="000000"/>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shd w:val="clear" w:color="auto" w:fill="DBE5F1" w:themeFill="accent1" w:themeFillTint="33"/>
            <w:tcMar>
              <w:top w:w="0" w:type="dxa"/>
              <w:left w:w="108" w:type="dxa"/>
              <w:bottom w:w="0" w:type="dxa"/>
              <w:right w:w="108" w:type="dxa"/>
            </w:tcMar>
            <w:vAlign w:val="center"/>
          </w:tcPr>
          <w:p w14:paraId="49A5A31A"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shd w:val="clear" w:color="auto" w:fill="DBE5F1" w:themeFill="accent1" w:themeFillTint="33"/>
            <w:tcMar>
              <w:top w:w="0" w:type="dxa"/>
              <w:left w:w="108" w:type="dxa"/>
              <w:bottom w:w="0" w:type="dxa"/>
              <w:right w:w="108" w:type="dxa"/>
            </w:tcMar>
            <w:vAlign w:val="center"/>
          </w:tcPr>
          <w:p w14:paraId="726F0A4A"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shd w:val="clear" w:color="auto" w:fill="DBE5F1" w:themeFill="accent1" w:themeFillTint="33"/>
            <w:tcMar>
              <w:top w:w="0" w:type="dxa"/>
              <w:left w:w="108" w:type="dxa"/>
              <w:bottom w:w="0" w:type="dxa"/>
              <w:right w:w="108" w:type="dxa"/>
            </w:tcMar>
            <w:vAlign w:val="center"/>
          </w:tcPr>
          <w:p w14:paraId="28EA9DAA"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shd w:val="clear" w:color="auto" w:fill="DBE5F1" w:themeFill="accent1" w:themeFillTint="33"/>
            <w:vAlign w:val="center"/>
          </w:tcPr>
          <w:p w14:paraId="4BAF4212" w14:textId="77777777" w:rsidR="00EF5195" w:rsidRPr="00AA1457" w:rsidRDefault="00EF5195" w:rsidP="00EF5195">
            <w:pPr>
              <w:spacing w:after="0" w:line="240" w:lineRule="auto"/>
              <w:ind w:left="-57" w:right="-57"/>
              <w:jc w:val="center"/>
              <w:rPr>
                <w:rFonts w:ascii="Times New Roman" w:eastAsia="Times New Roman" w:hAnsi="Times New Roman" w:cs="Times New Roman"/>
                <w:color w:val="000000"/>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shd w:val="clear" w:color="auto" w:fill="DBE5F1" w:themeFill="accent1" w:themeFillTint="33"/>
            <w:vAlign w:val="center"/>
          </w:tcPr>
          <w:p w14:paraId="1D86990A" w14:textId="77777777" w:rsidR="00EF5195" w:rsidRPr="00AA1457" w:rsidRDefault="00EF5195" w:rsidP="00EF5195">
            <w:pPr>
              <w:spacing w:after="0" w:line="240" w:lineRule="auto"/>
              <w:ind w:left="-57" w:right="-57"/>
              <w:jc w:val="center"/>
              <w:rPr>
                <w:rFonts w:ascii="Times New Roman" w:eastAsia="Times New Roman" w:hAnsi="Times New Roman" w:cs="Times New Roman"/>
                <w:color w:val="000000"/>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shd w:val="clear" w:color="auto" w:fill="DBE5F1" w:themeFill="accent1" w:themeFillTint="33"/>
            <w:tcMar>
              <w:top w:w="0" w:type="dxa"/>
              <w:left w:w="108" w:type="dxa"/>
              <w:bottom w:w="0" w:type="dxa"/>
              <w:right w:w="108" w:type="dxa"/>
            </w:tcMar>
            <w:vAlign w:val="center"/>
          </w:tcPr>
          <w:p w14:paraId="3F85AACF" w14:textId="77777777" w:rsidR="00EF5195" w:rsidRPr="00AA1457" w:rsidRDefault="00EF5195" w:rsidP="00EF5195">
            <w:pPr>
              <w:spacing w:after="0" w:line="240" w:lineRule="auto"/>
              <w:ind w:left="-57" w:right="-57"/>
              <w:jc w:val="center"/>
              <w:rPr>
                <w:rFonts w:ascii="Times New Roman" w:eastAsia="Times New Roman" w:hAnsi="Times New Roman" w:cs="Times New Roman"/>
                <w:color w:val="000000"/>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shd w:val="clear" w:color="auto" w:fill="DBE5F1" w:themeFill="accent1" w:themeFillTint="33"/>
            <w:tcMar>
              <w:top w:w="0" w:type="dxa"/>
              <w:left w:w="108" w:type="dxa"/>
              <w:bottom w:w="0" w:type="dxa"/>
              <w:right w:w="108" w:type="dxa"/>
            </w:tcMar>
            <w:vAlign w:val="center"/>
          </w:tcPr>
          <w:p w14:paraId="05F6A5FD"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shd w:val="clear" w:color="auto" w:fill="DBE5F1" w:themeFill="accent1" w:themeFillTint="33"/>
            <w:vAlign w:val="center"/>
          </w:tcPr>
          <w:p w14:paraId="094731DB"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shd w:val="clear" w:color="auto" w:fill="DBE5F1" w:themeFill="accent1" w:themeFillTint="33"/>
            <w:tcMar>
              <w:top w:w="0" w:type="dxa"/>
              <w:left w:w="108" w:type="dxa"/>
              <w:bottom w:w="0" w:type="dxa"/>
              <w:right w:w="108" w:type="dxa"/>
            </w:tcMar>
            <w:vAlign w:val="center"/>
          </w:tcPr>
          <w:p w14:paraId="624A85C4" w14:textId="691FF000"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shd w:val="clear" w:color="auto" w:fill="DBE5F1" w:themeFill="accent1" w:themeFillTint="33"/>
            <w:tcMar>
              <w:top w:w="0" w:type="dxa"/>
              <w:left w:w="108" w:type="dxa"/>
              <w:bottom w:w="0" w:type="dxa"/>
              <w:right w:w="108" w:type="dxa"/>
            </w:tcMar>
            <w:vAlign w:val="center"/>
          </w:tcPr>
          <w:p w14:paraId="5FFAAC82"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shd w:val="clear" w:color="auto" w:fill="DBE5F1" w:themeFill="accent1" w:themeFillTint="33"/>
            <w:vAlign w:val="center"/>
          </w:tcPr>
          <w:p w14:paraId="2EB8DE2E"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shd w:val="clear" w:color="auto" w:fill="DBE5F1" w:themeFill="accent1" w:themeFillTint="33"/>
            <w:tcMar>
              <w:top w:w="0" w:type="dxa"/>
              <w:left w:w="108" w:type="dxa"/>
              <w:bottom w:w="0" w:type="dxa"/>
              <w:right w:w="108" w:type="dxa"/>
            </w:tcMar>
            <w:vAlign w:val="center"/>
          </w:tcPr>
          <w:p w14:paraId="05305438"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shd w:val="clear" w:color="auto" w:fill="DBE5F1" w:themeFill="accent1" w:themeFillTint="33"/>
            <w:tcMar>
              <w:top w:w="0" w:type="dxa"/>
              <w:left w:w="108" w:type="dxa"/>
              <w:bottom w:w="0" w:type="dxa"/>
              <w:right w:w="108" w:type="dxa"/>
            </w:tcMar>
            <w:vAlign w:val="center"/>
          </w:tcPr>
          <w:p w14:paraId="2A1BA317"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shd w:val="clear" w:color="auto" w:fill="DBE5F1" w:themeFill="accent1" w:themeFillTint="33"/>
            <w:tcMar>
              <w:top w:w="0" w:type="dxa"/>
              <w:left w:w="108" w:type="dxa"/>
              <w:bottom w:w="0" w:type="dxa"/>
              <w:right w:w="108" w:type="dxa"/>
            </w:tcMar>
            <w:vAlign w:val="center"/>
          </w:tcPr>
          <w:p w14:paraId="014C6C6C"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shd w:val="clear" w:color="auto" w:fill="DBE5F1" w:themeFill="accent1" w:themeFillTint="33"/>
            <w:tcMar>
              <w:top w:w="0" w:type="dxa"/>
              <w:left w:w="108" w:type="dxa"/>
              <w:bottom w:w="0" w:type="dxa"/>
              <w:right w:w="108" w:type="dxa"/>
            </w:tcMar>
            <w:vAlign w:val="center"/>
          </w:tcPr>
          <w:p w14:paraId="6BE80E26" w14:textId="77777777" w:rsidR="00EF5195" w:rsidRPr="00AA1457" w:rsidRDefault="00EF5195" w:rsidP="00EF5195">
            <w:pPr>
              <w:spacing w:after="0" w:line="240" w:lineRule="auto"/>
              <w:ind w:left="-57" w:right="-57"/>
              <w:jc w:val="center"/>
              <w:rPr>
                <w:rFonts w:ascii="Times New Roman" w:eastAsia="Times New Roman" w:hAnsi="Times New Roman" w:cs="Times New Roman"/>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shd w:val="clear" w:color="auto" w:fill="DBE5F1" w:themeFill="accent1" w:themeFillTint="33"/>
          </w:tcPr>
          <w:p w14:paraId="77F69CE7" w14:textId="77777777" w:rsidR="00EF5195" w:rsidRPr="00AA1457" w:rsidRDefault="00EF5195" w:rsidP="00EF5195">
            <w:pPr>
              <w:spacing w:after="0" w:line="240" w:lineRule="auto"/>
              <w:ind w:left="-57" w:right="-57"/>
              <w:jc w:val="center"/>
              <w:rPr>
                <w:rFonts w:ascii="Times New Roman" w:eastAsia="Times New Roman" w:hAnsi="Times New Roman" w:cs="Times New Roman"/>
                <w:color w:val="000000"/>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shd w:val="clear" w:color="auto" w:fill="DBE5F1" w:themeFill="accent1" w:themeFillTint="33"/>
          </w:tcPr>
          <w:p w14:paraId="01F4E054" w14:textId="77777777" w:rsidR="00EF5195" w:rsidRPr="00AA1457" w:rsidRDefault="00EF5195" w:rsidP="00EF5195">
            <w:pPr>
              <w:spacing w:after="0" w:line="240" w:lineRule="auto"/>
              <w:ind w:left="-57" w:right="-57"/>
              <w:jc w:val="center"/>
              <w:rPr>
                <w:rFonts w:ascii="Times New Roman" w:eastAsia="Times New Roman" w:hAnsi="Times New Roman" w:cs="Times New Roman"/>
                <w:color w:val="000000"/>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shd w:val="clear" w:color="auto" w:fill="DBE5F1" w:themeFill="accent1" w:themeFillTint="33"/>
            <w:tcMar>
              <w:top w:w="0" w:type="dxa"/>
              <w:left w:w="108" w:type="dxa"/>
              <w:bottom w:w="0" w:type="dxa"/>
              <w:right w:w="108" w:type="dxa"/>
            </w:tcMar>
            <w:vAlign w:val="center"/>
          </w:tcPr>
          <w:p w14:paraId="4073BA5F" w14:textId="253F2180" w:rsidR="00EF5195" w:rsidRPr="00AA1457" w:rsidRDefault="00EF5195" w:rsidP="00EF5195">
            <w:pPr>
              <w:spacing w:after="0" w:line="240" w:lineRule="auto"/>
              <w:ind w:left="-57" w:right="-57"/>
              <w:jc w:val="center"/>
              <w:rPr>
                <w:rFonts w:ascii="Times New Roman" w:eastAsia="Times New Roman" w:hAnsi="Times New Roman" w:cs="Times New Roman"/>
                <w:color w:val="000000"/>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shd w:val="clear" w:color="auto" w:fill="DBE5F1" w:themeFill="accent1" w:themeFillTint="33"/>
            <w:tcMar>
              <w:top w:w="0" w:type="dxa"/>
              <w:left w:w="108" w:type="dxa"/>
              <w:bottom w:w="0" w:type="dxa"/>
              <w:right w:w="108" w:type="dxa"/>
            </w:tcMar>
            <w:vAlign w:val="center"/>
          </w:tcPr>
          <w:p w14:paraId="32C1A98D" w14:textId="77777777" w:rsidR="00EF5195" w:rsidRPr="00AA1457" w:rsidRDefault="00EF5195" w:rsidP="00EF5195">
            <w:pPr>
              <w:spacing w:after="0" w:line="240" w:lineRule="auto"/>
              <w:ind w:left="-57" w:right="-57"/>
              <w:jc w:val="center"/>
              <w:rPr>
                <w:rFonts w:ascii="Times New Roman" w:eastAsia="Times New Roman" w:hAnsi="Times New Roman" w:cs="Times New Roman"/>
                <w:color w:val="000000"/>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shd w:val="clear" w:color="auto" w:fill="DBE5F1" w:themeFill="accent1" w:themeFillTint="33"/>
            <w:tcMar>
              <w:top w:w="0" w:type="dxa"/>
              <w:left w:w="108" w:type="dxa"/>
              <w:bottom w:w="0" w:type="dxa"/>
              <w:right w:w="108" w:type="dxa"/>
            </w:tcMar>
            <w:vAlign w:val="center"/>
          </w:tcPr>
          <w:p w14:paraId="4A92544C" w14:textId="77777777" w:rsidR="00EF5195" w:rsidRPr="00AA1457" w:rsidRDefault="00EF5195" w:rsidP="00EF5195">
            <w:pPr>
              <w:spacing w:after="0" w:line="240" w:lineRule="auto"/>
              <w:ind w:left="-57" w:right="-57"/>
              <w:jc w:val="center"/>
              <w:rPr>
                <w:rFonts w:ascii="Times New Roman" w:eastAsia="Times New Roman" w:hAnsi="Times New Roman" w:cs="Times New Roman"/>
                <w:color w:val="000000"/>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shd w:val="clear" w:color="auto" w:fill="DBE5F1" w:themeFill="accent1" w:themeFillTint="33"/>
            <w:tcMar>
              <w:top w:w="0" w:type="dxa"/>
              <w:left w:w="108" w:type="dxa"/>
              <w:bottom w:w="0" w:type="dxa"/>
              <w:right w:w="108" w:type="dxa"/>
            </w:tcMar>
            <w:vAlign w:val="center"/>
          </w:tcPr>
          <w:p w14:paraId="6AB8CBC9" w14:textId="77777777" w:rsidR="00EF5195" w:rsidRPr="00AA1457" w:rsidRDefault="00EF5195" w:rsidP="00EF5195">
            <w:pPr>
              <w:spacing w:after="0" w:line="240" w:lineRule="auto"/>
              <w:ind w:left="-57" w:right="-57"/>
              <w:jc w:val="center"/>
              <w:rPr>
                <w:rFonts w:ascii="Times New Roman" w:eastAsia="Times New Roman" w:hAnsi="Times New Roman" w:cs="Times New Roman"/>
                <w:color w:val="000000"/>
                <w:sz w:val="16"/>
                <w:szCs w:val="16"/>
                <w:lang w:eastAsia="uk-UA"/>
              </w:rPr>
            </w:pPr>
          </w:p>
        </w:tc>
        <w:tc>
          <w:tcPr>
            <w:tcW w:w="340" w:type="dxa"/>
            <w:tcBorders>
              <w:top w:val="single" w:sz="4" w:space="0" w:color="000000"/>
              <w:left w:val="single" w:sz="4" w:space="0" w:color="000000"/>
              <w:bottom w:val="single" w:sz="4" w:space="0" w:color="000000"/>
              <w:right w:val="single" w:sz="4" w:space="0" w:color="000000"/>
            </w:tcBorders>
            <w:shd w:val="clear" w:color="auto" w:fill="DBE5F1" w:themeFill="accent1" w:themeFillTint="33"/>
            <w:tcMar>
              <w:top w:w="0" w:type="dxa"/>
              <w:left w:w="108" w:type="dxa"/>
              <w:bottom w:w="0" w:type="dxa"/>
              <w:right w:w="108" w:type="dxa"/>
            </w:tcMar>
            <w:vAlign w:val="center"/>
          </w:tcPr>
          <w:p w14:paraId="4E6ED89A" w14:textId="77777777" w:rsidR="00EF5195" w:rsidRPr="00AA1457" w:rsidRDefault="00EF5195" w:rsidP="00EF5195">
            <w:pPr>
              <w:spacing w:after="0" w:line="240" w:lineRule="auto"/>
              <w:ind w:left="-57" w:right="-57"/>
              <w:jc w:val="center"/>
              <w:rPr>
                <w:rFonts w:ascii="Times New Roman" w:eastAsia="Times New Roman" w:hAnsi="Times New Roman" w:cs="Times New Roman"/>
                <w:color w:val="000000"/>
                <w:sz w:val="16"/>
                <w:szCs w:val="16"/>
                <w:lang w:eastAsia="uk-UA"/>
              </w:rPr>
            </w:pPr>
          </w:p>
        </w:tc>
      </w:tr>
    </w:tbl>
    <w:p w14:paraId="46B76201" w14:textId="77777777" w:rsidR="00755DE5" w:rsidRDefault="00755DE5"/>
    <w:sectPr w:rsidR="00755DE5" w:rsidSect="00EB612A">
      <w:pgSz w:w="16838" w:h="11906" w:orient="landscape"/>
      <w:pgMar w:top="709" w:right="850" w:bottom="850" w:left="85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9766F88" w14:textId="77777777" w:rsidR="00A270BD" w:rsidRDefault="00A270BD">
      <w:pPr>
        <w:spacing w:after="0" w:line="240" w:lineRule="auto"/>
      </w:pPr>
      <w:r>
        <w:separator/>
      </w:r>
    </w:p>
  </w:endnote>
  <w:endnote w:type="continuationSeparator" w:id="0">
    <w:p w14:paraId="4505CB1C" w14:textId="77777777" w:rsidR="00A270BD" w:rsidRDefault="00A270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01"/>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C58C9A" w14:textId="77777777" w:rsidR="00EF7468" w:rsidRDefault="00EF7468" w:rsidP="003A6677">
    <w:pPr>
      <w:pStyle w:val="af"/>
      <w:framePr w:wrap="around" w:vAnchor="text" w:hAnchor="margin" w:xAlign="right" w:y="1"/>
      <w:rPr>
        <w:rStyle w:val="af1"/>
      </w:rPr>
    </w:pPr>
    <w:r>
      <w:rPr>
        <w:rStyle w:val="af1"/>
      </w:rPr>
      <w:fldChar w:fldCharType="begin"/>
    </w:r>
    <w:r>
      <w:rPr>
        <w:rStyle w:val="af1"/>
      </w:rPr>
      <w:instrText xml:space="preserve">PAGE  </w:instrText>
    </w:r>
    <w:r>
      <w:rPr>
        <w:rStyle w:val="af1"/>
      </w:rPr>
      <w:fldChar w:fldCharType="end"/>
    </w:r>
  </w:p>
  <w:p w14:paraId="4BAFAAB1" w14:textId="77777777" w:rsidR="00EF7468" w:rsidRDefault="00EF7468" w:rsidP="003A6677">
    <w:pPr>
      <w:pStyle w:val="af"/>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CBE749" w14:textId="75FFD8F6" w:rsidR="00EF7468" w:rsidRDefault="00EF7468" w:rsidP="003A6677">
    <w:pPr>
      <w:pStyle w:val="af"/>
      <w:jc w:val="center"/>
    </w:pPr>
    <w:r>
      <w:fldChar w:fldCharType="begin"/>
    </w:r>
    <w:r>
      <w:instrText>PAGE   \* MERGEFORMAT</w:instrText>
    </w:r>
    <w:r>
      <w:fldChar w:fldCharType="separate"/>
    </w:r>
    <w:r w:rsidR="00045134">
      <w:rPr>
        <w:noProof/>
      </w:rPr>
      <w:t>2</w:t>
    </w:r>
    <w:r>
      <w:rPr>
        <w:noProof/>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07D0D19" w14:textId="77777777" w:rsidR="00A270BD" w:rsidRDefault="00A270BD">
      <w:pPr>
        <w:spacing w:after="0" w:line="240" w:lineRule="auto"/>
      </w:pPr>
      <w:r>
        <w:separator/>
      </w:r>
    </w:p>
  </w:footnote>
  <w:footnote w:type="continuationSeparator" w:id="0">
    <w:p w14:paraId="1E3F2008" w14:textId="77777777" w:rsidR="00A270BD" w:rsidRDefault="00A270B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E57604" w14:textId="77777777" w:rsidR="00EF7468" w:rsidRPr="004368A1" w:rsidRDefault="00EF7468" w:rsidP="003A6677">
    <w:pPr>
      <w:pStyle w:val="af2"/>
      <w:jc w:val="right"/>
      <w:rPr>
        <w:color w:val="D0CECE"/>
        <w:lang w:val="en-US"/>
      </w:rPr>
    </w:pPr>
    <w:r w:rsidRPr="004368A1">
      <w:rPr>
        <w:color w:val="D0CECE"/>
        <w:lang w:val="en-US"/>
      </w:rPr>
      <w:t>UU</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6E43BB"/>
    <w:multiLevelType w:val="hybridMultilevel"/>
    <w:tmpl w:val="76228C3E"/>
    <w:lvl w:ilvl="0" w:tplc="0422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 w15:restartNumberingAfterBreak="0">
    <w:nsid w:val="0CC500C1"/>
    <w:multiLevelType w:val="multilevel"/>
    <w:tmpl w:val="465A48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0901A00"/>
    <w:multiLevelType w:val="multilevel"/>
    <w:tmpl w:val="29E8F7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2DE0BB1"/>
    <w:multiLevelType w:val="multilevel"/>
    <w:tmpl w:val="4D9853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83147C3"/>
    <w:multiLevelType w:val="multilevel"/>
    <w:tmpl w:val="6CE63D02"/>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AF71C23"/>
    <w:multiLevelType w:val="multilevel"/>
    <w:tmpl w:val="69067D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250144C"/>
    <w:multiLevelType w:val="multilevel"/>
    <w:tmpl w:val="C6F410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458847DE"/>
    <w:multiLevelType w:val="multilevel"/>
    <w:tmpl w:val="BEB4A3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CC27225"/>
    <w:multiLevelType w:val="multilevel"/>
    <w:tmpl w:val="6F22EAC0"/>
    <w:lvl w:ilvl="0">
      <w:start w:val="1"/>
      <w:numFmt w:val="decimal"/>
      <w:lvlText w:val="%1."/>
      <w:lvlJc w:val="left"/>
      <w:pPr>
        <w:ind w:left="360" w:hanging="360"/>
      </w:pPr>
      <w:rPr>
        <w:rFonts w:hint="default"/>
        <w:b/>
        <w:color w:val="000099"/>
      </w:rPr>
    </w:lvl>
    <w:lvl w:ilvl="1">
      <w:start w:val="1"/>
      <w:numFmt w:val="decimal"/>
      <w:lvlText w:val="%1.%2."/>
      <w:lvlJc w:val="left"/>
      <w:pPr>
        <w:ind w:left="360" w:hanging="360"/>
      </w:pPr>
      <w:rPr>
        <w:rFonts w:hint="default"/>
        <w:b/>
        <w:color w:val="000099"/>
      </w:rPr>
    </w:lvl>
    <w:lvl w:ilvl="2">
      <w:start w:val="1"/>
      <w:numFmt w:val="decimal"/>
      <w:lvlText w:val="%1.%2.%3."/>
      <w:lvlJc w:val="left"/>
      <w:pPr>
        <w:ind w:left="720" w:hanging="720"/>
      </w:pPr>
      <w:rPr>
        <w:rFonts w:hint="default"/>
        <w:b/>
        <w:color w:val="000099"/>
      </w:rPr>
    </w:lvl>
    <w:lvl w:ilvl="3">
      <w:start w:val="1"/>
      <w:numFmt w:val="decimal"/>
      <w:lvlText w:val="%1.%2.%3.%4."/>
      <w:lvlJc w:val="left"/>
      <w:pPr>
        <w:ind w:left="720" w:hanging="720"/>
      </w:pPr>
      <w:rPr>
        <w:rFonts w:hint="default"/>
        <w:b/>
        <w:color w:val="000099"/>
      </w:rPr>
    </w:lvl>
    <w:lvl w:ilvl="4">
      <w:start w:val="1"/>
      <w:numFmt w:val="decimal"/>
      <w:lvlText w:val="%1.%2.%3.%4.%5."/>
      <w:lvlJc w:val="left"/>
      <w:pPr>
        <w:ind w:left="1080" w:hanging="1080"/>
      </w:pPr>
      <w:rPr>
        <w:rFonts w:hint="default"/>
        <w:b/>
        <w:color w:val="000099"/>
      </w:rPr>
    </w:lvl>
    <w:lvl w:ilvl="5">
      <w:start w:val="1"/>
      <w:numFmt w:val="decimal"/>
      <w:lvlText w:val="%1.%2.%3.%4.%5.%6."/>
      <w:lvlJc w:val="left"/>
      <w:pPr>
        <w:ind w:left="1080" w:hanging="1080"/>
      </w:pPr>
      <w:rPr>
        <w:rFonts w:hint="default"/>
        <w:b/>
        <w:color w:val="000099"/>
      </w:rPr>
    </w:lvl>
    <w:lvl w:ilvl="6">
      <w:start w:val="1"/>
      <w:numFmt w:val="decimal"/>
      <w:lvlText w:val="%1.%2.%3.%4.%5.%6.%7."/>
      <w:lvlJc w:val="left"/>
      <w:pPr>
        <w:ind w:left="1440" w:hanging="1440"/>
      </w:pPr>
      <w:rPr>
        <w:rFonts w:hint="default"/>
        <w:b/>
        <w:color w:val="000099"/>
      </w:rPr>
    </w:lvl>
    <w:lvl w:ilvl="7">
      <w:start w:val="1"/>
      <w:numFmt w:val="decimal"/>
      <w:lvlText w:val="%1.%2.%3.%4.%5.%6.%7.%8."/>
      <w:lvlJc w:val="left"/>
      <w:pPr>
        <w:ind w:left="1440" w:hanging="1440"/>
      </w:pPr>
      <w:rPr>
        <w:rFonts w:hint="default"/>
        <w:b/>
        <w:color w:val="000099"/>
      </w:rPr>
    </w:lvl>
    <w:lvl w:ilvl="8">
      <w:start w:val="1"/>
      <w:numFmt w:val="decimal"/>
      <w:lvlText w:val="%1.%2.%3.%4.%5.%6.%7.%8.%9."/>
      <w:lvlJc w:val="left"/>
      <w:pPr>
        <w:ind w:left="1800" w:hanging="1800"/>
      </w:pPr>
      <w:rPr>
        <w:rFonts w:hint="default"/>
        <w:b/>
        <w:color w:val="000099"/>
      </w:rPr>
    </w:lvl>
  </w:abstractNum>
  <w:abstractNum w:abstractNumId="9" w15:restartNumberingAfterBreak="0">
    <w:nsid w:val="4FB46D31"/>
    <w:multiLevelType w:val="multilevel"/>
    <w:tmpl w:val="7706A0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A013371"/>
    <w:multiLevelType w:val="hybridMultilevel"/>
    <w:tmpl w:val="EE24A498"/>
    <w:lvl w:ilvl="0" w:tplc="0419000F">
      <w:start w:val="1"/>
      <w:numFmt w:val="decimal"/>
      <w:lvlText w:val="%1."/>
      <w:lvlJc w:val="left"/>
      <w:pPr>
        <w:ind w:left="1352"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1" w15:restartNumberingAfterBreak="0">
    <w:nsid w:val="5B285854"/>
    <w:multiLevelType w:val="multilevel"/>
    <w:tmpl w:val="D0EC7D50"/>
    <w:lvl w:ilvl="0">
      <w:start w:val="2"/>
      <w:numFmt w:val="decimal"/>
      <w:lvlText w:val="%1."/>
      <w:lvlJc w:val="left"/>
      <w:pPr>
        <w:ind w:left="1080" w:hanging="360"/>
      </w:pPr>
      <w:rPr>
        <w:rFonts w:hint="default"/>
      </w:rPr>
    </w:lvl>
    <w:lvl w:ilvl="1">
      <w:start w:val="1"/>
      <w:numFmt w:val="decimal"/>
      <w:isLgl/>
      <w:lvlText w:val="%1.%2."/>
      <w:lvlJc w:val="left"/>
      <w:pPr>
        <w:ind w:left="1800" w:hanging="72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880" w:hanging="1080"/>
      </w:pPr>
      <w:rPr>
        <w:rFonts w:hint="default"/>
      </w:rPr>
    </w:lvl>
    <w:lvl w:ilvl="4">
      <w:start w:val="1"/>
      <w:numFmt w:val="decimal"/>
      <w:isLgl/>
      <w:lvlText w:val="%1.%2.%3.%4.%5."/>
      <w:lvlJc w:val="left"/>
      <w:pPr>
        <w:ind w:left="3240" w:hanging="1080"/>
      </w:pPr>
      <w:rPr>
        <w:rFonts w:hint="default"/>
      </w:rPr>
    </w:lvl>
    <w:lvl w:ilvl="5">
      <w:start w:val="1"/>
      <w:numFmt w:val="decimal"/>
      <w:isLgl/>
      <w:lvlText w:val="%1.%2.%3.%4.%5.%6."/>
      <w:lvlJc w:val="left"/>
      <w:pPr>
        <w:ind w:left="3960" w:hanging="1440"/>
      </w:pPr>
      <w:rPr>
        <w:rFonts w:hint="default"/>
      </w:rPr>
    </w:lvl>
    <w:lvl w:ilvl="6">
      <w:start w:val="1"/>
      <w:numFmt w:val="decimal"/>
      <w:isLgl/>
      <w:lvlText w:val="%1.%2.%3.%4.%5.%6.%7."/>
      <w:lvlJc w:val="left"/>
      <w:pPr>
        <w:ind w:left="4680" w:hanging="1800"/>
      </w:pPr>
      <w:rPr>
        <w:rFonts w:hint="default"/>
      </w:rPr>
    </w:lvl>
    <w:lvl w:ilvl="7">
      <w:start w:val="1"/>
      <w:numFmt w:val="decimal"/>
      <w:isLgl/>
      <w:lvlText w:val="%1.%2.%3.%4.%5.%6.%7.%8."/>
      <w:lvlJc w:val="left"/>
      <w:pPr>
        <w:ind w:left="5040" w:hanging="1800"/>
      </w:pPr>
      <w:rPr>
        <w:rFonts w:hint="default"/>
      </w:rPr>
    </w:lvl>
    <w:lvl w:ilvl="8">
      <w:start w:val="1"/>
      <w:numFmt w:val="decimal"/>
      <w:isLgl/>
      <w:lvlText w:val="%1.%2.%3.%4.%5.%6.%7.%8.%9."/>
      <w:lvlJc w:val="left"/>
      <w:pPr>
        <w:ind w:left="5760" w:hanging="2160"/>
      </w:pPr>
      <w:rPr>
        <w:rFonts w:hint="default"/>
      </w:rPr>
    </w:lvl>
  </w:abstractNum>
  <w:abstractNum w:abstractNumId="12" w15:restartNumberingAfterBreak="0">
    <w:nsid w:val="5EED79B1"/>
    <w:multiLevelType w:val="hybridMultilevel"/>
    <w:tmpl w:val="8E200C74"/>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3" w15:restartNumberingAfterBreak="0">
    <w:nsid w:val="60457156"/>
    <w:multiLevelType w:val="multilevel"/>
    <w:tmpl w:val="79A673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1C44009"/>
    <w:multiLevelType w:val="multilevel"/>
    <w:tmpl w:val="9EAA68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77485246"/>
    <w:multiLevelType w:val="hybridMultilevel"/>
    <w:tmpl w:val="C9B0F6AC"/>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5"/>
  </w:num>
  <w:num w:numId="2">
    <w:abstractNumId w:val="2"/>
  </w:num>
  <w:num w:numId="3">
    <w:abstractNumId w:val="7"/>
  </w:num>
  <w:num w:numId="4">
    <w:abstractNumId w:val="9"/>
  </w:num>
  <w:num w:numId="5">
    <w:abstractNumId w:val="1"/>
  </w:num>
  <w:num w:numId="6">
    <w:abstractNumId w:val="13"/>
  </w:num>
  <w:num w:numId="7">
    <w:abstractNumId w:val="3"/>
  </w:num>
  <w:num w:numId="8">
    <w:abstractNumId w:val="6"/>
  </w:num>
  <w:num w:numId="9">
    <w:abstractNumId w:val="14"/>
  </w:num>
  <w:num w:numId="10">
    <w:abstractNumId w:val="4"/>
    <w:lvlOverride w:ilvl="0">
      <w:lvl w:ilvl="0">
        <w:numFmt w:val="decimal"/>
        <w:lvlText w:val="%1."/>
        <w:lvlJc w:val="left"/>
      </w:lvl>
    </w:lvlOverride>
  </w:num>
  <w:num w:numId="11">
    <w:abstractNumId w:val="4"/>
    <w:lvlOverride w:ilvl="0">
      <w:lvl w:ilvl="0">
        <w:numFmt w:val="decimal"/>
        <w:lvlText w:val="%1."/>
        <w:lvlJc w:val="left"/>
      </w:lvl>
    </w:lvlOverride>
  </w:num>
  <w:num w:numId="12">
    <w:abstractNumId w:val="4"/>
    <w:lvlOverride w:ilvl="0">
      <w:lvl w:ilvl="0">
        <w:numFmt w:val="decimal"/>
        <w:lvlText w:val="%1."/>
        <w:lvlJc w:val="left"/>
      </w:lvl>
    </w:lvlOverride>
  </w:num>
  <w:num w:numId="13">
    <w:abstractNumId w:val="4"/>
    <w:lvlOverride w:ilvl="0">
      <w:lvl w:ilvl="0">
        <w:numFmt w:val="decimal"/>
        <w:lvlText w:val="%1."/>
        <w:lvlJc w:val="left"/>
      </w:lvl>
    </w:lvlOverride>
  </w:num>
  <w:num w:numId="14">
    <w:abstractNumId w:val="4"/>
    <w:lvlOverride w:ilvl="0">
      <w:lvl w:ilvl="0">
        <w:numFmt w:val="decimal"/>
        <w:lvlText w:val="%1."/>
        <w:lvlJc w:val="left"/>
      </w:lvl>
    </w:lvlOverride>
  </w:num>
  <w:num w:numId="15">
    <w:abstractNumId w:val="4"/>
    <w:lvlOverride w:ilvl="0">
      <w:lvl w:ilvl="0">
        <w:numFmt w:val="decimal"/>
        <w:lvlText w:val="%1."/>
        <w:lvlJc w:val="left"/>
      </w:lvl>
    </w:lvlOverride>
  </w:num>
  <w:num w:numId="16">
    <w:abstractNumId w:val="4"/>
    <w:lvlOverride w:ilvl="0">
      <w:lvl w:ilvl="0">
        <w:numFmt w:val="decimal"/>
        <w:lvlText w:val="%1."/>
        <w:lvlJc w:val="left"/>
      </w:lvl>
    </w:lvlOverride>
  </w:num>
  <w:num w:numId="17">
    <w:abstractNumId w:val="4"/>
    <w:lvlOverride w:ilvl="0">
      <w:lvl w:ilvl="0">
        <w:numFmt w:val="decimal"/>
        <w:lvlText w:val="%1."/>
        <w:lvlJc w:val="left"/>
      </w:lvl>
    </w:lvlOverride>
  </w:num>
  <w:num w:numId="18">
    <w:abstractNumId w:val="4"/>
    <w:lvlOverride w:ilvl="0">
      <w:lvl w:ilvl="0">
        <w:numFmt w:val="decimal"/>
        <w:lvlText w:val="%1."/>
        <w:lvlJc w:val="left"/>
      </w:lvl>
    </w:lvlOverride>
  </w:num>
  <w:num w:numId="19">
    <w:abstractNumId w:val="4"/>
    <w:lvlOverride w:ilvl="0">
      <w:lvl w:ilvl="0">
        <w:numFmt w:val="decimal"/>
        <w:lvlText w:val="%1."/>
        <w:lvlJc w:val="left"/>
      </w:lvl>
    </w:lvlOverride>
  </w:num>
  <w:num w:numId="20">
    <w:abstractNumId w:val="4"/>
    <w:lvlOverride w:ilvl="0">
      <w:lvl w:ilvl="0">
        <w:numFmt w:val="decimal"/>
        <w:lvlText w:val="%1."/>
        <w:lvlJc w:val="left"/>
      </w:lvl>
    </w:lvlOverride>
  </w:num>
  <w:num w:numId="21">
    <w:abstractNumId w:val="8"/>
  </w:num>
  <w:num w:numId="22">
    <w:abstractNumId w:val="15"/>
  </w:num>
  <w:num w:numId="23">
    <w:abstractNumId w:val="12"/>
  </w:num>
  <w:num w:numId="2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1"/>
  </w:num>
  <w:num w:numId="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7019"/>
    <w:rsid w:val="000024ED"/>
    <w:rsid w:val="0000367A"/>
    <w:rsid w:val="00003B5D"/>
    <w:rsid w:val="00003E20"/>
    <w:rsid w:val="0001658E"/>
    <w:rsid w:val="000205BB"/>
    <w:rsid w:val="00035002"/>
    <w:rsid w:val="00042D8B"/>
    <w:rsid w:val="00045134"/>
    <w:rsid w:val="00045AA0"/>
    <w:rsid w:val="000503CB"/>
    <w:rsid w:val="0005384F"/>
    <w:rsid w:val="00055E6B"/>
    <w:rsid w:val="00080CD3"/>
    <w:rsid w:val="00083796"/>
    <w:rsid w:val="000851D3"/>
    <w:rsid w:val="00097019"/>
    <w:rsid w:val="000A6486"/>
    <w:rsid w:val="000F1CB2"/>
    <w:rsid w:val="0010222A"/>
    <w:rsid w:val="00105242"/>
    <w:rsid w:val="0011010A"/>
    <w:rsid w:val="001114F8"/>
    <w:rsid w:val="00154F3A"/>
    <w:rsid w:val="00156B9B"/>
    <w:rsid w:val="00156BB5"/>
    <w:rsid w:val="001617C6"/>
    <w:rsid w:val="00171B2C"/>
    <w:rsid w:val="00177D87"/>
    <w:rsid w:val="001A57B8"/>
    <w:rsid w:val="001B2651"/>
    <w:rsid w:val="001B347C"/>
    <w:rsid w:val="001C342D"/>
    <w:rsid w:val="001D1135"/>
    <w:rsid w:val="001F2010"/>
    <w:rsid w:val="0021681B"/>
    <w:rsid w:val="002340A9"/>
    <w:rsid w:val="0023750B"/>
    <w:rsid w:val="00251A5E"/>
    <w:rsid w:val="002549CD"/>
    <w:rsid w:val="00256D28"/>
    <w:rsid w:val="00271554"/>
    <w:rsid w:val="002850BA"/>
    <w:rsid w:val="002907A9"/>
    <w:rsid w:val="002C0FB9"/>
    <w:rsid w:val="002C11B1"/>
    <w:rsid w:val="002C45A5"/>
    <w:rsid w:val="002D197E"/>
    <w:rsid w:val="002E5441"/>
    <w:rsid w:val="002E6B18"/>
    <w:rsid w:val="002F30B2"/>
    <w:rsid w:val="00302969"/>
    <w:rsid w:val="0030667B"/>
    <w:rsid w:val="00312F8E"/>
    <w:rsid w:val="00315221"/>
    <w:rsid w:val="00322D80"/>
    <w:rsid w:val="00334410"/>
    <w:rsid w:val="00337CDB"/>
    <w:rsid w:val="003402C7"/>
    <w:rsid w:val="00340C42"/>
    <w:rsid w:val="00347C31"/>
    <w:rsid w:val="00353629"/>
    <w:rsid w:val="003557D0"/>
    <w:rsid w:val="00355ECB"/>
    <w:rsid w:val="003716A0"/>
    <w:rsid w:val="0037794A"/>
    <w:rsid w:val="003847CD"/>
    <w:rsid w:val="003A2F1E"/>
    <w:rsid w:val="003A6677"/>
    <w:rsid w:val="003A7BB8"/>
    <w:rsid w:val="003B2F21"/>
    <w:rsid w:val="003D2D93"/>
    <w:rsid w:val="003F5629"/>
    <w:rsid w:val="004140FB"/>
    <w:rsid w:val="004229A4"/>
    <w:rsid w:val="00426635"/>
    <w:rsid w:val="00464516"/>
    <w:rsid w:val="004668C1"/>
    <w:rsid w:val="00472A6C"/>
    <w:rsid w:val="004904E0"/>
    <w:rsid w:val="00491374"/>
    <w:rsid w:val="004915E8"/>
    <w:rsid w:val="004A08D1"/>
    <w:rsid w:val="004B4057"/>
    <w:rsid w:val="004B788E"/>
    <w:rsid w:val="004C0295"/>
    <w:rsid w:val="004C1D3A"/>
    <w:rsid w:val="004D0BD4"/>
    <w:rsid w:val="004F2BD5"/>
    <w:rsid w:val="004F620E"/>
    <w:rsid w:val="0050663B"/>
    <w:rsid w:val="005074E2"/>
    <w:rsid w:val="005247D2"/>
    <w:rsid w:val="00527046"/>
    <w:rsid w:val="0054177A"/>
    <w:rsid w:val="00565504"/>
    <w:rsid w:val="0056550A"/>
    <w:rsid w:val="0058098A"/>
    <w:rsid w:val="005834E0"/>
    <w:rsid w:val="00586F55"/>
    <w:rsid w:val="005A6CA2"/>
    <w:rsid w:val="006056B6"/>
    <w:rsid w:val="00615C6D"/>
    <w:rsid w:val="006207A2"/>
    <w:rsid w:val="00624FB9"/>
    <w:rsid w:val="00627083"/>
    <w:rsid w:val="00635408"/>
    <w:rsid w:val="0064580D"/>
    <w:rsid w:val="00666A09"/>
    <w:rsid w:val="00667545"/>
    <w:rsid w:val="00685AD4"/>
    <w:rsid w:val="006960D5"/>
    <w:rsid w:val="006B02B1"/>
    <w:rsid w:val="006B3B3A"/>
    <w:rsid w:val="006B790C"/>
    <w:rsid w:val="006D02BB"/>
    <w:rsid w:val="006E1FAC"/>
    <w:rsid w:val="006E2A2B"/>
    <w:rsid w:val="006F1CCB"/>
    <w:rsid w:val="006F6590"/>
    <w:rsid w:val="00702C17"/>
    <w:rsid w:val="007148D3"/>
    <w:rsid w:val="007178F3"/>
    <w:rsid w:val="00733781"/>
    <w:rsid w:val="007516E8"/>
    <w:rsid w:val="00755DE5"/>
    <w:rsid w:val="00787323"/>
    <w:rsid w:val="00790663"/>
    <w:rsid w:val="00795B68"/>
    <w:rsid w:val="007A3FB1"/>
    <w:rsid w:val="007A6362"/>
    <w:rsid w:val="007C3B75"/>
    <w:rsid w:val="007D1440"/>
    <w:rsid w:val="00803C46"/>
    <w:rsid w:val="008257A4"/>
    <w:rsid w:val="00835D8C"/>
    <w:rsid w:val="008423E1"/>
    <w:rsid w:val="008562D7"/>
    <w:rsid w:val="0087718C"/>
    <w:rsid w:val="008813C2"/>
    <w:rsid w:val="0089474B"/>
    <w:rsid w:val="008C43BD"/>
    <w:rsid w:val="008C5003"/>
    <w:rsid w:val="008C5584"/>
    <w:rsid w:val="008D6858"/>
    <w:rsid w:val="008D7872"/>
    <w:rsid w:val="008E3F37"/>
    <w:rsid w:val="008E6D6F"/>
    <w:rsid w:val="008F04B0"/>
    <w:rsid w:val="00907C03"/>
    <w:rsid w:val="0091071D"/>
    <w:rsid w:val="00912E65"/>
    <w:rsid w:val="00953DBE"/>
    <w:rsid w:val="00953E67"/>
    <w:rsid w:val="009541F0"/>
    <w:rsid w:val="00954466"/>
    <w:rsid w:val="009636EC"/>
    <w:rsid w:val="00983A32"/>
    <w:rsid w:val="0098491F"/>
    <w:rsid w:val="009923F8"/>
    <w:rsid w:val="00997647"/>
    <w:rsid w:val="00997A19"/>
    <w:rsid w:val="009A3603"/>
    <w:rsid w:val="009B27C7"/>
    <w:rsid w:val="009C79B8"/>
    <w:rsid w:val="009E572A"/>
    <w:rsid w:val="009E6CC7"/>
    <w:rsid w:val="00A16D1C"/>
    <w:rsid w:val="00A270BD"/>
    <w:rsid w:val="00A44B06"/>
    <w:rsid w:val="00A514E6"/>
    <w:rsid w:val="00A56570"/>
    <w:rsid w:val="00A67A92"/>
    <w:rsid w:val="00A805DF"/>
    <w:rsid w:val="00A84EF5"/>
    <w:rsid w:val="00A86BA1"/>
    <w:rsid w:val="00A876D2"/>
    <w:rsid w:val="00A950B4"/>
    <w:rsid w:val="00AA1457"/>
    <w:rsid w:val="00AA6741"/>
    <w:rsid w:val="00AB3704"/>
    <w:rsid w:val="00AC4AB4"/>
    <w:rsid w:val="00AC6EF2"/>
    <w:rsid w:val="00AD2E53"/>
    <w:rsid w:val="00AD338D"/>
    <w:rsid w:val="00AE3205"/>
    <w:rsid w:val="00AE3F19"/>
    <w:rsid w:val="00AF18AE"/>
    <w:rsid w:val="00AF22AF"/>
    <w:rsid w:val="00AF5276"/>
    <w:rsid w:val="00B01144"/>
    <w:rsid w:val="00B02E98"/>
    <w:rsid w:val="00B06BAC"/>
    <w:rsid w:val="00B12148"/>
    <w:rsid w:val="00B15066"/>
    <w:rsid w:val="00B34DE7"/>
    <w:rsid w:val="00B637D0"/>
    <w:rsid w:val="00B774D3"/>
    <w:rsid w:val="00B80C52"/>
    <w:rsid w:val="00B8324C"/>
    <w:rsid w:val="00B8513B"/>
    <w:rsid w:val="00B85430"/>
    <w:rsid w:val="00B87494"/>
    <w:rsid w:val="00B95A0A"/>
    <w:rsid w:val="00BA0471"/>
    <w:rsid w:val="00BA15ED"/>
    <w:rsid w:val="00BA7FA0"/>
    <w:rsid w:val="00BB2B57"/>
    <w:rsid w:val="00BC0E46"/>
    <w:rsid w:val="00BE5343"/>
    <w:rsid w:val="00C00907"/>
    <w:rsid w:val="00C02D99"/>
    <w:rsid w:val="00C14399"/>
    <w:rsid w:val="00C36A83"/>
    <w:rsid w:val="00C37BFB"/>
    <w:rsid w:val="00C50FC5"/>
    <w:rsid w:val="00C5675C"/>
    <w:rsid w:val="00C82291"/>
    <w:rsid w:val="00C82ACA"/>
    <w:rsid w:val="00CB10D1"/>
    <w:rsid w:val="00CC1C30"/>
    <w:rsid w:val="00CC65BD"/>
    <w:rsid w:val="00CE4AD0"/>
    <w:rsid w:val="00D020B1"/>
    <w:rsid w:val="00D05794"/>
    <w:rsid w:val="00D20A0B"/>
    <w:rsid w:val="00D31A34"/>
    <w:rsid w:val="00D43203"/>
    <w:rsid w:val="00D71641"/>
    <w:rsid w:val="00D73034"/>
    <w:rsid w:val="00D7359B"/>
    <w:rsid w:val="00D80471"/>
    <w:rsid w:val="00D8593F"/>
    <w:rsid w:val="00D94FA0"/>
    <w:rsid w:val="00DA0644"/>
    <w:rsid w:val="00DA3EDD"/>
    <w:rsid w:val="00DA45D4"/>
    <w:rsid w:val="00DB70AD"/>
    <w:rsid w:val="00DC18E0"/>
    <w:rsid w:val="00DC4A22"/>
    <w:rsid w:val="00DD1CA6"/>
    <w:rsid w:val="00DE69F9"/>
    <w:rsid w:val="00DF5D8A"/>
    <w:rsid w:val="00E12196"/>
    <w:rsid w:val="00E14026"/>
    <w:rsid w:val="00E22F15"/>
    <w:rsid w:val="00E33114"/>
    <w:rsid w:val="00E4148D"/>
    <w:rsid w:val="00E45C09"/>
    <w:rsid w:val="00E6034A"/>
    <w:rsid w:val="00E6202D"/>
    <w:rsid w:val="00E654C6"/>
    <w:rsid w:val="00E71FE3"/>
    <w:rsid w:val="00E74482"/>
    <w:rsid w:val="00E76E83"/>
    <w:rsid w:val="00E777C7"/>
    <w:rsid w:val="00E8162B"/>
    <w:rsid w:val="00E85A81"/>
    <w:rsid w:val="00EA3A68"/>
    <w:rsid w:val="00EB612A"/>
    <w:rsid w:val="00EC6D0E"/>
    <w:rsid w:val="00EF0385"/>
    <w:rsid w:val="00EF5195"/>
    <w:rsid w:val="00EF7468"/>
    <w:rsid w:val="00F008F8"/>
    <w:rsid w:val="00F00A64"/>
    <w:rsid w:val="00F00F81"/>
    <w:rsid w:val="00F02CCA"/>
    <w:rsid w:val="00F06F1E"/>
    <w:rsid w:val="00F1570C"/>
    <w:rsid w:val="00F21A01"/>
    <w:rsid w:val="00F25198"/>
    <w:rsid w:val="00F274E2"/>
    <w:rsid w:val="00F34615"/>
    <w:rsid w:val="00F41E15"/>
    <w:rsid w:val="00F42324"/>
    <w:rsid w:val="00F45326"/>
    <w:rsid w:val="00F46448"/>
    <w:rsid w:val="00F53A70"/>
    <w:rsid w:val="00F57ADF"/>
    <w:rsid w:val="00F70951"/>
    <w:rsid w:val="00F72F36"/>
    <w:rsid w:val="00F7603B"/>
    <w:rsid w:val="00F90CED"/>
    <w:rsid w:val="00FA65BC"/>
    <w:rsid w:val="00FB1F05"/>
    <w:rsid w:val="00FC14CA"/>
    <w:rsid w:val="00FD5CB3"/>
    <w:rsid w:val="00FD7D26"/>
    <w:rsid w:val="00FD7EC9"/>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CAAEC8"/>
  <w15:docId w15:val="{A2B386E6-CDC5-4F41-918A-B76226D266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
    <w:name w:val="Нет списка1"/>
    <w:next w:val="a2"/>
    <w:uiPriority w:val="99"/>
    <w:semiHidden/>
    <w:unhideWhenUsed/>
    <w:rsid w:val="00D73034"/>
  </w:style>
  <w:style w:type="paragraph" w:styleId="a3">
    <w:name w:val="Normal (Web)"/>
    <w:basedOn w:val="a"/>
    <w:uiPriority w:val="99"/>
    <w:unhideWhenUsed/>
    <w:rsid w:val="00D73034"/>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styleId="a4">
    <w:name w:val="Hyperlink"/>
    <w:basedOn w:val="a0"/>
    <w:uiPriority w:val="99"/>
    <w:unhideWhenUsed/>
    <w:rsid w:val="00D73034"/>
    <w:rPr>
      <w:color w:val="0000FF"/>
      <w:u w:val="single"/>
    </w:rPr>
  </w:style>
  <w:style w:type="character" w:styleId="a5">
    <w:name w:val="FollowedHyperlink"/>
    <w:basedOn w:val="a0"/>
    <w:uiPriority w:val="99"/>
    <w:semiHidden/>
    <w:unhideWhenUsed/>
    <w:rsid w:val="00D73034"/>
    <w:rPr>
      <w:color w:val="800080"/>
      <w:u w:val="single"/>
    </w:rPr>
  </w:style>
  <w:style w:type="character" w:customStyle="1" w:styleId="apple-tab-span">
    <w:name w:val="apple-tab-span"/>
    <w:basedOn w:val="a0"/>
    <w:rsid w:val="00D73034"/>
  </w:style>
  <w:style w:type="paragraph" w:styleId="a6">
    <w:name w:val="Balloon Text"/>
    <w:basedOn w:val="a"/>
    <w:link w:val="a7"/>
    <w:uiPriority w:val="99"/>
    <w:semiHidden/>
    <w:unhideWhenUsed/>
    <w:rsid w:val="00D73034"/>
    <w:pPr>
      <w:spacing w:after="0" w:line="240" w:lineRule="auto"/>
    </w:pPr>
    <w:rPr>
      <w:rFonts w:ascii="Tahoma" w:hAnsi="Tahoma" w:cs="Tahoma"/>
      <w:sz w:val="16"/>
      <w:szCs w:val="16"/>
    </w:rPr>
  </w:style>
  <w:style w:type="character" w:customStyle="1" w:styleId="a7">
    <w:name w:val="Текст у виносці Знак"/>
    <w:basedOn w:val="a0"/>
    <w:link w:val="a6"/>
    <w:uiPriority w:val="99"/>
    <w:semiHidden/>
    <w:rsid w:val="00D73034"/>
    <w:rPr>
      <w:rFonts w:ascii="Tahoma" w:hAnsi="Tahoma" w:cs="Tahoma"/>
      <w:sz w:val="16"/>
      <w:szCs w:val="16"/>
    </w:rPr>
  </w:style>
  <w:style w:type="paragraph" w:styleId="a8">
    <w:name w:val="List Paragraph"/>
    <w:basedOn w:val="a"/>
    <w:uiPriority w:val="34"/>
    <w:qFormat/>
    <w:rsid w:val="00615C6D"/>
    <w:pPr>
      <w:ind w:left="720"/>
      <w:contextualSpacing/>
    </w:pPr>
  </w:style>
  <w:style w:type="paragraph" w:styleId="a9">
    <w:name w:val="Body Text Indent"/>
    <w:basedOn w:val="a"/>
    <w:link w:val="aa"/>
    <w:qFormat/>
    <w:rsid w:val="00E777C7"/>
    <w:pPr>
      <w:spacing w:after="120" w:line="240" w:lineRule="auto"/>
      <w:ind w:left="283"/>
    </w:pPr>
    <w:rPr>
      <w:rFonts w:ascii="Times New Roman" w:eastAsia="Times New Roman" w:hAnsi="Times New Roman" w:cs="Times New Roman"/>
      <w:sz w:val="24"/>
      <w:szCs w:val="24"/>
      <w:lang w:val="x-none" w:eastAsia="x-none"/>
    </w:rPr>
  </w:style>
  <w:style w:type="character" w:customStyle="1" w:styleId="ab">
    <w:name w:val="Основной текст с отступом Знак"/>
    <w:basedOn w:val="a0"/>
    <w:uiPriority w:val="99"/>
    <w:semiHidden/>
    <w:rsid w:val="00E777C7"/>
  </w:style>
  <w:style w:type="character" w:customStyle="1" w:styleId="uficommentbody">
    <w:name w:val="uficommentbody"/>
    <w:basedOn w:val="a0"/>
    <w:rsid w:val="00E777C7"/>
  </w:style>
  <w:style w:type="character" w:customStyle="1" w:styleId="aa">
    <w:name w:val="Основний текст з відступом Знак"/>
    <w:link w:val="a9"/>
    <w:qFormat/>
    <w:rsid w:val="00E777C7"/>
    <w:rPr>
      <w:rFonts w:ascii="Times New Roman" w:eastAsia="Times New Roman" w:hAnsi="Times New Roman" w:cs="Times New Roman"/>
      <w:sz w:val="24"/>
      <w:szCs w:val="24"/>
      <w:lang w:val="x-none" w:eastAsia="x-none"/>
    </w:rPr>
  </w:style>
  <w:style w:type="table" w:styleId="ac">
    <w:name w:val="Table Grid"/>
    <w:basedOn w:val="a1"/>
    <w:uiPriority w:val="59"/>
    <w:rsid w:val="000350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ocdata">
    <w:name w:val="docdata"/>
    <w:aliases w:val="docy,v5,1712,baiaagaaboqcaaad6qqaaax3baaaaaaaaaaaaaaaaaaaaaaaaaaaaaaaaaaaaaaaaaaaaaaaaaaaaaaaaaaaaaaaaaaaaaaaaaaaaaaaaaaaaaaaaaaaaaaaaaaaaaaaaaaaaaaaaaaaaaaaaaaaaaaaaaaaaaaaaaaaaaaaaaaaaaaaaaaaaaaaaaaaaaaaaaaaaaaaaaaaaaaaaaaaaaaaaaaaaaaaaaaaaaaa"/>
    <w:rsid w:val="00CC1C30"/>
  </w:style>
  <w:style w:type="paragraph" w:styleId="ad">
    <w:name w:val="Body Text"/>
    <w:basedOn w:val="a"/>
    <w:link w:val="ae"/>
    <w:uiPriority w:val="99"/>
    <w:semiHidden/>
    <w:unhideWhenUsed/>
    <w:rsid w:val="00AD2E53"/>
    <w:pPr>
      <w:spacing w:after="120"/>
    </w:pPr>
  </w:style>
  <w:style w:type="character" w:customStyle="1" w:styleId="ae">
    <w:name w:val="Основний текст Знак"/>
    <w:basedOn w:val="a0"/>
    <w:link w:val="ad"/>
    <w:uiPriority w:val="99"/>
    <w:semiHidden/>
    <w:rsid w:val="00AD2E53"/>
  </w:style>
  <w:style w:type="paragraph" w:styleId="2">
    <w:name w:val="Body Text 2"/>
    <w:basedOn w:val="a"/>
    <w:link w:val="20"/>
    <w:uiPriority w:val="99"/>
    <w:unhideWhenUsed/>
    <w:rsid w:val="0021681B"/>
    <w:pPr>
      <w:spacing w:after="0" w:line="240" w:lineRule="auto"/>
      <w:jc w:val="both"/>
    </w:pPr>
    <w:rPr>
      <w:rFonts w:ascii="Times New Roman" w:eastAsia="Times New Roman" w:hAnsi="Times New Roman" w:cs="Times New Roman"/>
      <w:color w:val="000000"/>
      <w:sz w:val="24"/>
      <w:szCs w:val="24"/>
      <w:lang w:eastAsia="uk-UA"/>
    </w:rPr>
  </w:style>
  <w:style w:type="character" w:customStyle="1" w:styleId="20">
    <w:name w:val="Основний текст 2 Знак"/>
    <w:basedOn w:val="a0"/>
    <w:link w:val="2"/>
    <w:uiPriority w:val="99"/>
    <w:rsid w:val="0021681B"/>
    <w:rPr>
      <w:rFonts w:ascii="Times New Roman" w:eastAsia="Times New Roman" w:hAnsi="Times New Roman" w:cs="Times New Roman"/>
      <w:color w:val="000000"/>
      <w:sz w:val="24"/>
      <w:szCs w:val="24"/>
      <w:lang w:eastAsia="uk-UA"/>
    </w:rPr>
  </w:style>
  <w:style w:type="paragraph" w:styleId="af">
    <w:name w:val="footer"/>
    <w:basedOn w:val="a"/>
    <w:link w:val="af0"/>
    <w:uiPriority w:val="99"/>
    <w:rsid w:val="00E33114"/>
    <w:pPr>
      <w:tabs>
        <w:tab w:val="center" w:pos="4677"/>
        <w:tab w:val="right" w:pos="9355"/>
      </w:tabs>
      <w:spacing w:after="0" w:line="240" w:lineRule="auto"/>
    </w:pPr>
    <w:rPr>
      <w:rFonts w:ascii="Times New Roman" w:eastAsia="Times New Roman" w:hAnsi="Times New Roman" w:cs="Times New Roman"/>
      <w:sz w:val="24"/>
      <w:szCs w:val="24"/>
      <w:lang w:val="x-none" w:eastAsia="x-none"/>
    </w:rPr>
  </w:style>
  <w:style w:type="character" w:customStyle="1" w:styleId="af0">
    <w:name w:val="Нижній колонтитул Знак"/>
    <w:basedOn w:val="a0"/>
    <w:link w:val="af"/>
    <w:uiPriority w:val="99"/>
    <w:rsid w:val="00E33114"/>
    <w:rPr>
      <w:rFonts w:ascii="Times New Roman" w:eastAsia="Times New Roman" w:hAnsi="Times New Roman" w:cs="Times New Roman"/>
      <w:sz w:val="24"/>
      <w:szCs w:val="24"/>
      <w:lang w:val="x-none" w:eastAsia="x-none"/>
    </w:rPr>
  </w:style>
  <w:style w:type="character" w:styleId="af1">
    <w:name w:val="page number"/>
    <w:basedOn w:val="a0"/>
    <w:uiPriority w:val="99"/>
    <w:rsid w:val="00E33114"/>
  </w:style>
  <w:style w:type="paragraph" w:styleId="af2">
    <w:name w:val="header"/>
    <w:basedOn w:val="a"/>
    <w:link w:val="af3"/>
    <w:uiPriority w:val="99"/>
    <w:rsid w:val="00E33114"/>
    <w:pPr>
      <w:tabs>
        <w:tab w:val="center" w:pos="4677"/>
        <w:tab w:val="right" w:pos="9355"/>
      </w:tabs>
      <w:spacing w:after="0" w:line="240" w:lineRule="auto"/>
    </w:pPr>
    <w:rPr>
      <w:rFonts w:ascii="Times New Roman" w:eastAsia="Times New Roman" w:hAnsi="Times New Roman" w:cs="Times New Roman"/>
      <w:sz w:val="24"/>
      <w:szCs w:val="24"/>
      <w:lang w:eastAsia="uk-UA"/>
    </w:rPr>
  </w:style>
  <w:style w:type="character" w:customStyle="1" w:styleId="af3">
    <w:name w:val="Верхній колонтитул Знак"/>
    <w:basedOn w:val="a0"/>
    <w:link w:val="af2"/>
    <w:uiPriority w:val="99"/>
    <w:rsid w:val="00E33114"/>
    <w:rPr>
      <w:rFonts w:ascii="Times New Roman" w:eastAsia="Times New Roman" w:hAnsi="Times New Roman" w:cs="Times New Roman"/>
      <w:sz w:val="24"/>
      <w:szCs w:val="24"/>
      <w:lang w:eastAsia="uk-UA"/>
    </w:rPr>
  </w:style>
  <w:style w:type="character" w:styleId="af4">
    <w:name w:val="Strong"/>
    <w:uiPriority w:val="22"/>
    <w:qFormat/>
    <w:rsid w:val="00EB612A"/>
    <w:rPr>
      <w:b/>
      <w:bCs/>
    </w:rPr>
  </w:style>
  <w:style w:type="paragraph" w:customStyle="1" w:styleId="Default">
    <w:name w:val="Default"/>
    <w:rsid w:val="00EB612A"/>
    <w:pPr>
      <w:suppressAutoHyphens/>
      <w:autoSpaceDE w:val="0"/>
      <w:spacing w:after="0" w:line="240" w:lineRule="auto"/>
    </w:pPr>
    <w:rPr>
      <w:rFonts w:ascii="Times New Roman" w:eastAsia="Calibri" w:hAnsi="Times New Roman" w:cs="Times New Roman"/>
      <w:color w:val="000000"/>
      <w:sz w:val="24"/>
      <w:szCs w:val="24"/>
      <w:lang w:val="ru-RU" w:eastAsia="zh-CN"/>
    </w:rPr>
  </w:style>
  <w:style w:type="character" w:customStyle="1" w:styleId="fontstyle01">
    <w:name w:val="fontstyle01"/>
    <w:rsid w:val="00EB612A"/>
    <w:rPr>
      <w:rFonts w:ascii="Times New Roman" w:hAnsi="Times New Roman" w:cs="Times New Roman" w:hint="default"/>
      <w:b w:val="0"/>
      <w:bCs w:val="0"/>
      <w:i w:val="0"/>
      <w:iCs w:val="0"/>
      <w:color w:val="000000"/>
      <w:sz w:val="28"/>
      <w:szCs w:val="28"/>
    </w:rPr>
  </w:style>
  <w:style w:type="paragraph" w:styleId="3">
    <w:name w:val="Body Text 3"/>
    <w:basedOn w:val="a"/>
    <w:link w:val="30"/>
    <w:uiPriority w:val="99"/>
    <w:unhideWhenUsed/>
    <w:rsid w:val="004668C1"/>
    <w:pPr>
      <w:spacing w:after="0" w:line="0" w:lineRule="atLeast"/>
      <w:jc w:val="both"/>
    </w:pPr>
    <w:rPr>
      <w:rFonts w:ascii="Times New Roman" w:eastAsia="Times New Roman" w:hAnsi="Times New Roman" w:cs="Times New Roman"/>
      <w:color w:val="000000"/>
      <w:lang w:eastAsia="uk-UA"/>
    </w:rPr>
  </w:style>
  <w:style w:type="character" w:customStyle="1" w:styleId="30">
    <w:name w:val="Основний текст 3 Знак"/>
    <w:basedOn w:val="a0"/>
    <w:link w:val="3"/>
    <w:uiPriority w:val="99"/>
    <w:rsid w:val="004668C1"/>
    <w:rPr>
      <w:rFonts w:ascii="Times New Roman" w:eastAsia="Times New Roman" w:hAnsi="Times New Roman" w:cs="Times New Roman"/>
      <w:color w:val="000000"/>
      <w:lang w:eastAsia="uk-UA"/>
    </w:rPr>
  </w:style>
  <w:style w:type="paragraph" w:styleId="21">
    <w:name w:val="Body Text Indent 2"/>
    <w:basedOn w:val="a"/>
    <w:link w:val="22"/>
    <w:uiPriority w:val="99"/>
    <w:unhideWhenUsed/>
    <w:rsid w:val="00F06F1E"/>
    <w:pPr>
      <w:ind w:firstLine="709"/>
      <w:jc w:val="both"/>
    </w:pPr>
    <w:rPr>
      <w:sz w:val="28"/>
      <w:szCs w:val="28"/>
    </w:rPr>
  </w:style>
  <w:style w:type="character" w:customStyle="1" w:styleId="22">
    <w:name w:val="Основний текст з відступом 2 Знак"/>
    <w:basedOn w:val="a0"/>
    <w:link w:val="21"/>
    <w:uiPriority w:val="99"/>
    <w:rsid w:val="00F06F1E"/>
    <w:rPr>
      <w:sz w:val="28"/>
      <w:szCs w:val="28"/>
    </w:rPr>
  </w:style>
  <w:style w:type="paragraph" w:styleId="31">
    <w:name w:val="Body Text Indent 3"/>
    <w:basedOn w:val="a"/>
    <w:link w:val="32"/>
    <w:uiPriority w:val="99"/>
    <w:unhideWhenUsed/>
    <w:rsid w:val="00F06F1E"/>
    <w:pPr>
      <w:spacing w:after="0" w:line="240" w:lineRule="auto"/>
      <w:ind w:firstLine="709"/>
      <w:jc w:val="both"/>
    </w:pPr>
    <w:rPr>
      <w:rFonts w:ascii="Times New Roman" w:eastAsia="Times New Roman" w:hAnsi="Times New Roman" w:cs="Times New Roman"/>
      <w:i/>
      <w:color w:val="000000"/>
      <w:sz w:val="28"/>
      <w:szCs w:val="28"/>
      <w:lang w:eastAsia="uk-UA"/>
    </w:rPr>
  </w:style>
  <w:style w:type="character" w:customStyle="1" w:styleId="32">
    <w:name w:val="Основний текст з відступом 3 Знак"/>
    <w:basedOn w:val="a0"/>
    <w:link w:val="31"/>
    <w:uiPriority w:val="99"/>
    <w:rsid w:val="00F06F1E"/>
    <w:rPr>
      <w:rFonts w:ascii="Times New Roman" w:eastAsia="Times New Roman" w:hAnsi="Times New Roman" w:cs="Times New Roman"/>
      <w:i/>
      <w:color w:val="000000"/>
      <w:sz w:val="28"/>
      <w:szCs w:val="28"/>
      <w:lang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241201">
      <w:bodyDiv w:val="1"/>
      <w:marLeft w:val="0"/>
      <w:marRight w:val="0"/>
      <w:marTop w:val="0"/>
      <w:marBottom w:val="0"/>
      <w:divBdr>
        <w:top w:val="none" w:sz="0" w:space="0" w:color="auto"/>
        <w:left w:val="none" w:sz="0" w:space="0" w:color="auto"/>
        <w:bottom w:val="none" w:sz="0" w:space="0" w:color="auto"/>
        <w:right w:val="none" w:sz="0" w:space="0" w:color="auto"/>
      </w:divBdr>
    </w:div>
    <w:div w:id="123427728">
      <w:bodyDiv w:val="1"/>
      <w:marLeft w:val="0"/>
      <w:marRight w:val="0"/>
      <w:marTop w:val="0"/>
      <w:marBottom w:val="0"/>
      <w:divBdr>
        <w:top w:val="none" w:sz="0" w:space="0" w:color="auto"/>
        <w:left w:val="none" w:sz="0" w:space="0" w:color="auto"/>
        <w:bottom w:val="none" w:sz="0" w:space="0" w:color="auto"/>
        <w:right w:val="none" w:sz="0" w:space="0" w:color="auto"/>
      </w:divBdr>
    </w:div>
    <w:div w:id="744570817">
      <w:bodyDiv w:val="1"/>
      <w:marLeft w:val="0"/>
      <w:marRight w:val="0"/>
      <w:marTop w:val="0"/>
      <w:marBottom w:val="0"/>
      <w:divBdr>
        <w:top w:val="none" w:sz="0" w:space="0" w:color="auto"/>
        <w:left w:val="none" w:sz="0" w:space="0" w:color="auto"/>
        <w:bottom w:val="none" w:sz="0" w:space="0" w:color="auto"/>
        <w:right w:val="none" w:sz="0" w:space="0" w:color="auto"/>
      </w:divBdr>
    </w:div>
    <w:div w:id="1059985121">
      <w:bodyDiv w:val="1"/>
      <w:marLeft w:val="0"/>
      <w:marRight w:val="0"/>
      <w:marTop w:val="0"/>
      <w:marBottom w:val="0"/>
      <w:divBdr>
        <w:top w:val="none" w:sz="0" w:space="0" w:color="auto"/>
        <w:left w:val="none" w:sz="0" w:space="0" w:color="auto"/>
        <w:bottom w:val="none" w:sz="0" w:space="0" w:color="auto"/>
        <w:right w:val="none" w:sz="0" w:space="0" w:color="auto"/>
      </w:divBdr>
      <w:divsChild>
        <w:div w:id="495608389">
          <w:marLeft w:val="-142"/>
          <w:marRight w:val="0"/>
          <w:marTop w:val="0"/>
          <w:marBottom w:val="0"/>
          <w:divBdr>
            <w:top w:val="none" w:sz="0" w:space="0" w:color="auto"/>
            <w:left w:val="none" w:sz="0" w:space="0" w:color="auto"/>
            <w:bottom w:val="none" w:sz="0" w:space="0" w:color="auto"/>
            <w:right w:val="none" w:sz="0" w:space="0" w:color="auto"/>
          </w:divBdr>
        </w:div>
        <w:div w:id="1797412604">
          <w:marLeft w:val="5"/>
          <w:marRight w:val="0"/>
          <w:marTop w:val="0"/>
          <w:marBottom w:val="0"/>
          <w:divBdr>
            <w:top w:val="none" w:sz="0" w:space="0" w:color="auto"/>
            <w:left w:val="none" w:sz="0" w:space="0" w:color="auto"/>
            <w:bottom w:val="none" w:sz="0" w:space="0" w:color="auto"/>
            <w:right w:val="none" w:sz="0" w:space="0" w:color="auto"/>
          </w:divBdr>
        </w:div>
        <w:div w:id="102968638">
          <w:marLeft w:val="-108"/>
          <w:marRight w:val="0"/>
          <w:marTop w:val="0"/>
          <w:marBottom w:val="0"/>
          <w:divBdr>
            <w:top w:val="none" w:sz="0" w:space="0" w:color="auto"/>
            <w:left w:val="none" w:sz="0" w:space="0" w:color="auto"/>
            <w:bottom w:val="none" w:sz="0" w:space="0" w:color="auto"/>
            <w:right w:val="none" w:sz="0" w:space="0" w:color="auto"/>
          </w:divBdr>
        </w:div>
        <w:div w:id="334117929">
          <w:marLeft w:val="-25"/>
          <w:marRight w:val="0"/>
          <w:marTop w:val="0"/>
          <w:marBottom w:val="0"/>
          <w:divBdr>
            <w:top w:val="none" w:sz="0" w:space="0" w:color="auto"/>
            <w:left w:val="none" w:sz="0" w:space="0" w:color="auto"/>
            <w:bottom w:val="none" w:sz="0" w:space="0" w:color="auto"/>
            <w:right w:val="none" w:sz="0" w:space="0" w:color="auto"/>
          </w:divBdr>
        </w:div>
        <w:div w:id="2106418953">
          <w:marLeft w:val="-108"/>
          <w:marRight w:val="0"/>
          <w:marTop w:val="0"/>
          <w:marBottom w:val="0"/>
          <w:divBdr>
            <w:top w:val="none" w:sz="0" w:space="0" w:color="auto"/>
            <w:left w:val="none" w:sz="0" w:space="0" w:color="auto"/>
            <w:bottom w:val="none" w:sz="0" w:space="0" w:color="auto"/>
            <w:right w:val="none" w:sz="0" w:space="0" w:color="auto"/>
          </w:divBdr>
        </w:div>
        <w:div w:id="843789907">
          <w:marLeft w:val="-108"/>
          <w:marRight w:val="0"/>
          <w:marTop w:val="0"/>
          <w:marBottom w:val="0"/>
          <w:divBdr>
            <w:top w:val="none" w:sz="0" w:space="0" w:color="auto"/>
            <w:left w:val="none" w:sz="0" w:space="0" w:color="auto"/>
            <w:bottom w:val="none" w:sz="0" w:space="0" w:color="auto"/>
            <w:right w:val="none" w:sz="0" w:space="0" w:color="auto"/>
          </w:divBdr>
        </w:div>
      </w:divsChild>
    </w:div>
    <w:div w:id="1218861108">
      <w:bodyDiv w:val="1"/>
      <w:marLeft w:val="0"/>
      <w:marRight w:val="0"/>
      <w:marTop w:val="0"/>
      <w:marBottom w:val="0"/>
      <w:divBdr>
        <w:top w:val="none" w:sz="0" w:space="0" w:color="auto"/>
        <w:left w:val="none" w:sz="0" w:space="0" w:color="auto"/>
        <w:bottom w:val="none" w:sz="0" w:space="0" w:color="auto"/>
        <w:right w:val="none" w:sz="0" w:space="0" w:color="auto"/>
      </w:divBdr>
    </w:div>
    <w:div w:id="1225065494">
      <w:bodyDiv w:val="1"/>
      <w:marLeft w:val="0"/>
      <w:marRight w:val="0"/>
      <w:marTop w:val="0"/>
      <w:marBottom w:val="0"/>
      <w:divBdr>
        <w:top w:val="none" w:sz="0" w:space="0" w:color="auto"/>
        <w:left w:val="none" w:sz="0" w:space="0" w:color="auto"/>
        <w:bottom w:val="none" w:sz="0" w:space="0" w:color="auto"/>
        <w:right w:val="none" w:sz="0" w:space="0" w:color="auto"/>
      </w:divBdr>
    </w:div>
    <w:div w:id="1564441429">
      <w:bodyDiv w:val="1"/>
      <w:marLeft w:val="0"/>
      <w:marRight w:val="0"/>
      <w:marTop w:val="0"/>
      <w:marBottom w:val="0"/>
      <w:divBdr>
        <w:top w:val="none" w:sz="0" w:space="0" w:color="auto"/>
        <w:left w:val="none" w:sz="0" w:space="0" w:color="auto"/>
        <w:bottom w:val="none" w:sz="0" w:space="0" w:color="auto"/>
        <w:right w:val="none" w:sz="0" w:space="0" w:color="auto"/>
      </w:divBdr>
    </w:div>
    <w:div w:id="1675061897">
      <w:bodyDiv w:val="1"/>
      <w:marLeft w:val="0"/>
      <w:marRight w:val="0"/>
      <w:marTop w:val="0"/>
      <w:marBottom w:val="0"/>
      <w:divBdr>
        <w:top w:val="none" w:sz="0" w:space="0" w:color="auto"/>
        <w:left w:val="none" w:sz="0" w:space="0" w:color="auto"/>
        <w:bottom w:val="none" w:sz="0" w:space="0" w:color="auto"/>
        <w:right w:val="none" w:sz="0" w:space="0" w:color="auto"/>
      </w:divBdr>
    </w:div>
    <w:div w:id="1683974261">
      <w:bodyDiv w:val="1"/>
      <w:marLeft w:val="0"/>
      <w:marRight w:val="0"/>
      <w:marTop w:val="0"/>
      <w:marBottom w:val="0"/>
      <w:divBdr>
        <w:top w:val="none" w:sz="0" w:space="0" w:color="auto"/>
        <w:left w:val="none" w:sz="0" w:space="0" w:color="auto"/>
        <w:bottom w:val="none" w:sz="0" w:space="0" w:color="auto"/>
        <w:right w:val="none" w:sz="0" w:space="0" w:color="auto"/>
      </w:divBdr>
    </w:div>
    <w:div w:id="1812361321">
      <w:bodyDiv w:val="1"/>
      <w:marLeft w:val="0"/>
      <w:marRight w:val="0"/>
      <w:marTop w:val="0"/>
      <w:marBottom w:val="0"/>
      <w:divBdr>
        <w:top w:val="none" w:sz="0" w:space="0" w:color="auto"/>
        <w:left w:val="none" w:sz="0" w:space="0" w:color="auto"/>
        <w:bottom w:val="none" w:sz="0" w:space="0" w:color="auto"/>
        <w:right w:val="none" w:sz="0" w:space="0" w:color="auto"/>
      </w:divBdr>
    </w:div>
    <w:div w:id="1841920841">
      <w:bodyDiv w:val="1"/>
      <w:marLeft w:val="0"/>
      <w:marRight w:val="0"/>
      <w:marTop w:val="0"/>
      <w:marBottom w:val="0"/>
      <w:divBdr>
        <w:top w:val="none" w:sz="0" w:space="0" w:color="auto"/>
        <w:left w:val="none" w:sz="0" w:space="0" w:color="auto"/>
        <w:bottom w:val="none" w:sz="0" w:space="0" w:color="auto"/>
        <w:right w:val="none" w:sz="0" w:space="0" w:color="auto"/>
      </w:divBdr>
    </w:div>
    <w:div w:id="21438386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vo.uu.edu.ua/course/index.php?categoryid=277" TargetMode="External"/><Relationship Id="rId18" Type="http://schemas.openxmlformats.org/officeDocument/2006/relationships/hyperlink" Target="https://uu.edu.ua/el_resurs_bibliotek_Ukraini" TargetMode="External"/><Relationship Id="rId26" Type="http://schemas.openxmlformats.org/officeDocument/2006/relationships/hyperlink" Target="https://journals.knute.edu.ua/foreign-trade/" TargetMode="External"/><Relationship Id="rId39" Type="http://schemas.openxmlformats.org/officeDocument/2006/relationships/hyperlink" Target="https://zakon.rada.gov.ua/rada/show/va327609-10" TargetMode="External"/><Relationship Id="rId21" Type="http://schemas.openxmlformats.org/officeDocument/2006/relationships/footer" Target="footer2.xml"/><Relationship Id="rId34" Type="http://schemas.openxmlformats.org/officeDocument/2006/relationships/hyperlink" Target="https://www.eviews.com/" TargetMode="External"/><Relationship Id="rId42" Type="http://schemas.openxmlformats.org/officeDocument/2006/relationships/hyperlink" Target="https://zakon.rada.gov.ua/laws/show/734-2024-%D0%BF" TargetMode="External"/><Relationship Id="rId47" Type="http://schemas.openxmlformats.org/officeDocument/2006/relationships/hyperlink" Target="https://uu.edu.ua/upload/Osvita/Navch_metod_d_t/Standarti/051-ekonomika-dlya-pershogo-bakalavrskogo-rivnya-osviti.pdf" TargetMode="External"/><Relationship Id="rId50" Type="http://schemas.openxmlformats.org/officeDocument/2006/relationships/hyperlink" Target="https://ihed.org.ua/wp-content/uploads/2018/10/04_2016_ESG_2015.pdf" TargetMode="External"/><Relationship Id="rId55" Type="http://schemas.openxmlformats.org/officeDocument/2006/relationships/hyperlink" Target="https://ec.europa.eu/ploteus/content/descriptors-page" TargetMode="External"/><Relationship Id="rId63"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e-lib.uu.ua" TargetMode="External"/><Relationship Id="rId20" Type="http://schemas.openxmlformats.org/officeDocument/2006/relationships/footer" Target="footer1.xml"/><Relationship Id="rId29" Type="http://schemas.openxmlformats.org/officeDocument/2006/relationships/hyperlink" Target="https://www.stata.com/" TargetMode="External"/><Relationship Id="rId41" Type="http://schemas.openxmlformats.org/officeDocument/2006/relationships/hyperlink" Target="https://zakon4.rada.gov.ua/laws/show/266-2015-&#1087;" TargetMode="External"/><Relationship Id="rId54" Type="http://schemas.openxmlformats.org/officeDocument/2006/relationships/hyperlink" Target="https://uis.unesco.org/en/topic/international-standard-classification-education-isced" TargetMode="External"/><Relationship Id="rId62" Type="http://schemas.openxmlformats.org/officeDocument/2006/relationships/hyperlink" Target="https://uu.edu.ua/upload/Osvita/Organizaciya_navch_proc/Vibir_disciplin/Katalog_vibirkovih_disciplin.xlsx"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ab.uu.edu.ua/NM_zabezpechennya_specialnostey_2025-26" TargetMode="External"/><Relationship Id="rId24" Type="http://schemas.openxmlformats.org/officeDocument/2006/relationships/hyperlink" Target="https://www.google.com/search?q=http://www.economy.in.ua/%3Fop%3D1%26z%3D1%26i%3D0" TargetMode="External"/><Relationship Id="rId32" Type="http://schemas.openxmlformats.org/officeDocument/2006/relationships/hyperlink" Target="https://bas-soft.eu/" TargetMode="External"/><Relationship Id="rId37" Type="http://schemas.openxmlformats.org/officeDocument/2006/relationships/hyperlink" Target="https://zakon4.rada.gov.ua/laws/show/1556-18" TargetMode="External"/><Relationship Id="rId40" Type="http://schemas.openxmlformats.org/officeDocument/2006/relationships/hyperlink" Target="https://zakon5.rada.gov.ua/laws/show/1341-2011-&#1087;" TargetMode="External"/><Relationship Id="rId45" Type="http://schemas.openxmlformats.org/officeDocument/2006/relationships/hyperlink" Target="https://naqa.gov.ua/wp-content/uploads/2024/08/%D0%9D%D0%B0%D0%BA%D0%B0%D0%B7_686_%D0%B2%D1%96%D0%B4_15052024_%D0%B4%D0%BE%D0%BE%D0%BF%D1%80%D0%B0%D1%86%D1%8C%D0%BE%D0%B2%D0%B0%D0%BD%D0%B8%D0%B9_1.pdf" TargetMode="External"/><Relationship Id="rId53" Type="http://schemas.openxmlformats.org/officeDocument/2006/relationships/hyperlink" Target="http://uis.unesco.org/sites/default/files/documents/isced-fields-of-education-and-training-2013-en.pdf" TargetMode="External"/><Relationship Id="rId58" Type="http://schemas.openxmlformats.org/officeDocument/2006/relationships/hyperlink" Target="https://erasmusplus.org.ua/korysna-informatsiia/korysni-materialy/category/3-materialy-natsionalnoi-komandy-ekspertiv-shchodo-zaprovadzhennia-instrumentiv-bolonskoho-protsesu.html?download=83:hlosarii-terminiv-vyshchoi-osvity-2014-r-onovlene-vydannia-z-urakhuvanniam-polozhen-novoho-zakonu-ukrainy-pro-vyshchu-osvitu&amp;start=80" TargetMode="External"/><Relationship Id="rId5" Type="http://schemas.openxmlformats.org/officeDocument/2006/relationships/webSettings" Target="webSettings.xml"/><Relationship Id="rId15" Type="http://schemas.openxmlformats.org/officeDocument/2006/relationships/hyperlink" Target="https://uu.edu.ua/electronni_resursi" TargetMode="External"/><Relationship Id="rId23" Type="http://schemas.openxmlformats.org/officeDocument/2006/relationships/hyperlink" Target="https://www.google.com/search?q=https://economyukraine.org.ua/index.php/journal/issue/archive" TargetMode="External"/><Relationship Id="rId28" Type="http://schemas.openxmlformats.org/officeDocument/2006/relationships/hyperlink" Target="https://www.r-project.org/" TargetMode="External"/><Relationship Id="rId36" Type="http://schemas.openxmlformats.org/officeDocument/2006/relationships/hyperlink" Target="https://uu.edu.ua/upload/universitet/normativni_documenti/Osnovni_oficiyni_doc_UU/Upravlinnya_yakistyu/Pol_syst_yakosti_osviti_UU.pdf" TargetMode="External"/><Relationship Id="rId49" Type="http://schemas.openxmlformats.org/officeDocument/2006/relationships/hyperlink" Target="https://mon.gov.ua/storage/app/sites/1/vishcha-osvita/zatverdzeni%20standarty/2024/Nakaz-842.vid.13.06.2024.pdf" TargetMode="External"/><Relationship Id="rId57" Type="http://schemas.openxmlformats.org/officeDocument/2006/relationships/hyperlink" Target="https://www.unideusto.org/tuningeu/" TargetMode="External"/><Relationship Id="rId61" Type="http://schemas.openxmlformats.org/officeDocument/2006/relationships/hyperlink" Target="https://erasmusplus.org.ua/korysna-informatsiia/korysni-materialy/category/3-materialy-natsionalnoi-komandy-ekspertiv-shchodo-zaprovadzhennia-instrumentiv-bolonskoho-protsesu.html?download=84:rozroblennia-osvitnikh-prohram-metodychni-rekomendatsii&amp;start=80" TargetMode="External"/><Relationship Id="rId10" Type="http://schemas.openxmlformats.org/officeDocument/2006/relationships/hyperlink" Target="https://zakon.rada.gov.ua/laws/show/1556-18?find=1&amp;text=%D1%84%D0%B0%D1%85%D0%BE%D0%B2%D0%BE" TargetMode="External"/><Relationship Id="rId19" Type="http://schemas.openxmlformats.org/officeDocument/2006/relationships/hyperlink" Target="https://uu.edu.ua/upload/Osvita/Organizaciya_navch_proc/Vibir_disciplin/Katalog_vibirkovih_disciplin.xlsx" TargetMode="External"/><Relationship Id="rId31" Type="http://schemas.openxmlformats.org/officeDocument/2006/relationships/hyperlink" Target="https://www.tableau.com/" TargetMode="External"/><Relationship Id="rId44" Type="http://schemas.openxmlformats.org/officeDocument/2006/relationships/hyperlink" Target="https://surl.li/rlojzn" TargetMode="External"/><Relationship Id="rId52" Type="http://schemas.openxmlformats.org/officeDocument/2006/relationships/hyperlink" Target="https://uis.unesco.org/sites/default/files/documents/international-standard-classification-of-education-fields-of-education-and-training-2013-detailed-field-descriptions-2015-en.pdf" TargetMode="External"/><Relationship Id="rId60" Type="http://schemas.openxmlformats.org/officeDocument/2006/relationships/hyperlink" Target="https://erasmusplus.org.ua/korysna-informatsiia/korysni-materialy/category/3-materialy-natsionalnoi-komandy-ekspertiv-shchodo-zaprovadzhennia-instrumentiv-bolonskoho-protsesu.html?download=88:rozvytok-systemy-zabezpechennia-iakosti-vyshchoi-osvity-ukrainy&amp;start=80" TargetMode="External"/><Relationship Id="rId4" Type="http://schemas.openxmlformats.org/officeDocument/2006/relationships/settings" Target="settings.xml"/><Relationship Id="rId9" Type="http://schemas.openxmlformats.org/officeDocument/2006/relationships/image" Target="http://fask.com.ua/uploads/football_team/img/0000/28.jpg" TargetMode="External"/><Relationship Id="rId14" Type="http://schemas.openxmlformats.org/officeDocument/2006/relationships/hyperlink" Target="https://culonline.com.ua" TargetMode="External"/><Relationship Id="rId22" Type="http://schemas.openxmlformats.org/officeDocument/2006/relationships/header" Target="header1.xml"/><Relationship Id="rId27" Type="http://schemas.openxmlformats.org/officeDocument/2006/relationships/hyperlink" Target="https://www.google.com/search?q=https://mmi.fem.sumdu.edu.ua/journals" TargetMode="External"/><Relationship Id="rId30" Type="http://schemas.openxmlformats.org/officeDocument/2006/relationships/hyperlink" Target="https://www.ibm.com/spss" TargetMode="External"/><Relationship Id="rId35" Type="http://schemas.openxmlformats.org/officeDocument/2006/relationships/hyperlink" Target="https://uu.edu.ua/upload/universitet/normativni_documenti/Osnovni_oficiyni_doc_UU/Upravlinnya_yakistyu/Pol_syst_yakosti_osviti_UU.pdf" TargetMode="External"/><Relationship Id="rId43" Type="http://schemas.openxmlformats.org/officeDocument/2006/relationships/hyperlink" Target="https://mon.gov.ua/storage/app/media/vyshcha/naukovo-metodychna_rada/2020-metod-rekomendacziyi.docx" TargetMode="External"/><Relationship Id="rId48" Type="http://schemas.openxmlformats.org/officeDocument/2006/relationships/hyperlink" Target="https://mon.gov.ua/ua/osvita/visha-osvita/naukovo-metodichna-rada-ministerstva-osviti-i-nauki-ukrayini/zatverdzheni-standarti-vishoyi-osviti" TargetMode="External"/><Relationship Id="rId56" Type="http://schemas.openxmlformats.org/officeDocument/2006/relationships/hyperlink" Target="https://www.ehea.info/Upload/document/ministerial_declarations/EHEAParis2018_Communique_AppendixIII_952778.pdf" TargetMode="External"/><Relationship Id="rId64" Type="http://schemas.openxmlformats.org/officeDocument/2006/relationships/theme" Target="theme/theme1.xml"/><Relationship Id="rId8" Type="http://schemas.openxmlformats.org/officeDocument/2006/relationships/image" Target="media/image1.jpeg"/><Relationship Id="rId51" Type="http://schemas.openxmlformats.org/officeDocument/2006/relationships/hyperlink" Target="https://uis.unesco.org/sites/default/files/documents/international-standard-classification-of-education-isced-2011-en.pdf" TargetMode="External"/><Relationship Id="rId3" Type="http://schemas.openxmlformats.org/officeDocument/2006/relationships/styles" Target="styles.xml"/><Relationship Id="rId12" Type="http://schemas.openxmlformats.org/officeDocument/2006/relationships/hyperlink" Target="https://rv.uu.edu.ua/" TargetMode="External"/><Relationship Id="rId17" Type="http://schemas.openxmlformats.org/officeDocument/2006/relationships/hyperlink" Target="https://uu.edu.ua/el_resurs_zacordon_vidan" TargetMode="External"/><Relationship Id="rId25" Type="http://schemas.openxmlformats.org/officeDocument/2006/relationships/hyperlink" Target="https://www.google.com/search?q=https://eco-science.net/archive/" TargetMode="External"/><Relationship Id="rId33" Type="http://schemas.openxmlformats.org/officeDocument/2006/relationships/hyperlink" Target="https://www.microsoft.com/excel" TargetMode="External"/><Relationship Id="rId38" Type="http://schemas.openxmlformats.org/officeDocument/2006/relationships/hyperlink" Target="https://zakon5.rada.gov.ua/laws/show/2145-19" TargetMode="External"/><Relationship Id="rId46" Type="http://schemas.openxmlformats.org/officeDocument/2006/relationships/hyperlink" Target="https://uu.edu.ua/upload/universitet/normativni_documenti/Osnovni_oficiyni_doc_UU/Navch_metod_d-t/Polozh_pro_osvitni_programi.pdf" TargetMode="External"/><Relationship Id="rId59" Type="http://schemas.openxmlformats.org/officeDocument/2006/relationships/hyperlink" Target="https://erasmusplus.org.ua/korysna-informatsiia/korysni-materialy/category/3-materialy-natsionalnoi-komandy-ekspertiv-shchodo-zaprovadzhennia-instrumentiv-bolonskoho-protsesu.html?download=82:bolonskyi-protses-nova-paradyhma-vyshchoi-osvity-yu-rashkevych&amp;start=8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2A872A-F7C7-44F0-93B0-A6C0CE8810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1610</TotalTime>
  <Pages>38</Pages>
  <Words>52828</Words>
  <Characters>30112</Characters>
  <Application>Microsoft Office Word</Application>
  <DocSecurity>0</DocSecurity>
  <Lines>250</Lines>
  <Paragraphs>165</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82775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OLGA</dc:creator>
  <cp:lastModifiedBy>admin</cp:lastModifiedBy>
  <cp:revision>131</cp:revision>
  <cp:lastPrinted>2025-10-28T13:48:00Z</cp:lastPrinted>
  <dcterms:created xsi:type="dcterms:W3CDTF">2025-11-22T14:53:00Z</dcterms:created>
  <dcterms:modified xsi:type="dcterms:W3CDTF">2026-09-03T11:42:00Z</dcterms:modified>
</cp:coreProperties>
</file>