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2B7E" w:rsidRPr="00BD195C" w:rsidRDefault="00592B7E" w:rsidP="00FC4B00">
      <w:pPr>
        <w:pStyle w:val="2"/>
        <w:spacing w:before="0" w:after="0"/>
        <w:jc w:val="center"/>
        <w:rPr>
          <w:rFonts w:ascii="Times New Roman" w:hAnsi="Times New Roman" w:cs="Times New Roman"/>
          <w:i w:val="0"/>
          <w:sz w:val="24"/>
          <w:szCs w:val="24"/>
        </w:rPr>
      </w:pPr>
      <w:r w:rsidRPr="00BD195C">
        <w:rPr>
          <w:rFonts w:ascii="Times New Roman" w:hAnsi="Times New Roman" w:cs="Times New Roman"/>
          <w:i w:val="0"/>
          <w:noProof/>
          <w:sz w:val="24"/>
          <w:szCs w:val="24"/>
          <w:lang w:eastAsia="uk-UA"/>
        </w:rPr>
        <w:drawing>
          <wp:anchor distT="0" distB="0" distL="114300" distR="114300" simplePos="0" relativeHeight="251659264" behindDoc="1" locked="0" layoutInCell="1" allowOverlap="1" wp14:anchorId="2F9C4B53" wp14:editId="1A02760A">
            <wp:simplePos x="0" y="0"/>
            <wp:positionH relativeFrom="margin">
              <wp:posOffset>-128905</wp:posOffset>
            </wp:positionH>
            <wp:positionV relativeFrom="margin">
              <wp:posOffset>-6985</wp:posOffset>
            </wp:positionV>
            <wp:extent cx="1562100" cy="1314450"/>
            <wp:effectExtent l="0" t="0" r="0" b="0"/>
            <wp:wrapTight wrapText="bothSides">
              <wp:wrapPolygon edited="0">
                <wp:start x="0" y="0"/>
                <wp:lineTo x="0" y="21287"/>
                <wp:lineTo x="21337" y="21287"/>
                <wp:lineTo x="21337" y="0"/>
                <wp:lineTo x="0" y="0"/>
              </wp:wrapPolygon>
            </wp:wrapTight>
            <wp:docPr id="61" name="Рисунок 61" descr="http://fask.com.ua/uploads/football_team/img/0000/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descr="http://fask.com.ua/uploads/football_team/img/0000/28.jpg"/>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1562100" cy="13144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D195C">
        <w:rPr>
          <w:rFonts w:ascii="Times New Roman" w:hAnsi="Times New Roman" w:cs="Times New Roman"/>
          <w:i w:val="0"/>
          <w:sz w:val="24"/>
          <w:szCs w:val="24"/>
        </w:rPr>
        <w:t>Заклад вищої освіти</w:t>
      </w:r>
    </w:p>
    <w:p w:rsidR="00592B7E" w:rsidRPr="00BD195C" w:rsidRDefault="00592B7E" w:rsidP="00592B7E">
      <w:pPr>
        <w:jc w:val="center"/>
        <w:rPr>
          <w:b/>
          <w:szCs w:val="28"/>
        </w:rPr>
      </w:pPr>
      <w:r w:rsidRPr="00BD195C">
        <w:rPr>
          <w:b/>
          <w:szCs w:val="28"/>
          <w:lang w:val="ru-RU"/>
        </w:rPr>
        <w:t>«</w:t>
      </w:r>
      <w:r w:rsidRPr="00BD195C">
        <w:rPr>
          <w:b/>
          <w:szCs w:val="28"/>
        </w:rPr>
        <w:t>ВІДКРИТИЙ МІЖНАРОДНИЙ УНІВЕРСИТЕТ РОЗВИТКУ ЛЮДИНИ «УКРАЇНА»</w:t>
      </w:r>
    </w:p>
    <w:p w:rsidR="00FC4B00" w:rsidRPr="00BD195C" w:rsidRDefault="00FC4B00" w:rsidP="00592B7E">
      <w:pPr>
        <w:jc w:val="center"/>
        <w:rPr>
          <w:b/>
          <w:szCs w:val="28"/>
        </w:rPr>
      </w:pPr>
    </w:p>
    <w:p w:rsidR="00592B7E" w:rsidRPr="00BD195C" w:rsidRDefault="00592B7E" w:rsidP="00592B7E">
      <w:pPr>
        <w:jc w:val="center"/>
        <w:rPr>
          <w:b/>
          <w:szCs w:val="28"/>
        </w:rPr>
      </w:pPr>
      <w:r w:rsidRPr="00BD195C">
        <w:rPr>
          <w:b/>
          <w:szCs w:val="28"/>
        </w:rPr>
        <w:t>ІНСТИТУТ ПРАВА ТА СУСПІЛЬНИХ ВІДНОСИН</w:t>
      </w:r>
    </w:p>
    <w:p w:rsidR="00F73170" w:rsidRPr="00BD195C" w:rsidRDefault="00982545" w:rsidP="00592B7E">
      <w:pPr>
        <w:jc w:val="center"/>
        <w:rPr>
          <w:b/>
          <w:szCs w:val="28"/>
        </w:rPr>
      </w:pPr>
      <w:r w:rsidRPr="00BD195C">
        <w:rPr>
          <w:b/>
          <w:szCs w:val="28"/>
        </w:rPr>
        <w:t>Кафедра міжнародних відносин та політичного консалтингу</w:t>
      </w:r>
    </w:p>
    <w:p w:rsidR="00982545" w:rsidRPr="00BD195C" w:rsidRDefault="00982545" w:rsidP="00592B7E">
      <w:pPr>
        <w:jc w:val="center"/>
        <w:rPr>
          <w:b/>
          <w:szCs w:val="28"/>
        </w:rPr>
      </w:pPr>
    </w:p>
    <w:p w:rsidR="00982545" w:rsidRPr="00BD195C" w:rsidRDefault="00982545" w:rsidP="00592B7E">
      <w:pPr>
        <w:jc w:val="center"/>
        <w:rPr>
          <w:b/>
          <w:szCs w:val="28"/>
        </w:rPr>
      </w:pPr>
    </w:p>
    <w:tbl>
      <w:tblPr>
        <w:tblW w:w="5244" w:type="dxa"/>
        <w:tblInd w:w="4503" w:type="dxa"/>
        <w:tblLook w:val="04A0" w:firstRow="1" w:lastRow="0" w:firstColumn="1" w:lastColumn="0" w:noHBand="0" w:noVBand="1"/>
      </w:tblPr>
      <w:tblGrid>
        <w:gridCol w:w="5244"/>
      </w:tblGrid>
      <w:tr w:rsidR="00592B7E" w:rsidRPr="00BD195C" w:rsidTr="00DA51C5">
        <w:tc>
          <w:tcPr>
            <w:tcW w:w="5244" w:type="dxa"/>
          </w:tcPr>
          <w:p w:rsidR="00592B7E" w:rsidRPr="00BD195C" w:rsidRDefault="00592B7E" w:rsidP="00DA51C5">
            <w:pPr>
              <w:rPr>
                <w:szCs w:val="28"/>
              </w:rPr>
            </w:pPr>
            <w:r w:rsidRPr="00BD195C">
              <w:rPr>
                <w:rStyle w:val="uficommentbody"/>
                <w:szCs w:val="28"/>
              </w:rPr>
              <w:t>ЗАТВЕРДЖУЮ:</w:t>
            </w:r>
          </w:p>
        </w:tc>
      </w:tr>
      <w:tr w:rsidR="00592B7E" w:rsidRPr="00BD195C" w:rsidTr="00DA51C5">
        <w:tc>
          <w:tcPr>
            <w:tcW w:w="5244" w:type="dxa"/>
          </w:tcPr>
          <w:p w:rsidR="00592B7E" w:rsidRPr="00BD195C" w:rsidRDefault="00592B7E" w:rsidP="00DA51C5">
            <w:pPr>
              <w:rPr>
                <w:szCs w:val="28"/>
              </w:rPr>
            </w:pPr>
            <w:r w:rsidRPr="00BD195C">
              <w:rPr>
                <w:rStyle w:val="uficommentbody"/>
                <w:szCs w:val="28"/>
              </w:rPr>
              <w:t xml:space="preserve">Президент </w:t>
            </w:r>
            <w:r w:rsidRPr="00BD195C">
              <w:rPr>
                <w:szCs w:val="28"/>
              </w:rPr>
              <w:t>Відкритого міжнародного університету розвитку людини «Україна»</w:t>
            </w:r>
          </w:p>
        </w:tc>
      </w:tr>
      <w:tr w:rsidR="00592B7E" w:rsidRPr="00BD195C" w:rsidTr="00DA51C5">
        <w:tc>
          <w:tcPr>
            <w:tcW w:w="5244" w:type="dxa"/>
          </w:tcPr>
          <w:p w:rsidR="00592B7E" w:rsidRPr="00BD195C" w:rsidRDefault="00592B7E" w:rsidP="00DA51C5">
            <w:pPr>
              <w:rPr>
                <w:szCs w:val="28"/>
              </w:rPr>
            </w:pPr>
          </w:p>
        </w:tc>
      </w:tr>
      <w:tr w:rsidR="00592B7E" w:rsidRPr="00BD195C" w:rsidTr="00DA51C5">
        <w:tc>
          <w:tcPr>
            <w:tcW w:w="5244" w:type="dxa"/>
          </w:tcPr>
          <w:p w:rsidR="00592B7E" w:rsidRPr="00BD195C" w:rsidRDefault="00592B7E" w:rsidP="00DA51C5">
            <w:pPr>
              <w:ind w:left="-675" w:firstLine="675"/>
              <w:rPr>
                <w:szCs w:val="28"/>
              </w:rPr>
            </w:pPr>
            <w:r w:rsidRPr="00BD195C">
              <w:rPr>
                <w:rStyle w:val="uficommentbody"/>
                <w:szCs w:val="28"/>
              </w:rPr>
              <w:t xml:space="preserve"> _________________  Петро ТАЛАНЧУК</w:t>
            </w:r>
          </w:p>
        </w:tc>
      </w:tr>
    </w:tbl>
    <w:p w:rsidR="00592B7E" w:rsidRPr="00BD195C" w:rsidRDefault="00592B7E" w:rsidP="00592B7E">
      <w:pPr>
        <w:jc w:val="center"/>
        <w:rPr>
          <w:sz w:val="20"/>
          <w:szCs w:val="20"/>
        </w:rPr>
      </w:pPr>
    </w:p>
    <w:p w:rsidR="00982545" w:rsidRPr="00BD195C" w:rsidRDefault="00982545" w:rsidP="00592B7E">
      <w:pPr>
        <w:pStyle w:val="2"/>
        <w:tabs>
          <w:tab w:val="num" w:pos="576"/>
        </w:tabs>
        <w:spacing w:before="0" w:after="0"/>
        <w:jc w:val="center"/>
        <w:rPr>
          <w:rFonts w:ascii="Times New Roman" w:hAnsi="Times New Roman" w:cs="Times New Roman"/>
          <w:sz w:val="24"/>
        </w:rPr>
      </w:pPr>
    </w:p>
    <w:p w:rsidR="00982545" w:rsidRPr="00BD195C" w:rsidRDefault="00982545" w:rsidP="00592B7E">
      <w:pPr>
        <w:pStyle w:val="2"/>
        <w:tabs>
          <w:tab w:val="num" w:pos="576"/>
        </w:tabs>
        <w:spacing w:before="0" w:after="0"/>
        <w:jc w:val="center"/>
        <w:rPr>
          <w:rFonts w:ascii="Times New Roman" w:hAnsi="Times New Roman" w:cs="Times New Roman"/>
          <w:sz w:val="24"/>
        </w:rPr>
      </w:pPr>
    </w:p>
    <w:p w:rsidR="00592B7E" w:rsidRPr="00BD195C" w:rsidRDefault="00592B7E" w:rsidP="00592B7E">
      <w:pPr>
        <w:pStyle w:val="2"/>
        <w:tabs>
          <w:tab w:val="num" w:pos="576"/>
        </w:tabs>
        <w:spacing w:before="0" w:after="0"/>
        <w:jc w:val="center"/>
        <w:rPr>
          <w:rFonts w:ascii="Times New Roman" w:hAnsi="Times New Roman" w:cs="Times New Roman"/>
          <w:sz w:val="24"/>
        </w:rPr>
      </w:pPr>
      <w:r w:rsidRPr="00BD195C">
        <w:rPr>
          <w:rFonts w:ascii="Times New Roman" w:hAnsi="Times New Roman" w:cs="Times New Roman"/>
          <w:i w:val="0"/>
          <w:sz w:val="24"/>
        </w:rPr>
        <w:t>ОСВІТНЬО-ПРОФЕСІЙНА ПРОГРАМА</w:t>
      </w:r>
    </w:p>
    <w:p w:rsidR="00592B7E" w:rsidRPr="00BD195C" w:rsidRDefault="00592B7E" w:rsidP="00592B7E">
      <w:pPr>
        <w:autoSpaceDE w:val="0"/>
        <w:jc w:val="center"/>
        <w:rPr>
          <w:b/>
          <w:bCs/>
          <w:szCs w:val="28"/>
        </w:rPr>
      </w:pPr>
      <w:r w:rsidRPr="00BD195C">
        <w:rPr>
          <w:b/>
          <w:szCs w:val="28"/>
        </w:rPr>
        <w:t>«</w:t>
      </w:r>
      <w:r w:rsidRPr="00BD195C">
        <w:rPr>
          <w:b/>
          <w:caps/>
          <w:szCs w:val="28"/>
        </w:rPr>
        <w:t>ПОЛІТОЛОГІЯ</w:t>
      </w:r>
      <w:r w:rsidRPr="00BD195C">
        <w:rPr>
          <w:b/>
          <w:bCs/>
          <w:szCs w:val="28"/>
        </w:rPr>
        <w:t>»</w:t>
      </w:r>
    </w:p>
    <w:p w:rsidR="007226F0" w:rsidRPr="00BD195C" w:rsidRDefault="007226F0" w:rsidP="00592B7E">
      <w:pPr>
        <w:autoSpaceDE w:val="0"/>
        <w:jc w:val="center"/>
        <w:rPr>
          <w:b/>
          <w:bCs/>
          <w:szCs w:val="28"/>
        </w:rPr>
      </w:pPr>
      <w:proofErr w:type="spellStart"/>
      <w:r w:rsidRPr="00BD195C">
        <w:rPr>
          <w:b/>
          <w:bCs/>
          <w:szCs w:val="28"/>
        </w:rPr>
        <w:t>Political</w:t>
      </w:r>
      <w:proofErr w:type="spellEnd"/>
      <w:r w:rsidRPr="00BD195C">
        <w:rPr>
          <w:b/>
          <w:bCs/>
          <w:szCs w:val="28"/>
        </w:rPr>
        <w:t xml:space="preserve"> </w:t>
      </w:r>
      <w:proofErr w:type="spellStart"/>
      <w:r w:rsidRPr="00BD195C">
        <w:rPr>
          <w:b/>
          <w:bCs/>
          <w:szCs w:val="28"/>
        </w:rPr>
        <w:t>Science</w:t>
      </w:r>
      <w:proofErr w:type="spellEnd"/>
    </w:p>
    <w:p w:rsidR="00592B7E" w:rsidRPr="00BD195C" w:rsidRDefault="007226F0" w:rsidP="00592B7E">
      <w:pPr>
        <w:autoSpaceDE w:val="0"/>
        <w:autoSpaceDN w:val="0"/>
        <w:adjustRightInd w:val="0"/>
        <w:jc w:val="center"/>
        <w:rPr>
          <w:b/>
          <w:bCs/>
          <w:szCs w:val="28"/>
        </w:rPr>
      </w:pPr>
      <w:r w:rsidRPr="00BD195C">
        <w:rPr>
          <w:b/>
          <w:szCs w:val="28"/>
        </w:rPr>
        <w:t>ID 78429</w:t>
      </w:r>
    </w:p>
    <w:p w:rsidR="00592B7E" w:rsidRPr="00BD195C" w:rsidRDefault="00592B7E" w:rsidP="00592B7E">
      <w:pPr>
        <w:jc w:val="center"/>
        <w:rPr>
          <w:b/>
          <w:szCs w:val="28"/>
        </w:rPr>
      </w:pPr>
      <w:r w:rsidRPr="00BD195C">
        <w:rPr>
          <w:b/>
          <w:szCs w:val="28"/>
        </w:rPr>
        <w:t>першого (бакалаврського) рівня вищої освіти</w:t>
      </w:r>
    </w:p>
    <w:p w:rsidR="00592B7E" w:rsidRPr="00BD195C" w:rsidRDefault="00592B7E" w:rsidP="00592B7E">
      <w:pPr>
        <w:jc w:val="center"/>
        <w:rPr>
          <w:b/>
          <w:szCs w:val="28"/>
        </w:rPr>
      </w:pPr>
      <w:r w:rsidRPr="00BD195C">
        <w:rPr>
          <w:b/>
          <w:szCs w:val="28"/>
        </w:rPr>
        <w:t xml:space="preserve">за спеціальністю </w:t>
      </w:r>
      <w:r w:rsidR="007226F0" w:rsidRPr="00BD195C">
        <w:rPr>
          <w:b/>
          <w:szCs w:val="28"/>
        </w:rPr>
        <w:t>С</w:t>
      </w:r>
      <w:r w:rsidRPr="00BD195C">
        <w:rPr>
          <w:b/>
          <w:szCs w:val="28"/>
        </w:rPr>
        <w:t>2 Політологія</w:t>
      </w:r>
    </w:p>
    <w:p w:rsidR="00592B7E" w:rsidRPr="00BD195C" w:rsidRDefault="00592B7E" w:rsidP="00592B7E">
      <w:pPr>
        <w:jc w:val="center"/>
        <w:rPr>
          <w:b/>
          <w:szCs w:val="28"/>
        </w:rPr>
      </w:pPr>
      <w:r w:rsidRPr="00BD195C">
        <w:rPr>
          <w:b/>
          <w:szCs w:val="28"/>
        </w:rPr>
        <w:t xml:space="preserve">галузі знань </w:t>
      </w:r>
      <w:r w:rsidR="007226F0" w:rsidRPr="00BD195C">
        <w:rPr>
          <w:b/>
          <w:bCs/>
          <w:szCs w:val="28"/>
        </w:rPr>
        <w:t>С Соціальні науки, журналістика, інформація та міжнародні відносини</w:t>
      </w:r>
    </w:p>
    <w:p w:rsidR="00592B7E" w:rsidRPr="00BD195C" w:rsidRDefault="00592B7E" w:rsidP="00592B7E">
      <w:pPr>
        <w:jc w:val="center"/>
        <w:rPr>
          <w:b/>
        </w:rPr>
      </w:pPr>
      <w:r w:rsidRPr="00BD195C">
        <w:rPr>
          <w:b/>
          <w:szCs w:val="28"/>
        </w:rPr>
        <w:t xml:space="preserve">Кваліфікація: </w:t>
      </w:r>
      <w:r w:rsidRPr="00BD195C">
        <w:rPr>
          <w:b/>
        </w:rPr>
        <w:t>бакалавр політології</w:t>
      </w:r>
    </w:p>
    <w:p w:rsidR="00592B7E" w:rsidRPr="00BD195C" w:rsidRDefault="00592B7E" w:rsidP="00592B7E">
      <w:pPr>
        <w:jc w:val="center"/>
        <w:rPr>
          <w:sz w:val="14"/>
          <w:szCs w:val="20"/>
        </w:rPr>
      </w:pPr>
    </w:p>
    <w:p w:rsidR="00592B7E" w:rsidRPr="00BD195C" w:rsidRDefault="00592B7E" w:rsidP="00592B7E">
      <w:pPr>
        <w:pStyle w:val="af3"/>
        <w:spacing w:after="0"/>
        <w:ind w:left="4962"/>
        <w:rPr>
          <w:sz w:val="10"/>
          <w:szCs w:val="20"/>
        </w:rPr>
      </w:pPr>
    </w:p>
    <w:p w:rsidR="00982545" w:rsidRPr="00BD195C" w:rsidRDefault="00982545" w:rsidP="00592B7E">
      <w:pPr>
        <w:pStyle w:val="af3"/>
        <w:spacing w:after="0"/>
        <w:ind w:left="4962"/>
        <w:rPr>
          <w:sz w:val="10"/>
          <w:szCs w:val="20"/>
        </w:rPr>
      </w:pPr>
    </w:p>
    <w:p w:rsidR="00982545" w:rsidRPr="00BD195C" w:rsidRDefault="00982545" w:rsidP="00592B7E">
      <w:pPr>
        <w:pStyle w:val="af3"/>
        <w:spacing w:after="0"/>
        <w:ind w:left="4962"/>
        <w:rPr>
          <w:sz w:val="10"/>
          <w:szCs w:val="20"/>
        </w:rPr>
      </w:pPr>
    </w:p>
    <w:p w:rsidR="00982545" w:rsidRPr="00BD195C" w:rsidRDefault="00982545" w:rsidP="00592B7E">
      <w:pPr>
        <w:pStyle w:val="af3"/>
        <w:spacing w:after="0"/>
        <w:ind w:left="4962"/>
        <w:rPr>
          <w:sz w:val="10"/>
          <w:szCs w:val="20"/>
        </w:rPr>
      </w:pPr>
    </w:p>
    <w:p w:rsidR="00982545" w:rsidRPr="00BD195C" w:rsidRDefault="00982545" w:rsidP="00592B7E">
      <w:pPr>
        <w:pStyle w:val="af3"/>
        <w:spacing w:after="0"/>
        <w:ind w:left="4962"/>
        <w:rPr>
          <w:sz w:val="10"/>
          <w:szCs w:val="20"/>
        </w:rPr>
      </w:pPr>
    </w:p>
    <w:p w:rsidR="00982545" w:rsidRPr="00BD195C" w:rsidRDefault="00982545" w:rsidP="00592B7E">
      <w:pPr>
        <w:pStyle w:val="af3"/>
        <w:spacing w:after="0"/>
        <w:ind w:left="4962"/>
        <w:rPr>
          <w:sz w:val="10"/>
          <w:szCs w:val="20"/>
        </w:rPr>
      </w:pPr>
    </w:p>
    <w:p w:rsidR="00982545" w:rsidRPr="00BD195C" w:rsidRDefault="00982545" w:rsidP="00592B7E">
      <w:pPr>
        <w:pStyle w:val="af3"/>
        <w:spacing w:after="0"/>
        <w:ind w:left="4962"/>
        <w:rPr>
          <w:sz w:val="10"/>
          <w:szCs w:val="20"/>
        </w:rPr>
      </w:pPr>
    </w:p>
    <w:p w:rsidR="00982545" w:rsidRPr="00BD195C" w:rsidRDefault="00982545" w:rsidP="00592B7E">
      <w:pPr>
        <w:pStyle w:val="af3"/>
        <w:spacing w:after="0"/>
        <w:ind w:left="4962"/>
        <w:rPr>
          <w:sz w:val="10"/>
          <w:szCs w:val="20"/>
        </w:rPr>
      </w:pPr>
    </w:p>
    <w:p w:rsidR="00982545" w:rsidRPr="00BD195C" w:rsidRDefault="00982545" w:rsidP="00592B7E">
      <w:pPr>
        <w:pStyle w:val="af3"/>
        <w:spacing w:after="0"/>
        <w:ind w:left="4962"/>
        <w:rPr>
          <w:sz w:val="10"/>
          <w:szCs w:val="20"/>
        </w:rPr>
      </w:pPr>
    </w:p>
    <w:p w:rsidR="00982545" w:rsidRPr="00BD195C" w:rsidRDefault="00982545" w:rsidP="00592B7E">
      <w:pPr>
        <w:pStyle w:val="af3"/>
        <w:spacing w:after="0"/>
        <w:ind w:left="4962"/>
        <w:rPr>
          <w:sz w:val="10"/>
          <w:szCs w:val="20"/>
        </w:rPr>
      </w:pPr>
    </w:p>
    <w:p w:rsidR="00982545" w:rsidRPr="00BD195C" w:rsidRDefault="00982545" w:rsidP="00592B7E">
      <w:pPr>
        <w:pStyle w:val="af3"/>
        <w:spacing w:after="0"/>
        <w:ind w:left="4962"/>
        <w:rPr>
          <w:sz w:val="10"/>
          <w:szCs w:val="20"/>
        </w:rPr>
      </w:pPr>
    </w:p>
    <w:p w:rsidR="00982545" w:rsidRPr="00BD195C" w:rsidRDefault="00982545" w:rsidP="00592B7E">
      <w:pPr>
        <w:pStyle w:val="af3"/>
        <w:spacing w:after="0"/>
        <w:ind w:left="4962"/>
        <w:rPr>
          <w:sz w:val="10"/>
          <w:szCs w:val="20"/>
        </w:rPr>
      </w:pPr>
    </w:p>
    <w:p w:rsidR="00982545" w:rsidRPr="00BD195C" w:rsidRDefault="00982545" w:rsidP="00592B7E">
      <w:pPr>
        <w:pStyle w:val="af3"/>
        <w:spacing w:after="0"/>
        <w:ind w:left="4962"/>
        <w:rPr>
          <w:sz w:val="10"/>
          <w:szCs w:val="20"/>
        </w:rPr>
      </w:pPr>
    </w:p>
    <w:p w:rsidR="00982545" w:rsidRPr="00BD195C" w:rsidRDefault="00982545" w:rsidP="00592B7E">
      <w:pPr>
        <w:pStyle w:val="af3"/>
        <w:spacing w:after="0"/>
        <w:ind w:left="4962"/>
        <w:rPr>
          <w:sz w:val="10"/>
          <w:szCs w:val="20"/>
        </w:rPr>
      </w:pPr>
    </w:p>
    <w:p w:rsidR="00982545" w:rsidRPr="00BD195C" w:rsidRDefault="00982545" w:rsidP="00592B7E">
      <w:pPr>
        <w:pStyle w:val="af3"/>
        <w:spacing w:after="0"/>
        <w:ind w:left="4962"/>
        <w:rPr>
          <w:sz w:val="10"/>
          <w:szCs w:val="20"/>
        </w:rPr>
      </w:pPr>
    </w:p>
    <w:p w:rsidR="00982545" w:rsidRPr="00BD195C" w:rsidRDefault="00982545" w:rsidP="00592B7E">
      <w:pPr>
        <w:pStyle w:val="af3"/>
        <w:spacing w:after="0"/>
        <w:ind w:left="4962"/>
        <w:rPr>
          <w:sz w:val="10"/>
          <w:szCs w:val="20"/>
        </w:rPr>
      </w:pPr>
    </w:p>
    <w:p w:rsidR="00982545" w:rsidRPr="00BD195C" w:rsidRDefault="00982545" w:rsidP="00592B7E">
      <w:pPr>
        <w:pStyle w:val="af3"/>
        <w:spacing w:after="0"/>
        <w:ind w:left="4962"/>
        <w:rPr>
          <w:sz w:val="10"/>
          <w:szCs w:val="20"/>
        </w:rPr>
      </w:pPr>
    </w:p>
    <w:p w:rsidR="00982545" w:rsidRPr="00BD195C" w:rsidRDefault="00982545" w:rsidP="00592B7E">
      <w:pPr>
        <w:pStyle w:val="af3"/>
        <w:spacing w:after="0"/>
        <w:ind w:left="4962"/>
        <w:rPr>
          <w:sz w:val="10"/>
          <w:szCs w:val="20"/>
        </w:rPr>
      </w:pPr>
    </w:p>
    <w:p w:rsidR="00592B7E" w:rsidRPr="00BD195C" w:rsidRDefault="00592B7E" w:rsidP="00592B7E">
      <w:pPr>
        <w:pStyle w:val="af3"/>
        <w:spacing w:after="0"/>
        <w:ind w:left="4962"/>
        <w:rPr>
          <w:sz w:val="18"/>
          <w:szCs w:val="20"/>
        </w:rPr>
      </w:pPr>
      <w:r w:rsidRPr="00BD195C">
        <w:rPr>
          <w:sz w:val="18"/>
          <w:szCs w:val="20"/>
        </w:rPr>
        <w:t>Затверджено рішенням</w:t>
      </w:r>
    </w:p>
    <w:p w:rsidR="00592B7E" w:rsidRPr="00BD195C" w:rsidRDefault="00592B7E" w:rsidP="00592B7E">
      <w:pPr>
        <w:pStyle w:val="af3"/>
        <w:spacing w:after="0"/>
        <w:ind w:left="4962"/>
        <w:rPr>
          <w:b/>
          <w:sz w:val="18"/>
          <w:szCs w:val="20"/>
        </w:rPr>
      </w:pPr>
      <w:r w:rsidRPr="00BD195C">
        <w:rPr>
          <w:sz w:val="18"/>
          <w:szCs w:val="20"/>
        </w:rPr>
        <w:t xml:space="preserve">Вченої ради Відкритого міжнародного </w:t>
      </w:r>
    </w:p>
    <w:p w:rsidR="00592B7E" w:rsidRPr="00BD195C" w:rsidRDefault="00592B7E" w:rsidP="00592B7E">
      <w:pPr>
        <w:pStyle w:val="af3"/>
        <w:spacing w:after="0"/>
        <w:ind w:left="4962"/>
        <w:rPr>
          <w:sz w:val="18"/>
          <w:szCs w:val="20"/>
        </w:rPr>
      </w:pPr>
      <w:r w:rsidRPr="00BD195C">
        <w:rPr>
          <w:sz w:val="18"/>
          <w:szCs w:val="20"/>
        </w:rPr>
        <w:t>університету розвитку людини «Україна»</w:t>
      </w:r>
    </w:p>
    <w:p w:rsidR="00592B7E" w:rsidRPr="00BD195C" w:rsidRDefault="00592B7E" w:rsidP="00592B7E">
      <w:pPr>
        <w:pStyle w:val="af3"/>
        <w:spacing w:after="0"/>
        <w:ind w:left="4962"/>
        <w:rPr>
          <w:sz w:val="18"/>
          <w:szCs w:val="20"/>
        </w:rPr>
      </w:pPr>
      <w:r w:rsidRPr="00BD195C">
        <w:rPr>
          <w:sz w:val="18"/>
          <w:szCs w:val="20"/>
        </w:rPr>
        <w:t xml:space="preserve">протокол </w:t>
      </w:r>
      <w:r w:rsidRPr="00BD195C">
        <w:rPr>
          <w:sz w:val="18"/>
          <w:szCs w:val="20"/>
          <w:u w:val="single"/>
        </w:rPr>
        <w:t>№</w:t>
      </w:r>
      <w:r w:rsidR="00A65903" w:rsidRPr="00BD195C">
        <w:rPr>
          <w:sz w:val="18"/>
          <w:szCs w:val="20"/>
          <w:u w:val="single"/>
        </w:rPr>
        <w:t>3</w:t>
      </w:r>
      <w:r w:rsidRPr="00BD195C">
        <w:rPr>
          <w:sz w:val="18"/>
          <w:szCs w:val="20"/>
          <w:u w:val="single"/>
        </w:rPr>
        <w:t xml:space="preserve"> від </w:t>
      </w:r>
      <w:r w:rsidR="00A65903" w:rsidRPr="00BD195C">
        <w:rPr>
          <w:sz w:val="18"/>
          <w:szCs w:val="20"/>
          <w:u w:val="single"/>
        </w:rPr>
        <w:t>2</w:t>
      </w:r>
      <w:r w:rsidR="007226F0" w:rsidRPr="00BD195C">
        <w:rPr>
          <w:sz w:val="18"/>
          <w:szCs w:val="20"/>
          <w:u w:val="single"/>
        </w:rPr>
        <w:t>4</w:t>
      </w:r>
      <w:r w:rsidR="00A65903" w:rsidRPr="00BD195C">
        <w:rPr>
          <w:sz w:val="18"/>
          <w:szCs w:val="20"/>
          <w:u w:val="single"/>
        </w:rPr>
        <w:t xml:space="preserve"> квітня</w:t>
      </w:r>
      <w:r w:rsidRPr="00BD195C">
        <w:rPr>
          <w:sz w:val="18"/>
          <w:szCs w:val="20"/>
          <w:u w:val="single"/>
        </w:rPr>
        <w:t xml:space="preserve"> 2025 року</w:t>
      </w:r>
    </w:p>
    <w:p w:rsidR="00592B7E" w:rsidRPr="00BD195C" w:rsidRDefault="00592B7E" w:rsidP="00592B7E">
      <w:pPr>
        <w:pStyle w:val="af3"/>
        <w:spacing w:after="0"/>
        <w:ind w:left="4962"/>
        <w:rPr>
          <w:sz w:val="18"/>
          <w:szCs w:val="20"/>
        </w:rPr>
      </w:pPr>
      <w:r w:rsidRPr="00BD195C">
        <w:rPr>
          <w:sz w:val="18"/>
          <w:szCs w:val="20"/>
        </w:rPr>
        <w:t xml:space="preserve">Освітньо-професійна програма вводиться в дію </w:t>
      </w:r>
    </w:p>
    <w:p w:rsidR="00592B7E" w:rsidRPr="00BD195C" w:rsidRDefault="00592B7E" w:rsidP="00592B7E">
      <w:pPr>
        <w:pStyle w:val="af3"/>
        <w:spacing w:after="0"/>
        <w:ind w:left="4962"/>
        <w:rPr>
          <w:sz w:val="18"/>
          <w:szCs w:val="20"/>
        </w:rPr>
      </w:pPr>
      <w:r w:rsidRPr="00BD195C">
        <w:rPr>
          <w:sz w:val="18"/>
          <w:szCs w:val="20"/>
        </w:rPr>
        <w:t xml:space="preserve">наказом </w:t>
      </w:r>
      <w:r w:rsidR="00FC4B00" w:rsidRPr="00BD195C">
        <w:rPr>
          <w:sz w:val="18"/>
          <w:szCs w:val="20"/>
          <w:u w:val="single"/>
        </w:rPr>
        <w:t xml:space="preserve">від </w:t>
      </w:r>
      <w:r w:rsidR="004F0240" w:rsidRPr="00BD195C">
        <w:rPr>
          <w:sz w:val="18"/>
          <w:szCs w:val="20"/>
          <w:u w:val="single"/>
        </w:rPr>
        <w:t>24 квітня</w:t>
      </w:r>
      <w:r w:rsidRPr="00BD195C">
        <w:rPr>
          <w:sz w:val="18"/>
          <w:szCs w:val="20"/>
          <w:u w:val="single"/>
        </w:rPr>
        <w:t xml:space="preserve"> 2025 року № </w:t>
      </w:r>
      <w:r w:rsidR="004F0240" w:rsidRPr="00BD195C">
        <w:rPr>
          <w:sz w:val="18"/>
          <w:szCs w:val="20"/>
          <w:u w:val="single"/>
        </w:rPr>
        <w:t>52</w:t>
      </w:r>
    </w:p>
    <w:p w:rsidR="00982545" w:rsidRPr="00BD195C" w:rsidRDefault="00982545" w:rsidP="00DA57F6">
      <w:pPr>
        <w:widowControl w:val="0"/>
        <w:spacing w:line="360" w:lineRule="auto"/>
        <w:jc w:val="center"/>
        <w:rPr>
          <w:sz w:val="28"/>
          <w:szCs w:val="28"/>
        </w:rPr>
      </w:pPr>
    </w:p>
    <w:p w:rsidR="00FE171C" w:rsidRPr="00BD195C" w:rsidRDefault="00FE171C" w:rsidP="00FE171C">
      <w:pPr>
        <w:pStyle w:val="af3"/>
        <w:spacing w:after="0"/>
        <w:ind w:left="4962"/>
        <w:rPr>
          <w:sz w:val="20"/>
          <w:szCs w:val="20"/>
        </w:rPr>
      </w:pPr>
      <w:r w:rsidRPr="00BD195C">
        <w:rPr>
          <w:sz w:val="20"/>
          <w:szCs w:val="20"/>
        </w:rPr>
        <w:t>Затверджено рішенням</w:t>
      </w:r>
    </w:p>
    <w:p w:rsidR="00FE171C" w:rsidRPr="00BD195C" w:rsidRDefault="00FE171C" w:rsidP="00FE171C">
      <w:pPr>
        <w:pStyle w:val="af3"/>
        <w:spacing w:after="0"/>
        <w:ind w:left="4962"/>
        <w:rPr>
          <w:b/>
          <w:sz w:val="20"/>
          <w:szCs w:val="20"/>
        </w:rPr>
      </w:pPr>
      <w:r w:rsidRPr="00BD195C">
        <w:rPr>
          <w:sz w:val="20"/>
          <w:szCs w:val="20"/>
        </w:rPr>
        <w:t xml:space="preserve">Вченої ради Відкритого міжнародного </w:t>
      </w:r>
    </w:p>
    <w:p w:rsidR="00FE171C" w:rsidRPr="00BD195C" w:rsidRDefault="00FE171C" w:rsidP="00FE171C">
      <w:pPr>
        <w:pStyle w:val="af3"/>
        <w:spacing w:after="0"/>
        <w:ind w:left="4962"/>
        <w:rPr>
          <w:sz w:val="20"/>
          <w:szCs w:val="20"/>
        </w:rPr>
      </w:pPr>
      <w:r w:rsidRPr="00BD195C">
        <w:rPr>
          <w:sz w:val="20"/>
          <w:szCs w:val="20"/>
        </w:rPr>
        <w:t>університету розвитку людини «Україна»</w:t>
      </w:r>
    </w:p>
    <w:p w:rsidR="00FE171C" w:rsidRPr="00BD195C" w:rsidRDefault="00FE171C" w:rsidP="00FE171C">
      <w:pPr>
        <w:pStyle w:val="af3"/>
        <w:spacing w:after="0"/>
        <w:ind w:left="4962"/>
        <w:rPr>
          <w:sz w:val="20"/>
          <w:szCs w:val="20"/>
        </w:rPr>
      </w:pPr>
      <w:r w:rsidRPr="00BD195C">
        <w:rPr>
          <w:sz w:val="20"/>
          <w:szCs w:val="20"/>
        </w:rPr>
        <w:t xml:space="preserve">протокол </w:t>
      </w:r>
      <w:r w:rsidRPr="00BD195C">
        <w:rPr>
          <w:sz w:val="20"/>
          <w:szCs w:val="20"/>
          <w:u w:val="single"/>
        </w:rPr>
        <w:t>№ 2 від 30 квітня 2026 року</w:t>
      </w:r>
    </w:p>
    <w:p w:rsidR="00FE171C" w:rsidRPr="00BD195C" w:rsidRDefault="00FE171C" w:rsidP="00FE171C">
      <w:pPr>
        <w:pStyle w:val="af3"/>
        <w:spacing w:after="0"/>
        <w:ind w:left="4962"/>
        <w:rPr>
          <w:sz w:val="20"/>
          <w:szCs w:val="20"/>
        </w:rPr>
      </w:pPr>
      <w:proofErr w:type="spellStart"/>
      <w:r w:rsidRPr="00BD195C">
        <w:rPr>
          <w:sz w:val="20"/>
          <w:szCs w:val="20"/>
        </w:rPr>
        <w:t>Освітньо</w:t>
      </w:r>
      <w:proofErr w:type="spellEnd"/>
      <w:r w:rsidRPr="00BD195C">
        <w:rPr>
          <w:sz w:val="20"/>
          <w:szCs w:val="20"/>
        </w:rPr>
        <w:t xml:space="preserve">-наукова програма вводиться в дію наказом </w:t>
      </w:r>
    </w:p>
    <w:p w:rsidR="00FE171C" w:rsidRPr="00BD195C" w:rsidRDefault="00FE171C" w:rsidP="00FE171C">
      <w:pPr>
        <w:pStyle w:val="af3"/>
        <w:spacing w:after="0"/>
        <w:ind w:left="4962"/>
        <w:rPr>
          <w:sz w:val="28"/>
          <w:szCs w:val="28"/>
        </w:rPr>
      </w:pPr>
      <w:r w:rsidRPr="00BD195C">
        <w:rPr>
          <w:sz w:val="20"/>
          <w:szCs w:val="20"/>
          <w:u w:val="single"/>
        </w:rPr>
        <w:t xml:space="preserve">від </w:t>
      </w:r>
      <w:r w:rsidR="0034430E">
        <w:rPr>
          <w:sz w:val="20"/>
          <w:szCs w:val="20"/>
          <w:u w:val="single"/>
        </w:rPr>
        <w:t>30</w:t>
      </w:r>
      <w:r w:rsidRPr="00BD195C">
        <w:rPr>
          <w:sz w:val="20"/>
          <w:szCs w:val="20"/>
          <w:u w:val="single"/>
        </w:rPr>
        <w:t xml:space="preserve"> квітня 2026 року №</w:t>
      </w:r>
      <w:r w:rsidR="0034430E">
        <w:rPr>
          <w:sz w:val="20"/>
          <w:szCs w:val="20"/>
          <w:u w:val="single"/>
        </w:rPr>
        <w:t>45</w:t>
      </w:r>
      <w:r w:rsidRPr="00BD195C">
        <w:rPr>
          <w:sz w:val="20"/>
          <w:szCs w:val="20"/>
          <w:u w:val="single"/>
        </w:rPr>
        <w:t xml:space="preserve">     </w:t>
      </w:r>
    </w:p>
    <w:p w:rsidR="00982545" w:rsidRPr="00BD195C" w:rsidRDefault="00982545" w:rsidP="00DA57F6">
      <w:pPr>
        <w:widowControl w:val="0"/>
        <w:spacing w:line="360" w:lineRule="auto"/>
        <w:jc w:val="center"/>
        <w:rPr>
          <w:sz w:val="28"/>
          <w:szCs w:val="28"/>
        </w:rPr>
      </w:pPr>
    </w:p>
    <w:p w:rsidR="00982545" w:rsidRPr="00BD195C" w:rsidRDefault="00982545" w:rsidP="00DA57F6">
      <w:pPr>
        <w:widowControl w:val="0"/>
        <w:spacing w:line="360" w:lineRule="auto"/>
        <w:jc w:val="center"/>
        <w:rPr>
          <w:sz w:val="28"/>
          <w:szCs w:val="28"/>
        </w:rPr>
      </w:pPr>
    </w:p>
    <w:p w:rsidR="00982545" w:rsidRPr="00BD195C" w:rsidRDefault="00982545" w:rsidP="00DA57F6">
      <w:pPr>
        <w:widowControl w:val="0"/>
        <w:spacing w:line="360" w:lineRule="auto"/>
        <w:jc w:val="center"/>
        <w:rPr>
          <w:sz w:val="28"/>
          <w:szCs w:val="28"/>
        </w:rPr>
      </w:pPr>
    </w:p>
    <w:p w:rsidR="00982545" w:rsidRPr="00BD195C" w:rsidRDefault="00982545" w:rsidP="00DA57F6">
      <w:pPr>
        <w:widowControl w:val="0"/>
        <w:spacing w:line="360" w:lineRule="auto"/>
        <w:jc w:val="center"/>
        <w:rPr>
          <w:sz w:val="28"/>
          <w:szCs w:val="28"/>
        </w:rPr>
      </w:pPr>
    </w:p>
    <w:p w:rsidR="00982545" w:rsidRPr="00BD195C" w:rsidRDefault="00982545" w:rsidP="00DA57F6">
      <w:pPr>
        <w:widowControl w:val="0"/>
        <w:spacing w:line="360" w:lineRule="auto"/>
        <w:jc w:val="center"/>
        <w:rPr>
          <w:sz w:val="28"/>
          <w:szCs w:val="28"/>
        </w:rPr>
      </w:pPr>
    </w:p>
    <w:p w:rsidR="00982545" w:rsidRPr="00BD195C" w:rsidRDefault="00982545" w:rsidP="00DA57F6">
      <w:pPr>
        <w:widowControl w:val="0"/>
        <w:spacing w:line="360" w:lineRule="auto"/>
        <w:jc w:val="center"/>
        <w:rPr>
          <w:sz w:val="28"/>
          <w:szCs w:val="28"/>
        </w:rPr>
      </w:pPr>
    </w:p>
    <w:p w:rsidR="00592B7E" w:rsidRPr="00BD195C" w:rsidRDefault="00592B7E" w:rsidP="00DA57F6">
      <w:pPr>
        <w:widowControl w:val="0"/>
        <w:spacing w:line="360" w:lineRule="auto"/>
        <w:jc w:val="center"/>
        <w:rPr>
          <w:sz w:val="28"/>
          <w:szCs w:val="28"/>
        </w:rPr>
        <w:sectPr w:rsidR="00592B7E" w:rsidRPr="00BD195C" w:rsidSect="00592B7E">
          <w:footerReference w:type="default" r:id="rId9"/>
          <w:pgSz w:w="11906" w:h="16838"/>
          <w:pgMar w:top="851" w:right="707" w:bottom="851" w:left="1418" w:header="720" w:footer="408" w:gutter="0"/>
          <w:cols w:space="720"/>
          <w:titlePg/>
          <w:docGrid w:linePitch="600" w:charSpace="32768"/>
        </w:sectPr>
      </w:pPr>
      <w:r w:rsidRPr="00BD195C">
        <w:rPr>
          <w:sz w:val="28"/>
          <w:szCs w:val="28"/>
        </w:rPr>
        <w:t>Київ – 202</w:t>
      </w:r>
      <w:r w:rsidR="00FE171C" w:rsidRPr="00BD195C">
        <w:rPr>
          <w:sz w:val="28"/>
          <w:szCs w:val="28"/>
        </w:rPr>
        <w:t>6</w:t>
      </w:r>
      <w:r w:rsidRPr="00BD195C">
        <w:rPr>
          <w:sz w:val="28"/>
          <w:szCs w:val="28"/>
        </w:rPr>
        <w:t xml:space="preserve"> </w:t>
      </w:r>
    </w:p>
    <w:p w:rsidR="00592B7E" w:rsidRPr="00BD195C" w:rsidRDefault="00592B7E" w:rsidP="00592B7E">
      <w:pPr>
        <w:pStyle w:val="af3"/>
        <w:pageBreakBefore/>
        <w:spacing w:after="0"/>
        <w:ind w:left="0"/>
        <w:jc w:val="center"/>
        <w:rPr>
          <w:b/>
          <w:sz w:val="28"/>
          <w:szCs w:val="28"/>
        </w:rPr>
      </w:pPr>
      <w:r w:rsidRPr="00BD195C">
        <w:rPr>
          <w:b/>
          <w:sz w:val="28"/>
          <w:szCs w:val="28"/>
        </w:rPr>
        <w:lastRenderedPageBreak/>
        <w:t>ЛИСТ ПОГОДЖЕННЯ</w:t>
      </w:r>
    </w:p>
    <w:p w:rsidR="00592B7E" w:rsidRPr="00BD195C" w:rsidRDefault="00592B7E" w:rsidP="00592B7E">
      <w:pPr>
        <w:pStyle w:val="af3"/>
        <w:spacing w:after="0"/>
        <w:ind w:left="0"/>
        <w:jc w:val="center"/>
        <w:rPr>
          <w:b/>
          <w:sz w:val="28"/>
          <w:szCs w:val="28"/>
        </w:rPr>
      </w:pPr>
      <w:r w:rsidRPr="00BD195C">
        <w:rPr>
          <w:b/>
          <w:sz w:val="28"/>
          <w:szCs w:val="28"/>
        </w:rPr>
        <w:t xml:space="preserve">освітньо-професійної програми </w:t>
      </w:r>
    </w:p>
    <w:p w:rsidR="00592B7E" w:rsidRPr="00BD195C" w:rsidRDefault="00592B7E" w:rsidP="00592B7E">
      <w:pPr>
        <w:pStyle w:val="af3"/>
        <w:spacing w:after="0"/>
        <w:ind w:left="0"/>
        <w:jc w:val="center"/>
        <w:rPr>
          <w:b/>
          <w:sz w:val="28"/>
          <w:szCs w:val="28"/>
        </w:rPr>
      </w:pPr>
      <w:r w:rsidRPr="00BD195C">
        <w:rPr>
          <w:b/>
          <w:sz w:val="28"/>
          <w:szCs w:val="28"/>
        </w:rPr>
        <w:t>«ПОЛІТОЛОГІЯ»</w:t>
      </w:r>
    </w:p>
    <w:p w:rsidR="004F0240" w:rsidRPr="00BD195C" w:rsidRDefault="004F0240" w:rsidP="004F0240">
      <w:pPr>
        <w:pStyle w:val="af3"/>
        <w:spacing w:after="0"/>
        <w:ind w:left="0"/>
        <w:jc w:val="center"/>
        <w:rPr>
          <w:b/>
          <w:sz w:val="28"/>
          <w:szCs w:val="16"/>
        </w:rPr>
      </w:pPr>
      <w:r w:rsidRPr="00BD195C">
        <w:rPr>
          <w:b/>
          <w:sz w:val="28"/>
          <w:szCs w:val="16"/>
        </w:rPr>
        <w:t>першого (бакалаврського) рівня вищої освіти</w:t>
      </w:r>
    </w:p>
    <w:p w:rsidR="00592B7E" w:rsidRPr="00BD195C" w:rsidRDefault="00592B7E" w:rsidP="00592B7E">
      <w:pPr>
        <w:pStyle w:val="af3"/>
        <w:spacing w:after="0" w:line="360" w:lineRule="auto"/>
        <w:ind w:left="0"/>
        <w:jc w:val="center"/>
        <w:rPr>
          <w:b/>
          <w:sz w:val="16"/>
          <w:szCs w:val="16"/>
        </w:rPr>
      </w:pPr>
    </w:p>
    <w:tbl>
      <w:tblPr>
        <w:tblW w:w="9889" w:type="dxa"/>
        <w:tblLayout w:type="fixed"/>
        <w:tblLook w:val="0000" w:firstRow="0" w:lastRow="0" w:firstColumn="0" w:lastColumn="0" w:noHBand="0" w:noVBand="0"/>
      </w:tblPr>
      <w:tblGrid>
        <w:gridCol w:w="5211"/>
        <w:gridCol w:w="1418"/>
        <w:gridCol w:w="3260"/>
      </w:tblGrid>
      <w:tr w:rsidR="00592B7E" w:rsidRPr="00BD195C" w:rsidTr="0034430E">
        <w:trPr>
          <w:trHeight w:val="1120"/>
        </w:trPr>
        <w:tc>
          <w:tcPr>
            <w:tcW w:w="5211" w:type="dxa"/>
            <w:shd w:val="clear" w:color="auto" w:fill="auto"/>
            <w:vAlign w:val="center"/>
          </w:tcPr>
          <w:p w:rsidR="00592B7E" w:rsidRPr="00BD195C" w:rsidRDefault="00217C3C" w:rsidP="00DA51C5">
            <w:pPr>
              <w:rPr>
                <w:sz w:val="28"/>
                <w:szCs w:val="28"/>
              </w:rPr>
            </w:pPr>
            <w:bookmarkStart w:id="0" w:name="_Hlk49706238"/>
            <w:r w:rsidRPr="00217C3C">
              <w:rPr>
                <w:sz w:val="28"/>
                <w:szCs w:val="28"/>
              </w:rPr>
              <w:t>В.о. проректора з освітньої діяльності</w:t>
            </w:r>
          </w:p>
        </w:tc>
        <w:tc>
          <w:tcPr>
            <w:tcW w:w="1418" w:type="dxa"/>
            <w:shd w:val="clear" w:color="auto" w:fill="auto"/>
            <w:vAlign w:val="center"/>
          </w:tcPr>
          <w:p w:rsidR="00592B7E" w:rsidRPr="00BD195C" w:rsidRDefault="00592B7E" w:rsidP="00DA51C5">
            <w:pPr>
              <w:rPr>
                <w:sz w:val="28"/>
                <w:szCs w:val="28"/>
              </w:rPr>
            </w:pPr>
            <w:r w:rsidRPr="00BD195C">
              <w:rPr>
                <w:sz w:val="28"/>
                <w:szCs w:val="28"/>
              </w:rPr>
              <w:t>_______</w:t>
            </w:r>
          </w:p>
        </w:tc>
        <w:tc>
          <w:tcPr>
            <w:tcW w:w="3260" w:type="dxa"/>
            <w:shd w:val="clear" w:color="auto" w:fill="auto"/>
            <w:vAlign w:val="center"/>
          </w:tcPr>
          <w:p w:rsidR="00592B7E" w:rsidRPr="00BD195C" w:rsidRDefault="00FE171C" w:rsidP="00DA51C5">
            <w:pPr>
              <w:rPr>
                <w:sz w:val="28"/>
                <w:szCs w:val="28"/>
              </w:rPr>
            </w:pPr>
            <w:r w:rsidRPr="00BD195C">
              <w:rPr>
                <w:sz w:val="28"/>
                <w:szCs w:val="28"/>
              </w:rPr>
              <w:t>Світлана НЕСТЕРЕНКО</w:t>
            </w:r>
          </w:p>
        </w:tc>
      </w:tr>
      <w:tr w:rsidR="00592B7E" w:rsidRPr="00BD195C" w:rsidTr="0034430E">
        <w:trPr>
          <w:trHeight w:val="1263"/>
        </w:trPr>
        <w:tc>
          <w:tcPr>
            <w:tcW w:w="5211" w:type="dxa"/>
            <w:shd w:val="clear" w:color="auto" w:fill="auto"/>
            <w:vAlign w:val="center"/>
          </w:tcPr>
          <w:p w:rsidR="00592B7E" w:rsidRPr="00BD195C" w:rsidRDefault="00592B7E" w:rsidP="00DA51C5">
            <w:pPr>
              <w:rPr>
                <w:color w:val="000000"/>
                <w:sz w:val="28"/>
                <w:szCs w:val="28"/>
              </w:rPr>
            </w:pPr>
            <w:r w:rsidRPr="00BD195C">
              <w:rPr>
                <w:color w:val="000000"/>
                <w:sz w:val="28"/>
                <w:szCs w:val="28"/>
              </w:rPr>
              <w:t>Начальник відділу методичної роботи</w:t>
            </w:r>
          </w:p>
        </w:tc>
        <w:tc>
          <w:tcPr>
            <w:tcW w:w="1418" w:type="dxa"/>
            <w:shd w:val="clear" w:color="auto" w:fill="auto"/>
            <w:vAlign w:val="center"/>
          </w:tcPr>
          <w:p w:rsidR="00592B7E" w:rsidRPr="00BD195C" w:rsidRDefault="00592B7E" w:rsidP="00DA51C5">
            <w:pPr>
              <w:rPr>
                <w:sz w:val="28"/>
                <w:szCs w:val="28"/>
              </w:rPr>
            </w:pPr>
            <w:r w:rsidRPr="00BD195C">
              <w:rPr>
                <w:sz w:val="28"/>
                <w:szCs w:val="28"/>
              </w:rPr>
              <w:t>_______</w:t>
            </w:r>
          </w:p>
        </w:tc>
        <w:tc>
          <w:tcPr>
            <w:tcW w:w="3260" w:type="dxa"/>
            <w:shd w:val="clear" w:color="auto" w:fill="auto"/>
            <w:vAlign w:val="center"/>
          </w:tcPr>
          <w:p w:rsidR="00592B7E" w:rsidRPr="00BD195C" w:rsidRDefault="00592B7E" w:rsidP="00DA51C5">
            <w:pPr>
              <w:rPr>
                <w:sz w:val="28"/>
                <w:szCs w:val="28"/>
              </w:rPr>
            </w:pPr>
            <w:r w:rsidRPr="00BD195C">
              <w:rPr>
                <w:sz w:val="28"/>
                <w:szCs w:val="28"/>
              </w:rPr>
              <w:t>Вікторія БАУЛА</w:t>
            </w:r>
          </w:p>
        </w:tc>
      </w:tr>
      <w:tr w:rsidR="00592B7E" w:rsidRPr="00BD195C" w:rsidTr="0034430E">
        <w:trPr>
          <w:trHeight w:val="1701"/>
        </w:trPr>
        <w:tc>
          <w:tcPr>
            <w:tcW w:w="5211" w:type="dxa"/>
            <w:shd w:val="clear" w:color="auto" w:fill="auto"/>
            <w:vAlign w:val="center"/>
          </w:tcPr>
          <w:p w:rsidR="00592B7E" w:rsidRPr="00BD195C" w:rsidRDefault="00592B7E" w:rsidP="00DA51C5">
            <w:pPr>
              <w:rPr>
                <w:color w:val="000000"/>
                <w:sz w:val="28"/>
                <w:szCs w:val="28"/>
              </w:rPr>
            </w:pPr>
            <w:r w:rsidRPr="00BD195C">
              <w:rPr>
                <w:color w:val="000000"/>
                <w:sz w:val="28"/>
                <w:szCs w:val="28"/>
              </w:rPr>
              <w:t xml:space="preserve">Голова Науково-методичного об’єднання університету </w:t>
            </w:r>
            <w:r w:rsidRPr="00BD195C">
              <w:rPr>
                <w:iCs/>
                <w:sz w:val="28"/>
                <w:szCs w:val="28"/>
              </w:rPr>
              <w:t>з права, міжнародних відносин, політології та соціально-гуманітарних дисциплін</w:t>
            </w:r>
          </w:p>
        </w:tc>
        <w:tc>
          <w:tcPr>
            <w:tcW w:w="1418" w:type="dxa"/>
            <w:shd w:val="clear" w:color="auto" w:fill="auto"/>
            <w:vAlign w:val="center"/>
          </w:tcPr>
          <w:p w:rsidR="00592B7E" w:rsidRPr="00BD195C" w:rsidRDefault="00592B7E" w:rsidP="00DA51C5">
            <w:pPr>
              <w:rPr>
                <w:sz w:val="28"/>
                <w:szCs w:val="28"/>
              </w:rPr>
            </w:pPr>
            <w:r w:rsidRPr="00BD195C">
              <w:rPr>
                <w:sz w:val="28"/>
                <w:szCs w:val="28"/>
              </w:rPr>
              <w:t>_______</w:t>
            </w:r>
          </w:p>
        </w:tc>
        <w:tc>
          <w:tcPr>
            <w:tcW w:w="3260" w:type="dxa"/>
            <w:shd w:val="clear" w:color="auto" w:fill="auto"/>
            <w:vAlign w:val="center"/>
          </w:tcPr>
          <w:p w:rsidR="00592B7E" w:rsidRPr="00BD195C" w:rsidRDefault="00592B7E" w:rsidP="00DA51C5">
            <w:pPr>
              <w:rPr>
                <w:bCs/>
                <w:iCs/>
                <w:sz w:val="28"/>
                <w:szCs w:val="28"/>
              </w:rPr>
            </w:pPr>
            <w:r w:rsidRPr="00BD195C">
              <w:rPr>
                <w:sz w:val="28"/>
                <w:szCs w:val="28"/>
              </w:rPr>
              <w:t>Олексій ФАСТ</w:t>
            </w:r>
          </w:p>
        </w:tc>
      </w:tr>
      <w:tr w:rsidR="00592B7E" w:rsidRPr="00BD195C" w:rsidTr="0034430E">
        <w:trPr>
          <w:trHeight w:val="1121"/>
        </w:trPr>
        <w:tc>
          <w:tcPr>
            <w:tcW w:w="5211" w:type="dxa"/>
            <w:shd w:val="clear" w:color="auto" w:fill="auto"/>
            <w:vAlign w:val="center"/>
          </w:tcPr>
          <w:p w:rsidR="00592B7E" w:rsidRPr="00BD195C" w:rsidRDefault="00592B7E" w:rsidP="00DA51C5">
            <w:pPr>
              <w:rPr>
                <w:sz w:val="28"/>
                <w:szCs w:val="28"/>
                <w:vertAlign w:val="superscript"/>
              </w:rPr>
            </w:pPr>
            <w:r w:rsidRPr="00BD195C">
              <w:rPr>
                <w:color w:val="000000"/>
                <w:sz w:val="28"/>
                <w:szCs w:val="28"/>
              </w:rPr>
              <w:t xml:space="preserve">Директор </w:t>
            </w:r>
            <w:r w:rsidRPr="00BD195C">
              <w:rPr>
                <w:iCs/>
                <w:color w:val="000000"/>
                <w:sz w:val="28"/>
                <w:szCs w:val="28"/>
              </w:rPr>
              <w:t>Інституту права та суспільних відносин</w:t>
            </w:r>
          </w:p>
        </w:tc>
        <w:tc>
          <w:tcPr>
            <w:tcW w:w="1418" w:type="dxa"/>
            <w:shd w:val="clear" w:color="auto" w:fill="auto"/>
            <w:vAlign w:val="center"/>
          </w:tcPr>
          <w:p w:rsidR="00592B7E" w:rsidRPr="00BD195C" w:rsidRDefault="00592B7E" w:rsidP="00DA51C5">
            <w:pPr>
              <w:rPr>
                <w:sz w:val="28"/>
                <w:szCs w:val="28"/>
                <w:vertAlign w:val="superscript"/>
              </w:rPr>
            </w:pPr>
            <w:r w:rsidRPr="00BD195C">
              <w:rPr>
                <w:sz w:val="28"/>
                <w:szCs w:val="28"/>
              </w:rPr>
              <w:t>_______</w:t>
            </w:r>
          </w:p>
        </w:tc>
        <w:tc>
          <w:tcPr>
            <w:tcW w:w="3260" w:type="dxa"/>
            <w:shd w:val="clear" w:color="auto" w:fill="auto"/>
            <w:vAlign w:val="center"/>
          </w:tcPr>
          <w:p w:rsidR="00592B7E" w:rsidRPr="00BD195C" w:rsidRDefault="00FE171C" w:rsidP="00DA51C5">
            <w:pPr>
              <w:rPr>
                <w:bCs/>
                <w:iCs/>
              </w:rPr>
            </w:pPr>
            <w:r w:rsidRPr="00BD195C">
              <w:rPr>
                <w:sz w:val="28"/>
                <w:szCs w:val="28"/>
              </w:rPr>
              <w:t>Тетяна ФЕДОРЕНКО</w:t>
            </w:r>
          </w:p>
        </w:tc>
      </w:tr>
      <w:tr w:rsidR="0034430E" w:rsidRPr="00BD195C" w:rsidTr="0034430E">
        <w:trPr>
          <w:trHeight w:val="1701"/>
        </w:trPr>
        <w:tc>
          <w:tcPr>
            <w:tcW w:w="5211" w:type="dxa"/>
            <w:shd w:val="clear" w:color="auto" w:fill="auto"/>
            <w:vAlign w:val="center"/>
          </w:tcPr>
          <w:p w:rsidR="0034430E" w:rsidRPr="00BD195C" w:rsidRDefault="0034430E" w:rsidP="00DA51C5">
            <w:pPr>
              <w:rPr>
                <w:color w:val="000000"/>
                <w:sz w:val="28"/>
                <w:szCs w:val="28"/>
              </w:rPr>
            </w:pPr>
            <w:r>
              <w:rPr>
                <w:color w:val="000000"/>
                <w:sz w:val="28"/>
                <w:szCs w:val="28"/>
              </w:rPr>
              <w:t>Завідувач кафедри міжнародних відносин та політичного консалтингу</w:t>
            </w:r>
          </w:p>
        </w:tc>
        <w:tc>
          <w:tcPr>
            <w:tcW w:w="1418" w:type="dxa"/>
            <w:shd w:val="clear" w:color="auto" w:fill="auto"/>
            <w:vAlign w:val="center"/>
          </w:tcPr>
          <w:p w:rsidR="0034430E" w:rsidRPr="00BD195C" w:rsidRDefault="0034430E" w:rsidP="00DA51C5">
            <w:pPr>
              <w:rPr>
                <w:sz w:val="28"/>
                <w:szCs w:val="28"/>
              </w:rPr>
            </w:pPr>
            <w:r>
              <w:rPr>
                <w:sz w:val="28"/>
                <w:szCs w:val="28"/>
              </w:rPr>
              <w:t>_______</w:t>
            </w:r>
          </w:p>
        </w:tc>
        <w:tc>
          <w:tcPr>
            <w:tcW w:w="3260" w:type="dxa"/>
            <w:shd w:val="clear" w:color="auto" w:fill="auto"/>
            <w:vAlign w:val="center"/>
          </w:tcPr>
          <w:p w:rsidR="0034430E" w:rsidRPr="00BD195C" w:rsidRDefault="0034430E" w:rsidP="00DA51C5">
            <w:pPr>
              <w:rPr>
                <w:sz w:val="28"/>
                <w:szCs w:val="28"/>
              </w:rPr>
            </w:pPr>
            <w:r>
              <w:rPr>
                <w:sz w:val="28"/>
                <w:szCs w:val="28"/>
              </w:rPr>
              <w:t>Тетяна КАДЛУБОВИЧ</w:t>
            </w:r>
          </w:p>
        </w:tc>
      </w:tr>
      <w:tr w:rsidR="00592B7E" w:rsidRPr="00BD195C" w:rsidTr="0034430E">
        <w:tblPrEx>
          <w:tblLook w:val="04A0" w:firstRow="1" w:lastRow="0" w:firstColumn="1" w:lastColumn="0" w:noHBand="0" w:noVBand="1"/>
        </w:tblPrEx>
        <w:trPr>
          <w:trHeight w:val="1701"/>
        </w:trPr>
        <w:tc>
          <w:tcPr>
            <w:tcW w:w="5211" w:type="dxa"/>
            <w:vAlign w:val="center"/>
            <w:hideMark/>
          </w:tcPr>
          <w:p w:rsidR="00592B7E" w:rsidRPr="00BD195C" w:rsidRDefault="00592B7E" w:rsidP="00DA51C5">
            <w:pPr>
              <w:rPr>
                <w:color w:val="000000"/>
                <w:sz w:val="28"/>
                <w:szCs w:val="28"/>
              </w:rPr>
            </w:pPr>
            <w:r w:rsidRPr="00BD195C">
              <w:rPr>
                <w:color w:val="000000"/>
                <w:sz w:val="28"/>
                <w:szCs w:val="28"/>
              </w:rPr>
              <w:t>Гарант освітньої програми:</w:t>
            </w:r>
          </w:p>
          <w:p w:rsidR="00592B7E" w:rsidRPr="00BD195C" w:rsidRDefault="00592B7E" w:rsidP="00DA51C5">
            <w:pPr>
              <w:rPr>
                <w:sz w:val="28"/>
                <w:szCs w:val="28"/>
                <w:vertAlign w:val="superscript"/>
              </w:rPr>
            </w:pPr>
            <w:r w:rsidRPr="00BD195C">
              <w:rPr>
                <w:sz w:val="28"/>
                <w:szCs w:val="28"/>
              </w:rPr>
              <w:t>доцент кафедри міжнародних відносин та політичного консалтингу, кандидат політичних наук, доцент</w:t>
            </w:r>
          </w:p>
        </w:tc>
        <w:tc>
          <w:tcPr>
            <w:tcW w:w="1418" w:type="dxa"/>
            <w:vAlign w:val="center"/>
            <w:hideMark/>
          </w:tcPr>
          <w:p w:rsidR="00592B7E" w:rsidRPr="00BD195C" w:rsidRDefault="00592B7E" w:rsidP="00DA51C5">
            <w:pPr>
              <w:rPr>
                <w:sz w:val="28"/>
                <w:szCs w:val="28"/>
                <w:vertAlign w:val="superscript"/>
              </w:rPr>
            </w:pPr>
            <w:r w:rsidRPr="00BD195C">
              <w:rPr>
                <w:sz w:val="28"/>
                <w:szCs w:val="28"/>
              </w:rPr>
              <w:t>_______</w:t>
            </w:r>
          </w:p>
        </w:tc>
        <w:tc>
          <w:tcPr>
            <w:tcW w:w="3260" w:type="dxa"/>
            <w:shd w:val="clear" w:color="auto" w:fill="auto"/>
            <w:vAlign w:val="center"/>
            <w:hideMark/>
          </w:tcPr>
          <w:p w:rsidR="00592B7E" w:rsidRPr="00BD195C" w:rsidRDefault="00592B7E" w:rsidP="00DA51C5">
            <w:r w:rsidRPr="00BD195C">
              <w:rPr>
                <w:sz w:val="28"/>
                <w:szCs w:val="28"/>
              </w:rPr>
              <w:t xml:space="preserve">Віта САВИЧ </w:t>
            </w:r>
          </w:p>
        </w:tc>
      </w:tr>
      <w:tr w:rsidR="00592B7E" w:rsidRPr="00BD195C" w:rsidTr="0034430E">
        <w:trPr>
          <w:trHeight w:val="1701"/>
        </w:trPr>
        <w:tc>
          <w:tcPr>
            <w:tcW w:w="5211" w:type="dxa"/>
            <w:shd w:val="clear" w:color="auto" w:fill="auto"/>
            <w:vAlign w:val="center"/>
          </w:tcPr>
          <w:p w:rsidR="00592B7E" w:rsidRPr="00BD195C" w:rsidRDefault="00592B7E" w:rsidP="00DA51C5">
            <w:pPr>
              <w:rPr>
                <w:sz w:val="28"/>
                <w:szCs w:val="28"/>
              </w:rPr>
            </w:pPr>
            <w:r w:rsidRPr="00BD195C">
              <w:rPr>
                <w:sz w:val="28"/>
                <w:szCs w:val="28"/>
              </w:rPr>
              <w:t>Представник роботодавців:</w:t>
            </w:r>
          </w:p>
          <w:p w:rsidR="00592B7E" w:rsidRPr="00BD195C" w:rsidRDefault="00FC4B00" w:rsidP="00DA51C5">
            <w:pPr>
              <w:rPr>
                <w:sz w:val="28"/>
                <w:szCs w:val="28"/>
              </w:rPr>
            </w:pPr>
            <w:r w:rsidRPr="00BD195C">
              <w:rPr>
                <w:sz w:val="28"/>
                <w:szCs w:val="28"/>
              </w:rPr>
              <w:t>д</w:t>
            </w:r>
            <w:r w:rsidR="00592B7E" w:rsidRPr="00BD195C">
              <w:rPr>
                <w:sz w:val="28"/>
                <w:szCs w:val="28"/>
              </w:rPr>
              <w:t>иректор Українського інституту політики</w:t>
            </w:r>
          </w:p>
        </w:tc>
        <w:tc>
          <w:tcPr>
            <w:tcW w:w="1418" w:type="dxa"/>
            <w:shd w:val="clear" w:color="auto" w:fill="auto"/>
            <w:vAlign w:val="center"/>
          </w:tcPr>
          <w:p w:rsidR="00592B7E" w:rsidRPr="00BD195C" w:rsidRDefault="00592B7E" w:rsidP="00DA51C5">
            <w:pPr>
              <w:rPr>
                <w:sz w:val="28"/>
                <w:szCs w:val="28"/>
                <w:vertAlign w:val="superscript"/>
              </w:rPr>
            </w:pPr>
            <w:r w:rsidRPr="00BD195C">
              <w:rPr>
                <w:sz w:val="28"/>
                <w:szCs w:val="28"/>
              </w:rPr>
              <w:t>_______</w:t>
            </w:r>
          </w:p>
        </w:tc>
        <w:tc>
          <w:tcPr>
            <w:tcW w:w="3260" w:type="dxa"/>
            <w:shd w:val="clear" w:color="auto" w:fill="auto"/>
            <w:vAlign w:val="center"/>
          </w:tcPr>
          <w:p w:rsidR="00592B7E" w:rsidRPr="00BD195C" w:rsidRDefault="00592B7E" w:rsidP="00DA51C5">
            <w:pPr>
              <w:rPr>
                <w:bCs/>
                <w:iCs/>
                <w:sz w:val="28"/>
                <w:szCs w:val="28"/>
              </w:rPr>
            </w:pPr>
            <w:r w:rsidRPr="00BD195C">
              <w:rPr>
                <w:bCs/>
                <w:iCs/>
                <w:sz w:val="28"/>
                <w:szCs w:val="28"/>
              </w:rPr>
              <w:t>Руслан БОРТНІК</w:t>
            </w:r>
          </w:p>
        </w:tc>
      </w:tr>
      <w:tr w:rsidR="00592B7E" w:rsidRPr="00BD195C" w:rsidTr="0034430E">
        <w:trPr>
          <w:trHeight w:val="1701"/>
        </w:trPr>
        <w:tc>
          <w:tcPr>
            <w:tcW w:w="5211" w:type="dxa"/>
            <w:shd w:val="clear" w:color="auto" w:fill="auto"/>
            <w:vAlign w:val="center"/>
          </w:tcPr>
          <w:p w:rsidR="00592B7E" w:rsidRPr="00BD195C" w:rsidRDefault="00592B7E" w:rsidP="00DA51C5">
            <w:pPr>
              <w:rPr>
                <w:color w:val="000000"/>
                <w:sz w:val="28"/>
                <w:szCs w:val="28"/>
              </w:rPr>
            </w:pPr>
            <w:r w:rsidRPr="00BD195C">
              <w:rPr>
                <w:color w:val="000000"/>
                <w:sz w:val="28"/>
                <w:szCs w:val="28"/>
              </w:rPr>
              <w:t>Представник студентського самоврядування:</w:t>
            </w:r>
          </w:p>
          <w:p w:rsidR="00592B7E" w:rsidRPr="00BD195C" w:rsidRDefault="00FC4B00" w:rsidP="00592B7E">
            <w:pPr>
              <w:rPr>
                <w:sz w:val="28"/>
                <w:szCs w:val="28"/>
              </w:rPr>
            </w:pPr>
            <w:r w:rsidRPr="00BD195C">
              <w:rPr>
                <w:color w:val="000000"/>
                <w:sz w:val="28"/>
                <w:szCs w:val="28"/>
              </w:rPr>
              <w:t>здобувачка освіти</w:t>
            </w:r>
            <w:r w:rsidR="00592B7E" w:rsidRPr="00BD195C">
              <w:rPr>
                <w:color w:val="000000"/>
                <w:sz w:val="28"/>
                <w:szCs w:val="28"/>
              </w:rPr>
              <w:t xml:space="preserve"> групи ПО-24-1-ipsv спеціальності 052 Політологія</w:t>
            </w:r>
          </w:p>
        </w:tc>
        <w:tc>
          <w:tcPr>
            <w:tcW w:w="1418" w:type="dxa"/>
            <w:shd w:val="clear" w:color="auto" w:fill="auto"/>
            <w:vAlign w:val="center"/>
          </w:tcPr>
          <w:p w:rsidR="00592B7E" w:rsidRPr="00BD195C" w:rsidRDefault="00592B7E" w:rsidP="00DA51C5">
            <w:pPr>
              <w:rPr>
                <w:sz w:val="28"/>
                <w:szCs w:val="28"/>
              </w:rPr>
            </w:pPr>
            <w:r w:rsidRPr="00BD195C">
              <w:rPr>
                <w:sz w:val="28"/>
                <w:szCs w:val="28"/>
              </w:rPr>
              <w:t>_______</w:t>
            </w:r>
          </w:p>
        </w:tc>
        <w:tc>
          <w:tcPr>
            <w:tcW w:w="3260" w:type="dxa"/>
            <w:shd w:val="clear" w:color="auto" w:fill="auto"/>
            <w:vAlign w:val="center"/>
          </w:tcPr>
          <w:p w:rsidR="00592B7E" w:rsidRPr="00BD195C" w:rsidRDefault="00592B7E" w:rsidP="00DA51C5">
            <w:pPr>
              <w:ind w:right="-531"/>
              <w:rPr>
                <w:bCs/>
                <w:iCs/>
                <w:sz w:val="28"/>
                <w:szCs w:val="28"/>
              </w:rPr>
            </w:pPr>
            <w:r w:rsidRPr="00BD195C">
              <w:rPr>
                <w:bCs/>
                <w:iCs/>
                <w:sz w:val="28"/>
                <w:szCs w:val="28"/>
              </w:rPr>
              <w:t>Софія КУРДА</w:t>
            </w:r>
          </w:p>
        </w:tc>
      </w:tr>
    </w:tbl>
    <w:bookmarkEnd w:id="0"/>
    <w:p w:rsidR="00592B7E" w:rsidRPr="00BD195C" w:rsidRDefault="00592B7E" w:rsidP="00592B7E">
      <w:pPr>
        <w:pStyle w:val="af3"/>
        <w:pageBreakBefore/>
        <w:spacing w:after="0"/>
        <w:ind w:left="0"/>
        <w:jc w:val="center"/>
        <w:rPr>
          <w:sz w:val="28"/>
          <w:szCs w:val="28"/>
        </w:rPr>
      </w:pPr>
      <w:r w:rsidRPr="00BD195C">
        <w:rPr>
          <w:b/>
          <w:sz w:val="28"/>
          <w:szCs w:val="28"/>
        </w:rPr>
        <w:lastRenderedPageBreak/>
        <w:t>ПЕРЕДМОВА</w:t>
      </w:r>
    </w:p>
    <w:p w:rsidR="00592B7E" w:rsidRPr="00BD195C" w:rsidRDefault="00592B7E" w:rsidP="00592B7E">
      <w:pPr>
        <w:pStyle w:val="af3"/>
        <w:spacing w:after="0" w:line="360" w:lineRule="auto"/>
        <w:ind w:left="0" w:firstLine="709"/>
        <w:jc w:val="both"/>
        <w:rPr>
          <w:sz w:val="28"/>
          <w:szCs w:val="28"/>
        </w:rPr>
      </w:pPr>
      <w:bookmarkStart w:id="1" w:name="_Hlk49706347"/>
      <w:r w:rsidRPr="00BD195C">
        <w:rPr>
          <w:sz w:val="28"/>
          <w:szCs w:val="28"/>
        </w:rPr>
        <w:t>Розроблено робочою групою у складі:</w:t>
      </w:r>
    </w:p>
    <w:tbl>
      <w:tblPr>
        <w:tblStyle w:val="affa"/>
        <w:tblW w:w="0" w:type="auto"/>
        <w:tblLook w:val="04A0" w:firstRow="1" w:lastRow="0" w:firstColumn="1" w:lastColumn="0" w:noHBand="0" w:noVBand="1"/>
      </w:tblPr>
      <w:tblGrid>
        <w:gridCol w:w="356"/>
        <w:gridCol w:w="2154"/>
        <w:gridCol w:w="3878"/>
        <w:gridCol w:w="2027"/>
        <w:gridCol w:w="1356"/>
      </w:tblGrid>
      <w:tr w:rsidR="005A082E" w:rsidRPr="00BD195C" w:rsidTr="00E873C5">
        <w:tc>
          <w:tcPr>
            <w:tcW w:w="0" w:type="auto"/>
          </w:tcPr>
          <w:p w:rsidR="005A082E" w:rsidRPr="00BD195C" w:rsidRDefault="005A082E" w:rsidP="004F0240">
            <w:pPr>
              <w:pStyle w:val="af3"/>
              <w:spacing w:after="0"/>
              <w:ind w:left="0"/>
              <w:jc w:val="both"/>
              <w:rPr>
                <w:sz w:val="28"/>
                <w:szCs w:val="28"/>
              </w:rPr>
            </w:pPr>
            <w:r w:rsidRPr="00BD195C">
              <w:rPr>
                <w:sz w:val="28"/>
                <w:szCs w:val="28"/>
              </w:rPr>
              <w:t>1</w:t>
            </w:r>
          </w:p>
        </w:tc>
        <w:tc>
          <w:tcPr>
            <w:tcW w:w="0" w:type="auto"/>
          </w:tcPr>
          <w:p w:rsidR="005A082E" w:rsidRPr="00BD195C" w:rsidRDefault="005A082E" w:rsidP="004F0240">
            <w:pPr>
              <w:pStyle w:val="af3"/>
              <w:spacing w:after="0"/>
              <w:ind w:left="0"/>
              <w:jc w:val="both"/>
              <w:rPr>
                <w:sz w:val="28"/>
                <w:szCs w:val="28"/>
              </w:rPr>
            </w:pPr>
            <w:r w:rsidRPr="00BD195C">
              <w:rPr>
                <w:sz w:val="28"/>
                <w:szCs w:val="28"/>
              </w:rPr>
              <w:t>Савич Віта Олексіївна</w:t>
            </w:r>
          </w:p>
        </w:tc>
        <w:tc>
          <w:tcPr>
            <w:tcW w:w="0" w:type="auto"/>
          </w:tcPr>
          <w:p w:rsidR="005A082E" w:rsidRPr="00BD195C" w:rsidRDefault="005A082E" w:rsidP="004F0240">
            <w:pPr>
              <w:pStyle w:val="af3"/>
              <w:spacing w:after="0"/>
              <w:ind w:left="0"/>
              <w:jc w:val="both"/>
              <w:rPr>
                <w:sz w:val="28"/>
                <w:szCs w:val="28"/>
              </w:rPr>
            </w:pPr>
            <w:r w:rsidRPr="00BD195C">
              <w:rPr>
                <w:sz w:val="28"/>
                <w:szCs w:val="28"/>
                <w:lang w:val="ru-RU"/>
              </w:rPr>
              <w:t>гарант ОПП</w:t>
            </w:r>
            <w:r w:rsidRPr="00BD195C">
              <w:rPr>
                <w:sz w:val="28"/>
                <w:szCs w:val="28"/>
              </w:rPr>
              <w:t>, доцент кафедри міжнародних відносин та політичного консалтингу</w:t>
            </w:r>
          </w:p>
        </w:tc>
        <w:tc>
          <w:tcPr>
            <w:tcW w:w="0" w:type="auto"/>
          </w:tcPr>
          <w:p w:rsidR="005A082E" w:rsidRPr="00BD195C" w:rsidRDefault="005A082E" w:rsidP="005A082E">
            <w:pPr>
              <w:pStyle w:val="af3"/>
              <w:spacing w:after="0"/>
              <w:ind w:left="0"/>
              <w:jc w:val="both"/>
              <w:rPr>
                <w:sz w:val="28"/>
                <w:szCs w:val="28"/>
              </w:rPr>
            </w:pPr>
            <w:r w:rsidRPr="00BD195C">
              <w:rPr>
                <w:sz w:val="28"/>
                <w:szCs w:val="28"/>
              </w:rPr>
              <w:t>кандидат політичних наук</w:t>
            </w:r>
          </w:p>
        </w:tc>
        <w:tc>
          <w:tcPr>
            <w:tcW w:w="0" w:type="auto"/>
          </w:tcPr>
          <w:p w:rsidR="005A082E" w:rsidRPr="00BD195C" w:rsidRDefault="005A082E" w:rsidP="004F0240">
            <w:pPr>
              <w:pStyle w:val="af3"/>
              <w:spacing w:after="0"/>
              <w:ind w:left="0"/>
              <w:jc w:val="both"/>
              <w:rPr>
                <w:sz w:val="28"/>
                <w:szCs w:val="28"/>
              </w:rPr>
            </w:pPr>
            <w:r w:rsidRPr="00BD195C">
              <w:rPr>
                <w:sz w:val="28"/>
                <w:szCs w:val="28"/>
              </w:rPr>
              <w:t>доцент</w:t>
            </w:r>
          </w:p>
        </w:tc>
      </w:tr>
      <w:tr w:rsidR="00E873C5" w:rsidRPr="00BD195C" w:rsidTr="00E873C5">
        <w:tc>
          <w:tcPr>
            <w:tcW w:w="0" w:type="auto"/>
          </w:tcPr>
          <w:p w:rsidR="00E873C5" w:rsidRPr="00BD195C" w:rsidRDefault="00E873C5" w:rsidP="00E873C5">
            <w:pPr>
              <w:pStyle w:val="af3"/>
              <w:spacing w:after="0"/>
              <w:ind w:left="0"/>
              <w:jc w:val="both"/>
              <w:rPr>
                <w:sz w:val="28"/>
                <w:szCs w:val="28"/>
              </w:rPr>
            </w:pPr>
            <w:r w:rsidRPr="00BD195C">
              <w:rPr>
                <w:sz w:val="28"/>
                <w:szCs w:val="28"/>
              </w:rPr>
              <w:t>2</w:t>
            </w:r>
          </w:p>
        </w:tc>
        <w:tc>
          <w:tcPr>
            <w:tcW w:w="0" w:type="auto"/>
          </w:tcPr>
          <w:p w:rsidR="00E873C5" w:rsidRPr="00BD195C" w:rsidRDefault="00E873C5" w:rsidP="00E873C5">
            <w:pPr>
              <w:suppressAutoHyphens w:val="0"/>
              <w:rPr>
                <w:color w:val="000000"/>
                <w:sz w:val="28"/>
                <w:szCs w:val="28"/>
                <w:lang w:eastAsia="uk-UA"/>
              </w:rPr>
            </w:pPr>
            <w:proofErr w:type="spellStart"/>
            <w:r w:rsidRPr="00BD195C">
              <w:rPr>
                <w:color w:val="000000"/>
                <w:sz w:val="28"/>
                <w:szCs w:val="28"/>
                <w:lang w:eastAsia="uk-UA"/>
              </w:rPr>
              <w:t>Некряч</w:t>
            </w:r>
            <w:proofErr w:type="spellEnd"/>
            <w:r w:rsidRPr="00BD195C">
              <w:rPr>
                <w:color w:val="000000"/>
                <w:sz w:val="28"/>
                <w:szCs w:val="28"/>
                <w:lang w:eastAsia="uk-UA"/>
              </w:rPr>
              <w:t xml:space="preserve"> Анастасія Іванівна</w:t>
            </w:r>
          </w:p>
        </w:tc>
        <w:tc>
          <w:tcPr>
            <w:tcW w:w="0" w:type="auto"/>
          </w:tcPr>
          <w:p w:rsidR="00E873C5" w:rsidRPr="00BD195C" w:rsidRDefault="00E873C5" w:rsidP="00E873C5">
            <w:pPr>
              <w:suppressAutoHyphens w:val="0"/>
              <w:rPr>
                <w:color w:val="000000"/>
                <w:sz w:val="28"/>
                <w:szCs w:val="28"/>
                <w:lang w:eastAsia="uk-UA"/>
              </w:rPr>
            </w:pPr>
            <w:r w:rsidRPr="00BD195C">
              <w:rPr>
                <w:color w:val="000000"/>
                <w:sz w:val="28"/>
                <w:szCs w:val="28"/>
                <w:lang w:eastAsia="uk-UA"/>
              </w:rPr>
              <w:t>професор кафедри міжнародних відносин та політичного консалтингу</w:t>
            </w:r>
          </w:p>
        </w:tc>
        <w:tc>
          <w:tcPr>
            <w:tcW w:w="0" w:type="auto"/>
          </w:tcPr>
          <w:p w:rsidR="00E873C5" w:rsidRPr="00BD195C" w:rsidRDefault="00E873C5" w:rsidP="00E873C5">
            <w:pPr>
              <w:suppressAutoHyphens w:val="0"/>
              <w:jc w:val="center"/>
              <w:rPr>
                <w:color w:val="000000"/>
                <w:sz w:val="28"/>
                <w:szCs w:val="28"/>
                <w:lang w:eastAsia="uk-UA"/>
              </w:rPr>
            </w:pPr>
            <w:proofErr w:type="spellStart"/>
            <w:r w:rsidRPr="00BD195C">
              <w:rPr>
                <w:color w:val="000000"/>
                <w:sz w:val="28"/>
                <w:szCs w:val="28"/>
                <w:lang w:eastAsia="uk-UA"/>
              </w:rPr>
              <w:t>д.політ.н</w:t>
            </w:r>
            <w:proofErr w:type="spellEnd"/>
            <w:r w:rsidRPr="00BD195C">
              <w:rPr>
                <w:color w:val="000000"/>
                <w:sz w:val="28"/>
                <w:szCs w:val="28"/>
                <w:lang w:eastAsia="uk-UA"/>
              </w:rPr>
              <w:t>.</w:t>
            </w:r>
          </w:p>
        </w:tc>
        <w:tc>
          <w:tcPr>
            <w:tcW w:w="0" w:type="auto"/>
          </w:tcPr>
          <w:p w:rsidR="00E873C5" w:rsidRPr="00BD195C" w:rsidRDefault="00E873C5" w:rsidP="00E873C5">
            <w:pPr>
              <w:suppressAutoHyphens w:val="0"/>
              <w:jc w:val="center"/>
              <w:rPr>
                <w:color w:val="000000"/>
                <w:sz w:val="28"/>
                <w:szCs w:val="28"/>
                <w:lang w:eastAsia="uk-UA"/>
              </w:rPr>
            </w:pPr>
            <w:r w:rsidRPr="00BD195C">
              <w:rPr>
                <w:color w:val="000000"/>
                <w:sz w:val="28"/>
                <w:szCs w:val="28"/>
                <w:lang w:eastAsia="uk-UA"/>
              </w:rPr>
              <w:t>професор</w:t>
            </w:r>
          </w:p>
        </w:tc>
      </w:tr>
      <w:tr w:rsidR="00E873C5" w:rsidRPr="00BD195C" w:rsidTr="00E873C5">
        <w:tc>
          <w:tcPr>
            <w:tcW w:w="0" w:type="auto"/>
          </w:tcPr>
          <w:p w:rsidR="00E873C5" w:rsidRPr="00BD195C" w:rsidRDefault="00E873C5" w:rsidP="00E873C5">
            <w:pPr>
              <w:pStyle w:val="af3"/>
              <w:spacing w:after="0"/>
              <w:ind w:left="0"/>
              <w:jc w:val="both"/>
              <w:rPr>
                <w:sz w:val="28"/>
                <w:szCs w:val="28"/>
              </w:rPr>
            </w:pPr>
            <w:r w:rsidRPr="00BD195C">
              <w:rPr>
                <w:sz w:val="28"/>
                <w:szCs w:val="28"/>
              </w:rPr>
              <w:t>3</w:t>
            </w:r>
          </w:p>
        </w:tc>
        <w:tc>
          <w:tcPr>
            <w:tcW w:w="0" w:type="auto"/>
          </w:tcPr>
          <w:p w:rsidR="00E873C5" w:rsidRPr="00BD195C" w:rsidRDefault="00E873C5" w:rsidP="00E873C5">
            <w:pPr>
              <w:pStyle w:val="af3"/>
              <w:spacing w:after="0"/>
              <w:ind w:left="0"/>
              <w:jc w:val="both"/>
              <w:rPr>
                <w:sz w:val="28"/>
                <w:szCs w:val="28"/>
              </w:rPr>
            </w:pPr>
            <w:proofErr w:type="spellStart"/>
            <w:r w:rsidRPr="00BD195C">
              <w:rPr>
                <w:sz w:val="28"/>
                <w:szCs w:val="28"/>
              </w:rPr>
              <w:t>Кадлубович</w:t>
            </w:r>
            <w:proofErr w:type="spellEnd"/>
            <w:r w:rsidRPr="00BD195C">
              <w:rPr>
                <w:sz w:val="28"/>
                <w:szCs w:val="28"/>
              </w:rPr>
              <w:t xml:space="preserve"> Тетяна Іванівна</w:t>
            </w:r>
          </w:p>
        </w:tc>
        <w:tc>
          <w:tcPr>
            <w:tcW w:w="0" w:type="auto"/>
          </w:tcPr>
          <w:p w:rsidR="00E873C5" w:rsidRPr="00BD195C" w:rsidRDefault="00E873C5" w:rsidP="00E873C5">
            <w:pPr>
              <w:pStyle w:val="af3"/>
              <w:spacing w:after="0"/>
              <w:ind w:left="0"/>
              <w:jc w:val="both"/>
              <w:rPr>
                <w:sz w:val="28"/>
                <w:szCs w:val="28"/>
              </w:rPr>
            </w:pPr>
            <w:r w:rsidRPr="00BD195C">
              <w:rPr>
                <w:sz w:val="28"/>
                <w:szCs w:val="28"/>
              </w:rPr>
              <w:t>завідувач кафедри міжнародних відносин та політичного консалтингу</w:t>
            </w:r>
          </w:p>
        </w:tc>
        <w:tc>
          <w:tcPr>
            <w:tcW w:w="0" w:type="auto"/>
          </w:tcPr>
          <w:p w:rsidR="00E873C5" w:rsidRPr="00BD195C" w:rsidRDefault="00E873C5" w:rsidP="00E873C5">
            <w:pPr>
              <w:pStyle w:val="af3"/>
              <w:spacing w:after="0"/>
              <w:ind w:left="0"/>
              <w:jc w:val="both"/>
              <w:rPr>
                <w:sz w:val="28"/>
                <w:szCs w:val="28"/>
              </w:rPr>
            </w:pPr>
            <w:r w:rsidRPr="00BD195C">
              <w:rPr>
                <w:sz w:val="28"/>
                <w:szCs w:val="28"/>
              </w:rPr>
              <w:t xml:space="preserve">кандидат політичних наук </w:t>
            </w:r>
          </w:p>
        </w:tc>
        <w:tc>
          <w:tcPr>
            <w:tcW w:w="0" w:type="auto"/>
          </w:tcPr>
          <w:p w:rsidR="00E873C5" w:rsidRPr="00BD195C" w:rsidRDefault="00E873C5" w:rsidP="00E873C5">
            <w:pPr>
              <w:pStyle w:val="af3"/>
              <w:spacing w:after="0"/>
              <w:ind w:left="0"/>
              <w:jc w:val="both"/>
              <w:rPr>
                <w:sz w:val="28"/>
                <w:szCs w:val="28"/>
              </w:rPr>
            </w:pPr>
            <w:r w:rsidRPr="00BD195C">
              <w:rPr>
                <w:sz w:val="28"/>
                <w:szCs w:val="28"/>
              </w:rPr>
              <w:t>доцент</w:t>
            </w:r>
          </w:p>
        </w:tc>
      </w:tr>
      <w:tr w:rsidR="00E873C5" w:rsidRPr="00BD195C" w:rsidTr="00E873C5">
        <w:trPr>
          <w:trHeight w:val="660"/>
        </w:trPr>
        <w:tc>
          <w:tcPr>
            <w:tcW w:w="356" w:type="dxa"/>
            <w:hideMark/>
          </w:tcPr>
          <w:p w:rsidR="00E873C5" w:rsidRPr="00BD195C" w:rsidRDefault="00E873C5" w:rsidP="00E873C5">
            <w:pPr>
              <w:suppressAutoHyphens w:val="0"/>
              <w:jc w:val="center"/>
              <w:rPr>
                <w:color w:val="000000"/>
                <w:sz w:val="28"/>
                <w:lang w:eastAsia="uk-UA"/>
              </w:rPr>
            </w:pPr>
            <w:r w:rsidRPr="00BD195C">
              <w:rPr>
                <w:color w:val="000000"/>
                <w:sz w:val="28"/>
                <w:lang w:eastAsia="uk-UA"/>
              </w:rPr>
              <w:t>4</w:t>
            </w:r>
          </w:p>
        </w:tc>
        <w:tc>
          <w:tcPr>
            <w:tcW w:w="2154" w:type="dxa"/>
            <w:hideMark/>
          </w:tcPr>
          <w:p w:rsidR="00E873C5" w:rsidRPr="00BD195C" w:rsidRDefault="00E873C5" w:rsidP="00E873C5">
            <w:pPr>
              <w:suppressAutoHyphens w:val="0"/>
              <w:rPr>
                <w:color w:val="000000"/>
                <w:sz w:val="28"/>
                <w:lang w:eastAsia="uk-UA"/>
              </w:rPr>
            </w:pPr>
            <w:proofErr w:type="spellStart"/>
            <w:r w:rsidRPr="00BD195C">
              <w:rPr>
                <w:color w:val="000000"/>
                <w:sz w:val="28"/>
                <w:lang w:eastAsia="uk-UA"/>
              </w:rPr>
              <w:t>Кармаза</w:t>
            </w:r>
            <w:proofErr w:type="spellEnd"/>
            <w:r w:rsidRPr="00BD195C">
              <w:rPr>
                <w:color w:val="000000"/>
                <w:sz w:val="28"/>
                <w:lang w:eastAsia="uk-UA"/>
              </w:rPr>
              <w:t xml:space="preserve"> Олександра Олександрівна</w:t>
            </w:r>
          </w:p>
        </w:tc>
        <w:tc>
          <w:tcPr>
            <w:tcW w:w="3878" w:type="dxa"/>
            <w:hideMark/>
          </w:tcPr>
          <w:p w:rsidR="00E873C5" w:rsidRPr="00BD195C" w:rsidRDefault="00E873C5" w:rsidP="00E873C5">
            <w:pPr>
              <w:suppressAutoHyphens w:val="0"/>
              <w:rPr>
                <w:color w:val="000000"/>
                <w:sz w:val="28"/>
                <w:lang w:eastAsia="uk-UA"/>
              </w:rPr>
            </w:pPr>
            <w:r w:rsidRPr="00BD195C">
              <w:rPr>
                <w:color w:val="000000"/>
                <w:sz w:val="28"/>
                <w:lang w:eastAsia="uk-UA"/>
              </w:rPr>
              <w:t xml:space="preserve">професор кафедри галузевого права та </w:t>
            </w:r>
            <w:proofErr w:type="spellStart"/>
            <w:r w:rsidRPr="00BD195C">
              <w:rPr>
                <w:color w:val="000000"/>
                <w:sz w:val="28"/>
                <w:lang w:eastAsia="uk-UA"/>
              </w:rPr>
              <w:t>загальноправових</w:t>
            </w:r>
            <w:proofErr w:type="spellEnd"/>
            <w:r w:rsidRPr="00BD195C">
              <w:rPr>
                <w:color w:val="000000"/>
                <w:sz w:val="28"/>
                <w:lang w:eastAsia="uk-UA"/>
              </w:rPr>
              <w:t xml:space="preserve"> дисциплін</w:t>
            </w:r>
          </w:p>
        </w:tc>
        <w:tc>
          <w:tcPr>
            <w:tcW w:w="2027" w:type="dxa"/>
            <w:hideMark/>
          </w:tcPr>
          <w:p w:rsidR="00E873C5" w:rsidRPr="00BD195C" w:rsidRDefault="00E873C5" w:rsidP="00E873C5">
            <w:pPr>
              <w:suppressAutoHyphens w:val="0"/>
              <w:jc w:val="center"/>
              <w:rPr>
                <w:color w:val="000000"/>
                <w:sz w:val="28"/>
                <w:lang w:eastAsia="uk-UA"/>
              </w:rPr>
            </w:pPr>
            <w:proofErr w:type="spellStart"/>
            <w:r w:rsidRPr="00BD195C">
              <w:rPr>
                <w:color w:val="000000"/>
                <w:sz w:val="28"/>
                <w:lang w:eastAsia="uk-UA"/>
              </w:rPr>
              <w:t>д.ю.н</w:t>
            </w:r>
            <w:proofErr w:type="spellEnd"/>
            <w:r w:rsidRPr="00BD195C">
              <w:rPr>
                <w:color w:val="000000"/>
                <w:sz w:val="28"/>
                <w:lang w:eastAsia="uk-UA"/>
              </w:rPr>
              <w:t>.</w:t>
            </w:r>
          </w:p>
        </w:tc>
        <w:tc>
          <w:tcPr>
            <w:tcW w:w="1356" w:type="dxa"/>
            <w:hideMark/>
          </w:tcPr>
          <w:p w:rsidR="00E873C5" w:rsidRPr="00BD195C" w:rsidRDefault="00E873C5" w:rsidP="00E873C5">
            <w:pPr>
              <w:suppressAutoHyphens w:val="0"/>
              <w:jc w:val="center"/>
              <w:rPr>
                <w:color w:val="000000"/>
                <w:sz w:val="28"/>
                <w:lang w:eastAsia="uk-UA"/>
              </w:rPr>
            </w:pPr>
            <w:r w:rsidRPr="00BD195C">
              <w:rPr>
                <w:color w:val="000000"/>
                <w:sz w:val="28"/>
                <w:lang w:eastAsia="uk-UA"/>
              </w:rPr>
              <w:t>професор</w:t>
            </w:r>
          </w:p>
        </w:tc>
      </w:tr>
    </w:tbl>
    <w:p w:rsidR="004F0240" w:rsidRPr="00BD195C" w:rsidRDefault="004F0240" w:rsidP="004F0240">
      <w:pPr>
        <w:pStyle w:val="af3"/>
        <w:spacing w:after="0" w:line="360" w:lineRule="auto"/>
        <w:ind w:left="0"/>
        <w:jc w:val="both"/>
        <w:rPr>
          <w:sz w:val="28"/>
          <w:szCs w:val="28"/>
        </w:rPr>
      </w:pPr>
    </w:p>
    <w:p w:rsidR="00592B7E" w:rsidRPr="00BD195C" w:rsidRDefault="00592B7E" w:rsidP="00592B7E">
      <w:pPr>
        <w:ind w:firstLine="708"/>
        <w:jc w:val="both"/>
        <w:rPr>
          <w:sz w:val="28"/>
          <w:szCs w:val="28"/>
        </w:rPr>
      </w:pPr>
      <w:bookmarkStart w:id="2" w:name="_Hlk49706370"/>
      <w:bookmarkStart w:id="3" w:name="_Hlk49706434"/>
      <w:bookmarkEnd w:id="1"/>
      <w:r w:rsidRPr="00BD195C">
        <w:rPr>
          <w:sz w:val="28"/>
          <w:szCs w:val="28"/>
        </w:rPr>
        <w:t>Рекомендовано Науково-методичним об’єднанням із права, міжнародних відносин, політології та соціально-гуманітарних дисциплін у складі:</w:t>
      </w:r>
    </w:p>
    <w:tbl>
      <w:tblPr>
        <w:tblW w:w="9913" w:type="dxa"/>
        <w:tblInd w:w="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0"/>
        <w:gridCol w:w="2447"/>
        <w:gridCol w:w="1985"/>
        <w:gridCol w:w="1134"/>
        <w:gridCol w:w="3827"/>
      </w:tblGrid>
      <w:tr w:rsidR="00592B7E" w:rsidRPr="00BD195C" w:rsidTr="00DA51C5">
        <w:trPr>
          <w:trHeight w:val="1296"/>
        </w:trPr>
        <w:tc>
          <w:tcPr>
            <w:tcW w:w="520" w:type="dxa"/>
            <w:shd w:val="clear" w:color="auto" w:fill="auto"/>
            <w:vAlign w:val="center"/>
            <w:hideMark/>
          </w:tcPr>
          <w:p w:rsidR="00592B7E" w:rsidRPr="00BD195C" w:rsidRDefault="00592B7E" w:rsidP="00DA51C5">
            <w:pPr>
              <w:suppressAutoHyphens w:val="0"/>
              <w:jc w:val="center"/>
              <w:rPr>
                <w:b/>
                <w:bCs/>
                <w:i/>
                <w:iCs/>
                <w:color w:val="000000"/>
                <w:lang w:eastAsia="uk-UA"/>
              </w:rPr>
            </w:pPr>
            <w:r w:rsidRPr="00BD195C">
              <w:rPr>
                <w:b/>
                <w:bCs/>
                <w:i/>
                <w:iCs/>
                <w:color w:val="000000"/>
                <w:lang w:eastAsia="uk-UA"/>
              </w:rPr>
              <w:t>1</w:t>
            </w:r>
          </w:p>
        </w:tc>
        <w:tc>
          <w:tcPr>
            <w:tcW w:w="2447" w:type="dxa"/>
            <w:shd w:val="clear" w:color="auto" w:fill="auto"/>
            <w:vAlign w:val="center"/>
            <w:hideMark/>
          </w:tcPr>
          <w:p w:rsidR="00592B7E" w:rsidRPr="00BD195C" w:rsidRDefault="00FC4B00" w:rsidP="00FC4B00">
            <w:pPr>
              <w:suppressAutoHyphens w:val="0"/>
              <w:rPr>
                <w:b/>
                <w:bCs/>
                <w:i/>
                <w:iCs/>
                <w:color w:val="000000"/>
                <w:lang w:eastAsia="uk-UA"/>
              </w:rPr>
            </w:pPr>
            <w:r w:rsidRPr="00BD195C">
              <w:rPr>
                <w:b/>
                <w:bCs/>
                <w:i/>
                <w:iCs/>
                <w:color w:val="000000"/>
                <w:lang w:eastAsia="uk-UA"/>
              </w:rPr>
              <w:t>Голова НМО</w:t>
            </w:r>
          </w:p>
          <w:p w:rsidR="00592B7E" w:rsidRPr="00BD195C" w:rsidRDefault="00D848A8" w:rsidP="00FC4B00">
            <w:pPr>
              <w:suppressAutoHyphens w:val="0"/>
              <w:rPr>
                <w:b/>
                <w:bCs/>
                <w:i/>
                <w:iCs/>
                <w:color w:val="000000"/>
                <w:lang w:eastAsia="uk-UA"/>
              </w:rPr>
            </w:pPr>
            <w:r w:rsidRPr="00BD195C">
              <w:rPr>
                <w:color w:val="000000"/>
                <w:lang w:eastAsia="uk-UA"/>
              </w:rPr>
              <w:t>Фаст Олексій Олександрович</w:t>
            </w:r>
          </w:p>
        </w:tc>
        <w:tc>
          <w:tcPr>
            <w:tcW w:w="1985" w:type="dxa"/>
            <w:shd w:val="clear" w:color="auto" w:fill="auto"/>
            <w:vAlign w:val="center"/>
            <w:hideMark/>
          </w:tcPr>
          <w:p w:rsidR="00592B7E" w:rsidRPr="00BD195C" w:rsidRDefault="00592B7E" w:rsidP="00DA51C5">
            <w:pPr>
              <w:suppressAutoHyphens w:val="0"/>
              <w:jc w:val="center"/>
              <w:rPr>
                <w:bCs/>
                <w:iCs/>
                <w:color w:val="000000"/>
                <w:lang w:eastAsia="uk-UA"/>
              </w:rPr>
            </w:pPr>
            <w:r w:rsidRPr="00BD195C">
              <w:rPr>
                <w:bCs/>
                <w:iCs/>
                <w:color w:val="000000"/>
                <w:lang w:eastAsia="uk-UA"/>
              </w:rPr>
              <w:t>кандидат юридичних наук</w:t>
            </w:r>
          </w:p>
        </w:tc>
        <w:tc>
          <w:tcPr>
            <w:tcW w:w="1134" w:type="dxa"/>
            <w:shd w:val="clear" w:color="auto" w:fill="auto"/>
            <w:vAlign w:val="center"/>
            <w:hideMark/>
          </w:tcPr>
          <w:p w:rsidR="00592B7E" w:rsidRPr="00BD195C" w:rsidRDefault="00592B7E" w:rsidP="00DA51C5">
            <w:pPr>
              <w:suppressAutoHyphens w:val="0"/>
              <w:jc w:val="center"/>
              <w:rPr>
                <w:bCs/>
                <w:iCs/>
                <w:color w:val="000000"/>
                <w:lang w:eastAsia="uk-UA"/>
              </w:rPr>
            </w:pPr>
            <w:r w:rsidRPr="00BD195C">
              <w:rPr>
                <w:bCs/>
                <w:iCs/>
                <w:color w:val="000000"/>
                <w:lang w:eastAsia="uk-UA"/>
              </w:rPr>
              <w:t>доцент</w:t>
            </w:r>
          </w:p>
        </w:tc>
        <w:tc>
          <w:tcPr>
            <w:tcW w:w="3827" w:type="dxa"/>
            <w:shd w:val="clear" w:color="auto" w:fill="auto"/>
            <w:vAlign w:val="center"/>
            <w:hideMark/>
          </w:tcPr>
          <w:p w:rsidR="00592B7E" w:rsidRPr="00BD195C" w:rsidRDefault="00592B7E" w:rsidP="00E873C5">
            <w:pPr>
              <w:suppressAutoHyphens w:val="0"/>
              <w:rPr>
                <w:b/>
                <w:bCs/>
                <w:i/>
                <w:iCs/>
                <w:color w:val="000000"/>
                <w:lang w:eastAsia="uk-UA"/>
              </w:rPr>
            </w:pPr>
            <w:r w:rsidRPr="00BD195C">
              <w:rPr>
                <w:bCs/>
                <w:iCs/>
                <w:color w:val="000000"/>
                <w:lang w:eastAsia="uk-UA"/>
              </w:rPr>
              <w:t xml:space="preserve">Голова НМО, </w:t>
            </w:r>
            <w:r w:rsidR="00D848A8" w:rsidRPr="00BD195C">
              <w:rPr>
                <w:color w:val="000000"/>
                <w:lang w:eastAsia="uk-UA"/>
              </w:rPr>
              <w:t xml:space="preserve">завідувач кафедри галузевого права та </w:t>
            </w:r>
            <w:proofErr w:type="spellStart"/>
            <w:r w:rsidR="00D848A8" w:rsidRPr="00BD195C">
              <w:rPr>
                <w:color w:val="000000"/>
                <w:lang w:eastAsia="uk-UA"/>
              </w:rPr>
              <w:t>загальноправових</w:t>
            </w:r>
            <w:proofErr w:type="spellEnd"/>
            <w:r w:rsidR="00D848A8" w:rsidRPr="00BD195C">
              <w:rPr>
                <w:color w:val="000000"/>
                <w:lang w:eastAsia="uk-UA"/>
              </w:rPr>
              <w:t xml:space="preserve"> дисциплін </w:t>
            </w:r>
          </w:p>
        </w:tc>
      </w:tr>
      <w:tr w:rsidR="00592B7E" w:rsidRPr="00BD195C" w:rsidTr="00DA51C5">
        <w:trPr>
          <w:trHeight w:val="936"/>
        </w:trPr>
        <w:tc>
          <w:tcPr>
            <w:tcW w:w="520" w:type="dxa"/>
            <w:shd w:val="clear" w:color="auto" w:fill="auto"/>
            <w:vAlign w:val="center"/>
            <w:hideMark/>
          </w:tcPr>
          <w:p w:rsidR="00592B7E" w:rsidRPr="00BD195C" w:rsidRDefault="00592B7E" w:rsidP="00DA51C5">
            <w:pPr>
              <w:suppressAutoHyphens w:val="0"/>
              <w:jc w:val="center"/>
              <w:rPr>
                <w:color w:val="000000"/>
                <w:lang w:eastAsia="uk-UA"/>
              </w:rPr>
            </w:pPr>
            <w:r w:rsidRPr="00BD195C">
              <w:rPr>
                <w:color w:val="000000"/>
                <w:lang w:eastAsia="uk-UA"/>
              </w:rPr>
              <w:t>2</w:t>
            </w:r>
          </w:p>
        </w:tc>
        <w:tc>
          <w:tcPr>
            <w:tcW w:w="2447" w:type="dxa"/>
            <w:shd w:val="clear" w:color="auto" w:fill="auto"/>
            <w:vAlign w:val="center"/>
            <w:hideMark/>
          </w:tcPr>
          <w:p w:rsidR="00592B7E" w:rsidRPr="00BD195C" w:rsidRDefault="00D848A8" w:rsidP="00DA51C5">
            <w:pPr>
              <w:suppressAutoHyphens w:val="0"/>
              <w:rPr>
                <w:color w:val="000000"/>
                <w:lang w:eastAsia="uk-UA"/>
              </w:rPr>
            </w:pPr>
            <w:r w:rsidRPr="00BD195C">
              <w:rPr>
                <w:bCs/>
                <w:iCs/>
                <w:color w:val="000000"/>
                <w:lang w:eastAsia="uk-UA"/>
              </w:rPr>
              <w:t>Федоренко Тетяна Вікторівна</w:t>
            </w:r>
          </w:p>
        </w:tc>
        <w:tc>
          <w:tcPr>
            <w:tcW w:w="1985" w:type="dxa"/>
            <w:shd w:val="clear" w:color="auto" w:fill="auto"/>
            <w:vAlign w:val="center"/>
            <w:hideMark/>
          </w:tcPr>
          <w:p w:rsidR="00592B7E" w:rsidRPr="00BD195C" w:rsidRDefault="00592B7E" w:rsidP="00DA51C5">
            <w:pPr>
              <w:suppressAutoHyphens w:val="0"/>
              <w:jc w:val="center"/>
              <w:rPr>
                <w:color w:val="000000"/>
                <w:lang w:eastAsia="uk-UA"/>
              </w:rPr>
            </w:pPr>
            <w:r w:rsidRPr="00BD195C">
              <w:rPr>
                <w:color w:val="000000"/>
                <w:lang w:eastAsia="uk-UA"/>
              </w:rPr>
              <w:t>кандидат юридичних наук</w:t>
            </w:r>
          </w:p>
        </w:tc>
        <w:tc>
          <w:tcPr>
            <w:tcW w:w="1134" w:type="dxa"/>
            <w:shd w:val="clear" w:color="auto" w:fill="auto"/>
            <w:vAlign w:val="center"/>
            <w:hideMark/>
          </w:tcPr>
          <w:p w:rsidR="00592B7E" w:rsidRPr="00BD195C" w:rsidRDefault="00592B7E" w:rsidP="00DA51C5">
            <w:pPr>
              <w:suppressAutoHyphens w:val="0"/>
              <w:jc w:val="center"/>
              <w:rPr>
                <w:color w:val="000000"/>
                <w:lang w:eastAsia="uk-UA"/>
              </w:rPr>
            </w:pPr>
            <w:r w:rsidRPr="00BD195C">
              <w:rPr>
                <w:color w:val="000000"/>
                <w:lang w:eastAsia="uk-UA"/>
              </w:rPr>
              <w:t>доцент</w:t>
            </w:r>
          </w:p>
        </w:tc>
        <w:tc>
          <w:tcPr>
            <w:tcW w:w="3827" w:type="dxa"/>
            <w:shd w:val="clear" w:color="auto" w:fill="auto"/>
            <w:vAlign w:val="center"/>
            <w:hideMark/>
          </w:tcPr>
          <w:p w:rsidR="00592B7E" w:rsidRPr="00BD195C" w:rsidRDefault="00E873C5" w:rsidP="00DA51C5">
            <w:pPr>
              <w:suppressAutoHyphens w:val="0"/>
              <w:rPr>
                <w:color w:val="000000"/>
                <w:lang w:eastAsia="uk-UA"/>
              </w:rPr>
            </w:pPr>
            <w:r w:rsidRPr="00BD195C">
              <w:rPr>
                <w:bCs/>
                <w:iCs/>
                <w:color w:val="000000"/>
                <w:lang w:eastAsia="uk-UA"/>
              </w:rPr>
              <w:t xml:space="preserve">директор Інституту права та суспільних відносин, </w:t>
            </w:r>
            <w:r w:rsidR="00D848A8" w:rsidRPr="00BD195C">
              <w:rPr>
                <w:bCs/>
                <w:iCs/>
                <w:color w:val="000000"/>
                <w:lang w:eastAsia="uk-UA"/>
              </w:rPr>
              <w:t xml:space="preserve">доцент кафедри галузевого права та </w:t>
            </w:r>
            <w:proofErr w:type="spellStart"/>
            <w:r w:rsidR="00D848A8" w:rsidRPr="00BD195C">
              <w:rPr>
                <w:bCs/>
                <w:iCs/>
                <w:color w:val="000000"/>
                <w:lang w:eastAsia="uk-UA"/>
              </w:rPr>
              <w:t>загальноправових</w:t>
            </w:r>
            <w:proofErr w:type="spellEnd"/>
            <w:r w:rsidR="00D848A8" w:rsidRPr="00BD195C">
              <w:rPr>
                <w:bCs/>
                <w:iCs/>
                <w:color w:val="000000"/>
                <w:lang w:eastAsia="uk-UA"/>
              </w:rPr>
              <w:t xml:space="preserve"> дисциплін</w:t>
            </w:r>
          </w:p>
        </w:tc>
      </w:tr>
      <w:tr w:rsidR="00592B7E" w:rsidRPr="00BD195C" w:rsidTr="00DA51C5">
        <w:trPr>
          <w:trHeight w:val="936"/>
        </w:trPr>
        <w:tc>
          <w:tcPr>
            <w:tcW w:w="520" w:type="dxa"/>
            <w:shd w:val="clear" w:color="auto" w:fill="auto"/>
            <w:vAlign w:val="center"/>
            <w:hideMark/>
          </w:tcPr>
          <w:p w:rsidR="00592B7E" w:rsidRPr="00BD195C" w:rsidRDefault="00592B7E" w:rsidP="00DA51C5">
            <w:pPr>
              <w:suppressAutoHyphens w:val="0"/>
              <w:jc w:val="center"/>
              <w:rPr>
                <w:color w:val="000000"/>
                <w:lang w:eastAsia="uk-UA"/>
              </w:rPr>
            </w:pPr>
            <w:r w:rsidRPr="00BD195C">
              <w:rPr>
                <w:color w:val="000000"/>
                <w:lang w:eastAsia="uk-UA"/>
              </w:rPr>
              <w:t>3</w:t>
            </w:r>
          </w:p>
        </w:tc>
        <w:tc>
          <w:tcPr>
            <w:tcW w:w="2447" w:type="dxa"/>
            <w:shd w:val="clear" w:color="auto" w:fill="auto"/>
            <w:vAlign w:val="center"/>
            <w:hideMark/>
          </w:tcPr>
          <w:p w:rsidR="00592B7E" w:rsidRPr="00BD195C" w:rsidRDefault="00592B7E" w:rsidP="00DA51C5">
            <w:pPr>
              <w:suppressAutoHyphens w:val="0"/>
              <w:rPr>
                <w:color w:val="000000"/>
                <w:lang w:eastAsia="uk-UA"/>
              </w:rPr>
            </w:pPr>
            <w:proofErr w:type="spellStart"/>
            <w:r w:rsidRPr="00BD195C">
              <w:rPr>
                <w:color w:val="000000"/>
                <w:lang w:eastAsia="uk-UA"/>
              </w:rPr>
              <w:t>Кадлубович</w:t>
            </w:r>
            <w:proofErr w:type="spellEnd"/>
            <w:r w:rsidRPr="00BD195C">
              <w:rPr>
                <w:color w:val="000000"/>
                <w:lang w:eastAsia="uk-UA"/>
              </w:rPr>
              <w:t xml:space="preserve"> Тетяна Іванівна </w:t>
            </w:r>
          </w:p>
        </w:tc>
        <w:tc>
          <w:tcPr>
            <w:tcW w:w="1985" w:type="dxa"/>
            <w:shd w:val="clear" w:color="auto" w:fill="auto"/>
            <w:vAlign w:val="center"/>
            <w:hideMark/>
          </w:tcPr>
          <w:p w:rsidR="00592B7E" w:rsidRPr="00BD195C" w:rsidRDefault="00592B7E" w:rsidP="00DA51C5">
            <w:pPr>
              <w:suppressAutoHyphens w:val="0"/>
              <w:jc w:val="center"/>
              <w:rPr>
                <w:color w:val="000000"/>
                <w:lang w:eastAsia="uk-UA"/>
              </w:rPr>
            </w:pPr>
            <w:r w:rsidRPr="00BD195C">
              <w:rPr>
                <w:color w:val="000000"/>
                <w:lang w:eastAsia="uk-UA"/>
              </w:rPr>
              <w:t xml:space="preserve">кандидат політичних наук </w:t>
            </w:r>
          </w:p>
        </w:tc>
        <w:tc>
          <w:tcPr>
            <w:tcW w:w="1134" w:type="dxa"/>
            <w:shd w:val="clear" w:color="auto" w:fill="auto"/>
            <w:vAlign w:val="center"/>
            <w:hideMark/>
          </w:tcPr>
          <w:p w:rsidR="00592B7E" w:rsidRPr="00BD195C" w:rsidRDefault="00592B7E" w:rsidP="00DA51C5">
            <w:pPr>
              <w:suppressAutoHyphens w:val="0"/>
              <w:jc w:val="center"/>
              <w:rPr>
                <w:color w:val="000000"/>
                <w:lang w:eastAsia="uk-UA"/>
              </w:rPr>
            </w:pPr>
            <w:r w:rsidRPr="00BD195C">
              <w:rPr>
                <w:color w:val="000000"/>
                <w:lang w:eastAsia="uk-UA"/>
              </w:rPr>
              <w:t>доцент</w:t>
            </w:r>
          </w:p>
        </w:tc>
        <w:tc>
          <w:tcPr>
            <w:tcW w:w="3827" w:type="dxa"/>
            <w:shd w:val="clear" w:color="auto" w:fill="auto"/>
            <w:vAlign w:val="center"/>
            <w:hideMark/>
          </w:tcPr>
          <w:p w:rsidR="00592B7E" w:rsidRPr="00BD195C" w:rsidRDefault="00592B7E" w:rsidP="00DA51C5">
            <w:pPr>
              <w:suppressAutoHyphens w:val="0"/>
              <w:rPr>
                <w:color w:val="000000"/>
                <w:lang w:eastAsia="uk-UA"/>
              </w:rPr>
            </w:pPr>
            <w:r w:rsidRPr="00BD195C">
              <w:rPr>
                <w:color w:val="000000"/>
                <w:lang w:eastAsia="uk-UA"/>
              </w:rPr>
              <w:t>завідувач кафедри міжнародних відносин та політичного консалтингу Інституту права та суспільних відносин</w:t>
            </w:r>
          </w:p>
        </w:tc>
      </w:tr>
      <w:tr w:rsidR="00DF3DDC" w:rsidRPr="00BD195C" w:rsidTr="00DF3DDC">
        <w:trPr>
          <w:trHeight w:val="936"/>
        </w:trPr>
        <w:tc>
          <w:tcPr>
            <w:tcW w:w="520" w:type="dxa"/>
            <w:shd w:val="clear" w:color="auto" w:fill="auto"/>
            <w:vAlign w:val="center"/>
          </w:tcPr>
          <w:p w:rsidR="00DF3DDC" w:rsidRPr="00BD195C" w:rsidRDefault="00DF3DDC" w:rsidP="00DF3DDC">
            <w:r w:rsidRPr="00BD195C">
              <w:t>4</w:t>
            </w:r>
          </w:p>
        </w:tc>
        <w:tc>
          <w:tcPr>
            <w:tcW w:w="2447" w:type="dxa"/>
            <w:shd w:val="clear" w:color="auto" w:fill="auto"/>
            <w:vAlign w:val="center"/>
          </w:tcPr>
          <w:p w:rsidR="00DF3DDC" w:rsidRPr="00BD195C" w:rsidRDefault="00DF3DDC" w:rsidP="00DF3DDC">
            <w:proofErr w:type="spellStart"/>
            <w:r w:rsidRPr="00BD195C">
              <w:t>Новаченко</w:t>
            </w:r>
            <w:proofErr w:type="spellEnd"/>
            <w:r w:rsidRPr="00BD195C">
              <w:t xml:space="preserve"> Тетяна Василівна</w:t>
            </w:r>
          </w:p>
        </w:tc>
        <w:tc>
          <w:tcPr>
            <w:tcW w:w="1985" w:type="dxa"/>
            <w:shd w:val="clear" w:color="auto" w:fill="auto"/>
            <w:vAlign w:val="center"/>
          </w:tcPr>
          <w:p w:rsidR="00DF3DDC" w:rsidRPr="00BD195C" w:rsidRDefault="00DF3DDC" w:rsidP="00DF3DDC">
            <w:r w:rsidRPr="00BD195C">
              <w:t xml:space="preserve">доктор наук з </w:t>
            </w:r>
            <w:proofErr w:type="spellStart"/>
            <w:r w:rsidRPr="00BD195C">
              <w:t>держ</w:t>
            </w:r>
            <w:proofErr w:type="spellEnd"/>
            <w:r w:rsidRPr="00BD195C">
              <w:t>. управління</w:t>
            </w:r>
          </w:p>
        </w:tc>
        <w:tc>
          <w:tcPr>
            <w:tcW w:w="1134" w:type="dxa"/>
            <w:shd w:val="clear" w:color="auto" w:fill="auto"/>
            <w:vAlign w:val="center"/>
          </w:tcPr>
          <w:p w:rsidR="00DF3DDC" w:rsidRPr="00BD195C" w:rsidRDefault="00DF3DDC" w:rsidP="00DF3DDC">
            <w:r w:rsidRPr="00BD195C">
              <w:t>проф.</w:t>
            </w:r>
          </w:p>
        </w:tc>
        <w:tc>
          <w:tcPr>
            <w:tcW w:w="3827" w:type="dxa"/>
            <w:shd w:val="clear" w:color="auto" w:fill="auto"/>
            <w:vAlign w:val="center"/>
          </w:tcPr>
          <w:p w:rsidR="00DF3DDC" w:rsidRPr="00BD195C" w:rsidRDefault="00DF3DDC" w:rsidP="00DF3DDC">
            <w:r w:rsidRPr="00BD195C">
              <w:t>професор кафедри міжнародних відносин та політичного консалтингу Інституту права та суспільних відносин</w:t>
            </w:r>
          </w:p>
        </w:tc>
      </w:tr>
      <w:tr w:rsidR="00592B7E" w:rsidRPr="00BD195C" w:rsidTr="00DA51C5">
        <w:trPr>
          <w:trHeight w:val="936"/>
        </w:trPr>
        <w:tc>
          <w:tcPr>
            <w:tcW w:w="520" w:type="dxa"/>
            <w:shd w:val="clear" w:color="auto" w:fill="auto"/>
            <w:vAlign w:val="center"/>
            <w:hideMark/>
          </w:tcPr>
          <w:p w:rsidR="00592B7E" w:rsidRPr="00BD195C" w:rsidRDefault="00DF3DDC" w:rsidP="00DA51C5">
            <w:pPr>
              <w:suppressAutoHyphens w:val="0"/>
              <w:jc w:val="center"/>
              <w:rPr>
                <w:color w:val="000000"/>
                <w:lang w:eastAsia="uk-UA"/>
              </w:rPr>
            </w:pPr>
            <w:r w:rsidRPr="00BD195C">
              <w:rPr>
                <w:color w:val="000000"/>
                <w:lang w:eastAsia="uk-UA"/>
              </w:rPr>
              <w:t>5</w:t>
            </w:r>
          </w:p>
        </w:tc>
        <w:tc>
          <w:tcPr>
            <w:tcW w:w="2447" w:type="dxa"/>
            <w:shd w:val="clear" w:color="auto" w:fill="auto"/>
            <w:vAlign w:val="center"/>
            <w:hideMark/>
          </w:tcPr>
          <w:p w:rsidR="00592B7E" w:rsidRPr="00BD195C" w:rsidRDefault="00592B7E" w:rsidP="00DA51C5">
            <w:pPr>
              <w:suppressAutoHyphens w:val="0"/>
              <w:rPr>
                <w:color w:val="000000"/>
                <w:lang w:eastAsia="uk-UA"/>
              </w:rPr>
            </w:pPr>
            <w:r w:rsidRPr="00BD195C">
              <w:rPr>
                <w:color w:val="000000"/>
                <w:lang w:eastAsia="uk-UA"/>
              </w:rPr>
              <w:t>Савич Віта Олексіївна</w:t>
            </w:r>
          </w:p>
        </w:tc>
        <w:tc>
          <w:tcPr>
            <w:tcW w:w="1985" w:type="dxa"/>
            <w:shd w:val="clear" w:color="auto" w:fill="auto"/>
            <w:vAlign w:val="center"/>
            <w:hideMark/>
          </w:tcPr>
          <w:p w:rsidR="00592B7E" w:rsidRPr="00BD195C" w:rsidRDefault="00592B7E" w:rsidP="00DA51C5">
            <w:pPr>
              <w:suppressAutoHyphens w:val="0"/>
              <w:jc w:val="center"/>
              <w:rPr>
                <w:color w:val="000000"/>
                <w:lang w:eastAsia="uk-UA"/>
              </w:rPr>
            </w:pPr>
            <w:r w:rsidRPr="00BD195C">
              <w:rPr>
                <w:color w:val="000000"/>
                <w:lang w:eastAsia="uk-UA"/>
              </w:rPr>
              <w:t>кандидат політичних наук</w:t>
            </w:r>
          </w:p>
        </w:tc>
        <w:tc>
          <w:tcPr>
            <w:tcW w:w="1134" w:type="dxa"/>
            <w:shd w:val="clear" w:color="auto" w:fill="auto"/>
            <w:vAlign w:val="center"/>
            <w:hideMark/>
          </w:tcPr>
          <w:p w:rsidR="00592B7E" w:rsidRPr="00BD195C" w:rsidRDefault="00592B7E" w:rsidP="00DA51C5">
            <w:pPr>
              <w:suppressAutoHyphens w:val="0"/>
              <w:jc w:val="center"/>
              <w:rPr>
                <w:color w:val="000000"/>
                <w:lang w:eastAsia="uk-UA"/>
              </w:rPr>
            </w:pPr>
            <w:r w:rsidRPr="00BD195C">
              <w:rPr>
                <w:color w:val="000000"/>
                <w:lang w:eastAsia="uk-UA"/>
              </w:rPr>
              <w:t>доцент</w:t>
            </w:r>
          </w:p>
        </w:tc>
        <w:tc>
          <w:tcPr>
            <w:tcW w:w="3827" w:type="dxa"/>
            <w:shd w:val="clear" w:color="auto" w:fill="auto"/>
            <w:vAlign w:val="center"/>
            <w:hideMark/>
          </w:tcPr>
          <w:p w:rsidR="00592B7E" w:rsidRPr="00BD195C" w:rsidRDefault="00592B7E" w:rsidP="00DA51C5">
            <w:pPr>
              <w:suppressAutoHyphens w:val="0"/>
              <w:rPr>
                <w:color w:val="000000"/>
                <w:lang w:eastAsia="uk-UA"/>
              </w:rPr>
            </w:pPr>
            <w:r w:rsidRPr="00BD195C">
              <w:rPr>
                <w:color w:val="000000"/>
                <w:lang w:eastAsia="uk-UA"/>
              </w:rPr>
              <w:t>доцент кафедри міжнародних відносин та політичного консалтингу Інституту права та суспільних відносин</w:t>
            </w:r>
          </w:p>
        </w:tc>
      </w:tr>
      <w:tr w:rsidR="00592B7E" w:rsidRPr="00BD195C" w:rsidTr="00DA51C5">
        <w:trPr>
          <w:trHeight w:val="936"/>
        </w:trPr>
        <w:tc>
          <w:tcPr>
            <w:tcW w:w="520" w:type="dxa"/>
            <w:shd w:val="clear" w:color="auto" w:fill="auto"/>
            <w:vAlign w:val="center"/>
            <w:hideMark/>
          </w:tcPr>
          <w:p w:rsidR="00592B7E" w:rsidRPr="00BD195C" w:rsidRDefault="00DF3DDC" w:rsidP="00DA51C5">
            <w:pPr>
              <w:suppressAutoHyphens w:val="0"/>
              <w:jc w:val="center"/>
              <w:rPr>
                <w:color w:val="000000"/>
                <w:lang w:eastAsia="uk-UA"/>
              </w:rPr>
            </w:pPr>
            <w:r w:rsidRPr="00BD195C">
              <w:rPr>
                <w:color w:val="000000"/>
                <w:lang w:eastAsia="uk-UA"/>
              </w:rPr>
              <w:t>6</w:t>
            </w:r>
          </w:p>
        </w:tc>
        <w:tc>
          <w:tcPr>
            <w:tcW w:w="2447" w:type="dxa"/>
            <w:shd w:val="clear" w:color="auto" w:fill="auto"/>
            <w:vAlign w:val="center"/>
            <w:hideMark/>
          </w:tcPr>
          <w:p w:rsidR="00592B7E" w:rsidRPr="00BD195C" w:rsidRDefault="00592B7E" w:rsidP="00DA51C5">
            <w:pPr>
              <w:suppressAutoHyphens w:val="0"/>
              <w:rPr>
                <w:color w:val="000000"/>
                <w:lang w:eastAsia="uk-UA"/>
              </w:rPr>
            </w:pPr>
            <w:r w:rsidRPr="00BD195C">
              <w:rPr>
                <w:color w:val="000000"/>
                <w:lang w:eastAsia="uk-UA"/>
              </w:rPr>
              <w:t>Сидоренко Віталій Вікторович</w:t>
            </w:r>
          </w:p>
        </w:tc>
        <w:tc>
          <w:tcPr>
            <w:tcW w:w="1985" w:type="dxa"/>
            <w:shd w:val="clear" w:color="auto" w:fill="auto"/>
            <w:vAlign w:val="center"/>
            <w:hideMark/>
          </w:tcPr>
          <w:p w:rsidR="00592B7E" w:rsidRPr="00BD195C" w:rsidRDefault="00592B7E" w:rsidP="00DA51C5">
            <w:pPr>
              <w:suppressAutoHyphens w:val="0"/>
              <w:jc w:val="center"/>
              <w:rPr>
                <w:color w:val="000000"/>
                <w:lang w:eastAsia="uk-UA"/>
              </w:rPr>
            </w:pPr>
            <w:r w:rsidRPr="00BD195C">
              <w:rPr>
                <w:color w:val="000000"/>
                <w:lang w:eastAsia="uk-UA"/>
              </w:rPr>
              <w:t>кандидат юридичних наук</w:t>
            </w:r>
          </w:p>
        </w:tc>
        <w:tc>
          <w:tcPr>
            <w:tcW w:w="1134" w:type="dxa"/>
            <w:shd w:val="clear" w:color="auto" w:fill="auto"/>
            <w:vAlign w:val="center"/>
            <w:hideMark/>
          </w:tcPr>
          <w:p w:rsidR="00592B7E" w:rsidRPr="00BD195C" w:rsidRDefault="00592B7E" w:rsidP="00DA51C5">
            <w:pPr>
              <w:suppressAutoHyphens w:val="0"/>
              <w:jc w:val="center"/>
              <w:rPr>
                <w:color w:val="000000"/>
                <w:lang w:eastAsia="uk-UA"/>
              </w:rPr>
            </w:pPr>
            <w:r w:rsidRPr="00BD195C">
              <w:rPr>
                <w:color w:val="000000"/>
                <w:lang w:eastAsia="uk-UA"/>
              </w:rPr>
              <w:t>доцент</w:t>
            </w:r>
          </w:p>
        </w:tc>
        <w:tc>
          <w:tcPr>
            <w:tcW w:w="3827" w:type="dxa"/>
            <w:shd w:val="clear" w:color="auto" w:fill="auto"/>
            <w:vAlign w:val="center"/>
            <w:hideMark/>
          </w:tcPr>
          <w:p w:rsidR="00592B7E" w:rsidRPr="00BD195C" w:rsidRDefault="00592B7E" w:rsidP="00DA51C5">
            <w:pPr>
              <w:suppressAutoHyphens w:val="0"/>
              <w:rPr>
                <w:color w:val="000000"/>
                <w:lang w:eastAsia="uk-UA"/>
              </w:rPr>
            </w:pPr>
            <w:r w:rsidRPr="00BD195C">
              <w:rPr>
                <w:color w:val="000000"/>
                <w:lang w:eastAsia="uk-UA"/>
              </w:rPr>
              <w:t>завідувач кафедри права та соціально-поведінкових наук Білоцерківського інституту економіки та управління</w:t>
            </w:r>
          </w:p>
        </w:tc>
      </w:tr>
      <w:tr w:rsidR="00592B7E" w:rsidRPr="00BD195C" w:rsidTr="00DA51C5">
        <w:trPr>
          <w:trHeight w:val="936"/>
        </w:trPr>
        <w:tc>
          <w:tcPr>
            <w:tcW w:w="520" w:type="dxa"/>
            <w:shd w:val="clear" w:color="auto" w:fill="auto"/>
            <w:vAlign w:val="center"/>
            <w:hideMark/>
          </w:tcPr>
          <w:p w:rsidR="00592B7E" w:rsidRPr="00BD195C" w:rsidRDefault="00DF3DDC" w:rsidP="00DA51C5">
            <w:pPr>
              <w:suppressAutoHyphens w:val="0"/>
              <w:jc w:val="center"/>
              <w:rPr>
                <w:color w:val="000000"/>
                <w:lang w:eastAsia="uk-UA"/>
              </w:rPr>
            </w:pPr>
            <w:r w:rsidRPr="00BD195C">
              <w:rPr>
                <w:color w:val="000000"/>
                <w:lang w:eastAsia="uk-UA"/>
              </w:rPr>
              <w:t>7</w:t>
            </w:r>
          </w:p>
        </w:tc>
        <w:tc>
          <w:tcPr>
            <w:tcW w:w="2447" w:type="dxa"/>
            <w:shd w:val="clear" w:color="auto" w:fill="auto"/>
            <w:vAlign w:val="center"/>
            <w:hideMark/>
          </w:tcPr>
          <w:p w:rsidR="00592B7E" w:rsidRPr="00BD195C" w:rsidRDefault="00592B7E" w:rsidP="00DA51C5">
            <w:pPr>
              <w:suppressAutoHyphens w:val="0"/>
              <w:rPr>
                <w:color w:val="000000"/>
                <w:lang w:eastAsia="uk-UA"/>
              </w:rPr>
            </w:pPr>
            <w:r w:rsidRPr="00BD195C">
              <w:rPr>
                <w:color w:val="000000"/>
                <w:lang w:eastAsia="uk-UA"/>
              </w:rPr>
              <w:t>Добренька Наталія Вікторівна</w:t>
            </w:r>
          </w:p>
        </w:tc>
        <w:tc>
          <w:tcPr>
            <w:tcW w:w="1985" w:type="dxa"/>
            <w:shd w:val="clear" w:color="auto" w:fill="auto"/>
            <w:vAlign w:val="center"/>
            <w:hideMark/>
          </w:tcPr>
          <w:p w:rsidR="00592B7E" w:rsidRPr="00BD195C" w:rsidRDefault="00592B7E" w:rsidP="00DA51C5">
            <w:pPr>
              <w:suppressAutoHyphens w:val="0"/>
              <w:jc w:val="center"/>
              <w:rPr>
                <w:color w:val="000000"/>
                <w:lang w:eastAsia="uk-UA"/>
              </w:rPr>
            </w:pPr>
            <w:r w:rsidRPr="00BD195C">
              <w:rPr>
                <w:color w:val="000000"/>
                <w:lang w:eastAsia="uk-UA"/>
              </w:rPr>
              <w:t>кандидат юридичних наук</w:t>
            </w:r>
          </w:p>
        </w:tc>
        <w:tc>
          <w:tcPr>
            <w:tcW w:w="1134" w:type="dxa"/>
            <w:shd w:val="clear" w:color="auto" w:fill="auto"/>
            <w:vAlign w:val="center"/>
            <w:hideMark/>
          </w:tcPr>
          <w:p w:rsidR="00592B7E" w:rsidRPr="00BD195C" w:rsidRDefault="00592B7E" w:rsidP="00DA51C5">
            <w:pPr>
              <w:suppressAutoHyphens w:val="0"/>
              <w:jc w:val="center"/>
              <w:rPr>
                <w:color w:val="000000"/>
                <w:lang w:eastAsia="uk-UA"/>
              </w:rPr>
            </w:pPr>
            <w:r w:rsidRPr="00BD195C">
              <w:rPr>
                <w:color w:val="000000"/>
                <w:lang w:eastAsia="uk-UA"/>
              </w:rPr>
              <w:t>доцент</w:t>
            </w:r>
          </w:p>
        </w:tc>
        <w:tc>
          <w:tcPr>
            <w:tcW w:w="3827" w:type="dxa"/>
            <w:shd w:val="clear" w:color="auto" w:fill="auto"/>
            <w:vAlign w:val="center"/>
            <w:hideMark/>
          </w:tcPr>
          <w:p w:rsidR="00592B7E" w:rsidRPr="00BD195C" w:rsidRDefault="00592B7E" w:rsidP="00DA51C5">
            <w:pPr>
              <w:suppressAutoHyphens w:val="0"/>
              <w:rPr>
                <w:color w:val="000000"/>
                <w:lang w:eastAsia="uk-UA"/>
              </w:rPr>
            </w:pPr>
            <w:r w:rsidRPr="00BD195C">
              <w:rPr>
                <w:color w:val="000000"/>
                <w:lang w:eastAsia="uk-UA"/>
              </w:rPr>
              <w:t>доцент кафедри права та соціально-поведінкових наук Білоцерківського інституту економіки та управління</w:t>
            </w:r>
          </w:p>
        </w:tc>
      </w:tr>
      <w:tr w:rsidR="00592B7E" w:rsidRPr="00BD195C" w:rsidTr="00DA51C5">
        <w:trPr>
          <w:trHeight w:val="936"/>
        </w:trPr>
        <w:tc>
          <w:tcPr>
            <w:tcW w:w="520" w:type="dxa"/>
            <w:shd w:val="clear" w:color="auto" w:fill="auto"/>
            <w:vAlign w:val="center"/>
            <w:hideMark/>
          </w:tcPr>
          <w:p w:rsidR="00592B7E" w:rsidRPr="00BD195C" w:rsidRDefault="00DF3DDC" w:rsidP="00DA51C5">
            <w:pPr>
              <w:suppressAutoHyphens w:val="0"/>
              <w:jc w:val="center"/>
              <w:rPr>
                <w:color w:val="000000"/>
                <w:lang w:eastAsia="uk-UA"/>
              </w:rPr>
            </w:pPr>
            <w:r w:rsidRPr="00BD195C">
              <w:rPr>
                <w:color w:val="000000"/>
                <w:lang w:eastAsia="uk-UA"/>
              </w:rPr>
              <w:t>8</w:t>
            </w:r>
          </w:p>
        </w:tc>
        <w:tc>
          <w:tcPr>
            <w:tcW w:w="2447" w:type="dxa"/>
            <w:shd w:val="clear" w:color="auto" w:fill="auto"/>
            <w:vAlign w:val="center"/>
            <w:hideMark/>
          </w:tcPr>
          <w:p w:rsidR="00592B7E" w:rsidRPr="00BD195C" w:rsidRDefault="00592B7E" w:rsidP="00DA51C5">
            <w:pPr>
              <w:suppressAutoHyphens w:val="0"/>
              <w:rPr>
                <w:color w:val="000000"/>
                <w:lang w:eastAsia="uk-UA"/>
              </w:rPr>
            </w:pPr>
            <w:r w:rsidRPr="00BD195C">
              <w:rPr>
                <w:color w:val="000000"/>
                <w:lang w:eastAsia="uk-UA"/>
              </w:rPr>
              <w:t>Новак Ярослав Віталійович</w:t>
            </w:r>
          </w:p>
        </w:tc>
        <w:tc>
          <w:tcPr>
            <w:tcW w:w="1985" w:type="dxa"/>
            <w:shd w:val="clear" w:color="auto" w:fill="auto"/>
            <w:vAlign w:val="center"/>
            <w:hideMark/>
          </w:tcPr>
          <w:p w:rsidR="00592B7E" w:rsidRPr="00BD195C" w:rsidRDefault="00592B7E" w:rsidP="00DA51C5">
            <w:pPr>
              <w:suppressAutoHyphens w:val="0"/>
              <w:jc w:val="center"/>
              <w:rPr>
                <w:color w:val="000000"/>
                <w:lang w:eastAsia="uk-UA"/>
              </w:rPr>
            </w:pPr>
            <w:r w:rsidRPr="00BD195C">
              <w:rPr>
                <w:color w:val="000000"/>
                <w:lang w:eastAsia="uk-UA"/>
              </w:rPr>
              <w:t>кандидат юридичних наук</w:t>
            </w:r>
          </w:p>
        </w:tc>
        <w:tc>
          <w:tcPr>
            <w:tcW w:w="1134" w:type="dxa"/>
            <w:shd w:val="clear" w:color="auto" w:fill="auto"/>
            <w:vAlign w:val="center"/>
            <w:hideMark/>
          </w:tcPr>
          <w:p w:rsidR="00592B7E" w:rsidRPr="00BD195C" w:rsidRDefault="00592B7E" w:rsidP="00DA51C5">
            <w:pPr>
              <w:suppressAutoHyphens w:val="0"/>
              <w:jc w:val="center"/>
              <w:rPr>
                <w:color w:val="000000"/>
                <w:lang w:eastAsia="uk-UA"/>
              </w:rPr>
            </w:pPr>
            <w:r w:rsidRPr="00BD195C">
              <w:rPr>
                <w:color w:val="000000"/>
                <w:lang w:eastAsia="uk-UA"/>
              </w:rPr>
              <w:t>доцент</w:t>
            </w:r>
          </w:p>
        </w:tc>
        <w:tc>
          <w:tcPr>
            <w:tcW w:w="3827" w:type="dxa"/>
            <w:shd w:val="clear" w:color="auto" w:fill="auto"/>
            <w:vAlign w:val="center"/>
            <w:hideMark/>
          </w:tcPr>
          <w:p w:rsidR="00592B7E" w:rsidRPr="00BD195C" w:rsidRDefault="00592B7E" w:rsidP="00DA51C5">
            <w:pPr>
              <w:suppressAutoHyphens w:val="0"/>
              <w:rPr>
                <w:color w:val="000000"/>
                <w:lang w:eastAsia="uk-UA"/>
              </w:rPr>
            </w:pPr>
            <w:r w:rsidRPr="00BD195C">
              <w:rPr>
                <w:color w:val="000000"/>
                <w:lang w:eastAsia="uk-UA"/>
              </w:rPr>
              <w:t>доцент кафедри права та соціально-поведінкових наук Білоцерківського інституту економіки та управління</w:t>
            </w:r>
          </w:p>
        </w:tc>
      </w:tr>
      <w:tr w:rsidR="00592B7E" w:rsidRPr="00BD195C" w:rsidTr="00DA51C5">
        <w:trPr>
          <w:trHeight w:val="312"/>
        </w:trPr>
        <w:tc>
          <w:tcPr>
            <w:tcW w:w="520" w:type="dxa"/>
            <w:shd w:val="clear" w:color="auto" w:fill="auto"/>
            <w:vAlign w:val="center"/>
            <w:hideMark/>
          </w:tcPr>
          <w:p w:rsidR="00592B7E" w:rsidRPr="00BD195C" w:rsidRDefault="00DF3DDC" w:rsidP="00DA51C5">
            <w:pPr>
              <w:suppressAutoHyphens w:val="0"/>
              <w:jc w:val="center"/>
              <w:rPr>
                <w:color w:val="000000"/>
                <w:lang w:eastAsia="uk-UA"/>
              </w:rPr>
            </w:pPr>
            <w:r w:rsidRPr="00BD195C">
              <w:rPr>
                <w:color w:val="000000"/>
                <w:lang w:eastAsia="uk-UA"/>
              </w:rPr>
              <w:lastRenderedPageBreak/>
              <w:t>9</w:t>
            </w:r>
          </w:p>
        </w:tc>
        <w:tc>
          <w:tcPr>
            <w:tcW w:w="2447" w:type="dxa"/>
            <w:shd w:val="clear" w:color="auto" w:fill="auto"/>
            <w:vAlign w:val="center"/>
            <w:hideMark/>
          </w:tcPr>
          <w:p w:rsidR="00592B7E" w:rsidRPr="00BD195C" w:rsidRDefault="00592B7E" w:rsidP="00DA51C5">
            <w:pPr>
              <w:suppressAutoHyphens w:val="0"/>
              <w:rPr>
                <w:color w:val="000000"/>
                <w:lang w:eastAsia="uk-UA"/>
              </w:rPr>
            </w:pPr>
            <w:r w:rsidRPr="00BD195C">
              <w:rPr>
                <w:color w:val="000000"/>
                <w:lang w:eastAsia="uk-UA"/>
              </w:rPr>
              <w:t>Власик Алла Григорівна</w:t>
            </w:r>
          </w:p>
        </w:tc>
        <w:tc>
          <w:tcPr>
            <w:tcW w:w="1985" w:type="dxa"/>
            <w:shd w:val="clear" w:color="auto" w:fill="auto"/>
            <w:vAlign w:val="center"/>
            <w:hideMark/>
          </w:tcPr>
          <w:p w:rsidR="00592B7E" w:rsidRPr="00BD195C" w:rsidRDefault="00592B7E" w:rsidP="00DA51C5">
            <w:pPr>
              <w:suppressAutoHyphens w:val="0"/>
              <w:jc w:val="center"/>
              <w:rPr>
                <w:color w:val="000000"/>
                <w:lang w:eastAsia="uk-UA"/>
              </w:rPr>
            </w:pPr>
            <w:r w:rsidRPr="00BD195C">
              <w:rPr>
                <w:color w:val="000000"/>
                <w:lang w:eastAsia="uk-UA"/>
              </w:rPr>
              <w:t>-</w:t>
            </w:r>
          </w:p>
        </w:tc>
        <w:tc>
          <w:tcPr>
            <w:tcW w:w="1134" w:type="dxa"/>
            <w:shd w:val="clear" w:color="auto" w:fill="auto"/>
            <w:vAlign w:val="center"/>
            <w:hideMark/>
          </w:tcPr>
          <w:p w:rsidR="00592B7E" w:rsidRPr="00BD195C" w:rsidRDefault="00592B7E" w:rsidP="00DA51C5">
            <w:pPr>
              <w:suppressAutoHyphens w:val="0"/>
              <w:jc w:val="center"/>
              <w:rPr>
                <w:color w:val="000000"/>
                <w:lang w:eastAsia="uk-UA"/>
              </w:rPr>
            </w:pPr>
            <w:r w:rsidRPr="00BD195C">
              <w:rPr>
                <w:color w:val="000000"/>
                <w:lang w:eastAsia="uk-UA"/>
              </w:rPr>
              <w:t>-</w:t>
            </w:r>
          </w:p>
        </w:tc>
        <w:tc>
          <w:tcPr>
            <w:tcW w:w="3827" w:type="dxa"/>
            <w:shd w:val="clear" w:color="auto" w:fill="auto"/>
            <w:vAlign w:val="center"/>
            <w:hideMark/>
          </w:tcPr>
          <w:p w:rsidR="00592B7E" w:rsidRPr="00BD195C" w:rsidRDefault="00592B7E" w:rsidP="00DA51C5">
            <w:pPr>
              <w:suppressAutoHyphens w:val="0"/>
              <w:rPr>
                <w:color w:val="000000"/>
                <w:lang w:eastAsia="uk-UA"/>
              </w:rPr>
            </w:pPr>
            <w:r w:rsidRPr="00BD195C">
              <w:rPr>
                <w:color w:val="000000"/>
                <w:lang w:eastAsia="uk-UA"/>
              </w:rPr>
              <w:t>викладач Броварського фахового коледжу</w:t>
            </w:r>
          </w:p>
        </w:tc>
      </w:tr>
      <w:tr w:rsidR="00592B7E" w:rsidRPr="00BD195C" w:rsidTr="00DA51C5">
        <w:trPr>
          <w:trHeight w:val="936"/>
        </w:trPr>
        <w:tc>
          <w:tcPr>
            <w:tcW w:w="520" w:type="dxa"/>
            <w:shd w:val="clear" w:color="auto" w:fill="auto"/>
            <w:vAlign w:val="center"/>
            <w:hideMark/>
          </w:tcPr>
          <w:p w:rsidR="00592B7E" w:rsidRPr="00BD195C" w:rsidRDefault="00DF3DDC" w:rsidP="00DA51C5">
            <w:pPr>
              <w:suppressAutoHyphens w:val="0"/>
              <w:jc w:val="center"/>
              <w:rPr>
                <w:color w:val="000000"/>
                <w:lang w:eastAsia="uk-UA"/>
              </w:rPr>
            </w:pPr>
            <w:r w:rsidRPr="00BD195C">
              <w:rPr>
                <w:color w:val="000000"/>
                <w:lang w:eastAsia="uk-UA"/>
              </w:rPr>
              <w:t>10</w:t>
            </w:r>
          </w:p>
        </w:tc>
        <w:tc>
          <w:tcPr>
            <w:tcW w:w="2447" w:type="dxa"/>
            <w:shd w:val="clear" w:color="auto" w:fill="auto"/>
            <w:vAlign w:val="center"/>
            <w:hideMark/>
          </w:tcPr>
          <w:p w:rsidR="00592B7E" w:rsidRPr="00BD195C" w:rsidRDefault="00592B7E" w:rsidP="00DA51C5">
            <w:pPr>
              <w:suppressAutoHyphens w:val="0"/>
              <w:rPr>
                <w:color w:val="000000"/>
                <w:lang w:eastAsia="uk-UA"/>
              </w:rPr>
            </w:pPr>
            <w:proofErr w:type="spellStart"/>
            <w:r w:rsidRPr="00BD195C">
              <w:rPr>
                <w:color w:val="000000"/>
                <w:lang w:eastAsia="uk-UA"/>
              </w:rPr>
              <w:t>Пригоцький</w:t>
            </w:r>
            <w:proofErr w:type="spellEnd"/>
            <w:r w:rsidRPr="00BD195C">
              <w:rPr>
                <w:color w:val="000000"/>
                <w:lang w:eastAsia="uk-UA"/>
              </w:rPr>
              <w:t xml:space="preserve"> В'ячеслав Анатолійович</w:t>
            </w:r>
          </w:p>
        </w:tc>
        <w:tc>
          <w:tcPr>
            <w:tcW w:w="1985" w:type="dxa"/>
            <w:shd w:val="clear" w:color="auto" w:fill="auto"/>
            <w:vAlign w:val="center"/>
            <w:hideMark/>
          </w:tcPr>
          <w:p w:rsidR="00592B7E" w:rsidRPr="00BD195C" w:rsidRDefault="00592B7E" w:rsidP="00DA51C5">
            <w:pPr>
              <w:suppressAutoHyphens w:val="0"/>
              <w:jc w:val="center"/>
              <w:rPr>
                <w:color w:val="000000"/>
                <w:lang w:eastAsia="uk-UA"/>
              </w:rPr>
            </w:pPr>
            <w:r w:rsidRPr="00BD195C">
              <w:rPr>
                <w:color w:val="000000"/>
                <w:lang w:eastAsia="uk-UA"/>
              </w:rPr>
              <w:t>кандидат юридичних наук</w:t>
            </w:r>
          </w:p>
        </w:tc>
        <w:tc>
          <w:tcPr>
            <w:tcW w:w="1134" w:type="dxa"/>
            <w:shd w:val="clear" w:color="auto" w:fill="auto"/>
            <w:vAlign w:val="center"/>
            <w:hideMark/>
          </w:tcPr>
          <w:p w:rsidR="00592B7E" w:rsidRPr="00BD195C" w:rsidRDefault="00592B7E" w:rsidP="00DA51C5">
            <w:pPr>
              <w:suppressAutoHyphens w:val="0"/>
              <w:jc w:val="center"/>
              <w:rPr>
                <w:color w:val="000000"/>
                <w:lang w:eastAsia="uk-UA"/>
              </w:rPr>
            </w:pPr>
            <w:r w:rsidRPr="00BD195C">
              <w:rPr>
                <w:color w:val="000000"/>
                <w:lang w:eastAsia="uk-UA"/>
              </w:rPr>
              <w:t>-</w:t>
            </w:r>
          </w:p>
        </w:tc>
        <w:tc>
          <w:tcPr>
            <w:tcW w:w="3827" w:type="dxa"/>
            <w:shd w:val="clear" w:color="auto" w:fill="auto"/>
            <w:vAlign w:val="center"/>
            <w:hideMark/>
          </w:tcPr>
          <w:p w:rsidR="00592B7E" w:rsidRPr="00BD195C" w:rsidRDefault="00592B7E" w:rsidP="00DA51C5">
            <w:pPr>
              <w:suppressAutoHyphens w:val="0"/>
              <w:rPr>
                <w:color w:val="000000"/>
                <w:lang w:eastAsia="uk-UA"/>
              </w:rPr>
            </w:pPr>
            <w:r w:rsidRPr="00BD195C">
              <w:rPr>
                <w:color w:val="000000"/>
                <w:lang w:eastAsia="uk-UA"/>
              </w:rPr>
              <w:t>доцент кафедри бізнесу та права Вінницького соціально-економічного інституту</w:t>
            </w:r>
          </w:p>
        </w:tc>
      </w:tr>
      <w:tr w:rsidR="00592B7E" w:rsidRPr="00BD195C" w:rsidTr="00DA51C5">
        <w:trPr>
          <w:trHeight w:val="624"/>
        </w:trPr>
        <w:tc>
          <w:tcPr>
            <w:tcW w:w="520" w:type="dxa"/>
            <w:shd w:val="clear" w:color="auto" w:fill="auto"/>
            <w:vAlign w:val="center"/>
            <w:hideMark/>
          </w:tcPr>
          <w:p w:rsidR="00592B7E" w:rsidRPr="00BD195C" w:rsidRDefault="00592B7E" w:rsidP="00DF3DDC">
            <w:pPr>
              <w:suppressAutoHyphens w:val="0"/>
              <w:jc w:val="center"/>
              <w:rPr>
                <w:color w:val="000000"/>
                <w:lang w:eastAsia="uk-UA"/>
              </w:rPr>
            </w:pPr>
            <w:r w:rsidRPr="00BD195C">
              <w:rPr>
                <w:color w:val="000000"/>
                <w:lang w:eastAsia="uk-UA"/>
              </w:rPr>
              <w:t>1</w:t>
            </w:r>
            <w:r w:rsidR="00DF3DDC" w:rsidRPr="00BD195C">
              <w:rPr>
                <w:color w:val="000000"/>
                <w:lang w:eastAsia="uk-UA"/>
              </w:rPr>
              <w:t>1</w:t>
            </w:r>
          </w:p>
        </w:tc>
        <w:tc>
          <w:tcPr>
            <w:tcW w:w="2447" w:type="dxa"/>
            <w:shd w:val="clear" w:color="auto" w:fill="auto"/>
            <w:vAlign w:val="center"/>
            <w:hideMark/>
          </w:tcPr>
          <w:p w:rsidR="00592B7E" w:rsidRPr="00BD195C" w:rsidRDefault="00592B7E" w:rsidP="00DA51C5">
            <w:pPr>
              <w:suppressAutoHyphens w:val="0"/>
              <w:rPr>
                <w:color w:val="000000"/>
                <w:lang w:eastAsia="uk-UA"/>
              </w:rPr>
            </w:pPr>
            <w:proofErr w:type="spellStart"/>
            <w:r w:rsidRPr="00BD195C">
              <w:rPr>
                <w:color w:val="000000"/>
                <w:lang w:eastAsia="uk-UA"/>
              </w:rPr>
              <w:t>Вишковська</w:t>
            </w:r>
            <w:proofErr w:type="spellEnd"/>
            <w:r w:rsidRPr="00BD195C">
              <w:rPr>
                <w:color w:val="000000"/>
                <w:lang w:eastAsia="uk-UA"/>
              </w:rPr>
              <w:t xml:space="preserve"> Валентина Іванівна</w:t>
            </w:r>
          </w:p>
        </w:tc>
        <w:tc>
          <w:tcPr>
            <w:tcW w:w="1985" w:type="dxa"/>
            <w:shd w:val="clear" w:color="auto" w:fill="auto"/>
            <w:vAlign w:val="center"/>
            <w:hideMark/>
          </w:tcPr>
          <w:p w:rsidR="00592B7E" w:rsidRPr="00BD195C" w:rsidRDefault="00592B7E" w:rsidP="00DA51C5">
            <w:pPr>
              <w:suppressAutoHyphens w:val="0"/>
              <w:jc w:val="center"/>
              <w:rPr>
                <w:color w:val="000000"/>
                <w:lang w:eastAsia="uk-UA"/>
              </w:rPr>
            </w:pPr>
            <w:r w:rsidRPr="00BD195C">
              <w:rPr>
                <w:color w:val="000000"/>
                <w:lang w:eastAsia="uk-UA"/>
              </w:rPr>
              <w:t>кандидат юридичних наук</w:t>
            </w:r>
          </w:p>
        </w:tc>
        <w:tc>
          <w:tcPr>
            <w:tcW w:w="1134" w:type="dxa"/>
            <w:shd w:val="clear" w:color="auto" w:fill="auto"/>
            <w:vAlign w:val="center"/>
            <w:hideMark/>
          </w:tcPr>
          <w:p w:rsidR="00592B7E" w:rsidRPr="00BD195C" w:rsidRDefault="00592B7E" w:rsidP="00DA51C5">
            <w:pPr>
              <w:suppressAutoHyphens w:val="0"/>
              <w:jc w:val="center"/>
              <w:rPr>
                <w:color w:val="000000"/>
                <w:lang w:eastAsia="uk-UA"/>
              </w:rPr>
            </w:pPr>
            <w:r w:rsidRPr="00BD195C">
              <w:rPr>
                <w:color w:val="000000"/>
                <w:lang w:eastAsia="uk-UA"/>
              </w:rPr>
              <w:t>-</w:t>
            </w:r>
          </w:p>
        </w:tc>
        <w:tc>
          <w:tcPr>
            <w:tcW w:w="3827" w:type="dxa"/>
            <w:shd w:val="clear" w:color="auto" w:fill="auto"/>
            <w:vAlign w:val="center"/>
            <w:hideMark/>
          </w:tcPr>
          <w:p w:rsidR="00592B7E" w:rsidRPr="00BD195C" w:rsidRDefault="00592B7E" w:rsidP="00DA51C5">
            <w:pPr>
              <w:suppressAutoHyphens w:val="0"/>
              <w:rPr>
                <w:color w:val="000000"/>
                <w:lang w:eastAsia="uk-UA"/>
              </w:rPr>
            </w:pPr>
            <w:r w:rsidRPr="00BD195C">
              <w:rPr>
                <w:color w:val="000000"/>
                <w:lang w:eastAsia="uk-UA"/>
              </w:rPr>
              <w:t xml:space="preserve">завідувач кафедри права </w:t>
            </w:r>
            <w:proofErr w:type="spellStart"/>
            <w:r w:rsidRPr="00BD195C">
              <w:rPr>
                <w:color w:val="000000"/>
                <w:lang w:eastAsia="uk-UA"/>
              </w:rPr>
              <w:t>Дубенської</w:t>
            </w:r>
            <w:proofErr w:type="spellEnd"/>
            <w:r w:rsidRPr="00BD195C">
              <w:rPr>
                <w:color w:val="000000"/>
                <w:lang w:eastAsia="uk-UA"/>
              </w:rPr>
              <w:t xml:space="preserve"> філії, в.о. доцента</w:t>
            </w:r>
          </w:p>
        </w:tc>
      </w:tr>
      <w:tr w:rsidR="00592B7E" w:rsidRPr="00BD195C" w:rsidTr="00DA51C5">
        <w:trPr>
          <w:trHeight w:val="312"/>
        </w:trPr>
        <w:tc>
          <w:tcPr>
            <w:tcW w:w="520" w:type="dxa"/>
            <w:shd w:val="clear" w:color="auto" w:fill="auto"/>
            <w:vAlign w:val="center"/>
            <w:hideMark/>
          </w:tcPr>
          <w:p w:rsidR="00592B7E" w:rsidRPr="00BD195C" w:rsidRDefault="00592B7E" w:rsidP="00DF3DDC">
            <w:pPr>
              <w:suppressAutoHyphens w:val="0"/>
              <w:jc w:val="center"/>
              <w:rPr>
                <w:color w:val="000000"/>
                <w:lang w:eastAsia="uk-UA"/>
              </w:rPr>
            </w:pPr>
            <w:r w:rsidRPr="00BD195C">
              <w:rPr>
                <w:color w:val="000000"/>
                <w:lang w:eastAsia="uk-UA"/>
              </w:rPr>
              <w:t>1</w:t>
            </w:r>
            <w:r w:rsidR="00DF3DDC" w:rsidRPr="00BD195C">
              <w:rPr>
                <w:color w:val="000000"/>
                <w:lang w:eastAsia="uk-UA"/>
              </w:rPr>
              <w:t>2</w:t>
            </w:r>
          </w:p>
        </w:tc>
        <w:tc>
          <w:tcPr>
            <w:tcW w:w="2447" w:type="dxa"/>
            <w:shd w:val="clear" w:color="auto" w:fill="auto"/>
            <w:vAlign w:val="center"/>
            <w:hideMark/>
          </w:tcPr>
          <w:p w:rsidR="00592B7E" w:rsidRPr="00BD195C" w:rsidRDefault="00592B7E" w:rsidP="00DA51C5">
            <w:pPr>
              <w:suppressAutoHyphens w:val="0"/>
              <w:rPr>
                <w:color w:val="000000"/>
                <w:lang w:eastAsia="uk-UA"/>
              </w:rPr>
            </w:pPr>
            <w:proofErr w:type="spellStart"/>
            <w:r w:rsidRPr="00BD195C">
              <w:rPr>
                <w:color w:val="000000"/>
                <w:lang w:eastAsia="uk-UA"/>
              </w:rPr>
              <w:t>Комарницька</w:t>
            </w:r>
            <w:proofErr w:type="spellEnd"/>
            <w:r w:rsidRPr="00BD195C">
              <w:rPr>
                <w:color w:val="000000"/>
                <w:lang w:eastAsia="uk-UA"/>
              </w:rPr>
              <w:t xml:space="preserve"> Галина Андріївна</w:t>
            </w:r>
          </w:p>
        </w:tc>
        <w:tc>
          <w:tcPr>
            <w:tcW w:w="1985" w:type="dxa"/>
            <w:shd w:val="clear" w:color="auto" w:fill="auto"/>
            <w:vAlign w:val="center"/>
            <w:hideMark/>
          </w:tcPr>
          <w:p w:rsidR="00592B7E" w:rsidRPr="00BD195C" w:rsidRDefault="00592B7E" w:rsidP="00DA51C5">
            <w:pPr>
              <w:suppressAutoHyphens w:val="0"/>
              <w:jc w:val="center"/>
              <w:rPr>
                <w:color w:val="000000"/>
                <w:lang w:eastAsia="uk-UA"/>
              </w:rPr>
            </w:pPr>
            <w:r w:rsidRPr="00BD195C">
              <w:rPr>
                <w:color w:val="000000"/>
                <w:lang w:eastAsia="uk-UA"/>
              </w:rPr>
              <w:t>-</w:t>
            </w:r>
          </w:p>
        </w:tc>
        <w:tc>
          <w:tcPr>
            <w:tcW w:w="1134" w:type="dxa"/>
            <w:shd w:val="clear" w:color="auto" w:fill="auto"/>
            <w:vAlign w:val="center"/>
            <w:hideMark/>
          </w:tcPr>
          <w:p w:rsidR="00592B7E" w:rsidRPr="00BD195C" w:rsidRDefault="00592B7E" w:rsidP="00DA51C5">
            <w:pPr>
              <w:suppressAutoHyphens w:val="0"/>
              <w:jc w:val="center"/>
              <w:rPr>
                <w:color w:val="000000"/>
                <w:lang w:eastAsia="uk-UA"/>
              </w:rPr>
            </w:pPr>
            <w:r w:rsidRPr="00BD195C">
              <w:rPr>
                <w:color w:val="000000"/>
                <w:lang w:eastAsia="uk-UA"/>
              </w:rPr>
              <w:t>-</w:t>
            </w:r>
          </w:p>
        </w:tc>
        <w:tc>
          <w:tcPr>
            <w:tcW w:w="3827" w:type="dxa"/>
            <w:shd w:val="clear" w:color="auto" w:fill="auto"/>
            <w:vAlign w:val="center"/>
            <w:hideMark/>
          </w:tcPr>
          <w:p w:rsidR="00592B7E" w:rsidRPr="00BD195C" w:rsidRDefault="00592B7E" w:rsidP="00DA51C5">
            <w:pPr>
              <w:suppressAutoHyphens w:val="0"/>
              <w:rPr>
                <w:color w:val="000000"/>
                <w:lang w:eastAsia="uk-UA"/>
              </w:rPr>
            </w:pPr>
            <w:r w:rsidRPr="00BD195C">
              <w:rPr>
                <w:color w:val="000000"/>
                <w:lang w:eastAsia="uk-UA"/>
              </w:rPr>
              <w:t>директор Західноукраїнської філії</w:t>
            </w:r>
          </w:p>
        </w:tc>
      </w:tr>
      <w:tr w:rsidR="00592B7E" w:rsidRPr="00BD195C" w:rsidTr="00DA51C5">
        <w:trPr>
          <w:trHeight w:val="274"/>
        </w:trPr>
        <w:tc>
          <w:tcPr>
            <w:tcW w:w="520" w:type="dxa"/>
            <w:shd w:val="clear" w:color="auto" w:fill="auto"/>
            <w:vAlign w:val="center"/>
            <w:hideMark/>
          </w:tcPr>
          <w:p w:rsidR="00592B7E" w:rsidRPr="00BD195C" w:rsidRDefault="00592B7E" w:rsidP="00DF3DDC">
            <w:pPr>
              <w:suppressAutoHyphens w:val="0"/>
              <w:jc w:val="center"/>
              <w:rPr>
                <w:color w:val="000000"/>
                <w:lang w:eastAsia="uk-UA"/>
              </w:rPr>
            </w:pPr>
            <w:r w:rsidRPr="00BD195C">
              <w:rPr>
                <w:color w:val="000000"/>
                <w:lang w:eastAsia="uk-UA"/>
              </w:rPr>
              <w:t>1</w:t>
            </w:r>
            <w:r w:rsidR="00DF3DDC" w:rsidRPr="00BD195C">
              <w:rPr>
                <w:color w:val="000000"/>
                <w:lang w:eastAsia="uk-UA"/>
              </w:rPr>
              <w:t>3</w:t>
            </w:r>
          </w:p>
        </w:tc>
        <w:tc>
          <w:tcPr>
            <w:tcW w:w="2447" w:type="dxa"/>
            <w:shd w:val="clear" w:color="auto" w:fill="auto"/>
            <w:vAlign w:val="center"/>
            <w:hideMark/>
          </w:tcPr>
          <w:p w:rsidR="00592B7E" w:rsidRPr="00BD195C" w:rsidRDefault="00592B7E" w:rsidP="00DA51C5">
            <w:pPr>
              <w:suppressAutoHyphens w:val="0"/>
              <w:rPr>
                <w:color w:val="000000"/>
                <w:lang w:eastAsia="uk-UA"/>
              </w:rPr>
            </w:pPr>
            <w:proofErr w:type="spellStart"/>
            <w:r w:rsidRPr="00BD195C">
              <w:rPr>
                <w:color w:val="000000"/>
                <w:lang w:eastAsia="uk-UA"/>
              </w:rPr>
              <w:t>Тимчишин</w:t>
            </w:r>
            <w:proofErr w:type="spellEnd"/>
            <w:r w:rsidRPr="00BD195C">
              <w:rPr>
                <w:color w:val="000000"/>
                <w:lang w:eastAsia="uk-UA"/>
              </w:rPr>
              <w:t xml:space="preserve"> Андрій Михайлович</w:t>
            </w:r>
          </w:p>
        </w:tc>
        <w:tc>
          <w:tcPr>
            <w:tcW w:w="1985" w:type="dxa"/>
            <w:shd w:val="clear" w:color="auto" w:fill="auto"/>
            <w:vAlign w:val="center"/>
            <w:hideMark/>
          </w:tcPr>
          <w:p w:rsidR="00592B7E" w:rsidRPr="00BD195C" w:rsidRDefault="00592B7E" w:rsidP="00DA51C5">
            <w:pPr>
              <w:suppressAutoHyphens w:val="0"/>
              <w:jc w:val="center"/>
              <w:rPr>
                <w:color w:val="000000"/>
                <w:lang w:eastAsia="uk-UA"/>
              </w:rPr>
            </w:pPr>
            <w:r w:rsidRPr="00BD195C">
              <w:rPr>
                <w:color w:val="000000"/>
                <w:lang w:eastAsia="uk-UA"/>
              </w:rPr>
              <w:t>кандидат юридичних наук</w:t>
            </w:r>
          </w:p>
        </w:tc>
        <w:tc>
          <w:tcPr>
            <w:tcW w:w="1134" w:type="dxa"/>
            <w:shd w:val="clear" w:color="auto" w:fill="auto"/>
            <w:vAlign w:val="center"/>
            <w:hideMark/>
          </w:tcPr>
          <w:p w:rsidR="00592B7E" w:rsidRPr="00BD195C" w:rsidRDefault="00592B7E" w:rsidP="00DA51C5">
            <w:pPr>
              <w:suppressAutoHyphens w:val="0"/>
              <w:jc w:val="center"/>
              <w:rPr>
                <w:color w:val="000000"/>
                <w:lang w:eastAsia="uk-UA"/>
              </w:rPr>
            </w:pPr>
            <w:r w:rsidRPr="00BD195C">
              <w:rPr>
                <w:color w:val="000000"/>
                <w:lang w:eastAsia="uk-UA"/>
              </w:rPr>
              <w:t>доцент</w:t>
            </w:r>
          </w:p>
        </w:tc>
        <w:tc>
          <w:tcPr>
            <w:tcW w:w="3827" w:type="dxa"/>
            <w:shd w:val="clear" w:color="auto" w:fill="auto"/>
            <w:vAlign w:val="center"/>
            <w:hideMark/>
          </w:tcPr>
          <w:p w:rsidR="00592B7E" w:rsidRPr="00BD195C" w:rsidRDefault="00592B7E" w:rsidP="00DA51C5">
            <w:pPr>
              <w:suppressAutoHyphens w:val="0"/>
              <w:rPr>
                <w:color w:val="000000"/>
                <w:lang w:eastAsia="uk-UA"/>
              </w:rPr>
            </w:pPr>
            <w:r w:rsidRPr="00BD195C">
              <w:rPr>
                <w:color w:val="000000"/>
                <w:lang w:eastAsia="uk-UA"/>
              </w:rPr>
              <w:t>завідувач кафедри права та гуманітарних дисциплін Івано-Франківської філії</w:t>
            </w:r>
          </w:p>
        </w:tc>
      </w:tr>
      <w:tr w:rsidR="00592B7E" w:rsidRPr="00BD195C" w:rsidTr="00DA51C5">
        <w:trPr>
          <w:trHeight w:val="624"/>
        </w:trPr>
        <w:tc>
          <w:tcPr>
            <w:tcW w:w="520" w:type="dxa"/>
            <w:shd w:val="clear" w:color="auto" w:fill="auto"/>
            <w:vAlign w:val="center"/>
            <w:hideMark/>
          </w:tcPr>
          <w:p w:rsidR="00592B7E" w:rsidRPr="00BD195C" w:rsidRDefault="00592B7E" w:rsidP="00DF3DDC">
            <w:pPr>
              <w:suppressAutoHyphens w:val="0"/>
              <w:jc w:val="center"/>
              <w:rPr>
                <w:color w:val="000000"/>
                <w:lang w:eastAsia="uk-UA"/>
              </w:rPr>
            </w:pPr>
            <w:r w:rsidRPr="00BD195C">
              <w:rPr>
                <w:color w:val="000000"/>
                <w:lang w:eastAsia="uk-UA"/>
              </w:rPr>
              <w:t>1</w:t>
            </w:r>
            <w:r w:rsidR="00DF3DDC" w:rsidRPr="00BD195C">
              <w:rPr>
                <w:color w:val="000000"/>
                <w:lang w:eastAsia="uk-UA"/>
              </w:rPr>
              <w:t>4</w:t>
            </w:r>
          </w:p>
        </w:tc>
        <w:tc>
          <w:tcPr>
            <w:tcW w:w="2447" w:type="dxa"/>
            <w:shd w:val="clear" w:color="auto" w:fill="auto"/>
            <w:vAlign w:val="center"/>
            <w:hideMark/>
          </w:tcPr>
          <w:p w:rsidR="00592B7E" w:rsidRPr="00BD195C" w:rsidRDefault="00592B7E" w:rsidP="00DA51C5">
            <w:pPr>
              <w:suppressAutoHyphens w:val="0"/>
              <w:rPr>
                <w:color w:val="000000"/>
                <w:lang w:eastAsia="uk-UA"/>
              </w:rPr>
            </w:pPr>
            <w:proofErr w:type="spellStart"/>
            <w:r w:rsidRPr="00BD195C">
              <w:rPr>
                <w:color w:val="000000"/>
                <w:lang w:eastAsia="uk-UA"/>
              </w:rPr>
              <w:t>Пікалюк</w:t>
            </w:r>
            <w:proofErr w:type="spellEnd"/>
            <w:r w:rsidRPr="00BD195C">
              <w:rPr>
                <w:color w:val="000000"/>
                <w:lang w:eastAsia="uk-UA"/>
              </w:rPr>
              <w:t xml:space="preserve"> Світлана Станіславівна</w:t>
            </w:r>
          </w:p>
        </w:tc>
        <w:tc>
          <w:tcPr>
            <w:tcW w:w="1985" w:type="dxa"/>
            <w:shd w:val="clear" w:color="auto" w:fill="auto"/>
            <w:vAlign w:val="center"/>
            <w:hideMark/>
          </w:tcPr>
          <w:p w:rsidR="00592B7E" w:rsidRPr="00BD195C" w:rsidRDefault="00592B7E" w:rsidP="00DA51C5">
            <w:pPr>
              <w:suppressAutoHyphens w:val="0"/>
              <w:jc w:val="center"/>
              <w:rPr>
                <w:color w:val="000000"/>
                <w:lang w:eastAsia="uk-UA"/>
              </w:rPr>
            </w:pPr>
            <w:r w:rsidRPr="00BD195C">
              <w:rPr>
                <w:color w:val="000000"/>
                <w:lang w:eastAsia="uk-UA"/>
              </w:rPr>
              <w:t>-</w:t>
            </w:r>
          </w:p>
        </w:tc>
        <w:tc>
          <w:tcPr>
            <w:tcW w:w="1134" w:type="dxa"/>
            <w:shd w:val="clear" w:color="auto" w:fill="auto"/>
            <w:vAlign w:val="center"/>
            <w:hideMark/>
          </w:tcPr>
          <w:p w:rsidR="00592B7E" w:rsidRPr="00BD195C" w:rsidRDefault="00592B7E" w:rsidP="00DA51C5">
            <w:pPr>
              <w:suppressAutoHyphens w:val="0"/>
              <w:jc w:val="center"/>
              <w:rPr>
                <w:color w:val="000000"/>
                <w:lang w:eastAsia="uk-UA"/>
              </w:rPr>
            </w:pPr>
            <w:r w:rsidRPr="00BD195C">
              <w:rPr>
                <w:color w:val="000000"/>
                <w:lang w:eastAsia="uk-UA"/>
              </w:rPr>
              <w:t>-</w:t>
            </w:r>
          </w:p>
        </w:tc>
        <w:tc>
          <w:tcPr>
            <w:tcW w:w="3827" w:type="dxa"/>
            <w:shd w:val="clear" w:color="auto" w:fill="auto"/>
            <w:vAlign w:val="center"/>
            <w:hideMark/>
          </w:tcPr>
          <w:p w:rsidR="00592B7E" w:rsidRPr="00BD195C" w:rsidRDefault="00592B7E" w:rsidP="00DA51C5">
            <w:pPr>
              <w:suppressAutoHyphens w:val="0"/>
              <w:rPr>
                <w:color w:val="000000"/>
                <w:lang w:eastAsia="uk-UA"/>
              </w:rPr>
            </w:pPr>
            <w:r w:rsidRPr="00BD195C">
              <w:rPr>
                <w:color w:val="000000"/>
                <w:lang w:eastAsia="uk-UA"/>
              </w:rPr>
              <w:t>завідувач кафедри права та фінансів Луцького інституту розвитку людини</w:t>
            </w:r>
          </w:p>
        </w:tc>
      </w:tr>
      <w:tr w:rsidR="00592B7E" w:rsidRPr="00BD195C" w:rsidTr="00DA51C5">
        <w:trPr>
          <w:trHeight w:val="624"/>
        </w:trPr>
        <w:tc>
          <w:tcPr>
            <w:tcW w:w="520" w:type="dxa"/>
            <w:shd w:val="clear" w:color="auto" w:fill="auto"/>
            <w:vAlign w:val="center"/>
            <w:hideMark/>
          </w:tcPr>
          <w:p w:rsidR="00592B7E" w:rsidRPr="00BD195C" w:rsidRDefault="00592B7E" w:rsidP="00DF3DDC">
            <w:pPr>
              <w:suppressAutoHyphens w:val="0"/>
              <w:jc w:val="center"/>
              <w:rPr>
                <w:color w:val="000000"/>
                <w:lang w:eastAsia="uk-UA"/>
              </w:rPr>
            </w:pPr>
            <w:r w:rsidRPr="00BD195C">
              <w:rPr>
                <w:color w:val="000000"/>
                <w:lang w:eastAsia="uk-UA"/>
              </w:rPr>
              <w:t>1</w:t>
            </w:r>
            <w:r w:rsidR="00DF3DDC" w:rsidRPr="00BD195C">
              <w:rPr>
                <w:color w:val="000000"/>
                <w:lang w:eastAsia="uk-UA"/>
              </w:rPr>
              <w:t>5</w:t>
            </w:r>
          </w:p>
        </w:tc>
        <w:tc>
          <w:tcPr>
            <w:tcW w:w="2447" w:type="dxa"/>
            <w:shd w:val="clear" w:color="auto" w:fill="auto"/>
            <w:vAlign w:val="center"/>
            <w:hideMark/>
          </w:tcPr>
          <w:p w:rsidR="00592B7E" w:rsidRPr="00BD195C" w:rsidRDefault="00592B7E" w:rsidP="00DA51C5">
            <w:pPr>
              <w:suppressAutoHyphens w:val="0"/>
              <w:rPr>
                <w:color w:val="000000"/>
                <w:lang w:eastAsia="uk-UA"/>
              </w:rPr>
            </w:pPr>
            <w:r w:rsidRPr="00BD195C">
              <w:rPr>
                <w:color w:val="000000"/>
                <w:lang w:eastAsia="uk-UA"/>
              </w:rPr>
              <w:t>Попов Анатолій Андрійович</w:t>
            </w:r>
          </w:p>
        </w:tc>
        <w:tc>
          <w:tcPr>
            <w:tcW w:w="1985" w:type="dxa"/>
            <w:shd w:val="clear" w:color="auto" w:fill="auto"/>
            <w:vAlign w:val="center"/>
            <w:hideMark/>
          </w:tcPr>
          <w:p w:rsidR="00592B7E" w:rsidRPr="00BD195C" w:rsidRDefault="00592B7E" w:rsidP="00DA51C5">
            <w:pPr>
              <w:suppressAutoHyphens w:val="0"/>
              <w:jc w:val="center"/>
              <w:rPr>
                <w:color w:val="000000"/>
                <w:lang w:eastAsia="uk-UA"/>
              </w:rPr>
            </w:pPr>
            <w:r w:rsidRPr="00BD195C">
              <w:rPr>
                <w:color w:val="000000"/>
                <w:lang w:eastAsia="uk-UA"/>
              </w:rPr>
              <w:t>кандидат юридичних наук</w:t>
            </w:r>
          </w:p>
        </w:tc>
        <w:tc>
          <w:tcPr>
            <w:tcW w:w="1134" w:type="dxa"/>
            <w:shd w:val="clear" w:color="auto" w:fill="auto"/>
            <w:vAlign w:val="center"/>
            <w:hideMark/>
          </w:tcPr>
          <w:p w:rsidR="00592B7E" w:rsidRPr="00BD195C" w:rsidRDefault="00592B7E" w:rsidP="00DA51C5">
            <w:pPr>
              <w:suppressAutoHyphens w:val="0"/>
              <w:jc w:val="center"/>
              <w:rPr>
                <w:color w:val="000000"/>
                <w:lang w:eastAsia="uk-UA"/>
              </w:rPr>
            </w:pPr>
            <w:r w:rsidRPr="00BD195C">
              <w:rPr>
                <w:color w:val="000000"/>
                <w:lang w:eastAsia="uk-UA"/>
              </w:rPr>
              <w:t>доцент</w:t>
            </w:r>
          </w:p>
        </w:tc>
        <w:tc>
          <w:tcPr>
            <w:tcW w:w="3827" w:type="dxa"/>
            <w:shd w:val="clear" w:color="auto" w:fill="auto"/>
            <w:vAlign w:val="center"/>
            <w:hideMark/>
          </w:tcPr>
          <w:p w:rsidR="00592B7E" w:rsidRPr="00BD195C" w:rsidRDefault="00592B7E" w:rsidP="00DA51C5">
            <w:pPr>
              <w:suppressAutoHyphens w:val="0"/>
              <w:rPr>
                <w:color w:val="000000"/>
                <w:lang w:eastAsia="uk-UA"/>
              </w:rPr>
            </w:pPr>
            <w:r w:rsidRPr="00BD195C">
              <w:rPr>
                <w:color w:val="000000"/>
                <w:lang w:eastAsia="uk-UA"/>
              </w:rPr>
              <w:t>до</w:t>
            </w:r>
            <w:r w:rsidR="00FC4B00" w:rsidRPr="00BD195C">
              <w:rPr>
                <w:color w:val="000000"/>
                <w:lang w:eastAsia="uk-UA"/>
              </w:rPr>
              <w:t xml:space="preserve">цент кафедри права та фінансів </w:t>
            </w:r>
            <w:r w:rsidRPr="00BD195C">
              <w:rPr>
                <w:color w:val="000000"/>
                <w:lang w:eastAsia="uk-UA"/>
              </w:rPr>
              <w:t>Луцького інституту розвитку людини</w:t>
            </w:r>
          </w:p>
        </w:tc>
      </w:tr>
      <w:tr w:rsidR="00592B7E" w:rsidRPr="00BD195C" w:rsidTr="00DA51C5">
        <w:trPr>
          <w:trHeight w:val="984"/>
        </w:trPr>
        <w:tc>
          <w:tcPr>
            <w:tcW w:w="520" w:type="dxa"/>
            <w:shd w:val="clear" w:color="auto" w:fill="auto"/>
            <w:vAlign w:val="center"/>
            <w:hideMark/>
          </w:tcPr>
          <w:p w:rsidR="00592B7E" w:rsidRPr="00BD195C" w:rsidRDefault="00592B7E" w:rsidP="00DF3DDC">
            <w:pPr>
              <w:suppressAutoHyphens w:val="0"/>
              <w:jc w:val="center"/>
              <w:rPr>
                <w:color w:val="000000"/>
                <w:lang w:eastAsia="uk-UA"/>
              </w:rPr>
            </w:pPr>
            <w:r w:rsidRPr="00BD195C">
              <w:rPr>
                <w:color w:val="000000"/>
                <w:lang w:eastAsia="uk-UA"/>
              </w:rPr>
              <w:t>1</w:t>
            </w:r>
            <w:r w:rsidR="00DF3DDC" w:rsidRPr="00BD195C">
              <w:rPr>
                <w:color w:val="000000"/>
                <w:lang w:eastAsia="uk-UA"/>
              </w:rPr>
              <w:t>6</w:t>
            </w:r>
          </w:p>
        </w:tc>
        <w:tc>
          <w:tcPr>
            <w:tcW w:w="2447" w:type="dxa"/>
            <w:shd w:val="clear" w:color="auto" w:fill="auto"/>
            <w:vAlign w:val="center"/>
            <w:hideMark/>
          </w:tcPr>
          <w:p w:rsidR="00592B7E" w:rsidRPr="00BD195C" w:rsidRDefault="00592B7E" w:rsidP="00DA51C5">
            <w:pPr>
              <w:suppressAutoHyphens w:val="0"/>
              <w:rPr>
                <w:color w:val="000000"/>
                <w:lang w:eastAsia="uk-UA"/>
              </w:rPr>
            </w:pPr>
            <w:r w:rsidRPr="00BD195C">
              <w:rPr>
                <w:color w:val="000000"/>
                <w:lang w:eastAsia="uk-UA"/>
              </w:rPr>
              <w:t>Олійник Олег Олександрович</w:t>
            </w:r>
          </w:p>
        </w:tc>
        <w:tc>
          <w:tcPr>
            <w:tcW w:w="1985" w:type="dxa"/>
            <w:shd w:val="clear" w:color="auto" w:fill="auto"/>
            <w:vAlign w:val="center"/>
            <w:hideMark/>
          </w:tcPr>
          <w:p w:rsidR="00592B7E" w:rsidRPr="00BD195C" w:rsidRDefault="00592B7E" w:rsidP="00DA51C5">
            <w:pPr>
              <w:suppressAutoHyphens w:val="0"/>
              <w:jc w:val="center"/>
              <w:rPr>
                <w:color w:val="000000"/>
                <w:lang w:eastAsia="uk-UA"/>
              </w:rPr>
            </w:pPr>
            <w:r w:rsidRPr="00BD195C">
              <w:rPr>
                <w:color w:val="000000"/>
                <w:lang w:eastAsia="uk-UA"/>
              </w:rPr>
              <w:t>кандидат юридичних наук</w:t>
            </w:r>
          </w:p>
        </w:tc>
        <w:tc>
          <w:tcPr>
            <w:tcW w:w="1134" w:type="dxa"/>
            <w:shd w:val="clear" w:color="auto" w:fill="auto"/>
            <w:vAlign w:val="center"/>
            <w:hideMark/>
          </w:tcPr>
          <w:p w:rsidR="00592B7E" w:rsidRPr="00BD195C" w:rsidRDefault="00592B7E" w:rsidP="00DA51C5">
            <w:pPr>
              <w:suppressAutoHyphens w:val="0"/>
              <w:jc w:val="center"/>
              <w:rPr>
                <w:color w:val="000000"/>
                <w:lang w:eastAsia="uk-UA"/>
              </w:rPr>
            </w:pPr>
            <w:r w:rsidRPr="00BD195C">
              <w:rPr>
                <w:color w:val="000000"/>
                <w:lang w:eastAsia="uk-UA"/>
              </w:rPr>
              <w:t>доцент</w:t>
            </w:r>
          </w:p>
        </w:tc>
        <w:tc>
          <w:tcPr>
            <w:tcW w:w="3827" w:type="dxa"/>
            <w:shd w:val="clear" w:color="auto" w:fill="auto"/>
            <w:vAlign w:val="center"/>
            <w:hideMark/>
          </w:tcPr>
          <w:p w:rsidR="00592B7E" w:rsidRPr="00BD195C" w:rsidRDefault="00592B7E" w:rsidP="00DA51C5">
            <w:pPr>
              <w:suppressAutoHyphens w:val="0"/>
              <w:rPr>
                <w:lang w:eastAsia="uk-UA"/>
              </w:rPr>
            </w:pPr>
            <w:r w:rsidRPr="00BD195C">
              <w:rPr>
                <w:lang w:eastAsia="uk-UA"/>
              </w:rPr>
              <w:t>завідувач кафедри права та інформаційних технологій Миколаївського інституту розвитку людини</w:t>
            </w:r>
          </w:p>
        </w:tc>
      </w:tr>
      <w:tr w:rsidR="00592B7E" w:rsidRPr="00BD195C" w:rsidTr="00DA51C5">
        <w:trPr>
          <w:trHeight w:val="1248"/>
        </w:trPr>
        <w:tc>
          <w:tcPr>
            <w:tcW w:w="520" w:type="dxa"/>
            <w:shd w:val="clear" w:color="auto" w:fill="auto"/>
            <w:vAlign w:val="center"/>
            <w:hideMark/>
          </w:tcPr>
          <w:p w:rsidR="00592B7E" w:rsidRPr="00BD195C" w:rsidRDefault="00592B7E" w:rsidP="00DF3DDC">
            <w:pPr>
              <w:suppressAutoHyphens w:val="0"/>
              <w:jc w:val="center"/>
              <w:rPr>
                <w:color w:val="000000"/>
                <w:lang w:eastAsia="uk-UA"/>
              </w:rPr>
            </w:pPr>
            <w:r w:rsidRPr="00BD195C">
              <w:rPr>
                <w:color w:val="000000"/>
                <w:lang w:eastAsia="uk-UA"/>
              </w:rPr>
              <w:t>1</w:t>
            </w:r>
            <w:r w:rsidR="00DF3DDC" w:rsidRPr="00BD195C">
              <w:rPr>
                <w:color w:val="000000"/>
                <w:lang w:eastAsia="uk-UA"/>
              </w:rPr>
              <w:t>7</w:t>
            </w:r>
          </w:p>
        </w:tc>
        <w:tc>
          <w:tcPr>
            <w:tcW w:w="2447" w:type="dxa"/>
            <w:shd w:val="clear" w:color="auto" w:fill="auto"/>
            <w:noWrap/>
            <w:vAlign w:val="center"/>
            <w:hideMark/>
          </w:tcPr>
          <w:p w:rsidR="00592B7E" w:rsidRPr="00BD195C" w:rsidRDefault="00592B7E" w:rsidP="00DA51C5">
            <w:pPr>
              <w:suppressAutoHyphens w:val="0"/>
              <w:rPr>
                <w:color w:val="000000"/>
                <w:lang w:eastAsia="uk-UA"/>
              </w:rPr>
            </w:pPr>
            <w:proofErr w:type="spellStart"/>
            <w:r w:rsidRPr="00BD195C">
              <w:rPr>
                <w:color w:val="000000"/>
                <w:lang w:eastAsia="uk-UA"/>
              </w:rPr>
              <w:t>Басенко</w:t>
            </w:r>
            <w:proofErr w:type="spellEnd"/>
            <w:r w:rsidRPr="00BD195C">
              <w:rPr>
                <w:color w:val="000000"/>
                <w:lang w:eastAsia="uk-UA"/>
              </w:rPr>
              <w:t xml:space="preserve"> Руслан Олександрович</w:t>
            </w:r>
          </w:p>
        </w:tc>
        <w:tc>
          <w:tcPr>
            <w:tcW w:w="1985" w:type="dxa"/>
            <w:shd w:val="clear" w:color="auto" w:fill="auto"/>
            <w:vAlign w:val="center"/>
            <w:hideMark/>
          </w:tcPr>
          <w:p w:rsidR="00592B7E" w:rsidRPr="00BD195C" w:rsidRDefault="00592B7E" w:rsidP="00DA51C5">
            <w:pPr>
              <w:suppressAutoHyphens w:val="0"/>
              <w:jc w:val="center"/>
              <w:rPr>
                <w:color w:val="000000"/>
                <w:lang w:eastAsia="uk-UA"/>
              </w:rPr>
            </w:pPr>
            <w:r w:rsidRPr="00BD195C">
              <w:rPr>
                <w:color w:val="000000"/>
                <w:lang w:eastAsia="uk-UA"/>
              </w:rPr>
              <w:t>кандидат педагогічних наук</w:t>
            </w:r>
          </w:p>
        </w:tc>
        <w:tc>
          <w:tcPr>
            <w:tcW w:w="1134" w:type="dxa"/>
            <w:shd w:val="clear" w:color="auto" w:fill="auto"/>
            <w:vAlign w:val="center"/>
            <w:hideMark/>
          </w:tcPr>
          <w:p w:rsidR="00592B7E" w:rsidRPr="00BD195C" w:rsidRDefault="00592B7E" w:rsidP="00DA51C5">
            <w:pPr>
              <w:suppressAutoHyphens w:val="0"/>
              <w:jc w:val="center"/>
              <w:rPr>
                <w:color w:val="000000"/>
                <w:lang w:eastAsia="uk-UA"/>
              </w:rPr>
            </w:pPr>
            <w:r w:rsidRPr="00BD195C">
              <w:rPr>
                <w:color w:val="000000"/>
                <w:lang w:eastAsia="uk-UA"/>
              </w:rPr>
              <w:t>-</w:t>
            </w:r>
          </w:p>
        </w:tc>
        <w:tc>
          <w:tcPr>
            <w:tcW w:w="3827" w:type="dxa"/>
            <w:shd w:val="clear" w:color="auto" w:fill="auto"/>
            <w:vAlign w:val="center"/>
            <w:hideMark/>
          </w:tcPr>
          <w:p w:rsidR="00592B7E" w:rsidRPr="00BD195C" w:rsidRDefault="00592B7E" w:rsidP="00DA51C5">
            <w:pPr>
              <w:suppressAutoHyphens w:val="0"/>
              <w:rPr>
                <w:color w:val="000000"/>
                <w:lang w:eastAsia="uk-UA"/>
              </w:rPr>
            </w:pPr>
            <w:r w:rsidRPr="00BD195C">
              <w:rPr>
                <w:color w:val="000000"/>
                <w:lang w:eastAsia="uk-UA"/>
              </w:rPr>
              <w:t>заступник директора з науково-педагогічної роботи, міжнародної та грантової діяльності Полтавського інституту економіки і права</w:t>
            </w:r>
          </w:p>
        </w:tc>
      </w:tr>
      <w:tr w:rsidR="00592B7E" w:rsidRPr="00BD195C" w:rsidTr="00DA51C5">
        <w:trPr>
          <w:trHeight w:val="936"/>
        </w:trPr>
        <w:tc>
          <w:tcPr>
            <w:tcW w:w="520" w:type="dxa"/>
            <w:shd w:val="clear" w:color="auto" w:fill="auto"/>
            <w:vAlign w:val="center"/>
            <w:hideMark/>
          </w:tcPr>
          <w:p w:rsidR="00592B7E" w:rsidRPr="00BD195C" w:rsidRDefault="00592B7E" w:rsidP="00DF3DDC">
            <w:pPr>
              <w:suppressAutoHyphens w:val="0"/>
              <w:jc w:val="center"/>
              <w:rPr>
                <w:color w:val="000000"/>
                <w:lang w:eastAsia="uk-UA"/>
              </w:rPr>
            </w:pPr>
            <w:r w:rsidRPr="00BD195C">
              <w:rPr>
                <w:color w:val="000000"/>
                <w:lang w:eastAsia="uk-UA"/>
              </w:rPr>
              <w:t>1</w:t>
            </w:r>
            <w:r w:rsidR="00DF3DDC" w:rsidRPr="00BD195C">
              <w:rPr>
                <w:color w:val="000000"/>
                <w:lang w:eastAsia="uk-UA"/>
              </w:rPr>
              <w:t>8</w:t>
            </w:r>
          </w:p>
        </w:tc>
        <w:tc>
          <w:tcPr>
            <w:tcW w:w="2447" w:type="dxa"/>
            <w:shd w:val="clear" w:color="auto" w:fill="auto"/>
            <w:vAlign w:val="center"/>
            <w:hideMark/>
          </w:tcPr>
          <w:p w:rsidR="00592B7E" w:rsidRPr="00BD195C" w:rsidRDefault="00592B7E" w:rsidP="00FC4B00">
            <w:pPr>
              <w:suppressAutoHyphens w:val="0"/>
              <w:rPr>
                <w:color w:val="000000"/>
                <w:lang w:eastAsia="uk-UA"/>
              </w:rPr>
            </w:pPr>
            <w:r w:rsidRPr="00BD195C">
              <w:rPr>
                <w:color w:val="000000"/>
                <w:lang w:eastAsia="uk-UA"/>
              </w:rPr>
              <w:t>Лебед</w:t>
            </w:r>
            <w:r w:rsidR="00FC4B00" w:rsidRPr="00BD195C">
              <w:rPr>
                <w:color w:val="000000"/>
                <w:lang w:eastAsia="uk-UA"/>
              </w:rPr>
              <w:t>є</w:t>
            </w:r>
            <w:r w:rsidRPr="00BD195C">
              <w:rPr>
                <w:color w:val="000000"/>
                <w:lang w:eastAsia="uk-UA"/>
              </w:rPr>
              <w:t>ва Галина Василівна</w:t>
            </w:r>
          </w:p>
        </w:tc>
        <w:tc>
          <w:tcPr>
            <w:tcW w:w="1985" w:type="dxa"/>
            <w:shd w:val="clear" w:color="auto" w:fill="auto"/>
            <w:vAlign w:val="center"/>
            <w:hideMark/>
          </w:tcPr>
          <w:p w:rsidR="00592B7E" w:rsidRPr="00BD195C" w:rsidRDefault="00592B7E" w:rsidP="00DA51C5">
            <w:pPr>
              <w:suppressAutoHyphens w:val="0"/>
              <w:jc w:val="center"/>
              <w:rPr>
                <w:color w:val="000000"/>
                <w:lang w:eastAsia="uk-UA"/>
              </w:rPr>
            </w:pPr>
            <w:r w:rsidRPr="00BD195C">
              <w:rPr>
                <w:color w:val="000000"/>
                <w:lang w:eastAsia="uk-UA"/>
              </w:rPr>
              <w:t>-</w:t>
            </w:r>
          </w:p>
        </w:tc>
        <w:tc>
          <w:tcPr>
            <w:tcW w:w="1134" w:type="dxa"/>
            <w:shd w:val="clear" w:color="auto" w:fill="auto"/>
            <w:vAlign w:val="center"/>
            <w:hideMark/>
          </w:tcPr>
          <w:p w:rsidR="00592B7E" w:rsidRPr="00BD195C" w:rsidRDefault="00592B7E" w:rsidP="00DA51C5">
            <w:pPr>
              <w:suppressAutoHyphens w:val="0"/>
              <w:jc w:val="center"/>
              <w:rPr>
                <w:color w:val="000000"/>
                <w:lang w:eastAsia="uk-UA"/>
              </w:rPr>
            </w:pPr>
            <w:r w:rsidRPr="00BD195C">
              <w:rPr>
                <w:color w:val="000000"/>
                <w:lang w:eastAsia="uk-UA"/>
              </w:rPr>
              <w:t>-</w:t>
            </w:r>
          </w:p>
        </w:tc>
        <w:tc>
          <w:tcPr>
            <w:tcW w:w="3827" w:type="dxa"/>
            <w:shd w:val="clear" w:color="auto" w:fill="auto"/>
            <w:vAlign w:val="center"/>
            <w:hideMark/>
          </w:tcPr>
          <w:p w:rsidR="00592B7E" w:rsidRPr="00BD195C" w:rsidRDefault="00592B7E" w:rsidP="00DA51C5">
            <w:pPr>
              <w:suppressAutoHyphens w:val="0"/>
              <w:rPr>
                <w:color w:val="000000"/>
                <w:lang w:eastAsia="uk-UA"/>
              </w:rPr>
            </w:pPr>
            <w:r w:rsidRPr="00BD195C">
              <w:rPr>
                <w:color w:val="000000"/>
                <w:lang w:eastAsia="uk-UA"/>
              </w:rPr>
              <w:t>голова циклової комісії права та суспільно-гуманітарних дисциплін, старший викладач Рівненського фахового коледжу</w:t>
            </w:r>
          </w:p>
        </w:tc>
      </w:tr>
      <w:tr w:rsidR="00592B7E" w:rsidRPr="00BD195C" w:rsidTr="00DA51C5">
        <w:trPr>
          <w:trHeight w:val="939"/>
        </w:trPr>
        <w:tc>
          <w:tcPr>
            <w:tcW w:w="520" w:type="dxa"/>
            <w:shd w:val="clear" w:color="auto" w:fill="auto"/>
            <w:vAlign w:val="center"/>
            <w:hideMark/>
          </w:tcPr>
          <w:p w:rsidR="00592B7E" w:rsidRPr="00BD195C" w:rsidRDefault="00592B7E" w:rsidP="00DF3DDC">
            <w:pPr>
              <w:suppressAutoHyphens w:val="0"/>
              <w:jc w:val="center"/>
              <w:rPr>
                <w:color w:val="000000"/>
                <w:lang w:eastAsia="uk-UA"/>
              </w:rPr>
            </w:pPr>
            <w:r w:rsidRPr="00BD195C">
              <w:rPr>
                <w:color w:val="000000"/>
                <w:lang w:eastAsia="uk-UA"/>
              </w:rPr>
              <w:t>1</w:t>
            </w:r>
            <w:r w:rsidR="00DF3DDC" w:rsidRPr="00BD195C">
              <w:rPr>
                <w:color w:val="000000"/>
                <w:lang w:eastAsia="uk-UA"/>
              </w:rPr>
              <w:t>9</w:t>
            </w:r>
          </w:p>
        </w:tc>
        <w:tc>
          <w:tcPr>
            <w:tcW w:w="2447" w:type="dxa"/>
            <w:shd w:val="clear" w:color="auto" w:fill="auto"/>
            <w:vAlign w:val="center"/>
            <w:hideMark/>
          </w:tcPr>
          <w:p w:rsidR="00592B7E" w:rsidRPr="00BD195C" w:rsidRDefault="00592B7E" w:rsidP="00DA51C5">
            <w:pPr>
              <w:suppressAutoHyphens w:val="0"/>
              <w:rPr>
                <w:lang w:eastAsia="uk-UA"/>
              </w:rPr>
            </w:pPr>
            <w:proofErr w:type="spellStart"/>
            <w:r w:rsidRPr="00BD195C">
              <w:rPr>
                <w:lang w:eastAsia="uk-UA"/>
              </w:rPr>
              <w:t>Мозолюк</w:t>
            </w:r>
            <w:proofErr w:type="spellEnd"/>
            <w:r w:rsidRPr="00BD195C">
              <w:rPr>
                <w:lang w:eastAsia="uk-UA"/>
              </w:rPr>
              <w:t>-Боднар Людмила Миколаївна</w:t>
            </w:r>
          </w:p>
        </w:tc>
        <w:tc>
          <w:tcPr>
            <w:tcW w:w="1985" w:type="dxa"/>
            <w:shd w:val="clear" w:color="auto" w:fill="auto"/>
            <w:vAlign w:val="center"/>
            <w:hideMark/>
          </w:tcPr>
          <w:p w:rsidR="00592B7E" w:rsidRPr="00BD195C" w:rsidRDefault="00592B7E" w:rsidP="00DA51C5">
            <w:pPr>
              <w:suppressAutoHyphens w:val="0"/>
              <w:jc w:val="center"/>
              <w:rPr>
                <w:color w:val="000000"/>
                <w:lang w:eastAsia="uk-UA"/>
              </w:rPr>
            </w:pPr>
            <w:r w:rsidRPr="00BD195C">
              <w:rPr>
                <w:color w:val="000000"/>
                <w:lang w:eastAsia="uk-UA"/>
              </w:rPr>
              <w:t>кандидат юридичних наук</w:t>
            </w:r>
          </w:p>
        </w:tc>
        <w:tc>
          <w:tcPr>
            <w:tcW w:w="1134" w:type="dxa"/>
            <w:shd w:val="clear" w:color="auto" w:fill="auto"/>
            <w:vAlign w:val="center"/>
            <w:hideMark/>
          </w:tcPr>
          <w:p w:rsidR="00592B7E" w:rsidRPr="00BD195C" w:rsidRDefault="00592B7E" w:rsidP="00DA51C5">
            <w:pPr>
              <w:suppressAutoHyphens w:val="0"/>
              <w:jc w:val="center"/>
              <w:rPr>
                <w:color w:val="000000"/>
                <w:lang w:eastAsia="uk-UA"/>
              </w:rPr>
            </w:pPr>
            <w:r w:rsidRPr="00BD195C">
              <w:rPr>
                <w:color w:val="000000"/>
                <w:lang w:eastAsia="uk-UA"/>
              </w:rPr>
              <w:t>доцент</w:t>
            </w:r>
          </w:p>
        </w:tc>
        <w:tc>
          <w:tcPr>
            <w:tcW w:w="3827" w:type="dxa"/>
            <w:shd w:val="clear" w:color="auto" w:fill="auto"/>
            <w:vAlign w:val="center"/>
            <w:hideMark/>
          </w:tcPr>
          <w:p w:rsidR="00592B7E" w:rsidRPr="00BD195C" w:rsidRDefault="00592B7E" w:rsidP="00DA51C5">
            <w:pPr>
              <w:suppressAutoHyphens w:val="0"/>
              <w:rPr>
                <w:color w:val="000000"/>
                <w:lang w:eastAsia="uk-UA"/>
              </w:rPr>
            </w:pPr>
            <w:r w:rsidRPr="00BD195C">
              <w:rPr>
                <w:color w:val="000000"/>
                <w:lang w:eastAsia="uk-UA"/>
              </w:rPr>
              <w:t>доцент кафедри правових та інформаційних технологій Хмельницького інституту соціальних технологій</w:t>
            </w:r>
          </w:p>
        </w:tc>
      </w:tr>
      <w:tr w:rsidR="00592B7E" w:rsidRPr="00BD195C" w:rsidTr="00DA51C5">
        <w:trPr>
          <w:trHeight w:val="999"/>
        </w:trPr>
        <w:tc>
          <w:tcPr>
            <w:tcW w:w="520" w:type="dxa"/>
            <w:shd w:val="clear" w:color="auto" w:fill="auto"/>
            <w:vAlign w:val="center"/>
            <w:hideMark/>
          </w:tcPr>
          <w:p w:rsidR="00592B7E" w:rsidRPr="00BD195C" w:rsidRDefault="00DF3DDC" w:rsidP="00DA51C5">
            <w:pPr>
              <w:suppressAutoHyphens w:val="0"/>
              <w:jc w:val="center"/>
              <w:rPr>
                <w:color w:val="000000"/>
                <w:lang w:eastAsia="uk-UA"/>
              </w:rPr>
            </w:pPr>
            <w:r w:rsidRPr="00BD195C">
              <w:rPr>
                <w:color w:val="000000"/>
                <w:lang w:eastAsia="uk-UA"/>
              </w:rPr>
              <w:t>20</w:t>
            </w:r>
          </w:p>
        </w:tc>
        <w:tc>
          <w:tcPr>
            <w:tcW w:w="2447" w:type="dxa"/>
            <w:shd w:val="clear" w:color="auto" w:fill="auto"/>
            <w:vAlign w:val="center"/>
            <w:hideMark/>
          </w:tcPr>
          <w:p w:rsidR="00592B7E" w:rsidRPr="00BD195C" w:rsidRDefault="00592B7E" w:rsidP="00DA51C5">
            <w:pPr>
              <w:suppressAutoHyphens w:val="0"/>
              <w:rPr>
                <w:color w:val="000000"/>
                <w:lang w:eastAsia="uk-UA"/>
              </w:rPr>
            </w:pPr>
            <w:r w:rsidRPr="00BD195C">
              <w:rPr>
                <w:color w:val="000000"/>
                <w:lang w:eastAsia="uk-UA"/>
              </w:rPr>
              <w:t>Мороз Ігор Іванович</w:t>
            </w:r>
          </w:p>
        </w:tc>
        <w:tc>
          <w:tcPr>
            <w:tcW w:w="1985" w:type="dxa"/>
            <w:shd w:val="clear" w:color="auto" w:fill="auto"/>
            <w:vAlign w:val="center"/>
            <w:hideMark/>
          </w:tcPr>
          <w:p w:rsidR="00592B7E" w:rsidRPr="00BD195C" w:rsidRDefault="00592B7E" w:rsidP="00DA51C5">
            <w:pPr>
              <w:suppressAutoHyphens w:val="0"/>
              <w:jc w:val="center"/>
              <w:rPr>
                <w:color w:val="000000"/>
                <w:lang w:eastAsia="uk-UA"/>
              </w:rPr>
            </w:pPr>
            <w:r w:rsidRPr="00BD195C">
              <w:rPr>
                <w:color w:val="000000"/>
                <w:lang w:eastAsia="uk-UA"/>
              </w:rPr>
              <w:t>кандидат політичних наук</w:t>
            </w:r>
          </w:p>
        </w:tc>
        <w:tc>
          <w:tcPr>
            <w:tcW w:w="1134" w:type="dxa"/>
            <w:shd w:val="clear" w:color="auto" w:fill="auto"/>
            <w:vAlign w:val="center"/>
            <w:hideMark/>
          </w:tcPr>
          <w:p w:rsidR="00592B7E" w:rsidRPr="00BD195C" w:rsidRDefault="00592B7E" w:rsidP="00DA51C5">
            <w:pPr>
              <w:suppressAutoHyphens w:val="0"/>
              <w:jc w:val="center"/>
              <w:rPr>
                <w:color w:val="000000"/>
                <w:lang w:eastAsia="uk-UA"/>
              </w:rPr>
            </w:pPr>
            <w:r w:rsidRPr="00BD195C">
              <w:rPr>
                <w:color w:val="000000"/>
                <w:lang w:eastAsia="uk-UA"/>
              </w:rPr>
              <w:t>-</w:t>
            </w:r>
          </w:p>
        </w:tc>
        <w:tc>
          <w:tcPr>
            <w:tcW w:w="3827" w:type="dxa"/>
            <w:shd w:val="clear" w:color="auto" w:fill="auto"/>
            <w:vAlign w:val="center"/>
            <w:hideMark/>
          </w:tcPr>
          <w:p w:rsidR="00592B7E" w:rsidRPr="00BD195C" w:rsidRDefault="00592B7E" w:rsidP="00DA51C5">
            <w:pPr>
              <w:suppressAutoHyphens w:val="0"/>
              <w:rPr>
                <w:color w:val="000000"/>
                <w:lang w:eastAsia="uk-UA"/>
              </w:rPr>
            </w:pPr>
            <w:r w:rsidRPr="00BD195C">
              <w:rPr>
                <w:color w:val="000000"/>
                <w:lang w:eastAsia="uk-UA"/>
              </w:rPr>
              <w:t>завідувач кафедри правових та інформаційних технологій Хмельницького інституту соціальних технологій</w:t>
            </w:r>
          </w:p>
        </w:tc>
      </w:tr>
      <w:tr w:rsidR="00592B7E" w:rsidRPr="00BD195C" w:rsidTr="00DA51C5">
        <w:trPr>
          <w:trHeight w:val="1248"/>
        </w:trPr>
        <w:tc>
          <w:tcPr>
            <w:tcW w:w="520" w:type="dxa"/>
            <w:shd w:val="clear" w:color="auto" w:fill="auto"/>
            <w:vAlign w:val="center"/>
            <w:hideMark/>
          </w:tcPr>
          <w:p w:rsidR="00592B7E" w:rsidRPr="00BD195C" w:rsidRDefault="00592B7E" w:rsidP="00DF3DDC">
            <w:pPr>
              <w:suppressAutoHyphens w:val="0"/>
              <w:jc w:val="center"/>
              <w:rPr>
                <w:color w:val="000000"/>
                <w:lang w:eastAsia="uk-UA"/>
              </w:rPr>
            </w:pPr>
            <w:r w:rsidRPr="00BD195C">
              <w:rPr>
                <w:color w:val="000000"/>
                <w:lang w:eastAsia="uk-UA"/>
              </w:rPr>
              <w:t>2</w:t>
            </w:r>
            <w:r w:rsidR="00DF3DDC" w:rsidRPr="00BD195C">
              <w:rPr>
                <w:color w:val="000000"/>
                <w:lang w:eastAsia="uk-UA"/>
              </w:rPr>
              <w:t>1</w:t>
            </w:r>
          </w:p>
        </w:tc>
        <w:tc>
          <w:tcPr>
            <w:tcW w:w="2447" w:type="dxa"/>
            <w:shd w:val="clear" w:color="auto" w:fill="auto"/>
            <w:vAlign w:val="center"/>
            <w:hideMark/>
          </w:tcPr>
          <w:p w:rsidR="00592B7E" w:rsidRPr="00BD195C" w:rsidRDefault="00592B7E" w:rsidP="00DA51C5">
            <w:pPr>
              <w:suppressAutoHyphens w:val="0"/>
              <w:rPr>
                <w:color w:val="000000"/>
                <w:lang w:eastAsia="uk-UA"/>
              </w:rPr>
            </w:pPr>
            <w:r w:rsidRPr="00BD195C">
              <w:rPr>
                <w:color w:val="000000"/>
                <w:lang w:eastAsia="uk-UA"/>
              </w:rPr>
              <w:t>Ткаченко Ірина Миколаївна</w:t>
            </w:r>
          </w:p>
        </w:tc>
        <w:tc>
          <w:tcPr>
            <w:tcW w:w="1985" w:type="dxa"/>
            <w:shd w:val="clear" w:color="auto" w:fill="auto"/>
            <w:vAlign w:val="center"/>
            <w:hideMark/>
          </w:tcPr>
          <w:p w:rsidR="00592B7E" w:rsidRPr="00BD195C" w:rsidRDefault="00592B7E" w:rsidP="00DA51C5">
            <w:pPr>
              <w:suppressAutoHyphens w:val="0"/>
              <w:jc w:val="center"/>
              <w:rPr>
                <w:color w:val="000000"/>
                <w:lang w:eastAsia="uk-UA"/>
              </w:rPr>
            </w:pPr>
            <w:r w:rsidRPr="00BD195C">
              <w:rPr>
                <w:color w:val="000000"/>
                <w:lang w:eastAsia="uk-UA"/>
              </w:rPr>
              <w:t>кандидат юридичних наук</w:t>
            </w:r>
          </w:p>
        </w:tc>
        <w:tc>
          <w:tcPr>
            <w:tcW w:w="1134" w:type="dxa"/>
            <w:shd w:val="clear" w:color="auto" w:fill="auto"/>
            <w:vAlign w:val="center"/>
            <w:hideMark/>
          </w:tcPr>
          <w:p w:rsidR="00592B7E" w:rsidRPr="00BD195C" w:rsidRDefault="00592B7E" w:rsidP="00DA51C5">
            <w:pPr>
              <w:suppressAutoHyphens w:val="0"/>
              <w:jc w:val="center"/>
              <w:rPr>
                <w:color w:val="000000"/>
                <w:lang w:eastAsia="uk-UA"/>
              </w:rPr>
            </w:pPr>
            <w:r w:rsidRPr="00BD195C">
              <w:rPr>
                <w:color w:val="000000"/>
                <w:lang w:eastAsia="uk-UA"/>
              </w:rPr>
              <w:t>-</w:t>
            </w:r>
          </w:p>
        </w:tc>
        <w:tc>
          <w:tcPr>
            <w:tcW w:w="3827" w:type="dxa"/>
            <w:shd w:val="clear" w:color="auto" w:fill="auto"/>
            <w:vAlign w:val="center"/>
            <w:hideMark/>
          </w:tcPr>
          <w:p w:rsidR="00592B7E" w:rsidRPr="00BD195C" w:rsidRDefault="00592B7E" w:rsidP="00DA51C5">
            <w:pPr>
              <w:suppressAutoHyphens w:val="0"/>
              <w:rPr>
                <w:color w:val="000000"/>
                <w:lang w:eastAsia="uk-UA"/>
              </w:rPr>
            </w:pPr>
            <w:r w:rsidRPr="00BD195C">
              <w:rPr>
                <w:color w:val="000000"/>
                <w:lang w:eastAsia="uk-UA"/>
              </w:rPr>
              <w:t xml:space="preserve">доцент кафедри права та соціально-економічних відносин </w:t>
            </w:r>
            <w:proofErr w:type="spellStart"/>
            <w:r w:rsidRPr="00BD195C">
              <w:rPr>
                <w:color w:val="000000"/>
                <w:lang w:eastAsia="uk-UA"/>
              </w:rPr>
              <w:t>Центральноукраїнського</w:t>
            </w:r>
            <w:proofErr w:type="spellEnd"/>
            <w:r w:rsidRPr="00BD195C">
              <w:rPr>
                <w:color w:val="000000"/>
                <w:lang w:eastAsia="uk-UA"/>
              </w:rPr>
              <w:t xml:space="preserve"> інституту розвитку людини</w:t>
            </w:r>
          </w:p>
        </w:tc>
      </w:tr>
      <w:tr w:rsidR="00592B7E" w:rsidRPr="00BD195C" w:rsidTr="00DA51C5">
        <w:trPr>
          <w:trHeight w:val="636"/>
        </w:trPr>
        <w:tc>
          <w:tcPr>
            <w:tcW w:w="520" w:type="dxa"/>
            <w:shd w:val="clear" w:color="auto" w:fill="auto"/>
            <w:vAlign w:val="center"/>
            <w:hideMark/>
          </w:tcPr>
          <w:p w:rsidR="00592B7E" w:rsidRPr="00BD195C" w:rsidRDefault="00592B7E" w:rsidP="00DF3DDC">
            <w:pPr>
              <w:suppressAutoHyphens w:val="0"/>
              <w:jc w:val="center"/>
              <w:rPr>
                <w:color w:val="000000"/>
                <w:lang w:eastAsia="uk-UA"/>
              </w:rPr>
            </w:pPr>
            <w:r w:rsidRPr="00BD195C">
              <w:rPr>
                <w:color w:val="000000"/>
                <w:lang w:eastAsia="uk-UA"/>
              </w:rPr>
              <w:t>2</w:t>
            </w:r>
            <w:r w:rsidR="00DF3DDC" w:rsidRPr="00BD195C">
              <w:rPr>
                <w:color w:val="000000"/>
                <w:lang w:eastAsia="uk-UA"/>
              </w:rPr>
              <w:t>2</w:t>
            </w:r>
          </w:p>
        </w:tc>
        <w:tc>
          <w:tcPr>
            <w:tcW w:w="2447" w:type="dxa"/>
            <w:shd w:val="clear" w:color="auto" w:fill="auto"/>
            <w:vAlign w:val="center"/>
            <w:hideMark/>
          </w:tcPr>
          <w:p w:rsidR="00592B7E" w:rsidRPr="00BD195C" w:rsidRDefault="00592B7E" w:rsidP="00DA51C5">
            <w:pPr>
              <w:suppressAutoHyphens w:val="0"/>
              <w:rPr>
                <w:color w:val="000000"/>
                <w:lang w:eastAsia="uk-UA"/>
              </w:rPr>
            </w:pPr>
            <w:proofErr w:type="spellStart"/>
            <w:r w:rsidRPr="00BD195C">
              <w:rPr>
                <w:color w:val="000000"/>
                <w:lang w:eastAsia="uk-UA"/>
              </w:rPr>
              <w:t>Пліско</w:t>
            </w:r>
            <w:proofErr w:type="spellEnd"/>
            <w:r w:rsidRPr="00BD195C">
              <w:rPr>
                <w:color w:val="000000"/>
                <w:lang w:eastAsia="uk-UA"/>
              </w:rPr>
              <w:t xml:space="preserve"> Ірина Миколаївна</w:t>
            </w:r>
          </w:p>
        </w:tc>
        <w:tc>
          <w:tcPr>
            <w:tcW w:w="1985" w:type="dxa"/>
            <w:shd w:val="clear" w:color="auto" w:fill="auto"/>
            <w:vAlign w:val="center"/>
            <w:hideMark/>
          </w:tcPr>
          <w:p w:rsidR="00592B7E" w:rsidRPr="00BD195C" w:rsidRDefault="00592B7E" w:rsidP="00DA51C5">
            <w:pPr>
              <w:suppressAutoHyphens w:val="0"/>
              <w:jc w:val="center"/>
              <w:rPr>
                <w:color w:val="000000"/>
                <w:lang w:eastAsia="uk-UA"/>
              </w:rPr>
            </w:pPr>
            <w:r w:rsidRPr="00BD195C">
              <w:rPr>
                <w:color w:val="000000"/>
                <w:lang w:eastAsia="uk-UA"/>
              </w:rPr>
              <w:t>кандидат економічних наук</w:t>
            </w:r>
          </w:p>
        </w:tc>
        <w:tc>
          <w:tcPr>
            <w:tcW w:w="1134" w:type="dxa"/>
            <w:shd w:val="clear" w:color="auto" w:fill="auto"/>
            <w:vAlign w:val="center"/>
            <w:hideMark/>
          </w:tcPr>
          <w:p w:rsidR="00592B7E" w:rsidRPr="00BD195C" w:rsidRDefault="00592B7E" w:rsidP="00DA51C5">
            <w:pPr>
              <w:suppressAutoHyphens w:val="0"/>
              <w:jc w:val="center"/>
              <w:rPr>
                <w:color w:val="000000"/>
                <w:lang w:eastAsia="uk-UA"/>
              </w:rPr>
            </w:pPr>
            <w:r w:rsidRPr="00BD195C">
              <w:rPr>
                <w:color w:val="000000"/>
                <w:lang w:eastAsia="uk-UA"/>
              </w:rPr>
              <w:t xml:space="preserve">доцент </w:t>
            </w:r>
          </w:p>
        </w:tc>
        <w:tc>
          <w:tcPr>
            <w:tcW w:w="3827" w:type="dxa"/>
            <w:shd w:val="clear" w:color="auto" w:fill="auto"/>
            <w:vAlign w:val="center"/>
            <w:hideMark/>
          </w:tcPr>
          <w:p w:rsidR="00592B7E" w:rsidRPr="00BD195C" w:rsidRDefault="00592B7E" w:rsidP="00DA51C5">
            <w:pPr>
              <w:suppressAutoHyphens w:val="0"/>
              <w:rPr>
                <w:color w:val="000000"/>
                <w:lang w:eastAsia="uk-UA"/>
              </w:rPr>
            </w:pPr>
            <w:r w:rsidRPr="00BD195C">
              <w:rPr>
                <w:color w:val="000000"/>
                <w:lang w:eastAsia="uk-UA"/>
              </w:rPr>
              <w:t>заступник директора Чернігівської філії</w:t>
            </w:r>
          </w:p>
        </w:tc>
      </w:tr>
    </w:tbl>
    <w:p w:rsidR="00592B7E" w:rsidRPr="00BD195C" w:rsidRDefault="00592B7E" w:rsidP="00592B7E">
      <w:pPr>
        <w:jc w:val="both"/>
        <w:rPr>
          <w:sz w:val="28"/>
          <w:szCs w:val="28"/>
        </w:rPr>
      </w:pPr>
    </w:p>
    <w:p w:rsidR="00592B7E" w:rsidRPr="00BD195C" w:rsidRDefault="00592B7E" w:rsidP="00592B7E">
      <w:pPr>
        <w:spacing w:after="120"/>
        <w:ind w:right="-7895"/>
        <w:rPr>
          <w:sz w:val="28"/>
          <w:szCs w:val="28"/>
        </w:rPr>
      </w:pPr>
      <w:bookmarkStart w:id="4" w:name="_Hlk49706401"/>
      <w:bookmarkEnd w:id="2"/>
      <w:r w:rsidRPr="00BD195C">
        <w:rPr>
          <w:sz w:val="28"/>
          <w:szCs w:val="28"/>
        </w:rPr>
        <w:t xml:space="preserve">Рецензії-відгуки зовнішніх </w:t>
      </w:r>
      <w:proofErr w:type="spellStart"/>
      <w:r w:rsidRPr="00BD195C">
        <w:rPr>
          <w:sz w:val="28"/>
          <w:szCs w:val="28"/>
        </w:rPr>
        <w:t>стейк</w:t>
      </w:r>
      <w:r w:rsidR="00FC4B00" w:rsidRPr="00BD195C">
        <w:rPr>
          <w:sz w:val="28"/>
          <w:szCs w:val="28"/>
        </w:rPr>
        <w:t>г</w:t>
      </w:r>
      <w:r w:rsidRPr="00BD195C">
        <w:rPr>
          <w:sz w:val="28"/>
          <w:szCs w:val="28"/>
        </w:rPr>
        <w:t>олдерів</w:t>
      </w:r>
      <w:proofErr w:type="spellEnd"/>
      <w:r w:rsidRPr="00BD195C">
        <w:rPr>
          <w:sz w:val="28"/>
          <w:szCs w:val="28"/>
        </w:rPr>
        <w:t>:</w:t>
      </w:r>
    </w:p>
    <w:p w:rsidR="00592B7E" w:rsidRPr="00BD195C" w:rsidRDefault="00711BE7" w:rsidP="00711BE7">
      <w:pPr>
        <w:widowControl w:val="0"/>
        <w:suppressAutoHyphens w:val="0"/>
        <w:ind w:firstLine="709"/>
        <w:jc w:val="both"/>
        <w:rPr>
          <w:sz w:val="28"/>
          <w:szCs w:val="28"/>
        </w:rPr>
      </w:pPr>
      <w:r>
        <w:rPr>
          <w:sz w:val="28"/>
          <w:szCs w:val="28"/>
        </w:rPr>
        <w:t xml:space="preserve">1. </w:t>
      </w:r>
      <w:r w:rsidR="00592B7E" w:rsidRPr="00BD195C">
        <w:rPr>
          <w:sz w:val="28"/>
          <w:szCs w:val="28"/>
        </w:rPr>
        <w:t>Представник роботодавців – директор Українського інституту політики Руслан БОРТНІК;</w:t>
      </w:r>
    </w:p>
    <w:p w:rsidR="00092447" w:rsidRPr="00BD195C" w:rsidRDefault="00711BE7" w:rsidP="00711BE7">
      <w:pPr>
        <w:widowControl w:val="0"/>
        <w:suppressAutoHyphens w:val="0"/>
        <w:ind w:firstLine="709"/>
        <w:jc w:val="both"/>
        <w:rPr>
          <w:sz w:val="28"/>
          <w:szCs w:val="28"/>
        </w:rPr>
      </w:pPr>
      <w:r>
        <w:rPr>
          <w:sz w:val="28"/>
          <w:szCs w:val="28"/>
        </w:rPr>
        <w:t xml:space="preserve">2. </w:t>
      </w:r>
      <w:proofErr w:type="spellStart"/>
      <w:r w:rsidR="00092447" w:rsidRPr="00BD195C">
        <w:rPr>
          <w:sz w:val="28"/>
          <w:szCs w:val="28"/>
        </w:rPr>
        <w:t>Стейкголдер</w:t>
      </w:r>
      <w:proofErr w:type="spellEnd"/>
      <w:r w:rsidR="00092447" w:rsidRPr="00BD195C">
        <w:rPr>
          <w:sz w:val="28"/>
          <w:szCs w:val="28"/>
        </w:rPr>
        <w:t xml:space="preserve"> – доктор політичних наук, </w:t>
      </w:r>
      <w:r w:rsidR="00BA0F2B" w:rsidRPr="00BD195C">
        <w:rPr>
          <w:sz w:val="28"/>
          <w:szCs w:val="28"/>
        </w:rPr>
        <w:t xml:space="preserve">професор, </w:t>
      </w:r>
      <w:r w:rsidR="00092447" w:rsidRPr="00BD195C">
        <w:rPr>
          <w:sz w:val="28"/>
          <w:szCs w:val="28"/>
        </w:rPr>
        <w:t xml:space="preserve">професор кафедри </w:t>
      </w:r>
      <w:proofErr w:type="spellStart"/>
      <w:r w:rsidR="00092447" w:rsidRPr="00BD195C">
        <w:rPr>
          <w:sz w:val="28"/>
          <w:szCs w:val="28"/>
        </w:rPr>
        <w:lastRenderedPageBreak/>
        <w:t>зв’язків</w:t>
      </w:r>
      <w:proofErr w:type="spellEnd"/>
      <w:r w:rsidR="00092447" w:rsidRPr="00BD195C">
        <w:rPr>
          <w:sz w:val="28"/>
          <w:szCs w:val="28"/>
        </w:rPr>
        <w:t xml:space="preserve"> з громадськістю і журналістики ЗВО «Київський національний університет культури і мистецтв» – Лариса КОЧУБЕЙ;</w:t>
      </w:r>
    </w:p>
    <w:p w:rsidR="00092447" w:rsidRPr="00BD195C" w:rsidRDefault="00711BE7" w:rsidP="00711BE7">
      <w:pPr>
        <w:widowControl w:val="0"/>
        <w:suppressAutoHyphens w:val="0"/>
        <w:ind w:firstLine="709"/>
        <w:jc w:val="both"/>
        <w:rPr>
          <w:sz w:val="28"/>
          <w:szCs w:val="28"/>
        </w:rPr>
      </w:pPr>
      <w:r>
        <w:rPr>
          <w:sz w:val="28"/>
          <w:szCs w:val="28"/>
        </w:rPr>
        <w:t xml:space="preserve">3. </w:t>
      </w:r>
      <w:proofErr w:type="spellStart"/>
      <w:r w:rsidR="00092447" w:rsidRPr="00BD195C">
        <w:rPr>
          <w:sz w:val="28"/>
          <w:szCs w:val="28"/>
        </w:rPr>
        <w:t>Стейкголдер</w:t>
      </w:r>
      <w:proofErr w:type="spellEnd"/>
      <w:r w:rsidR="00092447" w:rsidRPr="00BD195C">
        <w:rPr>
          <w:sz w:val="28"/>
          <w:szCs w:val="28"/>
        </w:rPr>
        <w:t xml:space="preserve"> –</w:t>
      </w:r>
      <w:r w:rsidR="00BA0F2B" w:rsidRPr="00BD195C">
        <w:rPr>
          <w:sz w:val="28"/>
          <w:szCs w:val="28"/>
        </w:rPr>
        <w:t xml:space="preserve"> доктор політичних наук, професор, професор кафедри філософії, соціології та політології Київського національного торговельно-економічного університету – Фелікс БАРАНОВСЬКИЙ</w:t>
      </w:r>
      <w:r w:rsidR="00092447" w:rsidRPr="00BD195C">
        <w:rPr>
          <w:sz w:val="28"/>
          <w:szCs w:val="28"/>
        </w:rPr>
        <w:t>;</w:t>
      </w:r>
    </w:p>
    <w:p w:rsidR="00BA0F2B" w:rsidRPr="00BD195C" w:rsidRDefault="00711BE7" w:rsidP="00711BE7">
      <w:pPr>
        <w:widowControl w:val="0"/>
        <w:suppressAutoHyphens w:val="0"/>
        <w:ind w:firstLine="709"/>
        <w:jc w:val="both"/>
        <w:rPr>
          <w:sz w:val="28"/>
          <w:szCs w:val="28"/>
        </w:rPr>
      </w:pPr>
      <w:r>
        <w:rPr>
          <w:sz w:val="28"/>
          <w:szCs w:val="28"/>
        </w:rPr>
        <w:t xml:space="preserve">4. </w:t>
      </w:r>
      <w:proofErr w:type="spellStart"/>
      <w:r w:rsidR="00BA0F2B" w:rsidRPr="00BD195C">
        <w:rPr>
          <w:sz w:val="28"/>
          <w:szCs w:val="28"/>
        </w:rPr>
        <w:t>Стейкголдер</w:t>
      </w:r>
      <w:proofErr w:type="spellEnd"/>
      <w:r w:rsidR="00BA0F2B" w:rsidRPr="00BD195C">
        <w:rPr>
          <w:sz w:val="28"/>
          <w:szCs w:val="28"/>
        </w:rPr>
        <w:t xml:space="preserve"> – доктор політичних наук, доцент, професор кафедри публічного управління, адміністрування і національної безпеки Івано-</w:t>
      </w:r>
      <w:proofErr w:type="spellStart"/>
      <w:r w:rsidR="00BA0F2B" w:rsidRPr="00BD195C">
        <w:rPr>
          <w:sz w:val="28"/>
          <w:szCs w:val="28"/>
        </w:rPr>
        <w:t>Франківськогог</w:t>
      </w:r>
      <w:proofErr w:type="spellEnd"/>
      <w:r w:rsidR="00BA0F2B" w:rsidRPr="00BD195C">
        <w:rPr>
          <w:sz w:val="28"/>
          <w:szCs w:val="28"/>
        </w:rPr>
        <w:t xml:space="preserve"> національного університету нафти і газу – Василь ОСТАП’ЮК;</w:t>
      </w:r>
    </w:p>
    <w:p w:rsidR="00BA0F2B" w:rsidRPr="00BD195C" w:rsidRDefault="00711BE7" w:rsidP="00711BE7">
      <w:pPr>
        <w:widowControl w:val="0"/>
        <w:suppressAutoHyphens w:val="0"/>
        <w:ind w:firstLine="709"/>
        <w:jc w:val="both"/>
        <w:rPr>
          <w:sz w:val="28"/>
          <w:szCs w:val="28"/>
        </w:rPr>
      </w:pPr>
      <w:r>
        <w:rPr>
          <w:sz w:val="28"/>
          <w:szCs w:val="28"/>
        </w:rPr>
        <w:t xml:space="preserve">5. </w:t>
      </w:r>
      <w:proofErr w:type="spellStart"/>
      <w:r w:rsidR="00BA0F2B" w:rsidRPr="00BD195C">
        <w:rPr>
          <w:sz w:val="28"/>
          <w:szCs w:val="28"/>
        </w:rPr>
        <w:t>Стейкголдер</w:t>
      </w:r>
      <w:proofErr w:type="spellEnd"/>
      <w:r w:rsidR="00BA0F2B" w:rsidRPr="00BD195C">
        <w:rPr>
          <w:sz w:val="28"/>
          <w:szCs w:val="28"/>
        </w:rPr>
        <w:t xml:space="preserve"> – кандидат політичних наук, доцент кафедри політології, історії і філософії Полтавського державного аграрного університету – Сергій ПРИХОДЬКО;</w:t>
      </w:r>
    </w:p>
    <w:p w:rsidR="00092447" w:rsidRPr="00BD195C" w:rsidRDefault="00711BE7" w:rsidP="00711BE7">
      <w:pPr>
        <w:widowControl w:val="0"/>
        <w:suppressAutoHyphens w:val="0"/>
        <w:ind w:firstLine="709"/>
        <w:jc w:val="both"/>
        <w:rPr>
          <w:sz w:val="28"/>
          <w:szCs w:val="28"/>
        </w:rPr>
      </w:pPr>
      <w:r>
        <w:rPr>
          <w:sz w:val="28"/>
          <w:szCs w:val="28"/>
        </w:rPr>
        <w:t xml:space="preserve">6. </w:t>
      </w:r>
      <w:r w:rsidR="00CB30BE" w:rsidRPr="00BD195C">
        <w:rPr>
          <w:sz w:val="28"/>
          <w:szCs w:val="28"/>
        </w:rPr>
        <w:t>Роботодавець – приватний підприємець ФОП Сергій ЦАРЕНОК.</w:t>
      </w:r>
    </w:p>
    <w:p w:rsidR="00592B7E" w:rsidRPr="00BD195C" w:rsidRDefault="00711BE7" w:rsidP="00711BE7">
      <w:pPr>
        <w:widowControl w:val="0"/>
        <w:suppressAutoHyphens w:val="0"/>
        <w:ind w:firstLine="709"/>
        <w:jc w:val="both"/>
        <w:rPr>
          <w:sz w:val="28"/>
          <w:szCs w:val="28"/>
        </w:rPr>
      </w:pPr>
      <w:r>
        <w:rPr>
          <w:iCs/>
          <w:sz w:val="28"/>
          <w:szCs w:val="28"/>
        </w:rPr>
        <w:t xml:space="preserve">7. </w:t>
      </w:r>
      <w:r w:rsidR="00592B7E" w:rsidRPr="00BD195C">
        <w:rPr>
          <w:iCs/>
          <w:sz w:val="28"/>
          <w:szCs w:val="28"/>
        </w:rPr>
        <w:t>Представник студентського самоврядування</w:t>
      </w:r>
      <w:r w:rsidR="00592B7E" w:rsidRPr="00BD195C">
        <w:rPr>
          <w:i/>
          <w:sz w:val="28"/>
          <w:szCs w:val="28"/>
        </w:rPr>
        <w:t xml:space="preserve"> </w:t>
      </w:r>
      <w:r w:rsidR="00592B7E" w:rsidRPr="00BD195C">
        <w:rPr>
          <w:sz w:val="28"/>
          <w:szCs w:val="28"/>
        </w:rPr>
        <w:t xml:space="preserve">– </w:t>
      </w:r>
      <w:r w:rsidR="00FC4B00" w:rsidRPr="00BD195C">
        <w:rPr>
          <w:sz w:val="28"/>
          <w:szCs w:val="28"/>
        </w:rPr>
        <w:t>здобувачка освіти</w:t>
      </w:r>
      <w:r w:rsidR="00592B7E" w:rsidRPr="00BD195C">
        <w:rPr>
          <w:sz w:val="28"/>
          <w:szCs w:val="28"/>
        </w:rPr>
        <w:t xml:space="preserve"> групи ПО-2</w:t>
      </w:r>
      <w:r w:rsidR="00D848A8" w:rsidRPr="00BD195C">
        <w:rPr>
          <w:sz w:val="28"/>
          <w:szCs w:val="28"/>
        </w:rPr>
        <w:t>4</w:t>
      </w:r>
      <w:r w:rsidR="00592B7E" w:rsidRPr="00BD195C">
        <w:rPr>
          <w:sz w:val="28"/>
          <w:szCs w:val="28"/>
        </w:rPr>
        <w:t xml:space="preserve">-1-ipsv спеціальності 052 Політологія </w:t>
      </w:r>
      <w:r w:rsidR="00D848A8" w:rsidRPr="00BD195C">
        <w:rPr>
          <w:sz w:val="28"/>
          <w:szCs w:val="28"/>
        </w:rPr>
        <w:t>Софія КУРДА</w:t>
      </w:r>
      <w:r w:rsidR="00592B7E" w:rsidRPr="00BD195C">
        <w:rPr>
          <w:sz w:val="28"/>
          <w:szCs w:val="28"/>
        </w:rPr>
        <w:t xml:space="preserve">. </w:t>
      </w:r>
    </w:p>
    <w:bookmarkEnd w:id="4"/>
    <w:p w:rsidR="00092447" w:rsidRPr="00BD195C" w:rsidRDefault="00092447" w:rsidP="00E873C5">
      <w:pPr>
        <w:pStyle w:val="af3"/>
        <w:widowControl w:val="0"/>
        <w:suppressAutoHyphens w:val="0"/>
        <w:spacing w:after="0"/>
        <w:ind w:left="0" w:firstLine="709"/>
        <w:jc w:val="both"/>
        <w:rPr>
          <w:sz w:val="28"/>
          <w:szCs w:val="28"/>
        </w:rPr>
      </w:pPr>
    </w:p>
    <w:p w:rsidR="0043496C" w:rsidRPr="00BD195C" w:rsidRDefault="00E873C5" w:rsidP="00E873C5">
      <w:pPr>
        <w:pStyle w:val="af3"/>
        <w:widowControl w:val="0"/>
        <w:suppressAutoHyphens w:val="0"/>
        <w:spacing w:after="0"/>
        <w:ind w:left="0" w:firstLine="709"/>
        <w:jc w:val="both"/>
        <w:rPr>
          <w:sz w:val="28"/>
          <w:szCs w:val="28"/>
        </w:rPr>
      </w:pPr>
      <w:r w:rsidRPr="00BD195C">
        <w:rPr>
          <w:sz w:val="28"/>
          <w:szCs w:val="28"/>
        </w:rPr>
        <w:t>Гаранта освітньої програми затверджено наказом Університету «Україна» від 27 листопада 2025 року №192.</w:t>
      </w:r>
    </w:p>
    <w:p w:rsidR="00E873C5" w:rsidRPr="00BD195C" w:rsidRDefault="00E873C5" w:rsidP="00FC4B00">
      <w:pPr>
        <w:pStyle w:val="af3"/>
        <w:widowControl w:val="0"/>
        <w:suppressAutoHyphens w:val="0"/>
        <w:ind w:firstLine="568"/>
        <w:jc w:val="both"/>
        <w:rPr>
          <w:sz w:val="28"/>
          <w:szCs w:val="28"/>
        </w:rPr>
      </w:pPr>
    </w:p>
    <w:p w:rsidR="0043496C" w:rsidRPr="00BD195C" w:rsidRDefault="0043496C" w:rsidP="00FC4B00">
      <w:pPr>
        <w:pStyle w:val="af3"/>
        <w:widowControl w:val="0"/>
        <w:suppressAutoHyphens w:val="0"/>
        <w:ind w:firstLine="568"/>
        <w:jc w:val="both"/>
        <w:rPr>
          <w:sz w:val="28"/>
          <w:szCs w:val="28"/>
        </w:rPr>
      </w:pPr>
      <w:r w:rsidRPr="00BD195C">
        <w:rPr>
          <w:sz w:val="28"/>
          <w:szCs w:val="28"/>
        </w:rPr>
        <w:t>Зміст освітньої програми розглянуто:</w:t>
      </w:r>
    </w:p>
    <w:p w:rsidR="00E873C5" w:rsidRPr="00BD195C" w:rsidRDefault="00E873C5" w:rsidP="00E873C5">
      <w:pPr>
        <w:widowControl w:val="0"/>
        <w:ind w:firstLine="709"/>
        <w:jc w:val="both"/>
        <w:rPr>
          <w:sz w:val="28"/>
          <w:szCs w:val="28"/>
        </w:rPr>
      </w:pPr>
      <w:r w:rsidRPr="00BD195C">
        <w:rPr>
          <w:sz w:val="28"/>
          <w:szCs w:val="28"/>
        </w:rPr>
        <w:t>- на засіданні Ради роботодавців (Протокол №2 від 20 листопада 2025 року);</w:t>
      </w:r>
    </w:p>
    <w:p w:rsidR="00E873C5" w:rsidRPr="00BD195C" w:rsidRDefault="00E873C5" w:rsidP="00E873C5">
      <w:pPr>
        <w:widowControl w:val="0"/>
        <w:ind w:firstLine="709"/>
        <w:jc w:val="both"/>
        <w:rPr>
          <w:sz w:val="28"/>
          <w:szCs w:val="28"/>
        </w:rPr>
      </w:pPr>
      <w:r w:rsidRPr="00BD195C">
        <w:rPr>
          <w:sz w:val="28"/>
          <w:szCs w:val="28"/>
        </w:rPr>
        <w:t>- на засіданні кафедри міжнародних відносин та політичного консалтингу (Протокол №9 від 19 березня 2026 року);</w:t>
      </w:r>
    </w:p>
    <w:p w:rsidR="00E873C5" w:rsidRPr="00BD195C" w:rsidRDefault="00E873C5" w:rsidP="00E873C5">
      <w:pPr>
        <w:widowControl w:val="0"/>
        <w:ind w:firstLine="709"/>
        <w:jc w:val="both"/>
        <w:rPr>
          <w:sz w:val="28"/>
          <w:szCs w:val="28"/>
        </w:rPr>
      </w:pPr>
      <w:r w:rsidRPr="00BD195C">
        <w:rPr>
          <w:sz w:val="28"/>
          <w:szCs w:val="28"/>
        </w:rPr>
        <w:t>- на засіданні Вченої ради Інституту права та суспільних відносин (Протокол №2 від 6 квітня 2026 року);</w:t>
      </w:r>
    </w:p>
    <w:p w:rsidR="00E873C5" w:rsidRPr="00BD195C" w:rsidRDefault="00E873C5" w:rsidP="00E873C5">
      <w:pPr>
        <w:widowControl w:val="0"/>
        <w:ind w:firstLine="709"/>
        <w:jc w:val="both"/>
        <w:rPr>
          <w:sz w:val="28"/>
          <w:szCs w:val="28"/>
        </w:rPr>
      </w:pPr>
      <w:r w:rsidRPr="00BD195C">
        <w:rPr>
          <w:sz w:val="28"/>
          <w:szCs w:val="28"/>
        </w:rPr>
        <w:t>- на засіданні Науково-методичного об’єднання з права, міжнародних відносин, політології та соціально-гуманітарних дисциплін (Протокол №4 від 16 квітня 2026 року);</w:t>
      </w:r>
    </w:p>
    <w:p w:rsidR="00E873C5" w:rsidRPr="00BD195C" w:rsidRDefault="00E873C5" w:rsidP="00E873C5">
      <w:pPr>
        <w:widowControl w:val="0"/>
        <w:ind w:firstLine="709"/>
        <w:jc w:val="both"/>
        <w:rPr>
          <w:sz w:val="28"/>
          <w:szCs w:val="28"/>
        </w:rPr>
      </w:pPr>
      <w:r w:rsidRPr="00BD195C">
        <w:rPr>
          <w:sz w:val="28"/>
          <w:szCs w:val="28"/>
        </w:rPr>
        <w:t>- на засіданні Науково-методичної ради (Протокол №6 від 23 квітня 2026 року).</w:t>
      </w:r>
    </w:p>
    <w:p w:rsidR="00592B7E" w:rsidRPr="00BD195C" w:rsidRDefault="00592B7E" w:rsidP="0080214D">
      <w:pPr>
        <w:pStyle w:val="af3"/>
        <w:widowControl w:val="0"/>
        <w:suppressAutoHyphens w:val="0"/>
        <w:spacing w:after="0"/>
        <w:ind w:left="0" w:firstLine="709"/>
        <w:jc w:val="both"/>
        <w:rPr>
          <w:sz w:val="28"/>
          <w:szCs w:val="28"/>
        </w:rPr>
      </w:pPr>
    </w:p>
    <w:bookmarkEnd w:id="3"/>
    <w:p w:rsidR="00592B7E" w:rsidRPr="00BD195C" w:rsidRDefault="00592B7E" w:rsidP="00592B7E">
      <w:pPr>
        <w:pStyle w:val="af3"/>
        <w:spacing w:after="0"/>
        <w:ind w:left="0" w:firstLine="709"/>
        <w:jc w:val="center"/>
        <w:rPr>
          <w:b/>
          <w:bCs/>
          <w:sz w:val="28"/>
          <w:szCs w:val="28"/>
        </w:rPr>
        <w:sectPr w:rsidR="00592B7E" w:rsidRPr="00BD195C" w:rsidSect="00DA51C5">
          <w:pgSz w:w="11906" w:h="16838"/>
          <w:pgMar w:top="851" w:right="707" w:bottom="851" w:left="1418" w:header="720" w:footer="408" w:gutter="0"/>
          <w:cols w:space="720"/>
          <w:titlePg/>
          <w:docGrid w:linePitch="600" w:charSpace="32768"/>
        </w:sectPr>
      </w:pPr>
    </w:p>
    <w:p w:rsidR="00592B7E" w:rsidRPr="00BD195C" w:rsidRDefault="00592B7E" w:rsidP="008F3FF5">
      <w:pPr>
        <w:pStyle w:val="af3"/>
        <w:widowControl w:val="0"/>
        <w:spacing w:after="0"/>
        <w:ind w:left="0" w:firstLine="709"/>
        <w:jc w:val="center"/>
        <w:rPr>
          <w:b/>
          <w:sz w:val="28"/>
          <w:szCs w:val="28"/>
        </w:rPr>
      </w:pPr>
      <w:r w:rsidRPr="00BD195C">
        <w:rPr>
          <w:b/>
          <w:bCs/>
          <w:sz w:val="28"/>
          <w:szCs w:val="28"/>
        </w:rPr>
        <w:lastRenderedPageBreak/>
        <w:t>1. Профіль освітньо</w:t>
      </w:r>
      <w:r w:rsidR="00982545" w:rsidRPr="00BD195C">
        <w:rPr>
          <w:b/>
          <w:bCs/>
          <w:sz w:val="28"/>
          <w:szCs w:val="28"/>
        </w:rPr>
        <w:t xml:space="preserve">-професійної </w:t>
      </w:r>
      <w:r w:rsidRPr="00BD195C">
        <w:rPr>
          <w:b/>
          <w:bCs/>
          <w:sz w:val="28"/>
          <w:szCs w:val="28"/>
        </w:rPr>
        <w:t xml:space="preserve">програми </w:t>
      </w:r>
    </w:p>
    <w:p w:rsidR="00592B7E" w:rsidRPr="00BD195C" w:rsidRDefault="00982545" w:rsidP="008F3FF5">
      <w:pPr>
        <w:widowControl w:val="0"/>
        <w:autoSpaceDE w:val="0"/>
        <w:jc w:val="center"/>
        <w:rPr>
          <w:b/>
          <w:sz w:val="28"/>
          <w:szCs w:val="28"/>
        </w:rPr>
      </w:pPr>
      <w:r w:rsidRPr="00BD195C">
        <w:rPr>
          <w:b/>
          <w:sz w:val="28"/>
          <w:szCs w:val="28"/>
        </w:rPr>
        <w:t>«</w:t>
      </w:r>
      <w:r w:rsidR="00592B7E" w:rsidRPr="00BD195C">
        <w:rPr>
          <w:b/>
          <w:sz w:val="28"/>
          <w:szCs w:val="28"/>
        </w:rPr>
        <w:t>Політологія</w:t>
      </w:r>
      <w:r w:rsidRPr="00BD195C">
        <w:rPr>
          <w:b/>
          <w:sz w:val="28"/>
          <w:szCs w:val="28"/>
        </w:rPr>
        <w:t>»</w:t>
      </w:r>
    </w:p>
    <w:p w:rsidR="008F3FF5" w:rsidRPr="00BD195C" w:rsidRDefault="008F3FF5" w:rsidP="008F3FF5">
      <w:pPr>
        <w:widowControl w:val="0"/>
        <w:autoSpaceDE w:val="0"/>
        <w:jc w:val="center"/>
        <w:rPr>
          <w:b/>
          <w:sz w:val="28"/>
          <w:szCs w:val="28"/>
        </w:rPr>
      </w:pPr>
      <w:r w:rsidRPr="00BD195C">
        <w:rPr>
          <w:b/>
          <w:sz w:val="28"/>
          <w:szCs w:val="28"/>
        </w:rPr>
        <w:t>першого (бакалаврського) рівня вищої освіти</w:t>
      </w:r>
    </w:p>
    <w:p w:rsidR="00592B7E" w:rsidRPr="00BD195C" w:rsidRDefault="00592B7E" w:rsidP="00592B7E">
      <w:pPr>
        <w:autoSpaceDE w:val="0"/>
        <w:spacing w:line="276" w:lineRule="auto"/>
        <w:jc w:val="center"/>
        <w:rPr>
          <w:b/>
          <w:sz w:val="6"/>
          <w:szCs w:val="6"/>
        </w:rPr>
      </w:pPr>
    </w:p>
    <w:tbl>
      <w:tblPr>
        <w:tblW w:w="9909" w:type="dxa"/>
        <w:tblInd w:w="-20" w:type="dxa"/>
        <w:tblLayout w:type="fixed"/>
        <w:tblLook w:val="0000" w:firstRow="0" w:lastRow="0" w:firstColumn="0" w:lastColumn="0" w:noHBand="0" w:noVBand="0"/>
      </w:tblPr>
      <w:tblGrid>
        <w:gridCol w:w="2808"/>
        <w:gridCol w:w="2146"/>
        <w:gridCol w:w="4955"/>
      </w:tblGrid>
      <w:tr w:rsidR="00592B7E" w:rsidRPr="00BD195C" w:rsidTr="00DA51C5">
        <w:tc>
          <w:tcPr>
            <w:tcW w:w="9909" w:type="dxa"/>
            <w:gridSpan w:val="3"/>
            <w:tcBorders>
              <w:top w:val="single" w:sz="4" w:space="0" w:color="000000"/>
              <w:left w:val="single" w:sz="4" w:space="0" w:color="000000"/>
              <w:bottom w:val="single" w:sz="4" w:space="0" w:color="000000"/>
              <w:right w:val="single" w:sz="4" w:space="0" w:color="000000"/>
            </w:tcBorders>
            <w:shd w:val="clear" w:color="auto" w:fill="E0E0E0"/>
          </w:tcPr>
          <w:p w:rsidR="00592B7E" w:rsidRPr="00BD195C" w:rsidRDefault="00592B7E" w:rsidP="00DA51C5">
            <w:pPr>
              <w:jc w:val="center"/>
            </w:pPr>
            <w:r w:rsidRPr="00BD195C">
              <w:rPr>
                <w:b/>
                <w:bCs/>
                <w:sz w:val="28"/>
                <w:szCs w:val="28"/>
              </w:rPr>
              <w:t>1 – Загальна інформація</w:t>
            </w:r>
          </w:p>
        </w:tc>
      </w:tr>
      <w:tr w:rsidR="00592B7E" w:rsidRPr="00BD195C" w:rsidTr="00DA51C5">
        <w:tc>
          <w:tcPr>
            <w:tcW w:w="2808" w:type="dxa"/>
            <w:tcBorders>
              <w:top w:val="single" w:sz="4" w:space="0" w:color="000000"/>
              <w:left w:val="single" w:sz="4" w:space="0" w:color="000000"/>
              <w:bottom w:val="single" w:sz="4" w:space="0" w:color="000000"/>
            </w:tcBorders>
            <w:shd w:val="clear" w:color="auto" w:fill="auto"/>
            <w:vAlign w:val="center"/>
          </w:tcPr>
          <w:p w:rsidR="00592B7E" w:rsidRPr="00BD195C" w:rsidRDefault="00592B7E" w:rsidP="00DA51C5">
            <w:r w:rsidRPr="00BD195C">
              <w:rPr>
                <w:b/>
                <w:iCs/>
              </w:rPr>
              <w:t>Повна назва закладу вищої освіти та структурного підрозділу</w:t>
            </w:r>
          </w:p>
        </w:tc>
        <w:tc>
          <w:tcPr>
            <w:tcW w:w="710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105E6" w:rsidRPr="00BD195C" w:rsidRDefault="002105E6" w:rsidP="00DA51C5">
            <w:pPr>
              <w:jc w:val="both"/>
            </w:pPr>
            <w:r w:rsidRPr="00BD195C">
              <w:t>Заклад вищої освіти «</w:t>
            </w:r>
            <w:r w:rsidR="00592B7E" w:rsidRPr="00BD195C">
              <w:t xml:space="preserve">Відкритий міжнародний університет розвитку людини «Україна» </w:t>
            </w:r>
          </w:p>
          <w:p w:rsidR="00592B7E" w:rsidRPr="00BD195C" w:rsidRDefault="00592B7E" w:rsidP="00DA51C5">
            <w:pPr>
              <w:jc w:val="both"/>
            </w:pPr>
            <w:r w:rsidRPr="00BD195C">
              <w:t xml:space="preserve">Інститут права та суспільних відносин </w:t>
            </w:r>
          </w:p>
          <w:p w:rsidR="00592B7E" w:rsidRPr="00BD195C" w:rsidRDefault="00592B7E" w:rsidP="00DA51C5">
            <w:pPr>
              <w:jc w:val="both"/>
            </w:pPr>
            <w:r w:rsidRPr="00BD195C">
              <w:t>Кафедра міжнародних відносин та політичного консалтингу</w:t>
            </w:r>
          </w:p>
        </w:tc>
      </w:tr>
      <w:tr w:rsidR="00592B7E" w:rsidRPr="00BD195C" w:rsidTr="00DA51C5">
        <w:tc>
          <w:tcPr>
            <w:tcW w:w="2808" w:type="dxa"/>
            <w:tcBorders>
              <w:top w:val="single" w:sz="4" w:space="0" w:color="000000"/>
              <w:left w:val="single" w:sz="4" w:space="0" w:color="000000"/>
              <w:bottom w:val="single" w:sz="4" w:space="0" w:color="000000"/>
            </w:tcBorders>
            <w:shd w:val="clear" w:color="auto" w:fill="auto"/>
            <w:vAlign w:val="center"/>
          </w:tcPr>
          <w:p w:rsidR="00592B7E" w:rsidRPr="00BD195C" w:rsidRDefault="00592B7E" w:rsidP="00DA51C5">
            <w:pPr>
              <w:rPr>
                <w:b/>
                <w:iCs/>
              </w:rPr>
            </w:pPr>
            <w:r w:rsidRPr="00BD195C">
              <w:rPr>
                <w:b/>
                <w:iCs/>
              </w:rPr>
              <w:t>Рівень вищої освіти</w:t>
            </w:r>
          </w:p>
        </w:tc>
        <w:tc>
          <w:tcPr>
            <w:tcW w:w="710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2B7E" w:rsidRPr="00BD195C" w:rsidRDefault="00592B7E" w:rsidP="00DA51C5">
            <w:pPr>
              <w:jc w:val="both"/>
            </w:pPr>
            <w:r w:rsidRPr="00BD195C">
              <w:t>Перший (бакалаврський) рівень</w:t>
            </w:r>
          </w:p>
        </w:tc>
      </w:tr>
      <w:tr w:rsidR="00592B7E" w:rsidRPr="00BD195C" w:rsidTr="00DA51C5">
        <w:tc>
          <w:tcPr>
            <w:tcW w:w="2808" w:type="dxa"/>
            <w:tcBorders>
              <w:top w:val="single" w:sz="4" w:space="0" w:color="000000"/>
              <w:left w:val="single" w:sz="4" w:space="0" w:color="000000"/>
              <w:bottom w:val="single" w:sz="4" w:space="0" w:color="000000"/>
            </w:tcBorders>
            <w:shd w:val="clear" w:color="auto" w:fill="auto"/>
            <w:vAlign w:val="center"/>
          </w:tcPr>
          <w:p w:rsidR="00592B7E" w:rsidRPr="00BD195C" w:rsidRDefault="00592B7E" w:rsidP="00DA51C5">
            <w:pPr>
              <w:tabs>
                <w:tab w:val="left" w:pos="851"/>
              </w:tabs>
            </w:pPr>
            <w:r w:rsidRPr="00BD195C">
              <w:rPr>
                <w:b/>
                <w:iCs/>
              </w:rPr>
              <w:t>Ступінь вищої освіти та назва кваліфікації мовою оригіналу</w:t>
            </w:r>
          </w:p>
        </w:tc>
        <w:tc>
          <w:tcPr>
            <w:tcW w:w="710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2B7E" w:rsidRPr="00BD195C" w:rsidRDefault="00592B7E" w:rsidP="00DA51C5">
            <w:pPr>
              <w:jc w:val="both"/>
            </w:pPr>
            <w:r w:rsidRPr="00BD195C">
              <w:t>бакалавр</w:t>
            </w:r>
          </w:p>
          <w:p w:rsidR="00592B7E" w:rsidRPr="00BD195C" w:rsidRDefault="00592B7E" w:rsidP="00DA51C5">
            <w:pPr>
              <w:jc w:val="both"/>
            </w:pPr>
          </w:p>
          <w:p w:rsidR="00592B7E" w:rsidRPr="00BD195C" w:rsidRDefault="00592B7E" w:rsidP="00DA51C5">
            <w:pPr>
              <w:jc w:val="both"/>
            </w:pPr>
            <w:r w:rsidRPr="00BD195C">
              <w:t>бакалавр політології</w:t>
            </w:r>
          </w:p>
        </w:tc>
      </w:tr>
      <w:tr w:rsidR="00592B7E" w:rsidRPr="00BD195C" w:rsidTr="00DA51C5">
        <w:tc>
          <w:tcPr>
            <w:tcW w:w="2808" w:type="dxa"/>
            <w:tcBorders>
              <w:top w:val="single" w:sz="4" w:space="0" w:color="000000"/>
              <w:left w:val="single" w:sz="4" w:space="0" w:color="000000"/>
              <w:bottom w:val="single" w:sz="4" w:space="0" w:color="000000"/>
            </w:tcBorders>
            <w:shd w:val="clear" w:color="auto" w:fill="auto"/>
            <w:vAlign w:val="center"/>
          </w:tcPr>
          <w:p w:rsidR="00592B7E" w:rsidRPr="00BD195C" w:rsidRDefault="00592B7E" w:rsidP="00DA51C5">
            <w:r w:rsidRPr="00BD195C">
              <w:rPr>
                <w:b/>
                <w:iCs/>
              </w:rPr>
              <w:t>Офіційна назва освітньої програми</w:t>
            </w:r>
          </w:p>
        </w:tc>
        <w:tc>
          <w:tcPr>
            <w:tcW w:w="710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2B7E" w:rsidRPr="00BD195C" w:rsidRDefault="00592B7E" w:rsidP="00DA51C5">
            <w:pPr>
              <w:jc w:val="both"/>
            </w:pPr>
            <w:r w:rsidRPr="00BD195C">
              <w:t xml:space="preserve">Політологія </w:t>
            </w:r>
          </w:p>
          <w:p w:rsidR="0043496C" w:rsidRPr="00BD195C" w:rsidRDefault="0043496C" w:rsidP="0043496C">
            <w:pPr>
              <w:jc w:val="both"/>
            </w:pPr>
            <w:proofErr w:type="spellStart"/>
            <w:r w:rsidRPr="00BD195C">
              <w:t>Political</w:t>
            </w:r>
            <w:proofErr w:type="spellEnd"/>
            <w:r w:rsidRPr="00BD195C">
              <w:t xml:space="preserve"> </w:t>
            </w:r>
            <w:proofErr w:type="spellStart"/>
            <w:r w:rsidRPr="00BD195C">
              <w:t>Science</w:t>
            </w:r>
            <w:proofErr w:type="spellEnd"/>
          </w:p>
          <w:p w:rsidR="00592B7E" w:rsidRPr="00BD195C" w:rsidRDefault="0043496C" w:rsidP="0043496C">
            <w:pPr>
              <w:jc w:val="both"/>
            </w:pPr>
            <w:r w:rsidRPr="00BD195C">
              <w:t>ID 78429</w:t>
            </w:r>
          </w:p>
        </w:tc>
      </w:tr>
      <w:tr w:rsidR="00592B7E" w:rsidRPr="00BD195C" w:rsidTr="00DA51C5">
        <w:tc>
          <w:tcPr>
            <w:tcW w:w="2808" w:type="dxa"/>
            <w:tcBorders>
              <w:top w:val="single" w:sz="4" w:space="0" w:color="000000"/>
              <w:left w:val="single" w:sz="4" w:space="0" w:color="000000"/>
              <w:bottom w:val="single" w:sz="4" w:space="0" w:color="000000"/>
            </w:tcBorders>
            <w:shd w:val="clear" w:color="auto" w:fill="auto"/>
            <w:vAlign w:val="center"/>
          </w:tcPr>
          <w:p w:rsidR="00592B7E" w:rsidRPr="00BD195C" w:rsidRDefault="00592B7E" w:rsidP="00DA51C5">
            <w:pPr>
              <w:rPr>
                <w:b/>
                <w:iCs/>
              </w:rPr>
            </w:pPr>
            <w:r w:rsidRPr="00BD195C">
              <w:rPr>
                <w:b/>
                <w:iCs/>
              </w:rPr>
              <w:t>Форма навчання</w:t>
            </w:r>
          </w:p>
        </w:tc>
        <w:tc>
          <w:tcPr>
            <w:tcW w:w="710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2B7E" w:rsidRPr="00BD195C" w:rsidRDefault="00592B7E" w:rsidP="00DA51C5">
            <w:pPr>
              <w:jc w:val="both"/>
            </w:pPr>
            <w:r w:rsidRPr="00BD195C">
              <w:t>денна, заочна</w:t>
            </w:r>
            <w:r w:rsidR="00982545" w:rsidRPr="00BD195C">
              <w:t>, мережева</w:t>
            </w:r>
          </w:p>
        </w:tc>
      </w:tr>
      <w:tr w:rsidR="00592B7E" w:rsidRPr="00BD195C" w:rsidTr="00DA51C5">
        <w:tc>
          <w:tcPr>
            <w:tcW w:w="2808" w:type="dxa"/>
            <w:tcBorders>
              <w:top w:val="single" w:sz="4" w:space="0" w:color="000000"/>
              <w:left w:val="single" w:sz="4" w:space="0" w:color="000000"/>
              <w:bottom w:val="single" w:sz="4" w:space="0" w:color="000000"/>
            </w:tcBorders>
            <w:shd w:val="clear" w:color="auto" w:fill="auto"/>
            <w:vAlign w:val="center"/>
          </w:tcPr>
          <w:p w:rsidR="00592B7E" w:rsidRPr="00BD195C" w:rsidRDefault="00592B7E" w:rsidP="00DA51C5">
            <w:pPr>
              <w:rPr>
                <w:b/>
                <w:iCs/>
              </w:rPr>
            </w:pPr>
            <w:r w:rsidRPr="00BD195C">
              <w:rPr>
                <w:b/>
                <w:iCs/>
              </w:rPr>
              <w:t>Освітня кваліфікація</w:t>
            </w:r>
          </w:p>
        </w:tc>
        <w:tc>
          <w:tcPr>
            <w:tcW w:w="710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2B7E" w:rsidRPr="00BD195C" w:rsidRDefault="00592B7E" w:rsidP="00DA51C5">
            <w:pPr>
              <w:jc w:val="both"/>
            </w:pPr>
            <w:r w:rsidRPr="00BD195C">
              <w:t>бакалавр політології</w:t>
            </w:r>
          </w:p>
        </w:tc>
      </w:tr>
      <w:tr w:rsidR="00592B7E" w:rsidRPr="00BD195C" w:rsidTr="00DA51C5">
        <w:tc>
          <w:tcPr>
            <w:tcW w:w="2808" w:type="dxa"/>
            <w:tcBorders>
              <w:top w:val="single" w:sz="4" w:space="0" w:color="000000"/>
              <w:left w:val="single" w:sz="4" w:space="0" w:color="000000"/>
              <w:bottom w:val="single" w:sz="4" w:space="0" w:color="000000"/>
            </w:tcBorders>
            <w:shd w:val="clear" w:color="auto" w:fill="auto"/>
          </w:tcPr>
          <w:p w:rsidR="00592B7E" w:rsidRPr="00BD195C" w:rsidRDefault="00592B7E" w:rsidP="00DA51C5">
            <w:pPr>
              <w:rPr>
                <w:b/>
                <w:iCs/>
              </w:rPr>
            </w:pPr>
            <w:r w:rsidRPr="00BD195C">
              <w:rPr>
                <w:b/>
                <w:iCs/>
              </w:rPr>
              <w:t>Професійна кваліфікація</w:t>
            </w:r>
          </w:p>
        </w:tc>
        <w:tc>
          <w:tcPr>
            <w:tcW w:w="710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2B7E" w:rsidRPr="00BD195C" w:rsidRDefault="00592B7E" w:rsidP="00DA51C5">
            <w:r w:rsidRPr="00BD195C">
              <w:t>Не надається</w:t>
            </w:r>
          </w:p>
        </w:tc>
      </w:tr>
      <w:tr w:rsidR="00592B7E" w:rsidRPr="00BD195C" w:rsidTr="00DA51C5">
        <w:tc>
          <w:tcPr>
            <w:tcW w:w="2808" w:type="dxa"/>
            <w:tcBorders>
              <w:top w:val="single" w:sz="4" w:space="0" w:color="000000"/>
              <w:left w:val="single" w:sz="4" w:space="0" w:color="000000"/>
              <w:bottom w:val="single" w:sz="4" w:space="0" w:color="000000"/>
            </w:tcBorders>
            <w:shd w:val="clear" w:color="auto" w:fill="auto"/>
            <w:vAlign w:val="center"/>
          </w:tcPr>
          <w:p w:rsidR="00592B7E" w:rsidRPr="00BD195C" w:rsidRDefault="00592B7E" w:rsidP="00DA51C5">
            <w:pPr>
              <w:rPr>
                <w:b/>
                <w:iCs/>
              </w:rPr>
            </w:pPr>
            <w:r w:rsidRPr="00BD195C">
              <w:rPr>
                <w:b/>
                <w:iCs/>
              </w:rPr>
              <w:t>Кваліфікація в дипломі</w:t>
            </w:r>
          </w:p>
        </w:tc>
        <w:tc>
          <w:tcPr>
            <w:tcW w:w="710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2B7E" w:rsidRPr="00BD195C" w:rsidRDefault="00592B7E" w:rsidP="00DA51C5">
            <w:r w:rsidRPr="00BD195C">
              <w:t>Ступінь вищої освіти – Бакалавр</w:t>
            </w:r>
          </w:p>
          <w:p w:rsidR="00592B7E" w:rsidRPr="00BD195C" w:rsidRDefault="00592B7E" w:rsidP="00DA51C5">
            <w:r w:rsidRPr="00BD195C">
              <w:t xml:space="preserve">Спеціальність – </w:t>
            </w:r>
            <w:r w:rsidR="0043496C" w:rsidRPr="00BD195C">
              <w:t>С</w:t>
            </w:r>
            <w:r w:rsidRPr="00BD195C">
              <w:t>2 Політологія</w:t>
            </w:r>
          </w:p>
          <w:p w:rsidR="0043496C" w:rsidRPr="00BD195C" w:rsidRDefault="00592B7E" w:rsidP="0043496C">
            <w:pPr>
              <w:jc w:val="both"/>
            </w:pPr>
            <w:r w:rsidRPr="00BD195C">
              <w:t>Освітньо-професійна програма – Політологія</w:t>
            </w:r>
          </w:p>
        </w:tc>
      </w:tr>
      <w:tr w:rsidR="0034430E" w:rsidRPr="00BD195C" w:rsidTr="00655B45">
        <w:tc>
          <w:tcPr>
            <w:tcW w:w="2808" w:type="dxa"/>
            <w:tcBorders>
              <w:top w:val="single" w:sz="4" w:space="0" w:color="000000"/>
              <w:left w:val="single" w:sz="4" w:space="0" w:color="000000"/>
              <w:bottom w:val="single" w:sz="4" w:space="0" w:color="000000"/>
            </w:tcBorders>
            <w:shd w:val="clear" w:color="auto" w:fill="auto"/>
            <w:vAlign w:val="center"/>
          </w:tcPr>
          <w:p w:rsidR="0034430E" w:rsidRPr="00BD195C" w:rsidRDefault="0034430E" w:rsidP="0034430E">
            <w:r w:rsidRPr="00BD195C">
              <w:rPr>
                <w:b/>
                <w:iCs/>
              </w:rPr>
              <w:t>Тип диплому та обсяг освітньої програми</w:t>
            </w:r>
          </w:p>
        </w:tc>
        <w:tc>
          <w:tcPr>
            <w:tcW w:w="7101" w:type="dxa"/>
            <w:gridSpan w:val="2"/>
            <w:tcBorders>
              <w:top w:val="single" w:sz="4" w:space="0" w:color="000000"/>
              <w:left w:val="single" w:sz="4" w:space="0" w:color="000000"/>
              <w:bottom w:val="single" w:sz="4" w:space="0" w:color="000000"/>
              <w:right w:val="single" w:sz="4" w:space="0" w:color="000000"/>
            </w:tcBorders>
            <w:shd w:val="clear" w:color="auto" w:fill="auto"/>
          </w:tcPr>
          <w:p w:rsidR="0034430E" w:rsidRPr="00306329" w:rsidRDefault="0034430E" w:rsidP="0034430E">
            <w:pPr>
              <w:jc w:val="both"/>
            </w:pPr>
            <w:r w:rsidRPr="00306329">
              <w:t xml:space="preserve">Диплом бакалавра, одиничний, 240 кредитів ЄКТС, </w:t>
            </w:r>
            <w:r w:rsidRPr="00306329">
              <w:rPr>
                <w:lang w:val="ru-RU"/>
              </w:rPr>
              <w:br/>
            </w:r>
            <w:r w:rsidRPr="00306329">
              <w:t>термін навчання – 3 роки 10 місяців.</w:t>
            </w:r>
          </w:p>
          <w:p w:rsidR="0034430E" w:rsidRDefault="0034430E" w:rsidP="0034430E">
            <w:pPr>
              <w:jc w:val="both"/>
            </w:pPr>
          </w:p>
          <w:p w:rsidR="0034430E" w:rsidRPr="00306329" w:rsidRDefault="0034430E" w:rsidP="0034430E">
            <w:pPr>
              <w:jc w:val="both"/>
            </w:pPr>
            <w:r w:rsidRPr="00306329">
              <w:t xml:space="preserve">73,75% обсягу освітньої програми спрямовано на забезпечення загальних та спеціальних (фахових) </w:t>
            </w:r>
            <w:proofErr w:type="spellStart"/>
            <w:r w:rsidRPr="00306329">
              <w:t>компетентностей</w:t>
            </w:r>
            <w:proofErr w:type="spellEnd"/>
            <w:r w:rsidRPr="00306329">
              <w:t xml:space="preserve"> за спеціальністю, визначених </w:t>
            </w:r>
            <w:r w:rsidRPr="003C65EE">
              <w:rPr>
                <w:highlight w:val="green"/>
              </w:rPr>
              <w:t>освітньою програмою</w:t>
            </w:r>
            <w:r w:rsidRPr="00306329">
              <w:t>.</w:t>
            </w:r>
          </w:p>
          <w:p w:rsidR="0034430E" w:rsidRDefault="0034430E" w:rsidP="0034430E">
            <w:pPr>
              <w:jc w:val="both"/>
            </w:pPr>
          </w:p>
          <w:p w:rsidR="0034430E" w:rsidRDefault="0034430E" w:rsidP="0034430E">
            <w:pPr>
              <w:jc w:val="both"/>
            </w:pPr>
            <w:r w:rsidRPr="00306329">
              <w:t>Обсяг практик складає 24 кредити ЄКТС.</w:t>
            </w:r>
          </w:p>
          <w:p w:rsidR="0034430E" w:rsidRDefault="0034430E" w:rsidP="0034430E">
            <w:pPr>
              <w:jc w:val="both"/>
              <w:rPr>
                <w:highlight w:val="green"/>
              </w:rPr>
            </w:pPr>
          </w:p>
          <w:p w:rsidR="0034430E" w:rsidRPr="003C65EE" w:rsidRDefault="0034430E" w:rsidP="0034430E">
            <w:pPr>
              <w:jc w:val="both"/>
              <w:rPr>
                <w:highlight w:val="green"/>
              </w:rPr>
            </w:pPr>
            <w:r w:rsidRPr="003C65EE">
              <w:rPr>
                <w:highlight w:val="green"/>
              </w:rPr>
              <w:t xml:space="preserve">Заклад вищої освіти має право визнати результати навчання та </w:t>
            </w:r>
            <w:proofErr w:type="spellStart"/>
            <w:r w:rsidRPr="003C65EE">
              <w:rPr>
                <w:highlight w:val="green"/>
              </w:rPr>
              <w:t>перезарахувати</w:t>
            </w:r>
            <w:proofErr w:type="spellEnd"/>
            <w:r w:rsidRPr="003C65EE">
              <w:rPr>
                <w:highlight w:val="green"/>
              </w:rPr>
              <w:t xml:space="preserve"> відповідні кредити ЄКТС, здобуті за попередньою освітньою програмою підготовки молодшого бакалавра. Максимальний обсяг кредитів ЄКТС, що може бути </w:t>
            </w:r>
            <w:proofErr w:type="spellStart"/>
            <w:r w:rsidRPr="003C65EE">
              <w:rPr>
                <w:highlight w:val="green"/>
              </w:rPr>
              <w:t>перезарахований</w:t>
            </w:r>
            <w:proofErr w:type="spellEnd"/>
            <w:r w:rsidRPr="003C65EE">
              <w:rPr>
                <w:highlight w:val="green"/>
              </w:rPr>
              <w:t xml:space="preserve">,  не може перевищувати 120 кредитів ЄКТС. </w:t>
            </w:r>
          </w:p>
          <w:p w:rsidR="0034430E" w:rsidRPr="003C65EE" w:rsidRDefault="0034430E" w:rsidP="0034430E">
            <w:pPr>
              <w:jc w:val="both"/>
              <w:rPr>
                <w:highlight w:val="green"/>
              </w:rPr>
            </w:pPr>
            <w:r w:rsidRPr="003C65EE">
              <w:rPr>
                <w:highlight w:val="green"/>
              </w:rPr>
              <w:t xml:space="preserve">Заклад вищої освіти має право визнати результати навчання та </w:t>
            </w:r>
            <w:proofErr w:type="spellStart"/>
            <w:r w:rsidRPr="003C65EE">
              <w:rPr>
                <w:highlight w:val="green"/>
              </w:rPr>
              <w:t>перезарахувати</w:t>
            </w:r>
            <w:proofErr w:type="spellEnd"/>
            <w:r w:rsidRPr="003C65EE">
              <w:rPr>
                <w:highlight w:val="green"/>
              </w:rPr>
              <w:t xml:space="preserve"> відповідні кредити ЄКТС, здобуті за попередньою освітньою програмою підготовки молодшого спеціаліста або фахового молодшого бакалавра. Максимальний обсяг кредитів ЄКТС, що може бути </w:t>
            </w:r>
            <w:proofErr w:type="spellStart"/>
            <w:r w:rsidRPr="003C65EE">
              <w:rPr>
                <w:highlight w:val="green"/>
              </w:rPr>
              <w:t>перезарахований</w:t>
            </w:r>
            <w:proofErr w:type="spellEnd"/>
            <w:r w:rsidRPr="003C65EE">
              <w:rPr>
                <w:highlight w:val="green"/>
              </w:rPr>
              <w:t>, не може перевищувати:</w:t>
            </w:r>
          </w:p>
          <w:p w:rsidR="0034430E" w:rsidRPr="003C65EE" w:rsidRDefault="0034430E" w:rsidP="0034430E">
            <w:pPr>
              <w:jc w:val="both"/>
              <w:rPr>
                <w:highlight w:val="green"/>
              </w:rPr>
            </w:pPr>
            <w:r w:rsidRPr="003C65EE">
              <w:rPr>
                <w:highlight w:val="green"/>
              </w:rPr>
              <w:t xml:space="preserve">30 кредитів ЄКТС для осіб, що здобули фахову </w:t>
            </w:r>
            <w:proofErr w:type="spellStart"/>
            <w:r w:rsidRPr="003C65EE">
              <w:rPr>
                <w:highlight w:val="green"/>
              </w:rPr>
              <w:t>передвищу</w:t>
            </w:r>
            <w:proofErr w:type="spellEnd"/>
            <w:r w:rsidRPr="003C65EE">
              <w:rPr>
                <w:highlight w:val="green"/>
              </w:rPr>
              <w:t xml:space="preserve"> освіту на основі базової загальної середньої освіти за освітньо-професійною програмою обсягом менше, ніж 240 кредитів ЄКТС;</w:t>
            </w:r>
          </w:p>
          <w:p w:rsidR="0034430E" w:rsidRPr="003C65EE" w:rsidRDefault="0034430E" w:rsidP="0034430E">
            <w:pPr>
              <w:jc w:val="both"/>
              <w:rPr>
                <w:highlight w:val="green"/>
              </w:rPr>
            </w:pPr>
            <w:r w:rsidRPr="003C65EE">
              <w:rPr>
                <w:highlight w:val="green"/>
              </w:rPr>
              <w:t xml:space="preserve">60 кредитів ЄКТС в інших випадках. </w:t>
            </w:r>
          </w:p>
          <w:p w:rsidR="0034430E" w:rsidRPr="003C65EE" w:rsidRDefault="0034430E" w:rsidP="0034430E">
            <w:pPr>
              <w:jc w:val="both"/>
              <w:rPr>
                <w:highlight w:val="green"/>
              </w:rPr>
            </w:pPr>
            <w:r w:rsidRPr="003C65EE">
              <w:rPr>
                <w:highlight w:val="green"/>
              </w:rPr>
              <w:t xml:space="preserve">Визнаватися можуть виключно результати попереднього навчання за освітньо-професійною програмою фахової </w:t>
            </w:r>
            <w:proofErr w:type="spellStart"/>
            <w:r w:rsidRPr="003C65EE">
              <w:rPr>
                <w:highlight w:val="green"/>
              </w:rPr>
              <w:t>передвищої</w:t>
            </w:r>
            <w:proofErr w:type="spellEnd"/>
            <w:r w:rsidRPr="003C65EE">
              <w:rPr>
                <w:highlight w:val="green"/>
              </w:rPr>
              <w:t xml:space="preserve"> освіти, що відповідають вимогам п'ятого або шостого рівня Національної рамки кваліфікацій. </w:t>
            </w:r>
          </w:p>
          <w:p w:rsidR="0034430E" w:rsidRPr="00306329" w:rsidRDefault="0034430E" w:rsidP="0034430E">
            <w:pPr>
              <w:jc w:val="both"/>
            </w:pPr>
            <w:r w:rsidRPr="003C65EE">
              <w:rPr>
                <w:highlight w:val="green"/>
              </w:rPr>
              <w:t xml:space="preserve">Заклад вищої освіти має право визнати результати навчання та </w:t>
            </w:r>
            <w:proofErr w:type="spellStart"/>
            <w:r w:rsidRPr="003C65EE">
              <w:rPr>
                <w:highlight w:val="green"/>
              </w:rPr>
              <w:t>перезарахувати</w:t>
            </w:r>
            <w:proofErr w:type="spellEnd"/>
            <w:r w:rsidRPr="003C65EE">
              <w:rPr>
                <w:highlight w:val="green"/>
              </w:rPr>
              <w:t xml:space="preserve"> відповідні кредити ЄКТС, здобуті за попередньою освітньою програмою першого – третього рівнів вищої освіти. Максимальний обсяг кредитів ЄКТС, що може бути </w:t>
            </w:r>
            <w:proofErr w:type="spellStart"/>
            <w:r w:rsidRPr="003C65EE">
              <w:rPr>
                <w:highlight w:val="green"/>
              </w:rPr>
              <w:lastRenderedPageBreak/>
              <w:t>перезарахований</w:t>
            </w:r>
            <w:proofErr w:type="spellEnd"/>
            <w:r w:rsidRPr="003C65EE">
              <w:rPr>
                <w:highlight w:val="green"/>
              </w:rPr>
              <w:t xml:space="preserve"> у цьому випадку, не регламентується Стандартом вищої освіти, якщо інше не визначено для відповідної спеціальності законодавством.</w:t>
            </w:r>
          </w:p>
        </w:tc>
      </w:tr>
      <w:tr w:rsidR="0034430E" w:rsidRPr="00BD195C" w:rsidTr="00DA51C5">
        <w:tc>
          <w:tcPr>
            <w:tcW w:w="2808" w:type="dxa"/>
            <w:tcBorders>
              <w:top w:val="single" w:sz="4" w:space="0" w:color="000000"/>
              <w:left w:val="single" w:sz="4" w:space="0" w:color="000000"/>
              <w:bottom w:val="single" w:sz="4" w:space="0" w:color="000000"/>
            </w:tcBorders>
            <w:shd w:val="clear" w:color="auto" w:fill="auto"/>
            <w:vAlign w:val="center"/>
          </w:tcPr>
          <w:p w:rsidR="0034430E" w:rsidRPr="00BD195C" w:rsidRDefault="0034430E" w:rsidP="0034430E">
            <w:pPr>
              <w:tabs>
                <w:tab w:val="left" w:pos="851"/>
              </w:tabs>
            </w:pPr>
            <w:r w:rsidRPr="00BD195C">
              <w:rPr>
                <w:b/>
                <w:iCs/>
              </w:rPr>
              <w:lastRenderedPageBreak/>
              <w:t>Наявність акредитації</w:t>
            </w:r>
          </w:p>
        </w:tc>
        <w:tc>
          <w:tcPr>
            <w:tcW w:w="710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4430E" w:rsidRPr="00BD195C" w:rsidRDefault="0034430E" w:rsidP="0034430E">
            <w:pPr>
              <w:jc w:val="both"/>
            </w:pPr>
            <w:r w:rsidRPr="00BD195C">
              <w:t>Не акредитована</w:t>
            </w:r>
          </w:p>
        </w:tc>
      </w:tr>
      <w:tr w:rsidR="0034430E" w:rsidRPr="00BD195C" w:rsidTr="00DA51C5">
        <w:tc>
          <w:tcPr>
            <w:tcW w:w="2808" w:type="dxa"/>
            <w:tcBorders>
              <w:top w:val="single" w:sz="4" w:space="0" w:color="000000"/>
              <w:left w:val="single" w:sz="4" w:space="0" w:color="000000"/>
              <w:bottom w:val="single" w:sz="4" w:space="0" w:color="000000"/>
            </w:tcBorders>
            <w:shd w:val="clear" w:color="auto" w:fill="auto"/>
            <w:vAlign w:val="center"/>
          </w:tcPr>
          <w:p w:rsidR="0034430E" w:rsidRPr="00BD195C" w:rsidRDefault="0034430E" w:rsidP="0034430E">
            <w:r w:rsidRPr="00BD195C">
              <w:rPr>
                <w:b/>
                <w:iCs/>
              </w:rPr>
              <w:t>Цикл/рівень</w:t>
            </w:r>
          </w:p>
        </w:tc>
        <w:tc>
          <w:tcPr>
            <w:tcW w:w="710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4430E" w:rsidRPr="00BD195C" w:rsidRDefault="0034430E" w:rsidP="0034430E">
            <w:pPr>
              <w:jc w:val="both"/>
            </w:pPr>
            <w:r w:rsidRPr="00BD195C">
              <w:t xml:space="preserve">НРК України – 6 рівень, </w:t>
            </w:r>
          </w:p>
          <w:p w:rsidR="0034430E" w:rsidRPr="00BD195C" w:rsidRDefault="0034430E" w:rsidP="0034430E">
            <w:pPr>
              <w:jc w:val="both"/>
            </w:pPr>
            <w:r w:rsidRPr="00BD195C">
              <w:t>FQ-EHEA – перший цикл,</w:t>
            </w:r>
          </w:p>
          <w:p w:rsidR="0034430E" w:rsidRPr="00BD195C" w:rsidRDefault="0034430E" w:rsidP="0034430E">
            <w:pPr>
              <w:jc w:val="both"/>
            </w:pPr>
            <w:r w:rsidRPr="00BD195C">
              <w:t>ЕQF-LLL – 6 рівень</w:t>
            </w:r>
          </w:p>
        </w:tc>
      </w:tr>
      <w:tr w:rsidR="0034430E" w:rsidRPr="00BD195C" w:rsidTr="00DA51C5">
        <w:tc>
          <w:tcPr>
            <w:tcW w:w="2808" w:type="dxa"/>
            <w:tcBorders>
              <w:top w:val="single" w:sz="4" w:space="0" w:color="000000"/>
              <w:left w:val="single" w:sz="4" w:space="0" w:color="000000"/>
              <w:bottom w:val="single" w:sz="4" w:space="0" w:color="000000"/>
            </w:tcBorders>
            <w:shd w:val="clear" w:color="auto" w:fill="auto"/>
            <w:vAlign w:val="center"/>
          </w:tcPr>
          <w:p w:rsidR="0034430E" w:rsidRPr="00BD195C" w:rsidRDefault="0034430E" w:rsidP="0034430E">
            <w:r w:rsidRPr="00BD195C">
              <w:rPr>
                <w:b/>
                <w:iCs/>
              </w:rPr>
              <w:t>Передумови</w:t>
            </w:r>
          </w:p>
        </w:tc>
        <w:tc>
          <w:tcPr>
            <w:tcW w:w="710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4430E" w:rsidRPr="003C65EE" w:rsidRDefault="0034430E" w:rsidP="0034430E">
            <w:pPr>
              <w:jc w:val="both"/>
              <w:rPr>
                <w:highlight w:val="green"/>
              </w:rPr>
            </w:pPr>
            <w:r w:rsidRPr="003C65EE">
              <w:rPr>
                <w:highlight w:val="green"/>
              </w:rPr>
              <w:t>Вимоги до рівня освіти осіб, які можуть розпочати навчання за освітніми програмами бакалаврського рівня вищої освіти визначаються згідно із Законом України «Про вищу освіту» (зазначається лише нижчий з рівнів освіти, який надає право доступу до здобуття відповідної кваліфікації ), а саме:</w:t>
            </w:r>
          </w:p>
          <w:p w:rsidR="0034430E" w:rsidRPr="00BD195C" w:rsidRDefault="0034430E" w:rsidP="0034430E">
            <w:pPr>
              <w:jc w:val="both"/>
            </w:pPr>
            <w:r w:rsidRPr="003C65EE">
              <w:rPr>
                <w:highlight w:val="green"/>
              </w:rPr>
              <w:t>для здобуття першого (бакалаврського) рівня вищої освіти можуть вступати особи, які здобули повну загальну середню освіту.</w:t>
            </w:r>
          </w:p>
        </w:tc>
      </w:tr>
      <w:tr w:rsidR="0034430E" w:rsidRPr="00BD195C" w:rsidTr="00DA51C5">
        <w:tc>
          <w:tcPr>
            <w:tcW w:w="2808" w:type="dxa"/>
            <w:tcBorders>
              <w:top w:val="single" w:sz="4" w:space="0" w:color="000000"/>
              <w:left w:val="single" w:sz="4" w:space="0" w:color="000000"/>
              <w:bottom w:val="single" w:sz="4" w:space="0" w:color="000000"/>
            </w:tcBorders>
            <w:shd w:val="clear" w:color="auto" w:fill="auto"/>
            <w:vAlign w:val="center"/>
          </w:tcPr>
          <w:p w:rsidR="0034430E" w:rsidRPr="00BD195C" w:rsidRDefault="0034430E" w:rsidP="0034430E">
            <w:r w:rsidRPr="00BD195C">
              <w:rPr>
                <w:b/>
                <w:iCs/>
              </w:rPr>
              <w:t>Мова(и) викладання</w:t>
            </w:r>
          </w:p>
        </w:tc>
        <w:tc>
          <w:tcPr>
            <w:tcW w:w="7101" w:type="dxa"/>
            <w:gridSpan w:val="2"/>
            <w:tcBorders>
              <w:top w:val="single" w:sz="4" w:space="0" w:color="000000"/>
              <w:left w:val="single" w:sz="4" w:space="0" w:color="000000"/>
              <w:bottom w:val="single" w:sz="4" w:space="0" w:color="000000"/>
              <w:right w:val="single" w:sz="4" w:space="0" w:color="000000"/>
            </w:tcBorders>
            <w:shd w:val="clear" w:color="auto" w:fill="auto"/>
          </w:tcPr>
          <w:p w:rsidR="0034430E" w:rsidRPr="00BD195C" w:rsidRDefault="0034430E" w:rsidP="0034430E">
            <w:pPr>
              <w:pStyle w:val="rvps2"/>
              <w:shd w:val="clear" w:color="auto" w:fill="FFFFFF"/>
              <w:spacing w:before="0" w:beforeAutospacing="0" w:after="0" w:afterAutospacing="0"/>
              <w:jc w:val="both"/>
            </w:pPr>
            <w:r w:rsidRPr="00BD195C">
              <w:t xml:space="preserve">Мовою освітнього процесу є державна мова. </w:t>
            </w:r>
            <w:bookmarkStart w:id="5" w:name="n760"/>
            <w:bookmarkEnd w:id="5"/>
          </w:p>
          <w:p w:rsidR="0034430E" w:rsidRPr="00BD195C" w:rsidRDefault="0034430E" w:rsidP="0034430E">
            <w:pPr>
              <w:pStyle w:val="rvps2"/>
              <w:shd w:val="clear" w:color="auto" w:fill="FFFFFF"/>
              <w:spacing w:before="0" w:beforeAutospacing="0" w:after="0" w:afterAutospacing="0"/>
              <w:jc w:val="both"/>
            </w:pPr>
            <w:bookmarkStart w:id="6" w:name="n761"/>
            <w:bookmarkEnd w:id="6"/>
            <w:r w:rsidRPr="00BD195C">
              <w:t>Забезпечується обов’язкове вивчення державної мови в обсязі 4 кредити ЄКТС та англійської мови в обсязі 10 кредитів ЄКТС, що дає змогу провадити професійну діяльність в обраній галузі з використанням державної мови та мови міжнародного спілкування.</w:t>
            </w:r>
          </w:p>
          <w:p w:rsidR="0034430E" w:rsidRPr="00BD195C" w:rsidRDefault="0034430E" w:rsidP="0034430E">
            <w:pPr>
              <w:pStyle w:val="rvps2"/>
              <w:shd w:val="clear" w:color="auto" w:fill="FFFFFF"/>
              <w:spacing w:before="0" w:beforeAutospacing="0" w:after="0" w:afterAutospacing="0"/>
              <w:jc w:val="both"/>
            </w:pPr>
            <w:bookmarkStart w:id="7" w:name="n762"/>
            <w:bookmarkEnd w:id="7"/>
            <w:r w:rsidRPr="00BD195C">
              <w:t>Особам, які належать до корінних народів, національних меншин України, іноземцям та особам без громадянства створюються належні умови для вивчення державної мови.</w:t>
            </w:r>
          </w:p>
          <w:p w:rsidR="0034430E" w:rsidRPr="00BD195C" w:rsidRDefault="0034430E" w:rsidP="0034430E">
            <w:pPr>
              <w:pStyle w:val="rvps2"/>
              <w:shd w:val="clear" w:color="auto" w:fill="FFFFFF"/>
              <w:spacing w:before="0" w:beforeAutospacing="0" w:after="0" w:afterAutospacing="0"/>
              <w:jc w:val="both"/>
            </w:pPr>
            <w:bookmarkStart w:id="8" w:name="n763"/>
            <w:bookmarkStart w:id="9" w:name="n764"/>
            <w:bookmarkEnd w:id="8"/>
            <w:bookmarkEnd w:id="9"/>
            <w:r w:rsidRPr="00BD195C">
              <w:t>Відповідно до освітньо-професійної програми можуть викладатися одна або декілька дисциплін англійською мовою, забезпечуючи при цьому здатність здобувачів вищої освіти продемонструвати результати навчання відповідної дисципліни державною мовою. У разі якщо є письмове звернення від одного чи більше здобувачів освіти, забезпечується переклад державною мовою.</w:t>
            </w:r>
          </w:p>
          <w:p w:rsidR="0034430E" w:rsidRPr="00BD195C" w:rsidRDefault="0034430E" w:rsidP="0034430E">
            <w:pPr>
              <w:pStyle w:val="rvps2"/>
              <w:shd w:val="clear" w:color="auto" w:fill="FFFFFF"/>
              <w:spacing w:before="0" w:beforeAutospacing="0" w:after="0" w:afterAutospacing="0"/>
              <w:jc w:val="both"/>
            </w:pPr>
            <w:bookmarkStart w:id="10" w:name="n765"/>
            <w:bookmarkStart w:id="11" w:name="n766"/>
            <w:bookmarkStart w:id="12" w:name="n767"/>
            <w:bookmarkStart w:id="13" w:name="n768"/>
            <w:bookmarkStart w:id="14" w:name="n769"/>
            <w:bookmarkEnd w:id="10"/>
            <w:bookmarkEnd w:id="11"/>
            <w:bookmarkEnd w:id="12"/>
            <w:bookmarkEnd w:id="13"/>
            <w:bookmarkEnd w:id="14"/>
            <w:r w:rsidRPr="00BD195C">
              <w:t>Атестація здобувачів вищої освіти проводиться державною мовою.</w:t>
            </w:r>
          </w:p>
        </w:tc>
      </w:tr>
      <w:tr w:rsidR="0034430E" w:rsidRPr="00BD195C" w:rsidTr="00DA51C5">
        <w:tc>
          <w:tcPr>
            <w:tcW w:w="2808" w:type="dxa"/>
            <w:tcBorders>
              <w:top w:val="single" w:sz="4" w:space="0" w:color="000000"/>
              <w:left w:val="single" w:sz="4" w:space="0" w:color="000000"/>
              <w:bottom w:val="single" w:sz="4" w:space="0" w:color="000000"/>
            </w:tcBorders>
            <w:shd w:val="clear" w:color="auto" w:fill="auto"/>
            <w:vAlign w:val="center"/>
          </w:tcPr>
          <w:p w:rsidR="0034430E" w:rsidRPr="00BD195C" w:rsidRDefault="0034430E" w:rsidP="0034430E">
            <w:r w:rsidRPr="00BD195C">
              <w:rPr>
                <w:b/>
                <w:iCs/>
              </w:rPr>
              <w:t>Термін дії освітньої програми</w:t>
            </w:r>
          </w:p>
        </w:tc>
        <w:tc>
          <w:tcPr>
            <w:tcW w:w="710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4430E" w:rsidRPr="00BD195C" w:rsidRDefault="0034430E" w:rsidP="0034430E">
            <w:pPr>
              <w:jc w:val="both"/>
            </w:pPr>
            <w:r w:rsidRPr="00BD195C">
              <w:t>Програма дійсна впродовж дії стандарту вищої освіти та може бути відкоригована відповідно до діючих нормативних документів.</w:t>
            </w:r>
          </w:p>
        </w:tc>
      </w:tr>
      <w:tr w:rsidR="0034430E" w:rsidRPr="00BD195C" w:rsidTr="00DA51C5">
        <w:tc>
          <w:tcPr>
            <w:tcW w:w="2808" w:type="dxa"/>
            <w:tcBorders>
              <w:top w:val="single" w:sz="4" w:space="0" w:color="000000"/>
              <w:left w:val="single" w:sz="4" w:space="0" w:color="000000"/>
              <w:bottom w:val="single" w:sz="4" w:space="0" w:color="000000"/>
            </w:tcBorders>
            <w:shd w:val="clear" w:color="auto" w:fill="auto"/>
            <w:vAlign w:val="center"/>
          </w:tcPr>
          <w:p w:rsidR="0034430E" w:rsidRPr="00BD195C" w:rsidRDefault="0034430E" w:rsidP="0034430E">
            <w:r w:rsidRPr="00BD195C">
              <w:rPr>
                <w:b/>
                <w:iCs/>
              </w:rPr>
              <w:t>Інтернет-адреса постійного розміщення опису освітньої програми</w:t>
            </w:r>
          </w:p>
        </w:tc>
        <w:tc>
          <w:tcPr>
            <w:tcW w:w="710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4430E" w:rsidRPr="00BD195C" w:rsidRDefault="00D06A17" w:rsidP="0034430E">
            <w:pPr>
              <w:rPr>
                <w:color w:val="FF0000"/>
              </w:rPr>
            </w:pPr>
            <w:hyperlink r:id="rId10" w:history="1">
              <w:r w:rsidR="0034430E" w:rsidRPr="00BD195C">
                <w:rPr>
                  <w:rStyle w:val="a4"/>
                  <w:rFonts w:eastAsia="Calibri"/>
                </w:rPr>
                <w:t>https://ab.uu.edu.ua/NM_zabezpechennya_specialnostey_2025-26</w:t>
              </w:r>
            </w:hyperlink>
          </w:p>
        </w:tc>
      </w:tr>
      <w:tr w:rsidR="0034430E" w:rsidRPr="00BD195C" w:rsidTr="00DA51C5">
        <w:tc>
          <w:tcPr>
            <w:tcW w:w="9909" w:type="dxa"/>
            <w:gridSpan w:val="3"/>
            <w:tcBorders>
              <w:top w:val="single" w:sz="4" w:space="0" w:color="000000"/>
              <w:left w:val="single" w:sz="4" w:space="0" w:color="000000"/>
              <w:bottom w:val="single" w:sz="4" w:space="0" w:color="000000"/>
              <w:right w:val="single" w:sz="4" w:space="0" w:color="000000"/>
            </w:tcBorders>
            <w:shd w:val="clear" w:color="auto" w:fill="E0E0E0"/>
          </w:tcPr>
          <w:p w:rsidR="0034430E" w:rsidRPr="00BD195C" w:rsidRDefault="0034430E" w:rsidP="0034430E">
            <w:pPr>
              <w:jc w:val="center"/>
            </w:pPr>
            <w:r w:rsidRPr="00BD195C">
              <w:rPr>
                <w:b/>
              </w:rPr>
              <w:t>2 – Мета освітньої програми</w:t>
            </w:r>
          </w:p>
        </w:tc>
      </w:tr>
      <w:tr w:rsidR="0034430E" w:rsidRPr="00BD195C" w:rsidTr="00DA51C5">
        <w:tc>
          <w:tcPr>
            <w:tcW w:w="9909" w:type="dxa"/>
            <w:gridSpan w:val="3"/>
            <w:tcBorders>
              <w:top w:val="single" w:sz="4" w:space="0" w:color="000000"/>
              <w:left w:val="single" w:sz="4" w:space="0" w:color="000000"/>
              <w:bottom w:val="single" w:sz="4" w:space="0" w:color="000000"/>
              <w:right w:val="single" w:sz="4" w:space="0" w:color="000000"/>
            </w:tcBorders>
            <w:shd w:val="clear" w:color="auto" w:fill="auto"/>
          </w:tcPr>
          <w:p w:rsidR="0034430E" w:rsidRPr="00BD195C" w:rsidRDefault="0034430E" w:rsidP="0034430E">
            <w:pPr>
              <w:jc w:val="both"/>
            </w:pPr>
            <w:r w:rsidRPr="00BD195C">
              <w:t xml:space="preserve">Підготовка кваліфікованих фахівців у галузі політології, набуття здобувачами освіти теоретичних знань та практичних умінь і навичок, оволодіння професійними </w:t>
            </w:r>
            <w:proofErr w:type="spellStart"/>
            <w:r w:rsidRPr="00BD195C">
              <w:t>компетентностями</w:t>
            </w:r>
            <w:proofErr w:type="spellEnd"/>
            <w:r w:rsidRPr="00BD195C">
              <w:t>, що дозволять працювати в органах державної влади і місцевого самоврядування, політичних партіях і громадських організаціях, комерційних структурах на посадах політичних аналітиків і консультантів, політичних експертів, менеджерів виборчих кампаній, спічрайтерів тощо.</w:t>
            </w:r>
          </w:p>
        </w:tc>
      </w:tr>
      <w:tr w:rsidR="0034430E" w:rsidRPr="00BD195C" w:rsidTr="00DA51C5">
        <w:tc>
          <w:tcPr>
            <w:tcW w:w="9909" w:type="dxa"/>
            <w:gridSpan w:val="3"/>
            <w:tcBorders>
              <w:top w:val="single" w:sz="4" w:space="0" w:color="000000"/>
              <w:left w:val="single" w:sz="4" w:space="0" w:color="000000"/>
              <w:bottom w:val="single" w:sz="4" w:space="0" w:color="000000"/>
              <w:right w:val="single" w:sz="4" w:space="0" w:color="000000"/>
            </w:tcBorders>
            <w:shd w:val="clear" w:color="auto" w:fill="E0E0E0"/>
          </w:tcPr>
          <w:p w:rsidR="0034430E" w:rsidRPr="00BD195C" w:rsidRDefault="0034430E" w:rsidP="0034430E">
            <w:pPr>
              <w:jc w:val="center"/>
            </w:pPr>
            <w:r w:rsidRPr="00BD195C">
              <w:rPr>
                <w:b/>
                <w:bCs/>
              </w:rPr>
              <w:t>3 – Характеристика освітньої програми</w:t>
            </w:r>
          </w:p>
        </w:tc>
      </w:tr>
      <w:tr w:rsidR="0034430E" w:rsidRPr="00BD195C" w:rsidTr="00DA51C5">
        <w:tc>
          <w:tcPr>
            <w:tcW w:w="2808" w:type="dxa"/>
            <w:tcBorders>
              <w:top w:val="single" w:sz="4" w:space="0" w:color="000000"/>
              <w:left w:val="single" w:sz="4" w:space="0" w:color="000000"/>
              <w:bottom w:val="single" w:sz="4" w:space="0" w:color="000000"/>
            </w:tcBorders>
            <w:shd w:val="clear" w:color="auto" w:fill="auto"/>
            <w:vAlign w:val="center"/>
          </w:tcPr>
          <w:p w:rsidR="0034430E" w:rsidRPr="00BD195C" w:rsidRDefault="0034430E" w:rsidP="0034430E">
            <w:pPr>
              <w:tabs>
                <w:tab w:val="left" w:pos="851"/>
              </w:tabs>
              <w:rPr>
                <w:i/>
                <w:iCs/>
                <w:shd w:val="clear" w:color="auto" w:fill="FFFFFF"/>
              </w:rPr>
            </w:pPr>
            <w:r w:rsidRPr="00BD195C">
              <w:rPr>
                <w:b/>
                <w:iCs/>
              </w:rPr>
              <w:t>Предметна область (галузь знань, спеціальність, спеціалізація)</w:t>
            </w:r>
          </w:p>
        </w:tc>
        <w:tc>
          <w:tcPr>
            <w:tcW w:w="710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4430E" w:rsidRPr="00BD195C" w:rsidRDefault="0034430E" w:rsidP="0034430E">
            <w:pPr>
              <w:jc w:val="both"/>
              <w:rPr>
                <w:i/>
                <w:iCs/>
                <w:shd w:val="clear" w:color="auto" w:fill="FFFFFF"/>
              </w:rPr>
            </w:pPr>
            <w:r w:rsidRPr="00BD195C">
              <w:rPr>
                <w:i/>
                <w:iCs/>
                <w:shd w:val="clear" w:color="auto" w:fill="FFFFFF"/>
              </w:rPr>
              <w:t>Галузь знань С Соціальні науки, журналістика, інформація та міжнародні відносини</w:t>
            </w:r>
          </w:p>
          <w:p w:rsidR="0034430E" w:rsidRPr="00BD195C" w:rsidRDefault="0034430E" w:rsidP="0034430E">
            <w:pPr>
              <w:jc w:val="both"/>
              <w:rPr>
                <w:i/>
                <w:iCs/>
                <w:shd w:val="clear" w:color="auto" w:fill="FFFFFF"/>
              </w:rPr>
            </w:pPr>
            <w:r w:rsidRPr="00BD195C">
              <w:rPr>
                <w:i/>
                <w:iCs/>
                <w:shd w:val="clear" w:color="auto" w:fill="FFFFFF"/>
              </w:rPr>
              <w:t>Спеціальність С2 Політологія</w:t>
            </w:r>
          </w:p>
          <w:p w:rsidR="0034430E" w:rsidRPr="00BD195C" w:rsidRDefault="0034430E" w:rsidP="0034430E">
            <w:pPr>
              <w:jc w:val="both"/>
            </w:pPr>
            <w:r w:rsidRPr="00BD195C">
              <w:rPr>
                <w:b/>
                <w:i/>
                <w:iCs/>
              </w:rPr>
              <w:t>Об’єкти вивчення:</w:t>
            </w:r>
            <w:r w:rsidRPr="00BD195C">
              <w:rPr>
                <w:i/>
                <w:iCs/>
              </w:rPr>
              <w:t xml:space="preserve"> </w:t>
            </w:r>
            <w:r w:rsidRPr="00BD195C">
              <w:t xml:space="preserve">політика на локальному, національному та глобальному рівнях, політичні теорії, влада та урядування, політичні системи, політичні інститути та процеси, політична поведінка, публічна політика, політична культура та політична ідеологія, світова політика та політика окремих країн і регіонів, </w:t>
            </w:r>
            <w:proofErr w:type="spellStart"/>
            <w:r w:rsidRPr="00BD195C">
              <w:t>етнополітика</w:t>
            </w:r>
            <w:proofErr w:type="spellEnd"/>
            <w:r w:rsidRPr="00BD195C">
              <w:t>.</w:t>
            </w:r>
          </w:p>
          <w:p w:rsidR="0034430E" w:rsidRPr="00BD195C" w:rsidRDefault="0034430E" w:rsidP="0034430E">
            <w:pPr>
              <w:jc w:val="both"/>
            </w:pPr>
            <w:r w:rsidRPr="00BD195C">
              <w:rPr>
                <w:b/>
                <w:i/>
                <w:iCs/>
              </w:rPr>
              <w:t>Цілі навчання:</w:t>
            </w:r>
            <w:r w:rsidRPr="00BD195C">
              <w:t xml:space="preserve"> підготовка кваліфікованих фахівців-політологів, які вміють застосовувати теорії та методи політичних наук для </w:t>
            </w:r>
            <w:r w:rsidRPr="00BD195C">
              <w:lastRenderedPageBreak/>
              <w:t>розв’язання складних спеціалізованих задач і практичних проблем у політичній сфері.</w:t>
            </w:r>
          </w:p>
          <w:p w:rsidR="0034430E" w:rsidRPr="00BD195C" w:rsidRDefault="0034430E" w:rsidP="0034430E">
            <w:pPr>
              <w:jc w:val="both"/>
            </w:pPr>
            <w:r w:rsidRPr="00BD195C">
              <w:rPr>
                <w:b/>
                <w:i/>
                <w:iCs/>
              </w:rPr>
              <w:t>Теоретичний зміст предметної області:</w:t>
            </w:r>
            <w:r w:rsidRPr="00BD195C">
              <w:t xml:space="preserve"> теорії, поняття, принципи, концепції, громадсько-політичної діяльності, політичного управління, реалізації політичних прав та обов'язків громадян.</w:t>
            </w:r>
          </w:p>
          <w:p w:rsidR="0034430E" w:rsidRPr="00BD195C" w:rsidRDefault="0034430E" w:rsidP="0034430E">
            <w:pPr>
              <w:jc w:val="both"/>
            </w:pPr>
            <w:r w:rsidRPr="00BD195C">
              <w:rPr>
                <w:b/>
                <w:i/>
                <w:iCs/>
              </w:rPr>
              <w:t>Методи, методики та технології</w:t>
            </w:r>
            <w:r w:rsidRPr="00BD195C">
              <w:rPr>
                <w:i/>
                <w:iCs/>
              </w:rPr>
              <w:t>:</w:t>
            </w:r>
            <w:r w:rsidRPr="00BD195C">
              <w:t xml:space="preserve"> кількісні та якісні методи досліджень, технології та інструментарій аналізу політичної сфери.</w:t>
            </w:r>
          </w:p>
          <w:p w:rsidR="0034430E" w:rsidRPr="00BD195C" w:rsidRDefault="0034430E" w:rsidP="0034430E">
            <w:pPr>
              <w:jc w:val="both"/>
              <w:rPr>
                <w:i/>
                <w:iCs/>
                <w:shd w:val="clear" w:color="auto" w:fill="FFFFFF"/>
              </w:rPr>
            </w:pPr>
            <w:r w:rsidRPr="00BD195C">
              <w:rPr>
                <w:b/>
                <w:i/>
                <w:iCs/>
              </w:rPr>
              <w:t>Інструменти й обладнання</w:t>
            </w:r>
            <w:r w:rsidRPr="00BD195C">
              <w:rPr>
                <w:i/>
                <w:iCs/>
              </w:rPr>
              <w:t xml:space="preserve">: </w:t>
            </w:r>
            <w:r w:rsidRPr="00BD195C">
              <w:t>сучасне інформаційно-комунікаційне обладнання, цифрові технології, інформаційні ресурси та програмні продукти, які застосовуються у практичній політичній діяльності та дослідній роботі.</w:t>
            </w:r>
          </w:p>
        </w:tc>
      </w:tr>
      <w:tr w:rsidR="0034430E" w:rsidRPr="00BD195C" w:rsidTr="00DA51C5">
        <w:tc>
          <w:tcPr>
            <w:tcW w:w="2808" w:type="dxa"/>
            <w:tcBorders>
              <w:top w:val="single" w:sz="4" w:space="0" w:color="000000"/>
              <w:left w:val="single" w:sz="4" w:space="0" w:color="000000"/>
              <w:bottom w:val="single" w:sz="4" w:space="0" w:color="000000"/>
            </w:tcBorders>
            <w:shd w:val="clear" w:color="auto" w:fill="auto"/>
            <w:vAlign w:val="center"/>
          </w:tcPr>
          <w:p w:rsidR="0034430E" w:rsidRPr="00BD195C" w:rsidRDefault="0034430E" w:rsidP="0034430E">
            <w:pPr>
              <w:tabs>
                <w:tab w:val="left" w:pos="851"/>
              </w:tabs>
              <w:rPr>
                <w:spacing w:val="-6"/>
                <w:shd w:val="clear" w:color="auto" w:fill="FFFFFF"/>
              </w:rPr>
            </w:pPr>
            <w:r w:rsidRPr="00BD195C">
              <w:rPr>
                <w:b/>
                <w:iCs/>
              </w:rPr>
              <w:lastRenderedPageBreak/>
              <w:t>Орієнтація освітньої програми</w:t>
            </w:r>
          </w:p>
        </w:tc>
        <w:tc>
          <w:tcPr>
            <w:tcW w:w="710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4430E" w:rsidRPr="00BD195C" w:rsidRDefault="0034430E" w:rsidP="0034430E">
            <w:pPr>
              <w:jc w:val="both"/>
            </w:pPr>
            <w:r w:rsidRPr="00BD195C">
              <w:t xml:space="preserve">Освітньо-професійна програма спрямована на підготовку фахівця, що володіє </w:t>
            </w:r>
            <w:proofErr w:type="spellStart"/>
            <w:r w:rsidRPr="00BD195C">
              <w:t>категорійно</w:t>
            </w:r>
            <w:proofErr w:type="spellEnd"/>
            <w:r w:rsidRPr="00BD195C">
              <w:t>-понятійним апаратом політичної науки, знаннями програми сучасної політичної теорії та практики, здатного використовувати політологічне знання та отримані навички для розв’язання професійних задач в експертно-аналітичній, політико-консультаційній, громадській, суспільно-політичній, викладацькій діяльності.</w:t>
            </w:r>
          </w:p>
        </w:tc>
      </w:tr>
      <w:tr w:rsidR="0034430E" w:rsidRPr="00BD195C" w:rsidTr="00DA51C5">
        <w:tc>
          <w:tcPr>
            <w:tcW w:w="2808" w:type="dxa"/>
            <w:tcBorders>
              <w:top w:val="single" w:sz="4" w:space="0" w:color="000000"/>
              <w:left w:val="single" w:sz="4" w:space="0" w:color="000000"/>
              <w:bottom w:val="single" w:sz="4" w:space="0" w:color="000000"/>
            </w:tcBorders>
            <w:shd w:val="clear" w:color="auto" w:fill="auto"/>
            <w:vAlign w:val="center"/>
          </w:tcPr>
          <w:p w:rsidR="0034430E" w:rsidRPr="00BD195C" w:rsidRDefault="0034430E" w:rsidP="0034430E">
            <w:pPr>
              <w:tabs>
                <w:tab w:val="left" w:pos="851"/>
              </w:tabs>
              <w:rPr>
                <w:shd w:val="clear" w:color="auto" w:fill="FFFFFF"/>
              </w:rPr>
            </w:pPr>
            <w:r w:rsidRPr="00BD195C">
              <w:rPr>
                <w:b/>
                <w:iCs/>
              </w:rPr>
              <w:t>Основний фокус освітньої програми та спеціалізації</w:t>
            </w:r>
          </w:p>
        </w:tc>
        <w:tc>
          <w:tcPr>
            <w:tcW w:w="710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4430E" w:rsidRPr="00BD195C" w:rsidRDefault="0034430E" w:rsidP="0034430E">
            <w:pPr>
              <w:jc w:val="both"/>
            </w:pPr>
            <w:r w:rsidRPr="00BD195C">
              <w:t xml:space="preserve">Формування фахівця, здатного розв’язувати спеціалізовані задачі та практичні проблеми у соціально-політичній сфері, фахівця з надання професійних послуг (експертно-аналітичних, консультаційних), що стосуються політико-владних відносин. </w:t>
            </w:r>
            <w:r w:rsidRPr="00BD195C">
              <w:rPr>
                <w:i/>
              </w:rPr>
              <w:t>Ключові слова:</w:t>
            </w:r>
            <w:r w:rsidRPr="00BD195C">
              <w:t xml:space="preserve"> політика, політична система, політичні відносини, політична поведінка, політичні концепції, публічна політика, політичні інститути та процеси, політична культура, міжнародна політика.</w:t>
            </w:r>
          </w:p>
        </w:tc>
      </w:tr>
      <w:tr w:rsidR="0034430E" w:rsidRPr="00BD195C" w:rsidTr="00DA51C5">
        <w:trPr>
          <w:trHeight w:val="271"/>
        </w:trPr>
        <w:tc>
          <w:tcPr>
            <w:tcW w:w="2808" w:type="dxa"/>
            <w:tcBorders>
              <w:top w:val="single" w:sz="4" w:space="0" w:color="000000"/>
              <w:left w:val="single" w:sz="4" w:space="0" w:color="000000"/>
              <w:bottom w:val="single" w:sz="4" w:space="0" w:color="000000"/>
            </w:tcBorders>
            <w:shd w:val="clear" w:color="auto" w:fill="auto"/>
            <w:vAlign w:val="center"/>
          </w:tcPr>
          <w:p w:rsidR="0034430E" w:rsidRPr="00BD195C" w:rsidRDefault="0034430E" w:rsidP="0034430E">
            <w:pPr>
              <w:tabs>
                <w:tab w:val="left" w:pos="426"/>
                <w:tab w:val="left" w:pos="851"/>
              </w:tabs>
              <w:rPr>
                <w:shd w:val="clear" w:color="auto" w:fill="FFFFFF"/>
              </w:rPr>
            </w:pPr>
            <w:r w:rsidRPr="00BD195C">
              <w:rPr>
                <w:b/>
                <w:iCs/>
              </w:rPr>
              <w:t>Особливості програми</w:t>
            </w:r>
          </w:p>
        </w:tc>
        <w:tc>
          <w:tcPr>
            <w:tcW w:w="710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4430E" w:rsidRPr="00BD195C" w:rsidRDefault="0034430E" w:rsidP="0034430E">
            <w:pPr>
              <w:jc w:val="both"/>
            </w:pPr>
            <w:r w:rsidRPr="00BD195C">
              <w:t xml:space="preserve">Орієнтація на сучасні методи політичного аналізу та прикладні дослідження політичних процесів. Широкий перелік поглиблених лекційних курсів та практикумів із проблематики сучасної політичної науки із запровадженням інноваційних технологій, перетворення матеріалів в </w:t>
            </w:r>
            <w:proofErr w:type="spellStart"/>
            <w:r w:rsidRPr="00BD195C">
              <w:t>аудіоформат</w:t>
            </w:r>
            <w:proofErr w:type="spellEnd"/>
            <w:r w:rsidRPr="00BD195C">
              <w:t xml:space="preserve">, створення мультимедійних версій занять, презентацій для укріплення активної позиції в політико-правовому, </w:t>
            </w:r>
            <w:proofErr w:type="spellStart"/>
            <w:r w:rsidRPr="00BD195C">
              <w:t>соціоекономічному</w:t>
            </w:r>
            <w:proofErr w:type="spellEnd"/>
            <w:r w:rsidRPr="00BD195C">
              <w:t xml:space="preserve">, культурно-інформаційному полі держави у здобувачів освіти з особливими освітніми потребами, їхньої мотивації, самореалізації, </w:t>
            </w:r>
            <w:proofErr w:type="spellStart"/>
            <w:r w:rsidRPr="00BD195C">
              <w:t>ціннісно</w:t>
            </w:r>
            <w:proofErr w:type="spellEnd"/>
            <w:r w:rsidRPr="00BD195C">
              <w:t xml:space="preserve">-життєвих орієнтирів, усвідомлення перспектив професійного становлення. </w:t>
            </w:r>
          </w:p>
        </w:tc>
      </w:tr>
      <w:tr w:rsidR="0034430E" w:rsidRPr="00BD195C" w:rsidTr="00DA51C5">
        <w:tc>
          <w:tcPr>
            <w:tcW w:w="9909" w:type="dxa"/>
            <w:gridSpan w:val="3"/>
            <w:tcBorders>
              <w:top w:val="single" w:sz="4" w:space="0" w:color="000000"/>
              <w:left w:val="single" w:sz="4" w:space="0" w:color="000000"/>
              <w:bottom w:val="single" w:sz="4" w:space="0" w:color="000000"/>
              <w:right w:val="single" w:sz="4" w:space="0" w:color="000000"/>
            </w:tcBorders>
            <w:shd w:val="clear" w:color="auto" w:fill="E0E0E0"/>
          </w:tcPr>
          <w:p w:rsidR="0034430E" w:rsidRPr="00BD195C" w:rsidRDefault="0034430E" w:rsidP="0034430E">
            <w:pPr>
              <w:jc w:val="center"/>
            </w:pPr>
            <w:r w:rsidRPr="00BD195C">
              <w:rPr>
                <w:b/>
                <w:bCs/>
              </w:rPr>
              <w:t>4 – Придатність випускників до працевлаштування та подальшого навчання</w:t>
            </w:r>
          </w:p>
        </w:tc>
      </w:tr>
      <w:tr w:rsidR="0034430E" w:rsidRPr="00BD195C" w:rsidTr="00DA51C5">
        <w:tc>
          <w:tcPr>
            <w:tcW w:w="2808" w:type="dxa"/>
            <w:tcBorders>
              <w:top w:val="single" w:sz="4" w:space="0" w:color="000000"/>
              <w:left w:val="single" w:sz="4" w:space="0" w:color="000000"/>
              <w:bottom w:val="single" w:sz="4" w:space="0" w:color="000000"/>
            </w:tcBorders>
            <w:shd w:val="clear" w:color="auto" w:fill="auto"/>
          </w:tcPr>
          <w:p w:rsidR="0034430E" w:rsidRPr="00BD195C" w:rsidRDefault="0034430E" w:rsidP="0034430E">
            <w:r w:rsidRPr="00BD195C">
              <w:rPr>
                <w:b/>
                <w:iCs/>
              </w:rPr>
              <w:t>Придатність до працевлаштування</w:t>
            </w:r>
          </w:p>
        </w:tc>
        <w:tc>
          <w:tcPr>
            <w:tcW w:w="7101" w:type="dxa"/>
            <w:gridSpan w:val="2"/>
            <w:tcBorders>
              <w:top w:val="single" w:sz="4" w:space="0" w:color="000000"/>
              <w:left w:val="single" w:sz="4" w:space="0" w:color="000000"/>
              <w:bottom w:val="single" w:sz="4" w:space="0" w:color="000000"/>
              <w:right w:val="single" w:sz="4" w:space="0" w:color="000000"/>
            </w:tcBorders>
            <w:shd w:val="clear" w:color="auto" w:fill="auto"/>
          </w:tcPr>
          <w:p w:rsidR="0034430E" w:rsidRPr="00BD195C" w:rsidRDefault="0034430E" w:rsidP="0034430E">
            <w:pPr>
              <w:jc w:val="both"/>
            </w:pPr>
            <w:r w:rsidRPr="00BD195C">
              <w:t xml:space="preserve">Випускники можуть працювати на первинних посадах за професіями, визначеними Національним класифікатором України «Класифікатор професій» ДК 003:2010 </w:t>
            </w:r>
          </w:p>
          <w:p w:rsidR="0034430E" w:rsidRPr="00BD195C" w:rsidRDefault="0034430E" w:rsidP="0034430E">
            <w:pPr>
              <w:jc w:val="both"/>
            </w:pPr>
            <w:r w:rsidRPr="00BD195C">
              <w:t xml:space="preserve">1473 Менеджери (управителі) у сфері надання інформації; </w:t>
            </w:r>
          </w:p>
          <w:p w:rsidR="0034430E" w:rsidRPr="00BD195C" w:rsidRDefault="0034430E" w:rsidP="0034430E">
            <w:pPr>
              <w:jc w:val="both"/>
            </w:pPr>
            <w:r w:rsidRPr="00BD195C">
              <w:t xml:space="preserve">1474 Менеджери (управителі) у сфері досліджень та розробок; 1475.3 Менеджери (управителі) з дослідження ринку та вивчення суспільної думки; </w:t>
            </w:r>
          </w:p>
          <w:p w:rsidR="0034430E" w:rsidRPr="00BD195C" w:rsidRDefault="0034430E" w:rsidP="0034430E">
            <w:pPr>
              <w:jc w:val="both"/>
            </w:pPr>
            <w:r w:rsidRPr="00BD195C">
              <w:t xml:space="preserve">2443.2 Політолог; </w:t>
            </w:r>
          </w:p>
          <w:p w:rsidR="0034430E" w:rsidRPr="00BD195C" w:rsidRDefault="0034430E" w:rsidP="0034430E">
            <w:pPr>
              <w:jc w:val="both"/>
            </w:pPr>
            <w:r w:rsidRPr="00BD195C">
              <w:t xml:space="preserve">2443.2 Політичний оглядач; </w:t>
            </w:r>
          </w:p>
          <w:p w:rsidR="0034430E" w:rsidRPr="00BD195C" w:rsidRDefault="0034430E" w:rsidP="0034430E">
            <w:pPr>
              <w:jc w:val="both"/>
            </w:pPr>
            <w:r w:rsidRPr="00BD195C">
              <w:t xml:space="preserve">2443.2 Консультант із суспільно-політичних питань (в партіях та інших громадських організаціях); </w:t>
            </w:r>
          </w:p>
          <w:p w:rsidR="0034430E" w:rsidRPr="00BD195C" w:rsidRDefault="0034430E" w:rsidP="0034430E">
            <w:pPr>
              <w:jc w:val="both"/>
            </w:pPr>
            <w:r w:rsidRPr="00BD195C">
              <w:t xml:space="preserve">2447 Професіонали у сфері управління </w:t>
            </w:r>
            <w:proofErr w:type="spellStart"/>
            <w:r w:rsidRPr="00BD195C">
              <w:t>проєктами</w:t>
            </w:r>
            <w:proofErr w:type="spellEnd"/>
            <w:r w:rsidRPr="00BD195C">
              <w:t xml:space="preserve"> та програмами. Випускники спеціальності «Політологія» мають можливості працювати як державні службовці, менеджери (управителі), посадові особи громадських і самоврядних організацій, посадові </w:t>
            </w:r>
            <w:r w:rsidRPr="00BD195C">
              <w:lastRenderedPageBreak/>
              <w:t>особи державних органів влади, посадові особи органів державної виконавчої влади, посадові особи політичних організацій, посадові особи політичних партій, посадові особи академій наук і громадських організацій у соціально-культурній сфері, посадові особи інших самоврядних організацій, працівники апарату центральних органів державної влади, працівники апарату місцевих органів державної влади та ін.</w:t>
            </w:r>
          </w:p>
        </w:tc>
      </w:tr>
      <w:tr w:rsidR="0034430E" w:rsidRPr="00BD195C" w:rsidTr="00DA51C5">
        <w:tc>
          <w:tcPr>
            <w:tcW w:w="2808" w:type="dxa"/>
            <w:tcBorders>
              <w:top w:val="single" w:sz="4" w:space="0" w:color="000000"/>
              <w:left w:val="single" w:sz="4" w:space="0" w:color="000000"/>
              <w:bottom w:val="single" w:sz="4" w:space="0" w:color="000000"/>
            </w:tcBorders>
            <w:shd w:val="clear" w:color="auto" w:fill="auto"/>
          </w:tcPr>
          <w:p w:rsidR="0034430E" w:rsidRPr="00BD195C" w:rsidRDefault="0034430E" w:rsidP="0034430E">
            <w:pPr>
              <w:rPr>
                <w:shd w:val="clear" w:color="auto" w:fill="FFFFFF"/>
              </w:rPr>
            </w:pPr>
            <w:r w:rsidRPr="00BD195C">
              <w:rPr>
                <w:b/>
                <w:iCs/>
              </w:rPr>
              <w:lastRenderedPageBreak/>
              <w:t>Подальше навчання</w:t>
            </w:r>
          </w:p>
        </w:tc>
        <w:tc>
          <w:tcPr>
            <w:tcW w:w="7101" w:type="dxa"/>
            <w:gridSpan w:val="2"/>
            <w:tcBorders>
              <w:top w:val="single" w:sz="4" w:space="0" w:color="000000"/>
              <w:left w:val="single" w:sz="4" w:space="0" w:color="000000"/>
              <w:bottom w:val="single" w:sz="4" w:space="0" w:color="000000"/>
              <w:right w:val="single" w:sz="4" w:space="0" w:color="000000"/>
            </w:tcBorders>
            <w:shd w:val="clear" w:color="auto" w:fill="auto"/>
          </w:tcPr>
          <w:p w:rsidR="0034430E" w:rsidRPr="00BD195C" w:rsidRDefault="0034430E" w:rsidP="0034430E">
            <w:pPr>
              <w:pStyle w:val="Aff5"/>
              <w:widowControl w:val="0"/>
              <w:spacing w:after="0" w:line="240" w:lineRule="auto"/>
              <w:jc w:val="both"/>
              <w:rPr>
                <w:rFonts w:ascii="Times New Roman" w:hAnsi="Times New Roman" w:cs="Times New Roman"/>
                <w:sz w:val="24"/>
                <w:szCs w:val="24"/>
                <w:lang w:val="uk-UA"/>
              </w:rPr>
            </w:pPr>
            <w:r w:rsidRPr="00BD195C">
              <w:rPr>
                <w:rFonts w:ascii="Times New Roman" w:hAnsi="Times New Roman" w:cs="Times New Roman"/>
                <w:sz w:val="24"/>
                <w:szCs w:val="24"/>
                <w:lang w:val="uk-UA"/>
              </w:rPr>
              <w:t>Можливість продовжувати освіту за другим (магістерським) рівнем вищої освіти. Набуття додаткових кваліфікацій у системі освіти дорослих.</w:t>
            </w:r>
          </w:p>
        </w:tc>
      </w:tr>
      <w:tr w:rsidR="0034430E" w:rsidRPr="00BD195C" w:rsidTr="00DA51C5">
        <w:tc>
          <w:tcPr>
            <w:tcW w:w="9909" w:type="dxa"/>
            <w:gridSpan w:val="3"/>
            <w:tcBorders>
              <w:top w:val="single" w:sz="4" w:space="0" w:color="000000"/>
              <w:left w:val="single" w:sz="4" w:space="0" w:color="000000"/>
              <w:bottom w:val="single" w:sz="4" w:space="0" w:color="000000"/>
              <w:right w:val="single" w:sz="4" w:space="0" w:color="000000"/>
            </w:tcBorders>
            <w:shd w:val="clear" w:color="auto" w:fill="E0E0E0"/>
          </w:tcPr>
          <w:p w:rsidR="0034430E" w:rsidRPr="00BD195C" w:rsidRDefault="0034430E" w:rsidP="0034430E">
            <w:pPr>
              <w:jc w:val="center"/>
            </w:pPr>
            <w:r w:rsidRPr="00BD195C">
              <w:rPr>
                <w:b/>
                <w:bCs/>
              </w:rPr>
              <w:t>5 – Викладання та оцінювання</w:t>
            </w:r>
          </w:p>
        </w:tc>
      </w:tr>
      <w:tr w:rsidR="0034430E" w:rsidRPr="00BD195C" w:rsidTr="00DA51C5">
        <w:tc>
          <w:tcPr>
            <w:tcW w:w="2808" w:type="dxa"/>
            <w:tcBorders>
              <w:top w:val="single" w:sz="4" w:space="0" w:color="000000"/>
              <w:left w:val="single" w:sz="4" w:space="0" w:color="000000"/>
              <w:bottom w:val="single" w:sz="4" w:space="0" w:color="000000"/>
            </w:tcBorders>
            <w:shd w:val="clear" w:color="auto" w:fill="auto"/>
          </w:tcPr>
          <w:p w:rsidR="0034430E" w:rsidRPr="00BD195C" w:rsidRDefault="0034430E" w:rsidP="0034430E">
            <w:pPr>
              <w:rPr>
                <w:spacing w:val="-6"/>
              </w:rPr>
            </w:pPr>
            <w:r w:rsidRPr="00BD195C">
              <w:rPr>
                <w:b/>
                <w:iCs/>
              </w:rPr>
              <w:t>Викладання та навчання</w:t>
            </w:r>
          </w:p>
        </w:tc>
        <w:tc>
          <w:tcPr>
            <w:tcW w:w="7101" w:type="dxa"/>
            <w:gridSpan w:val="2"/>
            <w:tcBorders>
              <w:top w:val="single" w:sz="4" w:space="0" w:color="000000"/>
              <w:left w:val="single" w:sz="4" w:space="0" w:color="000000"/>
              <w:bottom w:val="single" w:sz="4" w:space="0" w:color="000000"/>
              <w:right w:val="single" w:sz="4" w:space="0" w:color="000000"/>
            </w:tcBorders>
            <w:shd w:val="clear" w:color="auto" w:fill="auto"/>
          </w:tcPr>
          <w:p w:rsidR="0034430E" w:rsidRPr="00BD195C" w:rsidRDefault="0034430E" w:rsidP="0034430E">
            <w:pPr>
              <w:jc w:val="both"/>
            </w:pPr>
            <w:proofErr w:type="spellStart"/>
            <w:r w:rsidRPr="00BD195C">
              <w:rPr>
                <w:spacing w:val="-6"/>
              </w:rPr>
              <w:t>Студе</w:t>
            </w:r>
            <w:r w:rsidRPr="00BD195C">
              <w:rPr>
                <w:spacing w:val="-6"/>
                <w:shd w:val="clear" w:color="auto" w:fill="FFFFFF"/>
              </w:rPr>
              <w:t>нтоцентроване</w:t>
            </w:r>
            <w:proofErr w:type="spellEnd"/>
            <w:r w:rsidRPr="00BD195C">
              <w:rPr>
                <w:spacing w:val="-6"/>
                <w:shd w:val="clear" w:color="auto" w:fill="FFFFFF"/>
              </w:rPr>
              <w:t xml:space="preserve"> та проблемно-орієнтоване навчання, л</w:t>
            </w:r>
            <w:r w:rsidRPr="00BD195C">
              <w:rPr>
                <w:shd w:val="clear" w:color="auto" w:fill="FFFFFF"/>
              </w:rPr>
              <w:t>екції, практи</w:t>
            </w:r>
            <w:r w:rsidRPr="00BD195C">
              <w:t xml:space="preserve">чні (семінарські) заняття, курсові роботи, самостійна робота, електронне навчання в системі </w:t>
            </w:r>
            <w:proofErr w:type="spellStart"/>
            <w:r w:rsidRPr="00BD195C">
              <w:t>Moodle</w:t>
            </w:r>
            <w:proofErr w:type="spellEnd"/>
            <w:r w:rsidRPr="00BD195C">
              <w:t>, консультації, навчання через практику, контрольні заходи.</w:t>
            </w:r>
          </w:p>
        </w:tc>
      </w:tr>
      <w:tr w:rsidR="0034430E" w:rsidRPr="00BD195C" w:rsidTr="00DA51C5">
        <w:tc>
          <w:tcPr>
            <w:tcW w:w="2808" w:type="dxa"/>
            <w:tcBorders>
              <w:top w:val="single" w:sz="4" w:space="0" w:color="000000"/>
              <w:left w:val="single" w:sz="4" w:space="0" w:color="000000"/>
              <w:bottom w:val="single" w:sz="4" w:space="0" w:color="000000"/>
            </w:tcBorders>
            <w:shd w:val="clear" w:color="auto" w:fill="auto"/>
          </w:tcPr>
          <w:p w:rsidR="0034430E" w:rsidRPr="00BD195C" w:rsidRDefault="0034430E" w:rsidP="0034430E">
            <w:r w:rsidRPr="00BD195C">
              <w:rPr>
                <w:b/>
                <w:iCs/>
              </w:rPr>
              <w:t>Оцінювання</w:t>
            </w:r>
          </w:p>
        </w:tc>
        <w:tc>
          <w:tcPr>
            <w:tcW w:w="7101" w:type="dxa"/>
            <w:gridSpan w:val="2"/>
            <w:tcBorders>
              <w:top w:val="single" w:sz="4" w:space="0" w:color="000000"/>
              <w:left w:val="single" w:sz="4" w:space="0" w:color="000000"/>
              <w:bottom w:val="single" w:sz="4" w:space="0" w:color="000000"/>
              <w:right w:val="single" w:sz="4" w:space="0" w:color="000000"/>
            </w:tcBorders>
            <w:shd w:val="clear" w:color="auto" w:fill="auto"/>
          </w:tcPr>
          <w:p w:rsidR="0034430E" w:rsidRPr="00BD195C" w:rsidRDefault="0034430E" w:rsidP="0034430E">
            <w:pPr>
              <w:autoSpaceDE w:val="0"/>
              <w:jc w:val="both"/>
            </w:pPr>
            <w:r w:rsidRPr="00BD195C">
              <w:t xml:space="preserve">Система ЄКТС, що передбачає оцінювання навчальних досягнень здобувачів вищої освіти за всіма видами аудиторної та </w:t>
            </w:r>
            <w:proofErr w:type="spellStart"/>
            <w:r w:rsidRPr="00BD195C">
              <w:t>позааудиторної</w:t>
            </w:r>
            <w:proofErr w:type="spellEnd"/>
            <w:r w:rsidRPr="00BD195C">
              <w:t xml:space="preserve"> навчальної діяльності, спрямованими на опанування навчальним навантаженням із освітньої програми: різні види контролю відповідно до внутрішньої системи забезпечення якості освіти, зокрема письмові та усні екзамени (заліки), захист звітів із практик, курсових робіт,</w:t>
            </w:r>
            <w:r w:rsidRPr="00BD195C">
              <w:rPr>
                <w:sz w:val="28"/>
                <w:szCs w:val="28"/>
              </w:rPr>
              <w:t xml:space="preserve"> </w:t>
            </w:r>
            <w:r w:rsidRPr="00BD195C">
              <w:t xml:space="preserve">захист </w:t>
            </w:r>
            <w:r>
              <w:t>бакалаврської</w:t>
            </w:r>
            <w:r w:rsidRPr="00BD195C">
              <w:t xml:space="preserve"> кваліфікаційної роботи.</w:t>
            </w:r>
          </w:p>
        </w:tc>
      </w:tr>
      <w:tr w:rsidR="0034430E" w:rsidRPr="00BD195C" w:rsidTr="00DA51C5">
        <w:tc>
          <w:tcPr>
            <w:tcW w:w="9909" w:type="dxa"/>
            <w:gridSpan w:val="3"/>
            <w:tcBorders>
              <w:top w:val="single" w:sz="4" w:space="0" w:color="000000"/>
              <w:left w:val="single" w:sz="4" w:space="0" w:color="000000"/>
              <w:bottom w:val="single" w:sz="4" w:space="0" w:color="000000"/>
              <w:right w:val="single" w:sz="4" w:space="0" w:color="000000"/>
            </w:tcBorders>
            <w:shd w:val="clear" w:color="auto" w:fill="E0E0E0"/>
          </w:tcPr>
          <w:p w:rsidR="0034430E" w:rsidRPr="00BD195C" w:rsidRDefault="0034430E" w:rsidP="0034430E">
            <w:pPr>
              <w:jc w:val="center"/>
            </w:pPr>
            <w:r w:rsidRPr="00BD195C">
              <w:rPr>
                <w:b/>
                <w:bCs/>
              </w:rPr>
              <w:t>6 – Програмні компетентності</w:t>
            </w:r>
          </w:p>
        </w:tc>
      </w:tr>
      <w:tr w:rsidR="0034430E" w:rsidRPr="00BD195C" w:rsidTr="00DA51C5">
        <w:tc>
          <w:tcPr>
            <w:tcW w:w="2808" w:type="dxa"/>
            <w:tcBorders>
              <w:top w:val="single" w:sz="4" w:space="0" w:color="000000"/>
              <w:left w:val="single" w:sz="4" w:space="0" w:color="000000"/>
              <w:bottom w:val="single" w:sz="4" w:space="0" w:color="000000"/>
            </w:tcBorders>
            <w:shd w:val="clear" w:color="auto" w:fill="auto"/>
          </w:tcPr>
          <w:p w:rsidR="0034430E" w:rsidRPr="00BD195C" w:rsidRDefault="0034430E" w:rsidP="0034430E">
            <w:pPr>
              <w:rPr>
                <w:rStyle w:val="rvts0"/>
              </w:rPr>
            </w:pPr>
            <w:r w:rsidRPr="00BD195C">
              <w:rPr>
                <w:b/>
                <w:iCs/>
              </w:rPr>
              <w:t>Інтегральна компетентність</w:t>
            </w:r>
          </w:p>
        </w:tc>
        <w:tc>
          <w:tcPr>
            <w:tcW w:w="7101" w:type="dxa"/>
            <w:gridSpan w:val="2"/>
            <w:tcBorders>
              <w:top w:val="single" w:sz="4" w:space="0" w:color="000000"/>
              <w:left w:val="single" w:sz="4" w:space="0" w:color="000000"/>
              <w:bottom w:val="single" w:sz="4" w:space="0" w:color="000000"/>
              <w:right w:val="single" w:sz="4" w:space="0" w:color="000000"/>
            </w:tcBorders>
            <w:shd w:val="clear" w:color="auto" w:fill="auto"/>
          </w:tcPr>
          <w:p w:rsidR="0034430E" w:rsidRPr="00BD195C" w:rsidRDefault="0034430E" w:rsidP="0034430E">
            <w:pPr>
              <w:jc w:val="both"/>
            </w:pPr>
            <w:r w:rsidRPr="00BD195C">
              <w:t>Здатність розв’язувати складні спеціалізовані задачі та практичні проблеми у політичній сфері, що характеризуються комплексністю та невизначеністю умов, із застосовуванням теорій та методів політичної науки.</w:t>
            </w:r>
          </w:p>
        </w:tc>
      </w:tr>
      <w:tr w:rsidR="0034430E" w:rsidRPr="00BD195C" w:rsidTr="00DA51C5">
        <w:trPr>
          <w:trHeight w:val="702"/>
        </w:trPr>
        <w:tc>
          <w:tcPr>
            <w:tcW w:w="2808" w:type="dxa"/>
            <w:tcBorders>
              <w:top w:val="single" w:sz="4" w:space="0" w:color="000000"/>
              <w:left w:val="single" w:sz="4" w:space="0" w:color="000000"/>
              <w:bottom w:val="single" w:sz="4" w:space="0" w:color="000000"/>
            </w:tcBorders>
            <w:shd w:val="clear" w:color="auto" w:fill="auto"/>
          </w:tcPr>
          <w:p w:rsidR="0034430E" w:rsidRPr="00BD195C" w:rsidRDefault="0034430E" w:rsidP="0034430E">
            <w:pPr>
              <w:rPr>
                <w:iCs/>
                <w:shd w:val="clear" w:color="auto" w:fill="FFFFFF"/>
              </w:rPr>
            </w:pPr>
            <w:r w:rsidRPr="00BD195C">
              <w:rPr>
                <w:b/>
                <w:iCs/>
              </w:rPr>
              <w:t>Загальні компетентності (ЗК)</w:t>
            </w:r>
          </w:p>
        </w:tc>
        <w:tc>
          <w:tcPr>
            <w:tcW w:w="7101" w:type="dxa"/>
            <w:gridSpan w:val="2"/>
            <w:tcBorders>
              <w:top w:val="single" w:sz="4" w:space="0" w:color="000000"/>
              <w:left w:val="single" w:sz="4" w:space="0" w:color="000000"/>
              <w:bottom w:val="single" w:sz="4" w:space="0" w:color="000000"/>
              <w:right w:val="single" w:sz="4" w:space="0" w:color="000000"/>
            </w:tcBorders>
            <w:shd w:val="clear" w:color="auto" w:fill="auto"/>
          </w:tcPr>
          <w:p w:rsidR="0034430E" w:rsidRPr="00BD195C" w:rsidRDefault="0034430E" w:rsidP="0034430E">
            <w:pPr>
              <w:pStyle w:val="afb"/>
              <w:jc w:val="both"/>
              <w:rPr>
                <w:rFonts w:ascii="Times New Roman" w:hAnsi="Times New Roman" w:cs="Times New Roman"/>
                <w:sz w:val="24"/>
                <w:szCs w:val="24"/>
              </w:rPr>
            </w:pPr>
            <w:r w:rsidRPr="00BD195C">
              <w:rPr>
                <w:rFonts w:ascii="Times New Roman" w:hAnsi="Times New Roman" w:cs="Times New Roman"/>
                <w:sz w:val="24"/>
                <w:szCs w:val="24"/>
              </w:rPr>
              <w:t>ЗК 1. Знання предметної області та розуміння професійної діяльності.</w:t>
            </w:r>
          </w:p>
          <w:p w:rsidR="0034430E" w:rsidRPr="00BD195C" w:rsidRDefault="0034430E" w:rsidP="0034430E">
            <w:pPr>
              <w:pStyle w:val="afb"/>
              <w:jc w:val="both"/>
              <w:rPr>
                <w:rFonts w:ascii="Times New Roman" w:hAnsi="Times New Roman" w:cs="Times New Roman"/>
                <w:sz w:val="24"/>
                <w:szCs w:val="24"/>
              </w:rPr>
            </w:pPr>
            <w:r w:rsidRPr="00BD195C">
              <w:rPr>
                <w:rFonts w:ascii="Times New Roman" w:hAnsi="Times New Roman" w:cs="Times New Roman"/>
                <w:sz w:val="24"/>
                <w:szCs w:val="24"/>
              </w:rPr>
              <w:t>ЗК 2. Здатність спілкуватися іноземною мовою.</w:t>
            </w:r>
          </w:p>
          <w:p w:rsidR="0034430E" w:rsidRPr="00BD195C" w:rsidRDefault="0034430E" w:rsidP="0034430E">
            <w:pPr>
              <w:pStyle w:val="afb"/>
              <w:jc w:val="both"/>
              <w:rPr>
                <w:rFonts w:ascii="Times New Roman" w:hAnsi="Times New Roman" w:cs="Times New Roman"/>
                <w:sz w:val="24"/>
                <w:szCs w:val="24"/>
              </w:rPr>
            </w:pPr>
            <w:r w:rsidRPr="00BD195C">
              <w:rPr>
                <w:rFonts w:ascii="Times New Roman" w:hAnsi="Times New Roman" w:cs="Times New Roman"/>
                <w:sz w:val="24"/>
                <w:szCs w:val="24"/>
              </w:rPr>
              <w:t xml:space="preserve">ЗК 3. Здатність бути критичним і самокритичним. </w:t>
            </w:r>
          </w:p>
          <w:p w:rsidR="0034430E" w:rsidRPr="00BD195C" w:rsidRDefault="0034430E" w:rsidP="0034430E">
            <w:pPr>
              <w:pStyle w:val="afb"/>
              <w:jc w:val="both"/>
              <w:rPr>
                <w:rFonts w:ascii="Times New Roman" w:hAnsi="Times New Roman" w:cs="Times New Roman"/>
                <w:sz w:val="24"/>
                <w:szCs w:val="24"/>
              </w:rPr>
            </w:pPr>
            <w:r w:rsidRPr="00BD195C">
              <w:rPr>
                <w:rFonts w:ascii="Times New Roman" w:hAnsi="Times New Roman" w:cs="Times New Roman"/>
                <w:sz w:val="24"/>
                <w:szCs w:val="24"/>
              </w:rPr>
              <w:t>ЗК 4. Здатність спілкуватися із представниками інших професійних груп різного рівня (з експертами з інших галузей знань/видів економічної діяльності).</w:t>
            </w:r>
          </w:p>
          <w:p w:rsidR="0034430E" w:rsidRPr="00BD195C" w:rsidRDefault="0034430E" w:rsidP="0034430E">
            <w:pPr>
              <w:pStyle w:val="afb"/>
              <w:jc w:val="both"/>
              <w:rPr>
                <w:rFonts w:ascii="Times New Roman" w:hAnsi="Times New Roman" w:cs="Times New Roman"/>
                <w:sz w:val="24"/>
                <w:szCs w:val="24"/>
              </w:rPr>
            </w:pPr>
            <w:r w:rsidRPr="00BD195C">
              <w:rPr>
                <w:rFonts w:ascii="Times New Roman" w:hAnsi="Times New Roman" w:cs="Times New Roman"/>
                <w:sz w:val="24"/>
                <w:szCs w:val="24"/>
              </w:rPr>
              <w:t>ЗК 5. Здатність використовувати інформаційні та комунікаційні технології.</w:t>
            </w:r>
          </w:p>
          <w:p w:rsidR="0034430E" w:rsidRPr="00BD195C" w:rsidRDefault="0034430E" w:rsidP="0034430E">
            <w:pPr>
              <w:pStyle w:val="afb"/>
              <w:jc w:val="both"/>
              <w:rPr>
                <w:rFonts w:ascii="Times New Roman" w:hAnsi="Times New Roman" w:cs="Times New Roman"/>
                <w:sz w:val="24"/>
                <w:szCs w:val="24"/>
              </w:rPr>
            </w:pPr>
            <w:r w:rsidRPr="00BD195C">
              <w:rPr>
                <w:rFonts w:ascii="Times New Roman" w:hAnsi="Times New Roman" w:cs="Times New Roman"/>
                <w:sz w:val="24"/>
                <w:szCs w:val="24"/>
              </w:rPr>
              <w:t>ЗК 6. Здатність реалізувати свої права та обов’язки як члена суспільства, усвідомлювати цінності громадянського (вільного демократичного) суспільства і необхідність його сталого розвитку, верховенства права, прав та свобод людини і громадянина в Україні.</w:t>
            </w:r>
          </w:p>
          <w:p w:rsidR="0034430E" w:rsidRPr="00BD195C" w:rsidRDefault="0034430E" w:rsidP="0034430E">
            <w:pPr>
              <w:pStyle w:val="Body1"/>
              <w:tabs>
                <w:tab w:val="left" w:pos="993"/>
              </w:tabs>
              <w:autoSpaceDE w:val="0"/>
              <w:ind w:left="27"/>
              <w:jc w:val="both"/>
              <w:rPr>
                <w:rFonts w:eastAsia="Times New Roman"/>
                <w:szCs w:val="24"/>
                <w:lang w:val="uk-UA"/>
              </w:rPr>
            </w:pPr>
            <w:r w:rsidRPr="00BD195C">
              <w:rPr>
                <w:rFonts w:eastAsia="Times New Roman"/>
                <w:szCs w:val="24"/>
                <w:lang w:val="uk-UA"/>
              </w:rPr>
              <w:t>ЗК 7. Здатність зберігати та примножувати моральні, культурні, наукові цінності і досягнення суспільства на основі розуміння історії та закономірностей розвитку предметної області, її місця у загальній системі знань про природу і суспільство та у розвитку суспільства, техніки і технологій, використовувати різні види та форми рухової активності для активного відпочинку і ведення здорового способу життя.</w:t>
            </w:r>
          </w:p>
          <w:p w:rsidR="0034430E" w:rsidRPr="00BD195C" w:rsidRDefault="0034430E" w:rsidP="0034430E">
            <w:pPr>
              <w:pStyle w:val="Body1"/>
              <w:tabs>
                <w:tab w:val="left" w:pos="993"/>
              </w:tabs>
              <w:autoSpaceDE w:val="0"/>
              <w:ind w:left="27"/>
              <w:jc w:val="both"/>
              <w:rPr>
                <w:lang w:val="uk-UA" w:eastAsia="uk-UA"/>
              </w:rPr>
            </w:pPr>
            <w:r w:rsidRPr="00BD195C">
              <w:rPr>
                <w:bCs/>
                <w:lang w:val="uk-UA" w:eastAsia="uk-UA"/>
              </w:rPr>
              <w:t>ЗК 8.</w:t>
            </w:r>
            <w:r w:rsidRPr="00BD195C">
              <w:rPr>
                <w:lang w:val="uk-UA" w:eastAsia="uk-UA"/>
              </w:rPr>
              <w:t xml:space="preserve"> Здатність ухвалювати рішення та діяти, дотримуючись принципу неприпустимості принципу корупції та будь-яких інших проявів </w:t>
            </w:r>
            <w:proofErr w:type="spellStart"/>
            <w:r w:rsidRPr="00BD195C">
              <w:rPr>
                <w:lang w:val="uk-UA" w:eastAsia="uk-UA"/>
              </w:rPr>
              <w:t>недоброчесності</w:t>
            </w:r>
            <w:proofErr w:type="spellEnd"/>
            <w:r w:rsidRPr="00BD195C">
              <w:rPr>
                <w:lang w:val="uk-UA" w:eastAsia="uk-UA"/>
              </w:rPr>
              <w:t>.</w:t>
            </w:r>
          </w:p>
          <w:p w:rsidR="00C123C1" w:rsidRPr="00BD195C" w:rsidRDefault="00C123C1" w:rsidP="00B95902">
            <w:pPr>
              <w:pStyle w:val="Body1"/>
              <w:tabs>
                <w:tab w:val="left" w:pos="993"/>
              </w:tabs>
              <w:autoSpaceDE w:val="0"/>
              <w:ind w:left="27"/>
              <w:jc w:val="both"/>
              <w:rPr>
                <w:szCs w:val="24"/>
                <w:lang w:val="uk-UA"/>
              </w:rPr>
            </w:pPr>
            <w:r w:rsidRPr="00B95902">
              <w:rPr>
                <w:szCs w:val="24"/>
                <w:highlight w:val="yellow"/>
                <w:lang w:val="uk-UA"/>
              </w:rPr>
              <w:lastRenderedPageBreak/>
              <w:t xml:space="preserve">ЗК </w:t>
            </w:r>
            <w:r w:rsidR="00B95902" w:rsidRPr="00B95902">
              <w:rPr>
                <w:szCs w:val="24"/>
                <w:highlight w:val="yellow"/>
                <w:lang w:val="uk-UA"/>
              </w:rPr>
              <w:t>9</w:t>
            </w:r>
            <w:r w:rsidRPr="00B95902">
              <w:rPr>
                <w:szCs w:val="24"/>
                <w:highlight w:val="yellow"/>
                <w:lang w:val="uk-UA"/>
              </w:rPr>
              <w:t xml:space="preserve">. </w:t>
            </w:r>
            <w:r w:rsidRPr="00C123C1">
              <w:rPr>
                <w:szCs w:val="24"/>
                <w:highlight w:val="cyan"/>
                <w:lang w:val="uk-UA"/>
              </w:rPr>
              <w:t>Здатність застосовувати знання і вміння з основ національного спротиву в умовах воєнного стану або у інших визначених законодавством випадках.</w:t>
            </w:r>
          </w:p>
        </w:tc>
      </w:tr>
      <w:tr w:rsidR="0034430E" w:rsidRPr="00BD195C" w:rsidTr="00DA51C5">
        <w:trPr>
          <w:trHeight w:val="121"/>
        </w:trPr>
        <w:tc>
          <w:tcPr>
            <w:tcW w:w="2808" w:type="dxa"/>
            <w:tcBorders>
              <w:top w:val="single" w:sz="4" w:space="0" w:color="000000"/>
              <w:left w:val="single" w:sz="4" w:space="0" w:color="000000"/>
              <w:bottom w:val="single" w:sz="4" w:space="0" w:color="000000"/>
            </w:tcBorders>
            <w:shd w:val="clear" w:color="auto" w:fill="auto"/>
          </w:tcPr>
          <w:p w:rsidR="0034430E" w:rsidRPr="00BD195C" w:rsidRDefault="0034430E" w:rsidP="0034430E">
            <w:pPr>
              <w:rPr>
                <w:iCs/>
              </w:rPr>
            </w:pPr>
            <w:r w:rsidRPr="00BD195C">
              <w:rPr>
                <w:b/>
                <w:iCs/>
              </w:rPr>
              <w:lastRenderedPageBreak/>
              <w:t>Спеціальні (фахові) компетентності спеціальності (СК)</w:t>
            </w:r>
          </w:p>
        </w:tc>
        <w:tc>
          <w:tcPr>
            <w:tcW w:w="7101" w:type="dxa"/>
            <w:gridSpan w:val="2"/>
            <w:tcBorders>
              <w:top w:val="single" w:sz="4" w:space="0" w:color="000000"/>
              <w:left w:val="single" w:sz="4" w:space="0" w:color="000000"/>
              <w:bottom w:val="single" w:sz="4" w:space="0" w:color="000000"/>
              <w:right w:val="single" w:sz="4" w:space="0" w:color="000000"/>
            </w:tcBorders>
            <w:shd w:val="clear" w:color="auto" w:fill="auto"/>
          </w:tcPr>
          <w:p w:rsidR="0034430E" w:rsidRPr="00BD195C" w:rsidRDefault="0034430E" w:rsidP="0034430E">
            <w:pPr>
              <w:pStyle w:val="16"/>
              <w:widowControl w:val="0"/>
              <w:jc w:val="both"/>
              <w:rPr>
                <w:rStyle w:val="Aff6"/>
                <w:rFonts w:eastAsia="Times New Roman" w:cs="Times New Roman"/>
                <w:lang w:val="uk-UA"/>
              </w:rPr>
            </w:pPr>
            <w:r w:rsidRPr="00BD195C">
              <w:rPr>
                <w:rStyle w:val="Aff6"/>
                <w:rFonts w:eastAsia="Times New Roman" w:cs="Times New Roman"/>
                <w:lang w:val="uk-UA"/>
              </w:rPr>
              <w:t xml:space="preserve">СК 1. Здатність використовувати </w:t>
            </w:r>
            <w:proofErr w:type="spellStart"/>
            <w:r w:rsidRPr="00BD195C">
              <w:rPr>
                <w:rStyle w:val="Aff6"/>
                <w:rFonts w:eastAsia="Times New Roman" w:cs="Times New Roman"/>
                <w:lang w:val="uk-UA"/>
              </w:rPr>
              <w:t>категорійно</w:t>
            </w:r>
            <w:proofErr w:type="spellEnd"/>
            <w:r w:rsidRPr="00BD195C">
              <w:rPr>
                <w:rStyle w:val="Aff6"/>
                <w:rFonts w:eastAsia="Times New Roman" w:cs="Times New Roman"/>
                <w:lang w:val="uk-UA"/>
              </w:rPr>
              <w:t xml:space="preserve">-понятійний та аналітично-дослідницький апарат сучасної політичної науки. </w:t>
            </w:r>
          </w:p>
          <w:p w:rsidR="0034430E" w:rsidRPr="00BD195C" w:rsidRDefault="0034430E" w:rsidP="0034430E">
            <w:pPr>
              <w:pStyle w:val="16"/>
              <w:widowControl w:val="0"/>
              <w:jc w:val="both"/>
              <w:rPr>
                <w:rStyle w:val="Aff6"/>
                <w:rFonts w:eastAsia="Times New Roman" w:cs="Times New Roman"/>
                <w:lang w:val="uk-UA"/>
              </w:rPr>
            </w:pPr>
            <w:r w:rsidRPr="00BD195C">
              <w:rPr>
                <w:rStyle w:val="Aff6"/>
                <w:rFonts w:eastAsia="Times New Roman" w:cs="Times New Roman"/>
                <w:lang w:val="uk-UA"/>
              </w:rPr>
              <w:t>СК 2. Здатність застосовувати політологічне мислення для розв’язання теоретичних та практичних проблем у політичній сфері на основі опанування класичної та сучасної політичної думки.</w:t>
            </w:r>
          </w:p>
          <w:p w:rsidR="0034430E" w:rsidRPr="00BD195C" w:rsidRDefault="0034430E" w:rsidP="0034430E">
            <w:pPr>
              <w:pStyle w:val="16"/>
              <w:widowControl w:val="0"/>
              <w:jc w:val="both"/>
              <w:rPr>
                <w:rStyle w:val="Aff6"/>
                <w:rFonts w:eastAsia="Times New Roman" w:cs="Times New Roman"/>
                <w:lang w:val="uk-UA"/>
              </w:rPr>
            </w:pPr>
            <w:r w:rsidRPr="00BD195C">
              <w:rPr>
                <w:rStyle w:val="Aff6"/>
                <w:rFonts w:eastAsia="Times New Roman" w:cs="Times New Roman"/>
                <w:lang w:val="uk-UA"/>
              </w:rPr>
              <w:t>СК 3. Здатність описувати, пояснювати й оцінювати політичні процеси та явища у різних історичних, соціальних, культурних та ідеологічних контекстах.</w:t>
            </w:r>
          </w:p>
          <w:p w:rsidR="0034430E" w:rsidRPr="00BD195C" w:rsidRDefault="0034430E" w:rsidP="0034430E">
            <w:pPr>
              <w:pStyle w:val="16"/>
              <w:widowControl w:val="0"/>
              <w:jc w:val="both"/>
              <w:rPr>
                <w:rStyle w:val="Aff6"/>
                <w:rFonts w:eastAsia="Times New Roman" w:cs="Times New Roman"/>
                <w:lang w:val="uk-UA"/>
              </w:rPr>
            </w:pPr>
            <w:r w:rsidRPr="00BD195C">
              <w:rPr>
                <w:rStyle w:val="Aff6"/>
                <w:rFonts w:eastAsia="Times New Roman" w:cs="Times New Roman"/>
                <w:lang w:val="uk-UA"/>
              </w:rPr>
              <w:t>СК 4. Здатність застосовувати інструментарій нормативної та емпіричної політичної теорії, політичної методології, порівняльної та прикладної політології, міжнародних та глобальних студій у фаховій діяльності.</w:t>
            </w:r>
          </w:p>
          <w:p w:rsidR="0034430E" w:rsidRPr="00BD195C" w:rsidRDefault="0034430E" w:rsidP="0034430E">
            <w:pPr>
              <w:pStyle w:val="16"/>
              <w:widowControl w:val="0"/>
              <w:jc w:val="both"/>
              <w:rPr>
                <w:rStyle w:val="Aff6"/>
                <w:rFonts w:eastAsia="Times New Roman" w:cs="Times New Roman"/>
                <w:lang w:val="uk-UA"/>
              </w:rPr>
            </w:pPr>
            <w:r w:rsidRPr="00BD195C">
              <w:rPr>
                <w:rStyle w:val="Aff6"/>
                <w:rFonts w:eastAsia="Times New Roman" w:cs="Times New Roman"/>
                <w:lang w:val="uk-UA"/>
              </w:rPr>
              <w:t>СК 5. Здатність аналізувати взаємодію політичних акторів та інститутів, владу та урядування, політичні системи та режими, політичну поведінку в різних контекстах їх функціонування.</w:t>
            </w:r>
          </w:p>
          <w:p w:rsidR="0034430E" w:rsidRPr="00BD195C" w:rsidRDefault="0034430E" w:rsidP="0034430E">
            <w:pPr>
              <w:pStyle w:val="16"/>
              <w:widowControl w:val="0"/>
              <w:jc w:val="both"/>
              <w:rPr>
                <w:rStyle w:val="Aff6"/>
                <w:rFonts w:eastAsia="Times New Roman" w:cs="Times New Roman"/>
                <w:lang w:val="uk-UA"/>
              </w:rPr>
            </w:pPr>
            <w:r w:rsidRPr="00BD195C">
              <w:rPr>
                <w:rStyle w:val="Aff6"/>
                <w:rFonts w:eastAsia="Times New Roman" w:cs="Times New Roman"/>
                <w:lang w:val="uk-UA"/>
              </w:rPr>
              <w:t>СК 6. Здатність аналізувати публічну політику на місцевому, національному, європейському та глобальному рівні.</w:t>
            </w:r>
          </w:p>
          <w:p w:rsidR="0034430E" w:rsidRPr="00BD195C" w:rsidRDefault="0034430E" w:rsidP="0034430E">
            <w:pPr>
              <w:pStyle w:val="16"/>
              <w:widowControl w:val="0"/>
              <w:jc w:val="both"/>
              <w:rPr>
                <w:rStyle w:val="Aff6"/>
                <w:rFonts w:eastAsia="Times New Roman" w:cs="Times New Roman"/>
                <w:lang w:val="uk-UA"/>
              </w:rPr>
            </w:pPr>
            <w:r w:rsidRPr="00BD195C">
              <w:rPr>
                <w:rStyle w:val="Aff6"/>
                <w:rFonts w:eastAsia="Times New Roman" w:cs="Times New Roman"/>
                <w:lang w:val="uk-UA"/>
              </w:rPr>
              <w:t>СК 7. Здатність застосовувати теорії та методи прикладної політології, політичних комунікацій, спеціальних політологічних дисциплін у професійній діяльності.</w:t>
            </w:r>
          </w:p>
          <w:p w:rsidR="0034430E" w:rsidRPr="00BD195C" w:rsidRDefault="0034430E" w:rsidP="0034430E">
            <w:pPr>
              <w:pStyle w:val="16"/>
              <w:widowControl w:val="0"/>
              <w:jc w:val="both"/>
              <w:rPr>
                <w:rStyle w:val="Aff6"/>
                <w:rFonts w:eastAsia="Times New Roman" w:cs="Times New Roman"/>
                <w:lang w:val="uk-UA"/>
              </w:rPr>
            </w:pPr>
            <w:r w:rsidRPr="00BD195C">
              <w:rPr>
                <w:rStyle w:val="Aff6"/>
                <w:rFonts w:eastAsia="Times New Roman" w:cs="Times New Roman"/>
                <w:lang w:val="uk-UA"/>
              </w:rPr>
              <w:t>СК 8. Здатність конструювати дизайн, розробляти програму та виконувати політологічні дослідження з використанням сучасних методів, технологій та інструментарію політичного аналізу.</w:t>
            </w:r>
          </w:p>
          <w:p w:rsidR="0034430E" w:rsidRPr="00BD195C" w:rsidRDefault="0034430E" w:rsidP="0034430E">
            <w:pPr>
              <w:pStyle w:val="16"/>
              <w:widowControl w:val="0"/>
              <w:jc w:val="both"/>
              <w:rPr>
                <w:rStyle w:val="Aff6"/>
                <w:rFonts w:eastAsia="Times New Roman" w:cs="Times New Roman"/>
                <w:lang w:val="uk-UA"/>
              </w:rPr>
            </w:pPr>
            <w:r w:rsidRPr="00BD195C">
              <w:rPr>
                <w:rStyle w:val="Aff6"/>
                <w:rFonts w:eastAsia="Times New Roman" w:cs="Times New Roman"/>
                <w:lang w:val="uk-UA"/>
              </w:rPr>
              <w:t>СК 9. Здатність презентувати результати теоретичних і прикладних досліджень для фахівців та нефахівців.</w:t>
            </w:r>
          </w:p>
        </w:tc>
      </w:tr>
      <w:tr w:rsidR="0034430E" w:rsidRPr="00BD195C" w:rsidTr="00DA51C5">
        <w:tc>
          <w:tcPr>
            <w:tcW w:w="9909" w:type="dxa"/>
            <w:gridSpan w:val="3"/>
            <w:tcBorders>
              <w:top w:val="single" w:sz="4" w:space="0" w:color="000000"/>
              <w:left w:val="single" w:sz="4" w:space="0" w:color="000000"/>
              <w:bottom w:val="single" w:sz="4" w:space="0" w:color="000000"/>
              <w:right w:val="single" w:sz="4" w:space="0" w:color="000000"/>
            </w:tcBorders>
            <w:shd w:val="clear" w:color="auto" w:fill="E0E0E0"/>
          </w:tcPr>
          <w:p w:rsidR="0034430E" w:rsidRPr="00BD195C" w:rsidRDefault="0034430E" w:rsidP="0034430E">
            <w:pPr>
              <w:jc w:val="center"/>
            </w:pPr>
            <w:r w:rsidRPr="00BD195C">
              <w:rPr>
                <w:b/>
                <w:bCs/>
              </w:rPr>
              <w:t>7 – Програмні результати навчання</w:t>
            </w:r>
          </w:p>
        </w:tc>
      </w:tr>
      <w:tr w:rsidR="0034430E" w:rsidRPr="00BD195C" w:rsidTr="00C657E0">
        <w:trPr>
          <w:trHeight w:val="121"/>
        </w:trPr>
        <w:tc>
          <w:tcPr>
            <w:tcW w:w="4954" w:type="dxa"/>
            <w:gridSpan w:val="2"/>
            <w:tcBorders>
              <w:top w:val="single" w:sz="4" w:space="0" w:color="000000"/>
              <w:left w:val="single" w:sz="4" w:space="0" w:color="000000"/>
              <w:bottom w:val="single" w:sz="4" w:space="0" w:color="000000"/>
            </w:tcBorders>
            <w:shd w:val="clear" w:color="auto" w:fill="auto"/>
          </w:tcPr>
          <w:p w:rsidR="0034430E" w:rsidRPr="00BD195C" w:rsidRDefault="0034430E" w:rsidP="0034430E">
            <w:pPr>
              <w:ind w:firstLine="20"/>
              <w:jc w:val="both"/>
            </w:pPr>
            <w:r w:rsidRPr="00BD195C">
              <w:t>ПРН 1. Розуміти предметну область, етичні та правові засади професійної діяльності.</w:t>
            </w:r>
          </w:p>
          <w:p w:rsidR="0034430E" w:rsidRPr="00BD195C" w:rsidRDefault="0034430E" w:rsidP="0034430E">
            <w:pPr>
              <w:ind w:firstLine="20"/>
              <w:jc w:val="both"/>
            </w:pPr>
            <w:r w:rsidRPr="00BD195C">
              <w:t>ПРН 2. Вільно спілкуватися державною та однією з іноземних мов усно і письмово у професійній діяльності.</w:t>
            </w:r>
          </w:p>
          <w:p w:rsidR="0034430E" w:rsidRPr="00BD195C" w:rsidRDefault="0034430E" w:rsidP="0034430E">
            <w:pPr>
              <w:ind w:firstLine="20"/>
              <w:jc w:val="both"/>
            </w:pPr>
            <w:r w:rsidRPr="00BD195C">
              <w:t>ПРН 3. Вміти критично мислити у сфері професійної діяльності.</w:t>
            </w:r>
          </w:p>
          <w:p w:rsidR="0034430E" w:rsidRPr="00BD195C" w:rsidRDefault="0034430E" w:rsidP="0034430E">
            <w:pPr>
              <w:ind w:firstLine="20"/>
              <w:jc w:val="both"/>
            </w:pPr>
            <w:r w:rsidRPr="00BD195C">
              <w:t>ПРН 4. Мати навички професійної комунікації.</w:t>
            </w:r>
          </w:p>
          <w:p w:rsidR="0034430E" w:rsidRPr="00BD195C" w:rsidRDefault="0034430E" w:rsidP="0034430E">
            <w:pPr>
              <w:ind w:firstLine="20"/>
              <w:jc w:val="both"/>
            </w:pPr>
            <w:r w:rsidRPr="00BD195C">
              <w:t xml:space="preserve">ПРН 5. Вміти використовувати інформаційні та комунікаційні технології у професійній діяльності. </w:t>
            </w:r>
          </w:p>
          <w:p w:rsidR="0034430E" w:rsidRPr="00BD195C" w:rsidRDefault="0034430E" w:rsidP="0034430E">
            <w:pPr>
              <w:ind w:firstLine="20"/>
              <w:jc w:val="both"/>
            </w:pPr>
            <w:r w:rsidRPr="00BD195C">
              <w:t>ПРН 6. Знати свої права та обов’язки як члена демократичного суспільства та використовувати їх у професійній діяльності.</w:t>
            </w:r>
          </w:p>
          <w:p w:rsidR="0034430E" w:rsidRPr="00BD195C" w:rsidRDefault="0034430E" w:rsidP="0034430E">
            <w:pPr>
              <w:ind w:firstLine="20"/>
              <w:jc w:val="both"/>
            </w:pPr>
            <w:r w:rsidRPr="00BD195C">
              <w:t>ПРН 7. Розуміти історію, закономірності та етапи розвитку предметної сфери політології, знати її цінності та досягнення.</w:t>
            </w:r>
          </w:p>
          <w:p w:rsidR="0034430E" w:rsidRPr="00BD195C" w:rsidRDefault="0034430E" w:rsidP="0034430E">
            <w:pPr>
              <w:ind w:firstLine="20"/>
              <w:jc w:val="both"/>
            </w:pPr>
          </w:p>
          <w:p w:rsidR="0034430E" w:rsidRPr="00BD195C" w:rsidRDefault="0034430E" w:rsidP="0034430E">
            <w:pPr>
              <w:ind w:firstLine="20"/>
              <w:jc w:val="both"/>
            </w:pPr>
            <w:r w:rsidRPr="00BD195C">
              <w:t xml:space="preserve">ПРН 8. Вміти використовувати базовий </w:t>
            </w:r>
            <w:proofErr w:type="spellStart"/>
            <w:r w:rsidRPr="00BD195C">
              <w:t>категорійно</w:t>
            </w:r>
            <w:proofErr w:type="spellEnd"/>
            <w:r w:rsidRPr="00BD195C">
              <w:t>-понятійний та аналітично-дослідницький апарат сучасної політичної науки.</w:t>
            </w:r>
          </w:p>
          <w:p w:rsidR="0034430E" w:rsidRPr="00BD195C" w:rsidRDefault="0034430E" w:rsidP="0034430E">
            <w:pPr>
              <w:ind w:firstLine="20"/>
              <w:jc w:val="both"/>
            </w:pPr>
            <w:r w:rsidRPr="00BD195C">
              <w:t xml:space="preserve">ПРН 9. Вміти застосовувати політологічне мислення для розв’язання теоретичних та </w:t>
            </w:r>
            <w:r w:rsidRPr="00BD195C">
              <w:lastRenderedPageBreak/>
              <w:t>практичних проблем у політичній сфері на основі опанування класичної та сучасної політичної думки.</w:t>
            </w:r>
          </w:p>
          <w:p w:rsidR="0034430E" w:rsidRPr="00BD195C" w:rsidRDefault="0034430E" w:rsidP="0034430E">
            <w:pPr>
              <w:ind w:firstLine="20"/>
              <w:jc w:val="both"/>
            </w:pPr>
            <w:r w:rsidRPr="00BD195C">
              <w:t>ПРН 10. Вміти описувати, пояснювати й оцінювати політичні процеси та явища у різних історичних, соціальних, культурних та ідеологічних контекстах.</w:t>
            </w:r>
          </w:p>
          <w:p w:rsidR="0034430E" w:rsidRPr="00BD195C" w:rsidRDefault="0034430E" w:rsidP="0034430E">
            <w:pPr>
              <w:ind w:firstLine="20"/>
              <w:jc w:val="both"/>
            </w:pPr>
            <w:r w:rsidRPr="00BD195C">
              <w:t>ПРН 11. Застосовувати інструментарій нормативної та емпіричної політичної теорії, політичної методології, порівняльної та прикладної політології, міжнародних та глобальних студій у фаховій діяльності.</w:t>
            </w:r>
          </w:p>
          <w:p w:rsidR="0034430E" w:rsidRPr="00BD195C" w:rsidRDefault="0034430E" w:rsidP="0034430E">
            <w:pPr>
              <w:ind w:firstLine="20"/>
              <w:jc w:val="both"/>
            </w:pPr>
            <w:r w:rsidRPr="00BD195C">
              <w:t>ПРН 12. Вміти аналізувати взаємодію політичних акторів та інститутів, владу та урядування, політичні системи та режими, політичну поведінку у різних контекстах їх функціонування.</w:t>
            </w:r>
          </w:p>
          <w:p w:rsidR="0034430E" w:rsidRPr="00BD195C" w:rsidRDefault="0034430E" w:rsidP="0034430E">
            <w:pPr>
              <w:ind w:firstLine="20"/>
              <w:jc w:val="both"/>
            </w:pPr>
            <w:r w:rsidRPr="00BD195C">
              <w:t>ПРН 13. Вміти аналізувати публічну політику на місцевому, національному, європейському та глобальному рівні.</w:t>
            </w:r>
          </w:p>
          <w:p w:rsidR="0034430E" w:rsidRPr="00BD195C" w:rsidRDefault="0034430E" w:rsidP="0034430E">
            <w:pPr>
              <w:ind w:firstLine="20"/>
              <w:jc w:val="both"/>
            </w:pPr>
            <w:r w:rsidRPr="00BD195C">
              <w:t>ПРН 14. Застосовувати теорії та методи прикладної політології, політичних комунікацій, спеціальних політологічних дисциплін у професійній діяльності.</w:t>
            </w:r>
          </w:p>
          <w:p w:rsidR="0034430E" w:rsidRPr="00BD195C" w:rsidRDefault="0034430E" w:rsidP="0034430E">
            <w:pPr>
              <w:ind w:firstLine="20"/>
              <w:jc w:val="both"/>
            </w:pPr>
            <w:r w:rsidRPr="00BD195C">
              <w:t>ПРН 15. Конструювати дизайн, розробляти програму та виконувати політологічні дослідження з використанням сучасних методів, технологій та інструментарію політичного аналізу.</w:t>
            </w:r>
          </w:p>
          <w:p w:rsidR="0034430E" w:rsidRPr="00BD195C" w:rsidRDefault="0034430E" w:rsidP="0034430E">
            <w:pPr>
              <w:pStyle w:val="Body1"/>
              <w:tabs>
                <w:tab w:val="left" w:pos="993"/>
                <w:tab w:val="left" w:pos="1843"/>
              </w:tabs>
              <w:ind w:firstLine="20"/>
              <w:jc w:val="both"/>
              <w:rPr>
                <w:rFonts w:eastAsia="Times New Roman"/>
                <w:szCs w:val="24"/>
                <w:lang w:val="uk-UA"/>
              </w:rPr>
            </w:pPr>
            <w:r w:rsidRPr="00BD195C">
              <w:rPr>
                <w:lang w:val="uk-UA"/>
              </w:rPr>
              <w:t>П</w:t>
            </w:r>
            <w:r w:rsidRPr="00BD195C">
              <w:rPr>
                <w:rFonts w:eastAsia="Times New Roman"/>
                <w:szCs w:val="24"/>
                <w:lang w:val="uk-UA"/>
              </w:rPr>
              <w:t>РН 16. Презентувати результати теоретичних і прикладних досліджень фахівцям і широкій аудиторії, засобам масової інформації, експертам із інших галузей знань.</w:t>
            </w:r>
          </w:p>
          <w:p w:rsidR="00C123C1" w:rsidRPr="00BD195C" w:rsidRDefault="00C123C1" w:rsidP="00B95902">
            <w:pPr>
              <w:pStyle w:val="Body1"/>
              <w:tabs>
                <w:tab w:val="left" w:pos="993"/>
                <w:tab w:val="left" w:pos="1843"/>
              </w:tabs>
              <w:ind w:firstLine="20"/>
              <w:jc w:val="both"/>
              <w:rPr>
                <w:szCs w:val="24"/>
                <w:lang w:val="uk-UA"/>
              </w:rPr>
            </w:pPr>
            <w:r w:rsidRPr="00B95902">
              <w:rPr>
                <w:szCs w:val="24"/>
                <w:highlight w:val="yellow"/>
                <w:lang w:val="uk-UA"/>
              </w:rPr>
              <w:t>ПРН 1</w:t>
            </w:r>
            <w:r w:rsidR="00B95902" w:rsidRPr="00B95902">
              <w:rPr>
                <w:szCs w:val="24"/>
                <w:highlight w:val="yellow"/>
                <w:lang w:val="uk-UA"/>
              </w:rPr>
              <w:t>7</w:t>
            </w:r>
            <w:r w:rsidRPr="00B95902">
              <w:rPr>
                <w:szCs w:val="24"/>
                <w:highlight w:val="yellow"/>
                <w:lang w:val="uk-UA"/>
              </w:rPr>
              <w:t xml:space="preserve">. </w:t>
            </w:r>
            <w:r w:rsidRPr="00C123C1">
              <w:rPr>
                <w:szCs w:val="24"/>
                <w:highlight w:val="cyan"/>
                <w:lang w:val="uk-UA"/>
              </w:rPr>
              <w:t>Застосовувати знання і вміння у сфері національного спротиву для захисту незалежності України, її державного суверенітету та територіальної цілісності, прав і свобод людини і громадянина, надання допомоги Збройним С</w:t>
            </w:r>
            <w:r>
              <w:rPr>
                <w:szCs w:val="24"/>
                <w:highlight w:val="cyan"/>
                <w:lang w:val="uk-UA"/>
              </w:rPr>
              <w:t>илам України у їхній діяльності</w:t>
            </w:r>
            <w:r w:rsidRPr="00C123C1">
              <w:rPr>
                <w:szCs w:val="24"/>
                <w:highlight w:val="cyan"/>
                <w:lang w:val="uk-UA"/>
              </w:rPr>
              <w:t>.</w:t>
            </w:r>
          </w:p>
        </w:tc>
        <w:tc>
          <w:tcPr>
            <w:tcW w:w="4955" w:type="dxa"/>
            <w:tcBorders>
              <w:top w:val="single" w:sz="4" w:space="0" w:color="000000"/>
              <w:left w:val="single" w:sz="4" w:space="0" w:color="000000"/>
              <w:bottom w:val="single" w:sz="4" w:space="0" w:color="000000"/>
              <w:right w:val="single" w:sz="4" w:space="0" w:color="000000"/>
            </w:tcBorders>
            <w:shd w:val="clear" w:color="auto" w:fill="auto"/>
          </w:tcPr>
          <w:p w:rsidR="0034430E" w:rsidRPr="00BD195C" w:rsidRDefault="0034430E" w:rsidP="0034430E">
            <w:pPr>
              <w:pStyle w:val="16"/>
              <w:widowControl w:val="0"/>
              <w:jc w:val="both"/>
              <w:rPr>
                <w:rStyle w:val="rynqvb"/>
                <w:rFonts w:cs="Times New Roman"/>
                <w:lang w:val="en"/>
              </w:rPr>
            </w:pPr>
            <w:r w:rsidRPr="00BD195C">
              <w:rPr>
                <w:rStyle w:val="rynqvb"/>
                <w:rFonts w:cs="Times New Roman"/>
                <w:lang w:val="en"/>
              </w:rPr>
              <w:lastRenderedPageBreak/>
              <w:t xml:space="preserve">PLO 1. To understand the subject area, ethical and legal principles of professional activity. </w:t>
            </w:r>
          </w:p>
          <w:p w:rsidR="0034430E" w:rsidRPr="00BD195C" w:rsidRDefault="0034430E" w:rsidP="0034430E">
            <w:pPr>
              <w:pStyle w:val="16"/>
              <w:widowControl w:val="0"/>
              <w:jc w:val="both"/>
              <w:rPr>
                <w:rStyle w:val="rynqvb"/>
                <w:rFonts w:cs="Times New Roman"/>
                <w:lang w:val="en"/>
              </w:rPr>
            </w:pPr>
            <w:r w:rsidRPr="00BD195C">
              <w:rPr>
                <w:rStyle w:val="rynqvb"/>
                <w:rFonts w:cs="Times New Roman"/>
                <w:lang w:val="en"/>
              </w:rPr>
              <w:t xml:space="preserve">PLO 2. To communicate freely in the state language and one of the foreign languages orally and in writing in professional activities. </w:t>
            </w:r>
          </w:p>
          <w:p w:rsidR="0034430E" w:rsidRPr="00BD195C" w:rsidRDefault="0034430E" w:rsidP="0034430E">
            <w:pPr>
              <w:pStyle w:val="16"/>
              <w:widowControl w:val="0"/>
              <w:jc w:val="both"/>
              <w:rPr>
                <w:rStyle w:val="rynqvb"/>
                <w:rFonts w:cs="Times New Roman"/>
                <w:lang w:val="en"/>
              </w:rPr>
            </w:pPr>
            <w:r w:rsidRPr="00BD195C">
              <w:rPr>
                <w:rStyle w:val="rynqvb"/>
                <w:rFonts w:cs="Times New Roman"/>
                <w:lang w:val="en"/>
              </w:rPr>
              <w:t xml:space="preserve">PLO 3. To be able to think critically in the field of professional activity. </w:t>
            </w:r>
          </w:p>
          <w:p w:rsidR="0034430E" w:rsidRPr="00BD195C" w:rsidRDefault="0034430E" w:rsidP="0034430E">
            <w:pPr>
              <w:pStyle w:val="16"/>
              <w:widowControl w:val="0"/>
              <w:jc w:val="both"/>
              <w:rPr>
                <w:rStyle w:val="rynqvb"/>
                <w:rFonts w:cs="Times New Roman"/>
                <w:lang w:val="en"/>
              </w:rPr>
            </w:pPr>
            <w:r w:rsidRPr="00BD195C">
              <w:rPr>
                <w:rStyle w:val="rynqvb"/>
                <w:rFonts w:cs="Times New Roman"/>
                <w:lang w:val="en"/>
              </w:rPr>
              <w:t xml:space="preserve">PLO 4. To have professional communication skills. </w:t>
            </w:r>
          </w:p>
          <w:p w:rsidR="0034430E" w:rsidRPr="00BD195C" w:rsidRDefault="0034430E" w:rsidP="0034430E">
            <w:pPr>
              <w:pStyle w:val="16"/>
              <w:widowControl w:val="0"/>
              <w:jc w:val="both"/>
              <w:rPr>
                <w:rStyle w:val="rynqvb"/>
                <w:rFonts w:cs="Times New Roman"/>
                <w:lang w:val="en"/>
              </w:rPr>
            </w:pPr>
            <w:r w:rsidRPr="00BD195C">
              <w:rPr>
                <w:rStyle w:val="rynqvb"/>
                <w:rFonts w:cs="Times New Roman"/>
                <w:lang w:val="en"/>
              </w:rPr>
              <w:t xml:space="preserve">PLO 5. To be able to use information and communication technologies in professional activities. </w:t>
            </w:r>
          </w:p>
          <w:p w:rsidR="0034430E" w:rsidRPr="00BD195C" w:rsidRDefault="0034430E" w:rsidP="0034430E">
            <w:pPr>
              <w:pStyle w:val="16"/>
              <w:widowControl w:val="0"/>
              <w:jc w:val="both"/>
              <w:rPr>
                <w:rStyle w:val="rynqvb"/>
                <w:rFonts w:cs="Times New Roman"/>
                <w:lang w:val="en"/>
              </w:rPr>
            </w:pPr>
            <w:r w:rsidRPr="00BD195C">
              <w:rPr>
                <w:rStyle w:val="rynqvb"/>
                <w:rFonts w:cs="Times New Roman"/>
                <w:lang w:val="en"/>
              </w:rPr>
              <w:t xml:space="preserve">PLO 6. To know your rights and responsibilities as a member of a democratic society and to use them in your professional activities. </w:t>
            </w:r>
          </w:p>
          <w:p w:rsidR="0034430E" w:rsidRPr="00BD195C" w:rsidRDefault="0034430E" w:rsidP="0034430E">
            <w:pPr>
              <w:pStyle w:val="16"/>
              <w:widowControl w:val="0"/>
              <w:jc w:val="both"/>
              <w:rPr>
                <w:rStyle w:val="rynqvb"/>
                <w:rFonts w:cs="Times New Roman"/>
                <w:lang w:val="en"/>
              </w:rPr>
            </w:pPr>
            <w:r w:rsidRPr="00BD195C">
              <w:rPr>
                <w:rStyle w:val="rynqvb"/>
                <w:rFonts w:cs="Times New Roman"/>
                <w:lang w:val="en"/>
              </w:rPr>
              <w:t xml:space="preserve">PLO 7. To understand the history, regularities and stages of development of the subject area of political science, to know its values and achievements. </w:t>
            </w:r>
          </w:p>
          <w:p w:rsidR="0034430E" w:rsidRPr="00BD195C" w:rsidRDefault="0034430E" w:rsidP="0034430E">
            <w:pPr>
              <w:pStyle w:val="16"/>
              <w:widowControl w:val="0"/>
              <w:jc w:val="both"/>
              <w:rPr>
                <w:rStyle w:val="rynqvb"/>
                <w:rFonts w:cs="Times New Roman"/>
                <w:lang w:val="en"/>
              </w:rPr>
            </w:pPr>
            <w:r w:rsidRPr="00BD195C">
              <w:rPr>
                <w:rStyle w:val="rynqvb"/>
                <w:rFonts w:cs="Times New Roman"/>
                <w:lang w:val="en"/>
              </w:rPr>
              <w:t xml:space="preserve">PLO 8. To be able to use the basic categorical-conceptual and analytical-research apparatus of modern political science. </w:t>
            </w:r>
          </w:p>
          <w:p w:rsidR="0034430E" w:rsidRPr="00BD195C" w:rsidRDefault="0034430E" w:rsidP="0034430E">
            <w:pPr>
              <w:pStyle w:val="16"/>
              <w:widowControl w:val="0"/>
              <w:jc w:val="both"/>
              <w:rPr>
                <w:rStyle w:val="rynqvb"/>
                <w:rFonts w:cs="Times New Roman"/>
                <w:lang w:val="en"/>
              </w:rPr>
            </w:pPr>
          </w:p>
          <w:p w:rsidR="0034430E" w:rsidRPr="00BD195C" w:rsidRDefault="0034430E" w:rsidP="0034430E">
            <w:pPr>
              <w:pStyle w:val="16"/>
              <w:widowControl w:val="0"/>
              <w:jc w:val="both"/>
              <w:rPr>
                <w:rStyle w:val="rynqvb"/>
                <w:rFonts w:cs="Times New Roman"/>
                <w:lang w:val="en"/>
              </w:rPr>
            </w:pPr>
            <w:r w:rsidRPr="00BD195C">
              <w:rPr>
                <w:rStyle w:val="rynqvb"/>
                <w:rFonts w:cs="Times New Roman"/>
                <w:lang w:val="en"/>
              </w:rPr>
              <w:t xml:space="preserve">PLO 9. To be able to apply political thinking to solve theoretical and practical problems in the </w:t>
            </w:r>
            <w:r w:rsidRPr="00BD195C">
              <w:rPr>
                <w:rStyle w:val="rynqvb"/>
                <w:rFonts w:cs="Times New Roman"/>
                <w:lang w:val="en"/>
              </w:rPr>
              <w:lastRenderedPageBreak/>
              <w:t xml:space="preserve">political sphere on the basis of mastering classical and modern political thought. </w:t>
            </w:r>
          </w:p>
          <w:p w:rsidR="0034430E" w:rsidRPr="00BD195C" w:rsidRDefault="0034430E" w:rsidP="0034430E">
            <w:pPr>
              <w:pStyle w:val="16"/>
              <w:widowControl w:val="0"/>
              <w:jc w:val="both"/>
              <w:rPr>
                <w:rStyle w:val="rynqvb"/>
                <w:rFonts w:cs="Times New Roman"/>
                <w:lang w:val="en"/>
              </w:rPr>
            </w:pPr>
          </w:p>
          <w:p w:rsidR="0034430E" w:rsidRPr="00BD195C" w:rsidRDefault="0034430E" w:rsidP="0034430E">
            <w:pPr>
              <w:pStyle w:val="16"/>
              <w:widowControl w:val="0"/>
              <w:jc w:val="both"/>
              <w:rPr>
                <w:rStyle w:val="rynqvb"/>
                <w:rFonts w:cs="Times New Roman"/>
                <w:lang w:val="en"/>
              </w:rPr>
            </w:pPr>
            <w:r w:rsidRPr="00BD195C">
              <w:rPr>
                <w:rStyle w:val="rynqvb"/>
                <w:rFonts w:cs="Times New Roman"/>
                <w:lang w:val="en"/>
              </w:rPr>
              <w:t xml:space="preserve">PLO 10. To be able to describe, to explain and to evaluate political processes and phenomena in different historical, social, cultural and ideological contexts. </w:t>
            </w:r>
          </w:p>
          <w:p w:rsidR="0034430E" w:rsidRPr="00BD195C" w:rsidRDefault="0034430E" w:rsidP="0034430E">
            <w:pPr>
              <w:pStyle w:val="16"/>
              <w:widowControl w:val="0"/>
              <w:jc w:val="both"/>
              <w:rPr>
                <w:rStyle w:val="rynqvb"/>
                <w:rFonts w:cs="Times New Roman"/>
                <w:lang w:val="en"/>
              </w:rPr>
            </w:pPr>
            <w:r w:rsidRPr="00BD195C">
              <w:rPr>
                <w:rStyle w:val="rynqvb"/>
                <w:rFonts w:cs="Times New Roman"/>
                <w:lang w:val="en"/>
              </w:rPr>
              <w:t xml:space="preserve">PLO 11. To apply the tools of normative and empirical political theory, political methodology, comparative and applied political science, international and global studies in professional activities. </w:t>
            </w:r>
          </w:p>
          <w:p w:rsidR="0034430E" w:rsidRPr="00BD195C" w:rsidRDefault="0034430E" w:rsidP="0034430E">
            <w:pPr>
              <w:pStyle w:val="16"/>
              <w:widowControl w:val="0"/>
              <w:jc w:val="both"/>
              <w:rPr>
                <w:rStyle w:val="rynqvb"/>
                <w:rFonts w:cs="Times New Roman"/>
                <w:lang w:val="en"/>
              </w:rPr>
            </w:pPr>
            <w:r w:rsidRPr="00BD195C">
              <w:rPr>
                <w:rStyle w:val="rynqvb"/>
                <w:rFonts w:cs="Times New Roman"/>
                <w:lang w:val="en"/>
              </w:rPr>
              <w:t xml:space="preserve">PLO 12. To be able to analyze the interaction of political actors and institutions, power and governance, political systems and regimes, political behavior in different contexts of their functioning. </w:t>
            </w:r>
          </w:p>
          <w:p w:rsidR="0034430E" w:rsidRPr="00BD195C" w:rsidRDefault="0034430E" w:rsidP="0034430E">
            <w:pPr>
              <w:pStyle w:val="16"/>
              <w:widowControl w:val="0"/>
              <w:jc w:val="both"/>
              <w:rPr>
                <w:rStyle w:val="rynqvb"/>
                <w:rFonts w:cs="Times New Roman"/>
                <w:lang w:val="en"/>
              </w:rPr>
            </w:pPr>
          </w:p>
          <w:p w:rsidR="0034430E" w:rsidRPr="00BD195C" w:rsidRDefault="0034430E" w:rsidP="0034430E">
            <w:pPr>
              <w:pStyle w:val="16"/>
              <w:widowControl w:val="0"/>
              <w:jc w:val="both"/>
              <w:rPr>
                <w:rStyle w:val="rynqvb"/>
                <w:rFonts w:cs="Times New Roman"/>
                <w:lang w:val="en"/>
              </w:rPr>
            </w:pPr>
            <w:r w:rsidRPr="00BD195C">
              <w:rPr>
                <w:rStyle w:val="rynqvb"/>
                <w:rFonts w:cs="Times New Roman"/>
                <w:lang w:val="en"/>
              </w:rPr>
              <w:t xml:space="preserve">PLO 13. To be able to analyze public policy at the local, national, European and global level. </w:t>
            </w:r>
          </w:p>
          <w:p w:rsidR="0034430E" w:rsidRPr="00BD195C" w:rsidRDefault="0034430E" w:rsidP="0034430E">
            <w:pPr>
              <w:pStyle w:val="16"/>
              <w:widowControl w:val="0"/>
              <w:jc w:val="both"/>
              <w:rPr>
                <w:rStyle w:val="rynqvb"/>
                <w:rFonts w:cs="Times New Roman"/>
                <w:lang w:val="en"/>
              </w:rPr>
            </w:pPr>
          </w:p>
          <w:p w:rsidR="0034430E" w:rsidRPr="00BD195C" w:rsidRDefault="0034430E" w:rsidP="0034430E">
            <w:pPr>
              <w:pStyle w:val="16"/>
              <w:widowControl w:val="0"/>
              <w:jc w:val="both"/>
              <w:rPr>
                <w:rStyle w:val="rynqvb"/>
                <w:rFonts w:cs="Times New Roman"/>
                <w:lang w:val="en"/>
              </w:rPr>
            </w:pPr>
            <w:r w:rsidRPr="00BD195C">
              <w:rPr>
                <w:rStyle w:val="rynqvb"/>
                <w:rFonts w:cs="Times New Roman"/>
                <w:lang w:val="en"/>
              </w:rPr>
              <w:t xml:space="preserve">PLO 14. To apply theories and methods of applied political science, political communications, special political science disciplines in professional activity. </w:t>
            </w:r>
          </w:p>
          <w:p w:rsidR="0034430E" w:rsidRPr="00BD195C" w:rsidRDefault="0034430E" w:rsidP="0034430E">
            <w:pPr>
              <w:pStyle w:val="16"/>
              <w:widowControl w:val="0"/>
              <w:jc w:val="both"/>
              <w:rPr>
                <w:rStyle w:val="rynqvb"/>
                <w:rFonts w:cs="Times New Roman"/>
                <w:lang w:val="en"/>
              </w:rPr>
            </w:pPr>
            <w:r w:rsidRPr="00BD195C">
              <w:rPr>
                <w:rStyle w:val="rynqvb"/>
                <w:rFonts w:cs="Times New Roman"/>
                <w:lang w:val="en"/>
              </w:rPr>
              <w:t xml:space="preserve">PLO 15. To design, to develop a program and to perform political research using modern methods, technologies and tools of political analysis. </w:t>
            </w:r>
          </w:p>
          <w:p w:rsidR="0034430E" w:rsidRPr="00BD195C" w:rsidRDefault="0034430E" w:rsidP="0034430E">
            <w:pPr>
              <w:pStyle w:val="16"/>
              <w:widowControl w:val="0"/>
              <w:jc w:val="both"/>
              <w:rPr>
                <w:rStyle w:val="rynqvb"/>
                <w:rFonts w:cs="Times New Roman"/>
                <w:lang w:val="en"/>
              </w:rPr>
            </w:pPr>
          </w:p>
          <w:p w:rsidR="0034430E" w:rsidRPr="00BD195C" w:rsidRDefault="0034430E" w:rsidP="0034430E">
            <w:pPr>
              <w:pStyle w:val="16"/>
              <w:widowControl w:val="0"/>
              <w:jc w:val="both"/>
              <w:rPr>
                <w:rStyle w:val="rynqvb"/>
                <w:rFonts w:cs="Times New Roman"/>
                <w:lang w:val="en"/>
              </w:rPr>
            </w:pPr>
            <w:r w:rsidRPr="00BD195C">
              <w:rPr>
                <w:rStyle w:val="rynqvb"/>
                <w:rFonts w:cs="Times New Roman"/>
                <w:lang w:val="en"/>
              </w:rPr>
              <w:t>PLO 16. To present the results of theoretical and applied research to specialists and a wide audience, mass media, experts from other fields of knowledge.</w:t>
            </w:r>
          </w:p>
          <w:p w:rsidR="00C123C1" w:rsidRPr="00BD195C" w:rsidRDefault="00C123C1" w:rsidP="00B95902">
            <w:pPr>
              <w:pStyle w:val="16"/>
              <w:widowControl w:val="0"/>
              <w:jc w:val="both"/>
              <w:rPr>
                <w:rStyle w:val="Aff6"/>
                <w:rFonts w:eastAsia="Times New Roman" w:cs="Times New Roman"/>
                <w:lang w:val="uk-UA"/>
              </w:rPr>
            </w:pPr>
            <w:r w:rsidRPr="00B95902">
              <w:rPr>
                <w:rStyle w:val="Aff6"/>
                <w:rFonts w:eastAsia="Times New Roman" w:cs="Times New Roman"/>
                <w:highlight w:val="yellow"/>
                <w:lang w:val="uk-UA"/>
              </w:rPr>
              <w:t>PLO 1</w:t>
            </w:r>
            <w:r w:rsidR="00B95902" w:rsidRPr="00B95902">
              <w:rPr>
                <w:rStyle w:val="Aff6"/>
                <w:rFonts w:eastAsia="Times New Roman" w:cs="Times New Roman"/>
                <w:highlight w:val="yellow"/>
                <w:lang w:val="uk-UA"/>
              </w:rPr>
              <w:t>7</w:t>
            </w:r>
            <w:r w:rsidRPr="00C123C1">
              <w:rPr>
                <w:rStyle w:val="Aff6"/>
                <w:rFonts w:eastAsia="Times New Roman" w:cs="Times New Roman"/>
                <w:highlight w:val="cyan"/>
                <w:lang w:val="uk-UA"/>
              </w:rPr>
              <w:t xml:space="preserve">. </w:t>
            </w:r>
            <w:proofErr w:type="spellStart"/>
            <w:r w:rsidRPr="00C123C1">
              <w:rPr>
                <w:rStyle w:val="Aff6"/>
                <w:rFonts w:eastAsia="Times New Roman" w:cs="Times New Roman"/>
                <w:highlight w:val="cyan"/>
                <w:lang w:val="uk-UA"/>
              </w:rPr>
              <w:t>To</w:t>
            </w:r>
            <w:proofErr w:type="spellEnd"/>
            <w:r w:rsidRPr="00C123C1">
              <w:rPr>
                <w:rStyle w:val="Aff6"/>
                <w:rFonts w:eastAsia="Times New Roman" w:cs="Times New Roman"/>
                <w:highlight w:val="cyan"/>
                <w:lang w:val="uk-UA"/>
              </w:rPr>
              <w:t xml:space="preserve"> </w:t>
            </w:r>
            <w:proofErr w:type="spellStart"/>
            <w:r w:rsidRPr="00C123C1">
              <w:rPr>
                <w:rStyle w:val="Aff6"/>
                <w:rFonts w:eastAsia="Times New Roman" w:cs="Times New Roman"/>
                <w:highlight w:val="cyan"/>
                <w:lang w:val="uk-UA"/>
              </w:rPr>
              <w:t>apply</w:t>
            </w:r>
            <w:proofErr w:type="spellEnd"/>
            <w:r w:rsidRPr="00C123C1">
              <w:rPr>
                <w:rStyle w:val="Aff6"/>
                <w:rFonts w:eastAsia="Times New Roman" w:cs="Times New Roman"/>
                <w:highlight w:val="cyan"/>
                <w:lang w:val="uk-UA"/>
              </w:rPr>
              <w:t xml:space="preserve"> </w:t>
            </w:r>
            <w:proofErr w:type="spellStart"/>
            <w:r w:rsidRPr="00C123C1">
              <w:rPr>
                <w:rStyle w:val="Aff6"/>
                <w:rFonts w:eastAsia="Times New Roman" w:cs="Times New Roman"/>
                <w:highlight w:val="cyan"/>
                <w:lang w:val="uk-UA"/>
              </w:rPr>
              <w:t>knowledge</w:t>
            </w:r>
            <w:proofErr w:type="spellEnd"/>
            <w:r w:rsidRPr="00C123C1">
              <w:rPr>
                <w:rStyle w:val="Aff6"/>
                <w:rFonts w:eastAsia="Times New Roman" w:cs="Times New Roman"/>
                <w:highlight w:val="cyan"/>
                <w:lang w:val="uk-UA"/>
              </w:rPr>
              <w:t xml:space="preserve"> </w:t>
            </w:r>
            <w:proofErr w:type="spellStart"/>
            <w:r w:rsidRPr="00C123C1">
              <w:rPr>
                <w:rStyle w:val="Aff6"/>
                <w:rFonts w:eastAsia="Times New Roman" w:cs="Times New Roman"/>
                <w:highlight w:val="cyan"/>
                <w:lang w:val="uk-UA"/>
              </w:rPr>
              <w:t>and</w:t>
            </w:r>
            <w:proofErr w:type="spellEnd"/>
            <w:r w:rsidRPr="00C123C1">
              <w:rPr>
                <w:rStyle w:val="Aff6"/>
                <w:rFonts w:eastAsia="Times New Roman" w:cs="Times New Roman"/>
                <w:highlight w:val="cyan"/>
                <w:lang w:val="uk-UA"/>
              </w:rPr>
              <w:t xml:space="preserve"> </w:t>
            </w:r>
            <w:proofErr w:type="spellStart"/>
            <w:r w:rsidRPr="00C123C1">
              <w:rPr>
                <w:rStyle w:val="Aff6"/>
                <w:rFonts w:eastAsia="Times New Roman" w:cs="Times New Roman"/>
                <w:highlight w:val="cyan"/>
                <w:lang w:val="uk-UA"/>
              </w:rPr>
              <w:t>skills</w:t>
            </w:r>
            <w:proofErr w:type="spellEnd"/>
            <w:r w:rsidRPr="00C123C1">
              <w:rPr>
                <w:rStyle w:val="Aff6"/>
                <w:rFonts w:eastAsia="Times New Roman" w:cs="Times New Roman"/>
                <w:highlight w:val="cyan"/>
                <w:lang w:val="uk-UA"/>
              </w:rPr>
              <w:t xml:space="preserve"> </w:t>
            </w:r>
            <w:proofErr w:type="spellStart"/>
            <w:r w:rsidRPr="00C123C1">
              <w:rPr>
                <w:rStyle w:val="Aff6"/>
                <w:rFonts w:eastAsia="Times New Roman" w:cs="Times New Roman"/>
                <w:highlight w:val="cyan"/>
                <w:lang w:val="uk-UA"/>
              </w:rPr>
              <w:t>in</w:t>
            </w:r>
            <w:proofErr w:type="spellEnd"/>
            <w:r w:rsidRPr="00C123C1">
              <w:rPr>
                <w:rStyle w:val="Aff6"/>
                <w:rFonts w:eastAsia="Times New Roman" w:cs="Times New Roman"/>
                <w:highlight w:val="cyan"/>
                <w:lang w:val="uk-UA"/>
              </w:rPr>
              <w:t xml:space="preserve"> </w:t>
            </w:r>
            <w:proofErr w:type="spellStart"/>
            <w:r w:rsidRPr="00C123C1">
              <w:rPr>
                <w:rStyle w:val="Aff6"/>
                <w:rFonts w:eastAsia="Times New Roman" w:cs="Times New Roman"/>
                <w:highlight w:val="cyan"/>
                <w:lang w:val="uk-UA"/>
              </w:rPr>
              <w:t>the</w:t>
            </w:r>
            <w:proofErr w:type="spellEnd"/>
            <w:r w:rsidRPr="00C123C1">
              <w:rPr>
                <w:rStyle w:val="Aff6"/>
                <w:rFonts w:eastAsia="Times New Roman" w:cs="Times New Roman"/>
                <w:highlight w:val="cyan"/>
                <w:lang w:val="uk-UA"/>
              </w:rPr>
              <w:t xml:space="preserve"> </w:t>
            </w:r>
            <w:proofErr w:type="spellStart"/>
            <w:r w:rsidRPr="00C123C1">
              <w:rPr>
                <w:rStyle w:val="Aff6"/>
                <w:rFonts w:eastAsia="Times New Roman" w:cs="Times New Roman"/>
                <w:highlight w:val="cyan"/>
                <w:lang w:val="uk-UA"/>
              </w:rPr>
              <w:t>sphere</w:t>
            </w:r>
            <w:proofErr w:type="spellEnd"/>
            <w:r w:rsidRPr="00C123C1">
              <w:rPr>
                <w:rStyle w:val="Aff6"/>
                <w:rFonts w:eastAsia="Times New Roman" w:cs="Times New Roman"/>
                <w:highlight w:val="cyan"/>
                <w:lang w:val="uk-UA"/>
              </w:rPr>
              <w:t xml:space="preserve"> </w:t>
            </w:r>
            <w:proofErr w:type="spellStart"/>
            <w:r w:rsidRPr="00C123C1">
              <w:rPr>
                <w:rStyle w:val="Aff6"/>
                <w:rFonts w:eastAsia="Times New Roman" w:cs="Times New Roman"/>
                <w:highlight w:val="cyan"/>
                <w:lang w:val="uk-UA"/>
              </w:rPr>
              <w:t>of</w:t>
            </w:r>
            <w:proofErr w:type="spellEnd"/>
            <w:r w:rsidRPr="00C123C1">
              <w:rPr>
                <w:rStyle w:val="Aff6"/>
                <w:rFonts w:eastAsia="Times New Roman" w:cs="Times New Roman"/>
                <w:highlight w:val="cyan"/>
                <w:lang w:val="uk-UA"/>
              </w:rPr>
              <w:t xml:space="preserve"> </w:t>
            </w:r>
            <w:proofErr w:type="spellStart"/>
            <w:r w:rsidRPr="00C123C1">
              <w:rPr>
                <w:rStyle w:val="Aff6"/>
                <w:rFonts w:eastAsia="Times New Roman" w:cs="Times New Roman"/>
                <w:highlight w:val="cyan"/>
                <w:lang w:val="uk-UA"/>
              </w:rPr>
              <w:t>national</w:t>
            </w:r>
            <w:proofErr w:type="spellEnd"/>
            <w:r w:rsidRPr="00C123C1">
              <w:rPr>
                <w:rStyle w:val="Aff6"/>
                <w:rFonts w:eastAsia="Times New Roman" w:cs="Times New Roman"/>
                <w:highlight w:val="cyan"/>
                <w:lang w:val="uk-UA"/>
              </w:rPr>
              <w:t xml:space="preserve"> </w:t>
            </w:r>
            <w:proofErr w:type="spellStart"/>
            <w:r w:rsidRPr="00C123C1">
              <w:rPr>
                <w:rStyle w:val="Aff6"/>
                <w:rFonts w:eastAsia="Times New Roman" w:cs="Times New Roman"/>
                <w:highlight w:val="cyan"/>
                <w:lang w:val="uk-UA"/>
              </w:rPr>
              <w:t>resistance</w:t>
            </w:r>
            <w:proofErr w:type="spellEnd"/>
            <w:r w:rsidRPr="00C123C1">
              <w:rPr>
                <w:rStyle w:val="Aff6"/>
                <w:rFonts w:eastAsia="Times New Roman" w:cs="Times New Roman"/>
                <w:highlight w:val="cyan"/>
                <w:lang w:val="uk-UA"/>
              </w:rPr>
              <w:t xml:space="preserve"> </w:t>
            </w:r>
            <w:proofErr w:type="spellStart"/>
            <w:r w:rsidRPr="00C123C1">
              <w:rPr>
                <w:rStyle w:val="Aff6"/>
                <w:rFonts w:eastAsia="Times New Roman" w:cs="Times New Roman"/>
                <w:highlight w:val="cyan"/>
                <w:lang w:val="uk-UA"/>
              </w:rPr>
              <w:t>to</w:t>
            </w:r>
            <w:proofErr w:type="spellEnd"/>
            <w:r w:rsidRPr="00C123C1">
              <w:rPr>
                <w:rStyle w:val="Aff6"/>
                <w:rFonts w:eastAsia="Times New Roman" w:cs="Times New Roman"/>
                <w:highlight w:val="cyan"/>
                <w:lang w:val="uk-UA"/>
              </w:rPr>
              <w:t xml:space="preserve"> </w:t>
            </w:r>
            <w:proofErr w:type="spellStart"/>
            <w:r w:rsidRPr="00C123C1">
              <w:rPr>
                <w:rStyle w:val="Aff6"/>
                <w:rFonts w:eastAsia="Times New Roman" w:cs="Times New Roman"/>
                <w:highlight w:val="cyan"/>
                <w:lang w:val="uk-UA"/>
              </w:rPr>
              <w:t>defend</w:t>
            </w:r>
            <w:proofErr w:type="spellEnd"/>
            <w:r w:rsidRPr="00C123C1">
              <w:rPr>
                <w:rStyle w:val="Aff6"/>
                <w:rFonts w:eastAsia="Times New Roman" w:cs="Times New Roman"/>
                <w:highlight w:val="cyan"/>
                <w:lang w:val="uk-UA"/>
              </w:rPr>
              <w:t xml:space="preserve"> </w:t>
            </w:r>
            <w:proofErr w:type="spellStart"/>
            <w:r w:rsidRPr="00C123C1">
              <w:rPr>
                <w:rStyle w:val="Aff6"/>
                <w:rFonts w:eastAsia="Times New Roman" w:cs="Times New Roman"/>
                <w:highlight w:val="cyan"/>
                <w:lang w:val="uk-UA"/>
              </w:rPr>
              <w:t>Ukraine’s</w:t>
            </w:r>
            <w:proofErr w:type="spellEnd"/>
            <w:r w:rsidRPr="00C123C1">
              <w:rPr>
                <w:rStyle w:val="Aff6"/>
                <w:rFonts w:eastAsia="Times New Roman" w:cs="Times New Roman"/>
                <w:highlight w:val="cyan"/>
                <w:lang w:val="uk-UA"/>
              </w:rPr>
              <w:t xml:space="preserve"> </w:t>
            </w:r>
            <w:proofErr w:type="spellStart"/>
            <w:r w:rsidRPr="00C123C1">
              <w:rPr>
                <w:rStyle w:val="Aff6"/>
                <w:rFonts w:eastAsia="Times New Roman" w:cs="Times New Roman"/>
                <w:highlight w:val="cyan"/>
                <w:lang w:val="uk-UA"/>
              </w:rPr>
              <w:t>independence</w:t>
            </w:r>
            <w:proofErr w:type="spellEnd"/>
            <w:r w:rsidRPr="00C123C1">
              <w:rPr>
                <w:rStyle w:val="Aff6"/>
                <w:rFonts w:eastAsia="Times New Roman" w:cs="Times New Roman"/>
                <w:highlight w:val="cyan"/>
                <w:lang w:val="uk-UA"/>
              </w:rPr>
              <w:t xml:space="preserve">, </w:t>
            </w:r>
            <w:proofErr w:type="spellStart"/>
            <w:r w:rsidRPr="00C123C1">
              <w:rPr>
                <w:rStyle w:val="Aff6"/>
                <w:rFonts w:eastAsia="Times New Roman" w:cs="Times New Roman"/>
                <w:highlight w:val="cyan"/>
                <w:lang w:val="uk-UA"/>
              </w:rPr>
              <w:t>state</w:t>
            </w:r>
            <w:proofErr w:type="spellEnd"/>
            <w:r w:rsidRPr="00C123C1">
              <w:rPr>
                <w:rStyle w:val="Aff6"/>
                <w:rFonts w:eastAsia="Times New Roman" w:cs="Times New Roman"/>
                <w:highlight w:val="cyan"/>
                <w:lang w:val="uk-UA"/>
              </w:rPr>
              <w:t xml:space="preserve"> </w:t>
            </w:r>
            <w:proofErr w:type="spellStart"/>
            <w:r w:rsidRPr="00C123C1">
              <w:rPr>
                <w:rStyle w:val="Aff6"/>
                <w:rFonts w:eastAsia="Times New Roman" w:cs="Times New Roman"/>
                <w:highlight w:val="cyan"/>
                <w:lang w:val="uk-UA"/>
              </w:rPr>
              <w:t>sovereignty</w:t>
            </w:r>
            <w:proofErr w:type="spellEnd"/>
            <w:r w:rsidRPr="00C123C1">
              <w:rPr>
                <w:rStyle w:val="Aff6"/>
                <w:rFonts w:eastAsia="Times New Roman" w:cs="Times New Roman"/>
                <w:highlight w:val="cyan"/>
                <w:lang w:val="uk-UA"/>
              </w:rPr>
              <w:t xml:space="preserve">, </w:t>
            </w:r>
            <w:proofErr w:type="spellStart"/>
            <w:r w:rsidRPr="00C123C1">
              <w:rPr>
                <w:rStyle w:val="Aff6"/>
                <w:rFonts w:eastAsia="Times New Roman" w:cs="Times New Roman"/>
                <w:highlight w:val="cyan"/>
                <w:lang w:val="uk-UA"/>
              </w:rPr>
              <w:t>and</w:t>
            </w:r>
            <w:proofErr w:type="spellEnd"/>
            <w:r w:rsidRPr="00C123C1">
              <w:rPr>
                <w:rStyle w:val="Aff6"/>
                <w:rFonts w:eastAsia="Times New Roman" w:cs="Times New Roman"/>
                <w:highlight w:val="cyan"/>
                <w:lang w:val="uk-UA"/>
              </w:rPr>
              <w:t xml:space="preserve"> </w:t>
            </w:r>
            <w:proofErr w:type="spellStart"/>
            <w:r w:rsidRPr="00C123C1">
              <w:rPr>
                <w:rStyle w:val="Aff6"/>
                <w:rFonts w:eastAsia="Times New Roman" w:cs="Times New Roman"/>
                <w:highlight w:val="cyan"/>
                <w:lang w:val="uk-UA"/>
              </w:rPr>
              <w:t>territorial</w:t>
            </w:r>
            <w:proofErr w:type="spellEnd"/>
            <w:r w:rsidRPr="00C123C1">
              <w:rPr>
                <w:rStyle w:val="Aff6"/>
                <w:rFonts w:eastAsia="Times New Roman" w:cs="Times New Roman"/>
                <w:highlight w:val="cyan"/>
                <w:lang w:val="uk-UA"/>
              </w:rPr>
              <w:t xml:space="preserve"> </w:t>
            </w:r>
            <w:proofErr w:type="spellStart"/>
            <w:r w:rsidRPr="00C123C1">
              <w:rPr>
                <w:rStyle w:val="Aff6"/>
                <w:rFonts w:eastAsia="Times New Roman" w:cs="Times New Roman"/>
                <w:highlight w:val="cyan"/>
                <w:lang w:val="uk-UA"/>
              </w:rPr>
              <w:t>integrity</w:t>
            </w:r>
            <w:proofErr w:type="spellEnd"/>
            <w:r w:rsidRPr="00C123C1">
              <w:rPr>
                <w:rStyle w:val="Aff6"/>
                <w:rFonts w:eastAsia="Times New Roman" w:cs="Times New Roman"/>
                <w:highlight w:val="cyan"/>
                <w:lang w:val="uk-UA"/>
              </w:rPr>
              <w:t xml:space="preserve">, </w:t>
            </w:r>
            <w:proofErr w:type="spellStart"/>
            <w:r w:rsidRPr="00C123C1">
              <w:rPr>
                <w:rStyle w:val="Aff6"/>
                <w:rFonts w:eastAsia="Times New Roman" w:cs="Times New Roman"/>
                <w:highlight w:val="cyan"/>
                <w:lang w:val="uk-UA"/>
              </w:rPr>
              <w:t>as</w:t>
            </w:r>
            <w:proofErr w:type="spellEnd"/>
            <w:r w:rsidRPr="00C123C1">
              <w:rPr>
                <w:rStyle w:val="Aff6"/>
                <w:rFonts w:eastAsia="Times New Roman" w:cs="Times New Roman"/>
                <w:highlight w:val="cyan"/>
                <w:lang w:val="uk-UA"/>
              </w:rPr>
              <w:t xml:space="preserve"> </w:t>
            </w:r>
            <w:proofErr w:type="spellStart"/>
            <w:r w:rsidRPr="00C123C1">
              <w:rPr>
                <w:rStyle w:val="Aff6"/>
                <w:rFonts w:eastAsia="Times New Roman" w:cs="Times New Roman"/>
                <w:highlight w:val="cyan"/>
                <w:lang w:val="uk-UA"/>
              </w:rPr>
              <w:t>well</w:t>
            </w:r>
            <w:proofErr w:type="spellEnd"/>
            <w:r w:rsidRPr="00C123C1">
              <w:rPr>
                <w:rStyle w:val="Aff6"/>
                <w:rFonts w:eastAsia="Times New Roman" w:cs="Times New Roman"/>
                <w:highlight w:val="cyan"/>
                <w:lang w:val="uk-UA"/>
              </w:rPr>
              <w:t xml:space="preserve"> </w:t>
            </w:r>
            <w:proofErr w:type="spellStart"/>
            <w:r w:rsidRPr="00C123C1">
              <w:rPr>
                <w:rStyle w:val="Aff6"/>
                <w:rFonts w:eastAsia="Times New Roman" w:cs="Times New Roman"/>
                <w:highlight w:val="cyan"/>
                <w:lang w:val="uk-UA"/>
              </w:rPr>
              <w:t>as</w:t>
            </w:r>
            <w:proofErr w:type="spellEnd"/>
            <w:r w:rsidRPr="00C123C1">
              <w:rPr>
                <w:rStyle w:val="Aff6"/>
                <w:rFonts w:eastAsia="Times New Roman" w:cs="Times New Roman"/>
                <w:highlight w:val="cyan"/>
                <w:lang w:val="uk-UA"/>
              </w:rPr>
              <w:t xml:space="preserve"> </w:t>
            </w:r>
            <w:proofErr w:type="spellStart"/>
            <w:r w:rsidRPr="00C123C1">
              <w:rPr>
                <w:rStyle w:val="Aff6"/>
                <w:rFonts w:eastAsia="Times New Roman" w:cs="Times New Roman"/>
                <w:highlight w:val="cyan"/>
                <w:lang w:val="uk-UA"/>
              </w:rPr>
              <w:t>the</w:t>
            </w:r>
            <w:proofErr w:type="spellEnd"/>
            <w:r w:rsidRPr="00C123C1">
              <w:rPr>
                <w:rStyle w:val="Aff6"/>
                <w:rFonts w:eastAsia="Times New Roman" w:cs="Times New Roman"/>
                <w:highlight w:val="cyan"/>
                <w:lang w:val="uk-UA"/>
              </w:rPr>
              <w:t xml:space="preserve"> </w:t>
            </w:r>
            <w:proofErr w:type="spellStart"/>
            <w:r w:rsidRPr="00C123C1">
              <w:rPr>
                <w:rStyle w:val="Aff6"/>
                <w:rFonts w:eastAsia="Times New Roman" w:cs="Times New Roman"/>
                <w:highlight w:val="cyan"/>
                <w:lang w:val="uk-UA"/>
              </w:rPr>
              <w:t>rights</w:t>
            </w:r>
            <w:proofErr w:type="spellEnd"/>
            <w:r w:rsidRPr="00C123C1">
              <w:rPr>
                <w:rStyle w:val="Aff6"/>
                <w:rFonts w:eastAsia="Times New Roman" w:cs="Times New Roman"/>
                <w:highlight w:val="cyan"/>
                <w:lang w:val="uk-UA"/>
              </w:rPr>
              <w:t xml:space="preserve"> </w:t>
            </w:r>
            <w:proofErr w:type="spellStart"/>
            <w:r w:rsidRPr="00C123C1">
              <w:rPr>
                <w:rStyle w:val="Aff6"/>
                <w:rFonts w:eastAsia="Times New Roman" w:cs="Times New Roman"/>
                <w:highlight w:val="cyan"/>
                <w:lang w:val="uk-UA"/>
              </w:rPr>
              <w:t>and</w:t>
            </w:r>
            <w:proofErr w:type="spellEnd"/>
            <w:r w:rsidRPr="00C123C1">
              <w:rPr>
                <w:rStyle w:val="Aff6"/>
                <w:rFonts w:eastAsia="Times New Roman" w:cs="Times New Roman"/>
                <w:highlight w:val="cyan"/>
                <w:lang w:val="uk-UA"/>
              </w:rPr>
              <w:t xml:space="preserve"> </w:t>
            </w:r>
            <w:proofErr w:type="spellStart"/>
            <w:r w:rsidRPr="00C123C1">
              <w:rPr>
                <w:rStyle w:val="Aff6"/>
                <w:rFonts w:eastAsia="Times New Roman" w:cs="Times New Roman"/>
                <w:highlight w:val="cyan"/>
                <w:lang w:val="uk-UA"/>
              </w:rPr>
              <w:t>freedoms</w:t>
            </w:r>
            <w:proofErr w:type="spellEnd"/>
            <w:r w:rsidRPr="00C123C1">
              <w:rPr>
                <w:rStyle w:val="Aff6"/>
                <w:rFonts w:eastAsia="Times New Roman" w:cs="Times New Roman"/>
                <w:highlight w:val="cyan"/>
                <w:lang w:val="uk-UA"/>
              </w:rPr>
              <w:t xml:space="preserve"> </w:t>
            </w:r>
            <w:proofErr w:type="spellStart"/>
            <w:r w:rsidRPr="00C123C1">
              <w:rPr>
                <w:rStyle w:val="Aff6"/>
                <w:rFonts w:eastAsia="Times New Roman" w:cs="Times New Roman"/>
                <w:highlight w:val="cyan"/>
                <w:lang w:val="uk-UA"/>
              </w:rPr>
              <w:t>of</w:t>
            </w:r>
            <w:proofErr w:type="spellEnd"/>
            <w:r w:rsidRPr="00C123C1">
              <w:rPr>
                <w:rStyle w:val="Aff6"/>
                <w:rFonts w:eastAsia="Times New Roman" w:cs="Times New Roman"/>
                <w:highlight w:val="cyan"/>
                <w:lang w:val="uk-UA"/>
              </w:rPr>
              <w:t xml:space="preserve"> </w:t>
            </w:r>
            <w:proofErr w:type="spellStart"/>
            <w:r w:rsidRPr="00C123C1">
              <w:rPr>
                <w:rStyle w:val="Aff6"/>
                <w:rFonts w:eastAsia="Times New Roman" w:cs="Times New Roman"/>
                <w:highlight w:val="cyan"/>
                <w:lang w:val="uk-UA"/>
              </w:rPr>
              <w:t>individuals</w:t>
            </w:r>
            <w:proofErr w:type="spellEnd"/>
            <w:r w:rsidRPr="00C123C1">
              <w:rPr>
                <w:rStyle w:val="Aff6"/>
                <w:rFonts w:eastAsia="Times New Roman" w:cs="Times New Roman"/>
                <w:highlight w:val="cyan"/>
                <w:lang w:val="uk-UA"/>
              </w:rPr>
              <w:t xml:space="preserve"> </w:t>
            </w:r>
            <w:proofErr w:type="spellStart"/>
            <w:r w:rsidRPr="00C123C1">
              <w:rPr>
                <w:rStyle w:val="Aff6"/>
                <w:rFonts w:eastAsia="Times New Roman" w:cs="Times New Roman"/>
                <w:highlight w:val="cyan"/>
                <w:lang w:val="uk-UA"/>
              </w:rPr>
              <w:t>and</w:t>
            </w:r>
            <w:proofErr w:type="spellEnd"/>
            <w:r w:rsidRPr="00C123C1">
              <w:rPr>
                <w:rStyle w:val="Aff6"/>
                <w:rFonts w:eastAsia="Times New Roman" w:cs="Times New Roman"/>
                <w:highlight w:val="cyan"/>
                <w:lang w:val="uk-UA"/>
              </w:rPr>
              <w:t xml:space="preserve"> </w:t>
            </w:r>
            <w:proofErr w:type="spellStart"/>
            <w:r w:rsidRPr="00C123C1">
              <w:rPr>
                <w:rStyle w:val="Aff6"/>
                <w:rFonts w:eastAsia="Times New Roman" w:cs="Times New Roman"/>
                <w:highlight w:val="cyan"/>
                <w:lang w:val="uk-UA"/>
              </w:rPr>
              <w:t>citizens</w:t>
            </w:r>
            <w:proofErr w:type="spellEnd"/>
            <w:r w:rsidRPr="00C123C1">
              <w:rPr>
                <w:rStyle w:val="Aff6"/>
                <w:rFonts w:eastAsia="Times New Roman" w:cs="Times New Roman"/>
                <w:highlight w:val="cyan"/>
                <w:lang w:val="uk-UA"/>
              </w:rPr>
              <w:t xml:space="preserve">, </w:t>
            </w:r>
            <w:proofErr w:type="spellStart"/>
            <w:r w:rsidRPr="00C123C1">
              <w:rPr>
                <w:rStyle w:val="Aff6"/>
                <w:rFonts w:eastAsia="Times New Roman" w:cs="Times New Roman"/>
                <w:highlight w:val="cyan"/>
                <w:lang w:val="uk-UA"/>
              </w:rPr>
              <w:t>and</w:t>
            </w:r>
            <w:proofErr w:type="spellEnd"/>
            <w:r w:rsidRPr="00C123C1">
              <w:rPr>
                <w:rStyle w:val="Aff6"/>
                <w:rFonts w:eastAsia="Times New Roman" w:cs="Times New Roman"/>
                <w:highlight w:val="cyan"/>
                <w:lang w:val="uk-UA"/>
              </w:rPr>
              <w:t xml:space="preserve"> </w:t>
            </w:r>
            <w:proofErr w:type="spellStart"/>
            <w:r w:rsidRPr="00C123C1">
              <w:rPr>
                <w:rStyle w:val="Aff6"/>
                <w:rFonts w:eastAsia="Times New Roman" w:cs="Times New Roman"/>
                <w:highlight w:val="cyan"/>
                <w:lang w:val="uk-UA"/>
              </w:rPr>
              <w:t>to</w:t>
            </w:r>
            <w:proofErr w:type="spellEnd"/>
            <w:r w:rsidRPr="00C123C1">
              <w:rPr>
                <w:rStyle w:val="Aff6"/>
                <w:rFonts w:eastAsia="Times New Roman" w:cs="Times New Roman"/>
                <w:highlight w:val="cyan"/>
                <w:lang w:val="uk-UA"/>
              </w:rPr>
              <w:t xml:space="preserve"> </w:t>
            </w:r>
            <w:proofErr w:type="spellStart"/>
            <w:r w:rsidRPr="00C123C1">
              <w:rPr>
                <w:rStyle w:val="Aff6"/>
                <w:rFonts w:eastAsia="Times New Roman" w:cs="Times New Roman"/>
                <w:highlight w:val="cyan"/>
                <w:lang w:val="uk-UA"/>
              </w:rPr>
              <w:t>assist</w:t>
            </w:r>
            <w:proofErr w:type="spellEnd"/>
            <w:r w:rsidRPr="00C123C1">
              <w:rPr>
                <w:rStyle w:val="Aff6"/>
                <w:rFonts w:eastAsia="Times New Roman" w:cs="Times New Roman"/>
                <w:highlight w:val="cyan"/>
                <w:lang w:val="uk-UA"/>
              </w:rPr>
              <w:t xml:space="preserve"> </w:t>
            </w:r>
            <w:proofErr w:type="spellStart"/>
            <w:r w:rsidRPr="00C123C1">
              <w:rPr>
                <w:rStyle w:val="Aff6"/>
                <w:rFonts w:eastAsia="Times New Roman" w:cs="Times New Roman"/>
                <w:highlight w:val="cyan"/>
                <w:lang w:val="uk-UA"/>
              </w:rPr>
              <w:t>the</w:t>
            </w:r>
            <w:proofErr w:type="spellEnd"/>
            <w:r w:rsidRPr="00C123C1">
              <w:rPr>
                <w:rStyle w:val="Aff6"/>
                <w:rFonts w:eastAsia="Times New Roman" w:cs="Times New Roman"/>
                <w:highlight w:val="cyan"/>
                <w:lang w:val="uk-UA"/>
              </w:rPr>
              <w:t xml:space="preserve"> </w:t>
            </w:r>
            <w:proofErr w:type="spellStart"/>
            <w:r w:rsidRPr="00C123C1">
              <w:rPr>
                <w:rStyle w:val="Aff6"/>
                <w:rFonts w:eastAsia="Times New Roman" w:cs="Times New Roman"/>
                <w:highlight w:val="cyan"/>
                <w:lang w:val="uk-UA"/>
              </w:rPr>
              <w:t>Armed</w:t>
            </w:r>
            <w:proofErr w:type="spellEnd"/>
            <w:r w:rsidRPr="00C123C1">
              <w:rPr>
                <w:rStyle w:val="Aff6"/>
                <w:rFonts w:eastAsia="Times New Roman" w:cs="Times New Roman"/>
                <w:highlight w:val="cyan"/>
                <w:lang w:val="uk-UA"/>
              </w:rPr>
              <w:t xml:space="preserve"> </w:t>
            </w:r>
            <w:proofErr w:type="spellStart"/>
            <w:r w:rsidRPr="00C123C1">
              <w:rPr>
                <w:rStyle w:val="Aff6"/>
                <w:rFonts w:eastAsia="Times New Roman" w:cs="Times New Roman"/>
                <w:highlight w:val="cyan"/>
                <w:lang w:val="uk-UA"/>
              </w:rPr>
              <w:t>Forces</w:t>
            </w:r>
            <w:proofErr w:type="spellEnd"/>
            <w:r w:rsidRPr="00C123C1">
              <w:rPr>
                <w:rStyle w:val="Aff6"/>
                <w:rFonts w:eastAsia="Times New Roman" w:cs="Times New Roman"/>
                <w:highlight w:val="cyan"/>
                <w:lang w:val="uk-UA"/>
              </w:rPr>
              <w:t xml:space="preserve"> </w:t>
            </w:r>
            <w:proofErr w:type="spellStart"/>
            <w:r w:rsidRPr="00C123C1">
              <w:rPr>
                <w:rStyle w:val="Aff6"/>
                <w:rFonts w:eastAsia="Times New Roman" w:cs="Times New Roman"/>
                <w:highlight w:val="cyan"/>
                <w:lang w:val="uk-UA"/>
              </w:rPr>
              <w:t>of</w:t>
            </w:r>
            <w:proofErr w:type="spellEnd"/>
            <w:r w:rsidRPr="00C123C1">
              <w:rPr>
                <w:rStyle w:val="Aff6"/>
                <w:rFonts w:eastAsia="Times New Roman" w:cs="Times New Roman"/>
                <w:highlight w:val="cyan"/>
                <w:lang w:val="uk-UA"/>
              </w:rPr>
              <w:t xml:space="preserve"> </w:t>
            </w:r>
            <w:proofErr w:type="spellStart"/>
            <w:r w:rsidRPr="00C123C1">
              <w:rPr>
                <w:rStyle w:val="Aff6"/>
                <w:rFonts w:eastAsia="Times New Roman" w:cs="Times New Roman"/>
                <w:highlight w:val="cyan"/>
                <w:lang w:val="uk-UA"/>
              </w:rPr>
              <w:t>Ukraine</w:t>
            </w:r>
            <w:proofErr w:type="spellEnd"/>
            <w:r w:rsidRPr="00C123C1">
              <w:rPr>
                <w:rStyle w:val="Aff6"/>
                <w:rFonts w:eastAsia="Times New Roman" w:cs="Times New Roman"/>
                <w:highlight w:val="cyan"/>
                <w:lang w:val="uk-UA"/>
              </w:rPr>
              <w:t xml:space="preserve"> </w:t>
            </w:r>
            <w:proofErr w:type="spellStart"/>
            <w:r w:rsidRPr="00C123C1">
              <w:rPr>
                <w:rStyle w:val="Aff6"/>
                <w:rFonts w:eastAsia="Times New Roman" w:cs="Times New Roman"/>
                <w:highlight w:val="cyan"/>
                <w:lang w:val="uk-UA"/>
              </w:rPr>
              <w:t>in</w:t>
            </w:r>
            <w:proofErr w:type="spellEnd"/>
            <w:r w:rsidRPr="00C123C1">
              <w:rPr>
                <w:rStyle w:val="Aff6"/>
                <w:rFonts w:eastAsia="Times New Roman" w:cs="Times New Roman"/>
                <w:highlight w:val="cyan"/>
                <w:lang w:val="uk-UA"/>
              </w:rPr>
              <w:t xml:space="preserve"> </w:t>
            </w:r>
            <w:proofErr w:type="spellStart"/>
            <w:r w:rsidRPr="00C123C1">
              <w:rPr>
                <w:rStyle w:val="Aff6"/>
                <w:rFonts w:eastAsia="Times New Roman" w:cs="Times New Roman"/>
                <w:highlight w:val="cyan"/>
                <w:lang w:val="uk-UA"/>
              </w:rPr>
              <w:t>their</w:t>
            </w:r>
            <w:proofErr w:type="spellEnd"/>
            <w:r w:rsidRPr="00C123C1">
              <w:rPr>
                <w:rStyle w:val="Aff6"/>
                <w:rFonts w:eastAsia="Times New Roman" w:cs="Times New Roman"/>
                <w:highlight w:val="cyan"/>
                <w:lang w:val="uk-UA"/>
              </w:rPr>
              <w:t xml:space="preserve"> </w:t>
            </w:r>
            <w:proofErr w:type="spellStart"/>
            <w:r w:rsidRPr="00C123C1">
              <w:rPr>
                <w:rStyle w:val="Aff6"/>
                <w:rFonts w:eastAsia="Times New Roman" w:cs="Times New Roman"/>
                <w:highlight w:val="cyan"/>
                <w:lang w:val="uk-UA"/>
              </w:rPr>
              <w:t>activities</w:t>
            </w:r>
            <w:proofErr w:type="spellEnd"/>
            <w:r w:rsidRPr="00C123C1">
              <w:rPr>
                <w:rStyle w:val="Aff6"/>
                <w:rFonts w:eastAsia="Times New Roman" w:cs="Times New Roman"/>
                <w:highlight w:val="cyan"/>
                <w:lang w:val="uk-UA"/>
              </w:rPr>
              <w:t>.</w:t>
            </w:r>
          </w:p>
        </w:tc>
      </w:tr>
      <w:tr w:rsidR="0034430E" w:rsidRPr="00BD195C" w:rsidTr="00DA51C5">
        <w:tc>
          <w:tcPr>
            <w:tcW w:w="9909" w:type="dxa"/>
            <w:gridSpan w:val="3"/>
            <w:tcBorders>
              <w:top w:val="single" w:sz="4" w:space="0" w:color="000000"/>
              <w:left w:val="single" w:sz="4" w:space="0" w:color="000000"/>
              <w:bottom w:val="single" w:sz="4" w:space="0" w:color="000000"/>
              <w:right w:val="single" w:sz="4" w:space="0" w:color="000000"/>
            </w:tcBorders>
            <w:shd w:val="clear" w:color="auto" w:fill="E0E0E0"/>
          </w:tcPr>
          <w:p w:rsidR="0034430E" w:rsidRPr="00BD195C" w:rsidRDefault="0034430E" w:rsidP="0034430E">
            <w:pPr>
              <w:spacing w:line="228" w:lineRule="auto"/>
              <w:jc w:val="center"/>
            </w:pPr>
            <w:r w:rsidRPr="00BD195C">
              <w:rPr>
                <w:b/>
                <w:bCs/>
              </w:rPr>
              <w:lastRenderedPageBreak/>
              <w:t>8 – Ресурсне забезпечення реалізації програми</w:t>
            </w:r>
          </w:p>
        </w:tc>
      </w:tr>
      <w:tr w:rsidR="0034430E" w:rsidRPr="00BD195C" w:rsidTr="00DA51C5">
        <w:tc>
          <w:tcPr>
            <w:tcW w:w="2808" w:type="dxa"/>
            <w:tcBorders>
              <w:top w:val="single" w:sz="4" w:space="0" w:color="000000"/>
              <w:left w:val="single" w:sz="4" w:space="0" w:color="000000"/>
              <w:bottom w:val="single" w:sz="4" w:space="0" w:color="000000"/>
            </w:tcBorders>
            <w:shd w:val="clear" w:color="auto" w:fill="auto"/>
            <w:vAlign w:val="center"/>
          </w:tcPr>
          <w:p w:rsidR="0034430E" w:rsidRPr="00BD195C" w:rsidRDefault="0034430E" w:rsidP="0034430E">
            <w:r w:rsidRPr="00BD195C">
              <w:rPr>
                <w:b/>
              </w:rPr>
              <w:t>Кадрове забезпечення</w:t>
            </w:r>
          </w:p>
        </w:tc>
        <w:tc>
          <w:tcPr>
            <w:tcW w:w="7101" w:type="dxa"/>
            <w:gridSpan w:val="2"/>
            <w:tcBorders>
              <w:top w:val="single" w:sz="4" w:space="0" w:color="000000"/>
              <w:left w:val="single" w:sz="4" w:space="0" w:color="000000"/>
              <w:bottom w:val="single" w:sz="4" w:space="0" w:color="000000"/>
              <w:right w:val="single" w:sz="4" w:space="0" w:color="000000"/>
            </w:tcBorders>
            <w:shd w:val="clear" w:color="auto" w:fill="auto"/>
          </w:tcPr>
          <w:p w:rsidR="0034430E" w:rsidRPr="00BD195C" w:rsidRDefault="0034430E" w:rsidP="0034430E">
            <w:pPr>
              <w:pStyle w:val="220"/>
              <w:suppressAutoHyphens w:val="0"/>
              <w:spacing w:line="240" w:lineRule="auto"/>
              <w:ind w:left="0" w:firstLine="0"/>
              <w:contextualSpacing/>
              <w:rPr>
                <w:szCs w:val="24"/>
              </w:rPr>
            </w:pPr>
            <w:r w:rsidRPr="00BD195C">
              <w:t>Залучені до реалізації освітньої програми науково-педагогічні працівники відповідають кадровим вимогам щодо забезпечення провадження освітньої діяльності для відповідного рівня вищої освіти, затвердженим постановою Кабінету Міністрів України від 30.12.2015 № 1187 (зі змінами).</w:t>
            </w:r>
          </w:p>
          <w:p w:rsidR="0034430E" w:rsidRPr="00BD195C" w:rsidRDefault="0034430E" w:rsidP="0034430E">
            <w:pPr>
              <w:pStyle w:val="BodyTextIndent21"/>
              <w:spacing w:line="240" w:lineRule="auto"/>
              <w:ind w:left="0" w:firstLine="0"/>
              <w:rPr>
                <w:szCs w:val="24"/>
              </w:rPr>
            </w:pPr>
            <w:r w:rsidRPr="00BD195C">
              <w:t>Всі науково-педагогічні працівники, що забезпечують освітньо-професійну програму, за кваліфікацією відповідають профілю і напряму дисциплін, що викладаються, мають необхідний стаж педагогічної роботи та досвід практичної роботи. До освітнього процесу залучаються професіонали з досвідом дослідницької /управлінської /інноваційної /творчої роботи та/або роботи за фахом.</w:t>
            </w:r>
          </w:p>
          <w:p w:rsidR="0034430E" w:rsidRPr="00BD195C" w:rsidRDefault="0034430E" w:rsidP="0034430E">
            <w:pPr>
              <w:pStyle w:val="BodyTextIndent21"/>
              <w:spacing w:line="240" w:lineRule="auto"/>
              <w:ind w:left="0" w:firstLine="0"/>
              <w:rPr>
                <w:szCs w:val="24"/>
              </w:rPr>
            </w:pPr>
            <w:r w:rsidRPr="00BD195C">
              <w:rPr>
                <w:szCs w:val="24"/>
              </w:rPr>
              <w:t>Частка науково-педагогічних п</w:t>
            </w:r>
            <w:r w:rsidRPr="00BD195C">
              <w:rPr>
                <w:szCs w:val="24"/>
                <w:shd w:val="clear" w:color="auto" w:fill="FFFFFF"/>
              </w:rPr>
              <w:t xml:space="preserve">рацівників із науковими ступенями </w:t>
            </w:r>
            <w:r w:rsidRPr="00BD195C">
              <w:rPr>
                <w:szCs w:val="24"/>
                <w:shd w:val="clear" w:color="auto" w:fill="FFFFFF"/>
              </w:rPr>
              <w:lastRenderedPageBreak/>
              <w:t xml:space="preserve">та вченими званнями, які забезпечують викладання лекційних годин циклів дисциплін навчального плану, не менше 75% від кількості годин, у тому числі частка осіб, які працюють в університеті за основним місцем роботи, не менше 50% від кількості годин. Частка докторів наук або професорів – не </w:t>
            </w:r>
            <w:r w:rsidRPr="00BD195C">
              <w:rPr>
                <w:szCs w:val="24"/>
              </w:rPr>
              <w:t>менше 10% від кількості годин.</w:t>
            </w:r>
          </w:p>
        </w:tc>
      </w:tr>
      <w:tr w:rsidR="0034430E" w:rsidRPr="00BD195C" w:rsidTr="00DA51C5">
        <w:tc>
          <w:tcPr>
            <w:tcW w:w="2808" w:type="dxa"/>
            <w:tcBorders>
              <w:top w:val="single" w:sz="4" w:space="0" w:color="000000"/>
              <w:left w:val="single" w:sz="4" w:space="0" w:color="000000"/>
              <w:bottom w:val="single" w:sz="4" w:space="0" w:color="000000"/>
            </w:tcBorders>
            <w:shd w:val="clear" w:color="auto" w:fill="auto"/>
            <w:vAlign w:val="center"/>
          </w:tcPr>
          <w:p w:rsidR="0034430E" w:rsidRPr="00BD195C" w:rsidRDefault="0034430E" w:rsidP="0034430E">
            <w:pPr>
              <w:rPr>
                <w:shd w:val="clear" w:color="auto" w:fill="FFFFFF"/>
              </w:rPr>
            </w:pPr>
            <w:r w:rsidRPr="00BD195C">
              <w:rPr>
                <w:b/>
              </w:rPr>
              <w:lastRenderedPageBreak/>
              <w:t>Матеріально-технічне забезпечення</w:t>
            </w:r>
          </w:p>
        </w:tc>
        <w:tc>
          <w:tcPr>
            <w:tcW w:w="7101" w:type="dxa"/>
            <w:gridSpan w:val="2"/>
            <w:tcBorders>
              <w:top w:val="single" w:sz="4" w:space="0" w:color="000000"/>
              <w:left w:val="single" w:sz="4" w:space="0" w:color="000000"/>
              <w:bottom w:val="single" w:sz="4" w:space="0" w:color="000000"/>
              <w:right w:val="single" w:sz="4" w:space="0" w:color="000000"/>
            </w:tcBorders>
            <w:shd w:val="clear" w:color="auto" w:fill="auto"/>
          </w:tcPr>
          <w:p w:rsidR="0034430E" w:rsidRPr="00BD195C" w:rsidRDefault="0034430E" w:rsidP="0034430E">
            <w:pPr>
              <w:jc w:val="both"/>
            </w:pPr>
            <w:r w:rsidRPr="00BD195C">
              <w:t>Університет здійснює матеріально-технічне забезпечення:</w:t>
            </w:r>
          </w:p>
          <w:p w:rsidR="0034430E" w:rsidRPr="00BD195C" w:rsidRDefault="0034430E" w:rsidP="0034430E">
            <w:pPr>
              <w:numPr>
                <w:ilvl w:val="0"/>
                <w:numId w:val="5"/>
              </w:numPr>
              <w:suppressAutoHyphens w:val="0"/>
              <w:ind w:left="457" w:hanging="284"/>
              <w:jc w:val="both"/>
            </w:pPr>
            <w:r w:rsidRPr="00BD195C">
              <w:t>аудиторний фонд;</w:t>
            </w:r>
          </w:p>
          <w:p w:rsidR="0034430E" w:rsidRPr="00BD195C" w:rsidRDefault="0034430E" w:rsidP="0034430E">
            <w:pPr>
              <w:numPr>
                <w:ilvl w:val="0"/>
                <w:numId w:val="5"/>
              </w:numPr>
              <w:suppressAutoHyphens w:val="0"/>
              <w:ind w:left="457" w:hanging="284"/>
              <w:jc w:val="both"/>
            </w:pPr>
            <w:r w:rsidRPr="00BD195C">
              <w:t>бібліотека;</w:t>
            </w:r>
          </w:p>
          <w:p w:rsidR="0034430E" w:rsidRPr="00BD195C" w:rsidRDefault="0034430E" w:rsidP="0034430E">
            <w:pPr>
              <w:numPr>
                <w:ilvl w:val="0"/>
                <w:numId w:val="5"/>
              </w:numPr>
              <w:suppressAutoHyphens w:val="0"/>
              <w:ind w:left="457" w:hanging="284"/>
              <w:jc w:val="both"/>
            </w:pPr>
            <w:r w:rsidRPr="00BD195C">
              <w:t>комп’ютерні класи;</w:t>
            </w:r>
          </w:p>
          <w:p w:rsidR="0034430E" w:rsidRPr="00BD195C" w:rsidRDefault="0034430E" w:rsidP="0034430E">
            <w:pPr>
              <w:numPr>
                <w:ilvl w:val="0"/>
                <w:numId w:val="5"/>
              </w:numPr>
              <w:suppressAutoHyphens w:val="0"/>
              <w:ind w:left="457" w:hanging="284"/>
              <w:jc w:val="both"/>
            </w:pPr>
            <w:r w:rsidRPr="00BD195C">
              <w:t>Україно-корейський комп’ютерний центр;</w:t>
            </w:r>
          </w:p>
          <w:p w:rsidR="0034430E" w:rsidRPr="00BD195C" w:rsidRDefault="0034430E" w:rsidP="0034430E">
            <w:pPr>
              <w:numPr>
                <w:ilvl w:val="0"/>
                <w:numId w:val="5"/>
              </w:numPr>
              <w:suppressAutoHyphens w:val="0"/>
              <w:ind w:left="457" w:hanging="284"/>
              <w:jc w:val="both"/>
            </w:pPr>
            <w:r w:rsidRPr="00BD195C">
              <w:t>медичний кабінет;</w:t>
            </w:r>
          </w:p>
          <w:p w:rsidR="0034430E" w:rsidRPr="00BD195C" w:rsidRDefault="0034430E" w:rsidP="0034430E">
            <w:pPr>
              <w:numPr>
                <w:ilvl w:val="0"/>
                <w:numId w:val="5"/>
              </w:numPr>
              <w:suppressAutoHyphens w:val="0"/>
              <w:ind w:left="457" w:hanging="284"/>
              <w:jc w:val="both"/>
            </w:pPr>
            <w:r w:rsidRPr="00BD195C">
              <w:t>Науково-практичний медико-реабілітаційний центр;</w:t>
            </w:r>
          </w:p>
          <w:p w:rsidR="0034430E" w:rsidRPr="00BD195C" w:rsidRDefault="0034430E" w:rsidP="0034430E">
            <w:pPr>
              <w:numPr>
                <w:ilvl w:val="0"/>
                <w:numId w:val="5"/>
              </w:numPr>
              <w:suppressAutoHyphens w:val="0"/>
              <w:ind w:left="457" w:hanging="284"/>
              <w:jc w:val="both"/>
            </w:pPr>
            <w:r w:rsidRPr="00BD195C">
              <w:t>Центр інклюзивних технологій навчання;</w:t>
            </w:r>
          </w:p>
          <w:p w:rsidR="0034430E" w:rsidRPr="00BD195C" w:rsidRDefault="0034430E" w:rsidP="0034430E">
            <w:pPr>
              <w:numPr>
                <w:ilvl w:val="0"/>
                <w:numId w:val="5"/>
              </w:numPr>
              <w:suppressAutoHyphens w:val="0"/>
              <w:ind w:left="457" w:hanging="284"/>
              <w:jc w:val="both"/>
            </w:pPr>
            <w:r w:rsidRPr="00BD195C">
              <w:t>їдальня (кав`ярня);</w:t>
            </w:r>
          </w:p>
          <w:p w:rsidR="0034430E" w:rsidRPr="00BD195C" w:rsidRDefault="0034430E" w:rsidP="0034430E">
            <w:pPr>
              <w:numPr>
                <w:ilvl w:val="0"/>
                <w:numId w:val="5"/>
              </w:numPr>
              <w:suppressAutoHyphens w:val="0"/>
              <w:ind w:left="457" w:hanging="284"/>
              <w:jc w:val="both"/>
            </w:pPr>
            <w:r w:rsidRPr="00BD195C">
              <w:t>гуртожитки;</w:t>
            </w:r>
          </w:p>
          <w:p w:rsidR="0034430E" w:rsidRPr="00BD195C" w:rsidRDefault="0034430E" w:rsidP="0034430E">
            <w:pPr>
              <w:numPr>
                <w:ilvl w:val="0"/>
                <w:numId w:val="5"/>
              </w:numPr>
              <w:suppressAutoHyphens w:val="0"/>
              <w:ind w:left="457" w:hanging="284"/>
              <w:jc w:val="both"/>
            </w:pPr>
            <w:r w:rsidRPr="00BD195C">
              <w:t>спортивні майданчики, зали і стадіон;</w:t>
            </w:r>
          </w:p>
          <w:p w:rsidR="0034430E" w:rsidRPr="00BD195C" w:rsidRDefault="0034430E" w:rsidP="0034430E">
            <w:pPr>
              <w:numPr>
                <w:ilvl w:val="0"/>
                <w:numId w:val="5"/>
              </w:numPr>
              <w:suppressAutoHyphens w:val="0"/>
              <w:ind w:left="457" w:hanging="284"/>
              <w:jc w:val="both"/>
            </w:pPr>
            <w:r w:rsidRPr="00BD195C">
              <w:t>наявність пандусів;</w:t>
            </w:r>
          </w:p>
          <w:p w:rsidR="0034430E" w:rsidRPr="00BD195C" w:rsidRDefault="0034430E" w:rsidP="0034430E">
            <w:pPr>
              <w:numPr>
                <w:ilvl w:val="0"/>
                <w:numId w:val="5"/>
              </w:numPr>
              <w:suppressAutoHyphens w:val="0"/>
              <w:ind w:left="457" w:hanging="284"/>
              <w:jc w:val="both"/>
            </w:pPr>
            <w:r w:rsidRPr="00BD195C">
              <w:t>наявність пасажирських ліфтів та ін.</w:t>
            </w:r>
          </w:p>
        </w:tc>
      </w:tr>
      <w:tr w:rsidR="0034430E" w:rsidRPr="00BD195C" w:rsidTr="00DA51C5">
        <w:tc>
          <w:tcPr>
            <w:tcW w:w="2808" w:type="dxa"/>
            <w:tcBorders>
              <w:top w:val="single" w:sz="4" w:space="0" w:color="000000"/>
              <w:left w:val="single" w:sz="4" w:space="0" w:color="000000"/>
              <w:bottom w:val="single" w:sz="4" w:space="0" w:color="000000"/>
            </w:tcBorders>
            <w:shd w:val="clear" w:color="auto" w:fill="auto"/>
            <w:vAlign w:val="center"/>
          </w:tcPr>
          <w:p w:rsidR="0034430E" w:rsidRPr="00BD195C" w:rsidRDefault="0034430E" w:rsidP="0034430E">
            <w:pPr>
              <w:rPr>
                <w:shd w:val="clear" w:color="auto" w:fill="FFFFFF"/>
              </w:rPr>
            </w:pPr>
            <w:r w:rsidRPr="00BD195C">
              <w:rPr>
                <w:b/>
              </w:rPr>
              <w:t>Інформаційне та навчально-методичне забезпечення</w:t>
            </w:r>
          </w:p>
        </w:tc>
        <w:tc>
          <w:tcPr>
            <w:tcW w:w="7101" w:type="dxa"/>
            <w:gridSpan w:val="2"/>
            <w:tcBorders>
              <w:top w:val="single" w:sz="4" w:space="0" w:color="000000"/>
              <w:left w:val="single" w:sz="4" w:space="0" w:color="000000"/>
              <w:bottom w:val="single" w:sz="4" w:space="0" w:color="000000"/>
              <w:right w:val="single" w:sz="4" w:space="0" w:color="000000"/>
            </w:tcBorders>
            <w:shd w:val="clear" w:color="auto" w:fill="auto"/>
          </w:tcPr>
          <w:p w:rsidR="0034430E" w:rsidRPr="00BD195C" w:rsidRDefault="0034430E" w:rsidP="0034430E">
            <w:pPr>
              <w:spacing w:line="216" w:lineRule="auto"/>
              <w:ind w:left="48"/>
              <w:jc w:val="both"/>
            </w:pPr>
            <w:r w:rsidRPr="00BD195C">
              <w:t>Інформаційне та навчально-методичне забезпечення передбачає наявність:</w:t>
            </w:r>
          </w:p>
          <w:p w:rsidR="0034430E" w:rsidRPr="00BD195C" w:rsidRDefault="0034430E" w:rsidP="0034430E">
            <w:pPr>
              <w:numPr>
                <w:ilvl w:val="0"/>
                <w:numId w:val="3"/>
              </w:numPr>
              <w:tabs>
                <w:tab w:val="left" w:pos="331"/>
              </w:tabs>
              <w:suppressAutoHyphens w:val="0"/>
              <w:spacing w:line="216" w:lineRule="auto"/>
              <w:ind w:left="47" w:firstLine="1"/>
              <w:jc w:val="both"/>
            </w:pPr>
            <w:r w:rsidRPr="00BD195C">
              <w:t>бібліотечного фонду, електронних підручників, посібників, конспектів лекцій, опорних конспектів лекцій;</w:t>
            </w:r>
          </w:p>
          <w:p w:rsidR="0034430E" w:rsidRPr="00BD195C" w:rsidRDefault="0034430E" w:rsidP="0034430E">
            <w:pPr>
              <w:numPr>
                <w:ilvl w:val="0"/>
                <w:numId w:val="3"/>
              </w:numPr>
              <w:tabs>
                <w:tab w:val="left" w:pos="331"/>
              </w:tabs>
              <w:suppressAutoHyphens w:val="0"/>
              <w:spacing w:line="216" w:lineRule="auto"/>
              <w:ind w:left="47" w:firstLine="1"/>
              <w:jc w:val="both"/>
            </w:pPr>
            <w:r w:rsidRPr="00BD195C">
              <w:t>навчально-методичних комплексів дисциплін;</w:t>
            </w:r>
          </w:p>
          <w:p w:rsidR="0034430E" w:rsidRPr="00BD195C" w:rsidRDefault="0034430E" w:rsidP="0034430E">
            <w:pPr>
              <w:numPr>
                <w:ilvl w:val="0"/>
                <w:numId w:val="3"/>
              </w:numPr>
              <w:tabs>
                <w:tab w:val="left" w:pos="331"/>
              </w:tabs>
              <w:suppressAutoHyphens w:val="0"/>
              <w:spacing w:line="216" w:lineRule="auto"/>
              <w:ind w:left="47" w:firstLine="1"/>
              <w:jc w:val="both"/>
            </w:pPr>
            <w:r w:rsidRPr="00BD195C">
              <w:t>методичних матеріалів для підготовки і захисту курсових і бакалаврських робіт;</w:t>
            </w:r>
          </w:p>
          <w:p w:rsidR="0034430E" w:rsidRPr="00BD195C" w:rsidRDefault="0034430E" w:rsidP="0034430E">
            <w:pPr>
              <w:numPr>
                <w:ilvl w:val="0"/>
                <w:numId w:val="3"/>
              </w:numPr>
              <w:tabs>
                <w:tab w:val="clear" w:pos="0"/>
                <w:tab w:val="left" w:pos="331"/>
              </w:tabs>
              <w:suppressAutoHyphens w:val="0"/>
              <w:spacing w:line="216" w:lineRule="auto"/>
              <w:ind w:left="47" w:firstLine="1"/>
              <w:jc w:val="both"/>
            </w:pPr>
            <w:r w:rsidRPr="00BD195C">
              <w:t>пакетів ККР;</w:t>
            </w:r>
          </w:p>
          <w:p w:rsidR="0034430E" w:rsidRPr="00BD195C" w:rsidRDefault="0034430E" w:rsidP="0034430E">
            <w:pPr>
              <w:numPr>
                <w:ilvl w:val="0"/>
                <w:numId w:val="3"/>
              </w:numPr>
              <w:tabs>
                <w:tab w:val="left" w:pos="331"/>
              </w:tabs>
              <w:suppressAutoHyphens w:val="0"/>
              <w:spacing w:line="216" w:lineRule="auto"/>
              <w:ind w:left="47" w:firstLine="1"/>
              <w:jc w:val="both"/>
            </w:pPr>
            <w:r w:rsidRPr="00BD195C">
              <w:t>програм ознайомчої, навчальної, виробничої та переддипломної практики;</w:t>
            </w:r>
          </w:p>
          <w:p w:rsidR="0034430E" w:rsidRPr="00BD195C" w:rsidRDefault="0034430E" w:rsidP="0034430E">
            <w:pPr>
              <w:numPr>
                <w:ilvl w:val="0"/>
                <w:numId w:val="3"/>
              </w:numPr>
              <w:tabs>
                <w:tab w:val="left" w:pos="331"/>
              </w:tabs>
              <w:suppressAutoHyphens w:val="0"/>
              <w:spacing w:line="216" w:lineRule="auto"/>
              <w:ind w:left="47" w:firstLine="1"/>
              <w:jc w:val="both"/>
            </w:pPr>
            <w:r w:rsidRPr="00BD195C">
              <w:t>методичних матеріалів для самостійної роботи здобувачів освіти;</w:t>
            </w:r>
          </w:p>
          <w:p w:rsidR="0034430E" w:rsidRPr="00BD195C" w:rsidRDefault="0034430E" w:rsidP="0034430E">
            <w:pPr>
              <w:numPr>
                <w:ilvl w:val="0"/>
                <w:numId w:val="3"/>
              </w:numPr>
              <w:tabs>
                <w:tab w:val="left" w:pos="331"/>
              </w:tabs>
              <w:suppressAutoHyphens w:val="0"/>
              <w:spacing w:line="216" w:lineRule="auto"/>
              <w:ind w:left="47" w:firstLine="1"/>
              <w:jc w:val="both"/>
            </w:pPr>
            <w:r w:rsidRPr="00BD195C">
              <w:t xml:space="preserve">навчально-методичних матеріалів, викладених на платформі </w:t>
            </w:r>
            <w:proofErr w:type="spellStart"/>
            <w:r w:rsidRPr="00BD195C">
              <w:t>Moodle</w:t>
            </w:r>
            <w:proofErr w:type="spellEnd"/>
            <w:r w:rsidRPr="00BD195C">
              <w:t>;</w:t>
            </w:r>
          </w:p>
          <w:p w:rsidR="0034430E" w:rsidRPr="00BD195C" w:rsidRDefault="0034430E" w:rsidP="0034430E">
            <w:pPr>
              <w:numPr>
                <w:ilvl w:val="0"/>
                <w:numId w:val="3"/>
              </w:numPr>
              <w:tabs>
                <w:tab w:val="left" w:pos="331"/>
              </w:tabs>
              <w:suppressAutoHyphens w:val="0"/>
              <w:spacing w:line="216" w:lineRule="auto"/>
              <w:ind w:left="47" w:firstLine="1"/>
              <w:jc w:val="both"/>
            </w:pPr>
            <w:proofErr w:type="spellStart"/>
            <w:r w:rsidRPr="00BD195C">
              <w:t>відеолекцій</w:t>
            </w:r>
            <w:proofErr w:type="spellEnd"/>
            <w:r w:rsidRPr="00BD195C">
              <w:t xml:space="preserve"> та </w:t>
            </w:r>
            <w:proofErr w:type="spellStart"/>
            <w:r w:rsidRPr="00BD195C">
              <w:t>аудіолекцій</w:t>
            </w:r>
            <w:proofErr w:type="spellEnd"/>
            <w:r w:rsidRPr="00BD195C">
              <w:t>;</w:t>
            </w:r>
          </w:p>
          <w:p w:rsidR="0034430E" w:rsidRPr="00BD195C" w:rsidRDefault="0034430E" w:rsidP="0034430E">
            <w:pPr>
              <w:numPr>
                <w:ilvl w:val="0"/>
                <w:numId w:val="3"/>
              </w:numPr>
              <w:tabs>
                <w:tab w:val="left" w:pos="331"/>
              </w:tabs>
              <w:suppressAutoHyphens w:val="0"/>
              <w:spacing w:line="216" w:lineRule="auto"/>
              <w:ind w:left="47" w:firstLine="1"/>
              <w:jc w:val="both"/>
            </w:pPr>
            <w:r w:rsidRPr="00BD195C">
              <w:t>пакетів прикладних програм та ін.</w:t>
            </w:r>
          </w:p>
        </w:tc>
      </w:tr>
      <w:tr w:rsidR="0034430E" w:rsidRPr="00BD195C" w:rsidTr="00DA51C5">
        <w:tc>
          <w:tcPr>
            <w:tcW w:w="9909" w:type="dxa"/>
            <w:gridSpan w:val="3"/>
            <w:tcBorders>
              <w:top w:val="single" w:sz="4" w:space="0" w:color="000000"/>
              <w:left w:val="single" w:sz="4" w:space="0" w:color="000000"/>
              <w:bottom w:val="single" w:sz="4" w:space="0" w:color="000000"/>
              <w:right w:val="single" w:sz="4" w:space="0" w:color="000000"/>
            </w:tcBorders>
            <w:shd w:val="clear" w:color="auto" w:fill="E0E0E0"/>
          </w:tcPr>
          <w:p w:rsidR="0034430E" w:rsidRPr="00BD195C" w:rsidRDefault="0034430E" w:rsidP="0034430E">
            <w:pPr>
              <w:jc w:val="center"/>
            </w:pPr>
            <w:r w:rsidRPr="00BD195C">
              <w:rPr>
                <w:b/>
                <w:bCs/>
              </w:rPr>
              <w:t>9 – Академічна мобільність</w:t>
            </w:r>
          </w:p>
        </w:tc>
      </w:tr>
      <w:tr w:rsidR="0034430E" w:rsidRPr="00BD195C" w:rsidTr="00DA51C5">
        <w:tc>
          <w:tcPr>
            <w:tcW w:w="2808" w:type="dxa"/>
            <w:tcBorders>
              <w:top w:val="single" w:sz="4" w:space="0" w:color="000000"/>
              <w:left w:val="single" w:sz="4" w:space="0" w:color="000000"/>
              <w:bottom w:val="single" w:sz="4" w:space="0" w:color="000000"/>
            </w:tcBorders>
            <w:shd w:val="clear" w:color="auto" w:fill="auto"/>
            <w:vAlign w:val="center"/>
          </w:tcPr>
          <w:p w:rsidR="0034430E" w:rsidRPr="00BD195C" w:rsidRDefault="0034430E" w:rsidP="0034430E">
            <w:pPr>
              <w:rPr>
                <w:shd w:val="clear" w:color="auto" w:fill="FFFFFF"/>
              </w:rPr>
            </w:pPr>
            <w:r w:rsidRPr="00BD195C">
              <w:rPr>
                <w:b/>
              </w:rPr>
              <w:t>Національна кредитна мобільність</w:t>
            </w:r>
          </w:p>
        </w:tc>
        <w:tc>
          <w:tcPr>
            <w:tcW w:w="7101" w:type="dxa"/>
            <w:gridSpan w:val="2"/>
            <w:tcBorders>
              <w:top w:val="single" w:sz="4" w:space="0" w:color="000000"/>
              <w:left w:val="single" w:sz="4" w:space="0" w:color="000000"/>
              <w:bottom w:val="single" w:sz="4" w:space="0" w:color="000000"/>
              <w:right w:val="single" w:sz="4" w:space="0" w:color="000000"/>
            </w:tcBorders>
            <w:shd w:val="clear" w:color="auto" w:fill="auto"/>
          </w:tcPr>
          <w:p w:rsidR="0034430E" w:rsidRPr="00BD195C" w:rsidRDefault="0034430E" w:rsidP="0034430E">
            <w:pPr>
              <w:jc w:val="both"/>
            </w:pPr>
            <w:r w:rsidRPr="00BD195C">
              <w:t>Національна кредитна мобільність може здійснюватися відповідно</w:t>
            </w:r>
          </w:p>
          <w:p w:rsidR="0034430E" w:rsidRPr="00BD195C" w:rsidRDefault="0034430E" w:rsidP="0034430E">
            <w:pPr>
              <w:jc w:val="both"/>
            </w:pPr>
            <w:r w:rsidRPr="00BD195C">
              <w:t xml:space="preserve">до угод між Університетом «Україна» та українськими закладами вищої освіти (науковими установами)-партнерами, зокрема:  Дослідницька служба Верховної ради України, Український інститут політики, Університет Григорія Сковороди в Переяславі; Міжнародний науково-технічний університет імені академіка Юрія </w:t>
            </w:r>
            <w:proofErr w:type="spellStart"/>
            <w:r w:rsidRPr="00BD195C">
              <w:t>Бугая</w:t>
            </w:r>
            <w:proofErr w:type="spellEnd"/>
            <w:r w:rsidRPr="00BD195C">
              <w:t xml:space="preserve">; Запорізький національний університет; Національний авіаційний університет; ГО «Міжнародна науково-освітня платформа «ОНОВЛЮЙСЯ» та інші. </w:t>
            </w:r>
          </w:p>
        </w:tc>
      </w:tr>
      <w:tr w:rsidR="0034430E" w:rsidRPr="00BD195C" w:rsidTr="00DA51C5">
        <w:tc>
          <w:tcPr>
            <w:tcW w:w="2808" w:type="dxa"/>
            <w:tcBorders>
              <w:top w:val="single" w:sz="4" w:space="0" w:color="000000"/>
              <w:left w:val="single" w:sz="4" w:space="0" w:color="000000"/>
              <w:bottom w:val="single" w:sz="4" w:space="0" w:color="000000"/>
            </w:tcBorders>
            <w:shd w:val="clear" w:color="auto" w:fill="auto"/>
            <w:vAlign w:val="center"/>
          </w:tcPr>
          <w:p w:rsidR="0034430E" w:rsidRPr="00BD195C" w:rsidRDefault="0034430E" w:rsidP="0034430E">
            <w:pPr>
              <w:rPr>
                <w:shd w:val="clear" w:color="auto" w:fill="FFFFFF"/>
              </w:rPr>
            </w:pPr>
            <w:r w:rsidRPr="00BD195C">
              <w:rPr>
                <w:b/>
              </w:rPr>
              <w:t>Міжнародна кредитна мобільність</w:t>
            </w:r>
          </w:p>
        </w:tc>
        <w:tc>
          <w:tcPr>
            <w:tcW w:w="7101" w:type="dxa"/>
            <w:gridSpan w:val="2"/>
            <w:tcBorders>
              <w:top w:val="single" w:sz="4" w:space="0" w:color="000000"/>
              <w:left w:val="single" w:sz="4" w:space="0" w:color="000000"/>
              <w:bottom w:val="single" w:sz="4" w:space="0" w:color="000000"/>
              <w:right w:val="single" w:sz="4" w:space="0" w:color="000000"/>
            </w:tcBorders>
            <w:shd w:val="clear" w:color="auto" w:fill="auto"/>
          </w:tcPr>
          <w:p w:rsidR="0034430E" w:rsidRPr="00BD195C" w:rsidRDefault="0034430E" w:rsidP="0034430E">
            <w:pPr>
              <w:jc w:val="both"/>
            </w:pPr>
            <w:r w:rsidRPr="00BD195C">
              <w:t>Згідно із програмами міжнародного співробітництва здобувачі освіти Університету «Україна» зі знанням іноземних мов мають змогу здобувати освіту за кордоном у Польщі (</w:t>
            </w:r>
            <w:proofErr w:type="spellStart"/>
            <w:r w:rsidRPr="00BD195C">
              <w:t>Вістула</w:t>
            </w:r>
            <w:proofErr w:type="spellEnd"/>
            <w:r w:rsidRPr="00BD195C">
              <w:t>), Литві (Вільнюс).</w:t>
            </w:r>
          </w:p>
          <w:p w:rsidR="0034430E" w:rsidRPr="00BD195C" w:rsidRDefault="0034430E" w:rsidP="0034430E">
            <w:pPr>
              <w:jc w:val="both"/>
            </w:pPr>
            <w:r w:rsidRPr="00BD195C">
              <w:t xml:space="preserve">Програми реалізуються на основі подвійного </w:t>
            </w:r>
            <w:proofErr w:type="spellStart"/>
            <w:r w:rsidRPr="00BD195C">
              <w:t>дипломування</w:t>
            </w:r>
            <w:proofErr w:type="spellEnd"/>
            <w:r w:rsidRPr="00BD195C">
              <w:t>, тобто шляхом паралельного або послідовного навчання в Університеті «Україна» та в закордонному ЗВО-партнері</w:t>
            </w:r>
            <w:r w:rsidRPr="00BD195C">
              <w:rPr>
                <w:sz w:val="30"/>
                <w:szCs w:val="30"/>
              </w:rPr>
              <w:t>.</w:t>
            </w:r>
          </w:p>
        </w:tc>
      </w:tr>
      <w:tr w:rsidR="0034430E" w:rsidRPr="00BD195C" w:rsidTr="00DA51C5">
        <w:tc>
          <w:tcPr>
            <w:tcW w:w="2808" w:type="dxa"/>
            <w:tcBorders>
              <w:top w:val="single" w:sz="4" w:space="0" w:color="000000"/>
              <w:left w:val="single" w:sz="4" w:space="0" w:color="000000"/>
              <w:bottom w:val="single" w:sz="4" w:space="0" w:color="000000"/>
            </w:tcBorders>
            <w:shd w:val="clear" w:color="auto" w:fill="auto"/>
            <w:vAlign w:val="center"/>
          </w:tcPr>
          <w:p w:rsidR="0034430E" w:rsidRPr="00BD195C" w:rsidRDefault="0034430E" w:rsidP="0034430E">
            <w:pPr>
              <w:rPr>
                <w:shd w:val="clear" w:color="auto" w:fill="FFFFFF"/>
              </w:rPr>
            </w:pPr>
            <w:r w:rsidRPr="00BD195C">
              <w:rPr>
                <w:b/>
              </w:rPr>
              <w:lastRenderedPageBreak/>
              <w:t>Навчання іноземних здобувачів вищої освіти</w:t>
            </w:r>
          </w:p>
        </w:tc>
        <w:tc>
          <w:tcPr>
            <w:tcW w:w="7101" w:type="dxa"/>
            <w:gridSpan w:val="2"/>
            <w:tcBorders>
              <w:top w:val="single" w:sz="4" w:space="0" w:color="000000"/>
              <w:left w:val="single" w:sz="4" w:space="0" w:color="000000"/>
              <w:bottom w:val="single" w:sz="4" w:space="0" w:color="000000"/>
              <w:right w:val="single" w:sz="4" w:space="0" w:color="000000"/>
            </w:tcBorders>
            <w:shd w:val="clear" w:color="auto" w:fill="auto"/>
          </w:tcPr>
          <w:p w:rsidR="0034430E" w:rsidRPr="00BD195C" w:rsidRDefault="0034430E" w:rsidP="0034430E">
            <w:pPr>
              <w:jc w:val="both"/>
            </w:pPr>
            <w:r w:rsidRPr="00BD195C">
              <w:rPr>
                <w:lang w:eastAsia="ru-RU"/>
              </w:rPr>
              <w:t>Умови прийому на навчання за програмою регламентуються законодавчо-нормативною базою України, Правилами прийому до Університету «Україна».</w:t>
            </w:r>
          </w:p>
        </w:tc>
      </w:tr>
    </w:tbl>
    <w:p w:rsidR="00592B7E" w:rsidRPr="00BD195C" w:rsidRDefault="00592B7E" w:rsidP="00592B7E">
      <w:pPr>
        <w:pageBreakBefore/>
        <w:jc w:val="center"/>
        <w:rPr>
          <w:b/>
          <w:bCs/>
          <w:sz w:val="28"/>
          <w:szCs w:val="28"/>
        </w:rPr>
      </w:pPr>
      <w:r w:rsidRPr="00BD195C">
        <w:rPr>
          <w:b/>
          <w:bCs/>
        </w:rPr>
        <w:lastRenderedPageBreak/>
        <w:t xml:space="preserve">2. </w:t>
      </w:r>
      <w:r w:rsidRPr="00BD195C">
        <w:rPr>
          <w:b/>
          <w:bCs/>
          <w:sz w:val="28"/>
          <w:szCs w:val="28"/>
        </w:rPr>
        <w:t>Перелік компонент освітньо-професійної/наукової програми</w:t>
      </w:r>
    </w:p>
    <w:p w:rsidR="00592B7E" w:rsidRPr="00BD195C" w:rsidRDefault="00592B7E" w:rsidP="00592B7E">
      <w:pPr>
        <w:jc w:val="center"/>
        <w:rPr>
          <w:b/>
          <w:bCs/>
          <w:sz w:val="28"/>
          <w:szCs w:val="28"/>
        </w:rPr>
      </w:pPr>
      <w:r w:rsidRPr="00BD195C">
        <w:rPr>
          <w:b/>
          <w:bCs/>
          <w:sz w:val="28"/>
          <w:szCs w:val="28"/>
        </w:rPr>
        <w:t>та їх логічна послідовність</w:t>
      </w:r>
    </w:p>
    <w:p w:rsidR="00592B7E" w:rsidRPr="00BD195C" w:rsidRDefault="00592B7E" w:rsidP="00592B7E">
      <w:pPr>
        <w:jc w:val="center"/>
        <w:rPr>
          <w:b/>
          <w:bCs/>
          <w:sz w:val="28"/>
          <w:szCs w:val="28"/>
        </w:rPr>
      </w:pPr>
      <w:r w:rsidRPr="00BD195C">
        <w:rPr>
          <w:b/>
          <w:bCs/>
          <w:sz w:val="28"/>
          <w:szCs w:val="28"/>
        </w:rPr>
        <w:t xml:space="preserve">2.1. Перелік компонент ОП </w:t>
      </w:r>
    </w:p>
    <w:p w:rsidR="00592B7E" w:rsidRPr="007E4F10" w:rsidRDefault="00592B7E" w:rsidP="00592B7E">
      <w:pPr>
        <w:jc w:val="center"/>
        <w:rPr>
          <w:sz w:val="12"/>
          <w:szCs w:val="28"/>
        </w:rPr>
      </w:pPr>
    </w:p>
    <w:tbl>
      <w:tblPr>
        <w:tblW w:w="10490" w:type="dxa"/>
        <w:tblInd w:w="-176" w:type="dxa"/>
        <w:tblLayout w:type="fixed"/>
        <w:tblLook w:val="0000" w:firstRow="0" w:lastRow="0" w:firstColumn="0" w:lastColumn="0" w:noHBand="0" w:noVBand="0"/>
      </w:tblPr>
      <w:tblGrid>
        <w:gridCol w:w="1133"/>
        <w:gridCol w:w="4535"/>
        <w:gridCol w:w="1133"/>
        <w:gridCol w:w="1139"/>
        <w:gridCol w:w="1509"/>
        <w:gridCol w:w="1041"/>
      </w:tblGrid>
      <w:tr w:rsidR="00592B7E" w:rsidRPr="00BD195C" w:rsidTr="00DA51C5">
        <w:trPr>
          <w:trHeight w:val="690"/>
        </w:trPr>
        <w:tc>
          <w:tcPr>
            <w:tcW w:w="1133" w:type="dxa"/>
            <w:vMerge w:val="restart"/>
            <w:tcBorders>
              <w:top w:val="single" w:sz="4" w:space="0" w:color="000000"/>
              <w:left w:val="single" w:sz="4" w:space="0" w:color="000000"/>
              <w:bottom w:val="single" w:sz="4" w:space="0" w:color="000000"/>
            </w:tcBorders>
            <w:shd w:val="clear" w:color="auto" w:fill="auto"/>
          </w:tcPr>
          <w:p w:rsidR="00592B7E" w:rsidRPr="00BD195C" w:rsidRDefault="00592B7E" w:rsidP="00DA51C5">
            <w:pPr>
              <w:jc w:val="center"/>
              <w:rPr>
                <w:b/>
                <w:bCs/>
              </w:rPr>
            </w:pPr>
            <w:r w:rsidRPr="00BD195C">
              <w:rPr>
                <w:b/>
                <w:bCs/>
              </w:rPr>
              <w:t>Код н/д</w:t>
            </w:r>
          </w:p>
        </w:tc>
        <w:tc>
          <w:tcPr>
            <w:tcW w:w="4535" w:type="dxa"/>
            <w:vMerge w:val="restart"/>
            <w:tcBorders>
              <w:top w:val="single" w:sz="4" w:space="0" w:color="000000"/>
              <w:left w:val="single" w:sz="4" w:space="0" w:color="000000"/>
              <w:bottom w:val="single" w:sz="4" w:space="0" w:color="000000"/>
            </w:tcBorders>
            <w:shd w:val="clear" w:color="auto" w:fill="auto"/>
          </w:tcPr>
          <w:p w:rsidR="00592B7E" w:rsidRPr="00BD195C" w:rsidRDefault="00592B7E" w:rsidP="00DA51C5">
            <w:pPr>
              <w:ind w:firstLine="34"/>
              <w:jc w:val="center"/>
              <w:rPr>
                <w:b/>
                <w:bCs/>
              </w:rPr>
            </w:pPr>
            <w:r w:rsidRPr="00BD195C">
              <w:rPr>
                <w:b/>
                <w:bCs/>
              </w:rPr>
              <w:t xml:space="preserve">Компоненти освітньої програми (навчальні дисципліни, курсові </w:t>
            </w:r>
            <w:proofErr w:type="spellStart"/>
            <w:r w:rsidRPr="00BD195C">
              <w:rPr>
                <w:b/>
                <w:bCs/>
              </w:rPr>
              <w:t>проєкти</w:t>
            </w:r>
            <w:proofErr w:type="spellEnd"/>
            <w:r w:rsidRPr="00BD195C">
              <w:rPr>
                <w:b/>
                <w:bCs/>
              </w:rPr>
              <w:t xml:space="preserve"> (роботи), практики, кваліфікаційна робота)</w:t>
            </w:r>
          </w:p>
        </w:tc>
        <w:tc>
          <w:tcPr>
            <w:tcW w:w="2272" w:type="dxa"/>
            <w:gridSpan w:val="2"/>
            <w:tcBorders>
              <w:top w:val="single" w:sz="4" w:space="0" w:color="000000"/>
              <w:left w:val="single" w:sz="4" w:space="0" w:color="000000"/>
              <w:bottom w:val="single" w:sz="4" w:space="0" w:color="000000"/>
            </w:tcBorders>
            <w:shd w:val="clear" w:color="auto" w:fill="auto"/>
          </w:tcPr>
          <w:p w:rsidR="00592B7E" w:rsidRPr="00BD195C" w:rsidRDefault="00592B7E" w:rsidP="00DA51C5">
            <w:pPr>
              <w:ind w:firstLine="34"/>
              <w:jc w:val="center"/>
              <w:rPr>
                <w:b/>
                <w:bCs/>
              </w:rPr>
            </w:pPr>
            <w:r w:rsidRPr="00BD195C">
              <w:rPr>
                <w:b/>
                <w:bCs/>
              </w:rPr>
              <w:t>Обсяг</w:t>
            </w:r>
          </w:p>
        </w:tc>
        <w:tc>
          <w:tcPr>
            <w:tcW w:w="1509" w:type="dxa"/>
            <w:vMerge w:val="restart"/>
            <w:tcBorders>
              <w:top w:val="single" w:sz="4" w:space="0" w:color="000000"/>
              <w:left w:val="single" w:sz="4" w:space="0" w:color="000000"/>
              <w:bottom w:val="single" w:sz="4" w:space="0" w:color="000000"/>
            </w:tcBorders>
            <w:shd w:val="clear" w:color="auto" w:fill="auto"/>
          </w:tcPr>
          <w:p w:rsidR="00592B7E" w:rsidRPr="00BD195C" w:rsidRDefault="00592B7E" w:rsidP="00DA51C5">
            <w:pPr>
              <w:jc w:val="center"/>
              <w:rPr>
                <w:b/>
                <w:bCs/>
              </w:rPr>
            </w:pPr>
            <w:r w:rsidRPr="00BD195C">
              <w:rPr>
                <w:b/>
                <w:bCs/>
              </w:rPr>
              <w:t>Форма</w:t>
            </w:r>
            <w:r w:rsidRPr="00BD195C">
              <w:rPr>
                <w:b/>
                <w:bCs/>
              </w:rPr>
              <w:br/>
            </w:r>
            <w:proofErr w:type="spellStart"/>
            <w:r w:rsidRPr="00BD195C">
              <w:rPr>
                <w:b/>
                <w:bCs/>
              </w:rPr>
              <w:t>підсумк</w:t>
            </w:r>
            <w:proofErr w:type="spellEnd"/>
            <w:r w:rsidRPr="00BD195C">
              <w:rPr>
                <w:b/>
                <w:bCs/>
              </w:rPr>
              <w:t>. контролю</w:t>
            </w:r>
          </w:p>
        </w:tc>
        <w:tc>
          <w:tcPr>
            <w:tcW w:w="1041" w:type="dxa"/>
            <w:vMerge w:val="restart"/>
            <w:tcBorders>
              <w:top w:val="single" w:sz="4" w:space="0" w:color="000000"/>
              <w:left w:val="single" w:sz="4" w:space="0" w:color="000000"/>
              <w:bottom w:val="single" w:sz="4" w:space="0" w:color="000000"/>
              <w:right w:val="single" w:sz="4" w:space="0" w:color="000000"/>
            </w:tcBorders>
            <w:shd w:val="clear" w:color="auto" w:fill="auto"/>
          </w:tcPr>
          <w:p w:rsidR="00592B7E" w:rsidRPr="00BD195C" w:rsidRDefault="00592B7E" w:rsidP="00DA51C5">
            <w:pPr>
              <w:jc w:val="center"/>
            </w:pPr>
            <w:proofErr w:type="spellStart"/>
            <w:r w:rsidRPr="00BD195C">
              <w:rPr>
                <w:b/>
                <w:bCs/>
              </w:rPr>
              <w:t>Семес</w:t>
            </w:r>
            <w:proofErr w:type="spellEnd"/>
            <w:r w:rsidRPr="00BD195C">
              <w:rPr>
                <w:b/>
                <w:bCs/>
              </w:rPr>
              <w:t>-три</w:t>
            </w:r>
          </w:p>
        </w:tc>
      </w:tr>
      <w:tr w:rsidR="00592B7E" w:rsidRPr="00BD195C" w:rsidTr="00DA51C5">
        <w:trPr>
          <w:trHeight w:val="645"/>
        </w:trPr>
        <w:tc>
          <w:tcPr>
            <w:tcW w:w="1133" w:type="dxa"/>
            <w:vMerge/>
            <w:tcBorders>
              <w:top w:val="single" w:sz="4" w:space="0" w:color="000000"/>
              <w:left w:val="single" w:sz="4" w:space="0" w:color="000000"/>
              <w:bottom w:val="single" w:sz="4" w:space="0" w:color="000000"/>
            </w:tcBorders>
            <w:shd w:val="clear" w:color="auto" w:fill="auto"/>
          </w:tcPr>
          <w:p w:rsidR="00592B7E" w:rsidRPr="00BD195C" w:rsidRDefault="00592B7E" w:rsidP="00DA51C5">
            <w:pPr>
              <w:snapToGrid w:val="0"/>
              <w:ind w:firstLine="708"/>
              <w:jc w:val="both"/>
              <w:rPr>
                <w:b/>
                <w:bCs/>
              </w:rPr>
            </w:pPr>
          </w:p>
        </w:tc>
        <w:tc>
          <w:tcPr>
            <w:tcW w:w="4535" w:type="dxa"/>
            <w:vMerge/>
            <w:tcBorders>
              <w:top w:val="single" w:sz="4" w:space="0" w:color="000000"/>
              <w:left w:val="single" w:sz="4" w:space="0" w:color="000000"/>
              <w:bottom w:val="single" w:sz="4" w:space="0" w:color="000000"/>
            </w:tcBorders>
            <w:shd w:val="clear" w:color="auto" w:fill="auto"/>
          </w:tcPr>
          <w:p w:rsidR="00592B7E" w:rsidRPr="00BD195C" w:rsidRDefault="00592B7E" w:rsidP="00DA51C5">
            <w:pPr>
              <w:snapToGrid w:val="0"/>
              <w:ind w:firstLine="708"/>
              <w:jc w:val="both"/>
              <w:rPr>
                <w:b/>
                <w:bCs/>
              </w:rPr>
            </w:pPr>
          </w:p>
        </w:tc>
        <w:tc>
          <w:tcPr>
            <w:tcW w:w="1133" w:type="dxa"/>
            <w:tcBorders>
              <w:top w:val="single" w:sz="4" w:space="0" w:color="000000"/>
              <w:left w:val="single" w:sz="4" w:space="0" w:color="000000"/>
              <w:bottom w:val="single" w:sz="4" w:space="0" w:color="000000"/>
            </w:tcBorders>
            <w:shd w:val="clear" w:color="auto" w:fill="auto"/>
          </w:tcPr>
          <w:p w:rsidR="00592B7E" w:rsidRPr="00BD195C" w:rsidRDefault="00592B7E" w:rsidP="00DA51C5">
            <w:pPr>
              <w:jc w:val="center"/>
              <w:rPr>
                <w:b/>
                <w:bCs/>
              </w:rPr>
            </w:pPr>
            <w:r w:rsidRPr="00BD195C">
              <w:rPr>
                <w:b/>
                <w:bCs/>
              </w:rPr>
              <w:t>кредити ECTS</w:t>
            </w:r>
          </w:p>
        </w:tc>
        <w:tc>
          <w:tcPr>
            <w:tcW w:w="1139" w:type="dxa"/>
            <w:tcBorders>
              <w:top w:val="single" w:sz="4" w:space="0" w:color="000000"/>
              <w:left w:val="single" w:sz="4" w:space="0" w:color="000000"/>
              <w:bottom w:val="single" w:sz="4" w:space="0" w:color="000000"/>
            </w:tcBorders>
            <w:shd w:val="clear" w:color="auto" w:fill="auto"/>
          </w:tcPr>
          <w:p w:rsidR="00592B7E" w:rsidRPr="00BD195C" w:rsidRDefault="00592B7E" w:rsidP="00DA51C5">
            <w:pPr>
              <w:jc w:val="center"/>
              <w:rPr>
                <w:b/>
                <w:bCs/>
              </w:rPr>
            </w:pPr>
            <w:proofErr w:type="spellStart"/>
            <w:r w:rsidRPr="00BD195C">
              <w:rPr>
                <w:b/>
                <w:bCs/>
              </w:rPr>
              <w:t>академ</w:t>
            </w:r>
            <w:proofErr w:type="spellEnd"/>
            <w:r w:rsidRPr="00BD195C">
              <w:rPr>
                <w:b/>
                <w:bCs/>
              </w:rPr>
              <w:t>. години</w:t>
            </w:r>
          </w:p>
        </w:tc>
        <w:tc>
          <w:tcPr>
            <w:tcW w:w="1509" w:type="dxa"/>
            <w:vMerge/>
            <w:tcBorders>
              <w:top w:val="single" w:sz="4" w:space="0" w:color="000000"/>
              <w:left w:val="single" w:sz="4" w:space="0" w:color="000000"/>
              <w:bottom w:val="single" w:sz="4" w:space="0" w:color="000000"/>
            </w:tcBorders>
            <w:shd w:val="clear" w:color="auto" w:fill="auto"/>
          </w:tcPr>
          <w:p w:rsidR="00592B7E" w:rsidRPr="00BD195C" w:rsidRDefault="00592B7E" w:rsidP="00DA51C5">
            <w:pPr>
              <w:snapToGrid w:val="0"/>
              <w:ind w:firstLine="708"/>
              <w:jc w:val="both"/>
              <w:rPr>
                <w:b/>
                <w:bCs/>
              </w:rPr>
            </w:pPr>
          </w:p>
        </w:tc>
        <w:tc>
          <w:tcPr>
            <w:tcW w:w="1041" w:type="dxa"/>
            <w:vMerge/>
            <w:tcBorders>
              <w:top w:val="single" w:sz="4" w:space="0" w:color="000000"/>
              <w:left w:val="single" w:sz="4" w:space="0" w:color="000000"/>
              <w:bottom w:val="single" w:sz="4" w:space="0" w:color="000000"/>
              <w:right w:val="single" w:sz="4" w:space="0" w:color="000000"/>
            </w:tcBorders>
            <w:shd w:val="clear" w:color="auto" w:fill="auto"/>
          </w:tcPr>
          <w:p w:rsidR="00592B7E" w:rsidRPr="00BD195C" w:rsidRDefault="00592B7E" w:rsidP="00DA51C5">
            <w:pPr>
              <w:snapToGrid w:val="0"/>
              <w:ind w:firstLine="708"/>
              <w:jc w:val="both"/>
              <w:rPr>
                <w:b/>
                <w:bCs/>
              </w:rPr>
            </w:pPr>
          </w:p>
        </w:tc>
      </w:tr>
      <w:tr w:rsidR="00592B7E" w:rsidRPr="00BD195C" w:rsidTr="00DA51C5">
        <w:trPr>
          <w:trHeight w:val="57"/>
        </w:trPr>
        <w:tc>
          <w:tcPr>
            <w:tcW w:w="1133" w:type="dxa"/>
            <w:tcBorders>
              <w:top w:val="single" w:sz="4" w:space="0" w:color="000000"/>
              <w:left w:val="single" w:sz="4" w:space="0" w:color="000000"/>
              <w:bottom w:val="single" w:sz="4" w:space="0" w:color="000000"/>
            </w:tcBorders>
            <w:shd w:val="clear" w:color="auto" w:fill="auto"/>
          </w:tcPr>
          <w:p w:rsidR="00592B7E" w:rsidRPr="00BD195C" w:rsidRDefault="00592B7E" w:rsidP="00DA51C5">
            <w:pPr>
              <w:jc w:val="center"/>
              <w:rPr>
                <w:b/>
                <w:bCs/>
              </w:rPr>
            </w:pPr>
            <w:r w:rsidRPr="00BD195C">
              <w:rPr>
                <w:b/>
                <w:bCs/>
              </w:rPr>
              <w:t>1</w:t>
            </w:r>
          </w:p>
        </w:tc>
        <w:tc>
          <w:tcPr>
            <w:tcW w:w="4535" w:type="dxa"/>
            <w:tcBorders>
              <w:top w:val="single" w:sz="4" w:space="0" w:color="000000"/>
              <w:left w:val="single" w:sz="4" w:space="0" w:color="000000"/>
              <w:bottom w:val="single" w:sz="4" w:space="0" w:color="000000"/>
            </w:tcBorders>
            <w:shd w:val="clear" w:color="auto" w:fill="auto"/>
          </w:tcPr>
          <w:p w:rsidR="00592B7E" w:rsidRPr="00BD195C" w:rsidRDefault="00592B7E" w:rsidP="00DA51C5">
            <w:pPr>
              <w:jc w:val="center"/>
              <w:rPr>
                <w:b/>
                <w:bCs/>
              </w:rPr>
            </w:pPr>
            <w:r w:rsidRPr="00BD195C">
              <w:rPr>
                <w:b/>
                <w:bCs/>
              </w:rPr>
              <w:t>2</w:t>
            </w:r>
          </w:p>
        </w:tc>
        <w:tc>
          <w:tcPr>
            <w:tcW w:w="1133" w:type="dxa"/>
            <w:tcBorders>
              <w:top w:val="single" w:sz="4" w:space="0" w:color="000000"/>
              <w:left w:val="single" w:sz="4" w:space="0" w:color="000000"/>
              <w:bottom w:val="single" w:sz="4" w:space="0" w:color="000000"/>
            </w:tcBorders>
            <w:shd w:val="clear" w:color="auto" w:fill="auto"/>
          </w:tcPr>
          <w:p w:rsidR="00592B7E" w:rsidRPr="00BD195C" w:rsidRDefault="00592B7E" w:rsidP="00DA51C5">
            <w:pPr>
              <w:jc w:val="center"/>
              <w:rPr>
                <w:b/>
                <w:bCs/>
              </w:rPr>
            </w:pPr>
            <w:r w:rsidRPr="00BD195C">
              <w:rPr>
                <w:b/>
                <w:bCs/>
              </w:rPr>
              <w:t>3</w:t>
            </w:r>
          </w:p>
        </w:tc>
        <w:tc>
          <w:tcPr>
            <w:tcW w:w="1139" w:type="dxa"/>
            <w:tcBorders>
              <w:top w:val="single" w:sz="4" w:space="0" w:color="000000"/>
              <w:left w:val="single" w:sz="4" w:space="0" w:color="000000"/>
              <w:bottom w:val="single" w:sz="4" w:space="0" w:color="000000"/>
            </w:tcBorders>
            <w:shd w:val="clear" w:color="auto" w:fill="auto"/>
          </w:tcPr>
          <w:p w:rsidR="00592B7E" w:rsidRPr="00BD195C" w:rsidRDefault="00592B7E" w:rsidP="00DA51C5">
            <w:pPr>
              <w:jc w:val="center"/>
              <w:rPr>
                <w:b/>
                <w:bCs/>
              </w:rPr>
            </w:pPr>
            <w:r w:rsidRPr="00BD195C">
              <w:rPr>
                <w:b/>
                <w:bCs/>
              </w:rPr>
              <w:t>4</w:t>
            </w:r>
          </w:p>
        </w:tc>
        <w:tc>
          <w:tcPr>
            <w:tcW w:w="1509" w:type="dxa"/>
            <w:tcBorders>
              <w:top w:val="single" w:sz="4" w:space="0" w:color="000000"/>
              <w:left w:val="single" w:sz="4" w:space="0" w:color="000000"/>
              <w:bottom w:val="single" w:sz="4" w:space="0" w:color="000000"/>
            </w:tcBorders>
            <w:shd w:val="clear" w:color="auto" w:fill="auto"/>
          </w:tcPr>
          <w:p w:rsidR="00592B7E" w:rsidRPr="00BD195C" w:rsidRDefault="00592B7E" w:rsidP="00DA51C5">
            <w:pPr>
              <w:jc w:val="center"/>
              <w:rPr>
                <w:b/>
                <w:bCs/>
              </w:rPr>
            </w:pPr>
            <w:r w:rsidRPr="00BD195C">
              <w:rPr>
                <w:b/>
                <w:bCs/>
              </w:rPr>
              <w:t>5</w:t>
            </w:r>
          </w:p>
        </w:tc>
        <w:tc>
          <w:tcPr>
            <w:tcW w:w="1041" w:type="dxa"/>
            <w:tcBorders>
              <w:top w:val="single" w:sz="4" w:space="0" w:color="000000"/>
              <w:left w:val="single" w:sz="4" w:space="0" w:color="000000"/>
              <w:bottom w:val="single" w:sz="4" w:space="0" w:color="000000"/>
              <w:right w:val="single" w:sz="4" w:space="0" w:color="000000"/>
            </w:tcBorders>
            <w:shd w:val="clear" w:color="auto" w:fill="auto"/>
          </w:tcPr>
          <w:p w:rsidR="00592B7E" w:rsidRPr="00BD195C" w:rsidRDefault="00592B7E" w:rsidP="00DA51C5">
            <w:pPr>
              <w:jc w:val="center"/>
            </w:pPr>
            <w:r w:rsidRPr="00BD195C">
              <w:rPr>
                <w:b/>
                <w:bCs/>
              </w:rPr>
              <w:t>6</w:t>
            </w:r>
          </w:p>
        </w:tc>
      </w:tr>
      <w:tr w:rsidR="00592B7E" w:rsidRPr="00BD195C" w:rsidTr="00DA51C5">
        <w:trPr>
          <w:trHeight w:val="57"/>
        </w:trPr>
        <w:tc>
          <w:tcPr>
            <w:tcW w:w="10490" w:type="dxa"/>
            <w:gridSpan w:val="6"/>
            <w:tcBorders>
              <w:top w:val="single" w:sz="4" w:space="0" w:color="000000"/>
              <w:left w:val="single" w:sz="4" w:space="0" w:color="000000"/>
              <w:bottom w:val="single" w:sz="4" w:space="0" w:color="000000"/>
              <w:right w:val="single" w:sz="4" w:space="0" w:color="000000"/>
            </w:tcBorders>
            <w:shd w:val="clear" w:color="auto" w:fill="FFFFFF"/>
          </w:tcPr>
          <w:p w:rsidR="00592B7E" w:rsidRPr="00BD195C" w:rsidRDefault="00592B7E" w:rsidP="00DA51C5">
            <w:pPr>
              <w:ind w:firstLine="708"/>
              <w:jc w:val="center"/>
            </w:pPr>
            <w:r w:rsidRPr="00BD195C">
              <w:rPr>
                <w:b/>
                <w:bCs/>
              </w:rPr>
              <w:t>І. ЦИКЛ ЗАГАЛЬНОЇ ПІДГОТОВКИ</w:t>
            </w:r>
          </w:p>
        </w:tc>
      </w:tr>
      <w:tr w:rsidR="00592B7E" w:rsidRPr="00BD195C" w:rsidTr="00DA51C5">
        <w:trPr>
          <w:trHeight w:val="57"/>
        </w:trPr>
        <w:tc>
          <w:tcPr>
            <w:tcW w:w="10490" w:type="dxa"/>
            <w:gridSpan w:val="6"/>
            <w:tcBorders>
              <w:top w:val="single" w:sz="4" w:space="0" w:color="000000"/>
              <w:left w:val="single" w:sz="4" w:space="0" w:color="000000"/>
              <w:bottom w:val="single" w:sz="4" w:space="0" w:color="000000"/>
              <w:right w:val="single" w:sz="4" w:space="0" w:color="000000"/>
            </w:tcBorders>
            <w:shd w:val="clear" w:color="auto" w:fill="D9E2F3"/>
            <w:vAlign w:val="center"/>
          </w:tcPr>
          <w:p w:rsidR="00592B7E" w:rsidRPr="00BD195C" w:rsidRDefault="00592B7E" w:rsidP="00DA51C5">
            <w:pPr>
              <w:ind w:firstLine="708"/>
              <w:jc w:val="center"/>
            </w:pPr>
            <w:r w:rsidRPr="00BD195C">
              <w:rPr>
                <w:b/>
                <w:bCs/>
              </w:rPr>
              <w:t>Обов’язкові компоненти освітньої програми</w:t>
            </w:r>
          </w:p>
        </w:tc>
      </w:tr>
      <w:tr w:rsidR="00745829" w:rsidRPr="00BD195C" w:rsidTr="00DA51C5">
        <w:trPr>
          <w:trHeight w:val="57"/>
        </w:trPr>
        <w:tc>
          <w:tcPr>
            <w:tcW w:w="1133" w:type="dxa"/>
            <w:tcBorders>
              <w:top w:val="single" w:sz="4" w:space="0" w:color="000000"/>
              <w:left w:val="single" w:sz="4" w:space="0" w:color="000000"/>
              <w:bottom w:val="single" w:sz="4" w:space="0" w:color="000000"/>
            </w:tcBorders>
            <w:shd w:val="clear" w:color="auto" w:fill="auto"/>
            <w:vAlign w:val="center"/>
          </w:tcPr>
          <w:p w:rsidR="00745829" w:rsidRPr="00BD195C" w:rsidRDefault="00745829" w:rsidP="00745829">
            <w:r w:rsidRPr="00BD195C">
              <w:t>ОК 1.1</w:t>
            </w:r>
          </w:p>
        </w:tc>
        <w:tc>
          <w:tcPr>
            <w:tcW w:w="4535" w:type="dxa"/>
            <w:tcBorders>
              <w:top w:val="single" w:sz="4" w:space="0" w:color="000000"/>
              <w:left w:val="single" w:sz="4" w:space="0" w:color="000000"/>
              <w:bottom w:val="single" w:sz="4" w:space="0" w:color="000000"/>
            </w:tcBorders>
            <w:shd w:val="clear" w:color="auto" w:fill="auto"/>
            <w:vAlign w:val="center"/>
          </w:tcPr>
          <w:p w:rsidR="00745829" w:rsidRPr="00BD195C" w:rsidRDefault="005516B0" w:rsidP="00745829">
            <w:r w:rsidRPr="005516B0">
              <w:t>Основи навчання, наукового пошуку та академічної доброчесності</w:t>
            </w:r>
          </w:p>
        </w:tc>
        <w:tc>
          <w:tcPr>
            <w:tcW w:w="1133" w:type="dxa"/>
            <w:tcBorders>
              <w:top w:val="single" w:sz="4" w:space="0" w:color="000000"/>
              <w:left w:val="single" w:sz="4" w:space="0" w:color="000000"/>
              <w:bottom w:val="single" w:sz="4" w:space="0" w:color="000000"/>
            </w:tcBorders>
            <w:shd w:val="clear" w:color="auto" w:fill="auto"/>
            <w:vAlign w:val="center"/>
          </w:tcPr>
          <w:p w:rsidR="00745829" w:rsidRPr="00BD195C" w:rsidRDefault="00745829" w:rsidP="00745829">
            <w:pPr>
              <w:jc w:val="center"/>
              <w:rPr>
                <w:bCs/>
              </w:rPr>
            </w:pPr>
            <w:r w:rsidRPr="00BD195C">
              <w:rPr>
                <w:bCs/>
              </w:rPr>
              <w:t>4</w:t>
            </w:r>
          </w:p>
        </w:tc>
        <w:tc>
          <w:tcPr>
            <w:tcW w:w="1139" w:type="dxa"/>
            <w:tcBorders>
              <w:top w:val="single" w:sz="4" w:space="0" w:color="000000"/>
              <w:left w:val="single" w:sz="4" w:space="0" w:color="000000"/>
              <w:bottom w:val="single" w:sz="4" w:space="0" w:color="000000"/>
            </w:tcBorders>
            <w:shd w:val="clear" w:color="auto" w:fill="auto"/>
            <w:vAlign w:val="center"/>
          </w:tcPr>
          <w:p w:rsidR="00745829" w:rsidRPr="00BD195C" w:rsidRDefault="00745829" w:rsidP="00745829">
            <w:pPr>
              <w:jc w:val="center"/>
            </w:pPr>
            <w:r w:rsidRPr="00BD195C">
              <w:t>120</w:t>
            </w:r>
          </w:p>
        </w:tc>
        <w:tc>
          <w:tcPr>
            <w:tcW w:w="1509" w:type="dxa"/>
            <w:tcBorders>
              <w:top w:val="single" w:sz="4" w:space="0" w:color="000000"/>
              <w:left w:val="single" w:sz="4" w:space="0" w:color="000000"/>
              <w:bottom w:val="single" w:sz="4" w:space="0" w:color="000000"/>
            </w:tcBorders>
            <w:shd w:val="clear" w:color="auto" w:fill="auto"/>
            <w:vAlign w:val="center"/>
          </w:tcPr>
          <w:p w:rsidR="00745829" w:rsidRPr="00BD195C" w:rsidRDefault="00745829" w:rsidP="00745829">
            <w:pPr>
              <w:jc w:val="center"/>
            </w:pPr>
            <w:r w:rsidRPr="00BD195C">
              <w:t>з</w:t>
            </w:r>
          </w:p>
        </w:tc>
        <w:tc>
          <w:tcPr>
            <w:tcW w:w="10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5829" w:rsidRPr="00BD195C" w:rsidRDefault="00745829" w:rsidP="00745829">
            <w:pPr>
              <w:jc w:val="center"/>
              <w:rPr>
                <w:bCs/>
              </w:rPr>
            </w:pPr>
            <w:r w:rsidRPr="00BD195C">
              <w:rPr>
                <w:bCs/>
              </w:rPr>
              <w:t>1</w:t>
            </w:r>
          </w:p>
        </w:tc>
      </w:tr>
      <w:tr w:rsidR="00745829" w:rsidRPr="00BD195C" w:rsidTr="00DA51C5">
        <w:trPr>
          <w:trHeight w:val="57"/>
        </w:trPr>
        <w:tc>
          <w:tcPr>
            <w:tcW w:w="1133" w:type="dxa"/>
            <w:tcBorders>
              <w:top w:val="single" w:sz="4" w:space="0" w:color="000000"/>
              <w:left w:val="single" w:sz="4" w:space="0" w:color="000000"/>
              <w:bottom w:val="single" w:sz="4" w:space="0" w:color="000000"/>
            </w:tcBorders>
            <w:shd w:val="clear" w:color="auto" w:fill="auto"/>
            <w:vAlign w:val="center"/>
          </w:tcPr>
          <w:p w:rsidR="00745829" w:rsidRPr="00BD195C" w:rsidRDefault="00745829" w:rsidP="00745829">
            <w:r w:rsidRPr="00BD195C">
              <w:t>ОК 1.2</w:t>
            </w:r>
          </w:p>
        </w:tc>
        <w:tc>
          <w:tcPr>
            <w:tcW w:w="4535" w:type="dxa"/>
            <w:tcBorders>
              <w:top w:val="single" w:sz="4" w:space="0" w:color="000000"/>
              <w:left w:val="single" w:sz="4" w:space="0" w:color="000000"/>
              <w:bottom w:val="single" w:sz="4" w:space="0" w:color="000000"/>
            </w:tcBorders>
            <w:shd w:val="clear" w:color="auto" w:fill="auto"/>
            <w:vAlign w:val="center"/>
          </w:tcPr>
          <w:p w:rsidR="00745829" w:rsidRPr="00BD195C" w:rsidRDefault="00745829" w:rsidP="00745829">
            <w:r w:rsidRPr="00BD195C">
              <w:t>Українська мова (за професійним спрямуванням)</w:t>
            </w:r>
          </w:p>
        </w:tc>
        <w:tc>
          <w:tcPr>
            <w:tcW w:w="1133" w:type="dxa"/>
            <w:tcBorders>
              <w:top w:val="single" w:sz="4" w:space="0" w:color="000000"/>
              <w:left w:val="single" w:sz="4" w:space="0" w:color="000000"/>
              <w:bottom w:val="single" w:sz="4" w:space="0" w:color="000000"/>
            </w:tcBorders>
            <w:shd w:val="clear" w:color="auto" w:fill="auto"/>
            <w:vAlign w:val="center"/>
          </w:tcPr>
          <w:p w:rsidR="00745829" w:rsidRPr="00BD195C" w:rsidRDefault="00745829" w:rsidP="00745829">
            <w:pPr>
              <w:jc w:val="center"/>
              <w:rPr>
                <w:bCs/>
              </w:rPr>
            </w:pPr>
            <w:r w:rsidRPr="00BD195C">
              <w:rPr>
                <w:bCs/>
              </w:rPr>
              <w:t>4</w:t>
            </w:r>
          </w:p>
        </w:tc>
        <w:tc>
          <w:tcPr>
            <w:tcW w:w="1139" w:type="dxa"/>
            <w:tcBorders>
              <w:top w:val="single" w:sz="4" w:space="0" w:color="000000"/>
              <w:left w:val="single" w:sz="4" w:space="0" w:color="000000"/>
              <w:bottom w:val="single" w:sz="4" w:space="0" w:color="000000"/>
            </w:tcBorders>
            <w:shd w:val="clear" w:color="auto" w:fill="auto"/>
            <w:vAlign w:val="center"/>
          </w:tcPr>
          <w:p w:rsidR="00745829" w:rsidRPr="00BD195C" w:rsidRDefault="00745829" w:rsidP="00745829">
            <w:pPr>
              <w:jc w:val="center"/>
            </w:pPr>
            <w:r w:rsidRPr="00BD195C">
              <w:t>120</w:t>
            </w:r>
          </w:p>
        </w:tc>
        <w:tc>
          <w:tcPr>
            <w:tcW w:w="1509" w:type="dxa"/>
            <w:tcBorders>
              <w:top w:val="single" w:sz="4" w:space="0" w:color="000000"/>
              <w:left w:val="single" w:sz="4" w:space="0" w:color="000000"/>
              <w:bottom w:val="single" w:sz="4" w:space="0" w:color="000000"/>
            </w:tcBorders>
            <w:shd w:val="clear" w:color="auto" w:fill="auto"/>
            <w:vAlign w:val="center"/>
          </w:tcPr>
          <w:p w:rsidR="00745829" w:rsidRPr="00BD195C" w:rsidRDefault="00745829" w:rsidP="00745829">
            <w:pPr>
              <w:jc w:val="center"/>
              <w:rPr>
                <w:b/>
                <w:bCs/>
              </w:rPr>
            </w:pPr>
            <w:r w:rsidRPr="00BD195C">
              <w:t>і</w:t>
            </w:r>
          </w:p>
        </w:tc>
        <w:tc>
          <w:tcPr>
            <w:tcW w:w="10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5829" w:rsidRPr="00BD195C" w:rsidRDefault="00745829" w:rsidP="00CB30BE">
            <w:pPr>
              <w:jc w:val="center"/>
            </w:pPr>
            <w:r w:rsidRPr="00BD195C">
              <w:rPr>
                <w:bCs/>
              </w:rPr>
              <w:t>1</w:t>
            </w:r>
          </w:p>
        </w:tc>
      </w:tr>
      <w:tr w:rsidR="00711BE7" w:rsidRPr="00BD195C" w:rsidTr="00DA51C5">
        <w:trPr>
          <w:trHeight w:val="57"/>
        </w:trPr>
        <w:tc>
          <w:tcPr>
            <w:tcW w:w="1133" w:type="dxa"/>
            <w:tcBorders>
              <w:top w:val="single" w:sz="4" w:space="0" w:color="000000"/>
              <w:left w:val="single" w:sz="4" w:space="0" w:color="000000"/>
              <w:bottom w:val="single" w:sz="4" w:space="0" w:color="000000"/>
            </w:tcBorders>
            <w:shd w:val="clear" w:color="auto" w:fill="auto"/>
            <w:vAlign w:val="center"/>
          </w:tcPr>
          <w:p w:rsidR="00711BE7" w:rsidRPr="00BD195C" w:rsidRDefault="00711BE7" w:rsidP="00711BE7">
            <w:r w:rsidRPr="00BD195C">
              <w:t>ОК 1.3</w:t>
            </w:r>
          </w:p>
        </w:tc>
        <w:tc>
          <w:tcPr>
            <w:tcW w:w="4535" w:type="dxa"/>
            <w:tcBorders>
              <w:top w:val="single" w:sz="4" w:space="0" w:color="000000"/>
              <w:left w:val="single" w:sz="4" w:space="0" w:color="000000"/>
              <w:bottom w:val="single" w:sz="4" w:space="0" w:color="000000"/>
            </w:tcBorders>
            <w:shd w:val="clear" w:color="auto" w:fill="auto"/>
            <w:vAlign w:val="center"/>
          </w:tcPr>
          <w:p w:rsidR="00711BE7" w:rsidRPr="00BD195C" w:rsidRDefault="00711BE7" w:rsidP="00711BE7">
            <w:r w:rsidRPr="00BD195C">
              <w:t>Охорона праці, безпека життєдіяльності та цивільний захист</w:t>
            </w:r>
          </w:p>
        </w:tc>
        <w:tc>
          <w:tcPr>
            <w:tcW w:w="1133" w:type="dxa"/>
            <w:tcBorders>
              <w:top w:val="single" w:sz="4" w:space="0" w:color="000000"/>
              <w:left w:val="single" w:sz="4" w:space="0" w:color="000000"/>
              <w:bottom w:val="single" w:sz="4" w:space="0" w:color="000000"/>
            </w:tcBorders>
            <w:shd w:val="clear" w:color="auto" w:fill="auto"/>
            <w:vAlign w:val="center"/>
          </w:tcPr>
          <w:p w:rsidR="00711BE7" w:rsidRPr="00BD195C" w:rsidRDefault="00711BE7" w:rsidP="00711BE7">
            <w:pPr>
              <w:jc w:val="center"/>
              <w:rPr>
                <w:bCs/>
              </w:rPr>
            </w:pPr>
            <w:r w:rsidRPr="00BD195C">
              <w:rPr>
                <w:bCs/>
              </w:rPr>
              <w:t>3</w:t>
            </w:r>
          </w:p>
        </w:tc>
        <w:tc>
          <w:tcPr>
            <w:tcW w:w="1139" w:type="dxa"/>
            <w:tcBorders>
              <w:top w:val="single" w:sz="4" w:space="0" w:color="000000"/>
              <w:left w:val="single" w:sz="4" w:space="0" w:color="000000"/>
              <w:bottom w:val="single" w:sz="4" w:space="0" w:color="000000"/>
            </w:tcBorders>
            <w:shd w:val="clear" w:color="auto" w:fill="auto"/>
            <w:vAlign w:val="center"/>
          </w:tcPr>
          <w:p w:rsidR="00711BE7" w:rsidRPr="00BD195C" w:rsidRDefault="00711BE7" w:rsidP="00711BE7">
            <w:pPr>
              <w:jc w:val="center"/>
            </w:pPr>
            <w:r w:rsidRPr="00BD195C">
              <w:t>90</w:t>
            </w:r>
          </w:p>
        </w:tc>
        <w:tc>
          <w:tcPr>
            <w:tcW w:w="1509" w:type="dxa"/>
            <w:tcBorders>
              <w:top w:val="single" w:sz="4" w:space="0" w:color="000000"/>
              <w:left w:val="single" w:sz="4" w:space="0" w:color="000000"/>
              <w:bottom w:val="single" w:sz="4" w:space="0" w:color="000000"/>
            </w:tcBorders>
            <w:shd w:val="clear" w:color="auto" w:fill="auto"/>
            <w:vAlign w:val="center"/>
          </w:tcPr>
          <w:p w:rsidR="00711BE7" w:rsidRPr="00BD195C" w:rsidRDefault="00711BE7" w:rsidP="00711BE7">
            <w:pPr>
              <w:jc w:val="center"/>
            </w:pPr>
            <w:r w:rsidRPr="00BD195C">
              <w:t>з</w:t>
            </w:r>
          </w:p>
        </w:tc>
        <w:tc>
          <w:tcPr>
            <w:tcW w:w="10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1BE7" w:rsidRPr="00BD195C" w:rsidRDefault="00711BE7" w:rsidP="00711BE7">
            <w:pPr>
              <w:jc w:val="center"/>
              <w:rPr>
                <w:bCs/>
              </w:rPr>
            </w:pPr>
            <w:r w:rsidRPr="00BD195C">
              <w:rPr>
                <w:bCs/>
              </w:rPr>
              <w:t>1</w:t>
            </w:r>
          </w:p>
        </w:tc>
      </w:tr>
      <w:tr w:rsidR="00711BE7" w:rsidRPr="00BD195C" w:rsidTr="00DA51C5">
        <w:trPr>
          <w:trHeight w:val="57"/>
        </w:trPr>
        <w:tc>
          <w:tcPr>
            <w:tcW w:w="1133" w:type="dxa"/>
            <w:tcBorders>
              <w:top w:val="single" w:sz="4" w:space="0" w:color="000000"/>
              <w:left w:val="single" w:sz="4" w:space="0" w:color="000000"/>
              <w:bottom w:val="single" w:sz="4" w:space="0" w:color="000000"/>
            </w:tcBorders>
            <w:shd w:val="clear" w:color="auto" w:fill="auto"/>
            <w:vAlign w:val="center"/>
          </w:tcPr>
          <w:p w:rsidR="00711BE7" w:rsidRPr="00BD195C" w:rsidRDefault="00711BE7" w:rsidP="00711BE7">
            <w:r w:rsidRPr="00BD195C">
              <w:t>ОК 1.4</w:t>
            </w:r>
          </w:p>
        </w:tc>
        <w:tc>
          <w:tcPr>
            <w:tcW w:w="4535" w:type="dxa"/>
            <w:tcBorders>
              <w:top w:val="single" w:sz="4" w:space="0" w:color="000000"/>
              <w:left w:val="single" w:sz="4" w:space="0" w:color="000000"/>
              <w:bottom w:val="single" w:sz="4" w:space="0" w:color="000000"/>
            </w:tcBorders>
            <w:shd w:val="clear" w:color="auto" w:fill="auto"/>
            <w:vAlign w:val="center"/>
          </w:tcPr>
          <w:p w:rsidR="00711BE7" w:rsidRPr="00BD195C" w:rsidRDefault="00711BE7" w:rsidP="00711BE7">
            <w:r w:rsidRPr="00BD195C">
              <w:t>Інформаційні системи і технології</w:t>
            </w:r>
          </w:p>
        </w:tc>
        <w:tc>
          <w:tcPr>
            <w:tcW w:w="1133" w:type="dxa"/>
            <w:tcBorders>
              <w:top w:val="single" w:sz="4" w:space="0" w:color="000000"/>
              <w:left w:val="single" w:sz="4" w:space="0" w:color="000000"/>
              <w:bottom w:val="single" w:sz="4" w:space="0" w:color="000000"/>
            </w:tcBorders>
            <w:shd w:val="clear" w:color="auto" w:fill="auto"/>
            <w:vAlign w:val="center"/>
          </w:tcPr>
          <w:p w:rsidR="00711BE7" w:rsidRPr="00BD195C" w:rsidRDefault="00711BE7" w:rsidP="00711BE7">
            <w:pPr>
              <w:jc w:val="center"/>
              <w:rPr>
                <w:bCs/>
              </w:rPr>
            </w:pPr>
            <w:r w:rsidRPr="00BD195C">
              <w:rPr>
                <w:bCs/>
              </w:rPr>
              <w:t>4</w:t>
            </w:r>
          </w:p>
        </w:tc>
        <w:tc>
          <w:tcPr>
            <w:tcW w:w="1139" w:type="dxa"/>
            <w:tcBorders>
              <w:top w:val="single" w:sz="4" w:space="0" w:color="000000"/>
              <w:left w:val="single" w:sz="4" w:space="0" w:color="000000"/>
              <w:bottom w:val="single" w:sz="4" w:space="0" w:color="000000"/>
            </w:tcBorders>
            <w:shd w:val="clear" w:color="auto" w:fill="auto"/>
            <w:vAlign w:val="center"/>
          </w:tcPr>
          <w:p w:rsidR="00711BE7" w:rsidRPr="00BD195C" w:rsidRDefault="00711BE7" w:rsidP="00711BE7">
            <w:pPr>
              <w:jc w:val="center"/>
            </w:pPr>
            <w:r w:rsidRPr="00BD195C">
              <w:t>120</w:t>
            </w:r>
          </w:p>
        </w:tc>
        <w:tc>
          <w:tcPr>
            <w:tcW w:w="1509" w:type="dxa"/>
            <w:tcBorders>
              <w:top w:val="single" w:sz="4" w:space="0" w:color="000000"/>
              <w:left w:val="single" w:sz="4" w:space="0" w:color="000000"/>
              <w:bottom w:val="single" w:sz="4" w:space="0" w:color="000000"/>
            </w:tcBorders>
            <w:shd w:val="clear" w:color="auto" w:fill="auto"/>
            <w:vAlign w:val="center"/>
          </w:tcPr>
          <w:p w:rsidR="00711BE7" w:rsidRPr="00BD195C" w:rsidRDefault="00711BE7" w:rsidP="00711BE7">
            <w:pPr>
              <w:jc w:val="center"/>
              <w:rPr>
                <w:b/>
                <w:bCs/>
              </w:rPr>
            </w:pPr>
            <w:r w:rsidRPr="00BD195C">
              <w:t>з, і</w:t>
            </w:r>
          </w:p>
        </w:tc>
        <w:tc>
          <w:tcPr>
            <w:tcW w:w="10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1BE7" w:rsidRPr="00BD195C" w:rsidRDefault="00711BE7" w:rsidP="00711BE7">
            <w:pPr>
              <w:jc w:val="center"/>
            </w:pPr>
            <w:r w:rsidRPr="00BD195C">
              <w:rPr>
                <w:bCs/>
              </w:rPr>
              <w:t>1-2</w:t>
            </w:r>
          </w:p>
        </w:tc>
      </w:tr>
      <w:tr w:rsidR="00711BE7" w:rsidRPr="00BD195C" w:rsidTr="00DA51C5">
        <w:trPr>
          <w:trHeight w:val="57"/>
        </w:trPr>
        <w:tc>
          <w:tcPr>
            <w:tcW w:w="1133" w:type="dxa"/>
            <w:tcBorders>
              <w:top w:val="single" w:sz="4" w:space="0" w:color="000000"/>
              <w:left w:val="single" w:sz="4" w:space="0" w:color="000000"/>
              <w:bottom w:val="single" w:sz="4" w:space="0" w:color="000000"/>
            </w:tcBorders>
            <w:shd w:val="clear" w:color="auto" w:fill="auto"/>
            <w:vAlign w:val="center"/>
          </w:tcPr>
          <w:p w:rsidR="00711BE7" w:rsidRPr="00BD195C" w:rsidRDefault="00711BE7" w:rsidP="00711BE7">
            <w:r w:rsidRPr="00BD195C">
              <w:t>ОК 1.5</w:t>
            </w:r>
          </w:p>
        </w:tc>
        <w:tc>
          <w:tcPr>
            <w:tcW w:w="4535" w:type="dxa"/>
            <w:tcBorders>
              <w:top w:val="single" w:sz="4" w:space="0" w:color="000000"/>
              <w:left w:val="single" w:sz="4" w:space="0" w:color="000000"/>
              <w:bottom w:val="single" w:sz="4" w:space="0" w:color="000000"/>
            </w:tcBorders>
            <w:shd w:val="clear" w:color="auto" w:fill="auto"/>
            <w:vAlign w:val="center"/>
          </w:tcPr>
          <w:p w:rsidR="00711BE7" w:rsidRPr="00BD195C" w:rsidRDefault="00711BE7" w:rsidP="00711BE7">
            <w:r w:rsidRPr="00BD195C">
              <w:t>Іноземна мова</w:t>
            </w:r>
          </w:p>
        </w:tc>
        <w:tc>
          <w:tcPr>
            <w:tcW w:w="1133" w:type="dxa"/>
            <w:tcBorders>
              <w:top w:val="single" w:sz="4" w:space="0" w:color="000000"/>
              <w:left w:val="single" w:sz="4" w:space="0" w:color="000000"/>
              <w:bottom w:val="single" w:sz="4" w:space="0" w:color="000000"/>
            </w:tcBorders>
            <w:shd w:val="clear" w:color="auto" w:fill="auto"/>
            <w:vAlign w:val="center"/>
          </w:tcPr>
          <w:p w:rsidR="00711BE7" w:rsidRPr="00BD195C" w:rsidRDefault="00711BE7" w:rsidP="00711BE7">
            <w:pPr>
              <w:jc w:val="center"/>
              <w:rPr>
                <w:bCs/>
              </w:rPr>
            </w:pPr>
            <w:r w:rsidRPr="00BD195C">
              <w:rPr>
                <w:bCs/>
              </w:rPr>
              <w:t>4</w:t>
            </w:r>
          </w:p>
        </w:tc>
        <w:tc>
          <w:tcPr>
            <w:tcW w:w="1139" w:type="dxa"/>
            <w:tcBorders>
              <w:top w:val="single" w:sz="4" w:space="0" w:color="000000"/>
              <w:left w:val="single" w:sz="4" w:space="0" w:color="000000"/>
              <w:bottom w:val="single" w:sz="4" w:space="0" w:color="000000"/>
            </w:tcBorders>
            <w:shd w:val="clear" w:color="auto" w:fill="auto"/>
            <w:vAlign w:val="center"/>
          </w:tcPr>
          <w:p w:rsidR="00711BE7" w:rsidRPr="00BD195C" w:rsidRDefault="00711BE7" w:rsidP="00711BE7">
            <w:pPr>
              <w:jc w:val="center"/>
            </w:pPr>
            <w:r w:rsidRPr="00BD195C">
              <w:t>120</w:t>
            </w:r>
          </w:p>
        </w:tc>
        <w:tc>
          <w:tcPr>
            <w:tcW w:w="1509" w:type="dxa"/>
            <w:tcBorders>
              <w:top w:val="single" w:sz="4" w:space="0" w:color="000000"/>
              <w:left w:val="single" w:sz="4" w:space="0" w:color="000000"/>
              <w:bottom w:val="single" w:sz="4" w:space="0" w:color="000000"/>
            </w:tcBorders>
            <w:shd w:val="clear" w:color="auto" w:fill="auto"/>
            <w:vAlign w:val="center"/>
          </w:tcPr>
          <w:p w:rsidR="00711BE7" w:rsidRPr="00BD195C" w:rsidRDefault="00D06A17" w:rsidP="00711BE7">
            <w:pPr>
              <w:jc w:val="center"/>
              <w:rPr>
                <w:b/>
                <w:bCs/>
              </w:rPr>
            </w:pPr>
            <w:r>
              <w:t>з</w:t>
            </w:r>
            <w:r w:rsidRPr="00BD195C">
              <w:t>, з, і</w:t>
            </w:r>
          </w:p>
        </w:tc>
        <w:tc>
          <w:tcPr>
            <w:tcW w:w="10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1BE7" w:rsidRPr="00BD195C" w:rsidRDefault="00711BE7" w:rsidP="00711BE7">
            <w:pPr>
              <w:jc w:val="center"/>
            </w:pPr>
            <w:r w:rsidRPr="00BD195C">
              <w:rPr>
                <w:bCs/>
              </w:rPr>
              <w:t>1,2,3</w:t>
            </w:r>
          </w:p>
        </w:tc>
      </w:tr>
      <w:tr w:rsidR="00711BE7" w:rsidRPr="00BD195C" w:rsidTr="00DA51C5">
        <w:trPr>
          <w:trHeight w:val="57"/>
        </w:trPr>
        <w:tc>
          <w:tcPr>
            <w:tcW w:w="1133" w:type="dxa"/>
            <w:tcBorders>
              <w:top w:val="single" w:sz="4" w:space="0" w:color="000000"/>
              <w:left w:val="single" w:sz="4" w:space="0" w:color="000000"/>
              <w:bottom w:val="single" w:sz="4" w:space="0" w:color="000000"/>
            </w:tcBorders>
            <w:shd w:val="clear" w:color="auto" w:fill="auto"/>
            <w:vAlign w:val="center"/>
          </w:tcPr>
          <w:p w:rsidR="00711BE7" w:rsidRPr="00BD195C" w:rsidRDefault="00711BE7" w:rsidP="00711BE7">
            <w:r w:rsidRPr="00BD195C">
              <w:t>ОК 1.6</w:t>
            </w:r>
          </w:p>
        </w:tc>
        <w:tc>
          <w:tcPr>
            <w:tcW w:w="4535" w:type="dxa"/>
            <w:tcBorders>
              <w:top w:val="single" w:sz="4" w:space="0" w:color="000000"/>
              <w:left w:val="single" w:sz="4" w:space="0" w:color="000000"/>
              <w:bottom w:val="single" w:sz="4" w:space="0" w:color="000000"/>
            </w:tcBorders>
            <w:shd w:val="clear" w:color="auto" w:fill="auto"/>
            <w:vAlign w:val="center"/>
          </w:tcPr>
          <w:p w:rsidR="00711BE7" w:rsidRPr="00BD195C" w:rsidRDefault="00711BE7" w:rsidP="00711BE7">
            <w:r w:rsidRPr="00BD195C">
              <w:t xml:space="preserve">Фізична культура (Фізичне виховання. Основи здорового способу життя. Психологія стресу та </w:t>
            </w:r>
            <w:proofErr w:type="spellStart"/>
            <w:r w:rsidRPr="00BD195C">
              <w:t>стресостійкості</w:t>
            </w:r>
            <w:proofErr w:type="spellEnd"/>
            <w:r w:rsidRPr="00BD195C">
              <w:t xml:space="preserve"> особистості)</w:t>
            </w:r>
          </w:p>
        </w:tc>
        <w:tc>
          <w:tcPr>
            <w:tcW w:w="1133" w:type="dxa"/>
            <w:tcBorders>
              <w:top w:val="single" w:sz="4" w:space="0" w:color="000000"/>
              <w:left w:val="single" w:sz="4" w:space="0" w:color="000000"/>
              <w:bottom w:val="single" w:sz="4" w:space="0" w:color="000000"/>
            </w:tcBorders>
            <w:shd w:val="clear" w:color="auto" w:fill="auto"/>
            <w:vAlign w:val="center"/>
          </w:tcPr>
          <w:p w:rsidR="00711BE7" w:rsidRPr="00BD195C" w:rsidRDefault="00711BE7" w:rsidP="00711BE7">
            <w:pPr>
              <w:jc w:val="center"/>
              <w:rPr>
                <w:bCs/>
              </w:rPr>
            </w:pPr>
            <w:r w:rsidRPr="00BD195C">
              <w:rPr>
                <w:bCs/>
              </w:rPr>
              <w:t>4</w:t>
            </w:r>
          </w:p>
        </w:tc>
        <w:tc>
          <w:tcPr>
            <w:tcW w:w="1139" w:type="dxa"/>
            <w:tcBorders>
              <w:top w:val="single" w:sz="4" w:space="0" w:color="000000"/>
              <w:left w:val="single" w:sz="4" w:space="0" w:color="000000"/>
              <w:bottom w:val="single" w:sz="4" w:space="0" w:color="000000"/>
            </w:tcBorders>
            <w:shd w:val="clear" w:color="auto" w:fill="auto"/>
            <w:vAlign w:val="center"/>
          </w:tcPr>
          <w:p w:rsidR="00711BE7" w:rsidRPr="00BD195C" w:rsidRDefault="00711BE7" w:rsidP="00711BE7">
            <w:pPr>
              <w:jc w:val="center"/>
            </w:pPr>
            <w:r w:rsidRPr="00BD195C">
              <w:t>120</w:t>
            </w:r>
          </w:p>
        </w:tc>
        <w:tc>
          <w:tcPr>
            <w:tcW w:w="1509" w:type="dxa"/>
            <w:tcBorders>
              <w:top w:val="single" w:sz="4" w:space="0" w:color="000000"/>
              <w:left w:val="single" w:sz="4" w:space="0" w:color="000000"/>
              <w:bottom w:val="single" w:sz="4" w:space="0" w:color="000000"/>
            </w:tcBorders>
            <w:shd w:val="clear" w:color="auto" w:fill="auto"/>
            <w:vAlign w:val="center"/>
          </w:tcPr>
          <w:p w:rsidR="00711BE7" w:rsidRPr="00BD195C" w:rsidRDefault="00711BE7" w:rsidP="00711BE7">
            <w:pPr>
              <w:jc w:val="center"/>
              <w:rPr>
                <w:b/>
                <w:bCs/>
              </w:rPr>
            </w:pPr>
            <w:r w:rsidRPr="00BD195C">
              <w:t>з</w:t>
            </w:r>
          </w:p>
        </w:tc>
        <w:tc>
          <w:tcPr>
            <w:tcW w:w="10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1BE7" w:rsidRPr="00BD195C" w:rsidRDefault="00711BE7" w:rsidP="00711BE7">
            <w:pPr>
              <w:jc w:val="center"/>
            </w:pPr>
            <w:r w:rsidRPr="00BD195C">
              <w:rPr>
                <w:bCs/>
              </w:rPr>
              <w:t>2</w:t>
            </w:r>
          </w:p>
        </w:tc>
      </w:tr>
      <w:tr w:rsidR="00711BE7" w:rsidRPr="00BD195C" w:rsidTr="00C123C1">
        <w:trPr>
          <w:trHeight w:val="57"/>
        </w:trPr>
        <w:tc>
          <w:tcPr>
            <w:tcW w:w="1133" w:type="dxa"/>
            <w:tcBorders>
              <w:top w:val="single" w:sz="4" w:space="0" w:color="000000"/>
              <w:left w:val="single" w:sz="4" w:space="0" w:color="000000"/>
              <w:bottom w:val="single" w:sz="4" w:space="0" w:color="000000"/>
            </w:tcBorders>
            <w:shd w:val="clear" w:color="auto" w:fill="auto"/>
            <w:vAlign w:val="center"/>
          </w:tcPr>
          <w:p w:rsidR="00711BE7" w:rsidRPr="00BD195C" w:rsidRDefault="00711BE7" w:rsidP="00711BE7">
            <w:r w:rsidRPr="00BD195C">
              <w:t>ОК 1.7</w:t>
            </w:r>
          </w:p>
        </w:tc>
        <w:tc>
          <w:tcPr>
            <w:tcW w:w="4535" w:type="dxa"/>
            <w:tcBorders>
              <w:top w:val="single" w:sz="4" w:space="0" w:color="000000"/>
              <w:left w:val="single" w:sz="4" w:space="0" w:color="000000"/>
              <w:bottom w:val="single" w:sz="4" w:space="0" w:color="000000"/>
            </w:tcBorders>
            <w:shd w:val="clear" w:color="auto" w:fill="auto"/>
            <w:vAlign w:val="center"/>
          </w:tcPr>
          <w:p w:rsidR="00711BE7" w:rsidRPr="00BD195C" w:rsidRDefault="00711BE7" w:rsidP="00711BE7">
            <w:r w:rsidRPr="00BD195C">
              <w:t>Україна в контексті світового розвитку</w:t>
            </w:r>
          </w:p>
        </w:tc>
        <w:tc>
          <w:tcPr>
            <w:tcW w:w="1133" w:type="dxa"/>
            <w:tcBorders>
              <w:top w:val="single" w:sz="4" w:space="0" w:color="000000"/>
              <w:left w:val="single" w:sz="4" w:space="0" w:color="000000"/>
              <w:bottom w:val="single" w:sz="4" w:space="0" w:color="000000"/>
            </w:tcBorders>
            <w:shd w:val="clear" w:color="auto" w:fill="auto"/>
            <w:vAlign w:val="center"/>
          </w:tcPr>
          <w:p w:rsidR="00711BE7" w:rsidRPr="00BD195C" w:rsidRDefault="00711BE7" w:rsidP="00711BE7">
            <w:pPr>
              <w:jc w:val="center"/>
              <w:rPr>
                <w:bCs/>
              </w:rPr>
            </w:pPr>
            <w:r w:rsidRPr="00BD195C">
              <w:rPr>
                <w:bCs/>
              </w:rPr>
              <w:t>3</w:t>
            </w:r>
          </w:p>
        </w:tc>
        <w:tc>
          <w:tcPr>
            <w:tcW w:w="1139" w:type="dxa"/>
            <w:tcBorders>
              <w:top w:val="single" w:sz="4" w:space="0" w:color="000000"/>
              <w:left w:val="single" w:sz="4" w:space="0" w:color="000000"/>
              <w:bottom w:val="single" w:sz="4" w:space="0" w:color="000000"/>
            </w:tcBorders>
            <w:shd w:val="clear" w:color="auto" w:fill="auto"/>
            <w:vAlign w:val="center"/>
          </w:tcPr>
          <w:p w:rsidR="00711BE7" w:rsidRPr="00BD195C" w:rsidRDefault="00711BE7" w:rsidP="00711BE7">
            <w:pPr>
              <w:jc w:val="center"/>
            </w:pPr>
            <w:r w:rsidRPr="00BD195C">
              <w:t>90</w:t>
            </w:r>
          </w:p>
        </w:tc>
        <w:tc>
          <w:tcPr>
            <w:tcW w:w="1509" w:type="dxa"/>
            <w:tcBorders>
              <w:top w:val="single" w:sz="4" w:space="0" w:color="000000"/>
              <w:left w:val="single" w:sz="4" w:space="0" w:color="000000"/>
              <w:bottom w:val="single" w:sz="4" w:space="0" w:color="000000"/>
            </w:tcBorders>
            <w:shd w:val="clear" w:color="auto" w:fill="auto"/>
            <w:vAlign w:val="center"/>
          </w:tcPr>
          <w:p w:rsidR="00711BE7" w:rsidRPr="00BD195C" w:rsidRDefault="00711BE7" w:rsidP="00711BE7">
            <w:pPr>
              <w:jc w:val="center"/>
              <w:rPr>
                <w:b/>
                <w:bCs/>
              </w:rPr>
            </w:pPr>
            <w:r w:rsidRPr="00BD195C">
              <w:t>з</w:t>
            </w:r>
          </w:p>
        </w:tc>
        <w:tc>
          <w:tcPr>
            <w:tcW w:w="1041" w:type="dxa"/>
            <w:tcBorders>
              <w:top w:val="single" w:sz="4" w:space="0" w:color="000000"/>
              <w:left w:val="single" w:sz="4" w:space="0" w:color="000000"/>
              <w:bottom w:val="single" w:sz="4" w:space="0" w:color="000000"/>
              <w:right w:val="single" w:sz="4" w:space="0" w:color="000000"/>
            </w:tcBorders>
            <w:shd w:val="clear" w:color="auto" w:fill="00B0F0"/>
            <w:vAlign w:val="center"/>
          </w:tcPr>
          <w:p w:rsidR="00711BE7" w:rsidRPr="00BD195C" w:rsidRDefault="00C123C1" w:rsidP="00711BE7">
            <w:pPr>
              <w:jc w:val="center"/>
            </w:pPr>
            <w:r>
              <w:rPr>
                <w:bCs/>
              </w:rPr>
              <w:t>4</w:t>
            </w:r>
          </w:p>
        </w:tc>
      </w:tr>
      <w:tr w:rsidR="00711BE7" w:rsidRPr="00BD195C" w:rsidTr="00DA51C5">
        <w:trPr>
          <w:trHeight w:val="57"/>
        </w:trPr>
        <w:tc>
          <w:tcPr>
            <w:tcW w:w="1133" w:type="dxa"/>
            <w:tcBorders>
              <w:top w:val="single" w:sz="4" w:space="0" w:color="000000"/>
              <w:left w:val="single" w:sz="4" w:space="0" w:color="000000"/>
              <w:bottom w:val="single" w:sz="4" w:space="0" w:color="000000"/>
            </w:tcBorders>
            <w:shd w:val="clear" w:color="auto" w:fill="auto"/>
            <w:vAlign w:val="center"/>
          </w:tcPr>
          <w:p w:rsidR="00711BE7" w:rsidRPr="00BD195C" w:rsidRDefault="00711BE7" w:rsidP="00711BE7">
            <w:r w:rsidRPr="00BD195C">
              <w:t>ОК 1.8</w:t>
            </w:r>
          </w:p>
        </w:tc>
        <w:tc>
          <w:tcPr>
            <w:tcW w:w="4535" w:type="dxa"/>
            <w:tcBorders>
              <w:top w:val="single" w:sz="4" w:space="0" w:color="000000"/>
              <w:left w:val="single" w:sz="4" w:space="0" w:color="000000"/>
              <w:bottom w:val="single" w:sz="4" w:space="0" w:color="000000"/>
            </w:tcBorders>
            <w:shd w:val="clear" w:color="auto" w:fill="auto"/>
            <w:vAlign w:val="center"/>
          </w:tcPr>
          <w:p w:rsidR="00711BE7" w:rsidRPr="00BD195C" w:rsidRDefault="00711BE7" w:rsidP="00711BE7">
            <w:r w:rsidRPr="00BD195C">
              <w:t>Інклюзивне суспільство</w:t>
            </w:r>
          </w:p>
        </w:tc>
        <w:tc>
          <w:tcPr>
            <w:tcW w:w="1133" w:type="dxa"/>
            <w:tcBorders>
              <w:top w:val="single" w:sz="4" w:space="0" w:color="000000"/>
              <w:left w:val="single" w:sz="4" w:space="0" w:color="000000"/>
              <w:bottom w:val="single" w:sz="4" w:space="0" w:color="000000"/>
            </w:tcBorders>
            <w:shd w:val="clear" w:color="auto" w:fill="auto"/>
            <w:vAlign w:val="center"/>
          </w:tcPr>
          <w:p w:rsidR="00711BE7" w:rsidRPr="00BD195C" w:rsidRDefault="00711BE7" w:rsidP="00711BE7">
            <w:pPr>
              <w:jc w:val="center"/>
              <w:rPr>
                <w:bCs/>
              </w:rPr>
            </w:pPr>
            <w:r w:rsidRPr="00BD195C">
              <w:rPr>
                <w:bCs/>
              </w:rPr>
              <w:t>3</w:t>
            </w:r>
          </w:p>
        </w:tc>
        <w:tc>
          <w:tcPr>
            <w:tcW w:w="1139" w:type="dxa"/>
            <w:tcBorders>
              <w:top w:val="single" w:sz="4" w:space="0" w:color="000000"/>
              <w:left w:val="single" w:sz="4" w:space="0" w:color="000000"/>
              <w:bottom w:val="single" w:sz="4" w:space="0" w:color="000000"/>
            </w:tcBorders>
            <w:shd w:val="clear" w:color="auto" w:fill="auto"/>
            <w:vAlign w:val="center"/>
          </w:tcPr>
          <w:p w:rsidR="00711BE7" w:rsidRPr="00BD195C" w:rsidRDefault="00711BE7" w:rsidP="00711BE7">
            <w:pPr>
              <w:jc w:val="center"/>
            </w:pPr>
            <w:r w:rsidRPr="00BD195C">
              <w:t>90</w:t>
            </w:r>
          </w:p>
        </w:tc>
        <w:tc>
          <w:tcPr>
            <w:tcW w:w="1509" w:type="dxa"/>
            <w:tcBorders>
              <w:top w:val="single" w:sz="4" w:space="0" w:color="000000"/>
              <w:left w:val="single" w:sz="4" w:space="0" w:color="000000"/>
              <w:bottom w:val="single" w:sz="4" w:space="0" w:color="000000"/>
            </w:tcBorders>
            <w:shd w:val="clear" w:color="auto" w:fill="auto"/>
            <w:vAlign w:val="center"/>
          </w:tcPr>
          <w:p w:rsidR="00711BE7" w:rsidRPr="00BD195C" w:rsidRDefault="00711BE7" w:rsidP="00711BE7">
            <w:pPr>
              <w:jc w:val="center"/>
              <w:rPr>
                <w:b/>
                <w:bCs/>
              </w:rPr>
            </w:pPr>
            <w:r w:rsidRPr="00BD195C">
              <w:t>з</w:t>
            </w:r>
          </w:p>
        </w:tc>
        <w:tc>
          <w:tcPr>
            <w:tcW w:w="10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1BE7" w:rsidRPr="00BD195C" w:rsidRDefault="00711BE7" w:rsidP="00711BE7">
            <w:pPr>
              <w:jc w:val="center"/>
            </w:pPr>
            <w:r w:rsidRPr="00BD195C">
              <w:rPr>
                <w:bCs/>
              </w:rPr>
              <w:t>2</w:t>
            </w:r>
          </w:p>
        </w:tc>
      </w:tr>
      <w:tr w:rsidR="00711BE7" w:rsidRPr="00BD195C" w:rsidTr="00C123C1">
        <w:trPr>
          <w:trHeight w:val="57"/>
        </w:trPr>
        <w:tc>
          <w:tcPr>
            <w:tcW w:w="1133" w:type="dxa"/>
            <w:tcBorders>
              <w:top w:val="single" w:sz="4" w:space="0" w:color="000000"/>
              <w:left w:val="single" w:sz="4" w:space="0" w:color="000000"/>
              <w:bottom w:val="single" w:sz="4" w:space="0" w:color="000000"/>
            </w:tcBorders>
            <w:shd w:val="clear" w:color="auto" w:fill="auto"/>
            <w:vAlign w:val="center"/>
          </w:tcPr>
          <w:p w:rsidR="00711BE7" w:rsidRPr="00BD195C" w:rsidRDefault="00711BE7" w:rsidP="00711BE7">
            <w:r w:rsidRPr="00BD195C">
              <w:t>ОК 1.9</w:t>
            </w:r>
          </w:p>
        </w:tc>
        <w:tc>
          <w:tcPr>
            <w:tcW w:w="4535" w:type="dxa"/>
            <w:tcBorders>
              <w:top w:val="single" w:sz="4" w:space="0" w:color="000000"/>
              <w:left w:val="single" w:sz="4" w:space="0" w:color="000000"/>
              <w:bottom w:val="single" w:sz="4" w:space="0" w:color="000000"/>
            </w:tcBorders>
            <w:shd w:val="clear" w:color="auto" w:fill="auto"/>
            <w:vAlign w:val="center"/>
          </w:tcPr>
          <w:p w:rsidR="00711BE7" w:rsidRPr="00BD195C" w:rsidRDefault="00711BE7" w:rsidP="00711BE7">
            <w:r>
              <w:t>Основи національного спротиву</w:t>
            </w:r>
          </w:p>
        </w:tc>
        <w:tc>
          <w:tcPr>
            <w:tcW w:w="1133" w:type="dxa"/>
            <w:tcBorders>
              <w:top w:val="single" w:sz="4" w:space="0" w:color="000000"/>
              <w:left w:val="single" w:sz="4" w:space="0" w:color="000000"/>
              <w:bottom w:val="single" w:sz="4" w:space="0" w:color="000000"/>
            </w:tcBorders>
            <w:shd w:val="clear" w:color="auto" w:fill="auto"/>
            <w:vAlign w:val="center"/>
          </w:tcPr>
          <w:p w:rsidR="00711BE7" w:rsidRPr="00BD195C" w:rsidRDefault="00711BE7" w:rsidP="00711BE7">
            <w:pPr>
              <w:jc w:val="center"/>
              <w:rPr>
                <w:bCs/>
              </w:rPr>
            </w:pPr>
            <w:r>
              <w:rPr>
                <w:bCs/>
              </w:rPr>
              <w:t>5</w:t>
            </w:r>
          </w:p>
        </w:tc>
        <w:tc>
          <w:tcPr>
            <w:tcW w:w="1139" w:type="dxa"/>
            <w:tcBorders>
              <w:top w:val="single" w:sz="4" w:space="0" w:color="000000"/>
              <w:left w:val="single" w:sz="4" w:space="0" w:color="000000"/>
              <w:bottom w:val="single" w:sz="4" w:space="0" w:color="000000"/>
            </w:tcBorders>
            <w:shd w:val="clear" w:color="auto" w:fill="auto"/>
            <w:vAlign w:val="center"/>
          </w:tcPr>
          <w:p w:rsidR="00711BE7" w:rsidRPr="00BD195C" w:rsidRDefault="00711BE7" w:rsidP="00711BE7">
            <w:pPr>
              <w:jc w:val="center"/>
            </w:pPr>
            <w:r>
              <w:t>150</w:t>
            </w:r>
          </w:p>
        </w:tc>
        <w:tc>
          <w:tcPr>
            <w:tcW w:w="1509" w:type="dxa"/>
            <w:tcBorders>
              <w:top w:val="single" w:sz="4" w:space="0" w:color="000000"/>
              <w:left w:val="single" w:sz="4" w:space="0" w:color="000000"/>
              <w:bottom w:val="single" w:sz="4" w:space="0" w:color="000000"/>
            </w:tcBorders>
            <w:shd w:val="clear" w:color="auto" w:fill="auto"/>
            <w:vAlign w:val="center"/>
          </w:tcPr>
          <w:p w:rsidR="00711BE7" w:rsidRPr="00BD195C" w:rsidRDefault="00711BE7" w:rsidP="00711BE7">
            <w:pPr>
              <w:jc w:val="center"/>
            </w:pPr>
            <w:r>
              <w:t>з</w:t>
            </w:r>
          </w:p>
        </w:tc>
        <w:tc>
          <w:tcPr>
            <w:tcW w:w="1041" w:type="dxa"/>
            <w:tcBorders>
              <w:top w:val="single" w:sz="4" w:space="0" w:color="000000"/>
              <w:left w:val="single" w:sz="4" w:space="0" w:color="000000"/>
              <w:bottom w:val="single" w:sz="4" w:space="0" w:color="000000"/>
              <w:right w:val="single" w:sz="4" w:space="0" w:color="000000"/>
            </w:tcBorders>
            <w:shd w:val="clear" w:color="auto" w:fill="00B0F0"/>
            <w:vAlign w:val="center"/>
          </w:tcPr>
          <w:p w:rsidR="00711BE7" w:rsidRPr="00BD195C" w:rsidRDefault="00C123C1" w:rsidP="00711BE7">
            <w:pPr>
              <w:jc w:val="center"/>
              <w:rPr>
                <w:bCs/>
              </w:rPr>
            </w:pPr>
            <w:r>
              <w:rPr>
                <w:bCs/>
              </w:rPr>
              <w:t>2</w:t>
            </w:r>
          </w:p>
        </w:tc>
      </w:tr>
      <w:tr w:rsidR="00711BE7" w:rsidRPr="00BD195C" w:rsidTr="00DA51C5">
        <w:trPr>
          <w:trHeight w:val="57"/>
        </w:trPr>
        <w:tc>
          <w:tcPr>
            <w:tcW w:w="1133" w:type="dxa"/>
            <w:tcBorders>
              <w:top w:val="single" w:sz="4" w:space="0" w:color="000000"/>
              <w:left w:val="single" w:sz="4" w:space="0" w:color="000000"/>
              <w:bottom w:val="single" w:sz="4" w:space="0" w:color="000000"/>
            </w:tcBorders>
            <w:shd w:val="clear" w:color="auto" w:fill="auto"/>
            <w:vAlign w:val="center"/>
          </w:tcPr>
          <w:p w:rsidR="00711BE7" w:rsidRPr="00BD195C" w:rsidRDefault="00711BE7" w:rsidP="00711BE7">
            <w:r w:rsidRPr="00BD195C">
              <w:t>ОК 1.10</w:t>
            </w:r>
          </w:p>
        </w:tc>
        <w:tc>
          <w:tcPr>
            <w:tcW w:w="4535" w:type="dxa"/>
            <w:tcBorders>
              <w:top w:val="single" w:sz="4" w:space="0" w:color="000000"/>
              <w:left w:val="single" w:sz="4" w:space="0" w:color="000000"/>
              <w:bottom w:val="single" w:sz="4" w:space="0" w:color="000000"/>
            </w:tcBorders>
            <w:shd w:val="clear" w:color="auto" w:fill="auto"/>
            <w:vAlign w:val="center"/>
          </w:tcPr>
          <w:p w:rsidR="00711BE7" w:rsidRPr="00BD195C" w:rsidRDefault="00711BE7" w:rsidP="00711BE7">
            <w:r w:rsidRPr="00BD195C">
              <w:t>Іноземна мова (за професійним спрямуванням)</w:t>
            </w:r>
          </w:p>
        </w:tc>
        <w:tc>
          <w:tcPr>
            <w:tcW w:w="1133" w:type="dxa"/>
            <w:tcBorders>
              <w:top w:val="single" w:sz="4" w:space="0" w:color="000000"/>
              <w:left w:val="single" w:sz="4" w:space="0" w:color="000000"/>
              <w:bottom w:val="single" w:sz="4" w:space="0" w:color="000000"/>
            </w:tcBorders>
            <w:shd w:val="clear" w:color="auto" w:fill="auto"/>
            <w:vAlign w:val="center"/>
          </w:tcPr>
          <w:p w:rsidR="00711BE7" w:rsidRPr="00BD195C" w:rsidRDefault="00711BE7" w:rsidP="00711BE7">
            <w:pPr>
              <w:jc w:val="center"/>
              <w:rPr>
                <w:bCs/>
              </w:rPr>
            </w:pPr>
            <w:r w:rsidRPr="00BD195C">
              <w:rPr>
                <w:bCs/>
              </w:rPr>
              <w:t>6</w:t>
            </w:r>
          </w:p>
        </w:tc>
        <w:tc>
          <w:tcPr>
            <w:tcW w:w="1139" w:type="dxa"/>
            <w:tcBorders>
              <w:top w:val="single" w:sz="4" w:space="0" w:color="000000"/>
              <w:left w:val="single" w:sz="4" w:space="0" w:color="000000"/>
              <w:bottom w:val="single" w:sz="4" w:space="0" w:color="000000"/>
            </w:tcBorders>
            <w:shd w:val="clear" w:color="auto" w:fill="auto"/>
            <w:vAlign w:val="center"/>
          </w:tcPr>
          <w:p w:rsidR="00711BE7" w:rsidRPr="00BD195C" w:rsidRDefault="00711BE7" w:rsidP="00711BE7">
            <w:pPr>
              <w:jc w:val="center"/>
            </w:pPr>
            <w:r w:rsidRPr="00BD195C">
              <w:t>180</w:t>
            </w:r>
          </w:p>
        </w:tc>
        <w:tc>
          <w:tcPr>
            <w:tcW w:w="1509" w:type="dxa"/>
            <w:tcBorders>
              <w:top w:val="single" w:sz="4" w:space="0" w:color="000000"/>
              <w:left w:val="single" w:sz="4" w:space="0" w:color="000000"/>
              <w:bottom w:val="single" w:sz="4" w:space="0" w:color="000000"/>
            </w:tcBorders>
            <w:shd w:val="clear" w:color="auto" w:fill="auto"/>
            <w:vAlign w:val="center"/>
          </w:tcPr>
          <w:p w:rsidR="00711BE7" w:rsidRPr="00BD195C" w:rsidRDefault="00D06A17" w:rsidP="00711BE7">
            <w:pPr>
              <w:jc w:val="center"/>
            </w:pPr>
            <w:r>
              <w:t>з</w:t>
            </w:r>
            <w:r w:rsidR="00711BE7" w:rsidRPr="00BD195C">
              <w:t>, з, і</w:t>
            </w:r>
          </w:p>
        </w:tc>
        <w:tc>
          <w:tcPr>
            <w:tcW w:w="10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1BE7" w:rsidRPr="00BD195C" w:rsidRDefault="00711BE7" w:rsidP="00711BE7">
            <w:pPr>
              <w:jc w:val="center"/>
              <w:rPr>
                <w:bCs/>
              </w:rPr>
            </w:pPr>
            <w:r w:rsidRPr="00BD195C">
              <w:rPr>
                <w:bCs/>
              </w:rPr>
              <w:t>4,5,6</w:t>
            </w:r>
          </w:p>
        </w:tc>
      </w:tr>
      <w:tr w:rsidR="00711BE7" w:rsidRPr="00BD195C" w:rsidTr="00DA51C5">
        <w:trPr>
          <w:trHeight w:val="57"/>
        </w:trPr>
        <w:tc>
          <w:tcPr>
            <w:tcW w:w="1133" w:type="dxa"/>
            <w:tcBorders>
              <w:top w:val="single" w:sz="4" w:space="0" w:color="000000"/>
              <w:left w:val="single" w:sz="4" w:space="0" w:color="000000"/>
              <w:bottom w:val="single" w:sz="4" w:space="0" w:color="000000"/>
            </w:tcBorders>
            <w:shd w:val="clear" w:color="auto" w:fill="auto"/>
            <w:vAlign w:val="center"/>
          </w:tcPr>
          <w:p w:rsidR="00711BE7" w:rsidRPr="00BD195C" w:rsidRDefault="00711BE7" w:rsidP="00711BE7">
            <w:r w:rsidRPr="00BD195C">
              <w:t>ОК 1.11</w:t>
            </w:r>
          </w:p>
        </w:tc>
        <w:tc>
          <w:tcPr>
            <w:tcW w:w="4535" w:type="dxa"/>
            <w:tcBorders>
              <w:top w:val="single" w:sz="4" w:space="0" w:color="000000"/>
              <w:left w:val="single" w:sz="4" w:space="0" w:color="000000"/>
              <w:bottom w:val="single" w:sz="4" w:space="0" w:color="000000"/>
            </w:tcBorders>
            <w:shd w:val="clear" w:color="auto" w:fill="auto"/>
            <w:vAlign w:val="center"/>
          </w:tcPr>
          <w:p w:rsidR="00711BE7" w:rsidRPr="00BD195C" w:rsidRDefault="00711BE7" w:rsidP="00711BE7">
            <w:r w:rsidRPr="00BD195C">
              <w:t>Філософія</w:t>
            </w:r>
          </w:p>
        </w:tc>
        <w:tc>
          <w:tcPr>
            <w:tcW w:w="1133" w:type="dxa"/>
            <w:tcBorders>
              <w:top w:val="single" w:sz="4" w:space="0" w:color="000000"/>
              <w:left w:val="single" w:sz="4" w:space="0" w:color="000000"/>
              <w:bottom w:val="single" w:sz="4" w:space="0" w:color="000000"/>
            </w:tcBorders>
            <w:shd w:val="clear" w:color="auto" w:fill="auto"/>
            <w:vAlign w:val="center"/>
          </w:tcPr>
          <w:p w:rsidR="00711BE7" w:rsidRPr="00BD195C" w:rsidRDefault="00711BE7" w:rsidP="00711BE7">
            <w:pPr>
              <w:jc w:val="center"/>
              <w:rPr>
                <w:bCs/>
              </w:rPr>
            </w:pPr>
            <w:r w:rsidRPr="00BD195C">
              <w:rPr>
                <w:bCs/>
              </w:rPr>
              <w:t>3</w:t>
            </w:r>
          </w:p>
        </w:tc>
        <w:tc>
          <w:tcPr>
            <w:tcW w:w="1139" w:type="dxa"/>
            <w:tcBorders>
              <w:top w:val="single" w:sz="4" w:space="0" w:color="000000"/>
              <w:left w:val="single" w:sz="4" w:space="0" w:color="000000"/>
              <w:bottom w:val="single" w:sz="4" w:space="0" w:color="000000"/>
            </w:tcBorders>
            <w:shd w:val="clear" w:color="auto" w:fill="auto"/>
            <w:vAlign w:val="center"/>
          </w:tcPr>
          <w:p w:rsidR="00711BE7" w:rsidRPr="00BD195C" w:rsidRDefault="00711BE7" w:rsidP="00711BE7">
            <w:pPr>
              <w:jc w:val="center"/>
            </w:pPr>
            <w:r w:rsidRPr="00BD195C">
              <w:t>90</w:t>
            </w:r>
          </w:p>
        </w:tc>
        <w:tc>
          <w:tcPr>
            <w:tcW w:w="1509" w:type="dxa"/>
            <w:tcBorders>
              <w:top w:val="single" w:sz="4" w:space="0" w:color="000000"/>
              <w:left w:val="single" w:sz="4" w:space="0" w:color="000000"/>
              <w:bottom w:val="single" w:sz="4" w:space="0" w:color="000000"/>
            </w:tcBorders>
            <w:shd w:val="clear" w:color="auto" w:fill="auto"/>
            <w:vAlign w:val="center"/>
          </w:tcPr>
          <w:p w:rsidR="00711BE7" w:rsidRPr="00BD195C" w:rsidRDefault="00711BE7" w:rsidP="00711BE7">
            <w:pPr>
              <w:jc w:val="center"/>
              <w:rPr>
                <w:b/>
                <w:bCs/>
              </w:rPr>
            </w:pPr>
            <w:r w:rsidRPr="00BD195C">
              <w:t>і</w:t>
            </w:r>
          </w:p>
        </w:tc>
        <w:tc>
          <w:tcPr>
            <w:tcW w:w="10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1BE7" w:rsidRPr="00BD195C" w:rsidRDefault="00711BE7" w:rsidP="00711BE7">
            <w:pPr>
              <w:jc w:val="center"/>
            </w:pPr>
            <w:r w:rsidRPr="00BD195C">
              <w:rPr>
                <w:bCs/>
              </w:rPr>
              <w:t>5</w:t>
            </w:r>
          </w:p>
        </w:tc>
      </w:tr>
      <w:tr w:rsidR="00365AE3" w:rsidRPr="00BD195C" w:rsidTr="00DA51C5">
        <w:trPr>
          <w:trHeight w:val="57"/>
        </w:trPr>
        <w:tc>
          <w:tcPr>
            <w:tcW w:w="1133" w:type="dxa"/>
            <w:tcBorders>
              <w:top w:val="single" w:sz="4" w:space="0" w:color="000000"/>
              <w:left w:val="single" w:sz="4" w:space="0" w:color="000000"/>
              <w:bottom w:val="single" w:sz="4" w:space="0" w:color="000000"/>
            </w:tcBorders>
            <w:shd w:val="clear" w:color="auto" w:fill="auto"/>
            <w:vAlign w:val="center"/>
          </w:tcPr>
          <w:p w:rsidR="00365AE3" w:rsidRPr="00BD195C" w:rsidRDefault="00365AE3" w:rsidP="00365AE3">
            <w:r w:rsidRPr="00BD195C">
              <w:t>ОК 1.12</w:t>
            </w:r>
          </w:p>
        </w:tc>
        <w:tc>
          <w:tcPr>
            <w:tcW w:w="4535" w:type="dxa"/>
            <w:tcBorders>
              <w:top w:val="single" w:sz="4" w:space="0" w:color="000000"/>
              <w:left w:val="single" w:sz="4" w:space="0" w:color="000000"/>
              <w:bottom w:val="single" w:sz="4" w:space="0" w:color="000000"/>
            </w:tcBorders>
            <w:shd w:val="clear" w:color="auto" w:fill="auto"/>
            <w:vAlign w:val="center"/>
          </w:tcPr>
          <w:p w:rsidR="00365AE3" w:rsidRPr="00BD195C" w:rsidRDefault="00365AE3" w:rsidP="00365AE3">
            <w:r w:rsidRPr="00BD195C">
              <w:t>Права людини та верховенство права в сучасних реаліях</w:t>
            </w:r>
          </w:p>
        </w:tc>
        <w:tc>
          <w:tcPr>
            <w:tcW w:w="1133" w:type="dxa"/>
            <w:tcBorders>
              <w:top w:val="single" w:sz="4" w:space="0" w:color="000000"/>
              <w:left w:val="single" w:sz="4" w:space="0" w:color="000000"/>
              <w:bottom w:val="single" w:sz="4" w:space="0" w:color="000000"/>
            </w:tcBorders>
            <w:shd w:val="clear" w:color="auto" w:fill="auto"/>
            <w:vAlign w:val="center"/>
          </w:tcPr>
          <w:p w:rsidR="00365AE3" w:rsidRPr="00BD195C" w:rsidRDefault="00365AE3" w:rsidP="00365AE3">
            <w:pPr>
              <w:jc w:val="center"/>
              <w:rPr>
                <w:bCs/>
              </w:rPr>
            </w:pPr>
            <w:r w:rsidRPr="00BD195C">
              <w:rPr>
                <w:bCs/>
              </w:rPr>
              <w:t>3</w:t>
            </w:r>
          </w:p>
        </w:tc>
        <w:tc>
          <w:tcPr>
            <w:tcW w:w="1139" w:type="dxa"/>
            <w:tcBorders>
              <w:top w:val="single" w:sz="4" w:space="0" w:color="000000"/>
              <w:left w:val="single" w:sz="4" w:space="0" w:color="000000"/>
              <w:bottom w:val="single" w:sz="4" w:space="0" w:color="000000"/>
            </w:tcBorders>
            <w:shd w:val="clear" w:color="auto" w:fill="auto"/>
            <w:vAlign w:val="center"/>
          </w:tcPr>
          <w:p w:rsidR="00365AE3" w:rsidRPr="00BD195C" w:rsidRDefault="00365AE3" w:rsidP="00365AE3">
            <w:pPr>
              <w:jc w:val="center"/>
            </w:pPr>
            <w:r w:rsidRPr="00BD195C">
              <w:t>90</w:t>
            </w:r>
          </w:p>
        </w:tc>
        <w:tc>
          <w:tcPr>
            <w:tcW w:w="1509" w:type="dxa"/>
            <w:tcBorders>
              <w:top w:val="single" w:sz="4" w:space="0" w:color="000000"/>
              <w:left w:val="single" w:sz="4" w:space="0" w:color="000000"/>
              <w:bottom w:val="single" w:sz="4" w:space="0" w:color="000000"/>
            </w:tcBorders>
            <w:shd w:val="clear" w:color="auto" w:fill="auto"/>
            <w:vAlign w:val="center"/>
          </w:tcPr>
          <w:p w:rsidR="00365AE3" w:rsidRPr="00BD195C" w:rsidRDefault="00365AE3" w:rsidP="00365AE3">
            <w:pPr>
              <w:jc w:val="center"/>
            </w:pPr>
            <w:r w:rsidRPr="00BD195C">
              <w:t>з</w:t>
            </w:r>
          </w:p>
        </w:tc>
        <w:tc>
          <w:tcPr>
            <w:tcW w:w="10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65AE3" w:rsidRPr="00BD195C" w:rsidRDefault="00365AE3" w:rsidP="00365AE3">
            <w:pPr>
              <w:jc w:val="center"/>
              <w:rPr>
                <w:bCs/>
              </w:rPr>
            </w:pPr>
            <w:r w:rsidRPr="00BD195C">
              <w:rPr>
                <w:bCs/>
              </w:rPr>
              <w:t>5</w:t>
            </w:r>
          </w:p>
        </w:tc>
      </w:tr>
      <w:tr w:rsidR="00365AE3" w:rsidRPr="00BD195C" w:rsidTr="00DA51C5">
        <w:trPr>
          <w:trHeight w:val="57"/>
        </w:trPr>
        <w:tc>
          <w:tcPr>
            <w:tcW w:w="1133" w:type="dxa"/>
            <w:tcBorders>
              <w:top w:val="single" w:sz="4" w:space="0" w:color="000000"/>
              <w:left w:val="single" w:sz="4" w:space="0" w:color="000000"/>
              <w:bottom w:val="single" w:sz="4" w:space="0" w:color="000000"/>
            </w:tcBorders>
            <w:shd w:val="clear" w:color="auto" w:fill="auto"/>
            <w:vAlign w:val="center"/>
          </w:tcPr>
          <w:p w:rsidR="00365AE3" w:rsidRPr="00BD195C" w:rsidRDefault="00365AE3" w:rsidP="00365AE3">
            <w:r w:rsidRPr="00BD195C">
              <w:t>ОК 1.13</w:t>
            </w:r>
          </w:p>
        </w:tc>
        <w:tc>
          <w:tcPr>
            <w:tcW w:w="4535" w:type="dxa"/>
            <w:tcBorders>
              <w:top w:val="single" w:sz="4" w:space="0" w:color="000000"/>
              <w:left w:val="single" w:sz="4" w:space="0" w:color="000000"/>
              <w:bottom w:val="single" w:sz="4" w:space="0" w:color="000000"/>
            </w:tcBorders>
            <w:shd w:val="clear" w:color="auto" w:fill="auto"/>
            <w:vAlign w:val="center"/>
          </w:tcPr>
          <w:p w:rsidR="00365AE3" w:rsidRPr="00BD195C" w:rsidRDefault="00365AE3" w:rsidP="00365AE3">
            <w:r w:rsidRPr="00BD195C">
              <w:t>Екологія та екологічна етика</w:t>
            </w:r>
          </w:p>
        </w:tc>
        <w:tc>
          <w:tcPr>
            <w:tcW w:w="1133" w:type="dxa"/>
            <w:tcBorders>
              <w:top w:val="single" w:sz="4" w:space="0" w:color="000000"/>
              <w:left w:val="single" w:sz="4" w:space="0" w:color="000000"/>
              <w:bottom w:val="single" w:sz="4" w:space="0" w:color="000000"/>
            </w:tcBorders>
            <w:shd w:val="clear" w:color="auto" w:fill="auto"/>
            <w:vAlign w:val="center"/>
          </w:tcPr>
          <w:p w:rsidR="00365AE3" w:rsidRPr="00BD195C" w:rsidRDefault="00365AE3" w:rsidP="00365AE3">
            <w:pPr>
              <w:jc w:val="center"/>
              <w:rPr>
                <w:bCs/>
              </w:rPr>
            </w:pPr>
            <w:r w:rsidRPr="00BD195C">
              <w:rPr>
                <w:bCs/>
              </w:rPr>
              <w:t>3</w:t>
            </w:r>
          </w:p>
        </w:tc>
        <w:tc>
          <w:tcPr>
            <w:tcW w:w="1139" w:type="dxa"/>
            <w:tcBorders>
              <w:top w:val="single" w:sz="4" w:space="0" w:color="000000"/>
              <w:left w:val="single" w:sz="4" w:space="0" w:color="000000"/>
              <w:bottom w:val="single" w:sz="4" w:space="0" w:color="000000"/>
            </w:tcBorders>
            <w:shd w:val="clear" w:color="auto" w:fill="auto"/>
            <w:vAlign w:val="center"/>
          </w:tcPr>
          <w:p w:rsidR="00365AE3" w:rsidRPr="00BD195C" w:rsidRDefault="00365AE3" w:rsidP="00365AE3">
            <w:pPr>
              <w:jc w:val="center"/>
            </w:pPr>
            <w:r w:rsidRPr="00BD195C">
              <w:t>90</w:t>
            </w:r>
          </w:p>
        </w:tc>
        <w:tc>
          <w:tcPr>
            <w:tcW w:w="1509" w:type="dxa"/>
            <w:tcBorders>
              <w:top w:val="single" w:sz="4" w:space="0" w:color="000000"/>
              <w:left w:val="single" w:sz="4" w:space="0" w:color="000000"/>
              <w:bottom w:val="single" w:sz="4" w:space="0" w:color="000000"/>
            </w:tcBorders>
            <w:shd w:val="clear" w:color="auto" w:fill="auto"/>
            <w:vAlign w:val="center"/>
          </w:tcPr>
          <w:p w:rsidR="00365AE3" w:rsidRPr="00BD195C" w:rsidRDefault="00365AE3" w:rsidP="00365AE3">
            <w:pPr>
              <w:jc w:val="center"/>
              <w:rPr>
                <w:b/>
                <w:bCs/>
              </w:rPr>
            </w:pPr>
            <w:r w:rsidRPr="00BD195C">
              <w:t>з</w:t>
            </w:r>
          </w:p>
        </w:tc>
        <w:tc>
          <w:tcPr>
            <w:tcW w:w="10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65AE3" w:rsidRPr="00BD195C" w:rsidRDefault="00365AE3" w:rsidP="00365AE3">
            <w:pPr>
              <w:jc w:val="center"/>
            </w:pPr>
            <w:r w:rsidRPr="00BD195C">
              <w:rPr>
                <w:bCs/>
              </w:rPr>
              <w:t>6</w:t>
            </w:r>
          </w:p>
        </w:tc>
      </w:tr>
      <w:tr w:rsidR="00365AE3" w:rsidRPr="00BD195C" w:rsidTr="00DA51C5">
        <w:trPr>
          <w:trHeight w:val="57"/>
        </w:trPr>
        <w:tc>
          <w:tcPr>
            <w:tcW w:w="1133" w:type="dxa"/>
            <w:tcBorders>
              <w:top w:val="single" w:sz="4" w:space="0" w:color="000000"/>
              <w:left w:val="single" w:sz="4" w:space="0" w:color="000000"/>
              <w:bottom w:val="single" w:sz="4" w:space="0" w:color="000000"/>
            </w:tcBorders>
            <w:shd w:val="clear" w:color="auto" w:fill="auto"/>
            <w:vAlign w:val="center"/>
          </w:tcPr>
          <w:p w:rsidR="00365AE3" w:rsidRPr="00BD195C" w:rsidRDefault="00365AE3" w:rsidP="00365AE3">
            <w:r w:rsidRPr="00BD195C">
              <w:t>ОК 1.14</w:t>
            </w:r>
          </w:p>
        </w:tc>
        <w:tc>
          <w:tcPr>
            <w:tcW w:w="4535" w:type="dxa"/>
            <w:tcBorders>
              <w:top w:val="single" w:sz="4" w:space="0" w:color="000000"/>
              <w:left w:val="single" w:sz="4" w:space="0" w:color="000000"/>
              <w:bottom w:val="single" w:sz="4" w:space="0" w:color="000000"/>
            </w:tcBorders>
            <w:shd w:val="clear" w:color="auto" w:fill="auto"/>
            <w:vAlign w:val="center"/>
          </w:tcPr>
          <w:p w:rsidR="00365AE3" w:rsidRPr="00BD195C" w:rsidRDefault="00365AE3" w:rsidP="00365AE3">
            <w:r w:rsidRPr="00BD195C">
              <w:t>Іноземна мова поглибленого вивчення</w:t>
            </w:r>
          </w:p>
        </w:tc>
        <w:tc>
          <w:tcPr>
            <w:tcW w:w="1133" w:type="dxa"/>
            <w:tcBorders>
              <w:top w:val="single" w:sz="4" w:space="0" w:color="000000"/>
              <w:left w:val="single" w:sz="4" w:space="0" w:color="000000"/>
              <w:bottom w:val="single" w:sz="4" w:space="0" w:color="000000"/>
            </w:tcBorders>
            <w:shd w:val="clear" w:color="auto" w:fill="auto"/>
            <w:vAlign w:val="center"/>
          </w:tcPr>
          <w:p w:rsidR="00365AE3" w:rsidRPr="00BD195C" w:rsidRDefault="00365AE3" w:rsidP="00365AE3">
            <w:pPr>
              <w:jc w:val="center"/>
              <w:rPr>
                <w:bCs/>
              </w:rPr>
            </w:pPr>
            <w:r w:rsidRPr="00BD195C">
              <w:rPr>
                <w:bCs/>
              </w:rPr>
              <w:t>4</w:t>
            </w:r>
          </w:p>
        </w:tc>
        <w:tc>
          <w:tcPr>
            <w:tcW w:w="1139" w:type="dxa"/>
            <w:tcBorders>
              <w:top w:val="single" w:sz="4" w:space="0" w:color="000000"/>
              <w:left w:val="single" w:sz="4" w:space="0" w:color="000000"/>
              <w:bottom w:val="single" w:sz="4" w:space="0" w:color="000000"/>
            </w:tcBorders>
            <w:shd w:val="clear" w:color="auto" w:fill="auto"/>
            <w:vAlign w:val="center"/>
          </w:tcPr>
          <w:p w:rsidR="00365AE3" w:rsidRPr="00BD195C" w:rsidRDefault="00365AE3" w:rsidP="00365AE3">
            <w:pPr>
              <w:jc w:val="center"/>
            </w:pPr>
            <w:r w:rsidRPr="00BD195C">
              <w:t>120</w:t>
            </w:r>
          </w:p>
        </w:tc>
        <w:tc>
          <w:tcPr>
            <w:tcW w:w="1509" w:type="dxa"/>
            <w:tcBorders>
              <w:top w:val="single" w:sz="4" w:space="0" w:color="000000"/>
              <w:left w:val="single" w:sz="4" w:space="0" w:color="000000"/>
              <w:bottom w:val="single" w:sz="4" w:space="0" w:color="000000"/>
            </w:tcBorders>
            <w:shd w:val="clear" w:color="auto" w:fill="auto"/>
            <w:vAlign w:val="center"/>
          </w:tcPr>
          <w:p w:rsidR="00365AE3" w:rsidRPr="00BD195C" w:rsidRDefault="00365AE3" w:rsidP="00365AE3">
            <w:pPr>
              <w:jc w:val="center"/>
            </w:pPr>
            <w:r w:rsidRPr="00BD195C">
              <w:t>з, і</w:t>
            </w:r>
          </w:p>
        </w:tc>
        <w:tc>
          <w:tcPr>
            <w:tcW w:w="10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65AE3" w:rsidRPr="00BD195C" w:rsidRDefault="00365AE3" w:rsidP="00365AE3">
            <w:pPr>
              <w:jc w:val="center"/>
              <w:rPr>
                <w:bCs/>
              </w:rPr>
            </w:pPr>
            <w:r w:rsidRPr="00BD195C">
              <w:rPr>
                <w:bCs/>
              </w:rPr>
              <w:t>7,8</w:t>
            </w:r>
          </w:p>
        </w:tc>
      </w:tr>
      <w:tr w:rsidR="00365AE3" w:rsidRPr="00BD195C" w:rsidTr="00DA51C5">
        <w:trPr>
          <w:trHeight w:val="57"/>
        </w:trPr>
        <w:tc>
          <w:tcPr>
            <w:tcW w:w="1133" w:type="dxa"/>
            <w:tcBorders>
              <w:top w:val="single" w:sz="4" w:space="0" w:color="000000"/>
              <w:left w:val="single" w:sz="4" w:space="0" w:color="000000"/>
              <w:bottom w:val="single" w:sz="4" w:space="0" w:color="000000"/>
            </w:tcBorders>
            <w:shd w:val="clear" w:color="auto" w:fill="auto"/>
            <w:vAlign w:val="center"/>
          </w:tcPr>
          <w:p w:rsidR="00365AE3" w:rsidRPr="00BD195C" w:rsidRDefault="00365AE3" w:rsidP="00365AE3">
            <w:r>
              <w:t>ОК 1.15</w:t>
            </w:r>
          </w:p>
        </w:tc>
        <w:tc>
          <w:tcPr>
            <w:tcW w:w="4535" w:type="dxa"/>
            <w:tcBorders>
              <w:top w:val="single" w:sz="4" w:space="0" w:color="000000"/>
              <w:left w:val="single" w:sz="4" w:space="0" w:color="000000"/>
              <w:bottom w:val="single" w:sz="4" w:space="0" w:color="000000"/>
            </w:tcBorders>
            <w:shd w:val="clear" w:color="auto" w:fill="auto"/>
            <w:vAlign w:val="center"/>
          </w:tcPr>
          <w:p w:rsidR="00365AE3" w:rsidRPr="00BD195C" w:rsidRDefault="00365AE3" w:rsidP="00365AE3">
            <w:r w:rsidRPr="00BD195C">
              <w:t>Логіка</w:t>
            </w:r>
          </w:p>
        </w:tc>
        <w:tc>
          <w:tcPr>
            <w:tcW w:w="1133" w:type="dxa"/>
            <w:tcBorders>
              <w:top w:val="single" w:sz="4" w:space="0" w:color="000000"/>
              <w:left w:val="single" w:sz="4" w:space="0" w:color="000000"/>
              <w:bottom w:val="single" w:sz="4" w:space="0" w:color="000000"/>
            </w:tcBorders>
            <w:shd w:val="clear" w:color="auto" w:fill="auto"/>
            <w:vAlign w:val="center"/>
          </w:tcPr>
          <w:p w:rsidR="00365AE3" w:rsidRPr="00BD195C" w:rsidRDefault="00365AE3" w:rsidP="00365AE3">
            <w:pPr>
              <w:jc w:val="center"/>
              <w:rPr>
                <w:bCs/>
              </w:rPr>
            </w:pPr>
            <w:r w:rsidRPr="00BD195C">
              <w:rPr>
                <w:bCs/>
              </w:rPr>
              <w:t>3</w:t>
            </w:r>
          </w:p>
        </w:tc>
        <w:tc>
          <w:tcPr>
            <w:tcW w:w="1139" w:type="dxa"/>
            <w:tcBorders>
              <w:top w:val="single" w:sz="4" w:space="0" w:color="000000"/>
              <w:left w:val="single" w:sz="4" w:space="0" w:color="000000"/>
              <w:bottom w:val="single" w:sz="4" w:space="0" w:color="000000"/>
            </w:tcBorders>
            <w:shd w:val="clear" w:color="auto" w:fill="auto"/>
            <w:vAlign w:val="center"/>
          </w:tcPr>
          <w:p w:rsidR="00365AE3" w:rsidRPr="00BD195C" w:rsidRDefault="00365AE3" w:rsidP="00365AE3">
            <w:pPr>
              <w:jc w:val="center"/>
            </w:pPr>
            <w:r w:rsidRPr="00BD195C">
              <w:t>90</w:t>
            </w:r>
          </w:p>
        </w:tc>
        <w:tc>
          <w:tcPr>
            <w:tcW w:w="1509" w:type="dxa"/>
            <w:tcBorders>
              <w:top w:val="single" w:sz="4" w:space="0" w:color="000000"/>
              <w:left w:val="single" w:sz="4" w:space="0" w:color="000000"/>
              <w:bottom w:val="single" w:sz="4" w:space="0" w:color="000000"/>
            </w:tcBorders>
            <w:shd w:val="clear" w:color="auto" w:fill="auto"/>
            <w:vAlign w:val="center"/>
          </w:tcPr>
          <w:p w:rsidR="00365AE3" w:rsidRPr="00BD195C" w:rsidRDefault="00365AE3" w:rsidP="00365AE3">
            <w:pPr>
              <w:jc w:val="center"/>
            </w:pPr>
            <w:r w:rsidRPr="00BD195C">
              <w:t>з</w:t>
            </w:r>
          </w:p>
        </w:tc>
        <w:tc>
          <w:tcPr>
            <w:tcW w:w="10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65AE3" w:rsidRPr="00BD195C" w:rsidRDefault="00365AE3" w:rsidP="00365AE3">
            <w:pPr>
              <w:jc w:val="center"/>
              <w:rPr>
                <w:bCs/>
              </w:rPr>
            </w:pPr>
            <w:r w:rsidRPr="00BD195C">
              <w:rPr>
                <w:bCs/>
              </w:rPr>
              <w:t>8</w:t>
            </w:r>
          </w:p>
        </w:tc>
      </w:tr>
      <w:tr w:rsidR="00365AE3" w:rsidRPr="00BD195C" w:rsidTr="00DA51C5">
        <w:trPr>
          <w:trHeight w:val="57"/>
        </w:trPr>
        <w:tc>
          <w:tcPr>
            <w:tcW w:w="5668" w:type="dxa"/>
            <w:gridSpan w:val="2"/>
            <w:tcBorders>
              <w:top w:val="single" w:sz="4" w:space="0" w:color="000000"/>
              <w:left w:val="single" w:sz="4" w:space="0" w:color="000000"/>
              <w:bottom w:val="single" w:sz="4" w:space="0" w:color="000000"/>
            </w:tcBorders>
            <w:shd w:val="clear" w:color="auto" w:fill="BDD6EE"/>
          </w:tcPr>
          <w:p w:rsidR="00365AE3" w:rsidRPr="00BD195C" w:rsidRDefault="00365AE3" w:rsidP="00365AE3">
            <w:pPr>
              <w:jc w:val="both"/>
              <w:rPr>
                <w:b/>
                <w:bCs/>
              </w:rPr>
            </w:pPr>
            <w:r w:rsidRPr="00BD195C">
              <w:rPr>
                <w:b/>
                <w:bCs/>
              </w:rPr>
              <w:t>Всього ОК за циклом загальної підготовки</w:t>
            </w:r>
          </w:p>
        </w:tc>
        <w:tc>
          <w:tcPr>
            <w:tcW w:w="1133" w:type="dxa"/>
            <w:tcBorders>
              <w:top w:val="single" w:sz="4" w:space="0" w:color="000000"/>
              <w:left w:val="single" w:sz="4" w:space="0" w:color="000000"/>
              <w:bottom w:val="single" w:sz="4" w:space="0" w:color="000000"/>
            </w:tcBorders>
            <w:shd w:val="clear" w:color="auto" w:fill="BDD6EE"/>
          </w:tcPr>
          <w:p w:rsidR="00365AE3" w:rsidRPr="00BD195C" w:rsidRDefault="00365AE3" w:rsidP="00365AE3">
            <w:pPr>
              <w:jc w:val="center"/>
              <w:rPr>
                <w:b/>
                <w:bCs/>
              </w:rPr>
            </w:pPr>
            <w:r w:rsidRPr="00BD195C">
              <w:rPr>
                <w:b/>
                <w:bCs/>
              </w:rPr>
              <w:t>5</w:t>
            </w:r>
            <w:r>
              <w:rPr>
                <w:b/>
                <w:bCs/>
              </w:rPr>
              <w:t>6</w:t>
            </w:r>
          </w:p>
        </w:tc>
        <w:tc>
          <w:tcPr>
            <w:tcW w:w="1139" w:type="dxa"/>
            <w:tcBorders>
              <w:top w:val="single" w:sz="4" w:space="0" w:color="000000"/>
              <w:left w:val="single" w:sz="4" w:space="0" w:color="000000"/>
              <w:bottom w:val="single" w:sz="4" w:space="0" w:color="000000"/>
            </w:tcBorders>
            <w:shd w:val="clear" w:color="auto" w:fill="BDD6EE"/>
          </w:tcPr>
          <w:p w:rsidR="00365AE3" w:rsidRPr="00BD195C" w:rsidRDefault="00365AE3" w:rsidP="00365AE3">
            <w:pPr>
              <w:jc w:val="center"/>
              <w:rPr>
                <w:b/>
                <w:bCs/>
              </w:rPr>
            </w:pPr>
            <w:r w:rsidRPr="00BD195C">
              <w:rPr>
                <w:b/>
                <w:bCs/>
              </w:rPr>
              <w:t>1</w:t>
            </w:r>
            <w:r>
              <w:rPr>
                <w:b/>
                <w:bCs/>
              </w:rPr>
              <w:t>68</w:t>
            </w:r>
            <w:r w:rsidRPr="00BD195C">
              <w:rPr>
                <w:b/>
                <w:bCs/>
              </w:rPr>
              <w:t>0</w:t>
            </w:r>
          </w:p>
        </w:tc>
        <w:tc>
          <w:tcPr>
            <w:tcW w:w="1509" w:type="dxa"/>
            <w:tcBorders>
              <w:top w:val="single" w:sz="4" w:space="0" w:color="000000"/>
              <w:left w:val="single" w:sz="4" w:space="0" w:color="000000"/>
              <w:bottom w:val="single" w:sz="4" w:space="0" w:color="000000"/>
            </w:tcBorders>
            <w:shd w:val="clear" w:color="auto" w:fill="BDD6EE"/>
          </w:tcPr>
          <w:p w:rsidR="00365AE3" w:rsidRPr="00BD195C" w:rsidRDefault="00365AE3" w:rsidP="00365AE3">
            <w:pPr>
              <w:snapToGrid w:val="0"/>
              <w:jc w:val="center"/>
              <w:rPr>
                <w:b/>
                <w:bCs/>
              </w:rPr>
            </w:pPr>
            <w:r w:rsidRPr="00BD195C">
              <w:rPr>
                <w:b/>
                <w:bCs/>
              </w:rPr>
              <w:t>2</w:t>
            </w:r>
            <w:r>
              <w:rPr>
                <w:b/>
                <w:bCs/>
              </w:rPr>
              <w:t>1</w:t>
            </w:r>
          </w:p>
        </w:tc>
        <w:tc>
          <w:tcPr>
            <w:tcW w:w="1041" w:type="dxa"/>
            <w:tcBorders>
              <w:top w:val="single" w:sz="4" w:space="0" w:color="000000"/>
              <w:left w:val="single" w:sz="4" w:space="0" w:color="000000"/>
              <w:bottom w:val="single" w:sz="4" w:space="0" w:color="000000"/>
              <w:right w:val="single" w:sz="4" w:space="0" w:color="000000"/>
            </w:tcBorders>
            <w:shd w:val="clear" w:color="auto" w:fill="BDD6EE"/>
          </w:tcPr>
          <w:p w:rsidR="00365AE3" w:rsidRPr="00BD195C" w:rsidRDefault="00365AE3" w:rsidP="00365AE3">
            <w:pPr>
              <w:ind w:firstLine="708"/>
              <w:jc w:val="both"/>
            </w:pPr>
            <w:r w:rsidRPr="00BD195C">
              <w:rPr>
                <w:b/>
                <w:bCs/>
              </w:rPr>
              <w:t> </w:t>
            </w:r>
          </w:p>
        </w:tc>
      </w:tr>
      <w:tr w:rsidR="00365AE3" w:rsidRPr="00BD195C" w:rsidTr="00DA51C5">
        <w:trPr>
          <w:trHeight w:val="57"/>
        </w:trPr>
        <w:tc>
          <w:tcPr>
            <w:tcW w:w="10490" w:type="dxa"/>
            <w:gridSpan w:val="6"/>
            <w:tcBorders>
              <w:top w:val="single" w:sz="4" w:space="0" w:color="000000"/>
              <w:left w:val="single" w:sz="4" w:space="0" w:color="000000"/>
              <w:bottom w:val="single" w:sz="4" w:space="0" w:color="000000"/>
              <w:right w:val="single" w:sz="4" w:space="0" w:color="000000"/>
            </w:tcBorders>
            <w:shd w:val="clear" w:color="auto" w:fill="FFFFFF"/>
          </w:tcPr>
          <w:p w:rsidR="00365AE3" w:rsidRPr="00BD195C" w:rsidRDefault="00365AE3" w:rsidP="00365AE3">
            <w:pPr>
              <w:ind w:firstLine="708"/>
              <w:jc w:val="center"/>
            </w:pPr>
            <w:r w:rsidRPr="00BD195C">
              <w:rPr>
                <w:b/>
                <w:bCs/>
              </w:rPr>
              <w:t>ІІ. ЦИКЛ ПРОФЕСІЙНОЇ ПІДГОТОВКИ</w:t>
            </w:r>
          </w:p>
        </w:tc>
      </w:tr>
      <w:tr w:rsidR="00365AE3" w:rsidRPr="00BD195C" w:rsidTr="00DA51C5">
        <w:trPr>
          <w:trHeight w:val="57"/>
        </w:trPr>
        <w:tc>
          <w:tcPr>
            <w:tcW w:w="10490" w:type="dxa"/>
            <w:gridSpan w:val="6"/>
            <w:tcBorders>
              <w:top w:val="single" w:sz="4" w:space="0" w:color="000000"/>
              <w:left w:val="single" w:sz="4" w:space="0" w:color="000000"/>
              <w:bottom w:val="single" w:sz="4" w:space="0" w:color="000000"/>
              <w:right w:val="single" w:sz="4" w:space="0" w:color="000000"/>
            </w:tcBorders>
            <w:shd w:val="clear" w:color="auto" w:fill="D5DCE4"/>
          </w:tcPr>
          <w:p w:rsidR="00365AE3" w:rsidRPr="00BD195C" w:rsidRDefault="00365AE3" w:rsidP="00365AE3">
            <w:pPr>
              <w:ind w:firstLine="708"/>
              <w:jc w:val="center"/>
            </w:pPr>
            <w:r w:rsidRPr="00BD195C">
              <w:rPr>
                <w:b/>
                <w:bCs/>
              </w:rPr>
              <w:t>Обов’язкові компоненти освітньої програми</w:t>
            </w:r>
          </w:p>
        </w:tc>
      </w:tr>
      <w:tr w:rsidR="00365AE3" w:rsidRPr="00BD195C" w:rsidTr="00745829">
        <w:trPr>
          <w:trHeight w:val="57"/>
        </w:trPr>
        <w:tc>
          <w:tcPr>
            <w:tcW w:w="1133" w:type="dxa"/>
            <w:tcBorders>
              <w:top w:val="single" w:sz="4" w:space="0" w:color="000000"/>
              <w:left w:val="single" w:sz="4" w:space="0" w:color="000000"/>
              <w:bottom w:val="single" w:sz="4" w:space="0" w:color="000000"/>
            </w:tcBorders>
            <w:shd w:val="clear" w:color="auto" w:fill="auto"/>
            <w:vAlign w:val="center"/>
          </w:tcPr>
          <w:p w:rsidR="00365AE3" w:rsidRPr="00BD195C" w:rsidRDefault="00365AE3" w:rsidP="00365AE3">
            <w:pPr>
              <w:jc w:val="center"/>
            </w:pPr>
            <w:r w:rsidRPr="00BD195C">
              <w:t>ОК 2.1</w:t>
            </w:r>
          </w:p>
        </w:tc>
        <w:tc>
          <w:tcPr>
            <w:tcW w:w="4535" w:type="dxa"/>
            <w:tcBorders>
              <w:top w:val="single" w:sz="4" w:space="0" w:color="000000"/>
              <w:left w:val="single" w:sz="4" w:space="0" w:color="000000"/>
              <w:bottom w:val="single" w:sz="4" w:space="0" w:color="000000"/>
            </w:tcBorders>
            <w:shd w:val="clear" w:color="auto" w:fill="auto"/>
            <w:vAlign w:val="center"/>
          </w:tcPr>
          <w:p w:rsidR="00365AE3" w:rsidRPr="00BD195C" w:rsidRDefault="00365AE3" w:rsidP="00365AE3">
            <w:r w:rsidRPr="00BD195C">
              <w:t>Вступ до спеціальності з основами професійної етики</w:t>
            </w:r>
          </w:p>
        </w:tc>
        <w:tc>
          <w:tcPr>
            <w:tcW w:w="1133" w:type="dxa"/>
            <w:tcBorders>
              <w:top w:val="single" w:sz="4" w:space="0" w:color="000000"/>
              <w:left w:val="single" w:sz="4" w:space="0" w:color="000000"/>
              <w:bottom w:val="single" w:sz="4" w:space="0" w:color="000000"/>
            </w:tcBorders>
            <w:shd w:val="clear" w:color="auto" w:fill="auto"/>
            <w:vAlign w:val="center"/>
          </w:tcPr>
          <w:p w:rsidR="00365AE3" w:rsidRPr="00BD195C" w:rsidRDefault="00365AE3" w:rsidP="00365AE3">
            <w:pPr>
              <w:jc w:val="center"/>
              <w:rPr>
                <w:bCs/>
              </w:rPr>
            </w:pPr>
            <w:r w:rsidRPr="00BD195C">
              <w:rPr>
                <w:bCs/>
              </w:rPr>
              <w:t>3</w:t>
            </w:r>
          </w:p>
        </w:tc>
        <w:tc>
          <w:tcPr>
            <w:tcW w:w="1139" w:type="dxa"/>
            <w:tcBorders>
              <w:top w:val="single" w:sz="4" w:space="0" w:color="000000"/>
              <w:left w:val="single" w:sz="4" w:space="0" w:color="000000"/>
              <w:bottom w:val="single" w:sz="4" w:space="0" w:color="000000"/>
            </w:tcBorders>
            <w:shd w:val="clear" w:color="auto" w:fill="auto"/>
            <w:vAlign w:val="center"/>
          </w:tcPr>
          <w:p w:rsidR="00365AE3" w:rsidRPr="00BD195C" w:rsidRDefault="00365AE3" w:rsidP="00365AE3">
            <w:pPr>
              <w:jc w:val="center"/>
            </w:pPr>
            <w:r w:rsidRPr="00BD195C">
              <w:t>90</w:t>
            </w:r>
          </w:p>
        </w:tc>
        <w:tc>
          <w:tcPr>
            <w:tcW w:w="1509" w:type="dxa"/>
            <w:tcBorders>
              <w:top w:val="single" w:sz="4" w:space="0" w:color="000000"/>
              <w:left w:val="single" w:sz="4" w:space="0" w:color="000000"/>
              <w:bottom w:val="single" w:sz="4" w:space="0" w:color="000000"/>
            </w:tcBorders>
            <w:shd w:val="clear" w:color="auto" w:fill="auto"/>
            <w:vAlign w:val="center"/>
          </w:tcPr>
          <w:p w:rsidR="00365AE3" w:rsidRPr="00BD195C" w:rsidRDefault="00365AE3" w:rsidP="00365AE3">
            <w:pPr>
              <w:jc w:val="center"/>
              <w:rPr>
                <w:bCs/>
              </w:rPr>
            </w:pPr>
            <w:r w:rsidRPr="00BD195C">
              <w:t>з</w:t>
            </w:r>
          </w:p>
        </w:tc>
        <w:tc>
          <w:tcPr>
            <w:tcW w:w="10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65AE3" w:rsidRPr="00BD195C" w:rsidRDefault="00365AE3" w:rsidP="00365AE3">
            <w:pPr>
              <w:jc w:val="center"/>
            </w:pPr>
            <w:r w:rsidRPr="00BD195C">
              <w:rPr>
                <w:bCs/>
              </w:rPr>
              <w:t>1</w:t>
            </w:r>
          </w:p>
        </w:tc>
      </w:tr>
      <w:tr w:rsidR="00365AE3" w:rsidRPr="00BD195C" w:rsidTr="00745829">
        <w:trPr>
          <w:trHeight w:val="57"/>
        </w:trPr>
        <w:tc>
          <w:tcPr>
            <w:tcW w:w="1133" w:type="dxa"/>
            <w:tcBorders>
              <w:top w:val="single" w:sz="4" w:space="0" w:color="000000"/>
              <w:left w:val="single" w:sz="4" w:space="0" w:color="000000"/>
              <w:bottom w:val="single" w:sz="4" w:space="0" w:color="000000"/>
            </w:tcBorders>
            <w:shd w:val="clear" w:color="auto" w:fill="auto"/>
            <w:vAlign w:val="center"/>
          </w:tcPr>
          <w:p w:rsidR="00365AE3" w:rsidRPr="00BD195C" w:rsidRDefault="00365AE3" w:rsidP="00365AE3">
            <w:pPr>
              <w:jc w:val="center"/>
            </w:pPr>
            <w:r w:rsidRPr="00BD195C">
              <w:t>ОК 2.2</w:t>
            </w:r>
          </w:p>
        </w:tc>
        <w:tc>
          <w:tcPr>
            <w:tcW w:w="4535" w:type="dxa"/>
            <w:tcBorders>
              <w:top w:val="single" w:sz="4" w:space="0" w:color="000000"/>
              <w:left w:val="single" w:sz="4" w:space="0" w:color="000000"/>
              <w:bottom w:val="single" w:sz="4" w:space="0" w:color="000000"/>
            </w:tcBorders>
            <w:shd w:val="clear" w:color="auto" w:fill="auto"/>
            <w:vAlign w:val="center"/>
          </w:tcPr>
          <w:p w:rsidR="00365AE3" w:rsidRPr="00BD195C" w:rsidRDefault="00365AE3" w:rsidP="00365AE3">
            <w:r w:rsidRPr="00BD195C">
              <w:t>Історія політичної думки в Україні</w:t>
            </w:r>
          </w:p>
        </w:tc>
        <w:tc>
          <w:tcPr>
            <w:tcW w:w="1133" w:type="dxa"/>
            <w:tcBorders>
              <w:top w:val="single" w:sz="4" w:space="0" w:color="000000"/>
              <w:left w:val="single" w:sz="4" w:space="0" w:color="000000"/>
              <w:bottom w:val="single" w:sz="4" w:space="0" w:color="000000"/>
            </w:tcBorders>
            <w:shd w:val="clear" w:color="auto" w:fill="auto"/>
            <w:vAlign w:val="center"/>
          </w:tcPr>
          <w:p w:rsidR="00365AE3" w:rsidRPr="00BD195C" w:rsidRDefault="00365AE3" w:rsidP="00365AE3">
            <w:pPr>
              <w:jc w:val="center"/>
              <w:rPr>
                <w:bCs/>
              </w:rPr>
            </w:pPr>
            <w:r w:rsidRPr="00BD195C">
              <w:rPr>
                <w:bCs/>
              </w:rPr>
              <w:t>4</w:t>
            </w:r>
          </w:p>
        </w:tc>
        <w:tc>
          <w:tcPr>
            <w:tcW w:w="1139" w:type="dxa"/>
            <w:tcBorders>
              <w:top w:val="single" w:sz="4" w:space="0" w:color="000000"/>
              <w:left w:val="single" w:sz="4" w:space="0" w:color="000000"/>
              <w:bottom w:val="single" w:sz="4" w:space="0" w:color="000000"/>
            </w:tcBorders>
            <w:shd w:val="clear" w:color="auto" w:fill="auto"/>
            <w:vAlign w:val="center"/>
          </w:tcPr>
          <w:p w:rsidR="00365AE3" w:rsidRPr="00BD195C" w:rsidRDefault="00365AE3" w:rsidP="00365AE3">
            <w:pPr>
              <w:jc w:val="center"/>
            </w:pPr>
            <w:r w:rsidRPr="00BD195C">
              <w:t>120</w:t>
            </w:r>
          </w:p>
        </w:tc>
        <w:tc>
          <w:tcPr>
            <w:tcW w:w="1509" w:type="dxa"/>
            <w:tcBorders>
              <w:top w:val="single" w:sz="4" w:space="0" w:color="000000"/>
              <w:left w:val="single" w:sz="4" w:space="0" w:color="000000"/>
              <w:bottom w:val="single" w:sz="4" w:space="0" w:color="000000"/>
            </w:tcBorders>
            <w:shd w:val="clear" w:color="auto" w:fill="auto"/>
            <w:vAlign w:val="center"/>
          </w:tcPr>
          <w:p w:rsidR="00365AE3" w:rsidRPr="00BD195C" w:rsidRDefault="00365AE3" w:rsidP="00365AE3">
            <w:pPr>
              <w:jc w:val="center"/>
              <w:rPr>
                <w:bCs/>
              </w:rPr>
            </w:pPr>
            <w:r w:rsidRPr="00BD195C">
              <w:t>і</w:t>
            </w:r>
          </w:p>
        </w:tc>
        <w:tc>
          <w:tcPr>
            <w:tcW w:w="10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65AE3" w:rsidRPr="00BD195C" w:rsidRDefault="00365AE3" w:rsidP="00365AE3">
            <w:pPr>
              <w:jc w:val="center"/>
            </w:pPr>
            <w:r w:rsidRPr="00BD195C">
              <w:rPr>
                <w:bCs/>
              </w:rPr>
              <w:t>1</w:t>
            </w:r>
          </w:p>
        </w:tc>
      </w:tr>
      <w:tr w:rsidR="00365AE3" w:rsidRPr="00BD195C" w:rsidTr="00745829">
        <w:trPr>
          <w:trHeight w:val="57"/>
        </w:trPr>
        <w:tc>
          <w:tcPr>
            <w:tcW w:w="1133" w:type="dxa"/>
            <w:tcBorders>
              <w:top w:val="single" w:sz="4" w:space="0" w:color="000000"/>
              <w:left w:val="single" w:sz="4" w:space="0" w:color="000000"/>
              <w:bottom w:val="single" w:sz="4" w:space="0" w:color="000000"/>
            </w:tcBorders>
            <w:shd w:val="clear" w:color="auto" w:fill="auto"/>
            <w:vAlign w:val="center"/>
          </w:tcPr>
          <w:p w:rsidR="00365AE3" w:rsidRPr="00BD195C" w:rsidRDefault="00365AE3" w:rsidP="00365AE3">
            <w:pPr>
              <w:jc w:val="center"/>
            </w:pPr>
            <w:r w:rsidRPr="00BD195C">
              <w:t>ОК 2.3</w:t>
            </w:r>
          </w:p>
        </w:tc>
        <w:tc>
          <w:tcPr>
            <w:tcW w:w="4535" w:type="dxa"/>
            <w:tcBorders>
              <w:top w:val="single" w:sz="4" w:space="0" w:color="000000"/>
              <w:left w:val="single" w:sz="4" w:space="0" w:color="000000"/>
              <w:bottom w:val="single" w:sz="4" w:space="0" w:color="000000"/>
            </w:tcBorders>
            <w:shd w:val="clear" w:color="auto" w:fill="auto"/>
            <w:vAlign w:val="center"/>
          </w:tcPr>
          <w:p w:rsidR="00365AE3" w:rsidRPr="00BD195C" w:rsidRDefault="00365AE3" w:rsidP="00365AE3">
            <w:r w:rsidRPr="00BD195C">
              <w:t>Політична культура та ідеологія</w:t>
            </w:r>
          </w:p>
        </w:tc>
        <w:tc>
          <w:tcPr>
            <w:tcW w:w="1133" w:type="dxa"/>
            <w:tcBorders>
              <w:top w:val="single" w:sz="4" w:space="0" w:color="000000"/>
              <w:left w:val="single" w:sz="4" w:space="0" w:color="000000"/>
              <w:bottom w:val="single" w:sz="4" w:space="0" w:color="000000"/>
            </w:tcBorders>
            <w:shd w:val="clear" w:color="auto" w:fill="auto"/>
            <w:vAlign w:val="center"/>
          </w:tcPr>
          <w:p w:rsidR="00365AE3" w:rsidRPr="00BD195C" w:rsidRDefault="00365AE3" w:rsidP="00365AE3">
            <w:pPr>
              <w:jc w:val="center"/>
              <w:rPr>
                <w:bCs/>
              </w:rPr>
            </w:pPr>
            <w:r w:rsidRPr="00BD195C">
              <w:rPr>
                <w:bCs/>
              </w:rPr>
              <w:t>4</w:t>
            </w:r>
          </w:p>
        </w:tc>
        <w:tc>
          <w:tcPr>
            <w:tcW w:w="1139" w:type="dxa"/>
            <w:tcBorders>
              <w:top w:val="single" w:sz="4" w:space="0" w:color="000000"/>
              <w:left w:val="single" w:sz="4" w:space="0" w:color="000000"/>
              <w:bottom w:val="single" w:sz="4" w:space="0" w:color="000000"/>
            </w:tcBorders>
            <w:shd w:val="clear" w:color="auto" w:fill="auto"/>
            <w:vAlign w:val="center"/>
          </w:tcPr>
          <w:p w:rsidR="00365AE3" w:rsidRPr="00BD195C" w:rsidRDefault="00365AE3" w:rsidP="00365AE3">
            <w:pPr>
              <w:jc w:val="center"/>
            </w:pPr>
            <w:r w:rsidRPr="00BD195C">
              <w:t>120</w:t>
            </w:r>
          </w:p>
        </w:tc>
        <w:tc>
          <w:tcPr>
            <w:tcW w:w="1509" w:type="dxa"/>
            <w:tcBorders>
              <w:top w:val="single" w:sz="4" w:space="0" w:color="000000"/>
              <w:left w:val="single" w:sz="4" w:space="0" w:color="000000"/>
              <w:bottom w:val="single" w:sz="4" w:space="0" w:color="000000"/>
            </w:tcBorders>
            <w:shd w:val="clear" w:color="auto" w:fill="auto"/>
            <w:vAlign w:val="center"/>
          </w:tcPr>
          <w:p w:rsidR="00365AE3" w:rsidRPr="00BD195C" w:rsidRDefault="00365AE3" w:rsidP="00365AE3">
            <w:pPr>
              <w:jc w:val="center"/>
              <w:rPr>
                <w:bCs/>
              </w:rPr>
            </w:pPr>
            <w:r w:rsidRPr="00BD195C">
              <w:t>з</w:t>
            </w:r>
          </w:p>
        </w:tc>
        <w:tc>
          <w:tcPr>
            <w:tcW w:w="10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65AE3" w:rsidRPr="00BD195C" w:rsidRDefault="00365AE3" w:rsidP="00365AE3">
            <w:pPr>
              <w:jc w:val="center"/>
            </w:pPr>
            <w:r w:rsidRPr="00BD195C">
              <w:rPr>
                <w:bCs/>
              </w:rPr>
              <w:t>1</w:t>
            </w:r>
          </w:p>
        </w:tc>
      </w:tr>
      <w:tr w:rsidR="00365AE3" w:rsidRPr="00BD195C" w:rsidTr="00C123C1">
        <w:trPr>
          <w:trHeight w:val="57"/>
        </w:trPr>
        <w:tc>
          <w:tcPr>
            <w:tcW w:w="1133" w:type="dxa"/>
            <w:tcBorders>
              <w:top w:val="single" w:sz="4" w:space="0" w:color="000000"/>
              <w:left w:val="single" w:sz="4" w:space="0" w:color="000000"/>
              <w:bottom w:val="single" w:sz="4" w:space="0" w:color="000000"/>
            </w:tcBorders>
            <w:shd w:val="clear" w:color="auto" w:fill="auto"/>
            <w:vAlign w:val="center"/>
          </w:tcPr>
          <w:p w:rsidR="00365AE3" w:rsidRPr="00BD195C" w:rsidRDefault="00365AE3" w:rsidP="00365AE3">
            <w:pPr>
              <w:jc w:val="center"/>
            </w:pPr>
            <w:r w:rsidRPr="00BD195C">
              <w:t>ОК 2.4</w:t>
            </w:r>
          </w:p>
        </w:tc>
        <w:tc>
          <w:tcPr>
            <w:tcW w:w="4535" w:type="dxa"/>
            <w:tcBorders>
              <w:top w:val="single" w:sz="4" w:space="0" w:color="000000"/>
              <w:left w:val="single" w:sz="4" w:space="0" w:color="000000"/>
              <w:bottom w:val="single" w:sz="4" w:space="0" w:color="000000"/>
            </w:tcBorders>
            <w:shd w:val="clear" w:color="auto" w:fill="auto"/>
            <w:vAlign w:val="center"/>
          </w:tcPr>
          <w:p w:rsidR="00365AE3" w:rsidRPr="00BD195C" w:rsidRDefault="00365AE3" w:rsidP="00365AE3">
            <w:r w:rsidRPr="00BD195C">
              <w:t>Загальна теорія політики</w:t>
            </w:r>
          </w:p>
        </w:tc>
        <w:tc>
          <w:tcPr>
            <w:tcW w:w="1133" w:type="dxa"/>
            <w:tcBorders>
              <w:top w:val="single" w:sz="4" w:space="0" w:color="000000"/>
              <w:left w:val="single" w:sz="4" w:space="0" w:color="000000"/>
              <w:bottom w:val="single" w:sz="4" w:space="0" w:color="000000"/>
            </w:tcBorders>
            <w:shd w:val="clear" w:color="auto" w:fill="00B0F0"/>
            <w:vAlign w:val="center"/>
          </w:tcPr>
          <w:p w:rsidR="00365AE3" w:rsidRPr="00BD195C" w:rsidRDefault="00C123C1" w:rsidP="00365AE3">
            <w:pPr>
              <w:jc w:val="center"/>
              <w:rPr>
                <w:bCs/>
              </w:rPr>
            </w:pPr>
            <w:r>
              <w:rPr>
                <w:bCs/>
              </w:rPr>
              <w:t>4</w:t>
            </w:r>
          </w:p>
        </w:tc>
        <w:tc>
          <w:tcPr>
            <w:tcW w:w="1139" w:type="dxa"/>
            <w:tcBorders>
              <w:top w:val="single" w:sz="4" w:space="0" w:color="000000"/>
              <w:left w:val="single" w:sz="4" w:space="0" w:color="000000"/>
              <w:bottom w:val="single" w:sz="4" w:space="0" w:color="000000"/>
            </w:tcBorders>
            <w:shd w:val="clear" w:color="auto" w:fill="00B0F0"/>
            <w:vAlign w:val="center"/>
          </w:tcPr>
          <w:p w:rsidR="00365AE3" w:rsidRPr="00BD195C" w:rsidRDefault="00365AE3" w:rsidP="00C123C1">
            <w:pPr>
              <w:jc w:val="center"/>
            </w:pPr>
            <w:r w:rsidRPr="00BD195C">
              <w:t>1</w:t>
            </w:r>
            <w:r w:rsidR="00C123C1">
              <w:t>2</w:t>
            </w:r>
            <w:r w:rsidRPr="00BD195C">
              <w:t>0</w:t>
            </w:r>
          </w:p>
        </w:tc>
        <w:tc>
          <w:tcPr>
            <w:tcW w:w="1509" w:type="dxa"/>
            <w:tcBorders>
              <w:top w:val="single" w:sz="4" w:space="0" w:color="000000"/>
              <w:left w:val="single" w:sz="4" w:space="0" w:color="000000"/>
              <w:bottom w:val="single" w:sz="4" w:space="0" w:color="000000"/>
            </w:tcBorders>
            <w:shd w:val="clear" w:color="auto" w:fill="auto"/>
            <w:vAlign w:val="center"/>
          </w:tcPr>
          <w:p w:rsidR="00365AE3" w:rsidRPr="00D06A17" w:rsidRDefault="00365AE3" w:rsidP="00365AE3">
            <w:pPr>
              <w:jc w:val="center"/>
              <w:rPr>
                <w:bCs/>
                <w:highlight w:val="yellow"/>
              </w:rPr>
            </w:pPr>
            <w:r w:rsidRPr="00D06A17">
              <w:rPr>
                <w:highlight w:val="yellow"/>
              </w:rPr>
              <w:t>і</w:t>
            </w:r>
          </w:p>
        </w:tc>
        <w:tc>
          <w:tcPr>
            <w:tcW w:w="10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65AE3" w:rsidRPr="00D06A17" w:rsidRDefault="00365AE3" w:rsidP="00D06A17">
            <w:pPr>
              <w:jc w:val="center"/>
              <w:rPr>
                <w:highlight w:val="yellow"/>
              </w:rPr>
            </w:pPr>
            <w:r w:rsidRPr="00D06A17">
              <w:rPr>
                <w:bCs/>
                <w:highlight w:val="yellow"/>
              </w:rPr>
              <w:t>2</w:t>
            </w:r>
          </w:p>
        </w:tc>
      </w:tr>
      <w:tr w:rsidR="00365AE3" w:rsidRPr="00BD195C" w:rsidTr="00DA51C5">
        <w:trPr>
          <w:trHeight w:val="57"/>
        </w:trPr>
        <w:tc>
          <w:tcPr>
            <w:tcW w:w="1133" w:type="dxa"/>
            <w:tcBorders>
              <w:top w:val="single" w:sz="4" w:space="0" w:color="000000"/>
              <w:left w:val="single" w:sz="4" w:space="0" w:color="000000"/>
              <w:bottom w:val="single" w:sz="4" w:space="0" w:color="000000"/>
            </w:tcBorders>
            <w:shd w:val="clear" w:color="auto" w:fill="auto"/>
            <w:vAlign w:val="center"/>
          </w:tcPr>
          <w:p w:rsidR="00365AE3" w:rsidRPr="00BD195C" w:rsidRDefault="00365AE3" w:rsidP="00365AE3">
            <w:pPr>
              <w:jc w:val="center"/>
            </w:pPr>
            <w:r w:rsidRPr="00BD195C">
              <w:t>ОК 2.5</w:t>
            </w:r>
          </w:p>
        </w:tc>
        <w:tc>
          <w:tcPr>
            <w:tcW w:w="4535" w:type="dxa"/>
            <w:tcBorders>
              <w:top w:val="single" w:sz="4" w:space="0" w:color="000000"/>
              <w:left w:val="single" w:sz="4" w:space="0" w:color="000000"/>
              <w:bottom w:val="single" w:sz="4" w:space="0" w:color="000000"/>
            </w:tcBorders>
            <w:shd w:val="clear" w:color="auto" w:fill="auto"/>
            <w:vAlign w:val="center"/>
          </w:tcPr>
          <w:p w:rsidR="00365AE3" w:rsidRPr="00BD195C" w:rsidRDefault="00365AE3" w:rsidP="00365AE3">
            <w:r w:rsidRPr="00BD195C">
              <w:t xml:space="preserve">Політична </w:t>
            </w:r>
            <w:proofErr w:type="spellStart"/>
            <w:r w:rsidRPr="00BD195C">
              <w:t>іміджелогія</w:t>
            </w:r>
            <w:proofErr w:type="spellEnd"/>
            <w:r w:rsidRPr="00BD195C">
              <w:t xml:space="preserve"> та реклама</w:t>
            </w:r>
          </w:p>
        </w:tc>
        <w:tc>
          <w:tcPr>
            <w:tcW w:w="1133" w:type="dxa"/>
            <w:tcBorders>
              <w:top w:val="single" w:sz="4" w:space="0" w:color="000000"/>
              <w:left w:val="single" w:sz="4" w:space="0" w:color="000000"/>
              <w:bottom w:val="single" w:sz="4" w:space="0" w:color="000000"/>
            </w:tcBorders>
            <w:shd w:val="clear" w:color="auto" w:fill="auto"/>
            <w:vAlign w:val="center"/>
          </w:tcPr>
          <w:p w:rsidR="00365AE3" w:rsidRPr="00BD195C" w:rsidRDefault="00365AE3" w:rsidP="00365AE3">
            <w:pPr>
              <w:jc w:val="center"/>
              <w:rPr>
                <w:bCs/>
              </w:rPr>
            </w:pPr>
            <w:r w:rsidRPr="00BD195C">
              <w:rPr>
                <w:bCs/>
              </w:rPr>
              <w:t>3</w:t>
            </w:r>
          </w:p>
        </w:tc>
        <w:tc>
          <w:tcPr>
            <w:tcW w:w="1139" w:type="dxa"/>
            <w:tcBorders>
              <w:top w:val="single" w:sz="4" w:space="0" w:color="000000"/>
              <w:left w:val="single" w:sz="4" w:space="0" w:color="000000"/>
              <w:bottom w:val="single" w:sz="4" w:space="0" w:color="000000"/>
            </w:tcBorders>
            <w:shd w:val="clear" w:color="auto" w:fill="auto"/>
            <w:vAlign w:val="center"/>
          </w:tcPr>
          <w:p w:rsidR="00365AE3" w:rsidRPr="00BD195C" w:rsidRDefault="00365AE3" w:rsidP="00365AE3">
            <w:pPr>
              <w:jc w:val="center"/>
            </w:pPr>
            <w:r w:rsidRPr="00BD195C">
              <w:t>90</w:t>
            </w:r>
          </w:p>
        </w:tc>
        <w:tc>
          <w:tcPr>
            <w:tcW w:w="1509" w:type="dxa"/>
            <w:tcBorders>
              <w:top w:val="single" w:sz="4" w:space="0" w:color="000000"/>
              <w:left w:val="single" w:sz="4" w:space="0" w:color="000000"/>
              <w:bottom w:val="single" w:sz="4" w:space="0" w:color="000000"/>
            </w:tcBorders>
            <w:shd w:val="clear" w:color="auto" w:fill="auto"/>
            <w:vAlign w:val="center"/>
          </w:tcPr>
          <w:p w:rsidR="00365AE3" w:rsidRPr="00D06A17" w:rsidRDefault="00365AE3" w:rsidP="00365AE3">
            <w:pPr>
              <w:jc w:val="center"/>
              <w:rPr>
                <w:highlight w:val="yellow"/>
              </w:rPr>
            </w:pPr>
            <w:r w:rsidRPr="00D06A17">
              <w:rPr>
                <w:highlight w:val="yellow"/>
              </w:rPr>
              <w:t>і</w:t>
            </w:r>
          </w:p>
        </w:tc>
        <w:tc>
          <w:tcPr>
            <w:tcW w:w="10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65AE3" w:rsidRPr="00D06A17" w:rsidRDefault="00365AE3" w:rsidP="00365AE3">
            <w:pPr>
              <w:jc w:val="center"/>
              <w:rPr>
                <w:bCs/>
                <w:highlight w:val="yellow"/>
              </w:rPr>
            </w:pPr>
            <w:r w:rsidRPr="00D06A17">
              <w:rPr>
                <w:bCs/>
                <w:highlight w:val="yellow"/>
              </w:rPr>
              <w:t>2</w:t>
            </w:r>
          </w:p>
        </w:tc>
      </w:tr>
      <w:tr w:rsidR="00365AE3" w:rsidRPr="00BD195C" w:rsidTr="00C123C1">
        <w:trPr>
          <w:trHeight w:val="57"/>
        </w:trPr>
        <w:tc>
          <w:tcPr>
            <w:tcW w:w="1133" w:type="dxa"/>
            <w:tcBorders>
              <w:top w:val="single" w:sz="4" w:space="0" w:color="000000"/>
              <w:left w:val="single" w:sz="4" w:space="0" w:color="000000"/>
              <w:bottom w:val="single" w:sz="4" w:space="0" w:color="000000"/>
            </w:tcBorders>
            <w:shd w:val="clear" w:color="auto" w:fill="auto"/>
            <w:vAlign w:val="center"/>
          </w:tcPr>
          <w:p w:rsidR="00365AE3" w:rsidRPr="00BD195C" w:rsidRDefault="00365AE3" w:rsidP="00365AE3">
            <w:pPr>
              <w:jc w:val="center"/>
            </w:pPr>
            <w:r w:rsidRPr="00BD195C">
              <w:t>ОК 2.6</w:t>
            </w:r>
          </w:p>
        </w:tc>
        <w:tc>
          <w:tcPr>
            <w:tcW w:w="4535" w:type="dxa"/>
            <w:tcBorders>
              <w:top w:val="single" w:sz="4" w:space="0" w:color="000000"/>
              <w:left w:val="single" w:sz="4" w:space="0" w:color="000000"/>
              <w:bottom w:val="single" w:sz="4" w:space="0" w:color="000000"/>
            </w:tcBorders>
            <w:shd w:val="clear" w:color="auto" w:fill="auto"/>
            <w:vAlign w:val="center"/>
          </w:tcPr>
          <w:p w:rsidR="00365AE3" w:rsidRPr="00BD195C" w:rsidRDefault="00365AE3" w:rsidP="00365AE3">
            <w:r w:rsidRPr="00BD195C">
              <w:t>Світова політична історія</w:t>
            </w:r>
          </w:p>
        </w:tc>
        <w:tc>
          <w:tcPr>
            <w:tcW w:w="1133" w:type="dxa"/>
            <w:tcBorders>
              <w:top w:val="single" w:sz="4" w:space="0" w:color="000000"/>
              <w:left w:val="single" w:sz="4" w:space="0" w:color="000000"/>
              <w:bottom w:val="single" w:sz="4" w:space="0" w:color="000000"/>
            </w:tcBorders>
            <w:shd w:val="clear" w:color="auto" w:fill="00B0F0"/>
            <w:vAlign w:val="center"/>
          </w:tcPr>
          <w:p w:rsidR="00365AE3" w:rsidRPr="00BD195C" w:rsidRDefault="00C123C1" w:rsidP="00365AE3">
            <w:pPr>
              <w:jc w:val="center"/>
              <w:rPr>
                <w:bCs/>
              </w:rPr>
            </w:pPr>
            <w:r>
              <w:rPr>
                <w:bCs/>
              </w:rPr>
              <w:t>3</w:t>
            </w:r>
          </w:p>
        </w:tc>
        <w:tc>
          <w:tcPr>
            <w:tcW w:w="1139" w:type="dxa"/>
            <w:tcBorders>
              <w:top w:val="single" w:sz="4" w:space="0" w:color="000000"/>
              <w:left w:val="single" w:sz="4" w:space="0" w:color="000000"/>
              <w:bottom w:val="single" w:sz="4" w:space="0" w:color="000000"/>
            </w:tcBorders>
            <w:shd w:val="clear" w:color="auto" w:fill="00B0F0"/>
            <w:vAlign w:val="center"/>
          </w:tcPr>
          <w:p w:rsidR="00365AE3" w:rsidRPr="00BD195C" w:rsidRDefault="00C123C1" w:rsidP="00365AE3">
            <w:pPr>
              <w:jc w:val="center"/>
            </w:pPr>
            <w:r>
              <w:t>9</w:t>
            </w:r>
            <w:r w:rsidR="00365AE3" w:rsidRPr="00BD195C">
              <w:t>0</w:t>
            </w:r>
          </w:p>
        </w:tc>
        <w:tc>
          <w:tcPr>
            <w:tcW w:w="1509" w:type="dxa"/>
            <w:tcBorders>
              <w:top w:val="single" w:sz="4" w:space="0" w:color="000000"/>
              <w:left w:val="single" w:sz="4" w:space="0" w:color="000000"/>
              <w:bottom w:val="single" w:sz="4" w:space="0" w:color="000000"/>
            </w:tcBorders>
            <w:shd w:val="clear" w:color="auto" w:fill="auto"/>
          </w:tcPr>
          <w:p w:rsidR="00365AE3" w:rsidRPr="00BD195C" w:rsidRDefault="00365AE3" w:rsidP="00365AE3">
            <w:pPr>
              <w:jc w:val="center"/>
              <w:rPr>
                <w:bCs/>
              </w:rPr>
            </w:pPr>
            <w:r>
              <w:t>з</w:t>
            </w:r>
          </w:p>
        </w:tc>
        <w:tc>
          <w:tcPr>
            <w:tcW w:w="10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65AE3" w:rsidRPr="00BD195C" w:rsidRDefault="00365AE3" w:rsidP="00365AE3">
            <w:pPr>
              <w:jc w:val="center"/>
            </w:pPr>
            <w:r w:rsidRPr="00BD195C">
              <w:rPr>
                <w:bCs/>
              </w:rPr>
              <w:t>2</w:t>
            </w:r>
          </w:p>
        </w:tc>
      </w:tr>
      <w:tr w:rsidR="00365AE3" w:rsidRPr="00BD195C" w:rsidTr="00A516AB">
        <w:trPr>
          <w:trHeight w:val="57"/>
        </w:trPr>
        <w:tc>
          <w:tcPr>
            <w:tcW w:w="1133" w:type="dxa"/>
            <w:tcBorders>
              <w:top w:val="single" w:sz="4" w:space="0" w:color="000000"/>
              <w:left w:val="single" w:sz="4" w:space="0" w:color="000000"/>
              <w:bottom w:val="single" w:sz="4" w:space="0" w:color="000000"/>
            </w:tcBorders>
            <w:shd w:val="clear" w:color="auto" w:fill="auto"/>
            <w:vAlign w:val="center"/>
          </w:tcPr>
          <w:p w:rsidR="00365AE3" w:rsidRPr="00BD195C" w:rsidRDefault="00365AE3" w:rsidP="00365AE3">
            <w:pPr>
              <w:jc w:val="center"/>
            </w:pPr>
            <w:r w:rsidRPr="00BD195C">
              <w:t>ОК 2.7</w:t>
            </w:r>
          </w:p>
        </w:tc>
        <w:tc>
          <w:tcPr>
            <w:tcW w:w="4535" w:type="dxa"/>
            <w:tcBorders>
              <w:top w:val="single" w:sz="4" w:space="0" w:color="000000"/>
              <w:left w:val="single" w:sz="4" w:space="0" w:color="000000"/>
              <w:bottom w:val="single" w:sz="4" w:space="0" w:color="000000"/>
            </w:tcBorders>
            <w:shd w:val="clear" w:color="auto" w:fill="auto"/>
            <w:vAlign w:val="center"/>
          </w:tcPr>
          <w:p w:rsidR="00365AE3" w:rsidRPr="00BD195C" w:rsidRDefault="00365AE3" w:rsidP="00365AE3">
            <w:r w:rsidRPr="00BD195C">
              <w:t>Сучасна зарубіжна політологія</w:t>
            </w:r>
          </w:p>
        </w:tc>
        <w:tc>
          <w:tcPr>
            <w:tcW w:w="1133" w:type="dxa"/>
            <w:tcBorders>
              <w:top w:val="single" w:sz="4" w:space="0" w:color="000000"/>
              <w:left w:val="single" w:sz="4" w:space="0" w:color="000000"/>
              <w:bottom w:val="single" w:sz="4" w:space="0" w:color="000000"/>
            </w:tcBorders>
            <w:shd w:val="clear" w:color="auto" w:fill="auto"/>
            <w:vAlign w:val="center"/>
          </w:tcPr>
          <w:p w:rsidR="00365AE3" w:rsidRPr="00BD195C" w:rsidRDefault="00365AE3" w:rsidP="00365AE3">
            <w:pPr>
              <w:jc w:val="center"/>
              <w:rPr>
                <w:bCs/>
              </w:rPr>
            </w:pPr>
            <w:r w:rsidRPr="00BD195C">
              <w:rPr>
                <w:bCs/>
              </w:rPr>
              <w:t>3</w:t>
            </w:r>
          </w:p>
        </w:tc>
        <w:tc>
          <w:tcPr>
            <w:tcW w:w="1139" w:type="dxa"/>
            <w:tcBorders>
              <w:top w:val="single" w:sz="4" w:space="0" w:color="000000"/>
              <w:left w:val="single" w:sz="4" w:space="0" w:color="000000"/>
              <w:bottom w:val="single" w:sz="4" w:space="0" w:color="000000"/>
            </w:tcBorders>
            <w:shd w:val="clear" w:color="auto" w:fill="auto"/>
            <w:vAlign w:val="center"/>
          </w:tcPr>
          <w:p w:rsidR="00365AE3" w:rsidRPr="00BD195C" w:rsidRDefault="00365AE3" w:rsidP="00365AE3">
            <w:pPr>
              <w:jc w:val="center"/>
            </w:pPr>
            <w:r w:rsidRPr="00BD195C">
              <w:t>90</w:t>
            </w:r>
          </w:p>
        </w:tc>
        <w:tc>
          <w:tcPr>
            <w:tcW w:w="1509" w:type="dxa"/>
            <w:tcBorders>
              <w:top w:val="single" w:sz="4" w:space="0" w:color="000000"/>
              <w:left w:val="single" w:sz="4" w:space="0" w:color="000000"/>
              <w:bottom w:val="single" w:sz="4" w:space="0" w:color="000000"/>
            </w:tcBorders>
            <w:shd w:val="clear" w:color="auto" w:fill="auto"/>
            <w:vAlign w:val="center"/>
          </w:tcPr>
          <w:p w:rsidR="00365AE3" w:rsidRPr="00BD195C" w:rsidRDefault="00365AE3" w:rsidP="00365AE3">
            <w:pPr>
              <w:jc w:val="center"/>
              <w:rPr>
                <w:bCs/>
              </w:rPr>
            </w:pPr>
            <w:r w:rsidRPr="00BD195C">
              <w:t>і</w:t>
            </w:r>
          </w:p>
        </w:tc>
        <w:tc>
          <w:tcPr>
            <w:tcW w:w="10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65AE3" w:rsidRPr="00BD195C" w:rsidRDefault="00365AE3" w:rsidP="00365AE3">
            <w:pPr>
              <w:jc w:val="center"/>
            </w:pPr>
            <w:r w:rsidRPr="00BD195C">
              <w:rPr>
                <w:bCs/>
              </w:rPr>
              <w:t>2</w:t>
            </w:r>
          </w:p>
        </w:tc>
      </w:tr>
      <w:tr w:rsidR="00365AE3" w:rsidRPr="00BD195C" w:rsidTr="00DA51C5">
        <w:trPr>
          <w:trHeight w:val="57"/>
        </w:trPr>
        <w:tc>
          <w:tcPr>
            <w:tcW w:w="1133" w:type="dxa"/>
            <w:tcBorders>
              <w:top w:val="single" w:sz="4" w:space="0" w:color="000000"/>
              <w:left w:val="single" w:sz="4" w:space="0" w:color="000000"/>
              <w:bottom w:val="single" w:sz="4" w:space="0" w:color="000000"/>
            </w:tcBorders>
            <w:shd w:val="clear" w:color="auto" w:fill="auto"/>
            <w:vAlign w:val="center"/>
          </w:tcPr>
          <w:p w:rsidR="00365AE3" w:rsidRPr="00BD195C" w:rsidRDefault="00365AE3" w:rsidP="00365AE3">
            <w:pPr>
              <w:jc w:val="center"/>
            </w:pPr>
            <w:r w:rsidRPr="00BD195C">
              <w:t>ОК 2.8</w:t>
            </w:r>
          </w:p>
        </w:tc>
        <w:tc>
          <w:tcPr>
            <w:tcW w:w="4535" w:type="dxa"/>
            <w:tcBorders>
              <w:top w:val="single" w:sz="4" w:space="0" w:color="000000"/>
              <w:left w:val="single" w:sz="4" w:space="0" w:color="000000"/>
              <w:bottom w:val="single" w:sz="4" w:space="0" w:color="000000"/>
            </w:tcBorders>
            <w:shd w:val="clear" w:color="auto" w:fill="auto"/>
            <w:vAlign w:val="center"/>
          </w:tcPr>
          <w:p w:rsidR="00365AE3" w:rsidRPr="00BD195C" w:rsidRDefault="00365AE3" w:rsidP="00365AE3">
            <w:r w:rsidRPr="00BD195C">
              <w:t>Політична конфліктологія</w:t>
            </w:r>
          </w:p>
        </w:tc>
        <w:tc>
          <w:tcPr>
            <w:tcW w:w="1133" w:type="dxa"/>
            <w:tcBorders>
              <w:top w:val="single" w:sz="4" w:space="0" w:color="000000"/>
              <w:left w:val="single" w:sz="4" w:space="0" w:color="000000"/>
              <w:bottom w:val="single" w:sz="4" w:space="0" w:color="000000"/>
            </w:tcBorders>
            <w:shd w:val="clear" w:color="auto" w:fill="auto"/>
            <w:vAlign w:val="center"/>
          </w:tcPr>
          <w:p w:rsidR="00365AE3" w:rsidRPr="00BD195C" w:rsidRDefault="00365AE3" w:rsidP="00365AE3">
            <w:pPr>
              <w:jc w:val="center"/>
              <w:rPr>
                <w:bCs/>
              </w:rPr>
            </w:pPr>
            <w:r>
              <w:rPr>
                <w:bCs/>
              </w:rPr>
              <w:t>3</w:t>
            </w:r>
          </w:p>
        </w:tc>
        <w:tc>
          <w:tcPr>
            <w:tcW w:w="1139" w:type="dxa"/>
            <w:tcBorders>
              <w:top w:val="single" w:sz="4" w:space="0" w:color="000000"/>
              <w:left w:val="single" w:sz="4" w:space="0" w:color="000000"/>
              <w:bottom w:val="single" w:sz="4" w:space="0" w:color="000000"/>
            </w:tcBorders>
            <w:shd w:val="clear" w:color="auto" w:fill="auto"/>
            <w:vAlign w:val="center"/>
          </w:tcPr>
          <w:p w:rsidR="00365AE3" w:rsidRPr="00BD195C" w:rsidRDefault="00365AE3" w:rsidP="00365AE3">
            <w:pPr>
              <w:jc w:val="center"/>
            </w:pPr>
            <w:r>
              <w:t>9</w:t>
            </w:r>
            <w:r w:rsidRPr="00BD195C">
              <w:t>0</w:t>
            </w:r>
          </w:p>
        </w:tc>
        <w:tc>
          <w:tcPr>
            <w:tcW w:w="1509" w:type="dxa"/>
            <w:tcBorders>
              <w:top w:val="single" w:sz="4" w:space="0" w:color="000000"/>
              <w:left w:val="single" w:sz="4" w:space="0" w:color="000000"/>
              <w:bottom w:val="single" w:sz="4" w:space="0" w:color="000000"/>
            </w:tcBorders>
            <w:shd w:val="clear" w:color="auto" w:fill="auto"/>
          </w:tcPr>
          <w:p w:rsidR="00365AE3" w:rsidRPr="00BD195C" w:rsidRDefault="00365AE3" w:rsidP="00365AE3">
            <w:pPr>
              <w:jc w:val="center"/>
              <w:rPr>
                <w:bCs/>
              </w:rPr>
            </w:pPr>
            <w:r w:rsidRPr="00BD195C">
              <w:t>і</w:t>
            </w:r>
          </w:p>
        </w:tc>
        <w:tc>
          <w:tcPr>
            <w:tcW w:w="10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65AE3" w:rsidRPr="00BD195C" w:rsidRDefault="00365AE3" w:rsidP="00365AE3">
            <w:pPr>
              <w:jc w:val="center"/>
            </w:pPr>
            <w:r w:rsidRPr="00BD195C">
              <w:rPr>
                <w:bCs/>
              </w:rPr>
              <w:t>3</w:t>
            </w:r>
          </w:p>
        </w:tc>
      </w:tr>
      <w:tr w:rsidR="00365AE3" w:rsidRPr="00BD195C" w:rsidTr="00F96377">
        <w:trPr>
          <w:trHeight w:val="57"/>
        </w:trPr>
        <w:tc>
          <w:tcPr>
            <w:tcW w:w="1133" w:type="dxa"/>
            <w:tcBorders>
              <w:top w:val="single" w:sz="4" w:space="0" w:color="000000"/>
              <w:left w:val="single" w:sz="4" w:space="0" w:color="000000"/>
              <w:bottom w:val="single" w:sz="4" w:space="0" w:color="000000"/>
            </w:tcBorders>
            <w:shd w:val="clear" w:color="auto" w:fill="auto"/>
            <w:vAlign w:val="center"/>
          </w:tcPr>
          <w:p w:rsidR="00365AE3" w:rsidRPr="00BD195C" w:rsidRDefault="00365AE3" w:rsidP="00365AE3">
            <w:pPr>
              <w:jc w:val="center"/>
            </w:pPr>
            <w:r w:rsidRPr="00BD195C">
              <w:t>ОК 2.9</w:t>
            </w:r>
          </w:p>
        </w:tc>
        <w:tc>
          <w:tcPr>
            <w:tcW w:w="4535" w:type="dxa"/>
            <w:tcBorders>
              <w:top w:val="single" w:sz="4" w:space="0" w:color="000000"/>
              <w:left w:val="single" w:sz="4" w:space="0" w:color="000000"/>
              <w:bottom w:val="single" w:sz="4" w:space="0" w:color="000000"/>
            </w:tcBorders>
            <w:shd w:val="clear" w:color="auto" w:fill="auto"/>
            <w:vAlign w:val="center"/>
          </w:tcPr>
          <w:p w:rsidR="00365AE3" w:rsidRPr="00BD195C" w:rsidRDefault="00365AE3" w:rsidP="00365AE3">
            <w:r w:rsidRPr="00BD195C">
              <w:t xml:space="preserve">Міжнародні відносини та світова політика </w:t>
            </w:r>
          </w:p>
        </w:tc>
        <w:tc>
          <w:tcPr>
            <w:tcW w:w="1133" w:type="dxa"/>
            <w:tcBorders>
              <w:top w:val="single" w:sz="4" w:space="0" w:color="000000"/>
              <w:left w:val="single" w:sz="4" w:space="0" w:color="000000"/>
              <w:bottom w:val="single" w:sz="4" w:space="0" w:color="000000"/>
            </w:tcBorders>
            <w:shd w:val="clear" w:color="auto" w:fill="auto"/>
            <w:vAlign w:val="center"/>
          </w:tcPr>
          <w:p w:rsidR="00365AE3" w:rsidRPr="00BD195C" w:rsidRDefault="00365AE3" w:rsidP="00365AE3">
            <w:pPr>
              <w:jc w:val="center"/>
              <w:rPr>
                <w:bCs/>
              </w:rPr>
            </w:pPr>
            <w:r w:rsidRPr="00BD195C">
              <w:rPr>
                <w:bCs/>
              </w:rPr>
              <w:t>3</w:t>
            </w:r>
          </w:p>
        </w:tc>
        <w:tc>
          <w:tcPr>
            <w:tcW w:w="1139" w:type="dxa"/>
            <w:tcBorders>
              <w:top w:val="single" w:sz="4" w:space="0" w:color="000000"/>
              <w:left w:val="single" w:sz="4" w:space="0" w:color="000000"/>
              <w:bottom w:val="single" w:sz="4" w:space="0" w:color="000000"/>
            </w:tcBorders>
            <w:shd w:val="clear" w:color="auto" w:fill="auto"/>
            <w:vAlign w:val="center"/>
          </w:tcPr>
          <w:p w:rsidR="00365AE3" w:rsidRPr="00BD195C" w:rsidRDefault="00365AE3" w:rsidP="00365AE3">
            <w:pPr>
              <w:jc w:val="center"/>
            </w:pPr>
            <w:r w:rsidRPr="00BD195C">
              <w:t>90</w:t>
            </w:r>
          </w:p>
        </w:tc>
        <w:tc>
          <w:tcPr>
            <w:tcW w:w="1509" w:type="dxa"/>
            <w:tcBorders>
              <w:top w:val="single" w:sz="4" w:space="0" w:color="000000"/>
              <w:left w:val="single" w:sz="4" w:space="0" w:color="000000"/>
              <w:bottom w:val="single" w:sz="4" w:space="0" w:color="000000"/>
            </w:tcBorders>
            <w:shd w:val="clear" w:color="auto" w:fill="auto"/>
            <w:vAlign w:val="center"/>
          </w:tcPr>
          <w:p w:rsidR="00365AE3" w:rsidRPr="00BD195C" w:rsidRDefault="00365AE3" w:rsidP="00365AE3">
            <w:pPr>
              <w:jc w:val="center"/>
              <w:rPr>
                <w:bCs/>
              </w:rPr>
            </w:pPr>
            <w:r w:rsidRPr="00BD195C">
              <w:t>і</w:t>
            </w:r>
          </w:p>
        </w:tc>
        <w:tc>
          <w:tcPr>
            <w:tcW w:w="10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65AE3" w:rsidRPr="00BD195C" w:rsidRDefault="00365AE3" w:rsidP="00365AE3">
            <w:pPr>
              <w:jc w:val="center"/>
            </w:pPr>
            <w:r w:rsidRPr="00BD195C">
              <w:rPr>
                <w:bCs/>
              </w:rPr>
              <w:t>3</w:t>
            </w:r>
          </w:p>
        </w:tc>
      </w:tr>
      <w:tr w:rsidR="00365AE3" w:rsidRPr="00BD195C" w:rsidTr="00F96377">
        <w:trPr>
          <w:trHeight w:val="57"/>
        </w:trPr>
        <w:tc>
          <w:tcPr>
            <w:tcW w:w="1133" w:type="dxa"/>
            <w:tcBorders>
              <w:top w:val="single" w:sz="4" w:space="0" w:color="000000"/>
              <w:left w:val="single" w:sz="4" w:space="0" w:color="000000"/>
              <w:bottom w:val="single" w:sz="4" w:space="0" w:color="000000"/>
            </w:tcBorders>
            <w:shd w:val="clear" w:color="auto" w:fill="auto"/>
            <w:vAlign w:val="center"/>
          </w:tcPr>
          <w:p w:rsidR="00365AE3" w:rsidRPr="00BD195C" w:rsidRDefault="00365AE3" w:rsidP="00365AE3">
            <w:pPr>
              <w:jc w:val="center"/>
            </w:pPr>
            <w:r w:rsidRPr="00BD195C">
              <w:t>ОК 2.10</w:t>
            </w:r>
          </w:p>
        </w:tc>
        <w:tc>
          <w:tcPr>
            <w:tcW w:w="4535" w:type="dxa"/>
            <w:tcBorders>
              <w:top w:val="single" w:sz="4" w:space="0" w:color="000000"/>
              <w:left w:val="single" w:sz="4" w:space="0" w:color="000000"/>
              <w:bottom w:val="single" w:sz="4" w:space="0" w:color="000000"/>
            </w:tcBorders>
            <w:shd w:val="clear" w:color="auto" w:fill="auto"/>
            <w:vAlign w:val="center"/>
          </w:tcPr>
          <w:p w:rsidR="00365AE3" w:rsidRPr="00BD195C" w:rsidRDefault="00365AE3" w:rsidP="00365AE3">
            <w:proofErr w:type="spellStart"/>
            <w:r w:rsidRPr="00BD195C">
              <w:t>Етнополітологія</w:t>
            </w:r>
            <w:proofErr w:type="spellEnd"/>
          </w:p>
        </w:tc>
        <w:tc>
          <w:tcPr>
            <w:tcW w:w="1133" w:type="dxa"/>
            <w:tcBorders>
              <w:top w:val="single" w:sz="4" w:space="0" w:color="000000"/>
              <w:left w:val="single" w:sz="4" w:space="0" w:color="000000"/>
              <w:bottom w:val="single" w:sz="4" w:space="0" w:color="000000"/>
            </w:tcBorders>
            <w:shd w:val="clear" w:color="auto" w:fill="auto"/>
            <w:vAlign w:val="center"/>
          </w:tcPr>
          <w:p w:rsidR="00365AE3" w:rsidRPr="00BD195C" w:rsidRDefault="00365AE3" w:rsidP="00365AE3">
            <w:pPr>
              <w:jc w:val="center"/>
              <w:rPr>
                <w:bCs/>
              </w:rPr>
            </w:pPr>
            <w:r w:rsidRPr="00BD195C">
              <w:rPr>
                <w:bCs/>
              </w:rPr>
              <w:t>3</w:t>
            </w:r>
          </w:p>
        </w:tc>
        <w:tc>
          <w:tcPr>
            <w:tcW w:w="1139" w:type="dxa"/>
            <w:tcBorders>
              <w:top w:val="single" w:sz="4" w:space="0" w:color="000000"/>
              <w:left w:val="single" w:sz="4" w:space="0" w:color="000000"/>
              <w:bottom w:val="single" w:sz="4" w:space="0" w:color="000000"/>
            </w:tcBorders>
            <w:shd w:val="clear" w:color="auto" w:fill="auto"/>
            <w:vAlign w:val="center"/>
          </w:tcPr>
          <w:p w:rsidR="00365AE3" w:rsidRPr="00BD195C" w:rsidRDefault="00365AE3" w:rsidP="00365AE3">
            <w:pPr>
              <w:jc w:val="center"/>
            </w:pPr>
            <w:r w:rsidRPr="00BD195C">
              <w:t>90</w:t>
            </w:r>
          </w:p>
        </w:tc>
        <w:tc>
          <w:tcPr>
            <w:tcW w:w="1509" w:type="dxa"/>
            <w:tcBorders>
              <w:top w:val="single" w:sz="4" w:space="0" w:color="000000"/>
              <w:left w:val="single" w:sz="4" w:space="0" w:color="000000"/>
              <w:bottom w:val="single" w:sz="4" w:space="0" w:color="000000"/>
            </w:tcBorders>
            <w:shd w:val="clear" w:color="auto" w:fill="auto"/>
          </w:tcPr>
          <w:p w:rsidR="00365AE3" w:rsidRPr="00BD195C" w:rsidRDefault="00365AE3" w:rsidP="00365AE3">
            <w:pPr>
              <w:jc w:val="center"/>
              <w:rPr>
                <w:bCs/>
              </w:rPr>
            </w:pPr>
            <w:r w:rsidRPr="00BD195C">
              <w:t>і</w:t>
            </w:r>
          </w:p>
        </w:tc>
        <w:tc>
          <w:tcPr>
            <w:tcW w:w="10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65AE3" w:rsidRPr="00BD195C" w:rsidRDefault="00365AE3" w:rsidP="00365AE3">
            <w:pPr>
              <w:jc w:val="center"/>
            </w:pPr>
            <w:r w:rsidRPr="00BD195C">
              <w:rPr>
                <w:bCs/>
              </w:rPr>
              <w:t>3</w:t>
            </w:r>
          </w:p>
        </w:tc>
      </w:tr>
      <w:tr w:rsidR="00365AE3" w:rsidRPr="00BD195C" w:rsidTr="00C123C1">
        <w:trPr>
          <w:trHeight w:val="57"/>
        </w:trPr>
        <w:tc>
          <w:tcPr>
            <w:tcW w:w="1133" w:type="dxa"/>
            <w:tcBorders>
              <w:top w:val="single" w:sz="4" w:space="0" w:color="000000"/>
              <w:left w:val="single" w:sz="4" w:space="0" w:color="000000"/>
              <w:bottom w:val="single" w:sz="4" w:space="0" w:color="000000"/>
            </w:tcBorders>
            <w:shd w:val="clear" w:color="auto" w:fill="auto"/>
            <w:vAlign w:val="center"/>
          </w:tcPr>
          <w:p w:rsidR="00365AE3" w:rsidRPr="00BD195C" w:rsidRDefault="00365AE3" w:rsidP="00365AE3">
            <w:pPr>
              <w:jc w:val="center"/>
            </w:pPr>
            <w:r w:rsidRPr="00BD195C">
              <w:t>ОК 2.11</w:t>
            </w:r>
          </w:p>
        </w:tc>
        <w:tc>
          <w:tcPr>
            <w:tcW w:w="4535" w:type="dxa"/>
            <w:tcBorders>
              <w:top w:val="single" w:sz="4" w:space="0" w:color="000000"/>
              <w:left w:val="single" w:sz="4" w:space="0" w:color="000000"/>
              <w:bottom w:val="single" w:sz="4" w:space="0" w:color="000000"/>
            </w:tcBorders>
            <w:shd w:val="clear" w:color="auto" w:fill="auto"/>
            <w:vAlign w:val="center"/>
          </w:tcPr>
          <w:p w:rsidR="00365AE3" w:rsidRPr="00BD195C" w:rsidRDefault="00365AE3" w:rsidP="00365AE3">
            <w:r w:rsidRPr="00BD195C">
              <w:t>Теорія і практика політичного консалтингу</w:t>
            </w:r>
          </w:p>
        </w:tc>
        <w:tc>
          <w:tcPr>
            <w:tcW w:w="1133" w:type="dxa"/>
            <w:tcBorders>
              <w:top w:val="single" w:sz="4" w:space="0" w:color="000000"/>
              <w:left w:val="single" w:sz="4" w:space="0" w:color="000000"/>
              <w:bottom w:val="single" w:sz="4" w:space="0" w:color="000000"/>
            </w:tcBorders>
            <w:shd w:val="clear" w:color="auto" w:fill="00B0F0"/>
            <w:vAlign w:val="center"/>
          </w:tcPr>
          <w:p w:rsidR="00365AE3" w:rsidRPr="00BD195C" w:rsidRDefault="00C123C1" w:rsidP="00365AE3">
            <w:pPr>
              <w:jc w:val="center"/>
              <w:rPr>
                <w:bCs/>
              </w:rPr>
            </w:pPr>
            <w:r>
              <w:rPr>
                <w:bCs/>
              </w:rPr>
              <w:t>6</w:t>
            </w:r>
          </w:p>
        </w:tc>
        <w:tc>
          <w:tcPr>
            <w:tcW w:w="1139" w:type="dxa"/>
            <w:tcBorders>
              <w:top w:val="single" w:sz="4" w:space="0" w:color="000000"/>
              <w:left w:val="single" w:sz="4" w:space="0" w:color="000000"/>
              <w:bottom w:val="single" w:sz="4" w:space="0" w:color="000000"/>
            </w:tcBorders>
            <w:shd w:val="clear" w:color="auto" w:fill="00B0F0"/>
            <w:vAlign w:val="center"/>
          </w:tcPr>
          <w:p w:rsidR="00365AE3" w:rsidRPr="00BD195C" w:rsidRDefault="00365AE3" w:rsidP="00C123C1">
            <w:pPr>
              <w:jc w:val="center"/>
            </w:pPr>
            <w:r w:rsidRPr="00BD195C">
              <w:t>1</w:t>
            </w:r>
            <w:r w:rsidR="00C123C1">
              <w:t>8</w:t>
            </w:r>
            <w:r w:rsidRPr="00BD195C">
              <w:t>0</w:t>
            </w:r>
          </w:p>
        </w:tc>
        <w:tc>
          <w:tcPr>
            <w:tcW w:w="1509" w:type="dxa"/>
            <w:tcBorders>
              <w:top w:val="single" w:sz="4" w:space="0" w:color="000000"/>
              <w:left w:val="single" w:sz="4" w:space="0" w:color="000000"/>
              <w:bottom w:val="single" w:sz="4" w:space="0" w:color="000000"/>
            </w:tcBorders>
            <w:shd w:val="clear" w:color="auto" w:fill="auto"/>
            <w:vAlign w:val="center"/>
          </w:tcPr>
          <w:p w:rsidR="00365AE3" w:rsidRPr="00BD195C" w:rsidRDefault="00365AE3" w:rsidP="00655B45">
            <w:pPr>
              <w:jc w:val="center"/>
              <w:rPr>
                <w:bCs/>
              </w:rPr>
            </w:pPr>
            <w:r w:rsidRPr="00BD195C">
              <w:t>з, і</w:t>
            </w:r>
          </w:p>
        </w:tc>
        <w:tc>
          <w:tcPr>
            <w:tcW w:w="10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65AE3" w:rsidRPr="00BD195C" w:rsidRDefault="00365AE3" w:rsidP="00365AE3">
            <w:pPr>
              <w:jc w:val="center"/>
            </w:pPr>
            <w:r w:rsidRPr="00BD195C">
              <w:rPr>
                <w:bCs/>
              </w:rPr>
              <w:t>3-4</w:t>
            </w:r>
          </w:p>
        </w:tc>
      </w:tr>
      <w:tr w:rsidR="00617D8E" w:rsidRPr="00BD195C" w:rsidTr="00C123C1">
        <w:trPr>
          <w:trHeight w:val="57"/>
        </w:trPr>
        <w:tc>
          <w:tcPr>
            <w:tcW w:w="1133" w:type="dxa"/>
            <w:tcBorders>
              <w:top w:val="single" w:sz="4" w:space="0" w:color="000000"/>
              <w:left w:val="single" w:sz="4" w:space="0" w:color="000000"/>
              <w:bottom w:val="single" w:sz="4" w:space="0" w:color="000000"/>
            </w:tcBorders>
            <w:shd w:val="clear" w:color="auto" w:fill="auto"/>
            <w:vAlign w:val="center"/>
          </w:tcPr>
          <w:p w:rsidR="00617D8E" w:rsidRPr="00BD195C" w:rsidRDefault="00617D8E" w:rsidP="00617D8E">
            <w:pPr>
              <w:jc w:val="center"/>
            </w:pPr>
            <w:r w:rsidRPr="00BD195C">
              <w:t>ОК 2.12</w:t>
            </w:r>
          </w:p>
        </w:tc>
        <w:tc>
          <w:tcPr>
            <w:tcW w:w="4535" w:type="dxa"/>
            <w:tcBorders>
              <w:top w:val="single" w:sz="4" w:space="0" w:color="000000"/>
              <w:left w:val="single" w:sz="4" w:space="0" w:color="000000"/>
              <w:bottom w:val="single" w:sz="4" w:space="0" w:color="000000"/>
            </w:tcBorders>
            <w:shd w:val="clear" w:color="auto" w:fill="auto"/>
            <w:vAlign w:val="center"/>
          </w:tcPr>
          <w:p w:rsidR="00617D8E" w:rsidRPr="00BD195C" w:rsidRDefault="00617D8E" w:rsidP="00617D8E">
            <w:r w:rsidRPr="00BD195C">
              <w:t>Політична система України</w:t>
            </w:r>
          </w:p>
        </w:tc>
        <w:tc>
          <w:tcPr>
            <w:tcW w:w="1133" w:type="dxa"/>
            <w:tcBorders>
              <w:top w:val="single" w:sz="4" w:space="0" w:color="000000"/>
              <w:left w:val="single" w:sz="4" w:space="0" w:color="000000"/>
              <w:bottom w:val="single" w:sz="4" w:space="0" w:color="000000"/>
            </w:tcBorders>
            <w:shd w:val="clear" w:color="auto" w:fill="00B0F0"/>
            <w:vAlign w:val="center"/>
          </w:tcPr>
          <w:p w:rsidR="00617D8E" w:rsidRPr="00BD195C" w:rsidRDefault="00C123C1" w:rsidP="00617D8E">
            <w:pPr>
              <w:jc w:val="center"/>
              <w:rPr>
                <w:bCs/>
              </w:rPr>
            </w:pPr>
            <w:r>
              <w:rPr>
                <w:bCs/>
              </w:rPr>
              <w:t>4</w:t>
            </w:r>
          </w:p>
        </w:tc>
        <w:tc>
          <w:tcPr>
            <w:tcW w:w="1139" w:type="dxa"/>
            <w:tcBorders>
              <w:top w:val="single" w:sz="4" w:space="0" w:color="000000"/>
              <w:left w:val="single" w:sz="4" w:space="0" w:color="000000"/>
              <w:bottom w:val="single" w:sz="4" w:space="0" w:color="000000"/>
            </w:tcBorders>
            <w:shd w:val="clear" w:color="auto" w:fill="00B0F0"/>
            <w:vAlign w:val="center"/>
          </w:tcPr>
          <w:p w:rsidR="00617D8E" w:rsidRPr="00BD195C" w:rsidRDefault="00C123C1" w:rsidP="00617D8E">
            <w:pPr>
              <w:jc w:val="center"/>
            </w:pPr>
            <w:r>
              <w:t>12</w:t>
            </w:r>
            <w:r w:rsidR="00617D8E" w:rsidRPr="00BD195C">
              <w:t>0</w:t>
            </w:r>
          </w:p>
        </w:tc>
        <w:tc>
          <w:tcPr>
            <w:tcW w:w="1509" w:type="dxa"/>
            <w:tcBorders>
              <w:top w:val="single" w:sz="4" w:space="0" w:color="000000"/>
              <w:left w:val="single" w:sz="4" w:space="0" w:color="000000"/>
              <w:bottom w:val="single" w:sz="4" w:space="0" w:color="000000"/>
            </w:tcBorders>
            <w:shd w:val="clear" w:color="auto" w:fill="auto"/>
          </w:tcPr>
          <w:p w:rsidR="00617D8E" w:rsidRPr="00BD195C" w:rsidRDefault="00617D8E" w:rsidP="00617D8E">
            <w:pPr>
              <w:jc w:val="center"/>
              <w:rPr>
                <w:bCs/>
              </w:rPr>
            </w:pPr>
            <w:r w:rsidRPr="00BD195C">
              <w:t>і</w:t>
            </w:r>
          </w:p>
        </w:tc>
        <w:tc>
          <w:tcPr>
            <w:tcW w:w="10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17D8E" w:rsidRPr="00BD195C" w:rsidRDefault="00617D8E" w:rsidP="00617D8E">
            <w:pPr>
              <w:jc w:val="center"/>
            </w:pPr>
            <w:r>
              <w:rPr>
                <w:bCs/>
              </w:rPr>
              <w:t>4</w:t>
            </w:r>
          </w:p>
        </w:tc>
      </w:tr>
      <w:tr w:rsidR="00617D8E" w:rsidRPr="00BD195C" w:rsidTr="00DA51C5">
        <w:trPr>
          <w:trHeight w:val="57"/>
        </w:trPr>
        <w:tc>
          <w:tcPr>
            <w:tcW w:w="1133" w:type="dxa"/>
            <w:tcBorders>
              <w:top w:val="single" w:sz="4" w:space="0" w:color="000000"/>
              <w:left w:val="single" w:sz="4" w:space="0" w:color="000000"/>
              <w:bottom w:val="single" w:sz="4" w:space="0" w:color="000000"/>
            </w:tcBorders>
            <w:shd w:val="clear" w:color="auto" w:fill="auto"/>
            <w:vAlign w:val="center"/>
          </w:tcPr>
          <w:p w:rsidR="00617D8E" w:rsidRPr="00BD195C" w:rsidRDefault="00617D8E" w:rsidP="00617D8E">
            <w:pPr>
              <w:jc w:val="center"/>
            </w:pPr>
            <w:r w:rsidRPr="00BD195C">
              <w:lastRenderedPageBreak/>
              <w:t>ОК 2.13</w:t>
            </w:r>
          </w:p>
        </w:tc>
        <w:tc>
          <w:tcPr>
            <w:tcW w:w="4535" w:type="dxa"/>
            <w:tcBorders>
              <w:top w:val="single" w:sz="4" w:space="0" w:color="000000"/>
              <w:left w:val="single" w:sz="4" w:space="0" w:color="000000"/>
              <w:bottom w:val="single" w:sz="4" w:space="0" w:color="000000"/>
            </w:tcBorders>
            <w:shd w:val="clear" w:color="auto" w:fill="auto"/>
            <w:vAlign w:val="center"/>
          </w:tcPr>
          <w:p w:rsidR="00617D8E" w:rsidRPr="00BD195C" w:rsidRDefault="00617D8E" w:rsidP="00617D8E">
            <w:r w:rsidRPr="00BD195C">
              <w:t>Порівняльна політологія</w:t>
            </w:r>
          </w:p>
        </w:tc>
        <w:tc>
          <w:tcPr>
            <w:tcW w:w="1133" w:type="dxa"/>
            <w:tcBorders>
              <w:top w:val="single" w:sz="4" w:space="0" w:color="000000"/>
              <w:left w:val="single" w:sz="4" w:space="0" w:color="000000"/>
              <w:bottom w:val="single" w:sz="4" w:space="0" w:color="000000"/>
            </w:tcBorders>
            <w:shd w:val="clear" w:color="auto" w:fill="auto"/>
            <w:vAlign w:val="center"/>
          </w:tcPr>
          <w:p w:rsidR="00617D8E" w:rsidRPr="00BD195C" w:rsidRDefault="00617D8E" w:rsidP="00617D8E">
            <w:pPr>
              <w:jc w:val="center"/>
              <w:rPr>
                <w:bCs/>
              </w:rPr>
            </w:pPr>
            <w:r w:rsidRPr="00BD195C">
              <w:rPr>
                <w:bCs/>
              </w:rPr>
              <w:t>3</w:t>
            </w:r>
          </w:p>
        </w:tc>
        <w:tc>
          <w:tcPr>
            <w:tcW w:w="1139" w:type="dxa"/>
            <w:tcBorders>
              <w:top w:val="single" w:sz="4" w:space="0" w:color="000000"/>
              <w:left w:val="single" w:sz="4" w:space="0" w:color="000000"/>
              <w:bottom w:val="single" w:sz="4" w:space="0" w:color="000000"/>
            </w:tcBorders>
            <w:shd w:val="clear" w:color="auto" w:fill="auto"/>
            <w:vAlign w:val="center"/>
          </w:tcPr>
          <w:p w:rsidR="00617D8E" w:rsidRPr="00BD195C" w:rsidRDefault="00617D8E" w:rsidP="00617D8E">
            <w:pPr>
              <w:jc w:val="center"/>
            </w:pPr>
            <w:r w:rsidRPr="00BD195C">
              <w:t>90</w:t>
            </w:r>
          </w:p>
        </w:tc>
        <w:tc>
          <w:tcPr>
            <w:tcW w:w="1509" w:type="dxa"/>
            <w:tcBorders>
              <w:top w:val="single" w:sz="4" w:space="0" w:color="000000"/>
              <w:left w:val="single" w:sz="4" w:space="0" w:color="000000"/>
              <w:bottom w:val="single" w:sz="4" w:space="0" w:color="000000"/>
            </w:tcBorders>
            <w:shd w:val="clear" w:color="auto" w:fill="auto"/>
            <w:vAlign w:val="center"/>
          </w:tcPr>
          <w:p w:rsidR="00617D8E" w:rsidRPr="00BD195C" w:rsidRDefault="00617D8E" w:rsidP="00617D8E">
            <w:pPr>
              <w:jc w:val="center"/>
            </w:pPr>
            <w:r w:rsidRPr="00BD195C">
              <w:t>з</w:t>
            </w:r>
          </w:p>
        </w:tc>
        <w:tc>
          <w:tcPr>
            <w:tcW w:w="10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17D8E" w:rsidRPr="00BD195C" w:rsidRDefault="00617D8E" w:rsidP="00617D8E">
            <w:pPr>
              <w:jc w:val="center"/>
              <w:rPr>
                <w:bCs/>
              </w:rPr>
            </w:pPr>
            <w:r w:rsidRPr="00BD195C">
              <w:rPr>
                <w:bCs/>
              </w:rPr>
              <w:t>4</w:t>
            </w:r>
          </w:p>
        </w:tc>
      </w:tr>
      <w:tr w:rsidR="00617D8E" w:rsidRPr="00BD195C" w:rsidTr="00F96377">
        <w:trPr>
          <w:trHeight w:val="57"/>
        </w:trPr>
        <w:tc>
          <w:tcPr>
            <w:tcW w:w="1133" w:type="dxa"/>
            <w:tcBorders>
              <w:top w:val="single" w:sz="4" w:space="0" w:color="000000"/>
              <w:left w:val="single" w:sz="4" w:space="0" w:color="000000"/>
              <w:bottom w:val="single" w:sz="4" w:space="0" w:color="000000"/>
            </w:tcBorders>
            <w:shd w:val="clear" w:color="auto" w:fill="auto"/>
            <w:vAlign w:val="center"/>
          </w:tcPr>
          <w:p w:rsidR="00617D8E" w:rsidRPr="00BD195C" w:rsidRDefault="00617D8E" w:rsidP="00617D8E">
            <w:pPr>
              <w:jc w:val="center"/>
            </w:pPr>
            <w:r w:rsidRPr="00BD195C">
              <w:t>ОК 2.14</w:t>
            </w:r>
          </w:p>
        </w:tc>
        <w:tc>
          <w:tcPr>
            <w:tcW w:w="4535" w:type="dxa"/>
            <w:tcBorders>
              <w:top w:val="single" w:sz="4" w:space="0" w:color="000000"/>
              <w:left w:val="single" w:sz="4" w:space="0" w:color="000000"/>
              <w:bottom w:val="single" w:sz="4" w:space="0" w:color="000000"/>
            </w:tcBorders>
            <w:shd w:val="clear" w:color="auto" w:fill="auto"/>
            <w:vAlign w:val="center"/>
          </w:tcPr>
          <w:p w:rsidR="00617D8E" w:rsidRPr="00BD195C" w:rsidRDefault="00617D8E" w:rsidP="00617D8E">
            <w:r w:rsidRPr="00BD195C">
              <w:t>Політичне лідерство та політична еліта, влада та урядування</w:t>
            </w:r>
          </w:p>
        </w:tc>
        <w:tc>
          <w:tcPr>
            <w:tcW w:w="1133" w:type="dxa"/>
            <w:tcBorders>
              <w:top w:val="single" w:sz="4" w:space="0" w:color="000000"/>
              <w:left w:val="single" w:sz="4" w:space="0" w:color="000000"/>
              <w:bottom w:val="single" w:sz="4" w:space="0" w:color="000000"/>
            </w:tcBorders>
            <w:shd w:val="clear" w:color="auto" w:fill="auto"/>
            <w:vAlign w:val="center"/>
          </w:tcPr>
          <w:p w:rsidR="00617D8E" w:rsidRPr="00BD195C" w:rsidRDefault="00617D8E" w:rsidP="00617D8E">
            <w:pPr>
              <w:jc w:val="center"/>
              <w:rPr>
                <w:bCs/>
              </w:rPr>
            </w:pPr>
            <w:r w:rsidRPr="00BD195C">
              <w:rPr>
                <w:bCs/>
              </w:rPr>
              <w:t>3</w:t>
            </w:r>
          </w:p>
        </w:tc>
        <w:tc>
          <w:tcPr>
            <w:tcW w:w="1139" w:type="dxa"/>
            <w:tcBorders>
              <w:top w:val="single" w:sz="4" w:space="0" w:color="000000"/>
              <w:left w:val="single" w:sz="4" w:space="0" w:color="000000"/>
              <w:bottom w:val="single" w:sz="4" w:space="0" w:color="000000"/>
            </w:tcBorders>
            <w:shd w:val="clear" w:color="auto" w:fill="auto"/>
            <w:vAlign w:val="center"/>
          </w:tcPr>
          <w:p w:rsidR="00617D8E" w:rsidRPr="00BD195C" w:rsidRDefault="00617D8E" w:rsidP="00617D8E">
            <w:pPr>
              <w:jc w:val="center"/>
            </w:pPr>
            <w:r w:rsidRPr="00BD195C">
              <w:t>90</w:t>
            </w:r>
          </w:p>
        </w:tc>
        <w:tc>
          <w:tcPr>
            <w:tcW w:w="1509" w:type="dxa"/>
            <w:tcBorders>
              <w:top w:val="single" w:sz="4" w:space="0" w:color="000000"/>
              <w:left w:val="single" w:sz="4" w:space="0" w:color="000000"/>
              <w:bottom w:val="single" w:sz="4" w:space="0" w:color="000000"/>
            </w:tcBorders>
            <w:shd w:val="clear" w:color="auto" w:fill="auto"/>
            <w:vAlign w:val="center"/>
          </w:tcPr>
          <w:p w:rsidR="00617D8E" w:rsidRPr="00BD195C" w:rsidRDefault="00617D8E" w:rsidP="00617D8E">
            <w:pPr>
              <w:jc w:val="center"/>
              <w:rPr>
                <w:bCs/>
              </w:rPr>
            </w:pPr>
            <w:r w:rsidRPr="00BD195C">
              <w:t>і</w:t>
            </w:r>
          </w:p>
        </w:tc>
        <w:tc>
          <w:tcPr>
            <w:tcW w:w="10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17D8E" w:rsidRPr="00BD195C" w:rsidRDefault="00617D8E" w:rsidP="00617D8E">
            <w:pPr>
              <w:jc w:val="center"/>
            </w:pPr>
            <w:r w:rsidRPr="00BD195C">
              <w:rPr>
                <w:bCs/>
              </w:rPr>
              <w:t>5</w:t>
            </w:r>
          </w:p>
        </w:tc>
      </w:tr>
      <w:tr w:rsidR="00617D8E" w:rsidRPr="00BD195C" w:rsidTr="00F96377">
        <w:trPr>
          <w:trHeight w:val="57"/>
        </w:trPr>
        <w:tc>
          <w:tcPr>
            <w:tcW w:w="1133" w:type="dxa"/>
            <w:tcBorders>
              <w:top w:val="single" w:sz="4" w:space="0" w:color="000000"/>
              <w:left w:val="single" w:sz="4" w:space="0" w:color="000000"/>
              <w:bottom w:val="single" w:sz="4" w:space="0" w:color="000000"/>
            </w:tcBorders>
            <w:shd w:val="clear" w:color="auto" w:fill="auto"/>
            <w:vAlign w:val="center"/>
          </w:tcPr>
          <w:p w:rsidR="00617D8E" w:rsidRPr="00BD195C" w:rsidRDefault="00617D8E" w:rsidP="00617D8E">
            <w:pPr>
              <w:jc w:val="center"/>
            </w:pPr>
            <w:r w:rsidRPr="00BD195C">
              <w:t>ОК 2.15</w:t>
            </w:r>
          </w:p>
        </w:tc>
        <w:tc>
          <w:tcPr>
            <w:tcW w:w="4535" w:type="dxa"/>
            <w:tcBorders>
              <w:top w:val="single" w:sz="4" w:space="0" w:color="000000"/>
              <w:left w:val="single" w:sz="4" w:space="0" w:color="000000"/>
              <w:bottom w:val="single" w:sz="4" w:space="0" w:color="000000"/>
            </w:tcBorders>
            <w:shd w:val="clear" w:color="auto" w:fill="auto"/>
            <w:vAlign w:val="center"/>
          </w:tcPr>
          <w:p w:rsidR="00617D8E" w:rsidRPr="00BD195C" w:rsidRDefault="00617D8E" w:rsidP="00617D8E">
            <w:r w:rsidRPr="00BD195C">
              <w:t>Політичний менеджмент</w:t>
            </w:r>
          </w:p>
        </w:tc>
        <w:tc>
          <w:tcPr>
            <w:tcW w:w="1133" w:type="dxa"/>
            <w:tcBorders>
              <w:top w:val="single" w:sz="4" w:space="0" w:color="000000"/>
              <w:left w:val="single" w:sz="4" w:space="0" w:color="000000"/>
              <w:bottom w:val="single" w:sz="4" w:space="0" w:color="000000"/>
            </w:tcBorders>
            <w:shd w:val="clear" w:color="auto" w:fill="auto"/>
            <w:vAlign w:val="center"/>
          </w:tcPr>
          <w:p w:rsidR="00617D8E" w:rsidRPr="00BD195C" w:rsidRDefault="00617D8E" w:rsidP="00617D8E">
            <w:pPr>
              <w:jc w:val="center"/>
              <w:rPr>
                <w:bCs/>
              </w:rPr>
            </w:pPr>
            <w:r>
              <w:rPr>
                <w:bCs/>
              </w:rPr>
              <w:t>3</w:t>
            </w:r>
          </w:p>
        </w:tc>
        <w:tc>
          <w:tcPr>
            <w:tcW w:w="1139" w:type="dxa"/>
            <w:tcBorders>
              <w:top w:val="single" w:sz="4" w:space="0" w:color="000000"/>
              <w:left w:val="single" w:sz="4" w:space="0" w:color="000000"/>
              <w:bottom w:val="single" w:sz="4" w:space="0" w:color="000000"/>
            </w:tcBorders>
            <w:shd w:val="clear" w:color="auto" w:fill="auto"/>
            <w:vAlign w:val="center"/>
          </w:tcPr>
          <w:p w:rsidR="00617D8E" w:rsidRPr="00BD195C" w:rsidRDefault="00617D8E" w:rsidP="00617D8E">
            <w:pPr>
              <w:jc w:val="center"/>
            </w:pPr>
            <w:r>
              <w:t>9</w:t>
            </w:r>
            <w:r w:rsidRPr="00BD195C">
              <w:t>0</w:t>
            </w:r>
          </w:p>
        </w:tc>
        <w:tc>
          <w:tcPr>
            <w:tcW w:w="1509" w:type="dxa"/>
            <w:tcBorders>
              <w:top w:val="single" w:sz="4" w:space="0" w:color="000000"/>
              <w:left w:val="single" w:sz="4" w:space="0" w:color="000000"/>
              <w:bottom w:val="single" w:sz="4" w:space="0" w:color="000000"/>
            </w:tcBorders>
            <w:shd w:val="clear" w:color="auto" w:fill="auto"/>
          </w:tcPr>
          <w:p w:rsidR="00617D8E" w:rsidRPr="00BD195C" w:rsidRDefault="00617D8E" w:rsidP="00617D8E">
            <w:pPr>
              <w:jc w:val="center"/>
              <w:rPr>
                <w:bCs/>
              </w:rPr>
            </w:pPr>
            <w:r w:rsidRPr="00BD195C">
              <w:t>і</w:t>
            </w:r>
          </w:p>
        </w:tc>
        <w:tc>
          <w:tcPr>
            <w:tcW w:w="10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17D8E" w:rsidRPr="00BD195C" w:rsidRDefault="00617D8E" w:rsidP="00617D8E">
            <w:pPr>
              <w:jc w:val="center"/>
            </w:pPr>
            <w:r w:rsidRPr="00BD195C">
              <w:rPr>
                <w:bCs/>
              </w:rPr>
              <w:t>5</w:t>
            </w:r>
          </w:p>
        </w:tc>
      </w:tr>
      <w:tr w:rsidR="00617D8E" w:rsidRPr="00BD195C" w:rsidTr="00F96377">
        <w:trPr>
          <w:trHeight w:val="57"/>
        </w:trPr>
        <w:tc>
          <w:tcPr>
            <w:tcW w:w="1133" w:type="dxa"/>
            <w:tcBorders>
              <w:top w:val="single" w:sz="4" w:space="0" w:color="000000"/>
              <w:left w:val="single" w:sz="4" w:space="0" w:color="000000"/>
              <w:bottom w:val="single" w:sz="4" w:space="0" w:color="000000"/>
            </w:tcBorders>
            <w:shd w:val="clear" w:color="auto" w:fill="auto"/>
            <w:vAlign w:val="center"/>
          </w:tcPr>
          <w:p w:rsidR="00617D8E" w:rsidRPr="00BD195C" w:rsidRDefault="00617D8E" w:rsidP="00617D8E">
            <w:pPr>
              <w:jc w:val="center"/>
            </w:pPr>
            <w:r w:rsidRPr="00BD195C">
              <w:t>ОК 2.16</w:t>
            </w:r>
          </w:p>
        </w:tc>
        <w:tc>
          <w:tcPr>
            <w:tcW w:w="4535" w:type="dxa"/>
            <w:tcBorders>
              <w:top w:val="single" w:sz="4" w:space="0" w:color="000000"/>
              <w:left w:val="single" w:sz="4" w:space="0" w:color="000000"/>
              <w:bottom w:val="single" w:sz="4" w:space="0" w:color="000000"/>
            </w:tcBorders>
            <w:shd w:val="clear" w:color="auto" w:fill="auto"/>
            <w:vAlign w:val="center"/>
          </w:tcPr>
          <w:p w:rsidR="00617D8E" w:rsidRPr="00BD195C" w:rsidRDefault="00617D8E" w:rsidP="00617D8E">
            <w:r w:rsidRPr="00BD195C">
              <w:t>Зовнішня політика України</w:t>
            </w:r>
          </w:p>
        </w:tc>
        <w:tc>
          <w:tcPr>
            <w:tcW w:w="1133" w:type="dxa"/>
            <w:tcBorders>
              <w:top w:val="single" w:sz="4" w:space="0" w:color="000000"/>
              <w:left w:val="single" w:sz="4" w:space="0" w:color="000000"/>
              <w:bottom w:val="single" w:sz="4" w:space="0" w:color="000000"/>
            </w:tcBorders>
            <w:shd w:val="clear" w:color="auto" w:fill="auto"/>
            <w:vAlign w:val="center"/>
          </w:tcPr>
          <w:p w:rsidR="00617D8E" w:rsidRPr="00BD195C" w:rsidRDefault="00617D8E" w:rsidP="00617D8E">
            <w:pPr>
              <w:jc w:val="center"/>
              <w:rPr>
                <w:bCs/>
              </w:rPr>
            </w:pPr>
            <w:r w:rsidRPr="00BD195C">
              <w:rPr>
                <w:bCs/>
              </w:rPr>
              <w:t>4</w:t>
            </w:r>
          </w:p>
        </w:tc>
        <w:tc>
          <w:tcPr>
            <w:tcW w:w="1139" w:type="dxa"/>
            <w:tcBorders>
              <w:top w:val="single" w:sz="4" w:space="0" w:color="000000"/>
              <w:left w:val="single" w:sz="4" w:space="0" w:color="000000"/>
              <w:bottom w:val="single" w:sz="4" w:space="0" w:color="000000"/>
            </w:tcBorders>
            <w:shd w:val="clear" w:color="auto" w:fill="auto"/>
            <w:vAlign w:val="center"/>
          </w:tcPr>
          <w:p w:rsidR="00617D8E" w:rsidRPr="00BD195C" w:rsidRDefault="00617D8E" w:rsidP="00617D8E">
            <w:pPr>
              <w:jc w:val="center"/>
            </w:pPr>
            <w:r w:rsidRPr="00BD195C">
              <w:t>120</w:t>
            </w:r>
          </w:p>
        </w:tc>
        <w:tc>
          <w:tcPr>
            <w:tcW w:w="1509" w:type="dxa"/>
            <w:tcBorders>
              <w:top w:val="single" w:sz="4" w:space="0" w:color="000000"/>
              <w:left w:val="single" w:sz="4" w:space="0" w:color="000000"/>
              <w:bottom w:val="single" w:sz="4" w:space="0" w:color="000000"/>
            </w:tcBorders>
            <w:shd w:val="clear" w:color="auto" w:fill="auto"/>
          </w:tcPr>
          <w:p w:rsidR="00617D8E" w:rsidRPr="00BD195C" w:rsidRDefault="00617D8E" w:rsidP="00617D8E">
            <w:pPr>
              <w:jc w:val="center"/>
              <w:rPr>
                <w:bCs/>
              </w:rPr>
            </w:pPr>
            <w:r w:rsidRPr="00BD195C">
              <w:t>і</w:t>
            </w:r>
          </w:p>
        </w:tc>
        <w:tc>
          <w:tcPr>
            <w:tcW w:w="10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17D8E" w:rsidRPr="00BD195C" w:rsidRDefault="00617D8E" w:rsidP="00617D8E">
            <w:pPr>
              <w:jc w:val="center"/>
            </w:pPr>
            <w:r w:rsidRPr="00BD195C">
              <w:rPr>
                <w:bCs/>
              </w:rPr>
              <w:t>5</w:t>
            </w:r>
          </w:p>
        </w:tc>
      </w:tr>
      <w:tr w:rsidR="00617D8E" w:rsidRPr="00BD195C" w:rsidTr="00F96377">
        <w:trPr>
          <w:trHeight w:val="57"/>
        </w:trPr>
        <w:tc>
          <w:tcPr>
            <w:tcW w:w="1133" w:type="dxa"/>
            <w:tcBorders>
              <w:top w:val="single" w:sz="4" w:space="0" w:color="000000"/>
              <w:left w:val="single" w:sz="4" w:space="0" w:color="000000"/>
              <w:bottom w:val="single" w:sz="4" w:space="0" w:color="000000"/>
            </w:tcBorders>
            <w:shd w:val="clear" w:color="auto" w:fill="auto"/>
            <w:vAlign w:val="center"/>
          </w:tcPr>
          <w:p w:rsidR="00617D8E" w:rsidRPr="00BD195C" w:rsidRDefault="00617D8E" w:rsidP="00617D8E">
            <w:pPr>
              <w:jc w:val="center"/>
            </w:pPr>
            <w:r w:rsidRPr="00BD195C">
              <w:t>ОК 2.17</w:t>
            </w:r>
          </w:p>
        </w:tc>
        <w:tc>
          <w:tcPr>
            <w:tcW w:w="4535" w:type="dxa"/>
            <w:tcBorders>
              <w:top w:val="single" w:sz="4" w:space="0" w:color="000000"/>
              <w:left w:val="single" w:sz="4" w:space="0" w:color="000000"/>
              <w:bottom w:val="single" w:sz="4" w:space="0" w:color="000000"/>
            </w:tcBorders>
            <w:shd w:val="clear" w:color="auto" w:fill="auto"/>
            <w:vAlign w:val="center"/>
          </w:tcPr>
          <w:p w:rsidR="00617D8E" w:rsidRPr="00BD195C" w:rsidRDefault="00617D8E" w:rsidP="00617D8E">
            <w:r w:rsidRPr="00BD195C">
              <w:t>Електоральна політологія</w:t>
            </w:r>
          </w:p>
        </w:tc>
        <w:tc>
          <w:tcPr>
            <w:tcW w:w="1133" w:type="dxa"/>
            <w:tcBorders>
              <w:top w:val="single" w:sz="4" w:space="0" w:color="000000"/>
              <w:left w:val="single" w:sz="4" w:space="0" w:color="000000"/>
              <w:bottom w:val="single" w:sz="4" w:space="0" w:color="000000"/>
            </w:tcBorders>
            <w:shd w:val="clear" w:color="auto" w:fill="auto"/>
            <w:vAlign w:val="center"/>
          </w:tcPr>
          <w:p w:rsidR="00617D8E" w:rsidRPr="00BD195C" w:rsidRDefault="00617D8E" w:rsidP="00617D8E">
            <w:pPr>
              <w:jc w:val="center"/>
              <w:rPr>
                <w:bCs/>
              </w:rPr>
            </w:pPr>
            <w:r>
              <w:rPr>
                <w:bCs/>
              </w:rPr>
              <w:t>3</w:t>
            </w:r>
          </w:p>
        </w:tc>
        <w:tc>
          <w:tcPr>
            <w:tcW w:w="1139" w:type="dxa"/>
            <w:tcBorders>
              <w:top w:val="single" w:sz="4" w:space="0" w:color="000000"/>
              <w:left w:val="single" w:sz="4" w:space="0" w:color="000000"/>
              <w:bottom w:val="single" w:sz="4" w:space="0" w:color="000000"/>
            </w:tcBorders>
            <w:shd w:val="clear" w:color="auto" w:fill="auto"/>
            <w:vAlign w:val="center"/>
          </w:tcPr>
          <w:p w:rsidR="00617D8E" w:rsidRPr="00BD195C" w:rsidRDefault="00617D8E" w:rsidP="00617D8E">
            <w:pPr>
              <w:jc w:val="center"/>
            </w:pPr>
            <w:r>
              <w:t>9</w:t>
            </w:r>
            <w:r w:rsidRPr="00BD195C">
              <w:t>0</w:t>
            </w:r>
          </w:p>
        </w:tc>
        <w:tc>
          <w:tcPr>
            <w:tcW w:w="1509" w:type="dxa"/>
            <w:tcBorders>
              <w:top w:val="single" w:sz="4" w:space="0" w:color="000000"/>
              <w:left w:val="single" w:sz="4" w:space="0" w:color="000000"/>
              <w:bottom w:val="single" w:sz="4" w:space="0" w:color="000000"/>
            </w:tcBorders>
            <w:shd w:val="clear" w:color="auto" w:fill="auto"/>
          </w:tcPr>
          <w:p w:rsidR="00617D8E" w:rsidRPr="00BD195C" w:rsidRDefault="00617D8E" w:rsidP="00617D8E">
            <w:pPr>
              <w:jc w:val="center"/>
              <w:rPr>
                <w:bCs/>
              </w:rPr>
            </w:pPr>
            <w:proofErr w:type="spellStart"/>
            <w:r>
              <w:t>з,</w:t>
            </w:r>
            <w:r w:rsidRPr="00BD195C">
              <w:t>і</w:t>
            </w:r>
            <w:proofErr w:type="spellEnd"/>
          </w:p>
        </w:tc>
        <w:tc>
          <w:tcPr>
            <w:tcW w:w="10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17D8E" w:rsidRPr="00BD195C" w:rsidRDefault="00617D8E" w:rsidP="00617D8E">
            <w:pPr>
              <w:jc w:val="center"/>
            </w:pPr>
            <w:r w:rsidRPr="00BD195C">
              <w:rPr>
                <w:bCs/>
              </w:rPr>
              <w:t>5-6</w:t>
            </w:r>
          </w:p>
        </w:tc>
      </w:tr>
      <w:tr w:rsidR="00617D8E" w:rsidRPr="00BD195C" w:rsidTr="00F96377">
        <w:trPr>
          <w:trHeight w:val="57"/>
        </w:trPr>
        <w:tc>
          <w:tcPr>
            <w:tcW w:w="1133" w:type="dxa"/>
            <w:tcBorders>
              <w:top w:val="single" w:sz="4" w:space="0" w:color="000000"/>
              <w:left w:val="single" w:sz="4" w:space="0" w:color="000000"/>
              <w:bottom w:val="single" w:sz="4" w:space="0" w:color="000000"/>
            </w:tcBorders>
            <w:shd w:val="clear" w:color="auto" w:fill="auto"/>
            <w:vAlign w:val="center"/>
          </w:tcPr>
          <w:p w:rsidR="00617D8E" w:rsidRPr="00BD195C" w:rsidRDefault="00617D8E" w:rsidP="00617D8E">
            <w:pPr>
              <w:jc w:val="center"/>
            </w:pPr>
            <w:r w:rsidRPr="00BD195C">
              <w:t>ОК 2.18</w:t>
            </w:r>
          </w:p>
        </w:tc>
        <w:tc>
          <w:tcPr>
            <w:tcW w:w="4535" w:type="dxa"/>
            <w:tcBorders>
              <w:top w:val="single" w:sz="4" w:space="0" w:color="000000"/>
              <w:left w:val="single" w:sz="4" w:space="0" w:color="000000"/>
              <w:bottom w:val="single" w:sz="4" w:space="0" w:color="000000"/>
            </w:tcBorders>
            <w:shd w:val="clear" w:color="auto" w:fill="auto"/>
            <w:vAlign w:val="center"/>
          </w:tcPr>
          <w:p w:rsidR="00617D8E" w:rsidRPr="00BD195C" w:rsidRDefault="00617D8E" w:rsidP="00617D8E">
            <w:r w:rsidRPr="00BD195C">
              <w:t>Геополітика</w:t>
            </w:r>
          </w:p>
        </w:tc>
        <w:tc>
          <w:tcPr>
            <w:tcW w:w="1133" w:type="dxa"/>
            <w:tcBorders>
              <w:top w:val="single" w:sz="4" w:space="0" w:color="000000"/>
              <w:left w:val="single" w:sz="4" w:space="0" w:color="000000"/>
              <w:bottom w:val="single" w:sz="4" w:space="0" w:color="000000"/>
            </w:tcBorders>
            <w:shd w:val="clear" w:color="auto" w:fill="auto"/>
            <w:vAlign w:val="center"/>
          </w:tcPr>
          <w:p w:rsidR="00617D8E" w:rsidRPr="00BD195C" w:rsidRDefault="00617D8E" w:rsidP="00617D8E">
            <w:pPr>
              <w:jc w:val="center"/>
              <w:rPr>
                <w:bCs/>
              </w:rPr>
            </w:pPr>
            <w:r>
              <w:rPr>
                <w:bCs/>
              </w:rPr>
              <w:t>3</w:t>
            </w:r>
          </w:p>
        </w:tc>
        <w:tc>
          <w:tcPr>
            <w:tcW w:w="1139" w:type="dxa"/>
            <w:tcBorders>
              <w:top w:val="single" w:sz="4" w:space="0" w:color="000000"/>
              <w:left w:val="single" w:sz="4" w:space="0" w:color="000000"/>
              <w:bottom w:val="single" w:sz="4" w:space="0" w:color="000000"/>
            </w:tcBorders>
            <w:shd w:val="clear" w:color="auto" w:fill="auto"/>
            <w:vAlign w:val="center"/>
          </w:tcPr>
          <w:p w:rsidR="00617D8E" w:rsidRPr="00BD195C" w:rsidRDefault="00617D8E" w:rsidP="00617D8E">
            <w:pPr>
              <w:jc w:val="center"/>
            </w:pPr>
            <w:r>
              <w:t>9</w:t>
            </w:r>
            <w:r w:rsidRPr="00BD195C">
              <w:t>0</w:t>
            </w:r>
          </w:p>
        </w:tc>
        <w:tc>
          <w:tcPr>
            <w:tcW w:w="1509" w:type="dxa"/>
            <w:tcBorders>
              <w:top w:val="single" w:sz="4" w:space="0" w:color="000000"/>
              <w:left w:val="single" w:sz="4" w:space="0" w:color="000000"/>
              <w:bottom w:val="single" w:sz="4" w:space="0" w:color="000000"/>
            </w:tcBorders>
            <w:shd w:val="clear" w:color="auto" w:fill="auto"/>
            <w:vAlign w:val="center"/>
          </w:tcPr>
          <w:p w:rsidR="00617D8E" w:rsidRPr="00BD195C" w:rsidRDefault="00617D8E" w:rsidP="00617D8E">
            <w:pPr>
              <w:jc w:val="center"/>
              <w:rPr>
                <w:bCs/>
              </w:rPr>
            </w:pPr>
            <w:r w:rsidRPr="00BD195C">
              <w:t>з, і</w:t>
            </w:r>
          </w:p>
        </w:tc>
        <w:tc>
          <w:tcPr>
            <w:tcW w:w="10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17D8E" w:rsidRPr="00BD195C" w:rsidRDefault="00617D8E" w:rsidP="00617D8E">
            <w:pPr>
              <w:jc w:val="center"/>
            </w:pPr>
            <w:r w:rsidRPr="00BD195C">
              <w:rPr>
                <w:bCs/>
              </w:rPr>
              <w:t>5-6</w:t>
            </w:r>
          </w:p>
        </w:tc>
      </w:tr>
      <w:tr w:rsidR="00617D8E" w:rsidRPr="00BD195C" w:rsidTr="00DA51C5">
        <w:trPr>
          <w:trHeight w:val="57"/>
        </w:trPr>
        <w:tc>
          <w:tcPr>
            <w:tcW w:w="1133" w:type="dxa"/>
            <w:tcBorders>
              <w:top w:val="single" w:sz="4" w:space="0" w:color="000000"/>
              <w:left w:val="single" w:sz="4" w:space="0" w:color="000000"/>
              <w:bottom w:val="single" w:sz="4" w:space="0" w:color="000000"/>
            </w:tcBorders>
            <w:shd w:val="clear" w:color="auto" w:fill="auto"/>
            <w:vAlign w:val="center"/>
          </w:tcPr>
          <w:p w:rsidR="00617D8E" w:rsidRPr="00BD195C" w:rsidRDefault="00617D8E" w:rsidP="00617D8E">
            <w:pPr>
              <w:jc w:val="center"/>
            </w:pPr>
            <w:r w:rsidRPr="00BD195C">
              <w:t>ОК 2.19</w:t>
            </w:r>
          </w:p>
        </w:tc>
        <w:tc>
          <w:tcPr>
            <w:tcW w:w="4535" w:type="dxa"/>
            <w:tcBorders>
              <w:top w:val="single" w:sz="4" w:space="0" w:color="000000"/>
              <w:left w:val="single" w:sz="4" w:space="0" w:color="000000"/>
              <w:bottom w:val="single" w:sz="4" w:space="0" w:color="000000"/>
            </w:tcBorders>
            <w:shd w:val="clear" w:color="auto" w:fill="auto"/>
            <w:vAlign w:val="center"/>
          </w:tcPr>
          <w:p w:rsidR="00617D8E" w:rsidRPr="003968B3" w:rsidRDefault="00617D8E" w:rsidP="00617D8E">
            <w:pPr>
              <w:rPr>
                <w:highlight w:val="yellow"/>
              </w:rPr>
            </w:pPr>
            <w:r w:rsidRPr="00D723F1">
              <w:t>Політична соціологія</w:t>
            </w:r>
          </w:p>
        </w:tc>
        <w:tc>
          <w:tcPr>
            <w:tcW w:w="1133" w:type="dxa"/>
            <w:tcBorders>
              <w:top w:val="single" w:sz="4" w:space="0" w:color="000000"/>
              <w:left w:val="single" w:sz="4" w:space="0" w:color="000000"/>
              <w:bottom w:val="single" w:sz="4" w:space="0" w:color="000000"/>
            </w:tcBorders>
            <w:shd w:val="clear" w:color="auto" w:fill="auto"/>
            <w:vAlign w:val="center"/>
          </w:tcPr>
          <w:p w:rsidR="00617D8E" w:rsidRPr="00BD195C" w:rsidRDefault="00617D8E" w:rsidP="00617D8E">
            <w:pPr>
              <w:jc w:val="center"/>
              <w:rPr>
                <w:bCs/>
              </w:rPr>
            </w:pPr>
            <w:r>
              <w:rPr>
                <w:bCs/>
              </w:rPr>
              <w:t>5</w:t>
            </w:r>
          </w:p>
        </w:tc>
        <w:tc>
          <w:tcPr>
            <w:tcW w:w="1139" w:type="dxa"/>
            <w:tcBorders>
              <w:top w:val="single" w:sz="4" w:space="0" w:color="000000"/>
              <w:left w:val="single" w:sz="4" w:space="0" w:color="000000"/>
              <w:bottom w:val="single" w:sz="4" w:space="0" w:color="000000"/>
            </w:tcBorders>
            <w:shd w:val="clear" w:color="auto" w:fill="auto"/>
            <w:vAlign w:val="center"/>
          </w:tcPr>
          <w:p w:rsidR="00617D8E" w:rsidRPr="00BD195C" w:rsidRDefault="00617D8E" w:rsidP="00617D8E">
            <w:pPr>
              <w:jc w:val="center"/>
            </w:pPr>
            <w:r>
              <w:t>15</w:t>
            </w:r>
            <w:r w:rsidRPr="00BD195C">
              <w:t>0</w:t>
            </w:r>
          </w:p>
        </w:tc>
        <w:tc>
          <w:tcPr>
            <w:tcW w:w="1509" w:type="dxa"/>
            <w:tcBorders>
              <w:top w:val="single" w:sz="4" w:space="0" w:color="000000"/>
              <w:left w:val="single" w:sz="4" w:space="0" w:color="000000"/>
              <w:bottom w:val="single" w:sz="4" w:space="0" w:color="000000"/>
            </w:tcBorders>
            <w:shd w:val="clear" w:color="auto" w:fill="auto"/>
          </w:tcPr>
          <w:p w:rsidR="00617D8E" w:rsidRPr="00BD195C" w:rsidRDefault="00617D8E" w:rsidP="00655B45">
            <w:pPr>
              <w:jc w:val="center"/>
            </w:pPr>
            <w:r w:rsidRPr="00BD195C">
              <w:t>і</w:t>
            </w:r>
          </w:p>
        </w:tc>
        <w:tc>
          <w:tcPr>
            <w:tcW w:w="10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17D8E" w:rsidRPr="00BD195C" w:rsidRDefault="00617D8E" w:rsidP="00617D8E">
            <w:pPr>
              <w:jc w:val="center"/>
              <w:rPr>
                <w:bCs/>
              </w:rPr>
            </w:pPr>
            <w:r>
              <w:rPr>
                <w:bCs/>
              </w:rPr>
              <w:t>6</w:t>
            </w:r>
          </w:p>
        </w:tc>
      </w:tr>
      <w:tr w:rsidR="00617D8E" w:rsidRPr="00BD195C" w:rsidTr="00F96377">
        <w:trPr>
          <w:trHeight w:val="57"/>
        </w:trPr>
        <w:tc>
          <w:tcPr>
            <w:tcW w:w="1133" w:type="dxa"/>
            <w:tcBorders>
              <w:top w:val="single" w:sz="4" w:space="0" w:color="000000"/>
              <w:left w:val="single" w:sz="4" w:space="0" w:color="000000"/>
              <w:bottom w:val="single" w:sz="4" w:space="0" w:color="000000"/>
            </w:tcBorders>
            <w:shd w:val="clear" w:color="auto" w:fill="auto"/>
            <w:vAlign w:val="center"/>
          </w:tcPr>
          <w:p w:rsidR="00617D8E" w:rsidRPr="00BD195C" w:rsidRDefault="00617D8E" w:rsidP="00617D8E">
            <w:pPr>
              <w:jc w:val="center"/>
            </w:pPr>
            <w:r w:rsidRPr="00BD195C">
              <w:t>ОК 2.20</w:t>
            </w:r>
          </w:p>
        </w:tc>
        <w:tc>
          <w:tcPr>
            <w:tcW w:w="4535" w:type="dxa"/>
            <w:tcBorders>
              <w:top w:val="single" w:sz="4" w:space="0" w:color="000000"/>
              <w:left w:val="single" w:sz="4" w:space="0" w:color="000000"/>
              <w:bottom w:val="single" w:sz="4" w:space="0" w:color="000000"/>
            </w:tcBorders>
            <w:shd w:val="clear" w:color="auto" w:fill="auto"/>
            <w:vAlign w:val="center"/>
          </w:tcPr>
          <w:p w:rsidR="00617D8E" w:rsidRPr="00BD195C" w:rsidRDefault="00617D8E" w:rsidP="00617D8E">
            <w:r w:rsidRPr="00BD195C">
              <w:t>Зв’язки із громадськістю</w:t>
            </w:r>
          </w:p>
        </w:tc>
        <w:tc>
          <w:tcPr>
            <w:tcW w:w="1133" w:type="dxa"/>
            <w:tcBorders>
              <w:top w:val="single" w:sz="4" w:space="0" w:color="000000"/>
              <w:left w:val="single" w:sz="4" w:space="0" w:color="000000"/>
              <w:bottom w:val="single" w:sz="4" w:space="0" w:color="000000"/>
            </w:tcBorders>
            <w:shd w:val="clear" w:color="auto" w:fill="auto"/>
            <w:vAlign w:val="center"/>
          </w:tcPr>
          <w:p w:rsidR="00617D8E" w:rsidRPr="00BD195C" w:rsidRDefault="00617D8E" w:rsidP="00617D8E">
            <w:pPr>
              <w:jc w:val="center"/>
              <w:rPr>
                <w:bCs/>
              </w:rPr>
            </w:pPr>
            <w:r w:rsidRPr="00BD195C">
              <w:rPr>
                <w:bCs/>
              </w:rPr>
              <w:t>3</w:t>
            </w:r>
          </w:p>
        </w:tc>
        <w:tc>
          <w:tcPr>
            <w:tcW w:w="1139" w:type="dxa"/>
            <w:tcBorders>
              <w:top w:val="single" w:sz="4" w:space="0" w:color="000000"/>
              <w:left w:val="single" w:sz="4" w:space="0" w:color="000000"/>
              <w:bottom w:val="single" w:sz="4" w:space="0" w:color="000000"/>
            </w:tcBorders>
            <w:shd w:val="clear" w:color="auto" w:fill="auto"/>
            <w:vAlign w:val="center"/>
          </w:tcPr>
          <w:p w:rsidR="00617D8E" w:rsidRPr="00BD195C" w:rsidRDefault="00617D8E" w:rsidP="00617D8E">
            <w:pPr>
              <w:jc w:val="center"/>
            </w:pPr>
            <w:r w:rsidRPr="00BD195C">
              <w:t>90</w:t>
            </w:r>
          </w:p>
        </w:tc>
        <w:tc>
          <w:tcPr>
            <w:tcW w:w="1509" w:type="dxa"/>
            <w:tcBorders>
              <w:top w:val="single" w:sz="4" w:space="0" w:color="000000"/>
              <w:left w:val="single" w:sz="4" w:space="0" w:color="000000"/>
              <w:bottom w:val="single" w:sz="4" w:space="0" w:color="000000"/>
            </w:tcBorders>
            <w:shd w:val="clear" w:color="auto" w:fill="auto"/>
            <w:vAlign w:val="center"/>
          </w:tcPr>
          <w:p w:rsidR="00617D8E" w:rsidRPr="00BD195C" w:rsidRDefault="00617D8E" w:rsidP="00617D8E">
            <w:pPr>
              <w:jc w:val="center"/>
            </w:pPr>
            <w:r w:rsidRPr="00BD195C">
              <w:t>і</w:t>
            </w:r>
          </w:p>
        </w:tc>
        <w:tc>
          <w:tcPr>
            <w:tcW w:w="10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17D8E" w:rsidRPr="00BD195C" w:rsidRDefault="00617D8E" w:rsidP="00617D8E">
            <w:pPr>
              <w:jc w:val="center"/>
              <w:rPr>
                <w:bCs/>
              </w:rPr>
            </w:pPr>
            <w:r w:rsidRPr="00BD195C">
              <w:rPr>
                <w:bCs/>
              </w:rPr>
              <w:t>6</w:t>
            </w:r>
          </w:p>
        </w:tc>
      </w:tr>
      <w:tr w:rsidR="00617D8E" w:rsidRPr="00BD195C" w:rsidTr="00DA51C5">
        <w:trPr>
          <w:trHeight w:val="57"/>
        </w:trPr>
        <w:tc>
          <w:tcPr>
            <w:tcW w:w="1133" w:type="dxa"/>
            <w:tcBorders>
              <w:top w:val="single" w:sz="4" w:space="0" w:color="000000"/>
              <w:left w:val="single" w:sz="4" w:space="0" w:color="000000"/>
              <w:bottom w:val="single" w:sz="4" w:space="0" w:color="000000"/>
            </w:tcBorders>
            <w:shd w:val="clear" w:color="auto" w:fill="auto"/>
            <w:vAlign w:val="center"/>
          </w:tcPr>
          <w:p w:rsidR="00617D8E" w:rsidRPr="00BD195C" w:rsidRDefault="00617D8E" w:rsidP="00617D8E">
            <w:pPr>
              <w:jc w:val="center"/>
            </w:pPr>
            <w:r w:rsidRPr="00BD195C">
              <w:t>ОК 2.21</w:t>
            </w:r>
          </w:p>
        </w:tc>
        <w:tc>
          <w:tcPr>
            <w:tcW w:w="4535" w:type="dxa"/>
            <w:tcBorders>
              <w:top w:val="single" w:sz="4" w:space="0" w:color="000000"/>
              <w:left w:val="single" w:sz="4" w:space="0" w:color="000000"/>
              <w:bottom w:val="single" w:sz="4" w:space="0" w:color="000000"/>
            </w:tcBorders>
            <w:shd w:val="clear" w:color="auto" w:fill="auto"/>
            <w:vAlign w:val="center"/>
          </w:tcPr>
          <w:p w:rsidR="00617D8E" w:rsidRPr="00BD195C" w:rsidRDefault="00617D8E" w:rsidP="00617D8E">
            <w:r w:rsidRPr="00BD195C">
              <w:t>Країнознавство (англійською мовою)</w:t>
            </w:r>
          </w:p>
        </w:tc>
        <w:tc>
          <w:tcPr>
            <w:tcW w:w="1133" w:type="dxa"/>
            <w:tcBorders>
              <w:top w:val="single" w:sz="4" w:space="0" w:color="000000"/>
              <w:left w:val="single" w:sz="4" w:space="0" w:color="000000"/>
              <w:bottom w:val="single" w:sz="4" w:space="0" w:color="000000"/>
            </w:tcBorders>
            <w:shd w:val="clear" w:color="auto" w:fill="auto"/>
            <w:vAlign w:val="center"/>
          </w:tcPr>
          <w:p w:rsidR="00617D8E" w:rsidRPr="00BD195C" w:rsidRDefault="00617D8E" w:rsidP="00617D8E">
            <w:pPr>
              <w:jc w:val="center"/>
              <w:rPr>
                <w:bCs/>
              </w:rPr>
            </w:pPr>
            <w:r w:rsidRPr="00BD195C">
              <w:rPr>
                <w:bCs/>
              </w:rPr>
              <w:t>3</w:t>
            </w:r>
          </w:p>
        </w:tc>
        <w:tc>
          <w:tcPr>
            <w:tcW w:w="1139" w:type="dxa"/>
            <w:tcBorders>
              <w:top w:val="single" w:sz="4" w:space="0" w:color="000000"/>
              <w:left w:val="single" w:sz="4" w:space="0" w:color="000000"/>
              <w:bottom w:val="single" w:sz="4" w:space="0" w:color="000000"/>
            </w:tcBorders>
            <w:shd w:val="clear" w:color="auto" w:fill="auto"/>
            <w:vAlign w:val="center"/>
          </w:tcPr>
          <w:p w:rsidR="00617D8E" w:rsidRPr="00BD195C" w:rsidRDefault="00617D8E" w:rsidP="00617D8E">
            <w:pPr>
              <w:jc w:val="center"/>
            </w:pPr>
            <w:r w:rsidRPr="00BD195C">
              <w:t>90</w:t>
            </w:r>
          </w:p>
        </w:tc>
        <w:tc>
          <w:tcPr>
            <w:tcW w:w="1509" w:type="dxa"/>
            <w:tcBorders>
              <w:top w:val="single" w:sz="4" w:space="0" w:color="000000"/>
              <w:left w:val="single" w:sz="4" w:space="0" w:color="000000"/>
              <w:bottom w:val="single" w:sz="4" w:space="0" w:color="000000"/>
            </w:tcBorders>
            <w:shd w:val="clear" w:color="auto" w:fill="auto"/>
            <w:vAlign w:val="center"/>
          </w:tcPr>
          <w:p w:rsidR="00617D8E" w:rsidRPr="00BD195C" w:rsidRDefault="00617D8E" w:rsidP="00617D8E">
            <w:pPr>
              <w:jc w:val="center"/>
            </w:pPr>
            <w:r w:rsidRPr="00BD195C">
              <w:t>з</w:t>
            </w:r>
          </w:p>
        </w:tc>
        <w:tc>
          <w:tcPr>
            <w:tcW w:w="10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17D8E" w:rsidRPr="00BD195C" w:rsidRDefault="00617D8E" w:rsidP="00617D8E">
            <w:pPr>
              <w:jc w:val="center"/>
              <w:rPr>
                <w:bCs/>
              </w:rPr>
            </w:pPr>
            <w:r w:rsidRPr="00BD195C">
              <w:rPr>
                <w:bCs/>
              </w:rPr>
              <w:t>6</w:t>
            </w:r>
          </w:p>
        </w:tc>
      </w:tr>
      <w:tr w:rsidR="00617D8E" w:rsidRPr="00BD195C" w:rsidTr="00F96377">
        <w:trPr>
          <w:trHeight w:val="57"/>
        </w:trPr>
        <w:tc>
          <w:tcPr>
            <w:tcW w:w="1133" w:type="dxa"/>
            <w:tcBorders>
              <w:top w:val="single" w:sz="4" w:space="0" w:color="000000"/>
              <w:left w:val="single" w:sz="4" w:space="0" w:color="000000"/>
              <w:bottom w:val="single" w:sz="4" w:space="0" w:color="000000"/>
            </w:tcBorders>
            <w:shd w:val="clear" w:color="auto" w:fill="auto"/>
            <w:vAlign w:val="center"/>
          </w:tcPr>
          <w:p w:rsidR="00617D8E" w:rsidRPr="00BD195C" w:rsidRDefault="00617D8E" w:rsidP="00617D8E">
            <w:pPr>
              <w:jc w:val="center"/>
            </w:pPr>
            <w:r w:rsidRPr="00BD195C">
              <w:t>ОК 2.22</w:t>
            </w:r>
          </w:p>
        </w:tc>
        <w:tc>
          <w:tcPr>
            <w:tcW w:w="4535" w:type="dxa"/>
            <w:tcBorders>
              <w:top w:val="single" w:sz="4" w:space="0" w:color="000000"/>
              <w:left w:val="single" w:sz="4" w:space="0" w:color="000000"/>
              <w:bottom w:val="single" w:sz="4" w:space="0" w:color="000000"/>
            </w:tcBorders>
            <w:shd w:val="clear" w:color="auto" w:fill="auto"/>
            <w:vAlign w:val="center"/>
          </w:tcPr>
          <w:p w:rsidR="00617D8E" w:rsidRPr="00BD195C" w:rsidRDefault="00617D8E" w:rsidP="00617D8E">
            <w:r w:rsidRPr="00BD195C">
              <w:t xml:space="preserve">Історія політичної філософії та соціально-політичних </w:t>
            </w:r>
            <w:proofErr w:type="spellStart"/>
            <w:r w:rsidRPr="00BD195C">
              <w:t>вчень</w:t>
            </w:r>
            <w:proofErr w:type="spellEnd"/>
          </w:p>
        </w:tc>
        <w:tc>
          <w:tcPr>
            <w:tcW w:w="1133" w:type="dxa"/>
            <w:tcBorders>
              <w:top w:val="single" w:sz="4" w:space="0" w:color="000000"/>
              <w:left w:val="single" w:sz="4" w:space="0" w:color="000000"/>
              <w:bottom w:val="single" w:sz="4" w:space="0" w:color="000000"/>
            </w:tcBorders>
            <w:shd w:val="clear" w:color="auto" w:fill="auto"/>
            <w:vAlign w:val="center"/>
          </w:tcPr>
          <w:p w:rsidR="00617D8E" w:rsidRPr="00BD195C" w:rsidRDefault="00617D8E" w:rsidP="00617D8E">
            <w:pPr>
              <w:jc w:val="center"/>
              <w:rPr>
                <w:bCs/>
              </w:rPr>
            </w:pPr>
            <w:r w:rsidRPr="00BD195C">
              <w:rPr>
                <w:bCs/>
              </w:rPr>
              <w:t>3</w:t>
            </w:r>
          </w:p>
        </w:tc>
        <w:tc>
          <w:tcPr>
            <w:tcW w:w="1139" w:type="dxa"/>
            <w:tcBorders>
              <w:top w:val="single" w:sz="4" w:space="0" w:color="000000"/>
              <w:left w:val="single" w:sz="4" w:space="0" w:color="000000"/>
              <w:bottom w:val="single" w:sz="4" w:space="0" w:color="000000"/>
            </w:tcBorders>
            <w:shd w:val="clear" w:color="auto" w:fill="auto"/>
            <w:vAlign w:val="center"/>
          </w:tcPr>
          <w:p w:rsidR="00617D8E" w:rsidRPr="00BD195C" w:rsidRDefault="00617D8E" w:rsidP="00617D8E">
            <w:pPr>
              <w:jc w:val="center"/>
            </w:pPr>
            <w:r w:rsidRPr="00BD195C">
              <w:t>90</w:t>
            </w:r>
          </w:p>
        </w:tc>
        <w:tc>
          <w:tcPr>
            <w:tcW w:w="1509" w:type="dxa"/>
            <w:tcBorders>
              <w:top w:val="single" w:sz="4" w:space="0" w:color="000000"/>
              <w:left w:val="single" w:sz="4" w:space="0" w:color="000000"/>
              <w:bottom w:val="single" w:sz="4" w:space="0" w:color="000000"/>
            </w:tcBorders>
            <w:shd w:val="clear" w:color="auto" w:fill="auto"/>
            <w:vAlign w:val="center"/>
          </w:tcPr>
          <w:p w:rsidR="00617D8E" w:rsidRPr="00BD195C" w:rsidRDefault="00617D8E" w:rsidP="00617D8E">
            <w:pPr>
              <w:jc w:val="center"/>
              <w:rPr>
                <w:bCs/>
              </w:rPr>
            </w:pPr>
            <w:r w:rsidRPr="00BD195C">
              <w:t>з</w:t>
            </w:r>
          </w:p>
        </w:tc>
        <w:tc>
          <w:tcPr>
            <w:tcW w:w="10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17D8E" w:rsidRPr="00BD195C" w:rsidRDefault="00617D8E" w:rsidP="00617D8E">
            <w:pPr>
              <w:jc w:val="center"/>
            </w:pPr>
            <w:r w:rsidRPr="00BD195C">
              <w:rPr>
                <w:bCs/>
              </w:rPr>
              <w:t>6</w:t>
            </w:r>
          </w:p>
        </w:tc>
      </w:tr>
      <w:tr w:rsidR="00617D8E" w:rsidRPr="00BD195C" w:rsidTr="00F96377">
        <w:trPr>
          <w:trHeight w:val="57"/>
        </w:trPr>
        <w:tc>
          <w:tcPr>
            <w:tcW w:w="1133" w:type="dxa"/>
            <w:tcBorders>
              <w:top w:val="single" w:sz="4" w:space="0" w:color="000000"/>
              <w:left w:val="single" w:sz="4" w:space="0" w:color="000000"/>
              <w:bottom w:val="single" w:sz="4" w:space="0" w:color="000000"/>
            </w:tcBorders>
            <w:shd w:val="clear" w:color="auto" w:fill="auto"/>
            <w:vAlign w:val="center"/>
          </w:tcPr>
          <w:p w:rsidR="00617D8E" w:rsidRPr="00BD195C" w:rsidRDefault="00617D8E" w:rsidP="00617D8E">
            <w:pPr>
              <w:jc w:val="center"/>
            </w:pPr>
            <w:r w:rsidRPr="00BD195C">
              <w:t>ОК 2.23</w:t>
            </w:r>
          </w:p>
        </w:tc>
        <w:tc>
          <w:tcPr>
            <w:tcW w:w="4535" w:type="dxa"/>
            <w:tcBorders>
              <w:top w:val="single" w:sz="4" w:space="0" w:color="000000"/>
              <w:left w:val="single" w:sz="4" w:space="0" w:color="000000"/>
              <w:bottom w:val="single" w:sz="4" w:space="0" w:color="000000"/>
            </w:tcBorders>
            <w:shd w:val="clear" w:color="auto" w:fill="auto"/>
            <w:vAlign w:val="center"/>
          </w:tcPr>
          <w:p w:rsidR="00617D8E" w:rsidRPr="00BD195C" w:rsidRDefault="00617D8E" w:rsidP="00617D8E">
            <w:r w:rsidRPr="00BD195C">
              <w:t>Політичний аналіз та прогнозування</w:t>
            </w:r>
          </w:p>
        </w:tc>
        <w:tc>
          <w:tcPr>
            <w:tcW w:w="1133" w:type="dxa"/>
            <w:tcBorders>
              <w:top w:val="single" w:sz="4" w:space="0" w:color="000000"/>
              <w:left w:val="single" w:sz="4" w:space="0" w:color="000000"/>
              <w:bottom w:val="single" w:sz="4" w:space="0" w:color="000000"/>
            </w:tcBorders>
            <w:shd w:val="clear" w:color="auto" w:fill="auto"/>
            <w:vAlign w:val="center"/>
          </w:tcPr>
          <w:p w:rsidR="00617D8E" w:rsidRPr="00BD195C" w:rsidRDefault="00617D8E" w:rsidP="00617D8E">
            <w:pPr>
              <w:jc w:val="center"/>
              <w:rPr>
                <w:bCs/>
              </w:rPr>
            </w:pPr>
            <w:r w:rsidRPr="00BD195C">
              <w:rPr>
                <w:bCs/>
              </w:rPr>
              <w:t>4</w:t>
            </w:r>
          </w:p>
        </w:tc>
        <w:tc>
          <w:tcPr>
            <w:tcW w:w="1139" w:type="dxa"/>
            <w:tcBorders>
              <w:top w:val="single" w:sz="4" w:space="0" w:color="000000"/>
              <w:left w:val="single" w:sz="4" w:space="0" w:color="000000"/>
              <w:bottom w:val="single" w:sz="4" w:space="0" w:color="000000"/>
            </w:tcBorders>
            <w:shd w:val="clear" w:color="auto" w:fill="auto"/>
            <w:vAlign w:val="center"/>
          </w:tcPr>
          <w:p w:rsidR="00617D8E" w:rsidRPr="00BD195C" w:rsidRDefault="00617D8E" w:rsidP="00617D8E">
            <w:pPr>
              <w:jc w:val="center"/>
            </w:pPr>
            <w:r w:rsidRPr="00BD195C">
              <w:t>120</w:t>
            </w:r>
          </w:p>
        </w:tc>
        <w:tc>
          <w:tcPr>
            <w:tcW w:w="1509" w:type="dxa"/>
            <w:tcBorders>
              <w:top w:val="single" w:sz="4" w:space="0" w:color="000000"/>
              <w:left w:val="single" w:sz="4" w:space="0" w:color="000000"/>
              <w:bottom w:val="single" w:sz="4" w:space="0" w:color="000000"/>
            </w:tcBorders>
            <w:shd w:val="clear" w:color="auto" w:fill="auto"/>
          </w:tcPr>
          <w:p w:rsidR="00617D8E" w:rsidRPr="00BD195C" w:rsidRDefault="00617D8E" w:rsidP="00617D8E">
            <w:pPr>
              <w:jc w:val="center"/>
              <w:rPr>
                <w:bCs/>
              </w:rPr>
            </w:pPr>
            <w:r>
              <w:rPr>
                <w:bCs/>
              </w:rPr>
              <w:t>і</w:t>
            </w:r>
          </w:p>
        </w:tc>
        <w:tc>
          <w:tcPr>
            <w:tcW w:w="10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17D8E" w:rsidRPr="00BD195C" w:rsidRDefault="00617D8E" w:rsidP="00617D8E">
            <w:pPr>
              <w:jc w:val="center"/>
            </w:pPr>
            <w:r w:rsidRPr="00BD195C">
              <w:t>7</w:t>
            </w:r>
          </w:p>
        </w:tc>
      </w:tr>
      <w:tr w:rsidR="00617D8E" w:rsidRPr="00BD195C" w:rsidTr="00DA51C5">
        <w:trPr>
          <w:trHeight w:val="57"/>
        </w:trPr>
        <w:tc>
          <w:tcPr>
            <w:tcW w:w="1133" w:type="dxa"/>
            <w:tcBorders>
              <w:top w:val="single" w:sz="4" w:space="0" w:color="000000"/>
              <w:left w:val="single" w:sz="4" w:space="0" w:color="000000"/>
              <w:bottom w:val="single" w:sz="4" w:space="0" w:color="000000"/>
            </w:tcBorders>
            <w:shd w:val="clear" w:color="auto" w:fill="auto"/>
            <w:vAlign w:val="center"/>
          </w:tcPr>
          <w:p w:rsidR="00617D8E" w:rsidRPr="00BD195C" w:rsidRDefault="00617D8E" w:rsidP="00617D8E">
            <w:pPr>
              <w:jc w:val="center"/>
            </w:pPr>
            <w:r w:rsidRPr="00BD195C">
              <w:t>ОК 2.24</w:t>
            </w:r>
          </w:p>
        </w:tc>
        <w:tc>
          <w:tcPr>
            <w:tcW w:w="4535" w:type="dxa"/>
            <w:tcBorders>
              <w:top w:val="single" w:sz="4" w:space="0" w:color="000000"/>
              <w:left w:val="single" w:sz="4" w:space="0" w:color="000000"/>
              <w:bottom w:val="single" w:sz="4" w:space="0" w:color="000000"/>
            </w:tcBorders>
            <w:shd w:val="clear" w:color="auto" w:fill="auto"/>
            <w:vAlign w:val="center"/>
          </w:tcPr>
          <w:p w:rsidR="00617D8E" w:rsidRPr="00BD195C" w:rsidRDefault="00617D8E" w:rsidP="00617D8E">
            <w:r w:rsidRPr="00BD195C">
              <w:t>Теорія та практика масових комунікацій</w:t>
            </w:r>
          </w:p>
        </w:tc>
        <w:tc>
          <w:tcPr>
            <w:tcW w:w="1133" w:type="dxa"/>
            <w:tcBorders>
              <w:top w:val="single" w:sz="4" w:space="0" w:color="000000"/>
              <w:left w:val="single" w:sz="4" w:space="0" w:color="000000"/>
              <w:bottom w:val="single" w:sz="4" w:space="0" w:color="000000"/>
            </w:tcBorders>
            <w:shd w:val="clear" w:color="auto" w:fill="auto"/>
            <w:vAlign w:val="center"/>
          </w:tcPr>
          <w:p w:rsidR="00617D8E" w:rsidRPr="00BD195C" w:rsidRDefault="00617D8E" w:rsidP="00617D8E">
            <w:pPr>
              <w:jc w:val="center"/>
              <w:rPr>
                <w:bCs/>
              </w:rPr>
            </w:pPr>
            <w:r w:rsidRPr="00BD195C">
              <w:rPr>
                <w:bCs/>
              </w:rPr>
              <w:t>3</w:t>
            </w:r>
          </w:p>
        </w:tc>
        <w:tc>
          <w:tcPr>
            <w:tcW w:w="1139" w:type="dxa"/>
            <w:tcBorders>
              <w:top w:val="single" w:sz="4" w:space="0" w:color="000000"/>
              <w:left w:val="single" w:sz="4" w:space="0" w:color="000000"/>
              <w:bottom w:val="single" w:sz="4" w:space="0" w:color="000000"/>
            </w:tcBorders>
            <w:shd w:val="clear" w:color="auto" w:fill="auto"/>
            <w:vAlign w:val="center"/>
          </w:tcPr>
          <w:p w:rsidR="00617D8E" w:rsidRPr="00BD195C" w:rsidRDefault="00617D8E" w:rsidP="00617D8E">
            <w:pPr>
              <w:jc w:val="center"/>
            </w:pPr>
            <w:r w:rsidRPr="00BD195C">
              <w:t>90</w:t>
            </w:r>
          </w:p>
        </w:tc>
        <w:tc>
          <w:tcPr>
            <w:tcW w:w="1509" w:type="dxa"/>
            <w:tcBorders>
              <w:top w:val="single" w:sz="4" w:space="0" w:color="000000"/>
              <w:left w:val="single" w:sz="4" w:space="0" w:color="000000"/>
              <w:bottom w:val="single" w:sz="4" w:space="0" w:color="000000"/>
            </w:tcBorders>
            <w:shd w:val="clear" w:color="auto" w:fill="auto"/>
            <w:vAlign w:val="center"/>
          </w:tcPr>
          <w:p w:rsidR="00617D8E" w:rsidRPr="00BD195C" w:rsidRDefault="00617D8E" w:rsidP="00617D8E">
            <w:pPr>
              <w:jc w:val="center"/>
              <w:rPr>
                <w:bCs/>
              </w:rPr>
            </w:pPr>
            <w:r w:rsidRPr="00BD195C">
              <w:t>і</w:t>
            </w:r>
          </w:p>
        </w:tc>
        <w:tc>
          <w:tcPr>
            <w:tcW w:w="10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17D8E" w:rsidRPr="00BD195C" w:rsidRDefault="00617D8E" w:rsidP="00617D8E">
            <w:pPr>
              <w:jc w:val="center"/>
            </w:pPr>
            <w:r>
              <w:rPr>
                <w:bCs/>
              </w:rPr>
              <w:t>8</w:t>
            </w:r>
          </w:p>
        </w:tc>
      </w:tr>
      <w:tr w:rsidR="00617D8E" w:rsidRPr="00BD195C" w:rsidTr="00DA51C5">
        <w:trPr>
          <w:trHeight w:val="57"/>
        </w:trPr>
        <w:tc>
          <w:tcPr>
            <w:tcW w:w="1133" w:type="dxa"/>
            <w:tcBorders>
              <w:top w:val="single" w:sz="4" w:space="0" w:color="000000"/>
              <w:left w:val="single" w:sz="4" w:space="0" w:color="000000"/>
              <w:bottom w:val="single" w:sz="4" w:space="0" w:color="000000"/>
            </w:tcBorders>
            <w:shd w:val="clear" w:color="auto" w:fill="auto"/>
            <w:vAlign w:val="center"/>
          </w:tcPr>
          <w:p w:rsidR="00617D8E" w:rsidRPr="00BD195C" w:rsidRDefault="00617D8E" w:rsidP="00617D8E">
            <w:pPr>
              <w:jc w:val="center"/>
            </w:pPr>
            <w:r w:rsidRPr="00BD195C">
              <w:t>ОК 2.25</w:t>
            </w:r>
          </w:p>
        </w:tc>
        <w:tc>
          <w:tcPr>
            <w:tcW w:w="4535" w:type="dxa"/>
            <w:tcBorders>
              <w:top w:val="single" w:sz="4" w:space="0" w:color="000000"/>
              <w:left w:val="single" w:sz="4" w:space="0" w:color="000000"/>
              <w:bottom w:val="single" w:sz="4" w:space="0" w:color="000000"/>
            </w:tcBorders>
            <w:shd w:val="clear" w:color="auto" w:fill="auto"/>
            <w:vAlign w:val="center"/>
          </w:tcPr>
          <w:p w:rsidR="00617D8E" w:rsidRPr="00BD195C" w:rsidRDefault="00617D8E" w:rsidP="00617D8E">
            <w:r w:rsidRPr="00BD195C">
              <w:t>Публічна політика</w:t>
            </w:r>
          </w:p>
        </w:tc>
        <w:tc>
          <w:tcPr>
            <w:tcW w:w="1133" w:type="dxa"/>
            <w:tcBorders>
              <w:top w:val="single" w:sz="4" w:space="0" w:color="000000"/>
              <w:left w:val="single" w:sz="4" w:space="0" w:color="000000"/>
              <w:bottom w:val="single" w:sz="4" w:space="0" w:color="000000"/>
            </w:tcBorders>
            <w:shd w:val="clear" w:color="auto" w:fill="auto"/>
            <w:vAlign w:val="center"/>
          </w:tcPr>
          <w:p w:rsidR="00617D8E" w:rsidRPr="00BD195C" w:rsidRDefault="00617D8E" w:rsidP="00617D8E">
            <w:pPr>
              <w:jc w:val="center"/>
              <w:rPr>
                <w:bCs/>
              </w:rPr>
            </w:pPr>
            <w:r w:rsidRPr="00BD195C">
              <w:rPr>
                <w:bCs/>
              </w:rPr>
              <w:t>3</w:t>
            </w:r>
          </w:p>
        </w:tc>
        <w:tc>
          <w:tcPr>
            <w:tcW w:w="1139" w:type="dxa"/>
            <w:tcBorders>
              <w:top w:val="single" w:sz="4" w:space="0" w:color="000000"/>
              <w:left w:val="single" w:sz="4" w:space="0" w:color="000000"/>
              <w:bottom w:val="single" w:sz="4" w:space="0" w:color="000000"/>
            </w:tcBorders>
            <w:shd w:val="clear" w:color="auto" w:fill="auto"/>
            <w:vAlign w:val="center"/>
          </w:tcPr>
          <w:p w:rsidR="00617D8E" w:rsidRPr="00BD195C" w:rsidRDefault="00617D8E" w:rsidP="00617D8E">
            <w:pPr>
              <w:jc w:val="center"/>
            </w:pPr>
            <w:r w:rsidRPr="00BD195C">
              <w:t>90</w:t>
            </w:r>
          </w:p>
        </w:tc>
        <w:tc>
          <w:tcPr>
            <w:tcW w:w="1509" w:type="dxa"/>
            <w:tcBorders>
              <w:top w:val="single" w:sz="4" w:space="0" w:color="000000"/>
              <w:left w:val="single" w:sz="4" w:space="0" w:color="000000"/>
              <w:bottom w:val="single" w:sz="4" w:space="0" w:color="000000"/>
            </w:tcBorders>
            <w:shd w:val="clear" w:color="auto" w:fill="auto"/>
            <w:vAlign w:val="center"/>
          </w:tcPr>
          <w:p w:rsidR="00617D8E" w:rsidRPr="00BD195C" w:rsidRDefault="00617D8E" w:rsidP="00617D8E">
            <w:pPr>
              <w:jc w:val="center"/>
            </w:pPr>
            <w:r w:rsidRPr="00BD195C">
              <w:t>з</w:t>
            </w:r>
          </w:p>
        </w:tc>
        <w:tc>
          <w:tcPr>
            <w:tcW w:w="10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17D8E" w:rsidRPr="00BD195C" w:rsidRDefault="00617D8E" w:rsidP="00617D8E">
            <w:pPr>
              <w:jc w:val="center"/>
              <w:rPr>
                <w:bCs/>
              </w:rPr>
            </w:pPr>
            <w:r w:rsidRPr="00BD195C">
              <w:rPr>
                <w:bCs/>
              </w:rPr>
              <w:t>8</w:t>
            </w:r>
          </w:p>
        </w:tc>
      </w:tr>
      <w:tr w:rsidR="00617D8E" w:rsidRPr="00BD195C" w:rsidTr="00DA51C5">
        <w:trPr>
          <w:trHeight w:val="57"/>
        </w:trPr>
        <w:tc>
          <w:tcPr>
            <w:tcW w:w="1133" w:type="dxa"/>
            <w:tcBorders>
              <w:top w:val="single" w:sz="4" w:space="0" w:color="000000"/>
              <w:left w:val="single" w:sz="4" w:space="0" w:color="000000"/>
              <w:bottom w:val="single" w:sz="4" w:space="0" w:color="000000"/>
            </w:tcBorders>
            <w:shd w:val="clear" w:color="auto" w:fill="auto"/>
            <w:vAlign w:val="center"/>
          </w:tcPr>
          <w:p w:rsidR="00617D8E" w:rsidRPr="00BD195C" w:rsidRDefault="00617D8E" w:rsidP="00617D8E">
            <w:pPr>
              <w:jc w:val="center"/>
            </w:pPr>
            <w:r w:rsidRPr="00BD195C">
              <w:t>ОК 2.26</w:t>
            </w:r>
          </w:p>
        </w:tc>
        <w:tc>
          <w:tcPr>
            <w:tcW w:w="4535" w:type="dxa"/>
            <w:tcBorders>
              <w:top w:val="single" w:sz="4" w:space="0" w:color="000000"/>
              <w:left w:val="single" w:sz="4" w:space="0" w:color="000000"/>
              <w:bottom w:val="single" w:sz="4" w:space="0" w:color="000000"/>
            </w:tcBorders>
            <w:shd w:val="clear" w:color="auto" w:fill="auto"/>
            <w:vAlign w:val="center"/>
          </w:tcPr>
          <w:p w:rsidR="00617D8E" w:rsidRPr="00BD195C" w:rsidRDefault="00617D8E" w:rsidP="00617D8E">
            <w:r w:rsidRPr="00BD195C">
              <w:t>Політичні партії та партійні системи</w:t>
            </w:r>
          </w:p>
        </w:tc>
        <w:tc>
          <w:tcPr>
            <w:tcW w:w="1133" w:type="dxa"/>
            <w:tcBorders>
              <w:top w:val="single" w:sz="4" w:space="0" w:color="000000"/>
              <w:left w:val="single" w:sz="4" w:space="0" w:color="000000"/>
              <w:bottom w:val="single" w:sz="4" w:space="0" w:color="000000"/>
            </w:tcBorders>
            <w:shd w:val="clear" w:color="auto" w:fill="auto"/>
            <w:vAlign w:val="center"/>
          </w:tcPr>
          <w:p w:rsidR="00617D8E" w:rsidRPr="00BD195C" w:rsidRDefault="00617D8E" w:rsidP="00617D8E">
            <w:pPr>
              <w:jc w:val="center"/>
              <w:rPr>
                <w:bCs/>
              </w:rPr>
            </w:pPr>
            <w:r w:rsidRPr="00BD195C">
              <w:rPr>
                <w:bCs/>
              </w:rPr>
              <w:t>3</w:t>
            </w:r>
          </w:p>
        </w:tc>
        <w:tc>
          <w:tcPr>
            <w:tcW w:w="1139" w:type="dxa"/>
            <w:tcBorders>
              <w:top w:val="single" w:sz="4" w:space="0" w:color="000000"/>
              <w:left w:val="single" w:sz="4" w:space="0" w:color="000000"/>
              <w:bottom w:val="single" w:sz="4" w:space="0" w:color="000000"/>
            </w:tcBorders>
            <w:shd w:val="clear" w:color="auto" w:fill="auto"/>
            <w:vAlign w:val="center"/>
          </w:tcPr>
          <w:p w:rsidR="00617D8E" w:rsidRPr="00BD195C" w:rsidRDefault="00617D8E" w:rsidP="00617D8E">
            <w:pPr>
              <w:jc w:val="center"/>
            </w:pPr>
            <w:r w:rsidRPr="00BD195C">
              <w:t>90</w:t>
            </w:r>
          </w:p>
        </w:tc>
        <w:tc>
          <w:tcPr>
            <w:tcW w:w="1509" w:type="dxa"/>
            <w:tcBorders>
              <w:top w:val="single" w:sz="4" w:space="0" w:color="000000"/>
              <w:left w:val="single" w:sz="4" w:space="0" w:color="000000"/>
              <w:bottom w:val="single" w:sz="4" w:space="0" w:color="000000"/>
            </w:tcBorders>
            <w:shd w:val="clear" w:color="auto" w:fill="auto"/>
          </w:tcPr>
          <w:p w:rsidR="00617D8E" w:rsidRPr="00BD195C" w:rsidRDefault="00617D8E" w:rsidP="00617D8E">
            <w:pPr>
              <w:jc w:val="center"/>
              <w:rPr>
                <w:bCs/>
              </w:rPr>
            </w:pPr>
            <w:r>
              <w:t>з</w:t>
            </w:r>
          </w:p>
        </w:tc>
        <w:tc>
          <w:tcPr>
            <w:tcW w:w="10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17D8E" w:rsidRPr="00BD195C" w:rsidRDefault="00617D8E" w:rsidP="00617D8E">
            <w:pPr>
              <w:jc w:val="center"/>
            </w:pPr>
            <w:r w:rsidRPr="00BD195C">
              <w:rPr>
                <w:bCs/>
              </w:rPr>
              <w:t>8</w:t>
            </w:r>
          </w:p>
        </w:tc>
      </w:tr>
      <w:tr w:rsidR="00617D8E" w:rsidRPr="00BD195C" w:rsidTr="00BD195C">
        <w:trPr>
          <w:trHeight w:val="57"/>
        </w:trPr>
        <w:tc>
          <w:tcPr>
            <w:tcW w:w="1133" w:type="dxa"/>
            <w:tcBorders>
              <w:top w:val="single" w:sz="4" w:space="0" w:color="000000"/>
              <w:left w:val="single" w:sz="4" w:space="0" w:color="000000"/>
              <w:bottom w:val="single" w:sz="4" w:space="0" w:color="000000"/>
            </w:tcBorders>
            <w:shd w:val="clear" w:color="auto" w:fill="auto"/>
            <w:vAlign w:val="center"/>
          </w:tcPr>
          <w:p w:rsidR="00617D8E" w:rsidRPr="00BD195C" w:rsidRDefault="00617D8E" w:rsidP="00617D8E">
            <w:pPr>
              <w:jc w:val="center"/>
            </w:pPr>
            <w:r w:rsidRPr="00BD195C">
              <w:t>ОК 2.27</w:t>
            </w:r>
          </w:p>
        </w:tc>
        <w:tc>
          <w:tcPr>
            <w:tcW w:w="4535" w:type="dxa"/>
            <w:tcBorders>
              <w:top w:val="single" w:sz="4" w:space="0" w:color="000000"/>
              <w:left w:val="single" w:sz="4" w:space="0" w:color="000000"/>
              <w:bottom w:val="single" w:sz="4" w:space="0" w:color="000000"/>
            </w:tcBorders>
            <w:shd w:val="clear" w:color="auto" w:fill="auto"/>
            <w:vAlign w:val="center"/>
          </w:tcPr>
          <w:p w:rsidR="00617D8E" w:rsidRPr="00BD195C" w:rsidRDefault="00617D8E" w:rsidP="00617D8E">
            <w:r w:rsidRPr="00D723F1">
              <w:t>Теорія державного управління та місцевого самоврядування</w:t>
            </w:r>
          </w:p>
        </w:tc>
        <w:tc>
          <w:tcPr>
            <w:tcW w:w="1133" w:type="dxa"/>
            <w:tcBorders>
              <w:top w:val="single" w:sz="4" w:space="0" w:color="000000"/>
              <w:left w:val="single" w:sz="4" w:space="0" w:color="000000"/>
              <w:bottom w:val="single" w:sz="4" w:space="0" w:color="000000"/>
            </w:tcBorders>
            <w:shd w:val="clear" w:color="auto" w:fill="auto"/>
            <w:vAlign w:val="center"/>
          </w:tcPr>
          <w:p w:rsidR="00617D8E" w:rsidRPr="00BD195C" w:rsidRDefault="00617D8E" w:rsidP="00617D8E">
            <w:pPr>
              <w:jc w:val="center"/>
              <w:rPr>
                <w:bCs/>
              </w:rPr>
            </w:pPr>
            <w:r w:rsidRPr="00BD195C">
              <w:rPr>
                <w:bCs/>
              </w:rPr>
              <w:t>3</w:t>
            </w:r>
          </w:p>
        </w:tc>
        <w:tc>
          <w:tcPr>
            <w:tcW w:w="1139" w:type="dxa"/>
            <w:tcBorders>
              <w:top w:val="single" w:sz="4" w:space="0" w:color="000000"/>
              <w:left w:val="single" w:sz="4" w:space="0" w:color="000000"/>
              <w:bottom w:val="single" w:sz="4" w:space="0" w:color="000000"/>
            </w:tcBorders>
            <w:shd w:val="clear" w:color="auto" w:fill="auto"/>
            <w:vAlign w:val="center"/>
          </w:tcPr>
          <w:p w:rsidR="00617D8E" w:rsidRPr="00BD195C" w:rsidRDefault="00617D8E" w:rsidP="00617D8E">
            <w:pPr>
              <w:jc w:val="center"/>
            </w:pPr>
            <w:r w:rsidRPr="00BD195C">
              <w:t>90</w:t>
            </w:r>
          </w:p>
        </w:tc>
        <w:tc>
          <w:tcPr>
            <w:tcW w:w="1509" w:type="dxa"/>
            <w:tcBorders>
              <w:top w:val="single" w:sz="4" w:space="0" w:color="000000"/>
              <w:left w:val="single" w:sz="4" w:space="0" w:color="000000"/>
              <w:bottom w:val="single" w:sz="4" w:space="0" w:color="000000"/>
            </w:tcBorders>
            <w:shd w:val="clear" w:color="auto" w:fill="auto"/>
            <w:vAlign w:val="center"/>
          </w:tcPr>
          <w:p w:rsidR="00617D8E" w:rsidRPr="00BD195C" w:rsidRDefault="00617D8E" w:rsidP="00617D8E">
            <w:pPr>
              <w:jc w:val="center"/>
            </w:pPr>
            <w:r>
              <w:t>з</w:t>
            </w:r>
          </w:p>
        </w:tc>
        <w:tc>
          <w:tcPr>
            <w:tcW w:w="10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17D8E" w:rsidRPr="00BD195C" w:rsidRDefault="00617D8E" w:rsidP="00617D8E">
            <w:pPr>
              <w:jc w:val="center"/>
              <w:rPr>
                <w:bCs/>
              </w:rPr>
            </w:pPr>
            <w:r w:rsidRPr="00BD195C">
              <w:rPr>
                <w:bCs/>
              </w:rPr>
              <w:t>8</w:t>
            </w:r>
          </w:p>
        </w:tc>
      </w:tr>
      <w:tr w:rsidR="00617D8E" w:rsidRPr="00BD195C" w:rsidTr="00263C6F">
        <w:trPr>
          <w:trHeight w:val="57"/>
        </w:trPr>
        <w:tc>
          <w:tcPr>
            <w:tcW w:w="1133" w:type="dxa"/>
            <w:tcBorders>
              <w:top w:val="single" w:sz="4" w:space="0" w:color="000000"/>
              <w:left w:val="single" w:sz="4" w:space="0" w:color="000000"/>
              <w:bottom w:val="single" w:sz="4" w:space="0" w:color="000000"/>
            </w:tcBorders>
            <w:shd w:val="clear" w:color="auto" w:fill="auto"/>
            <w:vAlign w:val="center"/>
          </w:tcPr>
          <w:p w:rsidR="00617D8E" w:rsidRPr="00BD195C" w:rsidRDefault="00617D8E" w:rsidP="00617D8E">
            <w:pPr>
              <w:jc w:val="center"/>
            </w:pPr>
            <w:r>
              <w:t>КР 1</w:t>
            </w:r>
          </w:p>
        </w:tc>
        <w:tc>
          <w:tcPr>
            <w:tcW w:w="4535" w:type="dxa"/>
            <w:tcBorders>
              <w:top w:val="single" w:sz="4" w:space="0" w:color="000000"/>
              <w:left w:val="single" w:sz="4" w:space="0" w:color="000000"/>
              <w:bottom w:val="single" w:sz="4" w:space="0" w:color="000000"/>
            </w:tcBorders>
            <w:shd w:val="clear" w:color="auto" w:fill="auto"/>
            <w:vAlign w:val="center"/>
          </w:tcPr>
          <w:p w:rsidR="00617D8E" w:rsidRPr="00BD195C" w:rsidRDefault="00617D8E" w:rsidP="00617D8E">
            <w:r w:rsidRPr="00617D8E">
              <w:t>Курсова робота з освітньої компоненти "Теорія і практика політичного консалтингу"</w:t>
            </w:r>
          </w:p>
        </w:tc>
        <w:tc>
          <w:tcPr>
            <w:tcW w:w="1133" w:type="dxa"/>
            <w:tcBorders>
              <w:top w:val="single" w:sz="4" w:space="0" w:color="000000"/>
              <w:left w:val="single" w:sz="4" w:space="0" w:color="000000"/>
              <w:bottom w:val="single" w:sz="4" w:space="0" w:color="000000"/>
            </w:tcBorders>
            <w:shd w:val="clear" w:color="auto" w:fill="auto"/>
            <w:vAlign w:val="center"/>
          </w:tcPr>
          <w:p w:rsidR="00617D8E" w:rsidRPr="00BD195C" w:rsidRDefault="00617D8E" w:rsidP="00617D8E">
            <w:pPr>
              <w:jc w:val="center"/>
              <w:rPr>
                <w:bCs/>
              </w:rPr>
            </w:pPr>
            <w:r>
              <w:rPr>
                <w:bCs/>
              </w:rPr>
              <w:t>1</w:t>
            </w:r>
          </w:p>
        </w:tc>
        <w:tc>
          <w:tcPr>
            <w:tcW w:w="1139" w:type="dxa"/>
            <w:tcBorders>
              <w:top w:val="single" w:sz="4" w:space="0" w:color="000000"/>
              <w:left w:val="single" w:sz="4" w:space="0" w:color="000000"/>
              <w:bottom w:val="single" w:sz="4" w:space="0" w:color="000000"/>
            </w:tcBorders>
            <w:shd w:val="clear" w:color="auto" w:fill="auto"/>
            <w:vAlign w:val="center"/>
          </w:tcPr>
          <w:p w:rsidR="00617D8E" w:rsidRPr="00BD195C" w:rsidRDefault="00617D8E" w:rsidP="00617D8E">
            <w:pPr>
              <w:jc w:val="center"/>
            </w:pPr>
            <w:r>
              <w:t>30</w:t>
            </w:r>
          </w:p>
        </w:tc>
        <w:tc>
          <w:tcPr>
            <w:tcW w:w="1509" w:type="dxa"/>
            <w:tcBorders>
              <w:top w:val="single" w:sz="4" w:space="0" w:color="000000"/>
              <w:left w:val="single" w:sz="4" w:space="0" w:color="000000"/>
              <w:bottom w:val="single" w:sz="4" w:space="0" w:color="000000"/>
            </w:tcBorders>
            <w:shd w:val="clear" w:color="auto" w:fill="auto"/>
            <w:vAlign w:val="center"/>
          </w:tcPr>
          <w:p w:rsidR="00617D8E" w:rsidRPr="00BD195C" w:rsidRDefault="00655B45" w:rsidP="00617D8E">
            <w:pPr>
              <w:jc w:val="center"/>
            </w:pPr>
            <w:r>
              <w:t>захист</w:t>
            </w:r>
          </w:p>
        </w:tc>
        <w:tc>
          <w:tcPr>
            <w:tcW w:w="10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17D8E" w:rsidRPr="00BD195C" w:rsidRDefault="00617D8E" w:rsidP="00617D8E">
            <w:pPr>
              <w:jc w:val="center"/>
              <w:rPr>
                <w:bCs/>
              </w:rPr>
            </w:pPr>
            <w:r>
              <w:rPr>
                <w:bCs/>
              </w:rPr>
              <w:t>4</w:t>
            </w:r>
          </w:p>
        </w:tc>
      </w:tr>
      <w:tr w:rsidR="00617D8E" w:rsidRPr="00BD195C" w:rsidTr="00655B45">
        <w:trPr>
          <w:trHeight w:val="57"/>
        </w:trPr>
        <w:tc>
          <w:tcPr>
            <w:tcW w:w="1133" w:type="dxa"/>
            <w:tcBorders>
              <w:top w:val="single" w:sz="4" w:space="0" w:color="000000"/>
              <w:left w:val="single" w:sz="4" w:space="0" w:color="000000"/>
              <w:bottom w:val="single" w:sz="4" w:space="0" w:color="000000"/>
            </w:tcBorders>
            <w:shd w:val="clear" w:color="auto" w:fill="auto"/>
            <w:vAlign w:val="center"/>
          </w:tcPr>
          <w:p w:rsidR="00617D8E" w:rsidRPr="00BD195C" w:rsidRDefault="00617D8E" w:rsidP="00617D8E">
            <w:pPr>
              <w:jc w:val="center"/>
            </w:pPr>
            <w:r>
              <w:t>КР 2</w:t>
            </w:r>
          </w:p>
        </w:tc>
        <w:tc>
          <w:tcPr>
            <w:tcW w:w="4535" w:type="dxa"/>
            <w:tcBorders>
              <w:top w:val="single" w:sz="4" w:space="0" w:color="000000"/>
              <w:left w:val="single" w:sz="4" w:space="0" w:color="000000"/>
              <w:bottom w:val="single" w:sz="4" w:space="0" w:color="000000"/>
            </w:tcBorders>
            <w:shd w:val="clear" w:color="auto" w:fill="auto"/>
            <w:vAlign w:val="center"/>
          </w:tcPr>
          <w:p w:rsidR="00617D8E" w:rsidRPr="00BD195C" w:rsidRDefault="00617D8E" w:rsidP="00617D8E">
            <w:r w:rsidRPr="00617D8E">
              <w:t>Курсова робота з освітньої компоненти "Політична соціологія"</w:t>
            </w:r>
          </w:p>
        </w:tc>
        <w:tc>
          <w:tcPr>
            <w:tcW w:w="1133" w:type="dxa"/>
            <w:tcBorders>
              <w:top w:val="single" w:sz="4" w:space="0" w:color="000000"/>
              <w:left w:val="single" w:sz="4" w:space="0" w:color="000000"/>
              <w:bottom w:val="single" w:sz="4" w:space="0" w:color="000000"/>
            </w:tcBorders>
            <w:shd w:val="clear" w:color="auto" w:fill="auto"/>
            <w:vAlign w:val="center"/>
          </w:tcPr>
          <w:p w:rsidR="00617D8E" w:rsidRPr="00BD195C" w:rsidRDefault="00617D8E" w:rsidP="00617D8E">
            <w:pPr>
              <w:jc w:val="center"/>
              <w:rPr>
                <w:bCs/>
              </w:rPr>
            </w:pPr>
            <w:r>
              <w:rPr>
                <w:bCs/>
              </w:rPr>
              <w:t>1</w:t>
            </w:r>
          </w:p>
        </w:tc>
        <w:tc>
          <w:tcPr>
            <w:tcW w:w="1139" w:type="dxa"/>
            <w:tcBorders>
              <w:top w:val="single" w:sz="4" w:space="0" w:color="000000"/>
              <w:left w:val="single" w:sz="4" w:space="0" w:color="000000"/>
              <w:bottom w:val="single" w:sz="4" w:space="0" w:color="000000"/>
            </w:tcBorders>
            <w:shd w:val="clear" w:color="auto" w:fill="auto"/>
            <w:vAlign w:val="center"/>
          </w:tcPr>
          <w:p w:rsidR="00617D8E" w:rsidRPr="00BD195C" w:rsidRDefault="00617D8E" w:rsidP="00617D8E">
            <w:pPr>
              <w:jc w:val="center"/>
            </w:pPr>
            <w:r>
              <w:t>30</w:t>
            </w:r>
          </w:p>
        </w:tc>
        <w:tc>
          <w:tcPr>
            <w:tcW w:w="1509" w:type="dxa"/>
            <w:tcBorders>
              <w:top w:val="single" w:sz="4" w:space="0" w:color="000000"/>
              <w:left w:val="single" w:sz="4" w:space="0" w:color="000000"/>
              <w:bottom w:val="single" w:sz="4" w:space="0" w:color="000000"/>
            </w:tcBorders>
            <w:shd w:val="clear" w:color="auto" w:fill="auto"/>
            <w:vAlign w:val="center"/>
          </w:tcPr>
          <w:p w:rsidR="00617D8E" w:rsidRPr="00BD195C" w:rsidRDefault="00655B45" w:rsidP="00655B45">
            <w:pPr>
              <w:jc w:val="center"/>
              <w:rPr>
                <w:bCs/>
              </w:rPr>
            </w:pPr>
            <w:r>
              <w:rPr>
                <w:bCs/>
              </w:rPr>
              <w:t>захист</w:t>
            </w:r>
          </w:p>
        </w:tc>
        <w:tc>
          <w:tcPr>
            <w:tcW w:w="10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17D8E" w:rsidRPr="00BD195C" w:rsidRDefault="00617D8E" w:rsidP="00617D8E">
            <w:pPr>
              <w:jc w:val="center"/>
            </w:pPr>
            <w:r>
              <w:t>6</w:t>
            </w:r>
          </w:p>
        </w:tc>
      </w:tr>
      <w:tr w:rsidR="00617D8E" w:rsidRPr="00BD195C" w:rsidTr="00DA51C5">
        <w:trPr>
          <w:trHeight w:val="57"/>
        </w:trPr>
        <w:tc>
          <w:tcPr>
            <w:tcW w:w="1133" w:type="dxa"/>
            <w:tcBorders>
              <w:top w:val="single" w:sz="4" w:space="0" w:color="000000"/>
              <w:left w:val="single" w:sz="4" w:space="0" w:color="000000"/>
              <w:bottom w:val="single" w:sz="4" w:space="0" w:color="000000"/>
            </w:tcBorders>
            <w:shd w:val="clear" w:color="auto" w:fill="auto"/>
          </w:tcPr>
          <w:p w:rsidR="00617D8E" w:rsidRPr="00BD195C" w:rsidRDefault="00617D8E" w:rsidP="00617D8E">
            <w:pPr>
              <w:jc w:val="center"/>
            </w:pPr>
            <w:r w:rsidRPr="00BD195C">
              <w:t>ПР 1</w:t>
            </w:r>
          </w:p>
        </w:tc>
        <w:tc>
          <w:tcPr>
            <w:tcW w:w="4535" w:type="dxa"/>
            <w:tcBorders>
              <w:top w:val="single" w:sz="4" w:space="0" w:color="000000"/>
              <w:left w:val="single" w:sz="4" w:space="0" w:color="000000"/>
              <w:bottom w:val="single" w:sz="4" w:space="0" w:color="000000"/>
            </w:tcBorders>
            <w:shd w:val="clear" w:color="auto" w:fill="auto"/>
          </w:tcPr>
          <w:p w:rsidR="00617D8E" w:rsidRPr="00BD195C" w:rsidRDefault="00617D8E" w:rsidP="00617D8E">
            <w:pPr>
              <w:jc w:val="both"/>
            </w:pPr>
            <w:r w:rsidRPr="00BD195C">
              <w:t>Ознайомча практика</w:t>
            </w:r>
          </w:p>
        </w:tc>
        <w:tc>
          <w:tcPr>
            <w:tcW w:w="1133" w:type="dxa"/>
            <w:tcBorders>
              <w:top w:val="single" w:sz="4" w:space="0" w:color="000000"/>
              <w:left w:val="single" w:sz="4" w:space="0" w:color="000000"/>
              <w:bottom w:val="single" w:sz="4" w:space="0" w:color="000000"/>
            </w:tcBorders>
            <w:shd w:val="clear" w:color="auto" w:fill="auto"/>
            <w:vAlign w:val="center"/>
          </w:tcPr>
          <w:p w:rsidR="00617D8E" w:rsidRPr="00BD195C" w:rsidRDefault="00617D8E" w:rsidP="00617D8E">
            <w:pPr>
              <w:jc w:val="center"/>
              <w:rPr>
                <w:bCs/>
              </w:rPr>
            </w:pPr>
            <w:r w:rsidRPr="00BD195C">
              <w:rPr>
                <w:bCs/>
              </w:rPr>
              <w:t>6</w:t>
            </w:r>
          </w:p>
        </w:tc>
        <w:tc>
          <w:tcPr>
            <w:tcW w:w="1139" w:type="dxa"/>
            <w:tcBorders>
              <w:top w:val="single" w:sz="4" w:space="0" w:color="000000"/>
              <w:left w:val="single" w:sz="4" w:space="0" w:color="000000"/>
              <w:bottom w:val="single" w:sz="4" w:space="0" w:color="000000"/>
            </w:tcBorders>
            <w:shd w:val="clear" w:color="auto" w:fill="auto"/>
            <w:vAlign w:val="center"/>
          </w:tcPr>
          <w:p w:rsidR="00617D8E" w:rsidRPr="00BD195C" w:rsidRDefault="00617D8E" w:rsidP="00617D8E">
            <w:pPr>
              <w:jc w:val="center"/>
            </w:pPr>
            <w:r w:rsidRPr="00BD195C">
              <w:t>180</w:t>
            </w:r>
          </w:p>
        </w:tc>
        <w:tc>
          <w:tcPr>
            <w:tcW w:w="1509" w:type="dxa"/>
            <w:tcBorders>
              <w:top w:val="single" w:sz="4" w:space="0" w:color="000000"/>
              <w:left w:val="single" w:sz="4" w:space="0" w:color="000000"/>
              <w:bottom w:val="single" w:sz="4" w:space="0" w:color="000000"/>
            </w:tcBorders>
            <w:shd w:val="clear" w:color="auto" w:fill="auto"/>
          </w:tcPr>
          <w:p w:rsidR="00617D8E" w:rsidRPr="00BD195C" w:rsidRDefault="00617D8E" w:rsidP="00617D8E">
            <w:pPr>
              <w:jc w:val="center"/>
              <w:rPr>
                <w:bCs/>
              </w:rPr>
            </w:pPr>
            <w:proofErr w:type="spellStart"/>
            <w:r w:rsidRPr="00BD195C">
              <w:t>дз</w:t>
            </w:r>
            <w:proofErr w:type="spellEnd"/>
          </w:p>
        </w:tc>
        <w:tc>
          <w:tcPr>
            <w:tcW w:w="10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17D8E" w:rsidRPr="00BD195C" w:rsidRDefault="00617D8E" w:rsidP="00617D8E">
            <w:pPr>
              <w:jc w:val="center"/>
            </w:pPr>
            <w:r w:rsidRPr="00BD195C">
              <w:rPr>
                <w:bCs/>
              </w:rPr>
              <w:t>2</w:t>
            </w:r>
          </w:p>
        </w:tc>
      </w:tr>
      <w:tr w:rsidR="00617D8E" w:rsidRPr="00BD195C" w:rsidTr="00DA51C5">
        <w:trPr>
          <w:trHeight w:val="57"/>
        </w:trPr>
        <w:tc>
          <w:tcPr>
            <w:tcW w:w="1133" w:type="dxa"/>
            <w:tcBorders>
              <w:top w:val="single" w:sz="4" w:space="0" w:color="000000"/>
              <w:left w:val="single" w:sz="4" w:space="0" w:color="000000"/>
              <w:bottom w:val="single" w:sz="4" w:space="0" w:color="000000"/>
            </w:tcBorders>
            <w:shd w:val="clear" w:color="auto" w:fill="auto"/>
          </w:tcPr>
          <w:p w:rsidR="00617D8E" w:rsidRPr="00BD195C" w:rsidRDefault="00617D8E" w:rsidP="00617D8E">
            <w:pPr>
              <w:jc w:val="center"/>
            </w:pPr>
            <w:r w:rsidRPr="00BD195C">
              <w:t>ПР 2</w:t>
            </w:r>
          </w:p>
        </w:tc>
        <w:tc>
          <w:tcPr>
            <w:tcW w:w="4535" w:type="dxa"/>
            <w:tcBorders>
              <w:top w:val="single" w:sz="4" w:space="0" w:color="000000"/>
              <w:left w:val="single" w:sz="4" w:space="0" w:color="000000"/>
              <w:bottom w:val="single" w:sz="4" w:space="0" w:color="000000"/>
            </w:tcBorders>
            <w:shd w:val="clear" w:color="auto" w:fill="auto"/>
          </w:tcPr>
          <w:p w:rsidR="00617D8E" w:rsidRPr="00BD195C" w:rsidRDefault="00617D8E" w:rsidP="00617D8E">
            <w:pPr>
              <w:jc w:val="both"/>
            </w:pPr>
            <w:r w:rsidRPr="00BD195C">
              <w:t>Навчальна практика</w:t>
            </w:r>
          </w:p>
        </w:tc>
        <w:tc>
          <w:tcPr>
            <w:tcW w:w="1133" w:type="dxa"/>
            <w:tcBorders>
              <w:top w:val="single" w:sz="4" w:space="0" w:color="000000"/>
              <w:left w:val="single" w:sz="4" w:space="0" w:color="000000"/>
              <w:bottom w:val="single" w:sz="4" w:space="0" w:color="000000"/>
            </w:tcBorders>
            <w:shd w:val="clear" w:color="auto" w:fill="auto"/>
            <w:vAlign w:val="center"/>
          </w:tcPr>
          <w:p w:rsidR="00617D8E" w:rsidRPr="00BD195C" w:rsidRDefault="00617D8E" w:rsidP="00617D8E">
            <w:pPr>
              <w:jc w:val="center"/>
              <w:rPr>
                <w:bCs/>
              </w:rPr>
            </w:pPr>
            <w:r w:rsidRPr="00BD195C">
              <w:rPr>
                <w:bCs/>
              </w:rPr>
              <w:t>6</w:t>
            </w:r>
          </w:p>
        </w:tc>
        <w:tc>
          <w:tcPr>
            <w:tcW w:w="1139" w:type="dxa"/>
            <w:tcBorders>
              <w:top w:val="single" w:sz="4" w:space="0" w:color="000000"/>
              <w:left w:val="single" w:sz="4" w:space="0" w:color="000000"/>
              <w:bottom w:val="single" w:sz="4" w:space="0" w:color="000000"/>
            </w:tcBorders>
            <w:shd w:val="clear" w:color="auto" w:fill="auto"/>
            <w:vAlign w:val="center"/>
          </w:tcPr>
          <w:p w:rsidR="00617D8E" w:rsidRPr="00BD195C" w:rsidRDefault="00617D8E" w:rsidP="00617D8E">
            <w:pPr>
              <w:jc w:val="center"/>
            </w:pPr>
            <w:r w:rsidRPr="00BD195C">
              <w:t>180</w:t>
            </w:r>
          </w:p>
        </w:tc>
        <w:tc>
          <w:tcPr>
            <w:tcW w:w="1509" w:type="dxa"/>
            <w:tcBorders>
              <w:top w:val="single" w:sz="4" w:space="0" w:color="000000"/>
              <w:left w:val="single" w:sz="4" w:space="0" w:color="000000"/>
              <w:bottom w:val="single" w:sz="4" w:space="0" w:color="000000"/>
            </w:tcBorders>
            <w:shd w:val="clear" w:color="auto" w:fill="auto"/>
          </w:tcPr>
          <w:p w:rsidR="00617D8E" w:rsidRPr="00BD195C" w:rsidRDefault="00617D8E" w:rsidP="00617D8E">
            <w:pPr>
              <w:jc w:val="center"/>
              <w:rPr>
                <w:bCs/>
              </w:rPr>
            </w:pPr>
            <w:proofErr w:type="spellStart"/>
            <w:r w:rsidRPr="00BD195C">
              <w:t>дз</w:t>
            </w:r>
            <w:proofErr w:type="spellEnd"/>
          </w:p>
        </w:tc>
        <w:tc>
          <w:tcPr>
            <w:tcW w:w="10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17D8E" w:rsidRPr="00BD195C" w:rsidRDefault="00617D8E" w:rsidP="00617D8E">
            <w:pPr>
              <w:jc w:val="center"/>
            </w:pPr>
            <w:r w:rsidRPr="00BD195C">
              <w:rPr>
                <w:bCs/>
              </w:rPr>
              <w:t>4</w:t>
            </w:r>
          </w:p>
        </w:tc>
      </w:tr>
      <w:tr w:rsidR="00617D8E" w:rsidRPr="00BD195C" w:rsidTr="00DA51C5">
        <w:trPr>
          <w:trHeight w:val="57"/>
        </w:trPr>
        <w:tc>
          <w:tcPr>
            <w:tcW w:w="1133" w:type="dxa"/>
            <w:tcBorders>
              <w:top w:val="single" w:sz="4" w:space="0" w:color="000000"/>
              <w:left w:val="single" w:sz="4" w:space="0" w:color="000000"/>
              <w:bottom w:val="single" w:sz="4" w:space="0" w:color="000000"/>
            </w:tcBorders>
            <w:shd w:val="clear" w:color="auto" w:fill="auto"/>
          </w:tcPr>
          <w:p w:rsidR="00617D8E" w:rsidRPr="00BD195C" w:rsidRDefault="00617D8E" w:rsidP="00617D8E">
            <w:pPr>
              <w:jc w:val="center"/>
            </w:pPr>
            <w:r w:rsidRPr="00BD195C">
              <w:t>ПР 3</w:t>
            </w:r>
          </w:p>
        </w:tc>
        <w:tc>
          <w:tcPr>
            <w:tcW w:w="4535" w:type="dxa"/>
            <w:tcBorders>
              <w:top w:val="single" w:sz="4" w:space="0" w:color="000000"/>
              <w:left w:val="single" w:sz="4" w:space="0" w:color="000000"/>
              <w:bottom w:val="single" w:sz="4" w:space="0" w:color="000000"/>
            </w:tcBorders>
            <w:shd w:val="clear" w:color="auto" w:fill="auto"/>
          </w:tcPr>
          <w:p w:rsidR="00617D8E" w:rsidRPr="00BD195C" w:rsidRDefault="00617D8E" w:rsidP="00617D8E">
            <w:pPr>
              <w:jc w:val="both"/>
            </w:pPr>
            <w:r w:rsidRPr="00BD195C">
              <w:t>Виробнича практика</w:t>
            </w:r>
          </w:p>
        </w:tc>
        <w:tc>
          <w:tcPr>
            <w:tcW w:w="1133" w:type="dxa"/>
            <w:tcBorders>
              <w:top w:val="single" w:sz="4" w:space="0" w:color="000000"/>
              <w:left w:val="single" w:sz="4" w:space="0" w:color="000000"/>
              <w:bottom w:val="single" w:sz="4" w:space="0" w:color="000000"/>
            </w:tcBorders>
            <w:shd w:val="clear" w:color="auto" w:fill="auto"/>
            <w:vAlign w:val="center"/>
          </w:tcPr>
          <w:p w:rsidR="00617D8E" w:rsidRPr="00BD195C" w:rsidRDefault="00617D8E" w:rsidP="00617D8E">
            <w:pPr>
              <w:jc w:val="center"/>
              <w:rPr>
                <w:bCs/>
              </w:rPr>
            </w:pPr>
            <w:r w:rsidRPr="00BD195C">
              <w:rPr>
                <w:bCs/>
              </w:rPr>
              <w:t>6</w:t>
            </w:r>
          </w:p>
        </w:tc>
        <w:tc>
          <w:tcPr>
            <w:tcW w:w="1139" w:type="dxa"/>
            <w:tcBorders>
              <w:top w:val="single" w:sz="4" w:space="0" w:color="000000"/>
              <w:left w:val="single" w:sz="4" w:space="0" w:color="000000"/>
              <w:bottom w:val="single" w:sz="4" w:space="0" w:color="000000"/>
            </w:tcBorders>
            <w:shd w:val="clear" w:color="auto" w:fill="auto"/>
            <w:vAlign w:val="center"/>
          </w:tcPr>
          <w:p w:rsidR="00617D8E" w:rsidRPr="00BD195C" w:rsidRDefault="00617D8E" w:rsidP="00617D8E">
            <w:pPr>
              <w:jc w:val="center"/>
            </w:pPr>
            <w:r w:rsidRPr="00BD195C">
              <w:t>180</w:t>
            </w:r>
          </w:p>
        </w:tc>
        <w:tc>
          <w:tcPr>
            <w:tcW w:w="1509" w:type="dxa"/>
            <w:tcBorders>
              <w:top w:val="single" w:sz="4" w:space="0" w:color="000000"/>
              <w:left w:val="single" w:sz="4" w:space="0" w:color="000000"/>
              <w:bottom w:val="single" w:sz="4" w:space="0" w:color="000000"/>
            </w:tcBorders>
            <w:shd w:val="clear" w:color="auto" w:fill="auto"/>
          </w:tcPr>
          <w:p w:rsidR="00617D8E" w:rsidRPr="00BD195C" w:rsidRDefault="00617D8E" w:rsidP="00617D8E">
            <w:pPr>
              <w:jc w:val="center"/>
              <w:rPr>
                <w:bCs/>
              </w:rPr>
            </w:pPr>
            <w:proofErr w:type="spellStart"/>
            <w:r w:rsidRPr="00BD195C">
              <w:t>дз</w:t>
            </w:r>
            <w:proofErr w:type="spellEnd"/>
          </w:p>
        </w:tc>
        <w:tc>
          <w:tcPr>
            <w:tcW w:w="10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17D8E" w:rsidRPr="00BD195C" w:rsidRDefault="00617D8E" w:rsidP="00617D8E">
            <w:pPr>
              <w:jc w:val="center"/>
            </w:pPr>
            <w:r w:rsidRPr="00BD195C">
              <w:rPr>
                <w:bCs/>
              </w:rPr>
              <w:t>6</w:t>
            </w:r>
          </w:p>
        </w:tc>
      </w:tr>
      <w:tr w:rsidR="00617D8E" w:rsidRPr="00BD195C" w:rsidTr="00DA51C5">
        <w:trPr>
          <w:trHeight w:val="57"/>
        </w:trPr>
        <w:tc>
          <w:tcPr>
            <w:tcW w:w="1133" w:type="dxa"/>
            <w:tcBorders>
              <w:top w:val="single" w:sz="4" w:space="0" w:color="000000"/>
              <w:left w:val="single" w:sz="4" w:space="0" w:color="000000"/>
              <w:bottom w:val="single" w:sz="4" w:space="0" w:color="000000"/>
            </w:tcBorders>
            <w:shd w:val="clear" w:color="auto" w:fill="auto"/>
          </w:tcPr>
          <w:p w:rsidR="00617D8E" w:rsidRPr="00BD195C" w:rsidRDefault="00617D8E" w:rsidP="00617D8E">
            <w:pPr>
              <w:jc w:val="center"/>
            </w:pPr>
            <w:r w:rsidRPr="00BD195C">
              <w:t>ПР 4</w:t>
            </w:r>
          </w:p>
        </w:tc>
        <w:tc>
          <w:tcPr>
            <w:tcW w:w="4535" w:type="dxa"/>
            <w:tcBorders>
              <w:top w:val="single" w:sz="4" w:space="0" w:color="000000"/>
              <w:left w:val="single" w:sz="4" w:space="0" w:color="000000"/>
              <w:bottom w:val="single" w:sz="4" w:space="0" w:color="000000"/>
            </w:tcBorders>
            <w:shd w:val="clear" w:color="auto" w:fill="auto"/>
          </w:tcPr>
          <w:p w:rsidR="00617D8E" w:rsidRPr="00BD195C" w:rsidRDefault="00617D8E" w:rsidP="00617D8E">
            <w:pPr>
              <w:jc w:val="both"/>
            </w:pPr>
            <w:r w:rsidRPr="00BD195C">
              <w:t>Переддипломна практика</w:t>
            </w:r>
          </w:p>
        </w:tc>
        <w:tc>
          <w:tcPr>
            <w:tcW w:w="1133" w:type="dxa"/>
            <w:tcBorders>
              <w:top w:val="single" w:sz="4" w:space="0" w:color="000000"/>
              <w:left w:val="single" w:sz="4" w:space="0" w:color="000000"/>
              <w:bottom w:val="single" w:sz="4" w:space="0" w:color="000000"/>
            </w:tcBorders>
            <w:shd w:val="clear" w:color="auto" w:fill="auto"/>
            <w:vAlign w:val="center"/>
          </w:tcPr>
          <w:p w:rsidR="00617D8E" w:rsidRPr="00BD195C" w:rsidRDefault="00617D8E" w:rsidP="00617D8E">
            <w:pPr>
              <w:jc w:val="center"/>
              <w:rPr>
                <w:bCs/>
              </w:rPr>
            </w:pPr>
            <w:r w:rsidRPr="00BD195C">
              <w:rPr>
                <w:bCs/>
              </w:rPr>
              <w:t>6</w:t>
            </w:r>
          </w:p>
        </w:tc>
        <w:tc>
          <w:tcPr>
            <w:tcW w:w="1139" w:type="dxa"/>
            <w:tcBorders>
              <w:top w:val="single" w:sz="4" w:space="0" w:color="000000"/>
              <w:left w:val="single" w:sz="4" w:space="0" w:color="000000"/>
              <w:bottom w:val="single" w:sz="4" w:space="0" w:color="000000"/>
            </w:tcBorders>
            <w:shd w:val="clear" w:color="auto" w:fill="auto"/>
            <w:vAlign w:val="center"/>
          </w:tcPr>
          <w:p w:rsidR="00617D8E" w:rsidRPr="00BD195C" w:rsidRDefault="00617D8E" w:rsidP="00617D8E">
            <w:pPr>
              <w:jc w:val="center"/>
            </w:pPr>
            <w:r w:rsidRPr="00BD195C">
              <w:t>180</w:t>
            </w:r>
          </w:p>
        </w:tc>
        <w:tc>
          <w:tcPr>
            <w:tcW w:w="1509" w:type="dxa"/>
            <w:tcBorders>
              <w:top w:val="single" w:sz="4" w:space="0" w:color="000000"/>
              <w:left w:val="single" w:sz="4" w:space="0" w:color="000000"/>
              <w:bottom w:val="single" w:sz="4" w:space="0" w:color="000000"/>
            </w:tcBorders>
            <w:shd w:val="clear" w:color="auto" w:fill="auto"/>
          </w:tcPr>
          <w:p w:rsidR="00617D8E" w:rsidRPr="00BD195C" w:rsidRDefault="00617D8E" w:rsidP="00617D8E">
            <w:pPr>
              <w:jc w:val="center"/>
              <w:rPr>
                <w:bCs/>
              </w:rPr>
            </w:pPr>
            <w:proofErr w:type="spellStart"/>
            <w:r w:rsidRPr="00BD195C">
              <w:t>дз</w:t>
            </w:r>
            <w:proofErr w:type="spellEnd"/>
          </w:p>
        </w:tc>
        <w:tc>
          <w:tcPr>
            <w:tcW w:w="10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17D8E" w:rsidRPr="00BD195C" w:rsidRDefault="00617D8E" w:rsidP="00617D8E">
            <w:pPr>
              <w:jc w:val="center"/>
            </w:pPr>
            <w:r w:rsidRPr="00BD195C">
              <w:rPr>
                <w:bCs/>
              </w:rPr>
              <w:t>8</w:t>
            </w:r>
          </w:p>
        </w:tc>
      </w:tr>
      <w:tr w:rsidR="00617D8E" w:rsidRPr="00BD195C" w:rsidTr="00B06DA3">
        <w:trPr>
          <w:trHeight w:val="57"/>
        </w:trPr>
        <w:tc>
          <w:tcPr>
            <w:tcW w:w="1133" w:type="dxa"/>
            <w:tcBorders>
              <w:top w:val="single" w:sz="4" w:space="0" w:color="000000"/>
              <w:left w:val="single" w:sz="4" w:space="0" w:color="000000"/>
              <w:bottom w:val="single" w:sz="4" w:space="0" w:color="000000"/>
            </w:tcBorders>
            <w:shd w:val="clear" w:color="auto" w:fill="auto"/>
          </w:tcPr>
          <w:p w:rsidR="00617D8E" w:rsidRPr="00BD195C" w:rsidRDefault="00617D8E" w:rsidP="00617D8E">
            <w:pPr>
              <w:ind w:firstLine="708"/>
              <w:jc w:val="both"/>
              <w:rPr>
                <w:b/>
                <w:bCs/>
              </w:rPr>
            </w:pPr>
            <w:r w:rsidRPr="00BD195C">
              <w:t> </w:t>
            </w:r>
          </w:p>
        </w:tc>
        <w:tc>
          <w:tcPr>
            <w:tcW w:w="4535" w:type="dxa"/>
            <w:tcBorders>
              <w:top w:val="single" w:sz="4" w:space="0" w:color="000000"/>
              <w:left w:val="single" w:sz="4" w:space="0" w:color="000000"/>
              <w:bottom w:val="single" w:sz="4" w:space="0" w:color="000000"/>
            </w:tcBorders>
            <w:shd w:val="clear" w:color="auto" w:fill="auto"/>
          </w:tcPr>
          <w:p w:rsidR="00617D8E" w:rsidRPr="00BD195C" w:rsidRDefault="00617D8E" w:rsidP="00617D8E">
            <w:pPr>
              <w:rPr>
                <w:b/>
                <w:bCs/>
              </w:rPr>
            </w:pPr>
            <w:r w:rsidRPr="00BD195C">
              <w:rPr>
                <w:b/>
                <w:bCs/>
              </w:rPr>
              <w:t>Бакалаврська кваліфікаційна робота</w:t>
            </w:r>
          </w:p>
        </w:tc>
        <w:tc>
          <w:tcPr>
            <w:tcW w:w="1133" w:type="dxa"/>
            <w:tcBorders>
              <w:top w:val="single" w:sz="4" w:space="0" w:color="000000"/>
              <w:left w:val="single" w:sz="4" w:space="0" w:color="000000"/>
              <w:bottom w:val="single" w:sz="4" w:space="0" w:color="000000"/>
            </w:tcBorders>
            <w:shd w:val="clear" w:color="auto" w:fill="auto"/>
            <w:vAlign w:val="center"/>
          </w:tcPr>
          <w:p w:rsidR="00617D8E" w:rsidRPr="00BD195C" w:rsidRDefault="00617D8E" w:rsidP="00617D8E">
            <w:pPr>
              <w:jc w:val="center"/>
              <w:rPr>
                <w:b/>
                <w:bCs/>
              </w:rPr>
            </w:pPr>
            <w:r w:rsidRPr="00BD195C">
              <w:rPr>
                <w:b/>
                <w:bCs/>
              </w:rPr>
              <w:t>6</w:t>
            </w:r>
          </w:p>
        </w:tc>
        <w:tc>
          <w:tcPr>
            <w:tcW w:w="1139" w:type="dxa"/>
            <w:tcBorders>
              <w:top w:val="single" w:sz="4" w:space="0" w:color="000000"/>
              <w:left w:val="single" w:sz="4" w:space="0" w:color="000000"/>
              <w:bottom w:val="single" w:sz="4" w:space="0" w:color="000000"/>
            </w:tcBorders>
            <w:shd w:val="clear" w:color="auto" w:fill="auto"/>
            <w:vAlign w:val="center"/>
          </w:tcPr>
          <w:p w:rsidR="00617D8E" w:rsidRPr="00BD195C" w:rsidRDefault="00617D8E" w:rsidP="00617D8E">
            <w:pPr>
              <w:jc w:val="center"/>
            </w:pPr>
            <w:r w:rsidRPr="00BD195C">
              <w:t>180</w:t>
            </w:r>
          </w:p>
        </w:tc>
        <w:tc>
          <w:tcPr>
            <w:tcW w:w="1509" w:type="dxa"/>
            <w:tcBorders>
              <w:top w:val="single" w:sz="4" w:space="0" w:color="000000"/>
              <w:left w:val="single" w:sz="4" w:space="0" w:color="000000"/>
              <w:bottom w:val="single" w:sz="4" w:space="0" w:color="000000"/>
            </w:tcBorders>
            <w:shd w:val="clear" w:color="auto" w:fill="auto"/>
            <w:vAlign w:val="center"/>
          </w:tcPr>
          <w:p w:rsidR="00617D8E" w:rsidRPr="00BD195C" w:rsidRDefault="00B06DA3" w:rsidP="00B06DA3">
            <w:pPr>
              <w:snapToGrid w:val="0"/>
              <w:jc w:val="center"/>
              <w:rPr>
                <w:b/>
                <w:bCs/>
              </w:rPr>
            </w:pPr>
            <w:r>
              <w:rPr>
                <w:b/>
                <w:bCs/>
              </w:rPr>
              <w:t>захист</w:t>
            </w:r>
          </w:p>
        </w:tc>
        <w:tc>
          <w:tcPr>
            <w:tcW w:w="10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17D8E" w:rsidRPr="00BD195C" w:rsidRDefault="00617D8E" w:rsidP="00617D8E">
            <w:pPr>
              <w:widowControl w:val="0"/>
              <w:suppressAutoHyphens w:val="0"/>
              <w:jc w:val="center"/>
            </w:pPr>
            <w:r w:rsidRPr="00BD195C">
              <w:t>8</w:t>
            </w:r>
          </w:p>
        </w:tc>
      </w:tr>
      <w:tr w:rsidR="00617D8E" w:rsidRPr="00BD195C" w:rsidTr="00DA51C5">
        <w:trPr>
          <w:trHeight w:val="57"/>
        </w:trPr>
        <w:tc>
          <w:tcPr>
            <w:tcW w:w="5668" w:type="dxa"/>
            <w:gridSpan w:val="2"/>
            <w:tcBorders>
              <w:top w:val="single" w:sz="4" w:space="0" w:color="000000"/>
              <w:left w:val="single" w:sz="4" w:space="0" w:color="000000"/>
              <w:bottom w:val="single" w:sz="4" w:space="0" w:color="000000"/>
            </w:tcBorders>
            <w:shd w:val="clear" w:color="auto" w:fill="BDD6EE"/>
          </w:tcPr>
          <w:p w:rsidR="00617D8E" w:rsidRPr="00BD195C" w:rsidRDefault="00617D8E" w:rsidP="00617D8E">
            <w:pPr>
              <w:rPr>
                <w:b/>
                <w:bCs/>
              </w:rPr>
            </w:pPr>
            <w:r w:rsidRPr="00BD195C">
              <w:rPr>
                <w:b/>
                <w:bCs/>
              </w:rPr>
              <w:t>Всього ОК за циклом професійної підготовки</w:t>
            </w:r>
          </w:p>
        </w:tc>
        <w:tc>
          <w:tcPr>
            <w:tcW w:w="1133" w:type="dxa"/>
            <w:tcBorders>
              <w:top w:val="single" w:sz="4" w:space="0" w:color="000000"/>
              <w:left w:val="single" w:sz="4" w:space="0" w:color="000000"/>
              <w:bottom w:val="single" w:sz="4" w:space="0" w:color="000000"/>
            </w:tcBorders>
            <w:shd w:val="clear" w:color="auto" w:fill="BDD6EE"/>
            <w:vAlign w:val="center"/>
          </w:tcPr>
          <w:p w:rsidR="00617D8E" w:rsidRPr="00BD195C" w:rsidRDefault="00617D8E" w:rsidP="00617D8E">
            <w:pPr>
              <w:jc w:val="center"/>
              <w:rPr>
                <w:b/>
                <w:bCs/>
              </w:rPr>
            </w:pPr>
            <w:r w:rsidRPr="00BD195C">
              <w:rPr>
                <w:b/>
                <w:bCs/>
              </w:rPr>
              <w:t>12</w:t>
            </w:r>
            <w:r>
              <w:rPr>
                <w:b/>
                <w:bCs/>
              </w:rPr>
              <w:t>4</w:t>
            </w:r>
          </w:p>
        </w:tc>
        <w:tc>
          <w:tcPr>
            <w:tcW w:w="1139" w:type="dxa"/>
            <w:tcBorders>
              <w:top w:val="single" w:sz="4" w:space="0" w:color="000000"/>
              <w:left w:val="single" w:sz="4" w:space="0" w:color="000000"/>
              <w:bottom w:val="single" w:sz="4" w:space="0" w:color="000000"/>
            </w:tcBorders>
            <w:shd w:val="clear" w:color="auto" w:fill="BDD6EE"/>
            <w:vAlign w:val="center"/>
          </w:tcPr>
          <w:p w:rsidR="00617D8E" w:rsidRPr="00BD195C" w:rsidRDefault="00617D8E" w:rsidP="00617D8E">
            <w:pPr>
              <w:jc w:val="center"/>
              <w:rPr>
                <w:b/>
                <w:bCs/>
              </w:rPr>
            </w:pPr>
            <w:r w:rsidRPr="00BD195C">
              <w:rPr>
                <w:b/>
                <w:bCs/>
              </w:rPr>
              <w:t>3 720</w:t>
            </w:r>
          </w:p>
        </w:tc>
        <w:tc>
          <w:tcPr>
            <w:tcW w:w="1509" w:type="dxa"/>
            <w:tcBorders>
              <w:top w:val="single" w:sz="4" w:space="0" w:color="000000"/>
              <w:left w:val="single" w:sz="4" w:space="0" w:color="000000"/>
              <w:bottom w:val="single" w:sz="4" w:space="0" w:color="000000"/>
            </w:tcBorders>
            <w:shd w:val="clear" w:color="auto" w:fill="BDD6EE"/>
          </w:tcPr>
          <w:p w:rsidR="00617D8E" w:rsidRPr="00BD195C" w:rsidRDefault="007E4F10" w:rsidP="009764D4">
            <w:pPr>
              <w:pStyle w:val="aff"/>
              <w:suppressLineNumbers w:val="0"/>
            </w:pPr>
            <w:r w:rsidRPr="009764D4">
              <w:rPr>
                <w:highlight w:val="yellow"/>
              </w:rPr>
              <w:t>3</w:t>
            </w:r>
            <w:r w:rsidR="00D06A17" w:rsidRPr="009764D4">
              <w:rPr>
                <w:highlight w:val="yellow"/>
              </w:rPr>
              <w:t>7</w:t>
            </w:r>
          </w:p>
        </w:tc>
        <w:tc>
          <w:tcPr>
            <w:tcW w:w="1041" w:type="dxa"/>
            <w:tcBorders>
              <w:top w:val="single" w:sz="4" w:space="0" w:color="000000"/>
              <w:left w:val="single" w:sz="4" w:space="0" w:color="000000"/>
              <w:bottom w:val="single" w:sz="4" w:space="0" w:color="000000"/>
              <w:right w:val="single" w:sz="4" w:space="0" w:color="000000"/>
            </w:tcBorders>
            <w:shd w:val="clear" w:color="auto" w:fill="BDD6EE"/>
          </w:tcPr>
          <w:p w:rsidR="00617D8E" w:rsidRPr="00BD195C" w:rsidRDefault="00617D8E" w:rsidP="00617D8E">
            <w:pPr>
              <w:ind w:firstLine="708"/>
              <w:jc w:val="both"/>
            </w:pPr>
            <w:r w:rsidRPr="00BD195C">
              <w:rPr>
                <w:b/>
                <w:bCs/>
              </w:rPr>
              <w:t> </w:t>
            </w:r>
          </w:p>
        </w:tc>
      </w:tr>
      <w:tr w:rsidR="00617D8E" w:rsidRPr="00BD195C" w:rsidTr="00DA51C5">
        <w:trPr>
          <w:trHeight w:val="57"/>
        </w:trPr>
        <w:tc>
          <w:tcPr>
            <w:tcW w:w="10490" w:type="dxa"/>
            <w:gridSpan w:val="6"/>
            <w:tcBorders>
              <w:top w:val="single" w:sz="4" w:space="0" w:color="000000"/>
              <w:left w:val="single" w:sz="4" w:space="0" w:color="000000"/>
              <w:bottom w:val="single" w:sz="4" w:space="0" w:color="000000"/>
              <w:right w:val="single" w:sz="4" w:space="0" w:color="000000"/>
            </w:tcBorders>
            <w:shd w:val="clear" w:color="auto" w:fill="F7CAAC"/>
          </w:tcPr>
          <w:p w:rsidR="00617D8E" w:rsidRPr="00BD195C" w:rsidRDefault="007E4F10" w:rsidP="00617D8E">
            <w:pPr>
              <w:ind w:firstLine="708"/>
              <w:jc w:val="center"/>
            </w:pPr>
            <w:r>
              <w:rPr>
                <w:b/>
                <w:bCs/>
              </w:rPr>
              <w:t xml:space="preserve">ІІІ. </w:t>
            </w:r>
            <w:r w:rsidR="00617D8E" w:rsidRPr="00BD195C">
              <w:rPr>
                <w:b/>
                <w:bCs/>
              </w:rPr>
              <w:t>Вибіркові компоненти освітньої програми</w:t>
            </w:r>
          </w:p>
        </w:tc>
      </w:tr>
      <w:tr w:rsidR="007E4F10" w:rsidRPr="00BD195C" w:rsidTr="00DA51C5">
        <w:trPr>
          <w:trHeight w:val="57"/>
        </w:trPr>
        <w:tc>
          <w:tcPr>
            <w:tcW w:w="1133" w:type="dxa"/>
            <w:tcBorders>
              <w:top w:val="single" w:sz="4" w:space="0" w:color="000000"/>
              <w:left w:val="single" w:sz="4" w:space="0" w:color="000000"/>
              <w:bottom w:val="single" w:sz="4" w:space="0" w:color="000000"/>
            </w:tcBorders>
            <w:shd w:val="clear" w:color="auto" w:fill="auto"/>
          </w:tcPr>
          <w:p w:rsidR="007E4F10" w:rsidRPr="00BD195C" w:rsidRDefault="007E4F10" w:rsidP="007E4F10">
            <w:pPr>
              <w:jc w:val="both"/>
            </w:pPr>
            <w:r w:rsidRPr="00BD195C">
              <w:t xml:space="preserve">ВК </w:t>
            </w:r>
            <w:r>
              <w:t>3</w:t>
            </w:r>
            <w:r w:rsidRPr="00BD195C">
              <w:t>.1</w:t>
            </w:r>
          </w:p>
        </w:tc>
        <w:tc>
          <w:tcPr>
            <w:tcW w:w="4535" w:type="dxa"/>
            <w:vMerge w:val="restart"/>
            <w:tcBorders>
              <w:top w:val="single" w:sz="4" w:space="0" w:color="000000"/>
              <w:left w:val="single" w:sz="4" w:space="0" w:color="000000"/>
            </w:tcBorders>
            <w:shd w:val="clear" w:color="auto" w:fill="auto"/>
            <w:vAlign w:val="center"/>
          </w:tcPr>
          <w:p w:rsidR="007E4F10" w:rsidRPr="00BD195C" w:rsidRDefault="007E4F10" w:rsidP="00617D8E">
            <w:pPr>
              <w:jc w:val="center"/>
            </w:pPr>
            <w:r w:rsidRPr="00BD195C">
              <w:t>Дисципліни вільного вибору студентів із переліку циклу професійної підготовки</w:t>
            </w:r>
          </w:p>
        </w:tc>
        <w:tc>
          <w:tcPr>
            <w:tcW w:w="1133" w:type="dxa"/>
            <w:tcBorders>
              <w:top w:val="single" w:sz="4" w:space="0" w:color="000000"/>
              <w:left w:val="single" w:sz="4" w:space="0" w:color="000000"/>
              <w:bottom w:val="single" w:sz="4" w:space="0" w:color="000000"/>
            </w:tcBorders>
            <w:shd w:val="clear" w:color="auto" w:fill="auto"/>
            <w:vAlign w:val="center"/>
          </w:tcPr>
          <w:p w:rsidR="007E4F10" w:rsidRPr="00BD195C" w:rsidRDefault="007E4F10" w:rsidP="00617D8E">
            <w:pPr>
              <w:jc w:val="center"/>
              <w:rPr>
                <w:bCs/>
              </w:rPr>
            </w:pPr>
            <w:r w:rsidRPr="00BD195C">
              <w:rPr>
                <w:bCs/>
              </w:rPr>
              <w:t>5</w:t>
            </w:r>
          </w:p>
        </w:tc>
        <w:tc>
          <w:tcPr>
            <w:tcW w:w="1139" w:type="dxa"/>
            <w:tcBorders>
              <w:top w:val="single" w:sz="4" w:space="0" w:color="000000"/>
              <w:left w:val="single" w:sz="4" w:space="0" w:color="000000"/>
              <w:bottom w:val="single" w:sz="4" w:space="0" w:color="000000"/>
            </w:tcBorders>
            <w:shd w:val="clear" w:color="auto" w:fill="auto"/>
            <w:vAlign w:val="center"/>
          </w:tcPr>
          <w:p w:rsidR="007E4F10" w:rsidRPr="00BD195C" w:rsidRDefault="007E4F10" w:rsidP="00617D8E">
            <w:pPr>
              <w:jc w:val="center"/>
            </w:pPr>
            <w:r w:rsidRPr="00BD195C">
              <w:t>150</w:t>
            </w:r>
          </w:p>
        </w:tc>
        <w:tc>
          <w:tcPr>
            <w:tcW w:w="1509" w:type="dxa"/>
            <w:tcBorders>
              <w:top w:val="single" w:sz="4" w:space="0" w:color="000000"/>
              <w:left w:val="single" w:sz="4" w:space="0" w:color="000000"/>
              <w:bottom w:val="single" w:sz="4" w:space="0" w:color="000000"/>
            </w:tcBorders>
            <w:shd w:val="clear" w:color="auto" w:fill="auto"/>
          </w:tcPr>
          <w:p w:rsidR="007E4F10" w:rsidRPr="00BD195C" w:rsidRDefault="007E4F10" w:rsidP="00617D8E">
            <w:pPr>
              <w:jc w:val="center"/>
              <w:rPr>
                <w:b/>
                <w:bCs/>
              </w:rPr>
            </w:pPr>
            <w:r w:rsidRPr="00BD195C">
              <w:t>з</w:t>
            </w:r>
          </w:p>
        </w:tc>
        <w:tc>
          <w:tcPr>
            <w:tcW w:w="10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4F10" w:rsidRPr="00BD195C" w:rsidRDefault="007E4F10" w:rsidP="00617D8E">
            <w:pPr>
              <w:jc w:val="center"/>
              <w:rPr>
                <w:color w:val="1D1B11"/>
              </w:rPr>
            </w:pPr>
            <w:r>
              <w:rPr>
                <w:color w:val="1D1B11"/>
              </w:rPr>
              <w:t>3</w:t>
            </w:r>
          </w:p>
        </w:tc>
      </w:tr>
      <w:tr w:rsidR="007E4F10" w:rsidRPr="00BD195C" w:rsidTr="00DA51C5">
        <w:trPr>
          <w:trHeight w:val="57"/>
        </w:trPr>
        <w:tc>
          <w:tcPr>
            <w:tcW w:w="1133" w:type="dxa"/>
            <w:tcBorders>
              <w:top w:val="single" w:sz="4" w:space="0" w:color="000000"/>
              <w:left w:val="single" w:sz="4" w:space="0" w:color="000000"/>
              <w:bottom w:val="single" w:sz="4" w:space="0" w:color="000000"/>
            </w:tcBorders>
            <w:shd w:val="clear" w:color="auto" w:fill="auto"/>
          </w:tcPr>
          <w:p w:rsidR="007E4F10" w:rsidRPr="00BD195C" w:rsidRDefault="007E4F10" w:rsidP="007E4F10">
            <w:pPr>
              <w:jc w:val="both"/>
            </w:pPr>
            <w:r w:rsidRPr="00BD195C">
              <w:t xml:space="preserve">ВК </w:t>
            </w:r>
            <w:r>
              <w:t>3</w:t>
            </w:r>
            <w:r w:rsidRPr="00BD195C">
              <w:t>.2</w:t>
            </w:r>
          </w:p>
        </w:tc>
        <w:tc>
          <w:tcPr>
            <w:tcW w:w="4535" w:type="dxa"/>
            <w:vMerge/>
            <w:tcBorders>
              <w:left w:val="single" w:sz="4" w:space="0" w:color="000000"/>
            </w:tcBorders>
            <w:shd w:val="clear" w:color="auto" w:fill="auto"/>
          </w:tcPr>
          <w:p w:rsidR="007E4F10" w:rsidRPr="00BD195C" w:rsidRDefault="007E4F10" w:rsidP="00617D8E">
            <w:pPr>
              <w:jc w:val="both"/>
            </w:pPr>
          </w:p>
        </w:tc>
        <w:tc>
          <w:tcPr>
            <w:tcW w:w="1133" w:type="dxa"/>
            <w:tcBorders>
              <w:top w:val="single" w:sz="4" w:space="0" w:color="000000"/>
              <w:left w:val="single" w:sz="4" w:space="0" w:color="000000"/>
              <w:bottom w:val="single" w:sz="4" w:space="0" w:color="000000"/>
            </w:tcBorders>
            <w:shd w:val="clear" w:color="auto" w:fill="auto"/>
            <w:vAlign w:val="center"/>
          </w:tcPr>
          <w:p w:rsidR="007E4F10" w:rsidRPr="00BD195C" w:rsidRDefault="007E4F10" w:rsidP="00617D8E">
            <w:pPr>
              <w:jc w:val="center"/>
              <w:rPr>
                <w:bCs/>
              </w:rPr>
            </w:pPr>
            <w:r w:rsidRPr="00BD195C">
              <w:rPr>
                <w:bCs/>
              </w:rPr>
              <w:t>5</w:t>
            </w:r>
          </w:p>
        </w:tc>
        <w:tc>
          <w:tcPr>
            <w:tcW w:w="1139" w:type="dxa"/>
            <w:tcBorders>
              <w:top w:val="single" w:sz="4" w:space="0" w:color="000000"/>
              <w:left w:val="single" w:sz="4" w:space="0" w:color="000000"/>
              <w:bottom w:val="single" w:sz="4" w:space="0" w:color="000000"/>
            </w:tcBorders>
            <w:shd w:val="clear" w:color="auto" w:fill="auto"/>
            <w:vAlign w:val="center"/>
          </w:tcPr>
          <w:p w:rsidR="007E4F10" w:rsidRPr="00BD195C" w:rsidRDefault="007E4F10" w:rsidP="00617D8E">
            <w:pPr>
              <w:jc w:val="center"/>
            </w:pPr>
            <w:r w:rsidRPr="00BD195C">
              <w:t>150</w:t>
            </w:r>
          </w:p>
        </w:tc>
        <w:tc>
          <w:tcPr>
            <w:tcW w:w="1509" w:type="dxa"/>
            <w:tcBorders>
              <w:top w:val="single" w:sz="4" w:space="0" w:color="000000"/>
              <w:left w:val="single" w:sz="4" w:space="0" w:color="000000"/>
              <w:bottom w:val="single" w:sz="4" w:space="0" w:color="000000"/>
            </w:tcBorders>
            <w:shd w:val="clear" w:color="auto" w:fill="auto"/>
          </w:tcPr>
          <w:p w:rsidR="007E4F10" w:rsidRPr="00BD195C" w:rsidRDefault="007E4F10" w:rsidP="00617D8E">
            <w:pPr>
              <w:jc w:val="center"/>
              <w:rPr>
                <w:b/>
                <w:bCs/>
              </w:rPr>
            </w:pPr>
            <w:r w:rsidRPr="00BD195C">
              <w:t>з</w:t>
            </w:r>
          </w:p>
        </w:tc>
        <w:tc>
          <w:tcPr>
            <w:tcW w:w="10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4F10" w:rsidRPr="00BD195C" w:rsidRDefault="007E4F10" w:rsidP="00617D8E">
            <w:pPr>
              <w:jc w:val="center"/>
              <w:rPr>
                <w:color w:val="1D1B11"/>
              </w:rPr>
            </w:pPr>
            <w:r>
              <w:rPr>
                <w:color w:val="1D1B11"/>
              </w:rPr>
              <w:t>3</w:t>
            </w:r>
          </w:p>
        </w:tc>
      </w:tr>
      <w:tr w:rsidR="007E4F10" w:rsidRPr="00BD195C" w:rsidTr="00DA51C5">
        <w:trPr>
          <w:trHeight w:val="57"/>
        </w:trPr>
        <w:tc>
          <w:tcPr>
            <w:tcW w:w="1133" w:type="dxa"/>
            <w:tcBorders>
              <w:top w:val="single" w:sz="4" w:space="0" w:color="000000"/>
              <w:left w:val="single" w:sz="4" w:space="0" w:color="000000"/>
              <w:bottom w:val="single" w:sz="4" w:space="0" w:color="000000"/>
            </w:tcBorders>
            <w:shd w:val="clear" w:color="auto" w:fill="auto"/>
          </w:tcPr>
          <w:p w:rsidR="007E4F10" w:rsidRPr="00BD195C" w:rsidRDefault="007E4F10" w:rsidP="007E4F10">
            <w:pPr>
              <w:jc w:val="both"/>
            </w:pPr>
            <w:r w:rsidRPr="00BD195C">
              <w:t xml:space="preserve">ВК </w:t>
            </w:r>
            <w:r>
              <w:t>3</w:t>
            </w:r>
            <w:r w:rsidRPr="00BD195C">
              <w:t>.3</w:t>
            </w:r>
          </w:p>
        </w:tc>
        <w:tc>
          <w:tcPr>
            <w:tcW w:w="4535" w:type="dxa"/>
            <w:vMerge/>
            <w:tcBorders>
              <w:left w:val="single" w:sz="4" w:space="0" w:color="000000"/>
            </w:tcBorders>
            <w:shd w:val="clear" w:color="auto" w:fill="auto"/>
          </w:tcPr>
          <w:p w:rsidR="007E4F10" w:rsidRPr="00BD195C" w:rsidRDefault="007E4F10" w:rsidP="00617D8E">
            <w:pPr>
              <w:jc w:val="both"/>
            </w:pPr>
          </w:p>
        </w:tc>
        <w:tc>
          <w:tcPr>
            <w:tcW w:w="1133" w:type="dxa"/>
            <w:tcBorders>
              <w:top w:val="single" w:sz="4" w:space="0" w:color="000000"/>
              <w:left w:val="single" w:sz="4" w:space="0" w:color="000000"/>
              <w:bottom w:val="single" w:sz="4" w:space="0" w:color="000000"/>
            </w:tcBorders>
            <w:shd w:val="clear" w:color="auto" w:fill="auto"/>
            <w:vAlign w:val="center"/>
          </w:tcPr>
          <w:p w:rsidR="007E4F10" w:rsidRPr="00BD195C" w:rsidRDefault="007E4F10" w:rsidP="00617D8E">
            <w:pPr>
              <w:jc w:val="center"/>
              <w:rPr>
                <w:bCs/>
              </w:rPr>
            </w:pPr>
            <w:r w:rsidRPr="00BD195C">
              <w:rPr>
                <w:bCs/>
              </w:rPr>
              <w:t>5</w:t>
            </w:r>
          </w:p>
        </w:tc>
        <w:tc>
          <w:tcPr>
            <w:tcW w:w="1139" w:type="dxa"/>
            <w:tcBorders>
              <w:top w:val="single" w:sz="4" w:space="0" w:color="000000"/>
              <w:left w:val="single" w:sz="4" w:space="0" w:color="000000"/>
              <w:bottom w:val="single" w:sz="4" w:space="0" w:color="000000"/>
            </w:tcBorders>
            <w:shd w:val="clear" w:color="auto" w:fill="auto"/>
            <w:vAlign w:val="center"/>
          </w:tcPr>
          <w:p w:rsidR="007E4F10" w:rsidRPr="00BD195C" w:rsidRDefault="007E4F10" w:rsidP="00617D8E">
            <w:pPr>
              <w:jc w:val="center"/>
            </w:pPr>
            <w:r w:rsidRPr="00BD195C">
              <w:t>150</w:t>
            </w:r>
          </w:p>
        </w:tc>
        <w:tc>
          <w:tcPr>
            <w:tcW w:w="1509" w:type="dxa"/>
            <w:tcBorders>
              <w:top w:val="single" w:sz="4" w:space="0" w:color="000000"/>
              <w:left w:val="single" w:sz="4" w:space="0" w:color="000000"/>
              <w:bottom w:val="single" w:sz="4" w:space="0" w:color="000000"/>
            </w:tcBorders>
            <w:shd w:val="clear" w:color="auto" w:fill="auto"/>
          </w:tcPr>
          <w:p w:rsidR="007E4F10" w:rsidRPr="00BD195C" w:rsidRDefault="007E4F10" w:rsidP="00617D8E">
            <w:pPr>
              <w:jc w:val="center"/>
              <w:rPr>
                <w:b/>
                <w:bCs/>
              </w:rPr>
            </w:pPr>
            <w:r w:rsidRPr="00BD195C">
              <w:t>з</w:t>
            </w:r>
          </w:p>
        </w:tc>
        <w:tc>
          <w:tcPr>
            <w:tcW w:w="10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4F10" w:rsidRPr="00BD195C" w:rsidRDefault="007E4F10" w:rsidP="00617D8E">
            <w:pPr>
              <w:jc w:val="center"/>
              <w:rPr>
                <w:color w:val="1D1B11"/>
              </w:rPr>
            </w:pPr>
            <w:r>
              <w:rPr>
                <w:color w:val="1D1B11"/>
              </w:rPr>
              <w:t>3</w:t>
            </w:r>
          </w:p>
        </w:tc>
      </w:tr>
      <w:tr w:rsidR="007E4F10" w:rsidRPr="00BD195C" w:rsidTr="00DA51C5">
        <w:trPr>
          <w:trHeight w:val="57"/>
        </w:trPr>
        <w:tc>
          <w:tcPr>
            <w:tcW w:w="1133" w:type="dxa"/>
            <w:tcBorders>
              <w:top w:val="single" w:sz="4" w:space="0" w:color="000000"/>
              <w:left w:val="single" w:sz="4" w:space="0" w:color="000000"/>
              <w:bottom w:val="single" w:sz="4" w:space="0" w:color="000000"/>
            </w:tcBorders>
            <w:shd w:val="clear" w:color="auto" w:fill="auto"/>
          </w:tcPr>
          <w:p w:rsidR="007E4F10" w:rsidRPr="00BD195C" w:rsidRDefault="007E4F10" w:rsidP="007E4F10">
            <w:pPr>
              <w:jc w:val="both"/>
            </w:pPr>
            <w:r w:rsidRPr="00BD195C">
              <w:t xml:space="preserve">ВК </w:t>
            </w:r>
            <w:r>
              <w:t>3</w:t>
            </w:r>
            <w:r w:rsidRPr="00BD195C">
              <w:t>.4</w:t>
            </w:r>
          </w:p>
        </w:tc>
        <w:tc>
          <w:tcPr>
            <w:tcW w:w="4535" w:type="dxa"/>
            <w:vMerge/>
            <w:tcBorders>
              <w:left w:val="single" w:sz="4" w:space="0" w:color="000000"/>
            </w:tcBorders>
            <w:shd w:val="clear" w:color="auto" w:fill="auto"/>
          </w:tcPr>
          <w:p w:rsidR="007E4F10" w:rsidRPr="00BD195C" w:rsidRDefault="007E4F10" w:rsidP="00617D8E">
            <w:pPr>
              <w:jc w:val="both"/>
            </w:pPr>
          </w:p>
        </w:tc>
        <w:tc>
          <w:tcPr>
            <w:tcW w:w="1133" w:type="dxa"/>
            <w:tcBorders>
              <w:top w:val="single" w:sz="4" w:space="0" w:color="000000"/>
              <w:left w:val="single" w:sz="4" w:space="0" w:color="000000"/>
              <w:bottom w:val="single" w:sz="4" w:space="0" w:color="000000"/>
            </w:tcBorders>
            <w:shd w:val="clear" w:color="auto" w:fill="auto"/>
            <w:vAlign w:val="center"/>
          </w:tcPr>
          <w:p w:rsidR="007E4F10" w:rsidRPr="00BD195C" w:rsidRDefault="007E4F10" w:rsidP="00617D8E">
            <w:pPr>
              <w:jc w:val="center"/>
              <w:rPr>
                <w:bCs/>
              </w:rPr>
            </w:pPr>
            <w:r w:rsidRPr="00BD195C">
              <w:rPr>
                <w:bCs/>
              </w:rPr>
              <w:t>5</w:t>
            </w:r>
          </w:p>
        </w:tc>
        <w:tc>
          <w:tcPr>
            <w:tcW w:w="1139" w:type="dxa"/>
            <w:tcBorders>
              <w:top w:val="single" w:sz="4" w:space="0" w:color="000000"/>
              <w:left w:val="single" w:sz="4" w:space="0" w:color="000000"/>
              <w:bottom w:val="single" w:sz="4" w:space="0" w:color="000000"/>
            </w:tcBorders>
            <w:shd w:val="clear" w:color="auto" w:fill="auto"/>
            <w:vAlign w:val="center"/>
          </w:tcPr>
          <w:p w:rsidR="007E4F10" w:rsidRPr="00BD195C" w:rsidRDefault="007E4F10" w:rsidP="00617D8E">
            <w:pPr>
              <w:jc w:val="center"/>
            </w:pPr>
            <w:r w:rsidRPr="00BD195C">
              <w:t>150</w:t>
            </w:r>
          </w:p>
        </w:tc>
        <w:tc>
          <w:tcPr>
            <w:tcW w:w="1509" w:type="dxa"/>
            <w:tcBorders>
              <w:top w:val="single" w:sz="4" w:space="0" w:color="000000"/>
              <w:left w:val="single" w:sz="4" w:space="0" w:color="000000"/>
              <w:bottom w:val="single" w:sz="4" w:space="0" w:color="000000"/>
            </w:tcBorders>
            <w:shd w:val="clear" w:color="auto" w:fill="auto"/>
          </w:tcPr>
          <w:p w:rsidR="007E4F10" w:rsidRPr="00BD195C" w:rsidRDefault="007E4F10" w:rsidP="00617D8E">
            <w:pPr>
              <w:jc w:val="center"/>
              <w:rPr>
                <w:b/>
                <w:bCs/>
              </w:rPr>
            </w:pPr>
            <w:r w:rsidRPr="00BD195C">
              <w:t>з</w:t>
            </w:r>
          </w:p>
        </w:tc>
        <w:tc>
          <w:tcPr>
            <w:tcW w:w="10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4F10" w:rsidRPr="00BD195C" w:rsidRDefault="007E4F10" w:rsidP="00617D8E">
            <w:pPr>
              <w:jc w:val="center"/>
              <w:rPr>
                <w:color w:val="1D1B11"/>
              </w:rPr>
            </w:pPr>
            <w:r>
              <w:rPr>
                <w:color w:val="1D1B11"/>
              </w:rPr>
              <w:t>4</w:t>
            </w:r>
          </w:p>
        </w:tc>
      </w:tr>
      <w:tr w:rsidR="007E4F10" w:rsidRPr="00BD195C" w:rsidTr="00DA51C5">
        <w:trPr>
          <w:trHeight w:val="57"/>
        </w:trPr>
        <w:tc>
          <w:tcPr>
            <w:tcW w:w="1133" w:type="dxa"/>
            <w:tcBorders>
              <w:top w:val="single" w:sz="4" w:space="0" w:color="000000"/>
              <w:left w:val="single" w:sz="4" w:space="0" w:color="000000"/>
              <w:bottom w:val="single" w:sz="4" w:space="0" w:color="000000"/>
            </w:tcBorders>
            <w:shd w:val="clear" w:color="auto" w:fill="auto"/>
          </w:tcPr>
          <w:p w:rsidR="007E4F10" w:rsidRPr="00BD195C" w:rsidRDefault="007E4F10" w:rsidP="007E4F10">
            <w:pPr>
              <w:jc w:val="both"/>
            </w:pPr>
            <w:r w:rsidRPr="00BD195C">
              <w:t xml:space="preserve">ВК </w:t>
            </w:r>
            <w:r>
              <w:t>3</w:t>
            </w:r>
            <w:r w:rsidRPr="00BD195C">
              <w:t>.5</w:t>
            </w:r>
          </w:p>
        </w:tc>
        <w:tc>
          <w:tcPr>
            <w:tcW w:w="4535" w:type="dxa"/>
            <w:vMerge/>
            <w:tcBorders>
              <w:left w:val="single" w:sz="4" w:space="0" w:color="000000"/>
            </w:tcBorders>
            <w:shd w:val="clear" w:color="auto" w:fill="auto"/>
          </w:tcPr>
          <w:p w:rsidR="007E4F10" w:rsidRPr="00BD195C" w:rsidRDefault="007E4F10" w:rsidP="00617D8E">
            <w:pPr>
              <w:jc w:val="both"/>
            </w:pPr>
          </w:p>
        </w:tc>
        <w:tc>
          <w:tcPr>
            <w:tcW w:w="1133" w:type="dxa"/>
            <w:tcBorders>
              <w:top w:val="single" w:sz="4" w:space="0" w:color="000000"/>
              <w:left w:val="single" w:sz="4" w:space="0" w:color="000000"/>
              <w:bottom w:val="single" w:sz="4" w:space="0" w:color="000000"/>
            </w:tcBorders>
            <w:shd w:val="clear" w:color="auto" w:fill="auto"/>
            <w:vAlign w:val="center"/>
          </w:tcPr>
          <w:p w:rsidR="007E4F10" w:rsidRPr="00BD195C" w:rsidRDefault="007E4F10" w:rsidP="00617D8E">
            <w:pPr>
              <w:jc w:val="center"/>
              <w:rPr>
                <w:bCs/>
              </w:rPr>
            </w:pPr>
            <w:r w:rsidRPr="00BD195C">
              <w:rPr>
                <w:bCs/>
              </w:rPr>
              <w:t>5</w:t>
            </w:r>
          </w:p>
        </w:tc>
        <w:tc>
          <w:tcPr>
            <w:tcW w:w="1139" w:type="dxa"/>
            <w:tcBorders>
              <w:top w:val="single" w:sz="4" w:space="0" w:color="000000"/>
              <w:left w:val="single" w:sz="4" w:space="0" w:color="000000"/>
              <w:bottom w:val="single" w:sz="4" w:space="0" w:color="000000"/>
            </w:tcBorders>
            <w:shd w:val="clear" w:color="auto" w:fill="auto"/>
            <w:vAlign w:val="center"/>
          </w:tcPr>
          <w:p w:rsidR="007E4F10" w:rsidRPr="00BD195C" w:rsidRDefault="007E4F10" w:rsidP="00617D8E">
            <w:pPr>
              <w:jc w:val="center"/>
            </w:pPr>
            <w:r w:rsidRPr="00BD195C">
              <w:t>150</w:t>
            </w:r>
          </w:p>
        </w:tc>
        <w:tc>
          <w:tcPr>
            <w:tcW w:w="1509" w:type="dxa"/>
            <w:tcBorders>
              <w:top w:val="single" w:sz="4" w:space="0" w:color="000000"/>
              <w:left w:val="single" w:sz="4" w:space="0" w:color="000000"/>
              <w:bottom w:val="single" w:sz="4" w:space="0" w:color="000000"/>
            </w:tcBorders>
            <w:shd w:val="clear" w:color="auto" w:fill="auto"/>
          </w:tcPr>
          <w:p w:rsidR="007E4F10" w:rsidRPr="00BD195C" w:rsidRDefault="007E4F10" w:rsidP="00617D8E">
            <w:pPr>
              <w:jc w:val="center"/>
              <w:rPr>
                <w:b/>
                <w:bCs/>
              </w:rPr>
            </w:pPr>
            <w:r w:rsidRPr="00BD195C">
              <w:t>з</w:t>
            </w:r>
          </w:p>
        </w:tc>
        <w:tc>
          <w:tcPr>
            <w:tcW w:w="10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4F10" w:rsidRPr="00BD195C" w:rsidRDefault="007E4F10" w:rsidP="00617D8E">
            <w:pPr>
              <w:jc w:val="center"/>
              <w:rPr>
                <w:color w:val="1D1B11"/>
              </w:rPr>
            </w:pPr>
            <w:r>
              <w:rPr>
                <w:color w:val="1D1B11"/>
              </w:rPr>
              <w:t>4</w:t>
            </w:r>
          </w:p>
        </w:tc>
      </w:tr>
      <w:tr w:rsidR="007E4F10" w:rsidRPr="00BD195C" w:rsidTr="00DA51C5">
        <w:trPr>
          <w:trHeight w:val="57"/>
        </w:trPr>
        <w:tc>
          <w:tcPr>
            <w:tcW w:w="1133" w:type="dxa"/>
            <w:tcBorders>
              <w:top w:val="single" w:sz="4" w:space="0" w:color="000000"/>
              <w:left w:val="single" w:sz="4" w:space="0" w:color="000000"/>
              <w:bottom w:val="single" w:sz="4" w:space="0" w:color="000000"/>
            </w:tcBorders>
            <w:shd w:val="clear" w:color="auto" w:fill="auto"/>
          </w:tcPr>
          <w:p w:rsidR="007E4F10" w:rsidRPr="00BD195C" w:rsidRDefault="007E4F10" w:rsidP="007E4F10">
            <w:pPr>
              <w:jc w:val="both"/>
            </w:pPr>
            <w:r w:rsidRPr="00BD195C">
              <w:t xml:space="preserve">ВК </w:t>
            </w:r>
            <w:r>
              <w:t>3</w:t>
            </w:r>
            <w:r w:rsidRPr="00BD195C">
              <w:t>.6</w:t>
            </w:r>
          </w:p>
        </w:tc>
        <w:tc>
          <w:tcPr>
            <w:tcW w:w="4535" w:type="dxa"/>
            <w:vMerge/>
            <w:tcBorders>
              <w:left w:val="single" w:sz="4" w:space="0" w:color="000000"/>
            </w:tcBorders>
            <w:shd w:val="clear" w:color="auto" w:fill="auto"/>
          </w:tcPr>
          <w:p w:rsidR="007E4F10" w:rsidRPr="00BD195C" w:rsidRDefault="007E4F10" w:rsidP="00617D8E">
            <w:pPr>
              <w:jc w:val="both"/>
            </w:pPr>
          </w:p>
        </w:tc>
        <w:tc>
          <w:tcPr>
            <w:tcW w:w="1133" w:type="dxa"/>
            <w:tcBorders>
              <w:top w:val="single" w:sz="4" w:space="0" w:color="000000"/>
              <w:left w:val="single" w:sz="4" w:space="0" w:color="000000"/>
              <w:bottom w:val="single" w:sz="4" w:space="0" w:color="000000"/>
            </w:tcBorders>
            <w:shd w:val="clear" w:color="auto" w:fill="auto"/>
            <w:vAlign w:val="center"/>
          </w:tcPr>
          <w:p w:rsidR="007E4F10" w:rsidRPr="00BD195C" w:rsidRDefault="007E4F10" w:rsidP="00617D8E">
            <w:pPr>
              <w:jc w:val="center"/>
              <w:rPr>
                <w:bCs/>
              </w:rPr>
            </w:pPr>
            <w:r w:rsidRPr="00BD195C">
              <w:rPr>
                <w:bCs/>
              </w:rPr>
              <w:t>5</w:t>
            </w:r>
          </w:p>
        </w:tc>
        <w:tc>
          <w:tcPr>
            <w:tcW w:w="1139" w:type="dxa"/>
            <w:tcBorders>
              <w:top w:val="single" w:sz="4" w:space="0" w:color="000000"/>
              <w:left w:val="single" w:sz="4" w:space="0" w:color="000000"/>
              <w:bottom w:val="single" w:sz="4" w:space="0" w:color="000000"/>
            </w:tcBorders>
            <w:shd w:val="clear" w:color="auto" w:fill="auto"/>
            <w:vAlign w:val="center"/>
          </w:tcPr>
          <w:p w:rsidR="007E4F10" w:rsidRPr="00BD195C" w:rsidRDefault="007E4F10" w:rsidP="00617D8E">
            <w:pPr>
              <w:jc w:val="center"/>
            </w:pPr>
            <w:r w:rsidRPr="00BD195C">
              <w:t>150</w:t>
            </w:r>
          </w:p>
        </w:tc>
        <w:tc>
          <w:tcPr>
            <w:tcW w:w="1509" w:type="dxa"/>
            <w:tcBorders>
              <w:top w:val="single" w:sz="4" w:space="0" w:color="000000"/>
              <w:left w:val="single" w:sz="4" w:space="0" w:color="000000"/>
              <w:bottom w:val="single" w:sz="4" w:space="0" w:color="000000"/>
            </w:tcBorders>
            <w:shd w:val="clear" w:color="auto" w:fill="auto"/>
          </w:tcPr>
          <w:p w:rsidR="007E4F10" w:rsidRPr="00BD195C" w:rsidRDefault="007E4F10" w:rsidP="00617D8E">
            <w:pPr>
              <w:jc w:val="center"/>
              <w:rPr>
                <w:b/>
                <w:bCs/>
              </w:rPr>
            </w:pPr>
            <w:r w:rsidRPr="00BD195C">
              <w:t>з</w:t>
            </w:r>
          </w:p>
        </w:tc>
        <w:tc>
          <w:tcPr>
            <w:tcW w:w="10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4F10" w:rsidRPr="00BD195C" w:rsidRDefault="007E4F10" w:rsidP="00617D8E">
            <w:pPr>
              <w:jc w:val="center"/>
              <w:rPr>
                <w:color w:val="1D1B11"/>
              </w:rPr>
            </w:pPr>
            <w:r>
              <w:rPr>
                <w:color w:val="1D1B11"/>
              </w:rPr>
              <w:t>5</w:t>
            </w:r>
          </w:p>
        </w:tc>
      </w:tr>
      <w:tr w:rsidR="007E4F10" w:rsidRPr="00BD195C" w:rsidTr="00DA51C5">
        <w:trPr>
          <w:trHeight w:val="57"/>
        </w:trPr>
        <w:tc>
          <w:tcPr>
            <w:tcW w:w="1133" w:type="dxa"/>
            <w:tcBorders>
              <w:top w:val="single" w:sz="4" w:space="0" w:color="000000"/>
              <w:left w:val="single" w:sz="4" w:space="0" w:color="000000"/>
              <w:bottom w:val="single" w:sz="4" w:space="0" w:color="000000"/>
            </w:tcBorders>
            <w:shd w:val="clear" w:color="auto" w:fill="auto"/>
          </w:tcPr>
          <w:p w:rsidR="007E4F10" w:rsidRPr="00BD195C" w:rsidRDefault="007E4F10" w:rsidP="007E4F10">
            <w:pPr>
              <w:jc w:val="both"/>
            </w:pPr>
            <w:r w:rsidRPr="00BD195C">
              <w:t xml:space="preserve">ВК </w:t>
            </w:r>
            <w:r>
              <w:t>3</w:t>
            </w:r>
            <w:r w:rsidRPr="00BD195C">
              <w:t>.7</w:t>
            </w:r>
          </w:p>
        </w:tc>
        <w:tc>
          <w:tcPr>
            <w:tcW w:w="4535" w:type="dxa"/>
            <w:vMerge/>
            <w:tcBorders>
              <w:left w:val="single" w:sz="4" w:space="0" w:color="000000"/>
            </w:tcBorders>
            <w:shd w:val="clear" w:color="auto" w:fill="auto"/>
          </w:tcPr>
          <w:p w:rsidR="007E4F10" w:rsidRPr="00BD195C" w:rsidRDefault="007E4F10" w:rsidP="00617D8E">
            <w:pPr>
              <w:jc w:val="both"/>
            </w:pPr>
          </w:p>
        </w:tc>
        <w:tc>
          <w:tcPr>
            <w:tcW w:w="1133" w:type="dxa"/>
            <w:tcBorders>
              <w:top w:val="single" w:sz="4" w:space="0" w:color="000000"/>
              <w:left w:val="single" w:sz="4" w:space="0" w:color="000000"/>
              <w:bottom w:val="single" w:sz="4" w:space="0" w:color="000000"/>
            </w:tcBorders>
            <w:shd w:val="clear" w:color="auto" w:fill="auto"/>
            <w:vAlign w:val="center"/>
          </w:tcPr>
          <w:p w:rsidR="007E4F10" w:rsidRPr="00BD195C" w:rsidRDefault="007E4F10" w:rsidP="00617D8E">
            <w:pPr>
              <w:jc w:val="center"/>
              <w:rPr>
                <w:bCs/>
              </w:rPr>
            </w:pPr>
            <w:r w:rsidRPr="00BD195C">
              <w:rPr>
                <w:bCs/>
              </w:rPr>
              <w:t>5</w:t>
            </w:r>
          </w:p>
        </w:tc>
        <w:tc>
          <w:tcPr>
            <w:tcW w:w="1139" w:type="dxa"/>
            <w:tcBorders>
              <w:top w:val="single" w:sz="4" w:space="0" w:color="000000"/>
              <w:left w:val="single" w:sz="4" w:space="0" w:color="000000"/>
              <w:bottom w:val="single" w:sz="4" w:space="0" w:color="000000"/>
            </w:tcBorders>
            <w:shd w:val="clear" w:color="auto" w:fill="auto"/>
            <w:vAlign w:val="center"/>
          </w:tcPr>
          <w:p w:rsidR="007E4F10" w:rsidRPr="00BD195C" w:rsidRDefault="007E4F10" w:rsidP="00617D8E">
            <w:pPr>
              <w:jc w:val="center"/>
            </w:pPr>
            <w:r w:rsidRPr="00BD195C">
              <w:t>150</w:t>
            </w:r>
          </w:p>
        </w:tc>
        <w:tc>
          <w:tcPr>
            <w:tcW w:w="1509" w:type="dxa"/>
            <w:tcBorders>
              <w:top w:val="single" w:sz="4" w:space="0" w:color="000000"/>
              <w:left w:val="single" w:sz="4" w:space="0" w:color="000000"/>
              <w:bottom w:val="single" w:sz="4" w:space="0" w:color="000000"/>
            </w:tcBorders>
            <w:shd w:val="clear" w:color="auto" w:fill="auto"/>
          </w:tcPr>
          <w:p w:rsidR="007E4F10" w:rsidRPr="00BD195C" w:rsidRDefault="007E4F10" w:rsidP="00617D8E">
            <w:pPr>
              <w:jc w:val="center"/>
              <w:rPr>
                <w:b/>
                <w:bCs/>
              </w:rPr>
            </w:pPr>
            <w:r w:rsidRPr="00BD195C">
              <w:t>з</w:t>
            </w:r>
          </w:p>
        </w:tc>
        <w:tc>
          <w:tcPr>
            <w:tcW w:w="10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4F10" w:rsidRPr="00BD195C" w:rsidRDefault="007E4F10" w:rsidP="00617D8E">
            <w:pPr>
              <w:jc w:val="center"/>
              <w:rPr>
                <w:color w:val="1D1B11"/>
              </w:rPr>
            </w:pPr>
            <w:r>
              <w:rPr>
                <w:color w:val="1D1B11"/>
              </w:rPr>
              <w:t>6</w:t>
            </w:r>
          </w:p>
        </w:tc>
      </w:tr>
      <w:tr w:rsidR="007E4F10" w:rsidRPr="00BD195C" w:rsidTr="00DA51C5">
        <w:trPr>
          <w:trHeight w:val="57"/>
        </w:trPr>
        <w:tc>
          <w:tcPr>
            <w:tcW w:w="1133" w:type="dxa"/>
            <w:tcBorders>
              <w:top w:val="single" w:sz="4" w:space="0" w:color="000000"/>
              <w:left w:val="single" w:sz="4" w:space="0" w:color="000000"/>
              <w:bottom w:val="single" w:sz="4" w:space="0" w:color="000000"/>
            </w:tcBorders>
            <w:shd w:val="clear" w:color="auto" w:fill="auto"/>
          </w:tcPr>
          <w:p w:rsidR="007E4F10" w:rsidRPr="00BD195C" w:rsidRDefault="007E4F10" w:rsidP="007E4F10">
            <w:pPr>
              <w:jc w:val="both"/>
            </w:pPr>
            <w:r w:rsidRPr="00BD195C">
              <w:t xml:space="preserve">ВК </w:t>
            </w:r>
            <w:r>
              <w:t>3</w:t>
            </w:r>
            <w:r w:rsidRPr="00BD195C">
              <w:t>.8</w:t>
            </w:r>
          </w:p>
        </w:tc>
        <w:tc>
          <w:tcPr>
            <w:tcW w:w="4535" w:type="dxa"/>
            <w:vMerge/>
            <w:tcBorders>
              <w:left w:val="single" w:sz="4" w:space="0" w:color="000000"/>
            </w:tcBorders>
            <w:shd w:val="clear" w:color="auto" w:fill="auto"/>
          </w:tcPr>
          <w:p w:rsidR="007E4F10" w:rsidRPr="00BD195C" w:rsidRDefault="007E4F10" w:rsidP="00617D8E">
            <w:pPr>
              <w:jc w:val="both"/>
            </w:pPr>
          </w:p>
        </w:tc>
        <w:tc>
          <w:tcPr>
            <w:tcW w:w="1133" w:type="dxa"/>
            <w:tcBorders>
              <w:top w:val="single" w:sz="4" w:space="0" w:color="000000"/>
              <w:left w:val="single" w:sz="4" w:space="0" w:color="000000"/>
              <w:bottom w:val="single" w:sz="4" w:space="0" w:color="000000"/>
            </w:tcBorders>
            <w:shd w:val="clear" w:color="auto" w:fill="auto"/>
            <w:vAlign w:val="center"/>
          </w:tcPr>
          <w:p w:rsidR="007E4F10" w:rsidRPr="00BD195C" w:rsidRDefault="007E4F10" w:rsidP="00617D8E">
            <w:pPr>
              <w:jc w:val="center"/>
              <w:rPr>
                <w:bCs/>
              </w:rPr>
            </w:pPr>
            <w:r w:rsidRPr="00BD195C">
              <w:rPr>
                <w:bCs/>
              </w:rPr>
              <w:t>5</w:t>
            </w:r>
          </w:p>
        </w:tc>
        <w:tc>
          <w:tcPr>
            <w:tcW w:w="1139" w:type="dxa"/>
            <w:tcBorders>
              <w:top w:val="single" w:sz="4" w:space="0" w:color="000000"/>
              <w:left w:val="single" w:sz="4" w:space="0" w:color="000000"/>
              <w:bottom w:val="single" w:sz="4" w:space="0" w:color="000000"/>
            </w:tcBorders>
            <w:shd w:val="clear" w:color="auto" w:fill="auto"/>
            <w:vAlign w:val="center"/>
          </w:tcPr>
          <w:p w:rsidR="007E4F10" w:rsidRPr="00BD195C" w:rsidRDefault="007E4F10" w:rsidP="00617D8E">
            <w:pPr>
              <w:jc w:val="center"/>
            </w:pPr>
            <w:r w:rsidRPr="00BD195C">
              <w:t>150</w:t>
            </w:r>
          </w:p>
        </w:tc>
        <w:tc>
          <w:tcPr>
            <w:tcW w:w="1509" w:type="dxa"/>
            <w:tcBorders>
              <w:top w:val="single" w:sz="4" w:space="0" w:color="000000"/>
              <w:left w:val="single" w:sz="4" w:space="0" w:color="000000"/>
              <w:bottom w:val="single" w:sz="4" w:space="0" w:color="000000"/>
            </w:tcBorders>
            <w:shd w:val="clear" w:color="auto" w:fill="auto"/>
          </w:tcPr>
          <w:p w:rsidR="007E4F10" w:rsidRPr="00BD195C" w:rsidRDefault="007E4F10" w:rsidP="00617D8E">
            <w:pPr>
              <w:jc w:val="center"/>
              <w:rPr>
                <w:b/>
                <w:bCs/>
              </w:rPr>
            </w:pPr>
            <w:r w:rsidRPr="00BD195C">
              <w:t>з</w:t>
            </w:r>
          </w:p>
        </w:tc>
        <w:tc>
          <w:tcPr>
            <w:tcW w:w="10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4F10" w:rsidRPr="00BD195C" w:rsidRDefault="007E4F10" w:rsidP="00617D8E">
            <w:pPr>
              <w:jc w:val="center"/>
              <w:rPr>
                <w:color w:val="1D1B11"/>
              </w:rPr>
            </w:pPr>
            <w:r>
              <w:rPr>
                <w:color w:val="1D1B11"/>
              </w:rPr>
              <w:t>7</w:t>
            </w:r>
          </w:p>
        </w:tc>
      </w:tr>
      <w:tr w:rsidR="007E4F10" w:rsidRPr="00BD195C" w:rsidTr="00F96377">
        <w:trPr>
          <w:trHeight w:val="57"/>
        </w:trPr>
        <w:tc>
          <w:tcPr>
            <w:tcW w:w="1133" w:type="dxa"/>
            <w:tcBorders>
              <w:top w:val="single" w:sz="4" w:space="0" w:color="000000"/>
              <w:left w:val="single" w:sz="4" w:space="0" w:color="000000"/>
              <w:bottom w:val="single" w:sz="4" w:space="0" w:color="000000"/>
            </w:tcBorders>
            <w:shd w:val="clear" w:color="auto" w:fill="auto"/>
            <w:vAlign w:val="center"/>
          </w:tcPr>
          <w:p w:rsidR="007E4F10" w:rsidRDefault="007E4F10" w:rsidP="007E4F10">
            <w:pPr>
              <w:suppressAutoHyphens w:val="0"/>
              <w:rPr>
                <w:color w:val="003300"/>
                <w:lang w:eastAsia="uk-UA"/>
              </w:rPr>
            </w:pPr>
            <w:r>
              <w:rPr>
                <w:color w:val="003300"/>
              </w:rPr>
              <w:t>ВК 3.9</w:t>
            </w:r>
          </w:p>
        </w:tc>
        <w:tc>
          <w:tcPr>
            <w:tcW w:w="4535" w:type="dxa"/>
            <w:vMerge/>
            <w:tcBorders>
              <w:left w:val="single" w:sz="4" w:space="0" w:color="000000"/>
            </w:tcBorders>
            <w:shd w:val="clear" w:color="auto" w:fill="auto"/>
          </w:tcPr>
          <w:p w:rsidR="007E4F10" w:rsidRPr="00BD195C" w:rsidRDefault="007E4F10" w:rsidP="007E4F10">
            <w:pPr>
              <w:jc w:val="both"/>
            </w:pPr>
          </w:p>
        </w:tc>
        <w:tc>
          <w:tcPr>
            <w:tcW w:w="1133" w:type="dxa"/>
            <w:tcBorders>
              <w:top w:val="single" w:sz="4" w:space="0" w:color="000000"/>
              <w:left w:val="single" w:sz="4" w:space="0" w:color="000000"/>
              <w:bottom w:val="single" w:sz="4" w:space="0" w:color="000000"/>
            </w:tcBorders>
            <w:shd w:val="clear" w:color="auto" w:fill="auto"/>
            <w:vAlign w:val="center"/>
          </w:tcPr>
          <w:p w:rsidR="007E4F10" w:rsidRPr="00BD195C" w:rsidRDefault="007E4F10" w:rsidP="007E4F10">
            <w:pPr>
              <w:jc w:val="center"/>
              <w:rPr>
                <w:bCs/>
              </w:rPr>
            </w:pPr>
            <w:r w:rsidRPr="00BD195C">
              <w:rPr>
                <w:bCs/>
              </w:rPr>
              <w:t>5</w:t>
            </w:r>
          </w:p>
        </w:tc>
        <w:tc>
          <w:tcPr>
            <w:tcW w:w="1139" w:type="dxa"/>
            <w:tcBorders>
              <w:top w:val="single" w:sz="4" w:space="0" w:color="000000"/>
              <w:left w:val="single" w:sz="4" w:space="0" w:color="000000"/>
              <w:bottom w:val="single" w:sz="4" w:space="0" w:color="000000"/>
            </w:tcBorders>
            <w:shd w:val="clear" w:color="auto" w:fill="auto"/>
            <w:vAlign w:val="center"/>
          </w:tcPr>
          <w:p w:rsidR="007E4F10" w:rsidRPr="00BD195C" w:rsidRDefault="007E4F10" w:rsidP="007E4F10">
            <w:pPr>
              <w:jc w:val="center"/>
            </w:pPr>
            <w:r w:rsidRPr="00BD195C">
              <w:t>150</w:t>
            </w:r>
          </w:p>
        </w:tc>
        <w:tc>
          <w:tcPr>
            <w:tcW w:w="1509" w:type="dxa"/>
            <w:tcBorders>
              <w:top w:val="single" w:sz="4" w:space="0" w:color="000000"/>
              <w:left w:val="single" w:sz="4" w:space="0" w:color="000000"/>
              <w:bottom w:val="single" w:sz="4" w:space="0" w:color="000000"/>
            </w:tcBorders>
            <w:shd w:val="clear" w:color="auto" w:fill="auto"/>
          </w:tcPr>
          <w:p w:rsidR="007E4F10" w:rsidRDefault="007E4F10" w:rsidP="007E4F10">
            <w:pPr>
              <w:jc w:val="center"/>
            </w:pPr>
            <w:r w:rsidRPr="00F607AE">
              <w:t>з</w:t>
            </w:r>
          </w:p>
        </w:tc>
        <w:tc>
          <w:tcPr>
            <w:tcW w:w="10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4F10" w:rsidRPr="00BD195C" w:rsidRDefault="007E4F10" w:rsidP="007E4F10">
            <w:pPr>
              <w:jc w:val="center"/>
              <w:rPr>
                <w:color w:val="1D1B11"/>
              </w:rPr>
            </w:pPr>
            <w:r>
              <w:rPr>
                <w:color w:val="1D1B11"/>
              </w:rPr>
              <w:t>7</w:t>
            </w:r>
          </w:p>
        </w:tc>
      </w:tr>
      <w:tr w:rsidR="007E4F10" w:rsidRPr="00BD195C" w:rsidTr="00F96377">
        <w:trPr>
          <w:trHeight w:val="57"/>
        </w:trPr>
        <w:tc>
          <w:tcPr>
            <w:tcW w:w="1133" w:type="dxa"/>
            <w:tcBorders>
              <w:top w:val="single" w:sz="4" w:space="0" w:color="000000"/>
              <w:left w:val="single" w:sz="4" w:space="0" w:color="000000"/>
              <w:bottom w:val="single" w:sz="4" w:space="0" w:color="000000"/>
            </w:tcBorders>
            <w:shd w:val="clear" w:color="auto" w:fill="auto"/>
            <w:vAlign w:val="center"/>
          </w:tcPr>
          <w:p w:rsidR="007E4F10" w:rsidRDefault="007E4F10" w:rsidP="007E4F10">
            <w:pPr>
              <w:rPr>
                <w:color w:val="003300"/>
              </w:rPr>
            </w:pPr>
            <w:r>
              <w:rPr>
                <w:color w:val="003300"/>
              </w:rPr>
              <w:t>ВК 3.10</w:t>
            </w:r>
          </w:p>
        </w:tc>
        <w:tc>
          <w:tcPr>
            <w:tcW w:w="4535" w:type="dxa"/>
            <w:vMerge/>
            <w:tcBorders>
              <w:left w:val="single" w:sz="4" w:space="0" w:color="000000"/>
            </w:tcBorders>
            <w:shd w:val="clear" w:color="auto" w:fill="auto"/>
          </w:tcPr>
          <w:p w:rsidR="007E4F10" w:rsidRPr="00BD195C" w:rsidRDefault="007E4F10" w:rsidP="007E4F10">
            <w:pPr>
              <w:jc w:val="both"/>
            </w:pPr>
          </w:p>
        </w:tc>
        <w:tc>
          <w:tcPr>
            <w:tcW w:w="1133" w:type="dxa"/>
            <w:tcBorders>
              <w:top w:val="single" w:sz="4" w:space="0" w:color="000000"/>
              <w:left w:val="single" w:sz="4" w:space="0" w:color="000000"/>
              <w:bottom w:val="single" w:sz="4" w:space="0" w:color="000000"/>
            </w:tcBorders>
            <w:shd w:val="clear" w:color="auto" w:fill="auto"/>
            <w:vAlign w:val="center"/>
          </w:tcPr>
          <w:p w:rsidR="007E4F10" w:rsidRPr="00BD195C" w:rsidRDefault="007E4F10" w:rsidP="007E4F10">
            <w:pPr>
              <w:jc w:val="center"/>
              <w:rPr>
                <w:bCs/>
              </w:rPr>
            </w:pPr>
            <w:r w:rsidRPr="00BD195C">
              <w:rPr>
                <w:bCs/>
              </w:rPr>
              <w:t>5</w:t>
            </w:r>
          </w:p>
        </w:tc>
        <w:tc>
          <w:tcPr>
            <w:tcW w:w="1139" w:type="dxa"/>
            <w:tcBorders>
              <w:top w:val="single" w:sz="4" w:space="0" w:color="000000"/>
              <w:left w:val="single" w:sz="4" w:space="0" w:color="000000"/>
              <w:bottom w:val="single" w:sz="4" w:space="0" w:color="000000"/>
            </w:tcBorders>
            <w:shd w:val="clear" w:color="auto" w:fill="auto"/>
            <w:vAlign w:val="center"/>
          </w:tcPr>
          <w:p w:rsidR="007E4F10" w:rsidRPr="00BD195C" w:rsidRDefault="007E4F10" w:rsidP="007E4F10">
            <w:pPr>
              <w:jc w:val="center"/>
            </w:pPr>
            <w:r w:rsidRPr="00BD195C">
              <w:t>150</w:t>
            </w:r>
          </w:p>
        </w:tc>
        <w:tc>
          <w:tcPr>
            <w:tcW w:w="1509" w:type="dxa"/>
            <w:tcBorders>
              <w:top w:val="single" w:sz="4" w:space="0" w:color="000000"/>
              <w:left w:val="single" w:sz="4" w:space="0" w:color="000000"/>
              <w:bottom w:val="single" w:sz="4" w:space="0" w:color="000000"/>
            </w:tcBorders>
            <w:shd w:val="clear" w:color="auto" w:fill="auto"/>
          </w:tcPr>
          <w:p w:rsidR="007E4F10" w:rsidRDefault="007E4F10" w:rsidP="007E4F10">
            <w:pPr>
              <w:jc w:val="center"/>
            </w:pPr>
            <w:r w:rsidRPr="00F607AE">
              <w:t>з</w:t>
            </w:r>
          </w:p>
        </w:tc>
        <w:tc>
          <w:tcPr>
            <w:tcW w:w="10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4F10" w:rsidRPr="00BD195C" w:rsidRDefault="007E4F10" w:rsidP="007E4F10">
            <w:pPr>
              <w:jc w:val="center"/>
              <w:rPr>
                <w:color w:val="1D1B11"/>
              </w:rPr>
            </w:pPr>
            <w:r>
              <w:rPr>
                <w:color w:val="1D1B11"/>
              </w:rPr>
              <w:t>7</w:t>
            </w:r>
          </w:p>
        </w:tc>
      </w:tr>
      <w:tr w:rsidR="007E4F10" w:rsidRPr="00BD195C" w:rsidTr="00F96377">
        <w:trPr>
          <w:trHeight w:val="57"/>
        </w:trPr>
        <w:tc>
          <w:tcPr>
            <w:tcW w:w="1133" w:type="dxa"/>
            <w:tcBorders>
              <w:top w:val="single" w:sz="4" w:space="0" w:color="000000"/>
              <w:left w:val="single" w:sz="4" w:space="0" w:color="000000"/>
              <w:bottom w:val="single" w:sz="4" w:space="0" w:color="000000"/>
            </w:tcBorders>
            <w:shd w:val="clear" w:color="auto" w:fill="auto"/>
            <w:vAlign w:val="center"/>
          </w:tcPr>
          <w:p w:rsidR="007E4F10" w:rsidRDefault="007E4F10" w:rsidP="007E4F10">
            <w:pPr>
              <w:rPr>
                <w:color w:val="003300"/>
              </w:rPr>
            </w:pPr>
            <w:r>
              <w:rPr>
                <w:color w:val="003300"/>
              </w:rPr>
              <w:t>ВК 3.11</w:t>
            </w:r>
          </w:p>
        </w:tc>
        <w:tc>
          <w:tcPr>
            <w:tcW w:w="4535" w:type="dxa"/>
            <w:vMerge/>
            <w:tcBorders>
              <w:left w:val="single" w:sz="4" w:space="0" w:color="000000"/>
            </w:tcBorders>
            <w:shd w:val="clear" w:color="auto" w:fill="auto"/>
          </w:tcPr>
          <w:p w:rsidR="007E4F10" w:rsidRPr="00BD195C" w:rsidRDefault="007E4F10" w:rsidP="007E4F10">
            <w:pPr>
              <w:jc w:val="both"/>
            </w:pPr>
          </w:p>
        </w:tc>
        <w:tc>
          <w:tcPr>
            <w:tcW w:w="1133" w:type="dxa"/>
            <w:tcBorders>
              <w:top w:val="single" w:sz="4" w:space="0" w:color="000000"/>
              <w:left w:val="single" w:sz="4" w:space="0" w:color="000000"/>
              <w:bottom w:val="single" w:sz="4" w:space="0" w:color="000000"/>
            </w:tcBorders>
            <w:shd w:val="clear" w:color="auto" w:fill="auto"/>
            <w:vAlign w:val="center"/>
          </w:tcPr>
          <w:p w:rsidR="007E4F10" w:rsidRPr="00BD195C" w:rsidRDefault="007E4F10" w:rsidP="007E4F10">
            <w:pPr>
              <w:jc w:val="center"/>
              <w:rPr>
                <w:bCs/>
              </w:rPr>
            </w:pPr>
            <w:r w:rsidRPr="00BD195C">
              <w:rPr>
                <w:bCs/>
              </w:rPr>
              <w:t>5</w:t>
            </w:r>
          </w:p>
        </w:tc>
        <w:tc>
          <w:tcPr>
            <w:tcW w:w="1139" w:type="dxa"/>
            <w:tcBorders>
              <w:top w:val="single" w:sz="4" w:space="0" w:color="000000"/>
              <w:left w:val="single" w:sz="4" w:space="0" w:color="000000"/>
              <w:bottom w:val="single" w:sz="4" w:space="0" w:color="000000"/>
            </w:tcBorders>
            <w:shd w:val="clear" w:color="auto" w:fill="auto"/>
            <w:vAlign w:val="center"/>
          </w:tcPr>
          <w:p w:rsidR="007E4F10" w:rsidRPr="00BD195C" w:rsidRDefault="007E4F10" w:rsidP="007E4F10">
            <w:pPr>
              <w:jc w:val="center"/>
            </w:pPr>
            <w:r w:rsidRPr="00BD195C">
              <w:t>150</w:t>
            </w:r>
          </w:p>
        </w:tc>
        <w:tc>
          <w:tcPr>
            <w:tcW w:w="1509" w:type="dxa"/>
            <w:tcBorders>
              <w:top w:val="single" w:sz="4" w:space="0" w:color="000000"/>
              <w:left w:val="single" w:sz="4" w:space="0" w:color="000000"/>
              <w:bottom w:val="single" w:sz="4" w:space="0" w:color="000000"/>
            </w:tcBorders>
            <w:shd w:val="clear" w:color="auto" w:fill="auto"/>
          </w:tcPr>
          <w:p w:rsidR="007E4F10" w:rsidRDefault="007E4F10" w:rsidP="007E4F10">
            <w:pPr>
              <w:jc w:val="center"/>
            </w:pPr>
            <w:r w:rsidRPr="00F607AE">
              <w:t>з</w:t>
            </w:r>
          </w:p>
        </w:tc>
        <w:tc>
          <w:tcPr>
            <w:tcW w:w="10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4F10" w:rsidRPr="00BD195C" w:rsidRDefault="007E4F10" w:rsidP="007E4F10">
            <w:pPr>
              <w:jc w:val="center"/>
              <w:rPr>
                <w:color w:val="1D1B11"/>
              </w:rPr>
            </w:pPr>
            <w:r>
              <w:rPr>
                <w:color w:val="1D1B11"/>
              </w:rPr>
              <w:t>7</w:t>
            </w:r>
          </w:p>
        </w:tc>
      </w:tr>
      <w:tr w:rsidR="007E4F10" w:rsidRPr="00BD195C" w:rsidTr="00F96377">
        <w:trPr>
          <w:trHeight w:val="57"/>
        </w:trPr>
        <w:tc>
          <w:tcPr>
            <w:tcW w:w="1133" w:type="dxa"/>
            <w:tcBorders>
              <w:top w:val="single" w:sz="4" w:space="0" w:color="000000"/>
              <w:left w:val="single" w:sz="4" w:space="0" w:color="000000"/>
              <w:bottom w:val="single" w:sz="4" w:space="0" w:color="000000"/>
            </w:tcBorders>
            <w:shd w:val="clear" w:color="auto" w:fill="auto"/>
            <w:vAlign w:val="center"/>
          </w:tcPr>
          <w:p w:rsidR="007E4F10" w:rsidRDefault="007E4F10" w:rsidP="007E4F10">
            <w:pPr>
              <w:rPr>
                <w:color w:val="003300"/>
              </w:rPr>
            </w:pPr>
            <w:r>
              <w:rPr>
                <w:color w:val="003300"/>
              </w:rPr>
              <w:t>ВК 3.12</w:t>
            </w:r>
          </w:p>
        </w:tc>
        <w:tc>
          <w:tcPr>
            <w:tcW w:w="4535" w:type="dxa"/>
            <w:vMerge/>
            <w:tcBorders>
              <w:left w:val="single" w:sz="4" w:space="0" w:color="000000"/>
            </w:tcBorders>
            <w:shd w:val="clear" w:color="auto" w:fill="auto"/>
          </w:tcPr>
          <w:p w:rsidR="007E4F10" w:rsidRPr="00BD195C" w:rsidRDefault="007E4F10" w:rsidP="007E4F10">
            <w:pPr>
              <w:jc w:val="both"/>
            </w:pPr>
          </w:p>
        </w:tc>
        <w:tc>
          <w:tcPr>
            <w:tcW w:w="1133" w:type="dxa"/>
            <w:tcBorders>
              <w:top w:val="single" w:sz="4" w:space="0" w:color="000000"/>
              <w:left w:val="single" w:sz="4" w:space="0" w:color="000000"/>
              <w:bottom w:val="single" w:sz="4" w:space="0" w:color="000000"/>
            </w:tcBorders>
            <w:shd w:val="clear" w:color="auto" w:fill="auto"/>
            <w:vAlign w:val="center"/>
          </w:tcPr>
          <w:p w:rsidR="007E4F10" w:rsidRPr="00BD195C" w:rsidRDefault="007E4F10" w:rsidP="007E4F10">
            <w:pPr>
              <w:jc w:val="center"/>
              <w:rPr>
                <w:bCs/>
              </w:rPr>
            </w:pPr>
            <w:r w:rsidRPr="00BD195C">
              <w:rPr>
                <w:bCs/>
              </w:rPr>
              <w:t>5</w:t>
            </w:r>
          </w:p>
        </w:tc>
        <w:tc>
          <w:tcPr>
            <w:tcW w:w="1139" w:type="dxa"/>
            <w:tcBorders>
              <w:top w:val="single" w:sz="4" w:space="0" w:color="000000"/>
              <w:left w:val="single" w:sz="4" w:space="0" w:color="000000"/>
              <w:bottom w:val="single" w:sz="4" w:space="0" w:color="000000"/>
            </w:tcBorders>
            <w:shd w:val="clear" w:color="auto" w:fill="auto"/>
            <w:vAlign w:val="center"/>
          </w:tcPr>
          <w:p w:rsidR="007E4F10" w:rsidRPr="00BD195C" w:rsidRDefault="007E4F10" w:rsidP="007E4F10">
            <w:pPr>
              <w:jc w:val="center"/>
            </w:pPr>
            <w:r w:rsidRPr="00BD195C">
              <w:t>150</w:t>
            </w:r>
          </w:p>
        </w:tc>
        <w:tc>
          <w:tcPr>
            <w:tcW w:w="1509" w:type="dxa"/>
            <w:tcBorders>
              <w:top w:val="single" w:sz="4" w:space="0" w:color="000000"/>
              <w:left w:val="single" w:sz="4" w:space="0" w:color="000000"/>
              <w:bottom w:val="single" w:sz="4" w:space="0" w:color="000000"/>
            </w:tcBorders>
            <w:shd w:val="clear" w:color="auto" w:fill="auto"/>
          </w:tcPr>
          <w:p w:rsidR="007E4F10" w:rsidRDefault="007E4F10" w:rsidP="007E4F10">
            <w:pPr>
              <w:jc w:val="center"/>
            </w:pPr>
            <w:r w:rsidRPr="00F607AE">
              <w:t>з</w:t>
            </w:r>
          </w:p>
        </w:tc>
        <w:tc>
          <w:tcPr>
            <w:tcW w:w="10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4F10" w:rsidRPr="00BD195C" w:rsidRDefault="007E4F10" w:rsidP="007E4F10">
            <w:pPr>
              <w:jc w:val="center"/>
              <w:rPr>
                <w:color w:val="1D1B11"/>
              </w:rPr>
            </w:pPr>
            <w:r>
              <w:rPr>
                <w:color w:val="1D1B11"/>
              </w:rPr>
              <w:t>8</w:t>
            </w:r>
          </w:p>
        </w:tc>
      </w:tr>
      <w:tr w:rsidR="00617D8E" w:rsidRPr="00BD195C" w:rsidTr="00DA51C5">
        <w:trPr>
          <w:trHeight w:val="57"/>
        </w:trPr>
        <w:tc>
          <w:tcPr>
            <w:tcW w:w="5668" w:type="dxa"/>
            <w:gridSpan w:val="2"/>
            <w:tcBorders>
              <w:top w:val="single" w:sz="4" w:space="0" w:color="000000"/>
              <w:left w:val="single" w:sz="4" w:space="0" w:color="000000"/>
              <w:bottom w:val="single" w:sz="4" w:space="0" w:color="000000"/>
            </w:tcBorders>
            <w:shd w:val="clear" w:color="auto" w:fill="BDD6EE"/>
          </w:tcPr>
          <w:p w:rsidR="00617D8E" w:rsidRPr="00BD195C" w:rsidRDefault="00617D8E" w:rsidP="007E4F10">
            <w:pPr>
              <w:jc w:val="center"/>
              <w:rPr>
                <w:b/>
                <w:bCs/>
              </w:rPr>
            </w:pPr>
            <w:r w:rsidRPr="00BD195C">
              <w:rPr>
                <w:b/>
                <w:bCs/>
              </w:rPr>
              <w:t xml:space="preserve">Всього </w:t>
            </w:r>
            <w:r w:rsidR="007E4F10">
              <w:rPr>
                <w:b/>
                <w:bCs/>
              </w:rPr>
              <w:t>ВК</w:t>
            </w:r>
          </w:p>
        </w:tc>
        <w:tc>
          <w:tcPr>
            <w:tcW w:w="1133" w:type="dxa"/>
            <w:tcBorders>
              <w:top w:val="single" w:sz="4" w:space="0" w:color="000000"/>
              <w:left w:val="single" w:sz="4" w:space="0" w:color="000000"/>
              <w:bottom w:val="single" w:sz="4" w:space="0" w:color="000000"/>
            </w:tcBorders>
            <w:shd w:val="clear" w:color="auto" w:fill="BDD6EE"/>
          </w:tcPr>
          <w:p w:rsidR="00617D8E" w:rsidRPr="00BD195C" w:rsidRDefault="007E4F10" w:rsidP="00617D8E">
            <w:pPr>
              <w:jc w:val="center"/>
              <w:rPr>
                <w:b/>
                <w:bCs/>
              </w:rPr>
            </w:pPr>
            <w:r>
              <w:rPr>
                <w:b/>
                <w:bCs/>
              </w:rPr>
              <w:t>60</w:t>
            </w:r>
          </w:p>
        </w:tc>
        <w:tc>
          <w:tcPr>
            <w:tcW w:w="1139" w:type="dxa"/>
            <w:tcBorders>
              <w:top w:val="single" w:sz="4" w:space="0" w:color="000000"/>
              <w:left w:val="single" w:sz="4" w:space="0" w:color="000000"/>
              <w:bottom w:val="single" w:sz="4" w:space="0" w:color="000000"/>
            </w:tcBorders>
            <w:shd w:val="clear" w:color="auto" w:fill="BDD6EE"/>
          </w:tcPr>
          <w:p w:rsidR="00617D8E" w:rsidRPr="00BD195C" w:rsidRDefault="007E4F10" w:rsidP="00617D8E">
            <w:pPr>
              <w:jc w:val="center"/>
              <w:rPr>
                <w:b/>
                <w:bCs/>
              </w:rPr>
            </w:pPr>
            <w:r>
              <w:rPr>
                <w:b/>
                <w:bCs/>
              </w:rPr>
              <w:t>1800</w:t>
            </w:r>
          </w:p>
        </w:tc>
        <w:tc>
          <w:tcPr>
            <w:tcW w:w="1509" w:type="dxa"/>
            <w:tcBorders>
              <w:top w:val="single" w:sz="4" w:space="0" w:color="000000"/>
              <w:left w:val="single" w:sz="4" w:space="0" w:color="000000"/>
              <w:bottom w:val="single" w:sz="4" w:space="0" w:color="000000"/>
            </w:tcBorders>
            <w:shd w:val="clear" w:color="auto" w:fill="BDD6EE"/>
          </w:tcPr>
          <w:p w:rsidR="00617D8E" w:rsidRPr="00BD195C" w:rsidRDefault="007E4F10" w:rsidP="00617D8E">
            <w:pPr>
              <w:snapToGrid w:val="0"/>
              <w:ind w:firstLine="31"/>
              <w:jc w:val="center"/>
              <w:rPr>
                <w:b/>
                <w:bCs/>
              </w:rPr>
            </w:pPr>
            <w:r>
              <w:rPr>
                <w:b/>
                <w:bCs/>
              </w:rPr>
              <w:t>1</w:t>
            </w:r>
            <w:r w:rsidR="00617D8E" w:rsidRPr="00BD195C">
              <w:rPr>
                <w:b/>
                <w:bCs/>
              </w:rPr>
              <w:t>2</w:t>
            </w:r>
          </w:p>
        </w:tc>
        <w:tc>
          <w:tcPr>
            <w:tcW w:w="1041" w:type="dxa"/>
            <w:tcBorders>
              <w:top w:val="single" w:sz="4" w:space="0" w:color="000000"/>
              <w:left w:val="single" w:sz="4" w:space="0" w:color="000000"/>
              <w:bottom w:val="single" w:sz="4" w:space="0" w:color="000000"/>
              <w:right w:val="single" w:sz="4" w:space="0" w:color="000000"/>
            </w:tcBorders>
            <w:shd w:val="clear" w:color="auto" w:fill="BDD6EE"/>
          </w:tcPr>
          <w:p w:rsidR="00617D8E" w:rsidRPr="00BD195C" w:rsidRDefault="00617D8E" w:rsidP="00617D8E">
            <w:pPr>
              <w:ind w:firstLine="708"/>
              <w:jc w:val="both"/>
            </w:pPr>
            <w:r w:rsidRPr="00BD195C">
              <w:rPr>
                <w:b/>
                <w:bCs/>
              </w:rPr>
              <w:t> </w:t>
            </w:r>
          </w:p>
        </w:tc>
      </w:tr>
      <w:tr w:rsidR="00617D8E" w:rsidRPr="00BD195C" w:rsidTr="00DA51C5">
        <w:trPr>
          <w:trHeight w:val="57"/>
        </w:trPr>
        <w:tc>
          <w:tcPr>
            <w:tcW w:w="10490" w:type="dxa"/>
            <w:gridSpan w:val="6"/>
            <w:tcBorders>
              <w:top w:val="single" w:sz="4" w:space="0" w:color="000000"/>
              <w:left w:val="single" w:sz="4" w:space="0" w:color="000000"/>
              <w:bottom w:val="single" w:sz="4" w:space="0" w:color="000000"/>
              <w:right w:val="single" w:sz="4" w:space="0" w:color="000000"/>
            </w:tcBorders>
            <w:shd w:val="clear" w:color="auto" w:fill="FFFFFF"/>
          </w:tcPr>
          <w:p w:rsidR="00617D8E" w:rsidRPr="00BD195C" w:rsidRDefault="00617D8E" w:rsidP="00617D8E">
            <w:pPr>
              <w:ind w:firstLine="708"/>
              <w:jc w:val="center"/>
            </w:pPr>
            <w:r w:rsidRPr="00BD195C">
              <w:rPr>
                <w:b/>
                <w:bCs/>
              </w:rPr>
              <w:t>ЗАГАЛЬНИЙ ОБСЯГ ОСВІТНЬОЇ ПРОГРАМИ</w:t>
            </w:r>
          </w:p>
        </w:tc>
      </w:tr>
      <w:tr w:rsidR="00617D8E" w:rsidRPr="00BD195C" w:rsidTr="00DA51C5">
        <w:trPr>
          <w:trHeight w:val="57"/>
        </w:trPr>
        <w:tc>
          <w:tcPr>
            <w:tcW w:w="5668" w:type="dxa"/>
            <w:gridSpan w:val="2"/>
            <w:tcBorders>
              <w:top w:val="single" w:sz="4" w:space="0" w:color="000000"/>
              <w:left w:val="single" w:sz="4" w:space="0" w:color="000000"/>
              <w:bottom w:val="single" w:sz="4" w:space="0" w:color="000000"/>
            </w:tcBorders>
            <w:shd w:val="clear" w:color="auto" w:fill="C5E0B3"/>
          </w:tcPr>
          <w:p w:rsidR="00617D8E" w:rsidRPr="00BD195C" w:rsidRDefault="00617D8E" w:rsidP="00617D8E">
            <w:pPr>
              <w:ind w:firstLine="708"/>
              <w:jc w:val="both"/>
              <w:rPr>
                <w:b/>
                <w:bCs/>
              </w:rPr>
            </w:pPr>
            <w:r w:rsidRPr="00BD195C">
              <w:rPr>
                <w:b/>
                <w:bCs/>
              </w:rPr>
              <w:t>РАЗОМ:</w:t>
            </w:r>
          </w:p>
        </w:tc>
        <w:tc>
          <w:tcPr>
            <w:tcW w:w="1133" w:type="dxa"/>
            <w:tcBorders>
              <w:top w:val="single" w:sz="4" w:space="0" w:color="000000"/>
              <w:left w:val="single" w:sz="4" w:space="0" w:color="000000"/>
              <w:bottom w:val="single" w:sz="4" w:space="0" w:color="000000"/>
            </w:tcBorders>
            <w:shd w:val="clear" w:color="auto" w:fill="C5E0B3"/>
          </w:tcPr>
          <w:p w:rsidR="00617D8E" w:rsidRPr="00BD195C" w:rsidRDefault="00617D8E" w:rsidP="00617D8E">
            <w:pPr>
              <w:jc w:val="center"/>
              <w:rPr>
                <w:b/>
                <w:bCs/>
              </w:rPr>
            </w:pPr>
            <w:r w:rsidRPr="00BD195C">
              <w:rPr>
                <w:b/>
                <w:bCs/>
              </w:rPr>
              <w:t>240</w:t>
            </w:r>
          </w:p>
        </w:tc>
        <w:tc>
          <w:tcPr>
            <w:tcW w:w="2648" w:type="dxa"/>
            <w:gridSpan w:val="2"/>
            <w:tcBorders>
              <w:top w:val="single" w:sz="4" w:space="0" w:color="000000"/>
              <w:left w:val="single" w:sz="4" w:space="0" w:color="000000"/>
              <w:bottom w:val="single" w:sz="4" w:space="0" w:color="000000"/>
            </w:tcBorders>
            <w:shd w:val="clear" w:color="auto" w:fill="C5E0B3"/>
          </w:tcPr>
          <w:p w:rsidR="00617D8E" w:rsidRPr="00BD195C" w:rsidRDefault="00617D8E" w:rsidP="00617D8E">
            <w:pPr>
              <w:jc w:val="center"/>
              <w:rPr>
                <w:b/>
                <w:bCs/>
              </w:rPr>
            </w:pPr>
            <w:r w:rsidRPr="00BD195C">
              <w:rPr>
                <w:b/>
                <w:bCs/>
              </w:rPr>
              <w:t>7 200</w:t>
            </w:r>
          </w:p>
        </w:tc>
        <w:tc>
          <w:tcPr>
            <w:tcW w:w="1041" w:type="dxa"/>
            <w:tcBorders>
              <w:top w:val="single" w:sz="4" w:space="0" w:color="000000"/>
              <w:left w:val="single" w:sz="4" w:space="0" w:color="000000"/>
              <w:bottom w:val="single" w:sz="4" w:space="0" w:color="000000"/>
              <w:right w:val="single" w:sz="4" w:space="0" w:color="000000"/>
            </w:tcBorders>
            <w:shd w:val="clear" w:color="auto" w:fill="C5E0B3"/>
          </w:tcPr>
          <w:p w:rsidR="00617D8E" w:rsidRPr="00BD195C" w:rsidRDefault="00617D8E" w:rsidP="00617D8E">
            <w:pPr>
              <w:ind w:firstLine="708"/>
              <w:jc w:val="both"/>
            </w:pPr>
            <w:r w:rsidRPr="00BD195C">
              <w:rPr>
                <w:b/>
                <w:bCs/>
              </w:rPr>
              <w:t> </w:t>
            </w:r>
          </w:p>
        </w:tc>
      </w:tr>
    </w:tbl>
    <w:p w:rsidR="00592B7E" w:rsidRPr="007E4F10" w:rsidRDefault="00592B7E" w:rsidP="00592B7E">
      <w:pPr>
        <w:tabs>
          <w:tab w:val="left" w:pos="5353"/>
          <w:tab w:val="left" w:pos="6629"/>
          <w:tab w:val="left" w:pos="9323"/>
        </w:tabs>
        <w:ind w:left="-743" w:firstLine="708"/>
        <w:rPr>
          <w:b/>
          <w:bCs/>
          <w:sz w:val="12"/>
        </w:rPr>
      </w:pPr>
    </w:p>
    <w:p w:rsidR="007E4F10" w:rsidRPr="00BD195C" w:rsidRDefault="00592B7E" w:rsidP="007E4F10">
      <w:pPr>
        <w:suppressAutoHyphens w:val="0"/>
        <w:ind w:firstLine="709"/>
        <w:jc w:val="both"/>
        <w:rPr>
          <w:sz w:val="28"/>
          <w:szCs w:val="28"/>
          <w:lang w:eastAsia="uk-UA"/>
        </w:rPr>
      </w:pPr>
      <w:bookmarkStart w:id="15" w:name="__DdeLink__32_1949964595"/>
      <w:bookmarkStart w:id="16" w:name="_Hlk49709549"/>
      <w:r w:rsidRPr="00BD195C">
        <w:rPr>
          <w:sz w:val="28"/>
          <w:szCs w:val="28"/>
          <w:lang w:eastAsia="uk-UA"/>
        </w:rPr>
        <w:t>Вибіркові компоненти – 6</w:t>
      </w:r>
      <w:r w:rsidR="007E4F10">
        <w:rPr>
          <w:sz w:val="28"/>
          <w:szCs w:val="28"/>
          <w:lang w:eastAsia="uk-UA"/>
        </w:rPr>
        <w:t>0</w:t>
      </w:r>
      <w:r w:rsidRPr="00BD195C">
        <w:rPr>
          <w:sz w:val="28"/>
          <w:szCs w:val="28"/>
          <w:lang w:eastAsia="uk-UA"/>
        </w:rPr>
        <w:t xml:space="preserve"> кредит</w:t>
      </w:r>
      <w:r w:rsidR="007E4F10">
        <w:rPr>
          <w:sz w:val="28"/>
          <w:szCs w:val="28"/>
          <w:lang w:eastAsia="uk-UA"/>
        </w:rPr>
        <w:t>ів</w:t>
      </w:r>
      <w:r w:rsidRPr="00BD195C">
        <w:rPr>
          <w:sz w:val="28"/>
          <w:szCs w:val="28"/>
          <w:lang w:eastAsia="uk-UA"/>
        </w:rPr>
        <w:t xml:space="preserve"> (2</w:t>
      </w:r>
      <w:r w:rsidR="007E4F10">
        <w:rPr>
          <w:sz w:val="28"/>
          <w:szCs w:val="28"/>
          <w:lang w:eastAsia="uk-UA"/>
        </w:rPr>
        <w:t>5</w:t>
      </w:r>
      <w:r w:rsidRPr="00BD195C">
        <w:rPr>
          <w:sz w:val="28"/>
          <w:szCs w:val="28"/>
          <w:lang w:eastAsia="uk-UA"/>
        </w:rPr>
        <w:t>%)</w:t>
      </w:r>
      <w:r w:rsidR="007E4F10">
        <w:rPr>
          <w:sz w:val="28"/>
          <w:szCs w:val="28"/>
          <w:lang w:eastAsia="uk-UA"/>
        </w:rPr>
        <w:t>.</w:t>
      </w:r>
    </w:p>
    <w:p w:rsidR="00592B7E" w:rsidRPr="007E4F10" w:rsidRDefault="00592B7E" w:rsidP="00592B7E">
      <w:pPr>
        <w:suppressAutoHyphens w:val="0"/>
        <w:ind w:firstLine="709"/>
        <w:jc w:val="both"/>
        <w:rPr>
          <w:sz w:val="14"/>
          <w:szCs w:val="28"/>
          <w:lang w:eastAsia="uk-UA"/>
        </w:rPr>
      </w:pPr>
    </w:p>
    <w:p w:rsidR="00A65903" w:rsidRPr="00BD195C" w:rsidRDefault="00592B7E" w:rsidP="007E4F10">
      <w:pPr>
        <w:ind w:firstLine="709"/>
        <w:jc w:val="both"/>
        <w:rPr>
          <w:rStyle w:val="a4"/>
          <w:rFonts w:eastAsia="Calibri"/>
          <w:color w:val="auto"/>
          <w:sz w:val="28"/>
          <w:szCs w:val="28"/>
        </w:rPr>
      </w:pPr>
      <w:r w:rsidRPr="00BD195C">
        <w:rPr>
          <w:sz w:val="28"/>
          <w:szCs w:val="28"/>
        </w:rPr>
        <w:t xml:space="preserve">Освітні компоненти вільного вибору обираються здобувачем вищої освіти із </w:t>
      </w:r>
      <w:proofErr w:type="spellStart"/>
      <w:r w:rsidRPr="00BD195C">
        <w:rPr>
          <w:sz w:val="28"/>
          <w:szCs w:val="28"/>
        </w:rPr>
        <w:t>загальноуніверситетського</w:t>
      </w:r>
      <w:proofErr w:type="spellEnd"/>
      <w:r w:rsidRPr="00BD195C">
        <w:rPr>
          <w:sz w:val="28"/>
          <w:szCs w:val="28"/>
        </w:rPr>
        <w:t xml:space="preserve"> каталогу вибіркових дисциплін, розташованого за посиланням </w:t>
      </w:r>
      <w:hyperlink r:id="rId11" w:history="1">
        <w:r w:rsidR="007E4F10" w:rsidRPr="008B69C3">
          <w:rPr>
            <w:rStyle w:val="a4"/>
            <w:rFonts w:eastAsia="Calibri"/>
            <w:sz w:val="28"/>
            <w:szCs w:val="28"/>
          </w:rPr>
          <w:t>https://uu.edu.ua/upload/Osvita/Organizaciya_navch_proc/Vibir_disciplin/Katalog_vibirkovih_disciplin.xls</w:t>
        </w:r>
        <w:r w:rsidR="007E4F10" w:rsidRPr="008B69C3">
          <w:rPr>
            <w:rStyle w:val="a4"/>
            <w:rFonts w:eastAsia="Calibri"/>
            <w:sz w:val="28"/>
            <w:szCs w:val="28"/>
            <w:lang w:val="en-US"/>
          </w:rPr>
          <w:t>x</w:t>
        </w:r>
      </w:hyperlink>
      <w:r w:rsidRPr="00BD195C">
        <w:rPr>
          <w:rStyle w:val="a4"/>
          <w:rFonts w:eastAsia="Calibri"/>
          <w:sz w:val="28"/>
          <w:szCs w:val="28"/>
        </w:rPr>
        <w:t>.</w:t>
      </w:r>
    </w:p>
    <w:p w:rsidR="00A65903" w:rsidRPr="00BD195C" w:rsidRDefault="00A65903" w:rsidP="00A65903">
      <w:pPr>
        <w:jc w:val="both"/>
        <w:rPr>
          <w:sz w:val="28"/>
          <w:szCs w:val="28"/>
          <w:lang w:eastAsia="uk-UA"/>
        </w:rPr>
        <w:sectPr w:rsidR="00A65903" w:rsidRPr="00BD195C" w:rsidSect="00DA51C5">
          <w:pgSz w:w="11906" w:h="16838"/>
          <w:pgMar w:top="851" w:right="707" w:bottom="851" w:left="1418" w:header="720" w:footer="408" w:gutter="0"/>
          <w:cols w:space="720"/>
          <w:titlePg/>
          <w:docGrid w:linePitch="600" w:charSpace="32768"/>
        </w:sectPr>
      </w:pPr>
    </w:p>
    <w:p w:rsidR="00592B7E" w:rsidRDefault="00592B7E" w:rsidP="00592B7E">
      <w:pPr>
        <w:jc w:val="center"/>
        <w:rPr>
          <w:sz w:val="16"/>
          <w:szCs w:val="16"/>
        </w:rPr>
      </w:pPr>
      <w:bookmarkStart w:id="17" w:name="_Hlk111811361"/>
      <w:bookmarkEnd w:id="15"/>
      <w:bookmarkEnd w:id="16"/>
      <w:r w:rsidRPr="009764D4">
        <w:rPr>
          <w:b/>
          <w:sz w:val="28"/>
          <w:szCs w:val="28"/>
          <w:highlight w:val="yellow"/>
        </w:rPr>
        <w:lastRenderedPageBreak/>
        <w:t xml:space="preserve">2.2. </w:t>
      </w:r>
      <w:proofErr w:type="spellStart"/>
      <w:r w:rsidRPr="009764D4">
        <w:rPr>
          <w:b/>
          <w:sz w:val="28"/>
          <w:szCs w:val="28"/>
          <w:highlight w:val="yellow"/>
        </w:rPr>
        <w:t>Посеместрова</w:t>
      </w:r>
      <w:proofErr w:type="spellEnd"/>
      <w:r w:rsidRPr="009764D4">
        <w:rPr>
          <w:b/>
          <w:sz w:val="28"/>
          <w:szCs w:val="28"/>
          <w:highlight w:val="yellow"/>
        </w:rPr>
        <w:t xml:space="preserve"> структурна схема освітньо-професійної програми</w:t>
      </w:r>
      <w:r w:rsidRPr="00BD195C">
        <w:rPr>
          <w:sz w:val="16"/>
          <w:szCs w:val="16"/>
        </w:rPr>
        <w:t xml:space="preserve">  </w:t>
      </w:r>
    </w:p>
    <w:p w:rsidR="00B867D8" w:rsidRPr="00BD195C" w:rsidRDefault="00B867D8" w:rsidP="00B867D8">
      <w:pPr>
        <w:jc w:val="center"/>
        <w:rPr>
          <w:b/>
          <w:sz w:val="28"/>
          <w:szCs w:val="28"/>
        </w:rPr>
      </w:pPr>
      <w:r w:rsidRPr="00BD195C">
        <w:rPr>
          <w:b/>
          <w:noProof/>
          <w:sz w:val="28"/>
          <w:szCs w:val="28"/>
          <w:lang w:eastAsia="uk-UA"/>
        </w:rPr>
        <mc:AlternateContent>
          <mc:Choice Requires="wps">
            <w:drawing>
              <wp:anchor distT="0" distB="0" distL="114300" distR="114300" simplePos="0" relativeHeight="251666432" behindDoc="0" locked="0" layoutInCell="1" allowOverlap="1" wp14:anchorId="45088E4D" wp14:editId="7447EAC0">
                <wp:simplePos x="0" y="0"/>
                <wp:positionH relativeFrom="column">
                  <wp:posOffset>6222365</wp:posOffset>
                </wp:positionH>
                <wp:positionV relativeFrom="paragraph">
                  <wp:posOffset>267335</wp:posOffset>
                </wp:positionV>
                <wp:extent cx="914400" cy="352425"/>
                <wp:effectExtent l="38100" t="37465" r="38100" b="38735"/>
                <wp:wrapNone/>
                <wp:docPr id="49" name="Прямоугольник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352425"/>
                        </a:xfrm>
                        <a:prstGeom prst="rect">
                          <a:avLst/>
                        </a:prstGeom>
                        <a:solidFill>
                          <a:srgbClr val="FFFFFF"/>
                        </a:solidFill>
                        <a:ln w="63500" cmpd="thickThin" algn="ctr">
                          <a:solidFill>
                            <a:srgbClr val="70AD47"/>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D06A17" w:rsidRPr="003E29FA" w:rsidRDefault="00D06A17" w:rsidP="00B867D8">
                            <w:pPr>
                              <w:jc w:val="center"/>
                              <w:rPr>
                                <w:sz w:val="22"/>
                                <w:szCs w:val="22"/>
                              </w:rPr>
                            </w:pPr>
                            <w:r>
                              <w:rPr>
                                <w:sz w:val="22"/>
                                <w:szCs w:val="22"/>
                              </w:rPr>
                              <w:t>6 семестр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088E4D" id="Прямоугольник 49" o:spid="_x0000_s1026" style="position:absolute;left:0;text-align:left;margin-left:489.95pt;margin-top:21.05pt;width:1in;height:27.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" strokecolor="#70ad47" strokeweight="5pt">
                <v:stroke linestyle="thickThin"/>
                <v:shadow color="#868686"/>
                <v:textbox>
                  <w:txbxContent>
                    <w:p w:rsidR="00D06A17" w:rsidRPr="003E29FA" w:rsidRDefault="00D06A17" w:rsidP="00B867D8">
                      <w:pPr>
                        <w:jc w:val="center"/>
                        <w:rPr>
                          <w:sz w:val="22"/>
                          <w:szCs w:val="22"/>
                        </w:rPr>
                      </w:pPr>
                      <w:r>
                        <w:rPr>
                          <w:sz w:val="22"/>
                          <w:szCs w:val="22"/>
                        </w:rPr>
                        <w:t>6 семестр</w:t>
                      </w:r>
                    </w:p>
                  </w:txbxContent>
                </v:textbox>
              </v:rect>
            </w:pict>
          </mc:Fallback>
        </mc:AlternateContent>
      </w:r>
      <w:r w:rsidRPr="00BD195C">
        <w:rPr>
          <w:b/>
          <w:noProof/>
          <w:sz w:val="28"/>
          <w:szCs w:val="28"/>
          <w:lang w:eastAsia="uk-UA"/>
        </w:rPr>
        <mc:AlternateContent>
          <mc:Choice Requires="wps">
            <w:drawing>
              <wp:anchor distT="0" distB="0" distL="114300" distR="114300" simplePos="0" relativeHeight="251667456" behindDoc="0" locked="0" layoutInCell="1" allowOverlap="1" wp14:anchorId="0605AC3C" wp14:editId="22AD1D3D">
                <wp:simplePos x="0" y="0"/>
                <wp:positionH relativeFrom="column">
                  <wp:posOffset>7374890</wp:posOffset>
                </wp:positionH>
                <wp:positionV relativeFrom="paragraph">
                  <wp:posOffset>276860</wp:posOffset>
                </wp:positionV>
                <wp:extent cx="914400" cy="352425"/>
                <wp:effectExtent l="38100" t="37465" r="38100" b="38735"/>
                <wp:wrapNone/>
                <wp:docPr id="48" name="Прямоугольник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352425"/>
                        </a:xfrm>
                        <a:prstGeom prst="rect">
                          <a:avLst/>
                        </a:prstGeom>
                        <a:solidFill>
                          <a:srgbClr val="FFFFFF"/>
                        </a:solidFill>
                        <a:ln w="63500" cmpd="thickThin" algn="ctr">
                          <a:solidFill>
                            <a:srgbClr val="70AD47"/>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D06A17" w:rsidRPr="003E29FA" w:rsidRDefault="00D06A17" w:rsidP="00B867D8">
                            <w:pPr>
                              <w:jc w:val="center"/>
                              <w:rPr>
                                <w:sz w:val="22"/>
                                <w:szCs w:val="22"/>
                              </w:rPr>
                            </w:pPr>
                            <w:r>
                              <w:rPr>
                                <w:sz w:val="22"/>
                                <w:szCs w:val="22"/>
                              </w:rPr>
                              <w:t>7 семестр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05AC3C" id="Прямоугольник 48" o:spid="_x0000_s1027" style="position:absolute;left:0;text-align:left;margin-left:580.7pt;margin-top:21.8pt;width:1in;height:27.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" strokecolor="#70ad47" strokeweight="5pt">
                <v:stroke linestyle="thickThin"/>
                <v:shadow color="#868686"/>
                <v:textbox>
                  <w:txbxContent>
                    <w:p w:rsidR="00D06A17" w:rsidRPr="003E29FA" w:rsidRDefault="00D06A17" w:rsidP="00B867D8">
                      <w:pPr>
                        <w:jc w:val="center"/>
                        <w:rPr>
                          <w:sz w:val="22"/>
                          <w:szCs w:val="22"/>
                        </w:rPr>
                      </w:pPr>
                      <w:r>
                        <w:rPr>
                          <w:sz w:val="22"/>
                          <w:szCs w:val="22"/>
                        </w:rPr>
                        <w:t>7 семестр</w:t>
                      </w:r>
                    </w:p>
                  </w:txbxContent>
                </v:textbox>
              </v:rect>
            </w:pict>
          </mc:Fallback>
        </mc:AlternateContent>
      </w:r>
      <w:r w:rsidRPr="00BD195C">
        <w:rPr>
          <w:b/>
          <w:noProof/>
          <w:sz w:val="28"/>
          <w:szCs w:val="28"/>
          <w:lang w:eastAsia="uk-UA"/>
        </w:rPr>
        <mc:AlternateContent>
          <mc:Choice Requires="wps">
            <w:drawing>
              <wp:anchor distT="0" distB="0" distL="114300" distR="114300" simplePos="0" relativeHeight="251668480" behindDoc="0" locked="0" layoutInCell="1" allowOverlap="1" wp14:anchorId="664783C6" wp14:editId="6097423B">
                <wp:simplePos x="0" y="0"/>
                <wp:positionH relativeFrom="column">
                  <wp:posOffset>8546465</wp:posOffset>
                </wp:positionH>
                <wp:positionV relativeFrom="paragraph">
                  <wp:posOffset>257810</wp:posOffset>
                </wp:positionV>
                <wp:extent cx="914400" cy="352425"/>
                <wp:effectExtent l="38100" t="37465" r="38100" b="38735"/>
                <wp:wrapNone/>
                <wp:docPr id="47" name="Прямоугольник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352425"/>
                        </a:xfrm>
                        <a:prstGeom prst="rect">
                          <a:avLst/>
                        </a:prstGeom>
                        <a:solidFill>
                          <a:srgbClr val="FFFFFF"/>
                        </a:solidFill>
                        <a:ln w="63500" cmpd="thickThin" algn="ctr">
                          <a:solidFill>
                            <a:srgbClr val="70AD47"/>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D06A17" w:rsidRPr="003E29FA" w:rsidRDefault="00D06A17" w:rsidP="00B867D8">
                            <w:pPr>
                              <w:jc w:val="center"/>
                              <w:rPr>
                                <w:sz w:val="22"/>
                                <w:szCs w:val="22"/>
                              </w:rPr>
                            </w:pPr>
                            <w:r>
                              <w:rPr>
                                <w:sz w:val="22"/>
                                <w:szCs w:val="22"/>
                              </w:rPr>
                              <w:t>8 семестр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4783C6" id="Прямоугольник 47" o:spid="_x0000_s1028" style="position:absolute;left:0;text-align:left;margin-left:672.95pt;margin-top:20.3pt;width:1in;height:27.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" strokecolor="#70ad47" strokeweight="5pt">
                <v:stroke linestyle="thickThin"/>
                <v:shadow color="#868686"/>
                <v:textbox>
                  <w:txbxContent>
                    <w:p w:rsidR="00D06A17" w:rsidRPr="003E29FA" w:rsidRDefault="00D06A17" w:rsidP="00B867D8">
                      <w:pPr>
                        <w:jc w:val="center"/>
                        <w:rPr>
                          <w:sz w:val="22"/>
                          <w:szCs w:val="22"/>
                        </w:rPr>
                      </w:pPr>
                      <w:r>
                        <w:rPr>
                          <w:sz w:val="22"/>
                          <w:szCs w:val="22"/>
                        </w:rPr>
                        <w:t>8 семестр</w:t>
                      </w:r>
                    </w:p>
                  </w:txbxContent>
                </v:textbox>
              </v:rect>
            </w:pict>
          </mc:Fallback>
        </mc:AlternateContent>
      </w:r>
      <w:r w:rsidRPr="00BD195C">
        <w:rPr>
          <w:b/>
          <w:noProof/>
          <w:sz w:val="28"/>
          <w:szCs w:val="28"/>
          <w:lang w:eastAsia="uk-UA"/>
        </w:rPr>
        <mc:AlternateContent>
          <mc:Choice Requires="wps">
            <w:drawing>
              <wp:anchor distT="0" distB="0" distL="114300" distR="114300" simplePos="0" relativeHeight="251665408" behindDoc="0" locked="0" layoutInCell="1" allowOverlap="1" wp14:anchorId="25D4C294" wp14:editId="6E3965E1">
                <wp:simplePos x="0" y="0"/>
                <wp:positionH relativeFrom="column">
                  <wp:posOffset>5060315</wp:posOffset>
                </wp:positionH>
                <wp:positionV relativeFrom="paragraph">
                  <wp:posOffset>267335</wp:posOffset>
                </wp:positionV>
                <wp:extent cx="914400" cy="352425"/>
                <wp:effectExtent l="38100" t="37465" r="38100" b="38735"/>
                <wp:wrapNone/>
                <wp:docPr id="46" name="Прямоугольник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352425"/>
                        </a:xfrm>
                        <a:prstGeom prst="rect">
                          <a:avLst/>
                        </a:prstGeom>
                        <a:solidFill>
                          <a:srgbClr val="FFFFFF"/>
                        </a:solidFill>
                        <a:ln w="63500" cmpd="thickThin" algn="ctr">
                          <a:solidFill>
                            <a:srgbClr val="70AD47"/>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D06A17" w:rsidRPr="003E29FA" w:rsidRDefault="00D06A17" w:rsidP="00B867D8">
                            <w:pPr>
                              <w:jc w:val="center"/>
                              <w:rPr>
                                <w:sz w:val="22"/>
                                <w:szCs w:val="22"/>
                              </w:rPr>
                            </w:pPr>
                            <w:r>
                              <w:rPr>
                                <w:sz w:val="22"/>
                                <w:szCs w:val="22"/>
                              </w:rPr>
                              <w:t>5 семестр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D4C294" id="Прямоугольник 46" o:spid="_x0000_s1029" style="position:absolute;left:0;text-align:left;margin-left:398.45pt;margin-top:21.05pt;width:1in;height:27.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" strokecolor="#70ad47" strokeweight="5pt">
                <v:stroke linestyle="thickThin"/>
                <v:shadow color="#868686"/>
                <v:textbox>
                  <w:txbxContent>
                    <w:p w:rsidR="00D06A17" w:rsidRPr="003E29FA" w:rsidRDefault="00D06A17" w:rsidP="00B867D8">
                      <w:pPr>
                        <w:jc w:val="center"/>
                        <w:rPr>
                          <w:sz w:val="22"/>
                          <w:szCs w:val="22"/>
                        </w:rPr>
                      </w:pPr>
                      <w:r>
                        <w:rPr>
                          <w:sz w:val="22"/>
                          <w:szCs w:val="22"/>
                        </w:rPr>
                        <w:t>5 семестр</w:t>
                      </w:r>
                    </w:p>
                  </w:txbxContent>
                </v:textbox>
              </v:rect>
            </w:pict>
          </mc:Fallback>
        </mc:AlternateContent>
      </w:r>
      <w:r w:rsidRPr="00BD195C">
        <w:rPr>
          <w:b/>
          <w:noProof/>
          <w:sz w:val="28"/>
          <w:szCs w:val="28"/>
          <w:lang w:eastAsia="uk-UA"/>
        </w:rPr>
        <mc:AlternateContent>
          <mc:Choice Requires="wps">
            <w:drawing>
              <wp:anchor distT="0" distB="0" distL="114300" distR="114300" simplePos="0" relativeHeight="251663360" behindDoc="0" locked="0" layoutInCell="1" allowOverlap="1" wp14:anchorId="2B0658D5" wp14:editId="2D8AB307">
                <wp:simplePos x="0" y="0"/>
                <wp:positionH relativeFrom="column">
                  <wp:posOffset>2783840</wp:posOffset>
                </wp:positionH>
                <wp:positionV relativeFrom="paragraph">
                  <wp:posOffset>286385</wp:posOffset>
                </wp:positionV>
                <wp:extent cx="914400" cy="352425"/>
                <wp:effectExtent l="38100" t="37465" r="38100" b="38735"/>
                <wp:wrapNone/>
                <wp:docPr id="45" name="Прямоугольник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352425"/>
                        </a:xfrm>
                        <a:prstGeom prst="rect">
                          <a:avLst/>
                        </a:prstGeom>
                        <a:solidFill>
                          <a:srgbClr val="FFFFFF"/>
                        </a:solidFill>
                        <a:ln w="63500" cmpd="thickThin" algn="ctr">
                          <a:solidFill>
                            <a:srgbClr val="70AD47"/>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D06A17" w:rsidRPr="003E29FA" w:rsidRDefault="00D06A17" w:rsidP="00B867D8">
                            <w:pPr>
                              <w:jc w:val="center"/>
                              <w:rPr>
                                <w:sz w:val="22"/>
                                <w:szCs w:val="22"/>
                              </w:rPr>
                            </w:pPr>
                            <w:r>
                              <w:rPr>
                                <w:sz w:val="22"/>
                                <w:szCs w:val="22"/>
                              </w:rPr>
                              <w:t>3 семестр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0658D5" id="Прямоугольник 45" o:spid="_x0000_s1030" style="position:absolute;left:0;text-align:left;margin-left:219.2pt;margin-top:22.55pt;width:1in;height:27.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" strokecolor="#70ad47" strokeweight="5pt">
                <v:stroke linestyle="thickThin"/>
                <v:shadow color="#868686"/>
                <v:textbox>
                  <w:txbxContent>
                    <w:p w:rsidR="00D06A17" w:rsidRPr="003E29FA" w:rsidRDefault="00D06A17" w:rsidP="00B867D8">
                      <w:pPr>
                        <w:jc w:val="center"/>
                        <w:rPr>
                          <w:sz w:val="22"/>
                          <w:szCs w:val="22"/>
                        </w:rPr>
                      </w:pPr>
                      <w:r>
                        <w:rPr>
                          <w:sz w:val="22"/>
                          <w:szCs w:val="22"/>
                        </w:rPr>
                        <w:t>3 семестр</w:t>
                      </w:r>
                    </w:p>
                  </w:txbxContent>
                </v:textbox>
              </v:rect>
            </w:pict>
          </mc:Fallback>
        </mc:AlternateContent>
      </w:r>
      <w:r w:rsidRPr="00BD195C">
        <w:rPr>
          <w:b/>
          <w:noProof/>
          <w:sz w:val="28"/>
          <w:szCs w:val="28"/>
          <w:lang w:eastAsia="uk-UA"/>
        </w:rPr>
        <mc:AlternateContent>
          <mc:Choice Requires="wps">
            <w:drawing>
              <wp:anchor distT="0" distB="0" distL="114300" distR="114300" simplePos="0" relativeHeight="251664384" behindDoc="0" locked="0" layoutInCell="1" allowOverlap="1" wp14:anchorId="3D02F09B" wp14:editId="34D534B7">
                <wp:simplePos x="0" y="0"/>
                <wp:positionH relativeFrom="column">
                  <wp:posOffset>3945890</wp:posOffset>
                </wp:positionH>
                <wp:positionV relativeFrom="paragraph">
                  <wp:posOffset>276860</wp:posOffset>
                </wp:positionV>
                <wp:extent cx="914400" cy="352425"/>
                <wp:effectExtent l="38100" t="37465" r="38100" b="38735"/>
                <wp:wrapNone/>
                <wp:docPr id="44" name="Прямоугольник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352425"/>
                        </a:xfrm>
                        <a:prstGeom prst="rect">
                          <a:avLst/>
                        </a:prstGeom>
                        <a:solidFill>
                          <a:srgbClr val="FFFFFF"/>
                        </a:solidFill>
                        <a:ln w="63500" cmpd="thickThin" algn="ctr">
                          <a:solidFill>
                            <a:srgbClr val="70AD47"/>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D06A17" w:rsidRPr="003E29FA" w:rsidRDefault="00D06A17" w:rsidP="00B867D8">
                            <w:pPr>
                              <w:jc w:val="center"/>
                              <w:rPr>
                                <w:sz w:val="22"/>
                                <w:szCs w:val="22"/>
                              </w:rPr>
                            </w:pPr>
                            <w:r>
                              <w:rPr>
                                <w:sz w:val="22"/>
                                <w:szCs w:val="22"/>
                              </w:rPr>
                              <w:t>4 семестр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02F09B" id="Прямоугольник 44" o:spid="_x0000_s1031" style="position:absolute;left:0;text-align:left;margin-left:310.7pt;margin-top:21.8pt;width:1in;height:27.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" strokecolor="#70ad47" strokeweight="5pt">
                <v:stroke linestyle="thickThin"/>
                <v:shadow color="#868686"/>
                <v:textbox>
                  <w:txbxContent>
                    <w:p w:rsidR="00D06A17" w:rsidRPr="003E29FA" w:rsidRDefault="00D06A17" w:rsidP="00B867D8">
                      <w:pPr>
                        <w:jc w:val="center"/>
                        <w:rPr>
                          <w:sz w:val="22"/>
                          <w:szCs w:val="22"/>
                        </w:rPr>
                      </w:pPr>
                      <w:r>
                        <w:rPr>
                          <w:sz w:val="22"/>
                          <w:szCs w:val="22"/>
                        </w:rPr>
                        <w:t>4 семестр</w:t>
                      </w:r>
                    </w:p>
                  </w:txbxContent>
                </v:textbox>
              </v:rect>
            </w:pict>
          </mc:Fallback>
        </mc:AlternateContent>
      </w:r>
      <w:r w:rsidRPr="00BD195C">
        <w:rPr>
          <w:b/>
          <w:noProof/>
          <w:sz w:val="28"/>
          <w:szCs w:val="28"/>
          <w:lang w:eastAsia="uk-UA"/>
        </w:rPr>
        <mc:AlternateContent>
          <mc:Choice Requires="wps">
            <w:drawing>
              <wp:anchor distT="0" distB="0" distL="114300" distR="114300" simplePos="0" relativeHeight="251662336" behindDoc="0" locked="0" layoutInCell="1" allowOverlap="1" wp14:anchorId="7254121D" wp14:editId="1E47E73C">
                <wp:simplePos x="0" y="0"/>
                <wp:positionH relativeFrom="column">
                  <wp:posOffset>1574165</wp:posOffset>
                </wp:positionH>
                <wp:positionV relativeFrom="paragraph">
                  <wp:posOffset>276860</wp:posOffset>
                </wp:positionV>
                <wp:extent cx="914400" cy="352425"/>
                <wp:effectExtent l="38100" t="37465" r="38100" b="38735"/>
                <wp:wrapNone/>
                <wp:docPr id="43" name="Прямоугольник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352425"/>
                        </a:xfrm>
                        <a:prstGeom prst="rect">
                          <a:avLst/>
                        </a:prstGeom>
                        <a:solidFill>
                          <a:srgbClr val="FFFFFF"/>
                        </a:solidFill>
                        <a:ln w="63500" cmpd="thickThin" algn="ctr">
                          <a:solidFill>
                            <a:srgbClr val="70AD47"/>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D06A17" w:rsidRPr="003E29FA" w:rsidRDefault="00D06A17" w:rsidP="00B867D8">
                            <w:pPr>
                              <w:jc w:val="center"/>
                              <w:rPr>
                                <w:sz w:val="22"/>
                                <w:szCs w:val="22"/>
                              </w:rPr>
                            </w:pPr>
                            <w:r>
                              <w:rPr>
                                <w:sz w:val="22"/>
                                <w:szCs w:val="22"/>
                              </w:rPr>
                              <w:t>2 семестр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54121D" id="Прямоугольник 43" o:spid="_x0000_s1032" style="position:absolute;left:0;text-align:left;margin-left:123.95pt;margin-top:21.8pt;width:1in;height:27.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" strokecolor="#70ad47" strokeweight="5pt">
                <v:stroke linestyle="thickThin"/>
                <v:shadow color="#868686"/>
                <v:textbox>
                  <w:txbxContent>
                    <w:p w:rsidR="00D06A17" w:rsidRPr="003E29FA" w:rsidRDefault="00D06A17" w:rsidP="00B867D8">
                      <w:pPr>
                        <w:jc w:val="center"/>
                        <w:rPr>
                          <w:sz w:val="22"/>
                          <w:szCs w:val="22"/>
                        </w:rPr>
                      </w:pPr>
                      <w:r>
                        <w:rPr>
                          <w:sz w:val="22"/>
                          <w:szCs w:val="22"/>
                        </w:rPr>
                        <w:t>2 семестр</w:t>
                      </w:r>
                    </w:p>
                  </w:txbxContent>
                </v:textbox>
              </v:rect>
            </w:pict>
          </mc:Fallback>
        </mc:AlternateContent>
      </w:r>
      <w:r w:rsidRPr="00BD195C">
        <w:rPr>
          <w:b/>
          <w:noProof/>
          <w:sz w:val="28"/>
          <w:szCs w:val="28"/>
          <w:lang w:eastAsia="uk-UA"/>
        </w:rPr>
        <mc:AlternateContent>
          <mc:Choice Requires="wps">
            <w:drawing>
              <wp:anchor distT="0" distB="0" distL="114300" distR="114300" simplePos="0" relativeHeight="251661312" behindDoc="0" locked="0" layoutInCell="1" allowOverlap="1" wp14:anchorId="477EB6A6" wp14:editId="6331CD94">
                <wp:simplePos x="0" y="0"/>
                <wp:positionH relativeFrom="column">
                  <wp:posOffset>393065</wp:posOffset>
                </wp:positionH>
                <wp:positionV relativeFrom="paragraph">
                  <wp:posOffset>276860</wp:posOffset>
                </wp:positionV>
                <wp:extent cx="914400" cy="352425"/>
                <wp:effectExtent l="38100" t="37465" r="38100" b="38735"/>
                <wp:wrapNone/>
                <wp:docPr id="42" name="Прямоугольник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352425"/>
                        </a:xfrm>
                        <a:prstGeom prst="rect">
                          <a:avLst/>
                        </a:prstGeom>
                        <a:solidFill>
                          <a:srgbClr val="FFFFFF"/>
                        </a:solidFill>
                        <a:ln w="63500" cmpd="thickThin" algn="ctr">
                          <a:solidFill>
                            <a:srgbClr val="70AD47"/>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D06A17" w:rsidRPr="003E29FA" w:rsidRDefault="00D06A17" w:rsidP="00B867D8">
                            <w:pPr>
                              <w:jc w:val="center"/>
                              <w:rPr>
                                <w:sz w:val="22"/>
                                <w:szCs w:val="22"/>
                              </w:rPr>
                            </w:pPr>
                            <w:r>
                              <w:rPr>
                                <w:sz w:val="22"/>
                                <w:szCs w:val="22"/>
                              </w:rPr>
                              <w:t>1 семестр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7EB6A6" id="Прямоугольник 42" o:spid="_x0000_s1033" style="position:absolute;left:0;text-align:left;margin-left:30.95pt;margin-top:21.8pt;width:1in;height:27.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" strokecolor="#70ad47" strokeweight="5pt">
                <v:stroke linestyle="thickThin"/>
                <v:shadow color="#868686"/>
                <v:textbox>
                  <w:txbxContent>
                    <w:p w:rsidR="00D06A17" w:rsidRPr="003E29FA" w:rsidRDefault="00D06A17" w:rsidP="00B867D8">
                      <w:pPr>
                        <w:jc w:val="center"/>
                        <w:rPr>
                          <w:sz w:val="22"/>
                          <w:szCs w:val="22"/>
                        </w:rPr>
                      </w:pPr>
                      <w:r>
                        <w:rPr>
                          <w:sz w:val="22"/>
                          <w:szCs w:val="22"/>
                        </w:rPr>
                        <w:t>1 семестр</w:t>
                      </w:r>
                    </w:p>
                  </w:txbxContent>
                </v:textbox>
              </v:rect>
            </w:pict>
          </mc:Fallback>
        </mc:AlternateContent>
      </w:r>
    </w:p>
    <w:p w:rsidR="00B867D8" w:rsidRPr="00BD195C" w:rsidRDefault="00B867D8" w:rsidP="00B867D8">
      <w:pPr>
        <w:jc w:val="center"/>
        <w:rPr>
          <w:b/>
          <w:sz w:val="28"/>
          <w:szCs w:val="28"/>
        </w:rPr>
      </w:pPr>
    </w:p>
    <w:p w:rsidR="00B867D8" w:rsidRPr="00BD195C" w:rsidRDefault="00B867D8" w:rsidP="00B867D8">
      <w:pPr>
        <w:jc w:val="center"/>
        <w:rPr>
          <w:b/>
          <w:sz w:val="28"/>
          <w:szCs w:val="28"/>
        </w:rPr>
      </w:pPr>
    </w:p>
    <w:p w:rsidR="00B867D8" w:rsidRPr="00BD195C" w:rsidRDefault="00B867D8" w:rsidP="00B867D8">
      <w:pPr>
        <w:jc w:val="center"/>
        <w:rPr>
          <w:b/>
          <w:sz w:val="28"/>
          <w:szCs w:val="28"/>
        </w:rPr>
      </w:pPr>
      <w:r w:rsidRPr="00BD195C">
        <w:rPr>
          <w:b/>
          <w:noProof/>
          <w:sz w:val="28"/>
          <w:szCs w:val="28"/>
          <w:lang w:eastAsia="uk-UA"/>
        </w:rPr>
        <mc:AlternateContent>
          <mc:Choice Requires="wps">
            <w:drawing>
              <wp:anchor distT="0" distB="0" distL="114300" distR="114300" simplePos="0" relativeHeight="251724800" behindDoc="0" locked="0" layoutInCell="1" allowOverlap="1" wp14:anchorId="005DB064" wp14:editId="25448BE0">
                <wp:simplePos x="0" y="0"/>
                <wp:positionH relativeFrom="column">
                  <wp:posOffset>8528051</wp:posOffset>
                </wp:positionH>
                <wp:positionV relativeFrom="paragraph">
                  <wp:posOffset>134620</wp:posOffset>
                </wp:positionV>
                <wp:extent cx="933450" cy="260350"/>
                <wp:effectExtent l="19050" t="19050" r="19050" b="25400"/>
                <wp:wrapNone/>
                <wp:docPr id="58" name="Прямоугольник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33450" cy="260350"/>
                        </a:xfrm>
                        <a:prstGeom prst="rect">
                          <a:avLst/>
                        </a:prstGeom>
                        <a:solidFill>
                          <a:srgbClr val="FFFFFF"/>
                        </a:solidFill>
                        <a:ln w="31750" algn="ctr">
                          <a:solidFill>
                            <a:srgbClr val="ED7D31"/>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D06A17" w:rsidRPr="007E565A" w:rsidRDefault="00D06A17" w:rsidP="00B867D8">
                            <w:pPr>
                              <w:jc w:val="center"/>
                              <w:rPr>
                                <w:sz w:val="16"/>
                                <w:szCs w:val="16"/>
                              </w:rPr>
                            </w:pPr>
                            <w:r>
                              <w:rPr>
                                <w:sz w:val="16"/>
                                <w:szCs w:val="16"/>
                              </w:rPr>
                              <w:t>Логіка</w:t>
                            </w:r>
                            <w:r w:rsidRPr="007E565A">
                              <w:rPr>
                                <w:sz w:val="16"/>
                                <w:szCs w:val="16"/>
                                <w:lang w:val="ru-RU"/>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5DB064" id="Прямоугольник 58" o:spid="_x0000_s1034" style="position:absolute;left:0;text-align:left;margin-left:671.5pt;margin-top:10.6pt;width:73.5pt;height:20.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" strokecolor="#ed7d31" strokeweight="2.5pt">
                <v:shadow color="#868686"/>
                <v:textbox>
                  <w:txbxContent>
                    <w:p w:rsidR="00D06A17" w:rsidRPr="007E565A" w:rsidRDefault="00D06A17" w:rsidP="00B867D8">
                      <w:pPr>
                        <w:jc w:val="center"/>
                        <w:rPr>
                          <w:sz w:val="16"/>
                          <w:szCs w:val="16"/>
                        </w:rPr>
                      </w:pPr>
                      <w:r>
                        <w:rPr>
                          <w:sz w:val="16"/>
                          <w:szCs w:val="16"/>
                        </w:rPr>
                        <w:t>Логіка</w:t>
                      </w:r>
                      <w:r w:rsidRPr="007E565A">
                        <w:rPr>
                          <w:sz w:val="16"/>
                          <w:szCs w:val="16"/>
                          <w:lang w:val="ru-RU"/>
                        </w:rPr>
                        <w:t xml:space="preserve"> </w:t>
                      </w:r>
                    </w:p>
                  </w:txbxContent>
                </v:textbox>
              </v:rect>
            </w:pict>
          </mc:Fallback>
        </mc:AlternateContent>
      </w:r>
      <w:r w:rsidRPr="00BD195C">
        <w:rPr>
          <w:b/>
          <w:noProof/>
          <w:sz w:val="28"/>
          <w:szCs w:val="28"/>
          <w:lang w:eastAsia="uk-UA"/>
        </w:rPr>
        <mc:AlternateContent>
          <mc:Choice Requires="wps">
            <w:drawing>
              <wp:anchor distT="0" distB="0" distL="114300" distR="114300" simplePos="0" relativeHeight="251695104" behindDoc="0" locked="0" layoutInCell="1" allowOverlap="1" wp14:anchorId="51B6D5E9" wp14:editId="6E392315">
                <wp:simplePos x="0" y="0"/>
                <wp:positionH relativeFrom="column">
                  <wp:posOffset>7345001</wp:posOffset>
                </wp:positionH>
                <wp:positionV relativeFrom="paragraph">
                  <wp:posOffset>141955</wp:posOffset>
                </wp:positionV>
                <wp:extent cx="1075690" cy="367030"/>
                <wp:effectExtent l="19050" t="19050" r="10160" b="24130"/>
                <wp:wrapNone/>
                <wp:docPr id="36" name="Прямоугольник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5690" cy="367030"/>
                        </a:xfrm>
                        <a:prstGeom prst="rect">
                          <a:avLst/>
                        </a:prstGeom>
                        <a:solidFill>
                          <a:srgbClr val="FFFFFF"/>
                        </a:solidFill>
                        <a:ln w="31750" algn="ctr">
                          <a:solidFill>
                            <a:srgbClr val="4472C4"/>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D06A17" w:rsidRPr="00825AC0" w:rsidRDefault="00D06A17" w:rsidP="00B867D8">
                            <w:pPr>
                              <w:widowControl w:val="0"/>
                              <w:suppressAutoHyphens w:val="0"/>
                              <w:jc w:val="center"/>
                              <w:rPr>
                                <w:sz w:val="16"/>
                                <w:szCs w:val="16"/>
                              </w:rPr>
                            </w:pPr>
                            <w:r>
                              <w:rPr>
                                <w:sz w:val="16"/>
                                <w:szCs w:val="16"/>
                              </w:rPr>
                              <w:t>Політичний аналіз та прогнозування</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51B6D5E9" id="Прямоугольник 36" o:spid="_x0000_s1035" style="position:absolute;left:0;text-align:left;margin-left:578.35pt;margin-top:11.2pt;width:84.7pt;height:28.9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" strokecolor="#4472c4" strokeweight="2.5pt">
                <v:shadow color="#868686"/>
                <v:textbox style="mso-fit-shape-to-text:t">
                  <w:txbxContent>
                    <w:p w:rsidR="00D06A17" w:rsidRPr="00825AC0" w:rsidRDefault="00D06A17" w:rsidP="00B867D8">
                      <w:pPr>
                        <w:widowControl w:val="0"/>
                        <w:suppressAutoHyphens w:val="0"/>
                        <w:jc w:val="center"/>
                        <w:rPr>
                          <w:sz w:val="16"/>
                          <w:szCs w:val="16"/>
                        </w:rPr>
                      </w:pPr>
                      <w:r>
                        <w:rPr>
                          <w:sz w:val="16"/>
                          <w:szCs w:val="16"/>
                        </w:rPr>
                        <w:t>Політичний аналіз та прогнозування</w:t>
                      </w:r>
                    </w:p>
                  </w:txbxContent>
                </v:textbox>
              </v:rect>
            </w:pict>
          </mc:Fallback>
        </mc:AlternateContent>
      </w:r>
      <w:r w:rsidRPr="00BD195C">
        <w:rPr>
          <w:b/>
          <w:noProof/>
          <w:sz w:val="28"/>
          <w:szCs w:val="28"/>
          <w:lang w:eastAsia="uk-UA"/>
        </w:rPr>
        <mc:AlternateContent>
          <mc:Choice Requires="wps">
            <w:drawing>
              <wp:anchor distT="0" distB="0" distL="114300" distR="114300" simplePos="0" relativeHeight="251685888" behindDoc="0" locked="0" layoutInCell="1" allowOverlap="1" wp14:anchorId="2103DBDC" wp14:editId="2C164AE2">
                <wp:simplePos x="0" y="0"/>
                <wp:positionH relativeFrom="column">
                  <wp:posOffset>2744470</wp:posOffset>
                </wp:positionH>
                <wp:positionV relativeFrom="paragraph">
                  <wp:posOffset>163195</wp:posOffset>
                </wp:positionV>
                <wp:extent cx="954405" cy="231775"/>
                <wp:effectExtent l="19050" t="19050" r="17145" b="15875"/>
                <wp:wrapNone/>
                <wp:docPr id="54" name="Прямоугольник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4405" cy="231775"/>
                        </a:xfrm>
                        <a:prstGeom prst="rect">
                          <a:avLst/>
                        </a:prstGeom>
                        <a:solidFill>
                          <a:srgbClr val="FFFFFF"/>
                        </a:solidFill>
                        <a:ln w="31750" algn="ctr">
                          <a:solidFill>
                            <a:srgbClr val="7030A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D06A17" w:rsidRPr="00E37A6E" w:rsidRDefault="00D06A17" w:rsidP="00B867D8">
                            <w:pPr>
                              <w:jc w:val="center"/>
                              <w:rPr>
                                <w:sz w:val="16"/>
                                <w:szCs w:val="16"/>
                                <w:lang w:val="en-US"/>
                              </w:rPr>
                            </w:pPr>
                            <w:r>
                              <w:rPr>
                                <w:sz w:val="16"/>
                                <w:szCs w:val="16"/>
                              </w:rPr>
                              <w:t>ВК 3.</w:t>
                            </w:r>
                            <w:r>
                              <w:rPr>
                                <w:sz w:val="16"/>
                                <w:szCs w:val="16"/>
                                <w:lang w:val="en-US"/>
                              </w:rPr>
                              <w:t>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03DBDC" id="Прямоугольник 54" o:spid="_x0000_s1036" style="position:absolute;left:0;text-align:left;margin-left:216.1pt;margin-top:12.85pt;width:75.15pt;height:18.2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" strokecolor="#7030a0" strokeweight="2.5pt">
                <v:shadow color="#868686"/>
                <v:textbox>
                  <w:txbxContent>
                    <w:p w:rsidR="00D06A17" w:rsidRPr="00E37A6E" w:rsidRDefault="00D06A17" w:rsidP="00B867D8">
                      <w:pPr>
                        <w:jc w:val="center"/>
                        <w:rPr>
                          <w:sz w:val="16"/>
                          <w:szCs w:val="16"/>
                          <w:lang w:val="en-US"/>
                        </w:rPr>
                      </w:pPr>
                      <w:r>
                        <w:rPr>
                          <w:sz w:val="16"/>
                          <w:szCs w:val="16"/>
                        </w:rPr>
                        <w:t>ВК 3.</w:t>
                      </w:r>
                      <w:r>
                        <w:rPr>
                          <w:sz w:val="16"/>
                          <w:szCs w:val="16"/>
                          <w:lang w:val="en-US"/>
                        </w:rPr>
                        <w:t>n</w:t>
                      </w:r>
                    </w:p>
                  </w:txbxContent>
                </v:textbox>
              </v:rect>
            </w:pict>
          </mc:Fallback>
        </mc:AlternateContent>
      </w:r>
      <w:r w:rsidRPr="00BD195C">
        <w:rPr>
          <w:b/>
          <w:noProof/>
          <w:sz w:val="28"/>
          <w:szCs w:val="28"/>
          <w:lang w:eastAsia="uk-UA"/>
        </w:rPr>
        <mc:AlternateContent>
          <mc:Choice Requires="wps">
            <w:drawing>
              <wp:anchor distT="0" distB="0" distL="114300" distR="114300" simplePos="0" relativeHeight="251679744" behindDoc="0" locked="0" layoutInCell="1" allowOverlap="1" wp14:anchorId="6E439046" wp14:editId="3102B4E8">
                <wp:simplePos x="0" y="0"/>
                <wp:positionH relativeFrom="column">
                  <wp:posOffset>6220460</wp:posOffset>
                </wp:positionH>
                <wp:positionV relativeFrom="paragraph">
                  <wp:posOffset>122555</wp:posOffset>
                </wp:positionV>
                <wp:extent cx="986155" cy="364490"/>
                <wp:effectExtent l="17145" t="22860" r="15875" b="22225"/>
                <wp:wrapNone/>
                <wp:docPr id="41" name="Прямоугольник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6155" cy="364490"/>
                        </a:xfrm>
                        <a:prstGeom prst="rect">
                          <a:avLst/>
                        </a:prstGeom>
                        <a:solidFill>
                          <a:srgbClr val="FFFFFF"/>
                        </a:solidFill>
                        <a:ln w="31750" algn="ctr">
                          <a:solidFill>
                            <a:srgbClr val="ED7D31"/>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D06A17" w:rsidRPr="007E565A" w:rsidRDefault="00D06A17" w:rsidP="00B867D8">
                            <w:pPr>
                              <w:jc w:val="center"/>
                              <w:rPr>
                                <w:sz w:val="16"/>
                                <w:szCs w:val="16"/>
                              </w:rPr>
                            </w:pPr>
                            <w:r>
                              <w:rPr>
                                <w:sz w:val="16"/>
                                <w:szCs w:val="16"/>
                              </w:rPr>
                              <w:t>Екологія та екологічна етика</w:t>
                            </w:r>
                            <w:r w:rsidRPr="007E565A">
                              <w:rPr>
                                <w:sz w:val="16"/>
                                <w:szCs w:val="16"/>
                                <w:lang w:val="ru-RU"/>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439046" id="Прямоугольник 41" o:spid="_x0000_s1037" style="position:absolute;left:0;text-align:left;margin-left:489.8pt;margin-top:9.65pt;width:77.65pt;height:28.7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" strokecolor="#ed7d31" strokeweight="2.5pt">
                <v:shadow color="#868686"/>
                <v:textbox>
                  <w:txbxContent>
                    <w:p w:rsidR="00D06A17" w:rsidRPr="007E565A" w:rsidRDefault="00D06A17" w:rsidP="00B867D8">
                      <w:pPr>
                        <w:jc w:val="center"/>
                        <w:rPr>
                          <w:sz w:val="16"/>
                          <w:szCs w:val="16"/>
                        </w:rPr>
                      </w:pPr>
                      <w:r>
                        <w:rPr>
                          <w:sz w:val="16"/>
                          <w:szCs w:val="16"/>
                        </w:rPr>
                        <w:t>Екологія та екологічна етика</w:t>
                      </w:r>
                      <w:r w:rsidRPr="007E565A">
                        <w:rPr>
                          <w:sz w:val="16"/>
                          <w:szCs w:val="16"/>
                          <w:lang w:val="ru-RU"/>
                        </w:rPr>
                        <w:t xml:space="preserve"> </w:t>
                      </w:r>
                    </w:p>
                  </w:txbxContent>
                </v:textbox>
              </v:rect>
            </w:pict>
          </mc:Fallback>
        </mc:AlternateContent>
      </w:r>
      <w:r w:rsidRPr="00BD195C">
        <w:rPr>
          <w:b/>
          <w:noProof/>
          <w:sz w:val="28"/>
          <w:szCs w:val="28"/>
          <w:lang w:eastAsia="uk-UA"/>
        </w:rPr>
        <mc:AlternateContent>
          <mc:Choice Requires="wps">
            <w:drawing>
              <wp:anchor distT="0" distB="0" distL="114300" distR="114300" simplePos="0" relativeHeight="251681792" behindDoc="0" locked="0" layoutInCell="1" allowOverlap="1" wp14:anchorId="4FE2FC46" wp14:editId="51F4FB05">
                <wp:simplePos x="0" y="0"/>
                <wp:positionH relativeFrom="column">
                  <wp:posOffset>5039995</wp:posOffset>
                </wp:positionH>
                <wp:positionV relativeFrom="paragraph">
                  <wp:posOffset>125095</wp:posOffset>
                </wp:positionV>
                <wp:extent cx="954405" cy="276860"/>
                <wp:effectExtent l="17780" t="22860" r="18415" b="24130"/>
                <wp:wrapNone/>
                <wp:docPr id="51" name="Прямоугольник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4405" cy="276860"/>
                        </a:xfrm>
                        <a:prstGeom prst="rect">
                          <a:avLst/>
                        </a:prstGeom>
                        <a:solidFill>
                          <a:srgbClr val="FFFFFF"/>
                        </a:solidFill>
                        <a:ln w="31750" algn="ctr">
                          <a:solidFill>
                            <a:srgbClr val="ED7D31"/>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D06A17" w:rsidRPr="007E565A" w:rsidRDefault="00D06A17" w:rsidP="00B867D8">
                            <w:pPr>
                              <w:jc w:val="center"/>
                              <w:rPr>
                                <w:sz w:val="16"/>
                                <w:szCs w:val="16"/>
                              </w:rPr>
                            </w:pPr>
                            <w:r>
                              <w:rPr>
                                <w:sz w:val="16"/>
                                <w:szCs w:val="16"/>
                              </w:rPr>
                              <w:t>Філософія</w:t>
                            </w:r>
                            <w:r w:rsidRPr="007E565A">
                              <w:rPr>
                                <w:sz w:val="16"/>
                                <w:szCs w:val="16"/>
                                <w:lang w:val="ru-RU"/>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E2FC46" id="Прямоугольник 51" o:spid="_x0000_s1038" style="position:absolute;left:0;text-align:left;margin-left:396.85pt;margin-top:9.85pt;width:75.15pt;height:21.8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" strokecolor="#ed7d31" strokeweight="2.5pt">
                <v:shadow color="#868686"/>
                <v:textbox>
                  <w:txbxContent>
                    <w:p w:rsidR="00D06A17" w:rsidRPr="007E565A" w:rsidRDefault="00D06A17" w:rsidP="00B867D8">
                      <w:pPr>
                        <w:jc w:val="center"/>
                        <w:rPr>
                          <w:sz w:val="16"/>
                          <w:szCs w:val="16"/>
                        </w:rPr>
                      </w:pPr>
                      <w:r>
                        <w:rPr>
                          <w:sz w:val="16"/>
                          <w:szCs w:val="16"/>
                        </w:rPr>
                        <w:t>Філософія</w:t>
                      </w:r>
                      <w:r w:rsidRPr="007E565A">
                        <w:rPr>
                          <w:sz w:val="16"/>
                          <w:szCs w:val="16"/>
                          <w:lang w:val="ru-RU"/>
                        </w:rPr>
                        <w:t xml:space="preserve"> </w:t>
                      </w:r>
                    </w:p>
                  </w:txbxContent>
                </v:textbox>
              </v:rect>
            </w:pict>
          </mc:Fallback>
        </mc:AlternateContent>
      </w:r>
      <w:r w:rsidRPr="00BD195C">
        <w:rPr>
          <w:b/>
          <w:noProof/>
          <w:sz w:val="28"/>
          <w:szCs w:val="28"/>
          <w:lang w:eastAsia="uk-UA"/>
        </w:rPr>
        <mc:AlternateContent>
          <mc:Choice Requires="wps">
            <w:drawing>
              <wp:anchor distT="0" distB="0" distL="114300" distR="114300" simplePos="0" relativeHeight="251684864" behindDoc="0" locked="0" layoutInCell="1" allowOverlap="1" wp14:anchorId="3E4ED6BE" wp14:editId="71910E63">
                <wp:simplePos x="0" y="0"/>
                <wp:positionH relativeFrom="column">
                  <wp:posOffset>363220</wp:posOffset>
                </wp:positionH>
                <wp:positionV relativeFrom="paragraph">
                  <wp:posOffset>118745</wp:posOffset>
                </wp:positionV>
                <wp:extent cx="937895" cy="521335"/>
                <wp:effectExtent l="17780" t="16510" r="15875" b="24130"/>
                <wp:wrapNone/>
                <wp:docPr id="53" name="Прямоугольник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37895" cy="521335"/>
                        </a:xfrm>
                        <a:prstGeom prst="rect">
                          <a:avLst/>
                        </a:prstGeom>
                        <a:solidFill>
                          <a:srgbClr val="FFFFFF"/>
                        </a:solidFill>
                        <a:ln w="31750" algn="ctr">
                          <a:solidFill>
                            <a:srgbClr val="ED7D31"/>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D06A17" w:rsidRPr="00C55B72" w:rsidRDefault="00D06A17" w:rsidP="00B867D8">
                            <w:pPr>
                              <w:jc w:val="center"/>
                              <w:rPr>
                                <w:sz w:val="14"/>
                                <w:szCs w:val="14"/>
                              </w:rPr>
                            </w:pPr>
                            <w:r w:rsidRPr="008E3035">
                              <w:rPr>
                                <w:sz w:val="14"/>
                                <w:szCs w:val="14"/>
                              </w:rPr>
                              <w:t>Основи навчання, наукового пошуку та академічної доброчесності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4ED6BE" id="Прямоугольник 53" o:spid="_x0000_s1039" style="position:absolute;left:0;text-align:left;margin-left:28.6pt;margin-top:9.35pt;width:73.85pt;height:41.0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" strokecolor="#ed7d31" strokeweight="2.5pt">
                <v:shadow color="#868686"/>
                <v:textbox>
                  <w:txbxContent>
                    <w:p w:rsidR="00D06A17" w:rsidRPr="00C55B72" w:rsidRDefault="00D06A17" w:rsidP="00B867D8">
                      <w:pPr>
                        <w:jc w:val="center"/>
                        <w:rPr>
                          <w:sz w:val="14"/>
                          <w:szCs w:val="14"/>
                        </w:rPr>
                      </w:pPr>
                      <w:r w:rsidRPr="008E3035">
                        <w:rPr>
                          <w:sz w:val="14"/>
                          <w:szCs w:val="14"/>
                        </w:rPr>
                        <w:t>Основи навчання, наукового пошуку та академічної доброчесності</w:t>
                      </w:r>
                    </w:p>
                  </w:txbxContent>
                </v:textbox>
              </v:rect>
            </w:pict>
          </mc:Fallback>
        </mc:AlternateContent>
      </w:r>
    </w:p>
    <w:p w:rsidR="00B867D8" w:rsidRPr="00BD195C" w:rsidRDefault="00B867D8" w:rsidP="00B867D8">
      <w:pPr>
        <w:jc w:val="center"/>
        <w:rPr>
          <w:b/>
          <w:sz w:val="28"/>
          <w:szCs w:val="28"/>
        </w:rPr>
      </w:pPr>
    </w:p>
    <w:p w:rsidR="00B867D8" w:rsidRPr="00BD195C" w:rsidRDefault="00B867D8" w:rsidP="00B867D8">
      <w:pPr>
        <w:jc w:val="center"/>
        <w:rPr>
          <w:b/>
          <w:sz w:val="28"/>
          <w:szCs w:val="28"/>
        </w:rPr>
      </w:pPr>
      <w:r w:rsidRPr="00BD195C">
        <w:rPr>
          <w:b/>
          <w:noProof/>
          <w:sz w:val="28"/>
          <w:szCs w:val="28"/>
          <w:lang w:eastAsia="uk-UA"/>
        </w:rPr>
        <mc:AlternateContent>
          <mc:Choice Requires="wps">
            <w:drawing>
              <wp:anchor distT="0" distB="0" distL="114300" distR="114300" simplePos="0" relativeHeight="251697152" behindDoc="0" locked="0" layoutInCell="1" allowOverlap="1" wp14:anchorId="64E1E439" wp14:editId="48FD4D14">
                <wp:simplePos x="0" y="0"/>
                <wp:positionH relativeFrom="column">
                  <wp:posOffset>6235065</wp:posOffset>
                </wp:positionH>
                <wp:positionV relativeFrom="paragraph">
                  <wp:posOffset>145415</wp:posOffset>
                </wp:positionV>
                <wp:extent cx="971550" cy="811530"/>
                <wp:effectExtent l="17145" t="16510" r="20955" b="19685"/>
                <wp:wrapNone/>
                <wp:docPr id="35" name="Прямоугольник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1550" cy="811530"/>
                        </a:xfrm>
                        <a:prstGeom prst="rect">
                          <a:avLst/>
                        </a:prstGeom>
                        <a:solidFill>
                          <a:srgbClr val="FFFFFF"/>
                        </a:solidFill>
                        <a:ln w="31750" algn="ctr">
                          <a:solidFill>
                            <a:srgbClr val="4472C4"/>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D06A17" w:rsidRPr="00825AC0" w:rsidRDefault="00D06A17" w:rsidP="00B867D8">
                            <w:pPr>
                              <w:jc w:val="center"/>
                              <w:rPr>
                                <w:sz w:val="16"/>
                                <w:szCs w:val="16"/>
                              </w:rPr>
                            </w:pPr>
                            <w:r>
                              <w:rPr>
                                <w:sz w:val="16"/>
                                <w:szCs w:val="16"/>
                              </w:rPr>
                              <w:t xml:space="preserve">Історія політичної філософії та соціально-політичних </w:t>
                            </w:r>
                            <w:proofErr w:type="spellStart"/>
                            <w:r>
                              <w:rPr>
                                <w:sz w:val="16"/>
                                <w:szCs w:val="16"/>
                              </w:rPr>
                              <w:t>вчень</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E1E439" id="Прямоугольник 35" o:spid="_x0000_s1040" style="position:absolute;left:0;text-align:left;margin-left:490.95pt;margin-top:11.45pt;width:76.5pt;height:63.9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" strokecolor="#4472c4" strokeweight="2.5pt">
                <v:shadow color="#868686"/>
                <v:textbox>
                  <w:txbxContent>
                    <w:p w:rsidR="00D06A17" w:rsidRPr="00825AC0" w:rsidRDefault="00D06A17" w:rsidP="00B867D8">
                      <w:pPr>
                        <w:jc w:val="center"/>
                        <w:rPr>
                          <w:sz w:val="16"/>
                          <w:szCs w:val="16"/>
                        </w:rPr>
                      </w:pPr>
                      <w:r>
                        <w:rPr>
                          <w:sz w:val="16"/>
                          <w:szCs w:val="16"/>
                        </w:rPr>
                        <w:t xml:space="preserve">Історія політичної філософії та соціально-політичних </w:t>
                      </w:r>
                      <w:proofErr w:type="spellStart"/>
                      <w:r>
                        <w:rPr>
                          <w:sz w:val="16"/>
                          <w:szCs w:val="16"/>
                        </w:rPr>
                        <w:t>вчень</w:t>
                      </w:r>
                      <w:proofErr w:type="spellEnd"/>
                    </w:p>
                  </w:txbxContent>
                </v:textbox>
              </v:rect>
            </w:pict>
          </mc:Fallback>
        </mc:AlternateContent>
      </w:r>
      <w:r w:rsidRPr="00BD195C">
        <w:rPr>
          <w:b/>
          <w:noProof/>
          <w:sz w:val="28"/>
          <w:szCs w:val="28"/>
          <w:lang w:eastAsia="uk-UA"/>
        </w:rPr>
        <mc:AlternateContent>
          <mc:Choice Requires="wps">
            <w:drawing>
              <wp:anchor distT="0" distB="0" distL="114300" distR="114300" simplePos="0" relativeHeight="251719680" behindDoc="0" locked="0" layoutInCell="1" allowOverlap="1" wp14:anchorId="3882C119" wp14:editId="0B36A4D7">
                <wp:simplePos x="0" y="0"/>
                <wp:positionH relativeFrom="column">
                  <wp:posOffset>8528050</wp:posOffset>
                </wp:positionH>
                <wp:positionV relativeFrom="paragraph">
                  <wp:posOffset>97155</wp:posOffset>
                </wp:positionV>
                <wp:extent cx="988060" cy="371475"/>
                <wp:effectExtent l="19050" t="19050" r="21590" b="28575"/>
                <wp:wrapNone/>
                <wp:docPr id="68" name="Прямоугольник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8060" cy="371475"/>
                        </a:xfrm>
                        <a:prstGeom prst="rect">
                          <a:avLst/>
                        </a:prstGeom>
                        <a:solidFill>
                          <a:srgbClr val="FFFFFF"/>
                        </a:solidFill>
                        <a:ln w="31750" algn="ctr">
                          <a:solidFill>
                            <a:srgbClr val="4472C4"/>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D06A17" w:rsidRPr="00825AC0" w:rsidRDefault="00D06A17" w:rsidP="00B867D8">
                            <w:pPr>
                              <w:widowControl w:val="0"/>
                              <w:jc w:val="center"/>
                              <w:rPr>
                                <w:sz w:val="16"/>
                                <w:szCs w:val="16"/>
                              </w:rPr>
                            </w:pPr>
                            <w:r>
                              <w:rPr>
                                <w:sz w:val="16"/>
                                <w:szCs w:val="16"/>
                              </w:rPr>
                              <w:t>Публічна політика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82C119" id="Прямоугольник 68" o:spid="_x0000_s1041" style="position:absolute;left:0;text-align:left;margin-left:671.5pt;margin-top:7.65pt;width:77.8pt;height:29.2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" strokecolor="#4472c4" strokeweight="2.5pt">
                <v:shadow color="#868686"/>
                <v:textbox>
                  <w:txbxContent>
                    <w:p w:rsidR="00D06A17" w:rsidRPr="00825AC0" w:rsidRDefault="00D06A17" w:rsidP="00B867D8">
                      <w:pPr>
                        <w:widowControl w:val="0"/>
                        <w:jc w:val="center"/>
                        <w:rPr>
                          <w:sz w:val="16"/>
                          <w:szCs w:val="16"/>
                        </w:rPr>
                      </w:pPr>
                      <w:r>
                        <w:rPr>
                          <w:sz w:val="16"/>
                          <w:szCs w:val="16"/>
                        </w:rPr>
                        <w:t>Публічна політика</w:t>
                      </w:r>
                    </w:p>
                  </w:txbxContent>
                </v:textbox>
              </v:rect>
            </w:pict>
          </mc:Fallback>
        </mc:AlternateContent>
      </w:r>
      <w:r w:rsidRPr="00BD195C">
        <w:rPr>
          <w:b/>
          <w:noProof/>
          <w:sz w:val="28"/>
          <w:szCs w:val="28"/>
          <w:lang w:eastAsia="uk-UA"/>
        </w:rPr>
        <mc:AlternateContent>
          <mc:Choice Requires="wps">
            <w:drawing>
              <wp:anchor distT="0" distB="0" distL="114300" distR="114300" simplePos="0" relativeHeight="251725824" behindDoc="0" locked="0" layoutInCell="1" allowOverlap="1" wp14:anchorId="4A5E8DE4" wp14:editId="2876501A">
                <wp:simplePos x="0" y="0"/>
                <wp:positionH relativeFrom="column">
                  <wp:posOffset>2747010</wp:posOffset>
                </wp:positionH>
                <wp:positionV relativeFrom="paragraph">
                  <wp:posOffset>87630</wp:posOffset>
                </wp:positionV>
                <wp:extent cx="954405" cy="231775"/>
                <wp:effectExtent l="19050" t="19050" r="17145" b="15875"/>
                <wp:wrapNone/>
                <wp:docPr id="32" name="Прямоугольник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4405" cy="231775"/>
                        </a:xfrm>
                        <a:prstGeom prst="rect">
                          <a:avLst/>
                        </a:prstGeom>
                        <a:solidFill>
                          <a:srgbClr val="FFFFFF"/>
                        </a:solidFill>
                        <a:ln w="31750" algn="ctr">
                          <a:solidFill>
                            <a:srgbClr val="7030A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D06A17" w:rsidRPr="00E37A6E" w:rsidRDefault="00D06A17" w:rsidP="00B867D8">
                            <w:pPr>
                              <w:jc w:val="center"/>
                              <w:rPr>
                                <w:sz w:val="16"/>
                                <w:szCs w:val="16"/>
                                <w:lang w:val="en-US"/>
                              </w:rPr>
                            </w:pPr>
                            <w:r>
                              <w:rPr>
                                <w:sz w:val="16"/>
                                <w:szCs w:val="16"/>
                              </w:rPr>
                              <w:t>ВК 3.</w:t>
                            </w:r>
                            <w:r>
                              <w:rPr>
                                <w:sz w:val="16"/>
                                <w:szCs w:val="16"/>
                                <w:lang w:val="en-US"/>
                              </w:rPr>
                              <w:t>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5E8DE4" id="Прямоугольник 32" o:spid="_x0000_s1042" style="position:absolute;left:0;text-align:left;margin-left:216.3pt;margin-top:6.9pt;width:75.15pt;height:18.2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" strokecolor="#7030a0" strokeweight="2.5pt">
                <v:shadow color="#868686"/>
                <v:textbox>
                  <w:txbxContent>
                    <w:p w:rsidR="00D06A17" w:rsidRPr="00E37A6E" w:rsidRDefault="00D06A17" w:rsidP="00B867D8">
                      <w:pPr>
                        <w:jc w:val="center"/>
                        <w:rPr>
                          <w:sz w:val="16"/>
                          <w:szCs w:val="16"/>
                          <w:lang w:val="en-US"/>
                        </w:rPr>
                      </w:pPr>
                      <w:r>
                        <w:rPr>
                          <w:sz w:val="16"/>
                          <w:szCs w:val="16"/>
                        </w:rPr>
                        <w:t>ВК 3.</w:t>
                      </w:r>
                      <w:r>
                        <w:rPr>
                          <w:sz w:val="16"/>
                          <w:szCs w:val="16"/>
                          <w:lang w:val="en-US"/>
                        </w:rPr>
                        <w:t>n</w:t>
                      </w:r>
                    </w:p>
                  </w:txbxContent>
                </v:textbox>
              </v:rect>
            </w:pict>
          </mc:Fallback>
        </mc:AlternateContent>
      </w:r>
      <w:r w:rsidRPr="00BD195C">
        <w:rPr>
          <w:b/>
          <w:noProof/>
          <w:sz w:val="28"/>
          <w:szCs w:val="28"/>
          <w:lang w:eastAsia="uk-UA"/>
        </w:rPr>
        <mc:AlternateContent>
          <mc:Choice Requires="wps">
            <w:drawing>
              <wp:anchor distT="0" distB="0" distL="114300" distR="114300" simplePos="0" relativeHeight="251683840" behindDoc="0" locked="0" layoutInCell="1" allowOverlap="1" wp14:anchorId="5DEBBAFA" wp14:editId="3770F83D">
                <wp:simplePos x="0" y="0"/>
                <wp:positionH relativeFrom="column">
                  <wp:posOffset>5034280</wp:posOffset>
                </wp:positionH>
                <wp:positionV relativeFrom="paragraph">
                  <wp:posOffset>74295</wp:posOffset>
                </wp:positionV>
                <wp:extent cx="1011555" cy="457200"/>
                <wp:effectExtent l="17780" t="15875" r="18415" b="22225"/>
                <wp:wrapNone/>
                <wp:docPr id="39" name="Прямоугольник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1555" cy="457200"/>
                        </a:xfrm>
                        <a:prstGeom prst="rect">
                          <a:avLst/>
                        </a:prstGeom>
                        <a:solidFill>
                          <a:srgbClr val="FFFFFF"/>
                        </a:solidFill>
                        <a:ln w="31750" algn="ctr">
                          <a:solidFill>
                            <a:srgbClr val="ED7D31"/>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D06A17" w:rsidRPr="008D260B" w:rsidRDefault="00D06A17" w:rsidP="00B867D8">
                            <w:pPr>
                              <w:jc w:val="center"/>
                              <w:rPr>
                                <w:sz w:val="15"/>
                                <w:szCs w:val="15"/>
                              </w:rPr>
                            </w:pPr>
                            <w:r w:rsidRPr="008D260B">
                              <w:rPr>
                                <w:sz w:val="15"/>
                                <w:szCs w:val="15"/>
                              </w:rPr>
                              <w:t>Права людини та верховенство права в сучасних реаліях</w:t>
                            </w:r>
                            <w:r w:rsidRPr="008D260B">
                              <w:rPr>
                                <w:sz w:val="15"/>
                                <w:szCs w:val="15"/>
                                <w:lang w:val="ru-RU"/>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EBBAFA" id="Прямоугольник 39" o:spid="_x0000_s1043" style="position:absolute;left:0;text-align:left;margin-left:396.4pt;margin-top:5.85pt;width:79.65pt;height:36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" strokecolor="#ed7d31" strokeweight="2.5pt">
                <v:shadow color="#868686"/>
                <v:textbox>
                  <w:txbxContent>
                    <w:p w:rsidR="00D06A17" w:rsidRPr="008D260B" w:rsidRDefault="00D06A17" w:rsidP="00B867D8">
                      <w:pPr>
                        <w:jc w:val="center"/>
                        <w:rPr>
                          <w:sz w:val="15"/>
                          <w:szCs w:val="15"/>
                        </w:rPr>
                      </w:pPr>
                      <w:r w:rsidRPr="008D260B">
                        <w:rPr>
                          <w:sz w:val="15"/>
                          <w:szCs w:val="15"/>
                        </w:rPr>
                        <w:t>Права людини та верховенство права в сучасних реаліях</w:t>
                      </w:r>
                      <w:r w:rsidRPr="008D260B">
                        <w:rPr>
                          <w:sz w:val="15"/>
                          <w:szCs w:val="15"/>
                          <w:lang w:val="ru-RU"/>
                        </w:rPr>
                        <w:t xml:space="preserve"> </w:t>
                      </w:r>
                    </w:p>
                  </w:txbxContent>
                </v:textbox>
              </v:rect>
            </w:pict>
          </mc:Fallback>
        </mc:AlternateContent>
      </w:r>
    </w:p>
    <w:p w:rsidR="00B867D8" w:rsidRPr="00BD195C" w:rsidRDefault="00B867D8" w:rsidP="00B867D8">
      <w:pPr>
        <w:jc w:val="center"/>
        <w:rPr>
          <w:b/>
          <w:sz w:val="28"/>
          <w:szCs w:val="28"/>
        </w:rPr>
      </w:pPr>
      <w:r w:rsidRPr="00BD195C">
        <w:rPr>
          <w:b/>
          <w:noProof/>
          <w:sz w:val="28"/>
          <w:szCs w:val="28"/>
          <w:lang w:eastAsia="uk-UA"/>
        </w:rPr>
        <mc:AlternateContent>
          <mc:Choice Requires="wps">
            <w:drawing>
              <wp:anchor distT="0" distB="0" distL="114300" distR="114300" simplePos="0" relativeHeight="251676672" behindDoc="0" locked="0" layoutInCell="1" allowOverlap="1" wp14:anchorId="03F019D3" wp14:editId="2D1B6914">
                <wp:simplePos x="0" y="0"/>
                <wp:positionH relativeFrom="column">
                  <wp:posOffset>1508125</wp:posOffset>
                </wp:positionH>
                <wp:positionV relativeFrom="paragraph">
                  <wp:posOffset>53975</wp:posOffset>
                </wp:positionV>
                <wp:extent cx="1035050" cy="591185"/>
                <wp:effectExtent l="19050" t="19050" r="12700" b="18415"/>
                <wp:wrapNone/>
                <wp:docPr id="37" name="Прямоугольник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35050" cy="591185"/>
                        </a:xfrm>
                        <a:prstGeom prst="rect">
                          <a:avLst/>
                        </a:prstGeom>
                        <a:solidFill>
                          <a:srgbClr val="FFFFFF"/>
                        </a:solidFill>
                        <a:ln w="31750" algn="ctr">
                          <a:solidFill>
                            <a:srgbClr val="ED7D31"/>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D06A17" w:rsidRPr="00F23E72" w:rsidRDefault="00D06A17" w:rsidP="00B867D8">
                            <w:pPr>
                              <w:jc w:val="center"/>
                              <w:rPr>
                                <w:sz w:val="16"/>
                                <w:szCs w:val="16"/>
                              </w:rPr>
                            </w:pPr>
                            <w:proofErr w:type="spellStart"/>
                            <w:r w:rsidRPr="00C26F51">
                              <w:rPr>
                                <w:sz w:val="16"/>
                                <w:szCs w:val="16"/>
                              </w:rPr>
                              <w:t>Фізичнв</w:t>
                            </w:r>
                            <w:proofErr w:type="spellEnd"/>
                            <w:r w:rsidRPr="00C26F51">
                              <w:rPr>
                                <w:sz w:val="16"/>
                                <w:szCs w:val="16"/>
                              </w:rPr>
                              <w:t xml:space="preserve"> культура (Фізичне виховання. Основи здорового способу життя. Психологія стресу та </w:t>
                            </w:r>
                            <w:proofErr w:type="spellStart"/>
                            <w:r w:rsidRPr="00C26F51">
                              <w:rPr>
                                <w:sz w:val="16"/>
                                <w:szCs w:val="16"/>
                              </w:rPr>
                              <w:t>стресостійкості</w:t>
                            </w:r>
                            <w:proofErr w:type="spellEnd"/>
                            <w:r w:rsidRPr="00C26F51">
                              <w:rPr>
                                <w:sz w:val="16"/>
                                <w:szCs w:val="16"/>
                              </w:rPr>
                              <w:t xml:space="preserve"> особистості)</w:t>
                            </w:r>
                          </w:p>
                          <w:p w:rsidR="00D06A17" w:rsidRPr="007E565A" w:rsidRDefault="00D06A17" w:rsidP="00B867D8">
                            <w:pPr>
                              <w:jc w:val="cente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F019D3" id="Прямоугольник 37" o:spid="_x0000_s1044" style="position:absolute;left:0;text-align:left;margin-left:118.75pt;margin-top:4.25pt;width:81.5pt;height:46.5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" strokecolor="#ed7d31" strokeweight="2.5pt">
                <v:shadow color="#868686"/>
                <v:textbox>
                  <w:txbxContent>
                    <w:p w:rsidR="00D06A17" w:rsidRPr="00F23E72" w:rsidRDefault="00D06A17" w:rsidP="00B867D8">
                      <w:pPr>
                        <w:jc w:val="center"/>
                        <w:rPr>
                          <w:sz w:val="16"/>
                          <w:szCs w:val="16"/>
                        </w:rPr>
                      </w:pPr>
                      <w:proofErr w:type="spellStart"/>
                      <w:r w:rsidRPr="00C26F51">
                        <w:rPr>
                          <w:sz w:val="16"/>
                          <w:szCs w:val="16"/>
                        </w:rPr>
                        <w:t>Фізичнв</w:t>
                      </w:r>
                      <w:proofErr w:type="spellEnd"/>
                      <w:r w:rsidRPr="00C26F51">
                        <w:rPr>
                          <w:sz w:val="16"/>
                          <w:szCs w:val="16"/>
                        </w:rPr>
                        <w:t xml:space="preserve"> культура (Фізичне виховання. Основи здорового способу життя. Психологія стресу та </w:t>
                      </w:r>
                      <w:proofErr w:type="spellStart"/>
                      <w:r w:rsidRPr="00C26F51">
                        <w:rPr>
                          <w:sz w:val="16"/>
                          <w:szCs w:val="16"/>
                        </w:rPr>
                        <w:t>стресостійкості</w:t>
                      </w:r>
                      <w:proofErr w:type="spellEnd"/>
                      <w:r w:rsidRPr="00C26F51">
                        <w:rPr>
                          <w:sz w:val="16"/>
                          <w:szCs w:val="16"/>
                        </w:rPr>
                        <w:t xml:space="preserve"> особистості)</w:t>
                      </w:r>
                    </w:p>
                    <w:p w:rsidR="00D06A17" w:rsidRPr="007E565A" w:rsidRDefault="00D06A17" w:rsidP="00B867D8">
                      <w:pPr>
                        <w:jc w:val="center"/>
                        <w:rPr>
                          <w:sz w:val="16"/>
                          <w:szCs w:val="16"/>
                        </w:rPr>
                      </w:pPr>
                    </w:p>
                  </w:txbxContent>
                </v:textbox>
              </v:rect>
            </w:pict>
          </mc:Fallback>
        </mc:AlternateContent>
      </w:r>
      <w:r w:rsidRPr="00BD195C">
        <w:rPr>
          <w:b/>
          <w:noProof/>
          <w:sz w:val="28"/>
          <w:szCs w:val="28"/>
          <w:lang w:eastAsia="uk-UA"/>
        </w:rPr>
        <mc:AlternateContent>
          <mc:Choice Requires="wps">
            <w:drawing>
              <wp:anchor distT="0" distB="0" distL="114300" distR="114300" simplePos="0" relativeHeight="251675648" behindDoc="0" locked="0" layoutInCell="1" allowOverlap="1" wp14:anchorId="0F9AEB4D" wp14:editId="4541A3F1">
                <wp:simplePos x="0" y="0"/>
                <wp:positionH relativeFrom="column">
                  <wp:posOffset>365125</wp:posOffset>
                </wp:positionH>
                <wp:positionV relativeFrom="paragraph">
                  <wp:posOffset>83184</wp:posOffset>
                </wp:positionV>
                <wp:extent cx="923925" cy="581025"/>
                <wp:effectExtent l="19050" t="19050" r="28575" b="28575"/>
                <wp:wrapNone/>
                <wp:docPr id="38" name="Прямоугольник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3925" cy="581025"/>
                        </a:xfrm>
                        <a:prstGeom prst="rect">
                          <a:avLst/>
                        </a:prstGeom>
                        <a:solidFill>
                          <a:srgbClr val="FFFFFF"/>
                        </a:solidFill>
                        <a:ln w="31750" algn="ctr">
                          <a:solidFill>
                            <a:srgbClr val="ED7D31"/>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D06A17" w:rsidRPr="007E565A" w:rsidRDefault="00D06A17" w:rsidP="00B867D8">
                            <w:pPr>
                              <w:jc w:val="center"/>
                              <w:rPr>
                                <w:sz w:val="16"/>
                                <w:szCs w:val="16"/>
                              </w:rPr>
                            </w:pPr>
                            <w:r>
                              <w:rPr>
                                <w:sz w:val="16"/>
                                <w:szCs w:val="16"/>
                              </w:rPr>
                              <w:t>Українська мова (за професійним спрямуванням)</w:t>
                            </w:r>
                            <w:r w:rsidRPr="007E565A">
                              <w:rPr>
                                <w:sz w:val="16"/>
                                <w:szCs w:val="16"/>
                                <w:lang w:val="ru-RU"/>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9AEB4D" id="Прямоугольник 38" o:spid="_x0000_s1045" style="position:absolute;left:0;text-align:left;margin-left:28.75pt;margin-top:6.55pt;width:72.75pt;height:45.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" strokecolor="#ed7d31" strokeweight="2.5pt">
                <v:shadow color="#868686"/>
                <v:textbox>
                  <w:txbxContent>
                    <w:p w:rsidR="00D06A17" w:rsidRPr="007E565A" w:rsidRDefault="00D06A17" w:rsidP="00B867D8">
                      <w:pPr>
                        <w:jc w:val="center"/>
                        <w:rPr>
                          <w:sz w:val="16"/>
                          <w:szCs w:val="16"/>
                        </w:rPr>
                      </w:pPr>
                      <w:r>
                        <w:rPr>
                          <w:sz w:val="16"/>
                          <w:szCs w:val="16"/>
                        </w:rPr>
                        <w:t>Українська мова (за професійним спрямуванням)</w:t>
                      </w:r>
                      <w:r w:rsidRPr="007E565A">
                        <w:rPr>
                          <w:sz w:val="16"/>
                          <w:szCs w:val="16"/>
                          <w:lang w:val="ru-RU"/>
                        </w:rPr>
                        <w:t xml:space="preserve"> </w:t>
                      </w:r>
                    </w:p>
                  </w:txbxContent>
                </v:textbox>
              </v:rect>
            </w:pict>
          </mc:Fallback>
        </mc:AlternateContent>
      </w:r>
    </w:p>
    <w:p w:rsidR="00B867D8" w:rsidRPr="00BD195C" w:rsidRDefault="00F96377" w:rsidP="00B867D8">
      <w:pPr>
        <w:jc w:val="center"/>
        <w:rPr>
          <w:b/>
          <w:sz w:val="28"/>
          <w:szCs w:val="28"/>
        </w:rPr>
      </w:pPr>
      <w:r w:rsidRPr="00BD195C">
        <w:rPr>
          <w:b/>
          <w:noProof/>
          <w:sz w:val="28"/>
          <w:szCs w:val="28"/>
          <w:lang w:eastAsia="uk-UA"/>
        </w:rPr>
        <mc:AlternateContent>
          <mc:Choice Requires="wps">
            <w:drawing>
              <wp:anchor distT="0" distB="0" distL="114300" distR="114300" simplePos="0" relativeHeight="251698176" behindDoc="0" locked="0" layoutInCell="1" allowOverlap="1" wp14:anchorId="023B2C85" wp14:editId="3327A73C">
                <wp:simplePos x="0" y="0"/>
                <wp:positionH relativeFrom="column">
                  <wp:posOffset>3924935</wp:posOffset>
                </wp:positionH>
                <wp:positionV relativeFrom="paragraph">
                  <wp:posOffset>45085</wp:posOffset>
                </wp:positionV>
                <wp:extent cx="974725" cy="393065"/>
                <wp:effectExtent l="19050" t="19050" r="15875" b="26035"/>
                <wp:wrapNone/>
                <wp:docPr id="57" name="Прямоугольник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4725" cy="393065"/>
                        </a:xfrm>
                        <a:prstGeom prst="rect">
                          <a:avLst/>
                        </a:prstGeom>
                        <a:solidFill>
                          <a:srgbClr val="FFFFFF"/>
                        </a:solidFill>
                        <a:ln w="31750" algn="ctr">
                          <a:solidFill>
                            <a:srgbClr val="4472C4"/>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D06A17" w:rsidRPr="00825AC0" w:rsidRDefault="00D06A17" w:rsidP="00B867D8">
                            <w:pPr>
                              <w:jc w:val="center"/>
                              <w:rPr>
                                <w:sz w:val="16"/>
                                <w:szCs w:val="16"/>
                              </w:rPr>
                            </w:pPr>
                            <w:r>
                              <w:rPr>
                                <w:sz w:val="16"/>
                                <w:szCs w:val="16"/>
                              </w:rPr>
                              <w:t>Політична система України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3B2C85" id="Прямоугольник 57" o:spid="_x0000_s1046" style="position:absolute;left:0;text-align:left;margin-left:309.05pt;margin-top:3.55pt;width:76.75pt;height:30.9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" strokecolor="#4472c4" strokeweight="2.5pt">
                <v:shadow color="#868686"/>
                <v:textbox>
                  <w:txbxContent>
                    <w:p w:rsidR="00D06A17" w:rsidRPr="00825AC0" w:rsidRDefault="00D06A17" w:rsidP="00B867D8">
                      <w:pPr>
                        <w:jc w:val="center"/>
                        <w:rPr>
                          <w:sz w:val="16"/>
                          <w:szCs w:val="16"/>
                        </w:rPr>
                      </w:pPr>
                      <w:r>
                        <w:rPr>
                          <w:sz w:val="16"/>
                          <w:szCs w:val="16"/>
                        </w:rPr>
                        <w:t>Політична система України</w:t>
                      </w:r>
                    </w:p>
                  </w:txbxContent>
                </v:textbox>
              </v:rect>
            </w:pict>
          </mc:Fallback>
        </mc:AlternateContent>
      </w:r>
      <w:r w:rsidR="00B867D8" w:rsidRPr="00BD195C">
        <w:rPr>
          <w:b/>
          <w:noProof/>
          <w:sz w:val="28"/>
          <w:szCs w:val="28"/>
          <w:lang w:eastAsia="uk-UA"/>
        </w:rPr>
        <mc:AlternateContent>
          <mc:Choice Requires="wps">
            <w:drawing>
              <wp:anchor distT="0" distB="0" distL="114300" distR="114300" simplePos="0" relativeHeight="251701248" behindDoc="0" locked="0" layoutInCell="1" allowOverlap="1" wp14:anchorId="13477621" wp14:editId="378B857D">
                <wp:simplePos x="0" y="0"/>
                <wp:positionH relativeFrom="column">
                  <wp:posOffset>5039995</wp:posOffset>
                </wp:positionH>
                <wp:positionV relativeFrom="paragraph">
                  <wp:posOffset>191135</wp:posOffset>
                </wp:positionV>
                <wp:extent cx="990000" cy="474980"/>
                <wp:effectExtent l="19050" t="19050" r="19685" b="16510"/>
                <wp:wrapNone/>
                <wp:docPr id="29" name="Прямоугольник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0000" cy="474980"/>
                        </a:xfrm>
                        <a:prstGeom prst="rect">
                          <a:avLst/>
                        </a:prstGeom>
                        <a:solidFill>
                          <a:srgbClr val="FFFFFF"/>
                        </a:solidFill>
                        <a:ln w="31750" algn="ctr">
                          <a:solidFill>
                            <a:srgbClr val="4472C4"/>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D06A17" w:rsidRPr="00825AC0" w:rsidRDefault="00D06A17" w:rsidP="00B867D8">
                            <w:pPr>
                              <w:jc w:val="center"/>
                              <w:rPr>
                                <w:sz w:val="16"/>
                                <w:szCs w:val="16"/>
                              </w:rPr>
                            </w:pPr>
                            <w:r w:rsidRPr="00B95455">
                              <w:rPr>
                                <w:sz w:val="16"/>
                                <w:szCs w:val="16"/>
                              </w:rPr>
                              <w:t>Політичне лідерство та політична еліта, влада та урядування</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13477621" id="Прямоугольник 29" o:spid="_x0000_s1047" style="position:absolute;left:0;text-align:left;margin-left:396.85pt;margin-top:15.05pt;width:77.95pt;height:37.4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" strokecolor="#4472c4" strokeweight="2.5pt">
                <v:shadow color="#868686"/>
                <v:textbox style="mso-fit-shape-to-text:t">
                  <w:txbxContent>
                    <w:p w:rsidR="00D06A17" w:rsidRPr="00825AC0" w:rsidRDefault="00D06A17" w:rsidP="00B867D8">
                      <w:pPr>
                        <w:jc w:val="center"/>
                        <w:rPr>
                          <w:sz w:val="16"/>
                          <w:szCs w:val="16"/>
                        </w:rPr>
                      </w:pPr>
                      <w:r w:rsidRPr="00B95455">
                        <w:rPr>
                          <w:sz w:val="16"/>
                          <w:szCs w:val="16"/>
                        </w:rPr>
                        <w:t>Політичне лідерство та політична еліта, влада та урядування</w:t>
                      </w:r>
                    </w:p>
                  </w:txbxContent>
                </v:textbox>
              </v:rect>
            </w:pict>
          </mc:Fallback>
        </mc:AlternateContent>
      </w:r>
      <w:r w:rsidR="00B867D8" w:rsidRPr="00BD195C">
        <w:rPr>
          <w:b/>
          <w:noProof/>
          <w:sz w:val="28"/>
          <w:szCs w:val="28"/>
          <w:lang w:eastAsia="uk-UA"/>
        </w:rPr>
        <mc:AlternateContent>
          <mc:Choice Requires="wps">
            <w:drawing>
              <wp:anchor distT="0" distB="0" distL="114300" distR="114300" simplePos="0" relativeHeight="251705344" behindDoc="0" locked="0" layoutInCell="1" allowOverlap="1" wp14:anchorId="7E8CDA68" wp14:editId="7CA3CB5A">
                <wp:simplePos x="0" y="0"/>
                <wp:positionH relativeFrom="column">
                  <wp:posOffset>8547100</wp:posOffset>
                </wp:positionH>
                <wp:positionV relativeFrom="paragraph">
                  <wp:posOffset>202565</wp:posOffset>
                </wp:positionV>
                <wp:extent cx="971550" cy="488950"/>
                <wp:effectExtent l="19050" t="19050" r="19050" b="25400"/>
                <wp:wrapNone/>
                <wp:docPr id="26" name="Прямоугольник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1550" cy="488950"/>
                        </a:xfrm>
                        <a:prstGeom prst="rect">
                          <a:avLst/>
                        </a:prstGeom>
                        <a:solidFill>
                          <a:srgbClr val="FFFFFF"/>
                        </a:solidFill>
                        <a:ln w="31750" algn="ctr">
                          <a:solidFill>
                            <a:srgbClr val="4472C4"/>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D06A17" w:rsidRPr="00825AC0" w:rsidRDefault="00D06A17" w:rsidP="00B867D8">
                            <w:pPr>
                              <w:jc w:val="center"/>
                              <w:rPr>
                                <w:sz w:val="16"/>
                                <w:szCs w:val="16"/>
                              </w:rPr>
                            </w:pPr>
                            <w:r w:rsidRPr="00DC5A7C">
                              <w:rPr>
                                <w:sz w:val="16"/>
                                <w:szCs w:val="16"/>
                              </w:rPr>
                              <w:t>П</w:t>
                            </w:r>
                            <w:r>
                              <w:rPr>
                                <w:sz w:val="16"/>
                                <w:szCs w:val="16"/>
                              </w:rPr>
                              <w:t>олітичні п</w:t>
                            </w:r>
                            <w:r w:rsidRPr="00DC5A7C">
                              <w:rPr>
                                <w:sz w:val="16"/>
                                <w:szCs w:val="16"/>
                              </w:rPr>
                              <w:t>артії та партійні системи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8CDA68" id="Прямоугольник 26" o:spid="_x0000_s1048" style="position:absolute;left:0;text-align:left;margin-left:673pt;margin-top:15.95pt;width:76.5pt;height:38.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" strokecolor="#4472c4" strokeweight="2.5pt">
                <v:shadow color="#868686"/>
                <v:textbox>
                  <w:txbxContent>
                    <w:p w:rsidR="00D06A17" w:rsidRPr="00825AC0" w:rsidRDefault="00D06A17" w:rsidP="00B867D8">
                      <w:pPr>
                        <w:jc w:val="center"/>
                        <w:rPr>
                          <w:sz w:val="16"/>
                          <w:szCs w:val="16"/>
                        </w:rPr>
                      </w:pPr>
                      <w:r w:rsidRPr="00DC5A7C">
                        <w:rPr>
                          <w:sz w:val="16"/>
                          <w:szCs w:val="16"/>
                        </w:rPr>
                        <w:t>П</w:t>
                      </w:r>
                      <w:r>
                        <w:rPr>
                          <w:sz w:val="16"/>
                          <w:szCs w:val="16"/>
                        </w:rPr>
                        <w:t>олітичні п</w:t>
                      </w:r>
                      <w:r w:rsidRPr="00DC5A7C">
                        <w:rPr>
                          <w:sz w:val="16"/>
                          <w:szCs w:val="16"/>
                        </w:rPr>
                        <w:t>артії та партійні системи</w:t>
                      </w:r>
                    </w:p>
                  </w:txbxContent>
                </v:textbox>
              </v:rect>
            </w:pict>
          </mc:Fallback>
        </mc:AlternateContent>
      </w:r>
      <w:r w:rsidR="00B867D8" w:rsidRPr="00BD195C">
        <w:rPr>
          <w:b/>
          <w:noProof/>
          <w:sz w:val="28"/>
          <w:szCs w:val="28"/>
          <w:lang w:eastAsia="uk-UA"/>
        </w:rPr>
        <mc:AlternateContent>
          <mc:Choice Requires="wps">
            <w:drawing>
              <wp:anchor distT="0" distB="0" distL="114300" distR="114300" simplePos="0" relativeHeight="251694080" behindDoc="0" locked="0" layoutInCell="1" allowOverlap="1" wp14:anchorId="32BD3A66" wp14:editId="20763AE4">
                <wp:simplePos x="0" y="0"/>
                <wp:positionH relativeFrom="column">
                  <wp:posOffset>2692400</wp:posOffset>
                </wp:positionH>
                <wp:positionV relativeFrom="paragraph">
                  <wp:posOffset>114935</wp:posOffset>
                </wp:positionV>
                <wp:extent cx="1061085" cy="367030"/>
                <wp:effectExtent l="22860" t="20955" r="20955" b="21590"/>
                <wp:wrapNone/>
                <wp:docPr id="59" name="Прямоугольник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1085" cy="367030"/>
                        </a:xfrm>
                        <a:prstGeom prst="rect">
                          <a:avLst/>
                        </a:prstGeom>
                        <a:solidFill>
                          <a:srgbClr val="FFFFFF"/>
                        </a:solidFill>
                        <a:ln w="31750" algn="ctr">
                          <a:solidFill>
                            <a:srgbClr val="4472C4"/>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D06A17" w:rsidRPr="00825AC0" w:rsidRDefault="00D06A17" w:rsidP="00B867D8">
                            <w:pPr>
                              <w:jc w:val="center"/>
                              <w:rPr>
                                <w:sz w:val="16"/>
                                <w:szCs w:val="16"/>
                              </w:rPr>
                            </w:pPr>
                            <w:r>
                              <w:rPr>
                                <w:sz w:val="16"/>
                                <w:szCs w:val="16"/>
                              </w:rPr>
                              <w:t>Політична конфліктологія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BD3A66" id="Прямоугольник 59" o:spid="_x0000_s1049" style="position:absolute;left:0;text-align:left;margin-left:212pt;margin-top:9.05pt;width:83.55pt;height:28.9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" strokecolor="#4472c4" strokeweight="2.5pt">
                <v:shadow color="#868686"/>
                <v:textbox>
                  <w:txbxContent>
                    <w:p w:rsidR="00D06A17" w:rsidRPr="00825AC0" w:rsidRDefault="00D06A17" w:rsidP="00B867D8">
                      <w:pPr>
                        <w:jc w:val="center"/>
                        <w:rPr>
                          <w:sz w:val="16"/>
                          <w:szCs w:val="16"/>
                        </w:rPr>
                      </w:pPr>
                      <w:r>
                        <w:rPr>
                          <w:sz w:val="16"/>
                          <w:szCs w:val="16"/>
                        </w:rPr>
                        <w:t>Політична конфліктологія</w:t>
                      </w:r>
                    </w:p>
                  </w:txbxContent>
                </v:textbox>
              </v:rect>
            </w:pict>
          </mc:Fallback>
        </mc:AlternateContent>
      </w:r>
    </w:p>
    <w:p w:rsidR="00B867D8" w:rsidRPr="00BD195C" w:rsidRDefault="00B867D8" w:rsidP="00B867D8">
      <w:pPr>
        <w:jc w:val="center"/>
        <w:rPr>
          <w:b/>
          <w:sz w:val="28"/>
          <w:szCs w:val="28"/>
        </w:rPr>
      </w:pPr>
      <w:r w:rsidRPr="00BD195C">
        <w:rPr>
          <w:b/>
          <w:noProof/>
          <w:sz w:val="28"/>
          <w:szCs w:val="28"/>
          <w:lang w:eastAsia="uk-UA"/>
        </w:rPr>
        <mc:AlternateContent>
          <mc:Choice Requires="wps">
            <w:drawing>
              <wp:anchor distT="0" distB="0" distL="114300" distR="114300" simplePos="0" relativeHeight="251712512" behindDoc="0" locked="0" layoutInCell="1" allowOverlap="1" wp14:anchorId="72BDFC84" wp14:editId="7D8D3CED">
                <wp:simplePos x="0" y="0"/>
                <wp:positionH relativeFrom="column">
                  <wp:posOffset>7368540</wp:posOffset>
                </wp:positionH>
                <wp:positionV relativeFrom="paragraph">
                  <wp:posOffset>109855</wp:posOffset>
                </wp:positionV>
                <wp:extent cx="972000" cy="231775"/>
                <wp:effectExtent l="19050" t="19050" r="19050" b="15875"/>
                <wp:wrapNone/>
                <wp:docPr id="25" name="Прямоугольник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2000" cy="231775"/>
                        </a:xfrm>
                        <a:prstGeom prst="rect">
                          <a:avLst/>
                        </a:prstGeom>
                        <a:solidFill>
                          <a:srgbClr val="FFFFFF"/>
                        </a:solidFill>
                        <a:ln w="31750" algn="ctr">
                          <a:solidFill>
                            <a:srgbClr val="7030A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D06A17" w:rsidRPr="00D341E2" w:rsidRDefault="00D06A17" w:rsidP="00B867D8">
                            <w:pPr>
                              <w:jc w:val="center"/>
                              <w:rPr>
                                <w:sz w:val="16"/>
                                <w:szCs w:val="16"/>
                                <w:lang w:val="en-US"/>
                              </w:rPr>
                            </w:pPr>
                            <w:r>
                              <w:rPr>
                                <w:sz w:val="16"/>
                                <w:szCs w:val="16"/>
                              </w:rPr>
                              <w:t>ВК 3</w:t>
                            </w:r>
                            <w:r>
                              <w:rPr>
                                <w:sz w:val="16"/>
                                <w:szCs w:val="16"/>
                                <w:lang w:val="en-US"/>
                              </w:rPr>
                              <w:t>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BDFC84" id="Прямоугольник 25" o:spid="_x0000_s1050" style="position:absolute;left:0;text-align:left;margin-left:580.2pt;margin-top:8.65pt;width:76.55pt;height:18.2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" strokecolor="#7030a0" strokeweight="2.5pt">
                <v:shadow color="#868686"/>
                <v:textbox>
                  <w:txbxContent>
                    <w:p w:rsidR="00D06A17" w:rsidRPr="00D341E2" w:rsidRDefault="00D06A17" w:rsidP="00B867D8">
                      <w:pPr>
                        <w:jc w:val="center"/>
                        <w:rPr>
                          <w:sz w:val="16"/>
                          <w:szCs w:val="16"/>
                          <w:lang w:val="en-US"/>
                        </w:rPr>
                      </w:pPr>
                      <w:r>
                        <w:rPr>
                          <w:sz w:val="16"/>
                          <w:szCs w:val="16"/>
                        </w:rPr>
                        <w:t>ВК 3</w:t>
                      </w:r>
                      <w:r>
                        <w:rPr>
                          <w:sz w:val="16"/>
                          <w:szCs w:val="16"/>
                          <w:lang w:val="en-US"/>
                        </w:rPr>
                        <w:t>n</w:t>
                      </w:r>
                    </w:p>
                  </w:txbxContent>
                </v:textbox>
              </v:rect>
            </w:pict>
          </mc:Fallback>
        </mc:AlternateContent>
      </w:r>
    </w:p>
    <w:p w:rsidR="00B867D8" w:rsidRPr="00BD195C" w:rsidRDefault="00456668" w:rsidP="00B867D8">
      <w:pPr>
        <w:jc w:val="center"/>
        <w:rPr>
          <w:b/>
          <w:sz w:val="28"/>
          <w:szCs w:val="28"/>
        </w:rPr>
      </w:pPr>
      <w:r w:rsidRPr="00BD195C">
        <w:rPr>
          <w:b/>
          <w:noProof/>
          <w:sz w:val="28"/>
          <w:szCs w:val="28"/>
          <w:lang w:eastAsia="uk-UA"/>
        </w:rPr>
        <mc:AlternateContent>
          <mc:Choice Requires="wps">
            <w:drawing>
              <wp:anchor distT="0" distB="0" distL="114300" distR="114300" simplePos="0" relativeHeight="251708416" behindDoc="0" locked="0" layoutInCell="1" allowOverlap="1" wp14:anchorId="2E673C5F" wp14:editId="4983CE1F">
                <wp:simplePos x="0" y="0"/>
                <wp:positionH relativeFrom="column">
                  <wp:posOffset>2730500</wp:posOffset>
                </wp:positionH>
                <wp:positionV relativeFrom="paragraph">
                  <wp:posOffset>208280</wp:posOffset>
                </wp:positionV>
                <wp:extent cx="972000" cy="231775"/>
                <wp:effectExtent l="19050" t="19050" r="19050" b="15875"/>
                <wp:wrapNone/>
                <wp:docPr id="5" name="Прямоуголь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2000" cy="231775"/>
                        </a:xfrm>
                        <a:prstGeom prst="rect">
                          <a:avLst/>
                        </a:prstGeom>
                        <a:solidFill>
                          <a:srgbClr val="FFFFFF"/>
                        </a:solidFill>
                        <a:ln w="31750" algn="ctr">
                          <a:solidFill>
                            <a:srgbClr val="7030A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D06A17" w:rsidRPr="00D341E2" w:rsidRDefault="00D06A17" w:rsidP="00B867D8">
                            <w:pPr>
                              <w:jc w:val="center"/>
                              <w:rPr>
                                <w:sz w:val="16"/>
                                <w:szCs w:val="16"/>
                                <w:lang w:val="en-US"/>
                              </w:rPr>
                            </w:pPr>
                            <w:r>
                              <w:rPr>
                                <w:sz w:val="16"/>
                                <w:szCs w:val="16"/>
                              </w:rPr>
                              <w:t>ВК 3.</w:t>
                            </w:r>
                            <w:r>
                              <w:rPr>
                                <w:sz w:val="16"/>
                                <w:szCs w:val="16"/>
                                <w:lang w:val="en-US"/>
                              </w:rPr>
                              <w:t>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673C5F" id="Прямоугольник 5" o:spid="_x0000_s1051" style="position:absolute;left:0;text-align:left;margin-left:215pt;margin-top:16.4pt;width:76.55pt;height:18.2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" strokecolor="#7030a0" strokeweight="2.5pt">
                <v:shadow color="#868686"/>
                <v:textbox>
                  <w:txbxContent>
                    <w:p w:rsidR="00D06A17" w:rsidRPr="00D341E2" w:rsidRDefault="00D06A17" w:rsidP="00B867D8">
                      <w:pPr>
                        <w:jc w:val="center"/>
                        <w:rPr>
                          <w:sz w:val="16"/>
                          <w:szCs w:val="16"/>
                          <w:lang w:val="en-US"/>
                        </w:rPr>
                      </w:pPr>
                      <w:r>
                        <w:rPr>
                          <w:sz w:val="16"/>
                          <w:szCs w:val="16"/>
                        </w:rPr>
                        <w:t>ВК 3.</w:t>
                      </w:r>
                      <w:r>
                        <w:rPr>
                          <w:sz w:val="16"/>
                          <w:szCs w:val="16"/>
                          <w:lang w:val="en-US"/>
                        </w:rPr>
                        <w:t>n</w:t>
                      </w:r>
                    </w:p>
                  </w:txbxContent>
                </v:textbox>
              </v:rect>
            </w:pict>
          </mc:Fallback>
        </mc:AlternateContent>
      </w:r>
      <w:r w:rsidR="00F96377" w:rsidRPr="00BD195C">
        <w:rPr>
          <w:b/>
          <w:noProof/>
          <w:sz w:val="28"/>
          <w:szCs w:val="28"/>
          <w:lang w:eastAsia="uk-UA"/>
        </w:rPr>
        <mc:AlternateContent>
          <mc:Choice Requires="wps">
            <w:drawing>
              <wp:anchor distT="0" distB="0" distL="114300" distR="114300" simplePos="0" relativeHeight="251718656" behindDoc="0" locked="0" layoutInCell="1" allowOverlap="1" wp14:anchorId="60874B49" wp14:editId="4160090F">
                <wp:simplePos x="0" y="0"/>
                <wp:positionH relativeFrom="column">
                  <wp:posOffset>3871846</wp:posOffset>
                </wp:positionH>
                <wp:positionV relativeFrom="paragraph">
                  <wp:posOffset>169368</wp:posOffset>
                </wp:positionV>
                <wp:extent cx="1051560" cy="367030"/>
                <wp:effectExtent l="19050" t="19050" r="15240" b="24130"/>
                <wp:wrapNone/>
                <wp:docPr id="65" name="Прямоугольник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1560" cy="367030"/>
                        </a:xfrm>
                        <a:prstGeom prst="rect">
                          <a:avLst/>
                        </a:prstGeom>
                        <a:solidFill>
                          <a:srgbClr val="FFFFFF"/>
                        </a:solidFill>
                        <a:ln w="31750" algn="ctr">
                          <a:solidFill>
                            <a:srgbClr val="4472C4"/>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D06A17" w:rsidRPr="00825AC0" w:rsidRDefault="00D06A17" w:rsidP="00B867D8">
                            <w:pPr>
                              <w:jc w:val="center"/>
                              <w:rPr>
                                <w:sz w:val="16"/>
                                <w:szCs w:val="16"/>
                              </w:rPr>
                            </w:pPr>
                            <w:r w:rsidRPr="00B95455">
                              <w:rPr>
                                <w:sz w:val="16"/>
                                <w:szCs w:val="16"/>
                              </w:rPr>
                              <w:t>Порівняльна політологія</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60874B49" id="Прямоугольник 65" o:spid="_x0000_s1052" style="position:absolute;left:0;text-align:left;margin-left:304.85pt;margin-top:13.35pt;width:82.8pt;height:28.9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" strokecolor="#4472c4" strokeweight="2.5pt">
                <v:shadow color="#868686"/>
                <v:textbox style="mso-fit-shape-to-text:t">
                  <w:txbxContent>
                    <w:p w:rsidR="00D06A17" w:rsidRPr="00825AC0" w:rsidRDefault="00D06A17" w:rsidP="00B867D8">
                      <w:pPr>
                        <w:jc w:val="center"/>
                        <w:rPr>
                          <w:sz w:val="16"/>
                          <w:szCs w:val="16"/>
                        </w:rPr>
                      </w:pPr>
                      <w:r w:rsidRPr="00B95455">
                        <w:rPr>
                          <w:sz w:val="16"/>
                          <w:szCs w:val="16"/>
                        </w:rPr>
                        <w:t>Порівняльна політологія</w:t>
                      </w:r>
                    </w:p>
                  </w:txbxContent>
                </v:textbox>
              </v:rect>
            </w:pict>
          </mc:Fallback>
        </mc:AlternateContent>
      </w:r>
      <w:r w:rsidR="00B867D8" w:rsidRPr="00BD195C">
        <w:rPr>
          <w:b/>
          <w:noProof/>
          <w:sz w:val="28"/>
          <w:szCs w:val="28"/>
          <w:lang w:eastAsia="uk-UA"/>
        </w:rPr>
        <mc:AlternateContent>
          <mc:Choice Requires="wps">
            <w:drawing>
              <wp:anchor distT="0" distB="0" distL="114300" distR="114300" simplePos="0" relativeHeight="251713536" behindDoc="0" locked="0" layoutInCell="1" allowOverlap="1" wp14:anchorId="1C48609D" wp14:editId="1FAF2A8C">
                <wp:simplePos x="0" y="0"/>
                <wp:positionH relativeFrom="column">
                  <wp:posOffset>7383145</wp:posOffset>
                </wp:positionH>
                <wp:positionV relativeFrom="paragraph">
                  <wp:posOffset>207645</wp:posOffset>
                </wp:positionV>
                <wp:extent cx="972000" cy="231775"/>
                <wp:effectExtent l="19050" t="19050" r="19050" b="15875"/>
                <wp:wrapNone/>
                <wp:docPr id="22" name="Прямоугольник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2000" cy="231775"/>
                        </a:xfrm>
                        <a:prstGeom prst="rect">
                          <a:avLst/>
                        </a:prstGeom>
                        <a:solidFill>
                          <a:srgbClr val="FFFFFF"/>
                        </a:solidFill>
                        <a:ln w="31750" algn="ctr">
                          <a:solidFill>
                            <a:srgbClr val="7030A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D06A17" w:rsidRPr="00D341E2" w:rsidRDefault="00D06A17" w:rsidP="00B867D8">
                            <w:pPr>
                              <w:jc w:val="center"/>
                              <w:rPr>
                                <w:sz w:val="16"/>
                                <w:szCs w:val="16"/>
                                <w:lang w:val="en-US"/>
                              </w:rPr>
                            </w:pPr>
                            <w:r>
                              <w:rPr>
                                <w:sz w:val="16"/>
                                <w:szCs w:val="16"/>
                              </w:rPr>
                              <w:t>ВК 3.</w:t>
                            </w:r>
                            <w:r>
                              <w:rPr>
                                <w:sz w:val="16"/>
                                <w:szCs w:val="16"/>
                                <w:lang w:val="en-US"/>
                              </w:rPr>
                              <w:t>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48609D" id="Прямоугольник 22" o:spid="_x0000_s1053" style="position:absolute;left:0;text-align:left;margin-left:581.35pt;margin-top:16.35pt;width:76.55pt;height:18.2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" strokecolor="#7030a0" strokeweight="2.5pt">
                <v:shadow color="#868686"/>
                <v:textbox>
                  <w:txbxContent>
                    <w:p w:rsidR="00D06A17" w:rsidRPr="00D341E2" w:rsidRDefault="00D06A17" w:rsidP="00B867D8">
                      <w:pPr>
                        <w:jc w:val="center"/>
                        <w:rPr>
                          <w:sz w:val="16"/>
                          <w:szCs w:val="16"/>
                          <w:lang w:val="en-US"/>
                        </w:rPr>
                      </w:pPr>
                      <w:r>
                        <w:rPr>
                          <w:sz w:val="16"/>
                          <w:szCs w:val="16"/>
                        </w:rPr>
                        <w:t>ВК 3.</w:t>
                      </w:r>
                      <w:r>
                        <w:rPr>
                          <w:sz w:val="16"/>
                          <w:szCs w:val="16"/>
                          <w:lang w:val="en-US"/>
                        </w:rPr>
                        <w:t>n</w:t>
                      </w:r>
                    </w:p>
                  </w:txbxContent>
                </v:textbox>
              </v:rect>
            </w:pict>
          </mc:Fallback>
        </mc:AlternateContent>
      </w:r>
      <w:r w:rsidR="00B867D8" w:rsidRPr="00BD195C">
        <w:rPr>
          <w:b/>
          <w:noProof/>
          <w:sz w:val="28"/>
          <w:szCs w:val="28"/>
          <w:lang w:eastAsia="uk-UA"/>
        </w:rPr>
        <mc:AlternateContent>
          <mc:Choice Requires="wps">
            <w:drawing>
              <wp:anchor distT="0" distB="0" distL="114300" distR="114300" simplePos="0" relativeHeight="251687936" behindDoc="0" locked="0" layoutInCell="1" allowOverlap="1" wp14:anchorId="1E000997" wp14:editId="027C9956">
                <wp:simplePos x="0" y="0"/>
                <wp:positionH relativeFrom="column">
                  <wp:posOffset>6232525</wp:posOffset>
                </wp:positionH>
                <wp:positionV relativeFrom="paragraph">
                  <wp:posOffset>198755</wp:posOffset>
                </wp:positionV>
                <wp:extent cx="957580" cy="240030"/>
                <wp:effectExtent l="19050" t="19050" r="13970" b="24130"/>
                <wp:wrapNone/>
                <wp:docPr id="19" name="Прямоугольник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7580" cy="240030"/>
                        </a:xfrm>
                        <a:prstGeom prst="rect">
                          <a:avLst/>
                        </a:prstGeom>
                        <a:solidFill>
                          <a:srgbClr val="FFFFFF"/>
                        </a:solidFill>
                        <a:ln w="31750" algn="ctr">
                          <a:solidFill>
                            <a:srgbClr val="4472C4"/>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D06A17" w:rsidRPr="00825AC0" w:rsidRDefault="00D06A17" w:rsidP="00B867D8">
                            <w:pPr>
                              <w:jc w:val="center"/>
                              <w:rPr>
                                <w:sz w:val="16"/>
                                <w:szCs w:val="16"/>
                              </w:rPr>
                            </w:pPr>
                            <w:r w:rsidRPr="003140A2">
                              <w:rPr>
                                <w:sz w:val="16"/>
                                <w:szCs w:val="16"/>
                              </w:rPr>
                              <w:t>Зв’язки з громад</w:t>
                            </w:r>
                            <w:proofErr w:type="spellStart"/>
                            <w:r>
                              <w:rPr>
                                <w:sz w:val="16"/>
                                <w:szCs w:val="16"/>
                                <w:lang w:val="en-US"/>
                              </w:rPr>
                              <w:t>сь</w:t>
                            </w:r>
                            <w:proofErr w:type="spellEnd"/>
                            <w:r w:rsidRPr="003140A2">
                              <w:rPr>
                                <w:sz w:val="16"/>
                                <w:szCs w:val="16"/>
                              </w:rPr>
                              <w:t>кістю</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1E000997" id="Прямоугольник 19" o:spid="_x0000_s1054" style="position:absolute;left:0;text-align:left;margin-left:490.75pt;margin-top:15.65pt;width:75.4pt;height:18.9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" strokecolor="#4472c4" strokeweight="2.5pt">
                <v:shadow color="#868686"/>
                <v:textbox style="mso-fit-shape-to-text:t">
                  <w:txbxContent>
                    <w:p w:rsidR="00D06A17" w:rsidRPr="00825AC0" w:rsidRDefault="00D06A17" w:rsidP="00B867D8">
                      <w:pPr>
                        <w:jc w:val="center"/>
                        <w:rPr>
                          <w:sz w:val="16"/>
                          <w:szCs w:val="16"/>
                        </w:rPr>
                      </w:pPr>
                      <w:r w:rsidRPr="003140A2">
                        <w:rPr>
                          <w:sz w:val="16"/>
                          <w:szCs w:val="16"/>
                        </w:rPr>
                        <w:t>Зв’язки з громад</w:t>
                      </w:r>
                      <w:proofErr w:type="spellStart"/>
                      <w:r>
                        <w:rPr>
                          <w:sz w:val="16"/>
                          <w:szCs w:val="16"/>
                          <w:lang w:val="en-US"/>
                        </w:rPr>
                        <w:t>сь</w:t>
                      </w:r>
                      <w:proofErr w:type="spellEnd"/>
                      <w:r w:rsidRPr="003140A2">
                        <w:rPr>
                          <w:sz w:val="16"/>
                          <w:szCs w:val="16"/>
                        </w:rPr>
                        <w:t>кістю</w:t>
                      </w:r>
                    </w:p>
                  </w:txbxContent>
                </v:textbox>
              </v:rect>
            </w:pict>
          </mc:Fallback>
        </mc:AlternateContent>
      </w:r>
      <w:r w:rsidR="00B867D8" w:rsidRPr="00BD195C">
        <w:rPr>
          <w:b/>
          <w:noProof/>
          <w:sz w:val="28"/>
          <w:szCs w:val="28"/>
          <w:lang w:eastAsia="uk-UA"/>
        </w:rPr>
        <mc:AlternateContent>
          <mc:Choice Requires="wps">
            <w:drawing>
              <wp:anchor distT="0" distB="0" distL="114300" distR="114300" simplePos="0" relativeHeight="251678720" behindDoc="0" locked="0" layoutInCell="1" allowOverlap="1" wp14:anchorId="0113238E" wp14:editId="5647B19D">
                <wp:simplePos x="0" y="0"/>
                <wp:positionH relativeFrom="column">
                  <wp:posOffset>360045</wp:posOffset>
                </wp:positionH>
                <wp:positionV relativeFrom="paragraph">
                  <wp:posOffset>174625</wp:posOffset>
                </wp:positionV>
                <wp:extent cx="2197100" cy="259715"/>
                <wp:effectExtent l="24130" t="22860" r="17145" b="22225"/>
                <wp:wrapNone/>
                <wp:docPr id="31" name="Прямоугольник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7100" cy="259715"/>
                        </a:xfrm>
                        <a:prstGeom prst="rect">
                          <a:avLst/>
                        </a:prstGeom>
                        <a:solidFill>
                          <a:srgbClr val="FFFFFF"/>
                        </a:solidFill>
                        <a:ln w="31750" algn="ctr">
                          <a:solidFill>
                            <a:srgbClr val="ED7D31"/>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D06A17" w:rsidRPr="007E565A" w:rsidRDefault="00D06A17" w:rsidP="00B867D8">
                            <w:pPr>
                              <w:jc w:val="center"/>
                              <w:rPr>
                                <w:sz w:val="16"/>
                                <w:szCs w:val="16"/>
                              </w:rPr>
                            </w:pPr>
                            <w:r>
                              <w:rPr>
                                <w:sz w:val="16"/>
                                <w:szCs w:val="16"/>
                              </w:rPr>
                              <w:t>Інформаційні системи та технології</w:t>
                            </w:r>
                            <w:r w:rsidRPr="007E565A">
                              <w:rPr>
                                <w:sz w:val="16"/>
                                <w:szCs w:val="16"/>
                                <w:lang w:val="ru-RU"/>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13238E" id="Прямоугольник 31" o:spid="_x0000_s1055" style="position:absolute;left:0;text-align:left;margin-left:28.35pt;margin-top:13.75pt;width:173pt;height:20.4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" strokecolor="#ed7d31" strokeweight="2.5pt">
                <v:shadow color="#868686"/>
                <v:textbox>
                  <w:txbxContent>
                    <w:p w:rsidR="00D06A17" w:rsidRPr="007E565A" w:rsidRDefault="00D06A17" w:rsidP="00B867D8">
                      <w:pPr>
                        <w:jc w:val="center"/>
                        <w:rPr>
                          <w:sz w:val="16"/>
                          <w:szCs w:val="16"/>
                        </w:rPr>
                      </w:pPr>
                      <w:r>
                        <w:rPr>
                          <w:sz w:val="16"/>
                          <w:szCs w:val="16"/>
                        </w:rPr>
                        <w:t>Інформаційні системи та технології</w:t>
                      </w:r>
                      <w:r w:rsidRPr="007E565A">
                        <w:rPr>
                          <w:sz w:val="16"/>
                          <w:szCs w:val="16"/>
                          <w:lang w:val="ru-RU"/>
                        </w:rPr>
                        <w:t xml:space="preserve"> </w:t>
                      </w:r>
                    </w:p>
                  </w:txbxContent>
                </v:textbox>
              </v:rect>
            </w:pict>
          </mc:Fallback>
        </mc:AlternateContent>
      </w:r>
    </w:p>
    <w:p w:rsidR="00B867D8" w:rsidRPr="00BD195C" w:rsidRDefault="00B867D8" w:rsidP="00B867D8">
      <w:pPr>
        <w:jc w:val="center"/>
        <w:rPr>
          <w:b/>
          <w:sz w:val="28"/>
          <w:szCs w:val="28"/>
        </w:rPr>
      </w:pPr>
    </w:p>
    <w:p w:rsidR="00B867D8" w:rsidRPr="00BD195C" w:rsidRDefault="00B867D8" w:rsidP="00B867D8">
      <w:pPr>
        <w:jc w:val="center"/>
        <w:rPr>
          <w:b/>
          <w:sz w:val="28"/>
          <w:szCs w:val="28"/>
        </w:rPr>
      </w:pPr>
      <w:r w:rsidRPr="00BD195C">
        <w:rPr>
          <w:b/>
          <w:noProof/>
          <w:sz w:val="28"/>
          <w:szCs w:val="28"/>
          <w:lang w:eastAsia="uk-UA"/>
        </w:rPr>
        <mc:AlternateContent>
          <mc:Choice Requires="wps">
            <w:drawing>
              <wp:anchor distT="0" distB="0" distL="114300" distR="114300" simplePos="0" relativeHeight="251722752" behindDoc="0" locked="0" layoutInCell="1" allowOverlap="1" wp14:anchorId="1775B943" wp14:editId="1A50EEEC">
                <wp:simplePos x="0" y="0"/>
                <wp:positionH relativeFrom="column">
                  <wp:posOffset>7374890</wp:posOffset>
                </wp:positionH>
                <wp:positionV relativeFrom="paragraph">
                  <wp:posOffset>175260</wp:posOffset>
                </wp:positionV>
                <wp:extent cx="2159635" cy="247650"/>
                <wp:effectExtent l="19050" t="19050" r="12065" b="19050"/>
                <wp:wrapNone/>
                <wp:docPr id="55" name="Прямоугольник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635" cy="247650"/>
                        </a:xfrm>
                        <a:prstGeom prst="rect">
                          <a:avLst/>
                        </a:prstGeom>
                        <a:solidFill>
                          <a:srgbClr val="FFFFFF"/>
                        </a:solidFill>
                        <a:ln w="31750" algn="ctr">
                          <a:solidFill>
                            <a:srgbClr val="ED7D31"/>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D06A17" w:rsidRPr="007E565A" w:rsidRDefault="00D06A17" w:rsidP="00B867D8">
                            <w:pPr>
                              <w:jc w:val="center"/>
                              <w:rPr>
                                <w:sz w:val="16"/>
                                <w:szCs w:val="16"/>
                              </w:rPr>
                            </w:pPr>
                            <w:r>
                              <w:rPr>
                                <w:sz w:val="16"/>
                                <w:szCs w:val="16"/>
                              </w:rPr>
                              <w:t>Іноземна мова</w:t>
                            </w:r>
                            <w:r w:rsidRPr="007E565A">
                              <w:rPr>
                                <w:sz w:val="16"/>
                                <w:szCs w:val="16"/>
                                <w:lang w:val="ru-RU"/>
                              </w:rPr>
                              <w:t xml:space="preserve"> </w:t>
                            </w:r>
                            <w:proofErr w:type="spellStart"/>
                            <w:r>
                              <w:rPr>
                                <w:sz w:val="16"/>
                                <w:szCs w:val="16"/>
                                <w:lang w:val="ru-RU"/>
                              </w:rPr>
                              <w:t>поглибленого</w:t>
                            </w:r>
                            <w:proofErr w:type="spellEnd"/>
                            <w:r>
                              <w:rPr>
                                <w:sz w:val="16"/>
                                <w:szCs w:val="16"/>
                                <w:lang w:val="ru-RU"/>
                              </w:rPr>
                              <w:t xml:space="preserve"> </w:t>
                            </w:r>
                            <w:proofErr w:type="spellStart"/>
                            <w:r>
                              <w:rPr>
                                <w:sz w:val="16"/>
                                <w:szCs w:val="16"/>
                                <w:lang w:val="ru-RU"/>
                              </w:rPr>
                              <w:t>вивчення</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75B943" id="Прямоугольник 55" o:spid="_x0000_s1056" style="position:absolute;left:0;text-align:left;margin-left:580.7pt;margin-top:13.8pt;width:170.05pt;height:19.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" strokecolor="#ed7d31" strokeweight="2.5pt">
                <v:shadow color="#868686"/>
                <v:textbox>
                  <w:txbxContent>
                    <w:p w:rsidR="00D06A17" w:rsidRPr="007E565A" w:rsidRDefault="00D06A17" w:rsidP="00B867D8">
                      <w:pPr>
                        <w:jc w:val="center"/>
                        <w:rPr>
                          <w:sz w:val="16"/>
                          <w:szCs w:val="16"/>
                        </w:rPr>
                      </w:pPr>
                      <w:r>
                        <w:rPr>
                          <w:sz w:val="16"/>
                          <w:szCs w:val="16"/>
                        </w:rPr>
                        <w:t>Іноземна мова</w:t>
                      </w:r>
                      <w:r w:rsidRPr="007E565A">
                        <w:rPr>
                          <w:sz w:val="16"/>
                          <w:szCs w:val="16"/>
                          <w:lang w:val="ru-RU"/>
                        </w:rPr>
                        <w:t xml:space="preserve"> </w:t>
                      </w:r>
                      <w:proofErr w:type="spellStart"/>
                      <w:r>
                        <w:rPr>
                          <w:sz w:val="16"/>
                          <w:szCs w:val="16"/>
                          <w:lang w:val="ru-RU"/>
                        </w:rPr>
                        <w:t>поглибленого</w:t>
                      </w:r>
                      <w:proofErr w:type="spellEnd"/>
                      <w:r>
                        <w:rPr>
                          <w:sz w:val="16"/>
                          <w:szCs w:val="16"/>
                          <w:lang w:val="ru-RU"/>
                        </w:rPr>
                        <w:t xml:space="preserve"> </w:t>
                      </w:r>
                      <w:proofErr w:type="spellStart"/>
                      <w:r>
                        <w:rPr>
                          <w:sz w:val="16"/>
                          <w:szCs w:val="16"/>
                          <w:lang w:val="ru-RU"/>
                        </w:rPr>
                        <w:t>вивчення</w:t>
                      </w:r>
                      <w:proofErr w:type="spellEnd"/>
                    </w:p>
                  </w:txbxContent>
                </v:textbox>
              </v:rect>
            </w:pict>
          </mc:Fallback>
        </mc:AlternateContent>
      </w:r>
      <w:r w:rsidRPr="00BD195C">
        <w:rPr>
          <w:b/>
          <w:noProof/>
          <w:sz w:val="28"/>
          <w:szCs w:val="28"/>
          <w:lang w:eastAsia="uk-UA"/>
        </w:rPr>
        <mc:AlternateContent>
          <mc:Choice Requires="wps">
            <w:drawing>
              <wp:anchor distT="0" distB="0" distL="114300" distR="114300" simplePos="0" relativeHeight="251721728" behindDoc="0" locked="0" layoutInCell="1" allowOverlap="1" wp14:anchorId="2DEA9453" wp14:editId="1B48FDA9">
                <wp:simplePos x="0" y="0"/>
                <wp:positionH relativeFrom="column">
                  <wp:posOffset>393700</wp:posOffset>
                </wp:positionH>
                <wp:positionV relativeFrom="paragraph">
                  <wp:posOffset>151765</wp:posOffset>
                </wp:positionV>
                <wp:extent cx="3394710" cy="242570"/>
                <wp:effectExtent l="19050" t="19050" r="15240" b="24130"/>
                <wp:wrapNone/>
                <wp:docPr id="66" name="Прямоугольник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94710" cy="242570"/>
                        </a:xfrm>
                        <a:prstGeom prst="rect">
                          <a:avLst/>
                        </a:prstGeom>
                        <a:solidFill>
                          <a:srgbClr val="FFFFFF"/>
                        </a:solidFill>
                        <a:ln w="31750" algn="ctr">
                          <a:solidFill>
                            <a:srgbClr val="ED7D31"/>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D06A17" w:rsidRPr="007E565A" w:rsidRDefault="00D06A17" w:rsidP="00B867D8">
                            <w:pPr>
                              <w:jc w:val="center"/>
                              <w:rPr>
                                <w:sz w:val="16"/>
                                <w:szCs w:val="16"/>
                              </w:rPr>
                            </w:pPr>
                            <w:r>
                              <w:rPr>
                                <w:sz w:val="16"/>
                                <w:szCs w:val="16"/>
                              </w:rPr>
                              <w:t>Іноземна мова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EA9453" id="Прямоугольник 66" o:spid="_x0000_s1057" style="position:absolute;left:0;text-align:left;margin-left:31pt;margin-top:11.95pt;width:267.3pt;height:19.1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" strokecolor="#ed7d31" strokeweight="2.5pt">
                <v:shadow color="#868686"/>
                <v:textbox>
                  <w:txbxContent>
                    <w:p w:rsidR="00D06A17" w:rsidRPr="007E565A" w:rsidRDefault="00D06A17" w:rsidP="00B867D8">
                      <w:pPr>
                        <w:jc w:val="center"/>
                        <w:rPr>
                          <w:sz w:val="16"/>
                          <w:szCs w:val="16"/>
                        </w:rPr>
                      </w:pPr>
                      <w:r>
                        <w:rPr>
                          <w:sz w:val="16"/>
                          <w:szCs w:val="16"/>
                        </w:rPr>
                        <w:t>Іноземна мова</w:t>
                      </w:r>
                    </w:p>
                  </w:txbxContent>
                </v:textbox>
              </v:rect>
            </w:pict>
          </mc:Fallback>
        </mc:AlternateContent>
      </w:r>
    </w:p>
    <w:p w:rsidR="00B867D8" w:rsidRPr="00BD195C" w:rsidRDefault="00B867D8" w:rsidP="00B867D8">
      <w:pPr>
        <w:jc w:val="center"/>
        <w:rPr>
          <w:b/>
          <w:sz w:val="28"/>
          <w:szCs w:val="28"/>
        </w:rPr>
      </w:pPr>
      <w:r w:rsidRPr="00BD195C">
        <w:rPr>
          <w:b/>
          <w:noProof/>
          <w:sz w:val="28"/>
          <w:szCs w:val="28"/>
          <w:lang w:eastAsia="uk-UA"/>
        </w:rPr>
        <mc:AlternateContent>
          <mc:Choice Requires="wps">
            <w:drawing>
              <wp:anchor distT="0" distB="0" distL="114300" distR="114300" simplePos="0" relativeHeight="251677696" behindDoc="0" locked="0" layoutInCell="1" allowOverlap="1" wp14:anchorId="5A37F723" wp14:editId="3010E324">
                <wp:simplePos x="0" y="0"/>
                <wp:positionH relativeFrom="column">
                  <wp:posOffset>3917950</wp:posOffset>
                </wp:positionH>
                <wp:positionV relativeFrom="paragraph">
                  <wp:posOffset>23495</wp:posOffset>
                </wp:positionV>
                <wp:extent cx="3267075" cy="242570"/>
                <wp:effectExtent l="19050" t="19050" r="28575" b="24130"/>
                <wp:wrapNone/>
                <wp:docPr id="52" name="Прямоугольник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67075" cy="242570"/>
                        </a:xfrm>
                        <a:prstGeom prst="rect">
                          <a:avLst/>
                        </a:prstGeom>
                        <a:solidFill>
                          <a:srgbClr val="FFFFFF"/>
                        </a:solidFill>
                        <a:ln w="31750" algn="ctr">
                          <a:solidFill>
                            <a:srgbClr val="ED7D31"/>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D06A17" w:rsidRPr="007E565A" w:rsidRDefault="00D06A17" w:rsidP="00B867D8">
                            <w:pPr>
                              <w:jc w:val="center"/>
                              <w:rPr>
                                <w:sz w:val="16"/>
                                <w:szCs w:val="16"/>
                              </w:rPr>
                            </w:pPr>
                            <w:r>
                              <w:rPr>
                                <w:sz w:val="16"/>
                                <w:szCs w:val="16"/>
                              </w:rPr>
                              <w:t>Іноземна мова</w:t>
                            </w:r>
                            <w:r w:rsidRPr="007E565A">
                              <w:rPr>
                                <w:sz w:val="16"/>
                                <w:szCs w:val="16"/>
                                <w:lang w:val="ru-RU"/>
                              </w:rPr>
                              <w:t xml:space="preserve"> </w:t>
                            </w:r>
                            <w:r w:rsidRPr="00C3615C">
                              <w:rPr>
                                <w:sz w:val="16"/>
                                <w:szCs w:val="16"/>
                                <w:shd w:val="clear" w:color="auto" w:fill="FFFFFF" w:themeFill="background1"/>
                                <w:lang w:val="ru-RU"/>
                              </w:rPr>
                              <w:t xml:space="preserve">(за </w:t>
                            </w:r>
                            <w:r w:rsidRPr="00C3615C">
                              <w:rPr>
                                <w:sz w:val="16"/>
                                <w:szCs w:val="16"/>
                                <w:shd w:val="clear" w:color="auto" w:fill="FFFFFF" w:themeFill="background1"/>
                              </w:rPr>
                              <w:t>за професійним спрямуванням</w:t>
                            </w:r>
                            <w:r w:rsidRPr="00C3615C">
                              <w:rPr>
                                <w:sz w:val="16"/>
                                <w:szCs w:val="16"/>
                                <w:shd w:val="clear" w:color="auto" w:fill="FFFFFF" w:themeFill="background1"/>
                                <w:lang w:val="ru-RU"/>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37F723" id="Прямоугольник 52" o:spid="_x0000_s1058" style="position:absolute;left:0;text-align:left;margin-left:308.5pt;margin-top:1.85pt;width:257.25pt;height:19.1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" strokecolor="#ed7d31" strokeweight="2.5pt">
                <v:shadow color="#868686"/>
                <v:textbox>
                  <w:txbxContent>
                    <w:p w:rsidR="00D06A17" w:rsidRPr="007E565A" w:rsidRDefault="00D06A17" w:rsidP="00B867D8">
                      <w:pPr>
                        <w:jc w:val="center"/>
                        <w:rPr>
                          <w:sz w:val="16"/>
                          <w:szCs w:val="16"/>
                        </w:rPr>
                      </w:pPr>
                      <w:r>
                        <w:rPr>
                          <w:sz w:val="16"/>
                          <w:szCs w:val="16"/>
                        </w:rPr>
                        <w:t>Іноземна мова</w:t>
                      </w:r>
                      <w:r w:rsidRPr="007E565A">
                        <w:rPr>
                          <w:sz w:val="16"/>
                          <w:szCs w:val="16"/>
                          <w:lang w:val="ru-RU"/>
                        </w:rPr>
                        <w:t xml:space="preserve"> </w:t>
                      </w:r>
                      <w:r w:rsidRPr="00C3615C">
                        <w:rPr>
                          <w:sz w:val="16"/>
                          <w:szCs w:val="16"/>
                          <w:shd w:val="clear" w:color="auto" w:fill="FFFFFF" w:themeFill="background1"/>
                          <w:lang w:val="ru-RU"/>
                        </w:rPr>
                        <w:t xml:space="preserve">(за </w:t>
                      </w:r>
                      <w:r w:rsidRPr="00C3615C">
                        <w:rPr>
                          <w:sz w:val="16"/>
                          <w:szCs w:val="16"/>
                          <w:shd w:val="clear" w:color="auto" w:fill="FFFFFF" w:themeFill="background1"/>
                        </w:rPr>
                        <w:t>за професійним спрямуванням</w:t>
                      </w:r>
                      <w:r w:rsidRPr="00C3615C">
                        <w:rPr>
                          <w:sz w:val="16"/>
                          <w:szCs w:val="16"/>
                          <w:shd w:val="clear" w:color="auto" w:fill="FFFFFF" w:themeFill="background1"/>
                          <w:lang w:val="ru-RU"/>
                        </w:rPr>
                        <w:t>)</w:t>
                      </w:r>
                    </w:p>
                  </w:txbxContent>
                </v:textbox>
              </v:rect>
            </w:pict>
          </mc:Fallback>
        </mc:AlternateContent>
      </w:r>
    </w:p>
    <w:p w:rsidR="00B867D8" w:rsidRPr="00BD195C" w:rsidRDefault="00F96377" w:rsidP="00B867D8">
      <w:pPr>
        <w:jc w:val="center"/>
        <w:rPr>
          <w:b/>
          <w:sz w:val="28"/>
          <w:szCs w:val="28"/>
        </w:rPr>
      </w:pPr>
      <w:r w:rsidRPr="00BD195C">
        <w:rPr>
          <w:b/>
          <w:noProof/>
          <w:sz w:val="28"/>
          <w:szCs w:val="28"/>
          <w:lang w:eastAsia="uk-UA"/>
        </w:rPr>
        <mc:AlternateContent>
          <mc:Choice Requires="wps">
            <w:drawing>
              <wp:anchor distT="0" distB="0" distL="114300" distR="114300" simplePos="0" relativeHeight="251730944" behindDoc="0" locked="0" layoutInCell="1" allowOverlap="1" wp14:anchorId="12E6A55C" wp14:editId="356286A0">
                <wp:simplePos x="0" y="0"/>
                <wp:positionH relativeFrom="column">
                  <wp:posOffset>3878668</wp:posOffset>
                </wp:positionH>
                <wp:positionV relativeFrom="paragraph">
                  <wp:posOffset>162280</wp:posOffset>
                </wp:positionV>
                <wp:extent cx="1051560" cy="367030"/>
                <wp:effectExtent l="19050" t="19050" r="15240" b="24130"/>
                <wp:wrapNone/>
                <wp:docPr id="63" name="Прямоугольник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1560" cy="367030"/>
                        </a:xfrm>
                        <a:prstGeom prst="rect">
                          <a:avLst/>
                        </a:prstGeom>
                        <a:solidFill>
                          <a:schemeClr val="bg1"/>
                        </a:solidFill>
                        <a:ln w="31750" algn="ctr">
                          <a:solidFill>
                            <a:srgbClr val="FFC000"/>
                          </a:solidFill>
                          <a:miter lim="800000"/>
                          <a:headEnd/>
                          <a:tailEnd/>
                        </a:ln>
                        <a:effectLst/>
                        <a:extLst/>
                      </wps:spPr>
                      <wps:txbx>
                        <w:txbxContent>
                          <w:p w:rsidR="00D06A17" w:rsidRPr="00825AC0" w:rsidRDefault="00D06A17" w:rsidP="00F96377">
                            <w:pPr>
                              <w:jc w:val="center"/>
                              <w:rPr>
                                <w:sz w:val="16"/>
                                <w:szCs w:val="16"/>
                              </w:rPr>
                            </w:pPr>
                            <w:r w:rsidRPr="00F96377">
                              <w:rPr>
                                <w:sz w:val="16"/>
                                <w:szCs w:val="16"/>
                              </w:rPr>
                              <w:t xml:space="preserve">Курсова робота з освітньої компоненти </w:t>
                            </w:r>
                            <w:r>
                              <w:rPr>
                                <w:sz w:val="16"/>
                                <w:szCs w:val="16"/>
                              </w:rPr>
                              <w:t>«</w:t>
                            </w:r>
                            <w:r w:rsidRPr="00F96377">
                              <w:rPr>
                                <w:sz w:val="16"/>
                                <w:szCs w:val="16"/>
                              </w:rPr>
                              <w:t>Теорія і практика політичного консалтингу</w:t>
                            </w:r>
                            <w:r>
                              <w:rPr>
                                <w:sz w:val="16"/>
                                <w:szCs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12E6A55C" id="Прямоугольник 63" o:spid="_x0000_s1059" style="position:absolute;left:0;text-align:left;margin-left:305.4pt;margin-top:12.8pt;width:82.8pt;height:28.9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" fillcolor="white [3212]" strokecolor="#ffc000" strokeweight="2.5pt">
                <v:textbox style="mso-fit-shape-to-text:t">
                  <w:txbxContent>
                    <w:p w:rsidR="00D06A17" w:rsidRPr="00825AC0" w:rsidRDefault="00D06A17" w:rsidP="00F96377">
                      <w:pPr>
                        <w:jc w:val="center"/>
                        <w:rPr>
                          <w:sz w:val="16"/>
                          <w:szCs w:val="16"/>
                        </w:rPr>
                      </w:pPr>
                      <w:r w:rsidRPr="00F96377">
                        <w:rPr>
                          <w:sz w:val="16"/>
                          <w:szCs w:val="16"/>
                        </w:rPr>
                        <w:t xml:space="preserve">Курсова робота з освітньої компоненти </w:t>
                      </w:r>
                      <w:r>
                        <w:rPr>
                          <w:sz w:val="16"/>
                          <w:szCs w:val="16"/>
                        </w:rPr>
                        <w:t>«</w:t>
                      </w:r>
                      <w:r w:rsidRPr="00F96377">
                        <w:rPr>
                          <w:sz w:val="16"/>
                          <w:szCs w:val="16"/>
                        </w:rPr>
                        <w:t>Теорія і практика політичного консалтингу</w:t>
                      </w:r>
                      <w:r>
                        <w:rPr>
                          <w:sz w:val="16"/>
                          <w:szCs w:val="16"/>
                        </w:rPr>
                        <w:t>»</w:t>
                      </w:r>
                    </w:p>
                  </w:txbxContent>
                </v:textbox>
              </v:rect>
            </w:pict>
          </mc:Fallback>
        </mc:AlternateContent>
      </w:r>
      <w:r w:rsidRPr="00BD195C">
        <w:rPr>
          <w:b/>
          <w:noProof/>
          <w:sz w:val="28"/>
          <w:szCs w:val="28"/>
          <w:lang w:eastAsia="uk-UA"/>
        </w:rPr>
        <mc:AlternateContent>
          <mc:Choice Requires="wps">
            <w:drawing>
              <wp:anchor distT="0" distB="0" distL="114300" distR="114300" simplePos="0" relativeHeight="251702272" behindDoc="0" locked="0" layoutInCell="1" allowOverlap="1" wp14:anchorId="1FD3778D" wp14:editId="0E9E2462">
                <wp:simplePos x="0" y="0"/>
                <wp:positionH relativeFrom="column">
                  <wp:posOffset>8573194</wp:posOffset>
                </wp:positionH>
                <wp:positionV relativeFrom="paragraph">
                  <wp:posOffset>117550</wp:posOffset>
                </wp:positionV>
                <wp:extent cx="988060" cy="471805"/>
                <wp:effectExtent l="15875" t="19050" r="24765" b="23495"/>
                <wp:wrapNone/>
                <wp:docPr id="30" name="Прямоугольник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8060" cy="471805"/>
                        </a:xfrm>
                        <a:prstGeom prst="rect">
                          <a:avLst/>
                        </a:prstGeom>
                        <a:solidFill>
                          <a:srgbClr val="FFFFFF"/>
                        </a:solidFill>
                        <a:ln w="31750" algn="ctr">
                          <a:solidFill>
                            <a:srgbClr val="4472C4"/>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D06A17" w:rsidRPr="00825AC0" w:rsidRDefault="00D06A17" w:rsidP="00B867D8">
                            <w:pPr>
                              <w:jc w:val="center"/>
                              <w:rPr>
                                <w:sz w:val="16"/>
                                <w:szCs w:val="16"/>
                              </w:rPr>
                            </w:pPr>
                            <w:r>
                              <w:rPr>
                                <w:sz w:val="16"/>
                                <w:szCs w:val="16"/>
                              </w:rPr>
                              <w:t>Теорія і практика масових комунікацій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D3778D" id="Прямоугольник 30" o:spid="_x0000_s1060" style="position:absolute;left:0;text-align:left;margin-left:675.05pt;margin-top:9.25pt;width:77.8pt;height:37.1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" strokecolor="#4472c4" strokeweight="2.5pt">
                <v:shadow color="#868686"/>
                <v:textbox>
                  <w:txbxContent>
                    <w:p w:rsidR="00D06A17" w:rsidRPr="00825AC0" w:rsidRDefault="00D06A17" w:rsidP="00B867D8">
                      <w:pPr>
                        <w:jc w:val="center"/>
                        <w:rPr>
                          <w:sz w:val="16"/>
                          <w:szCs w:val="16"/>
                        </w:rPr>
                      </w:pPr>
                      <w:r>
                        <w:rPr>
                          <w:sz w:val="16"/>
                          <w:szCs w:val="16"/>
                        </w:rPr>
                        <w:t>Теорія і практика масових комунікацій</w:t>
                      </w:r>
                    </w:p>
                  </w:txbxContent>
                </v:textbox>
              </v:rect>
            </w:pict>
          </mc:Fallback>
        </mc:AlternateContent>
      </w:r>
      <w:r w:rsidR="00B867D8" w:rsidRPr="00BD195C">
        <w:rPr>
          <w:b/>
          <w:noProof/>
          <w:sz w:val="28"/>
          <w:szCs w:val="28"/>
          <w:lang w:eastAsia="uk-UA"/>
        </w:rPr>
        <mc:AlternateContent>
          <mc:Choice Requires="wps">
            <w:drawing>
              <wp:anchor distT="0" distB="0" distL="114300" distR="114300" simplePos="0" relativeHeight="251720704" behindDoc="0" locked="0" layoutInCell="1" allowOverlap="1" wp14:anchorId="63E67401" wp14:editId="1AFD313E">
                <wp:simplePos x="0" y="0"/>
                <wp:positionH relativeFrom="column">
                  <wp:posOffset>7403465</wp:posOffset>
                </wp:positionH>
                <wp:positionV relativeFrom="paragraph">
                  <wp:posOffset>133985</wp:posOffset>
                </wp:positionV>
                <wp:extent cx="954405" cy="231775"/>
                <wp:effectExtent l="19050" t="19050" r="17145" b="15875"/>
                <wp:wrapNone/>
                <wp:docPr id="69" name="Прямоугольник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4405" cy="231775"/>
                        </a:xfrm>
                        <a:prstGeom prst="rect">
                          <a:avLst/>
                        </a:prstGeom>
                        <a:solidFill>
                          <a:srgbClr val="FFFFFF"/>
                        </a:solidFill>
                        <a:ln w="31750" algn="ctr">
                          <a:solidFill>
                            <a:srgbClr val="7030A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D06A17" w:rsidRPr="00D341E2" w:rsidRDefault="00D06A17" w:rsidP="00B867D8">
                            <w:pPr>
                              <w:jc w:val="center"/>
                              <w:rPr>
                                <w:sz w:val="16"/>
                                <w:szCs w:val="16"/>
                                <w:lang w:val="en-US"/>
                              </w:rPr>
                            </w:pPr>
                            <w:r>
                              <w:rPr>
                                <w:sz w:val="16"/>
                                <w:szCs w:val="16"/>
                              </w:rPr>
                              <w:t>ВК 3.</w:t>
                            </w:r>
                            <w:r>
                              <w:rPr>
                                <w:sz w:val="16"/>
                                <w:szCs w:val="16"/>
                                <w:lang w:val="en-US"/>
                              </w:rPr>
                              <w:t>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E67401" id="Прямоугольник 69" o:spid="_x0000_s1061" style="position:absolute;left:0;text-align:left;margin-left:582.95pt;margin-top:10.55pt;width:75.15pt;height:18.2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" strokecolor="#7030a0" strokeweight="2.5pt">
                <v:shadow color="#868686"/>
                <v:textbox>
                  <w:txbxContent>
                    <w:p w:rsidR="00D06A17" w:rsidRPr="00D341E2" w:rsidRDefault="00D06A17" w:rsidP="00B867D8">
                      <w:pPr>
                        <w:jc w:val="center"/>
                        <w:rPr>
                          <w:sz w:val="16"/>
                          <w:szCs w:val="16"/>
                          <w:lang w:val="en-US"/>
                        </w:rPr>
                      </w:pPr>
                      <w:r>
                        <w:rPr>
                          <w:sz w:val="16"/>
                          <w:szCs w:val="16"/>
                        </w:rPr>
                        <w:t>ВК 3.</w:t>
                      </w:r>
                      <w:r>
                        <w:rPr>
                          <w:sz w:val="16"/>
                          <w:szCs w:val="16"/>
                          <w:lang w:val="en-US"/>
                        </w:rPr>
                        <w:t>n</w:t>
                      </w:r>
                    </w:p>
                  </w:txbxContent>
                </v:textbox>
              </v:rect>
            </w:pict>
          </mc:Fallback>
        </mc:AlternateContent>
      </w:r>
      <w:r w:rsidR="00B867D8" w:rsidRPr="00BD195C">
        <w:rPr>
          <w:b/>
          <w:noProof/>
          <w:sz w:val="28"/>
          <w:szCs w:val="28"/>
          <w:lang w:eastAsia="uk-UA"/>
        </w:rPr>
        <mc:AlternateContent>
          <mc:Choice Requires="wps">
            <w:drawing>
              <wp:anchor distT="0" distB="0" distL="114300" distR="114300" simplePos="0" relativeHeight="251703296" behindDoc="0" locked="0" layoutInCell="1" allowOverlap="1" wp14:anchorId="7E56DA0E" wp14:editId="64F856AD">
                <wp:simplePos x="0" y="0"/>
                <wp:positionH relativeFrom="column">
                  <wp:posOffset>6247765</wp:posOffset>
                </wp:positionH>
                <wp:positionV relativeFrom="paragraph">
                  <wp:posOffset>173990</wp:posOffset>
                </wp:positionV>
                <wp:extent cx="986790" cy="240030"/>
                <wp:effectExtent l="19050" t="19050" r="22860" b="26670"/>
                <wp:wrapNone/>
                <wp:docPr id="16" name="Прямоугольник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6790" cy="240030"/>
                        </a:xfrm>
                        <a:prstGeom prst="rect">
                          <a:avLst/>
                        </a:prstGeom>
                        <a:solidFill>
                          <a:srgbClr val="FFFFFF"/>
                        </a:solidFill>
                        <a:ln w="31750" algn="ctr">
                          <a:solidFill>
                            <a:srgbClr val="4472C4"/>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D06A17" w:rsidRPr="00825AC0" w:rsidRDefault="00D06A17" w:rsidP="00B867D8">
                            <w:pPr>
                              <w:jc w:val="center"/>
                              <w:rPr>
                                <w:sz w:val="16"/>
                                <w:szCs w:val="16"/>
                              </w:rPr>
                            </w:pPr>
                            <w:r>
                              <w:rPr>
                                <w:sz w:val="16"/>
                                <w:szCs w:val="16"/>
                              </w:rPr>
                              <w:t>Країнознавство</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7E56DA0E" id="Прямоугольник 16" o:spid="_x0000_s1062" style="position:absolute;left:0;text-align:left;margin-left:491.95pt;margin-top:13.7pt;width:77.7pt;height:18.9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" strokecolor="#4472c4" strokeweight="2.5pt">
                <v:shadow color="#868686"/>
                <v:textbox style="mso-fit-shape-to-text:t">
                  <w:txbxContent>
                    <w:p w:rsidR="00D06A17" w:rsidRPr="00825AC0" w:rsidRDefault="00D06A17" w:rsidP="00B867D8">
                      <w:pPr>
                        <w:jc w:val="center"/>
                        <w:rPr>
                          <w:sz w:val="16"/>
                          <w:szCs w:val="16"/>
                        </w:rPr>
                      </w:pPr>
                      <w:r>
                        <w:rPr>
                          <w:sz w:val="16"/>
                          <w:szCs w:val="16"/>
                        </w:rPr>
                        <w:t>Країнознавство</w:t>
                      </w:r>
                    </w:p>
                  </w:txbxContent>
                </v:textbox>
              </v:rect>
            </w:pict>
          </mc:Fallback>
        </mc:AlternateContent>
      </w:r>
      <w:r w:rsidR="00B867D8" w:rsidRPr="00BD195C">
        <w:rPr>
          <w:b/>
          <w:noProof/>
          <w:sz w:val="28"/>
          <w:szCs w:val="28"/>
          <w:lang w:eastAsia="uk-UA"/>
        </w:rPr>
        <mc:AlternateContent>
          <mc:Choice Requires="wps">
            <w:drawing>
              <wp:anchor distT="0" distB="0" distL="114300" distR="114300" simplePos="0" relativeHeight="251696128" behindDoc="0" locked="0" layoutInCell="1" allowOverlap="1" wp14:anchorId="262213F9" wp14:editId="04650B3B">
                <wp:simplePos x="0" y="0"/>
                <wp:positionH relativeFrom="column">
                  <wp:posOffset>5055235</wp:posOffset>
                </wp:positionH>
                <wp:positionV relativeFrom="paragraph">
                  <wp:posOffset>142240</wp:posOffset>
                </wp:positionV>
                <wp:extent cx="1024890" cy="367030"/>
                <wp:effectExtent l="19685" t="23495" r="22225" b="19050"/>
                <wp:wrapNone/>
                <wp:docPr id="33" name="Прямоугольник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4890" cy="367030"/>
                        </a:xfrm>
                        <a:prstGeom prst="rect">
                          <a:avLst/>
                        </a:prstGeom>
                        <a:solidFill>
                          <a:srgbClr val="FFFFFF"/>
                        </a:solidFill>
                        <a:ln w="31750" algn="ctr">
                          <a:solidFill>
                            <a:srgbClr val="4472C4"/>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D06A17" w:rsidRPr="00825AC0" w:rsidRDefault="00D06A17" w:rsidP="00B867D8">
                            <w:pPr>
                              <w:jc w:val="center"/>
                              <w:rPr>
                                <w:sz w:val="16"/>
                                <w:szCs w:val="16"/>
                              </w:rPr>
                            </w:pPr>
                            <w:r>
                              <w:rPr>
                                <w:sz w:val="16"/>
                                <w:szCs w:val="16"/>
                              </w:rPr>
                              <w:t xml:space="preserve">Політичний </w:t>
                            </w:r>
                            <w:r w:rsidRPr="00D5136D">
                              <w:rPr>
                                <w:sz w:val="16"/>
                                <w:szCs w:val="16"/>
                              </w:rPr>
                              <w:t>менеджмент</w:t>
                            </w:r>
                            <w:r w:rsidRPr="00825AC0">
                              <w:rPr>
                                <w:noProof/>
                                <w:sz w:val="16"/>
                                <w:szCs w:val="16"/>
                                <w:lang w:eastAsia="uk-UA"/>
                              </w:rPr>
                              <w:drawing>
                                <wp:inline distT="0" distB="0" distL="0" distR="0" wp14:anchorId="764A7C91" wp14:editId="2299BC51">
                                  <wp:extent cx="600075" cy="247650"/>
                                  <wp:effectExtent l="0" t="0" r="9525" b="0"/>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00075" cy="24765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2213F9" id="Прямоугольник 33" o:spid="_x0000_s1063" style="position:absolute;left:0;text-align:left;margin-left:398.05pt;margin-top:11.2pt;width:80.7pt;height:28.9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" strokecolor="#4472c4" strokeweight="2.5pt">
                <v:shadow color="#868686"/>
                <v:textbox>
                  <w:txbxContent>
                    <w:p w:rsidR="00D06A17" w:rsidRPr="00825AC0" w:rsidRDefault="00D06A17" w:rsidP="00B867D8">
                      <w:pPr>
                        <w:jc w:val="center"/>
                        <w:rPr>
                          <w:sz w:val="16"/>
                          <w:szCs w:val="16"/>
                        </w:rPr>
                      </w:pPr>
                      <w:r>
                        <w:rPr>
                          <w:sz w:val="16"/>
                          <w:szCs w:val="16"/>
                        </w:rPr>
                        <w:t xml:space="preserve">Політичний </w:t>
                      </w:r>
                      <w:r w:rsidRPr="00D5136D">
                        <w:rPr>
                          <w:sz w:val="16"/>
                          <w:szCs w:val="16"/>
                        </w:rPr>
                        <w:t>менеджмент</w:t>
                      </w:r>
                      <w:r w:rsidRPr="00825AC0">
                        <w:rPr>
                          <w:noProof/>
                          <w:sz w:val="16"/>
                          <w:szCs w:val="16"/>
                          <w:lang w:eastAsia="uk-UA"/>
                        </w:rPr>
                        <w:drawing>
                          <wp:inline distT="0" distB="0" distL="0" distR="0" wp14:anchorId="764A7C91" wp14:editId="2299BC51">
                            <wp:extent cx="600075" cy="247650"/>
                            <wp:effectExtent l="0" t="0" r="9525" b="0"/>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00075" cy="247650"/>
                                    </a:xfrm>
                                    <a:prstGeom prst="rect">
                                      <a:avLst/>
                                    </a:prstGeom>
                                    <a:noFill/>
                                    <a:ln>
                                      <a:noFill/>
                                    </a:ln>
                                  </pic:spPr>
                                </pic:pic>
                              </a:graphicData>
                            </a:graphic>
                          </wp:inline>
                        </w:drawing>
                      </w:r>
                    </w:p>
                  </w:txbxContent>
                </v:textbox>
              </v:rect>
            </w:pict>
          </mc:Fallback>
        </mc:AlternateContent>
      </w:r>
      <w:r w:rsidR="00B867D8" w:rsidRPr="00BD195C">
        <w:rPr>
          <w:b/>
          <w:noProof/>
          <w:sz w:val="28"/>
          <w:szCs w:val="28"/>
          <w:lang w:eastAsia="uk-UA"/>
        </w:rPr>
        <mc:AlternateContent>
          <mc:Choice Requires="wps">
            <w:drawing>
              <wp:anchor distT="0" distB="0" distL="114300" distR="114300" simplePos="0" relativeHeight="251704320" behindDoc="0" locked="0" layoutInCell="1" allowOverlap="1" wp14:anchorId="336C8CC2" wp14:editId="6660BC66">
                <wp:simplePos x="0" y="0"/>
                <wp:positionH relativeFrom="column">
                  <wp:posOffset>5055870</wp:posOffset>
                </wp:positionH>
                <wp:positionV relativeFrom="paragraph">
                  <wp:posOffset>617220</wp:posOffset>
                </wp:positionV>
                <wp:extent cx="1002030" cy="367030"/>
                <wp:effectExtent l="17780" t="16510" r="18415" b="16510"/>
                <wp:wrapNone/>
                <wp:docPr id="28" name="Прямоугольник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2030" cy="367030"/>
                        </a:xfrm>
                        <a:prstGeom prst="rect">
                          <a:avLst/>
                        </a:prstGeom>
                        <a:solidFill>
                          <a:srgbClr val="FFFFFF"/>
                        </a:solidFill>
                        <a:ln w="31750" algn="ctr">
                          <a:solidFill>
                            <a:srgbClr val="4472C4"/>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D06A17" w:rsidRPr="00825AC0" w:rsidRDefault="00D06A17" w:rsidP="00B867D8">
                            <w:pPr>
                              <w:jc w:val="center"/>
                              <w:rPr>
                                <w:sz w:val="16"/>
                                <w:szCs w:val="16"/>
                              </w:rPr>
                            </w:pPr>
                            <w:r>
                              <w:rPr>
                                <w:sz w:val="16"/>
                                <w:szCs w:val="16"/>
                              </w:rPr>
                              <w:t>Зовнішня політика України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6C8CC2" id="Прямоугольник 28" o:spid="_x0000_s1064" style="position:absolute;left:0;text-align:left;margin-left:398.1pt;margin-top:48.6pt;width:78.9pt;height:28.9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" strokecolor="#4472c4" strokeweight="2.5pt">
                <v:shadow color="#868686"/>
                <v:textbox>
                  <w:txbxContent>
                    <w:p w:rsidR="00D06A17" w:rsidRPr="00825AC0" w:rsidRDefault="00D06A17" w:rsidP="00B867D8">
                      <w:pPr>
                        <w:jc w:val="center"/>
                        <w:rPr>
                          <w:sz w:val="16"/>
                          <w:szCs w:val="16"/>
                        </w:rPr>
                      </w:pPr>
                      <w:r>
                        <w:rPr>
                          <w:sz w:val="16"/>
                          <w:szCs w:val="16"/>
                        </w:rPr>
                        <w:t>Зовнішня політика України</w:t>
                      </w:r>
                    </w:p>
                  </w:txbxContent>
                </v:textbox>
              </v:rect>
            </w:pict>
          </mc:Fallback>
        </mc:AlternateContent>
      </w:r>
      <w:r w:rsidR="00B867D8" w:rsidRPr="00BD195C">
        <w:rPr>
          <w:b/>
          <w:noProof/>
          <w:sz w:val="28"/>
          <w:szCs w:val="28"/>
          <w:lang w:eastAsia="uk-UA"/>
        </w:rPr>
        <mc:AlternateContent>
          <mc:Choice Requires="wps">
            <w:drawing>
              <wp:anchor distT="0" distB="0" distL="114300" distR="114300" simplePos="0" relativeHeight="251682816" behindDoc="0" locked="0" layoutInCell="1" allowOverlap="1" wp14:anchorId="282891AA" wp14:editId="3768DCDB">
                <wp:simplePos x="0" y="0"/>
                <wp:positionH relativeFrom="column">
                  <wp:posOffset>1565910</wp:posOffset>
                </wp:positionH>
                <wp:positionV relativeFrom="paragraph">
                  <wp:posOffset>60325</wp:posOffset>
                </wp:positionV>
                <wp:extent cx="986155" cy="382270"/>
                <wp:effectExtent l="18415" t="19685" r="24130" b="17145"/>
                <wp:wrapNone/>
                <wp:docPr id="17" name="Прямоугольник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6155" cy="382270"/>
                        </a:xfrm>
                        <a:prstGeom prst="rect">
                          <a:avLst/>
                        </a:prstGeom>
                        <a:solidFill>
                          <a:srgbClr val="FFFFFF"/>
                        </a:solidFill>
                        <a:ln w="31750" algn="ctr">
                          <a:solidFill>
                            <a:srgbClr val="ED7D31"/>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D06A17" w:rsidRPr="007E565A" w:rsidRDefault="00D06A17" w:rsidP="00B867D8">
                            <w:pPr>
                              <w:jc w:val="center"/>
                              <w:rPr>
                                <w:sz w:val="16"/>
                                <w:szCs w:val="16"/>
                              </w:rPr>
                            </w:pPr>
                            <w:r>
                              <w:rPr>
                                <w:sz w:val="16"/>
                                <w:szCs w:val="16"/>
                              </w:rPr>
                              <w:t>Інклюзивне суспільство</w:t>
                            </w:r>
                            <w:r w:rsidRPr="007E565A">
                              <w:rPr>
                                <w:sz w:val="16"/>
                                <w:szCs w:val="16"/>
                                <w:lang w:val="ru-RU"/>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2891AA" id="Прямоугольник 17" o:spid="_x0000_s1065" style="position:absolute;left:0;text-align:left;margin-left:123.3pt;margin-top:4.75pt;width:77.65pt;height:30.1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" strokecolor="#ed7d31" strokeweight="2.5pt">
                <v:shadow color="#868686"/>
                <v:textbox>
                  <w:txbxContent>
                    <w:p w:rsidR="00D06A17" w:rsidRPr="007E565A" w:rsidRDefault="00D06A17" w:rsidP="00B867D8">
                      <w:pPr>
                        <w:jc w:val="center"/>
                        <w:rPr>
                          <w:sz w:val="16"/>
                          <w:szCs w:val="16"/>
                        </w:rPr>
                      </w:pPr>
                      <w:r>
                        <w:rPr>
                          <w:sz w:val="16"/>
                          <w:szCs w:val="16"/>
                        </w:rPr>
                        <w:t>Інклюзивне суспільство</w:t>
                      </w:r>
                      <w:r w:rsidRPr="007E565A">
                        <w:rPr>
                          <w:sz w:val="16"/>
                          <w:szCs w:val="16"/>
                          <w:lang w:val="ru-RU"/>
                        </w:rPr>
                        <w:t xml:space="preserve"> </w:t>
                      </w:r>
                    </w:p>
                  </w:txbxContent>
                </v:textbox>
              </v:rect>
            </w:pict>
          </mc:Fallback>
        </mc:AlternateContent>
      </w:r>
      <w:r w:rsidR="00B867D8" w:rsidRPr="00BD195C">
        <w:rPr>
          <w:b/>
          <w:noProof/>
          <w:sz w:val="28"/>
          <w:szCs w:val="28"/>
          <w:lang w:eastAsia="uk-UA"/>
        </w:rPr>
        <mc:AlternateContent>
          <mc:Choice Requires="wps">
            <w:drawing>
              <wp:anchor distT="0" distB="0" distL="114300" distR="114300" simplePos="0" relativeHeight="251700224" behindDoc="0" locked="0" layoutInCell="1" allowOverlap="1" wp14:anchorId="4CED9CF1" wp14:editId="52AAAC28">
                <wp:simplePos x="0" y="0"/>
                <wp:positionH relativeFrom="column">
                  <wp:posOffset>2698750</wp:posOffset>
                </wp:positionH>
                <wp:positionV relativeFrom="paragraph">
                  <wp:posOffset>137795</wp:posOffset>
                </wp:positionV>
                <wp:extent cx="1089660" cy="466725"/>
                <wp:effectExtent l="19050" t="19050" r="15240" b="28575"/>
                <wp:wrapNone/>
                <wp:docPr id="15" name="Прямоугольник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9660" cy="466725"/>
                        </a:xfrm>
                        <a:prstGeom prst="rect">
                          <a:avLst/>
                        </a:prstGeom>
                        <a:solidFill>
                          <a:srgbClr val="FFFFFF"/>
                        </a:solidFill>
                        <a:ln w="31750" algn="ctr">
                          <a:solidFill>
                            <a:srgbClr val="4472C4"/>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D06A17" w:rsidRPr="00825AC0" w:rsidRDefault="00D06A17" w:rsidP="00B867D8">
                            <w:pPr>
                              <w:jc w:val="center"/>
                              <w:rPr>
                                <w:sz w:val="16"/>
                                <w:szCs w:val="16"/>
                              </w:rPr>
                            </w:pPr>
                            <w:r>
                              <w:rPr>
                                <w:sz w:val="16"/>
                                <w:szCs w:val="16"/>
                              </w:rPr>
                              <w:t>Міжнародні відносини та світова політика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ED9CF1" id="Прямоугольник 15" o:spid="_x0000_s1066" style="position:absolute;left:0;text-align:left;margin-left:212.5pt;margin-top:10.85pt;width:85.8pt;height:36.7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" strokecolor="#4472c4" strokeweight="2.5pt">
                <v:shadow color="#868686"/>
                <v:textbox>
                  <w:txbxContent>
                    <w:p w:rsidR="00D06A17" w:rsidRPr="00825AC0" w:rsidRDefault="00D06A17" w:rsidP="00B867D8">
                      <w:pPr>
                        <w:jc w:val="center"/>
                        <w:rPr>
                          <w:sz w:val="16"/>
                          <w:szCs w:val="16"/>
                        </w:rPr>
                      </w:pPr>
                      <w:r>
                        <w:rPr>
                          <w:sz w:val="16"/>
                          <w:szCs w:val="16"/>
                        </w:rPr>
                        <w:t>Міжнародні відносини та світова політика</w:t>
                      </w:r>
                    </w:p>
                  </w:txbxContent>
                </v:textbox>
              </v:rect>
            </w:pict>
          </mc:Fallback>
        </mc:AlternateContent>
      </w:r>
      <w:r w:rsidR="00B867D8" w:rsidRPr="00BD195C">
        <w:rPr>
          <w:b/>
          <w:noProof/>
          <w:sz w:val="28"/>
          <w:szCs w:val="28"/>
          <w:lang w:eastAsia="uk-UA"/>
        </w:rPr>
        <mc:AlternateContent>
          <mc:Choice Requires="wps">
            <w:drawing>
              <wp:anchor distT="0" distB="0" distL="114300" distR="114300" simplePos="0" relativeHeight="251723776" behindDoc="0" locked="0" layoutInCell="1" allowOverlap="1" wp14:anchorId="789B55DE" wp14:editId="7A3A0F98">
                <wp:simplePos x="0" y="0"/>
                <wp:positionH relativeFrom="column">
                  <wp:posOffset>390525</wp:posOffset>
                </wp:positionH>
                <wp:positionV relativeFrom="paragraph">
                  <wp:posOffset>60325</wp:posOffset>
                </wp:positionV>
                <wp:extent cx="986155" cy="707390"/>
                <wp:effectExtent l="17780" t="20955" r="24765" b="24130"/>
                <wp:wrapNone/>
                <wp:docPr id="40" name="Прямоугольник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6155" cy="707390"/>
                        </a:xfrm>
                        <a:prstGeom prst="rect">
                          <a:avLst/>
                        </a:prstGeom>
                        <a:solidFill>
                          <a:srgbClr val="FFFFFF"/>
                        </a:solidFill>
                        <a:ln w="31750" algn="ctr">
                          <a:solidFill>
                            <a:srgbClr val="ED7D31"/>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D06A17" w:rsidRPr="007E565A" w:rsidRDefault="00D06A17" w:rsidP="00B867D8">
                            <w:pPr>
                              <w:jc w:val="center"/>
                              <w:rPr>
                                <w:sz w:val="16"/>
                                <w:szCs w:val="16"/>
                              </w:rPr>
                            </w:pPr>
                            <w:r w:rsidRPr="00F971A4">
                              <w:rPr>
                                <w:sz w:val="16"/>
                                <w:szCs w:val="16"/>
                              </w:rPr>
                              <w:t>Охорона праці, безпека життєдіяльності та цивільний захист</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789B55DE" id="Прямоугольник 40" o:spid="_x0000_s1067" style="position:absolute;left:0;text-align:left;margin-left:30.75pt;margin-top:4.75pt;width:77.65pt;height:55.7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" strokecolor="#ed7d31" strokeweight="2.5pt">
                <v:shadow color="#868686"/>
                <v:textbox style="mso-fit-shape-to-text:t">
                  <w:txbxContent>
                    <w:p w:rsidR="00D06A17" w:rsidRPr="007E565A" w:rsidRDefault="00D06A17" w:rsidP="00B867D8">
                      <w:pPr>
                        <w:jc w:val="center"/>
                        <w:rPr>
                          <w:sz w:val="16"/>
                          <w:szCs w:val="16"/>
                        </w:rPr>
                      </w:pPr>
                      <w:r w:rsidRPr="00F971A4">
                        <w:rPr>
                          <w:sz w:val="16"/>
                          <w:szCs w:val="16"/>
                        </w:rPr>
                        <w:t>Охорона праці, безпека життєдіяльності та цивільний захист</w:t>
                      </w:r>
                    </w:p>
                  </w:txbxContent>
                </v:textbox>
              </v:rect>
            </w:pict>
          </mc:Fallback>
        </mc:AlternateContent>
      </w:r>
    </w:p>
    <w:p w:rsidR="00B867D8" w:rsidRPr="00BD195C" w:rsidRDefault="00B867D8" w:rsidP="00B867D8">
      <w:pPr>
        <w:jc w:val="center"/>
        <w:rPr>
          <w:b/>
          <w:sz w:val="28"/>
          <w:szCs w:val="28"/>
        </w:rPr>
      </w:pPr>
    </w:p>
    <w:p w:rsidR="00B867D8" w:rsidRPr="00BD195C" w:rsidRDefault="00456668" w:rsidP="00B867D8">
      <w:pPr>
        <w:jc w:val="center"/>
        <w:rPr>
          <w:b/>
          <w:sz w:val="28"/>
          <w:szCs w:val="28"/>
        </w:rPr>
      </w:pPr>
      <w:r w:rsidRPr="00BD195C">
        <w:rPr>
          <w:b/>
          <w:noProof/>
          <w:sz w:val="28"/>
          <w:szCs w:val="28"/>
          <w:lang w:eastAsia="uk-UA"/>
        </w:rPr>
        <mc:AlternateContent>
          <mc:Choice Requires="wps">
            <w:drawing>
              <wp:anchor distT="0" distB="0" distL="114300" distR="114300" simplePos="0" relativeHeight="251716608" behindDoc="0" locked="0" layoutInCell="1" allowOverlap="1" wp14:anchorId="6AC65A6D" wp14:editId="5687E854">
                <wp:simplePos x="0" y="0"/>
                <wp:positionH relativeFrom="column">
                  <wp:posOffset>6264910</wp:posOffset>
                </wp:positionH>
                <wp:positionV relativeFrom="paragraph">
                  <wp:posOffset>94615</wp:posOffset>
                </wp:positionV>
                <wp:extent cx="973455" cy="342900"/>
                <wp:effectExtent l="19050" t="19050" r="17145" b="19050"/>
                <wp:wrapNone/>
                <wp:docPr id="21" name="Прямоугольник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3455" cy="342900"/>
                        </a:xfrm>
                        <a:prstGeom prst="rect">
                          <a:avLst/>
                        </a:prstGeom>
                        <a:solidFill>
                          <a:srgbClr val="FFFFFF"/>
                        </a:solidFill>
                        <a:ln w="31750" algn="ctr">
                          <a:solidFill>
                            <a:srgbClr val="4472C4"/>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D06A17" w:rsidRPr="00825AC0" w:rsidRDefault="00D06A17" w:rsidP="00B867D8">
                            <w:pPr>
                              <w:jc w:val="center"/>
                              <w:rPr>
                                <w:sz w:val="16"/>
                                <w:szCs w:val="16"/>
                              </w:rPr>
                            </w:pPr>
                            <w:r>
                              <w:rPr>
                                <w:sz w:val="16"/>
                                <w:szCs w:val="16"/>
                              </w:rPr>
                              <w:t>Політична соціологія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C65A6D" id="Прямоугольник 21" o:spid="_x0000_s1068" style="position:absolute;left:0;text-align:left;margin-left:493.3pt;margin-top:7.45pt;width:76.65pt;height:27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" strokecolor="#4472c4" strokeweight="2.5pt">
                <v:shadow color="#868686"/>
                <v:textbox>
                  <w:txbxContent>
                    <w:p w:rsidR="00D06A17" w:rsidRPr="00825AC0" w:rsidRDefault="00D06A17" w:rsidP="00B867D8">
                      <w:pPr>
                        <w:jc w:val="center"/>
                        <w:rPr>
                          <w:sz w:val="16"/>
                          <w:szCs w:val="16"/>
                        </w:rPr>
                      </w:pPr>
                      <w:r>
                        <w:rPr>
                          <w:sz w:val="16"/>
                          <w:szCs w:val="16"/>
                        </w:rPr>
                        <w:t>Політична соціологія</w:t>
                      </w:r>
                    </w:p>
                  </w:txbxContent>
                </v:textbox>
              </v:rect>
            </w:pict>
          </mc:Fallback>
        </mc:AlternateContent>
      </w:r>
      <w:r w:rsidR="00B867D8" w:rsidRPr="00BD195C">
        <w:rPr>
          <w:b/>
          <w:noProof/>
          <w:sz w:val="28"/>
          <w:szCs w:val="28"/>
          <w:lang w:eastAsia="uk-UA"/>
        </w:rPr>
        <mc:AlternateContent>
          <mc:Choice Requires="wps">
            <w:drawing>
              <wp:anchor distT="0" distB="0" distL="114300" distR="114300" simplePos="0" relativeHeight="251711488" behindDoc="0" locked="0" layoutInCell="1" allowOverlap="1" wp14:anchorId="36E8CB8A" wp14:editId="1BD52BA0">
                <wp:simplePos x="0" y="0"/>
                <wp:positionH relativeFrom="column">
                  <wp:posOffset>7404735</wp:posOffset>
                </wp:positionH>
                <wp:positionV relativeFrom="paragraph">
                  <wp:posOffset>40005</wp:posOffset>
                </wp:positionV>
                <wp:extent cx="954405" cy="231775"/>
                <wp:effectExtent l="19050" t="19050" r="17145" b="15875"/>
                <wp:wrapNone/>
                <wp:docPr id="23" name="Прямоугольник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4405" cy="231775"/>
                        </a:xfrm>
                        <a:prstGeom prst="rect">
                          <a:avLst/>
                        </a:prstGeom>
                        <a:solidFill>
                          <a:srgbClr val="FFFFFF"/>
                        </a:solidFill>
                        <a:ln w="31750" algn="ctr">
                          <a:solidFill>
                            <a:srgbClr val="7030A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D06A17" w:rsidRPr="00D341E2" w:rsidRDefault="00D06A17" w:rsidP="00B867D8">
                            <w:pPr>
                              <w:jc w:val="center"/>
                              <w:rPr>
                                <w:sz w:val="16"/>
                                <w:szCs w:val="16"/>
                                <w:lang w:val="en-US"/>
                              </w:rPr>
                            </w:pPr>
                            <w:r>
                              <w:rPr>
                                <w:sz w:val="16"/>
                                <w:szCs w:val="16"/>
                              </w:rPr>
                              <w:t>ВК 3</w:t>
                            </w:r>
                            <w:r>
                              <w:rPr>
                                <w:sz w:val="16"/>
                                <w:szCs w:val="16"/>
                                <w:lang w:val="en-US"/>
                              </w:rPr>
                              <w:t>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E8CB8A" id="Прямоугольник 23" o:spid="_x0000_s1069" style="position:absolute;left:0;text-align:left;margin-left:583.05pt;margin-top:3.15pt;width:75.15pt;height:18.2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" strokecolor="#7030a0" strokeweight="2.5pt">
                <v:shadow color="#868686"/>
                <v:textbox>
                  <w:txbxContent>
                    <w:p w:rsidR="00D06A17" w:rsidRPr="00D341E2" w:rsidRDefault="00D06A17" w:rsidP="00B867D8">
                      <w:pPr>
                        <w:jc w:val="center"/>
                        <w:rPr>
                          <w:sz w:val="16"/>
                          <w:szCs w:val="16"/>
                          <w:lang w:val="en-US"/>
                        </w:rPr>
                      </w:pPr>
                      <w:r>
                        <w:rPr>
                          <w:sz w:val="16"/>
                          <w:szCs w:val="16"/>
                        </w:rPr>
                        <w:t>ВК 3</w:t>
                      </w:r>
                      <w:r>
                        <w:rPr>
                          <w:sz w:val="16"/>
                          <w:szCs w:val="16"/>
                          <w:lang w:val="en-US"/>
                        </w:rPr>
                        <w:t>n</w:t>
                      </w:r>
                    </w:p>
                  </w:txbxContent>
                </v:textbox>
              </v:rect>
            </w:pict>
          </mc:Fallback>
        </mc:AlternateContent>
      </w:r>
    </w:p>
    <w:p w:rsidR="00B867D8" w:rsidRPr="00BD195C" w:rsidRDefault="00F96377" w:rsidP="00B867D8">
      <w:pPr>
        <w:jc w:val="center"/>
        <w:rPr>
          <w:b/>
          <w:sz w:val="28"/>
          <w:szCs w:val="28"/>
        </w:rPr>
      </w:pPr>
      <w:r w:rsidRPr="00BD195C">
        <w:rPr>
          <w:b/>
          <w:noProof/>
          <w:sz w:val="28"/>
          <w:szCs w:val="28"/>
          <w:lang w:eastAsia="uk-UA"/>
        </w:rPr>
        <mc:AlternateContent>
          <mc:Choice Requires="wps">
            <w:drawing>
              <wp:anchor distT="0" distB="0" distL="114300" distR="114300" simplePos="0" relativeHeight="251728896" behindDoc="0" locked="0" layoutInCell="1" allowOverlap="1" wp14:anchorId="68431C04" wp14:editId="7196C67A">
                <wp:simplePos x="0" y="0"/>
                <wp:positionH relativeFrom="column">
                  <wp:posOffset>8568690</wp:posOffset>
                </wp:positionH>
                <wp:positionV relativeFrom="paragraph">
                  <wp:posOffset>59690</wp:posOffset>
                </wp:positionV>
                <wp:extent cx="971550" cy="728345"/>
                <wp:effectExtent l="19050" t="19050" r="19050" b="14605"/>
                <wp:wrapNone/>
                <wp:docPr id="70" name="Прямоугольник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1550" cy="728345"/>
                        </a:xfrm>
                        <a:prstGeom prst="rect">
                          <a:avLst/>
                        </a:prstGeom>
                        <a:solidFill>
                          <a:srgbClr val="FFFFFF"/>
                        </a:solidFill>
                        <a:ln w="31750" algn="ctr">
                          <a:solidFill>
                            <a:srgbClr val="4472C4"/>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D06A17" w:rsidRPr="00825AC0" w:rsidRDefault="00D06A17" w:rsidP="00B867D8">
                            <w:pPr>
                              <w:jc w:val="center"/>
                              <w:rPr>
                                <w:sz w:val="16"/>
                                <w:szCs w:val="16"/>
                              </w:rPr>
                            </w:pPr>
                            <w:r>
                              <w:rPr>
                                <w:sz w:val="16"/>
                                <w:szCs w:val="16"/>
                              </w:rPr>
                              <w:t xml:space="preserve">Теорія </w:t>
                            </w:r>
                            <w:r w:rsidRPr="00D5136D">
                              <w:rPr>
                                <w:sz w:val="16"/>
                                <w:szCs w:val="16"/>
                              </w:rPr>
                              <w:t>державного управління та місцевого самоврядування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431C04" id="Прямоугольник 70" o:spid="_x0000_s1070" style="position:absolute;left:0;text-align:left;margin-left:674.7pt;margin-top:4.7pt;width:76.5pt;height:57.3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" strokecolor="#4472c4" strokeweight="2.5pt">
                <v:shadow color="#868686"/>
                <v:textbox>
                  <w:txbxContent>
                    <w:p w:rsidR="00D06A17" w:rsidRPr="00825AC0" w:rsidRDefault="00D06A17" w:rsidP="00B867D8">
                      <w:pPr>
                        <w:jc w:val="center"/>
                        <w:rPr>
                          <w:sz w:val="16"/>
                          <w:szCs w:val="16"/>
                        </w:rPr>
                      </w:pPr>
                      <w:r>
                        <w:rPr>
                          <w:sz w:val="16"/>
                          <w:szCs w:val="16"/>
                        </w:rPr>
                        <w:t xml:space="preserve">Теорія </w:t>
                      </w:r>
                      <w:r w:rsidRPr="00D5136D">
                        <w:rPr>
                          <w:sz w:val="16"/>
                          <w:szCs w:val="16"/>
                        </w:rPr>
                        <w:t>державного управління та місцевого самоврядування</w:t>
                      </w:r>
                    </w:p>
                  </w:txbxContent>
                </v:textbox>
              </v:rect>
            </w:pict>
          </mc:Fallback>
        </mc:AlternateContent>
      </w:r>
      <w:r w:rsidR="00B867D8" w:rsidRPr="00BD195C">
        <w:rPr>
          <w:b/>
          <w:noProof/>
          <w:sz w:val="28"/>
          <w:szCs w:val="28"/>
          <w:lang w:eastAsia="uk-UA"/>
        </w:rPr>
        <mc:AlternateContent>
          <mc:Choice Requires="wps">
            <w:drawing>
              <wp:anchor distT="0" distB="0" distL="114300" distR="114300" simplePos="0" relativeHeight="251727872" behindDoc="0" locked="0" layoutInCell="1" allowOverlap="1" wp14:anchorId="40492E48" wp14:editId="528152A7">
                <wp:simplePos x="0" y="0"/>
                <wp:positionH relativeFrom="column">
                  <wp:posOffset>2689225</wp:posOffset>
                </wp:positionH>
                <wp:positionV relativeFrom="paragraph">
                  <wp:posOffset>153035</wp:posOffset>
                </wp:positionV>
                <wp:extent cx="1051560" cy="271780"/>
                <wp:effectExtent l="19050" t="19050" r="15240" b="13970"/>
                <wp:wrapNone/>
                <wp:docPr id="71" name="Прямоугольник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1560" cy="271780"/>
                        </a:xfrm>
                        <a:prstGeom prst="rect">
                          <a:avLst/>
                        </a:prstGeom>
                        <a:solidFill>
                          <a:srgbClr val="FFFFFF"/>
                        </a:solidFill>
                        <a:ln w="31750" algn="ctr">
                          <a:solidFill>
                            <a:srgbClr val="4472C4"/>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D06A17" w:rsidRPr="00825AC0" w:rsidRDefault="00D06A17" w:rsidP="00B867D8">
                            <w:pPr>
                              <w:jc w:val="center"/>
                              <w:rPr>
                                <w:sz w:val="16"/>
                                <w:szCs w:val="16"/>
                              </w:rPr>
                            </w:pPr>
                            <w:proofErr w:type="spellStart"/>
                            <w:r w:rsidRPr="00C26F51">
                              <w:rPr>
                                <w:sz w:val="16"/>
                                <w:szCs w:val="16"/>
                              </w:rPr>
                              <w:t>Е</w:t>
                            </w:r>
                            <w:r>
                              <w:rPr>
                                <w:sz w:val="16"/>
                                <w:szCs w:val="16"/>
                              </w:rPr>
                              <w:t>тно</w:t>
                            </w:r>
                            <w:r w:rsidRPr="00C26F51">
                              <w:rPr>
                                <w:sz w:val="16"/>
                                <w:szCs w:val="16"/>
                              </w:rPr>
                              <w:t>політологія</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492E48" id="Прямоугольник 71" o:spid="_x0000_s1071" style="position:absolute;left:0;text-align:left;margin-left:211.75pt;margin-top:12.05pt;width:82.8pt;height:21.4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" strokecolor="#4472c4" strokeweight="2.5pt">
                <v:shadow color="#868686"/>
                <v:textbox>
                  <w:txbxContent>
                    <w:p w:rsidR="00D06A17" w:rsidRPr="00825AC0" w:rsidRDefault="00D06A17" w:rsidP="00B867D8">
                      <w:pPr>
                        <w:jc w:val="center"/>
                        <w:rPr>
                          <w:sz w:val="16"/>
                          <w:szCs w:val="16"/>
                        </w:rPr>
                      </w:pPr>
                      <w:proofErr w:type="spellStart"/>
                      <w:r w:rsidRPr="00C26F51">
                        <w:rPr>
                          <w:sz w:val="16"/>
                          <w:szCs w:val="16"/>
                        </w:rPr>
                        <w:t>Е</w:t>
                      </w:r>
                      <w:r>
                        <w:rPr>
                          <w:sz w:val="16"/>
                          <w:szCs w:val="16"/>
                        </w:rPr>
                        <w:t>тно</w:t>
                      </w:r>
                      <w:r w:rsidRPr="00C26F51">
                        <w:rPr>
                          <w:sz w:val="16"/>
                          <w:szCs w:val="16"/>
                        </w:rPr>
                        <w:t>політологія</w:t>
                      </w:r>
                      <w:proofErr w:type="spellEnd"/>
                    </w:p>
                  </w:txbxContent>
                </v:textbox>
              </v:rect>
            </w:pict>
          </mc:Fallback>
        </mc:AlternateContent>
      </w:r>
    </w:p>
    <w:p w:rsidR="00B867D8" w:rsidRPr="00BD195C" w:rsidRDefault="009764D4" w:rsidP="00B867D8">
      <w:pPr>
        <w:jc w:val="center"/>
        <w:rPr>
          <w:b/>
          <w:sz w:val="28"/>
          <w:szCs w:val="28"/>
        </w:rPr>
      </w:pPr>
      <w:r w:rsidRPr="00BD195C">
        <w:rPr>
          <w:b/>
          <w:noProof/>
          <w:sz w:val="28"/>
          <w:szCs w:val="28"/>
          <w:lang w:eastAsia="uk-UA"/>
        </w:rPr>
        <mc:AlternateContent>
          <mc:Choice Requires="wps">
            <w:drawing>
              <wp:anchor distT="0" distB="0" distL="114300" distR="114300" simplePos="0" relativeHeight="251680768" behindDoc="0" locked="0" layoutInCell="1" allowOverlap="1" wp14:anchorId="705FED3F" wp14:editId="2B1D7303">
                <wp:simplePos x="0" y="0"/>
                <wp:positionH relativeFrom="column">
                  <wp:posOffset>393065</wp:posOffset>
                </wp:positionH>
                <wp:positionV relativeFrom="paragraph">
                  <wp:posOffset>23495</wp:posOffset>
                </wp:positionV>
                <wp:extent cx="2105025" cy="266700"/>
                <wp:effectExtent l="19050" t="19050" r="28575" b="19050"/>
                <wp:wrapNone/>
                <wp:docPr id="27" name="Прямоугольник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5025" cy="266700"/>
                        </a:xfrm>
                        <a:prstGeom prst="rect">
                          <a:avLst/>
                        </a:prstGeom>
                        <a:solidFill>
                          <a:srgbClr val="FFFFFF"/>
                        </a:solidFill>
                        <a:ln w="31750" algn="ctr">
                          <a:solidFill>
                            <a:srgbClr val="ED7D31"/>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D06A17" w:rsidRPr="007E565A" w:rsidRDefault="00D06A17" w:rsidP="00B867D8">
                            <w:pPr>
                              <w:jc w:val="center"/>
                              <w:rPr>
                                <w:sz w:val="16"/>
                                <w:szCs w:val="16"/>
                              </w:rPr>
                            </w:pPr>
                            <w:r>
                              <w:rPr>
                                <w:sz w:val="16"/>
                                <w:szCs w:val="16"/>
                              </w:rPr>
                              <w:t>Основи національного спротиву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5FED3F" id="Прямоугольник 27" o:spid="_x0000_s1072" style="position:absolute;left:0;text-align:left;margin-left:30.95pt;margin-top:1.85pt;width:165.75pt;height:21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" strokecolor="#ed7d31" strokeweight="2.5pt">
                <v:shadow color="#868686"/>
                <v:textbox>
                  <w:txbxContent>
                    <w:p w:rsidR="00D06A17" w:rsidRPr="007E565A" w:rsidRDefault="00D06A17" w:rsidP="00B867D8">
                      <w:pPr>
                        <w:jc w:val="center"/>
                        <w:rPr>
                          <w:sz w:val="16"/>
                          <w:szCs w:val="16"/>
                        </w:rPr>
                      </w:pPr>
                      <w:r>
                        <w:rPr>
                          <w:sz w:val="16"/>
                          <w:szCs w:val="16"/>
                        </w:rPr>
                        <w:t>Основи національного спротиву</w:t>
                      </w:r>
                    </w:p>
                  </w:txbxContent>
                </v:textbox>
              </v:rect>
            </w:pict>
          </mc:Fallback>
        </mc:AlternateContent>
      </w:r>
      <w:r w:rsidR="00456668" w:rsidRPr="00BD195C">
        <w:rPr>
          <w:b/>
          <w:noProof/>
          <w:sz w:val="28"/>
          <w:szCs w:val="28"/>
          <w:lang w:eastAsia="uk-UA"/>
        </w:rPr>
        <mc:AlternateContent>
          <mc:Choice Requires="wps">
            <w:drawing>
              <wp:anchor distT="0" distB="0" distL="114300" distR="114300" simplePos="0" relativeHeight="251732992" behindDoc="0" locked="0" layoutInCell="1" allowOverlap="1" wp14:anchorId="0E05A6D7" wp14:editId="09DE51CA">
                <wp:simplePos x="0" y="0"/>
                <wp:positionH relativeFrom="column">
                  <wp:posOffset>6262370</wp:posOffset>
                </wp:positionH>
                <wp:positionV relativeFrom="paragraph">
                  <wp:posOffset>149860</wp:posOffset>
                </wp:positionV>
                <wp:extent cx="1051560" cy="367030"/>
                <wp:effectExtent l="19050" t="19050" r="15240" b="24130"/>
                <wp:wrapNone/>
                <wp:docPr id="67" name="Прямоугольник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1560" cy="367030"/>
                        </a:xfrm>
                        <a:prstGeom prst="rect">
                          <a:avLst/>
                        </a:prstGeom>
                        <a:solidFill>
                          <a:schemeClr val="bg1"/>
                        </a:solidFill>
                        <a:ln w="31750" algn="ctr">
                          <a:solidFill>
                            <a:srgbClr val="FFC000"/>
                          </a:solidFill>
                          <a:miter lim="800000"/>
                          <a:headEnd/>
                          <a:tailEnd/>
                        </a:ln>
                        <a:effectLst/>
                        <a:extLst/>
                      </wps:spPr>
                      <wps:txbx>
                        <w:txbxContent>
                          <w:p w:rsidR="00D06A17" w:rsidRPr="00825AC0" w:rsidRDefault="00D06A17" w:rsidP="00456668">
                            <w:pPr>
                              <w:jc w:val="center"/>
                              <w:rPr>
                                <w:sz w:val="16"/>
                                <w:szCs w:val="16"/>
                              </w:rPr>
                            </w:pPr>
                            <w:r w:rsidRPr="00F96377">
                              <w:rPr>
                                <w:sz w:val="16"/>
                                <w:szCs w:val="16"/>
                              </w:rPr>
                              <w:t xml:space="preserve">Курсова робота з освітньої компоненти </w:t>
                            </w:r>
                            <w:r>
                              <w:rPr>
                                <w:sz w:val="16"/>
                                <w:szCs w:val="16"/>
                              </w:rPr>
                              <w:t>«Політична соціологія»</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0E05A6D7" id="Прямоугольник 67" o:spid="_x0000_s1073" style="position:absolute;left:0;text-align:left;margin-left:493.1pt;margin-top:11.8pt;width:82.8pt;height:28.9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" fillcolor="white [3212]" strokecolor="#ffc000" strokeweight="2.5pt">
                <v:textbox style="mso-fit-shape-to-text:t">
                  <w:txbxContent>
                    <w:p w:rsidR="00D06A17" w:rsidRPr="00825AC0" w:rsidRDefault="00D06A17" w:rsidP="00456668">
                      <w:pPr>
                        <w:jc w:val="center"/>
                        <w:rPr>
                          <w:sz w:val="16"/>
                          <w:szCs w:val="16"/>
                        </w:rPr>
                      </w:pPr>
                      <w:r w:rsidRPr="00F96377">
                        <w:rPr>
                          <w:sz w:val="16"/>
                          <w:szCs w:val="16"/>
                        </w:rPr>
                        <w:t xml:space="preserve">Курсова робота з освітньої компоненти </w:t>
                      </w:r>
                      <w:r>
                        <w:rPr>
                          <w:sz w:val="16"/>
                          <w:szCs w:val="16"/>
                        </w:rPr>
                        <w:t>«Політична соціологія»</w:t>
                      </w:r>
                    </w:p>
                  </w:txbxContent>
                </v:textbox>
              </v:rect>
            </w:pict>
          </mc:Fallback>
        </mc:AlternateContent>
      </w:r>
    </w:p>
    <w:p w:rsidR="00B867D8" w:rsidRPr="00BD195C" w:rsidRDefault="009764D4" w:rsidP="00B867D8">
      <w:pPr>
        <w:jc w:val="center"/>
        <w:rPr>
          <w:b/>
          <w:sz w:val="28"/>
          <w:szCs w:val="28"/>
        </w:rPr>
      </w:pPr>
      <w:r w:rsidRPr="00BD195C">
        <w:rPr>
          <w:b/>
          <w:noProof/>
          <w:sz w:val="28"/>
          <w:szCs w:val="28"/>
          <w:lang w:eastAsia="uk-UA"/>
        </w:rPr>
        <mc:AlternateContent>
          <mc:Choice Requires="wps">
            <w:drawing>
              <wp:anchor distT="0" distB="0" distL="114300" distR="114300" simplePos="0" relativeHeight="251691008" behindDoc="0" locked="0" layoutInCell="1" allowOverlap="1" wp14:anchorId="7D1E3DD4" wp14:editId="0C36D7E5">
                <wp:simplePos x="0" y="0"/>
                <wp:positionH relativeFrom="column">
                  <wp:posOffset>1522095</wp:posOffset>
                </wp:positionH>
                <wp:positionV relativeFrom="paragraph">
                  <wp:posOffset>167640</wp:posOffset>
                </wp:positionV>
                <wp:extent cx="971550" cy="367030"/>
                <wp:effectExtent l="23495" t="19050" r="24130" b="23495"/>
                <wp:wrapNone/>
                <wp:docPr id="12" name="Прямоугольник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1550" cy="367030"/>
                        </a:xfrm>
                        <a:prstGeom prst="rect">
                          <a:avLst/>
                        </a:prstGeom>
                        <a:solidFill>
                          <a:srgbClr val="FFFFFF"/>
                        </a:solidFill>
                        <a:ln w="31750" algn="ctr">
                          <a:solidFill>
                            <a:srgbClr val="4472C4"/>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D06A17" w:rsidRPr="00825AC0" w:rsidRDefault="00D06A17" w:rsidP="00B867D8">
                            <w:pPr>
                              <w:jc w:val="center"/>
                              <w:rPr>
                                <w:sz w:val="16"/>
                                <w:szCs w:val="16"/>
                              </w:rPr>
                            </w:pPr>
                            <w:r>
                              <w:rPr>
                                <w:sz w:val="16"/>
                                <w:szCs w:val="16"/>
                              </w:rPr>
                              <w:t>Світова політична історія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1E3DD4" id="Прямоугольник 12" o:spid="_x0000_s1074" style="position:absolute;left:0;text-align:left;margin-left:119.85pt;margin-top:13.2pt;width:76.5pt;height:28.9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" strokecolor="#4472c4" strokeweight="2.5pt">
                <v:shadow color="#868686"/>
                <v:textbox>
                  <w:txbxContent>
                    <w:p w:rsidR="00D06A17" w:rsidRPr="00825AC0" w:rsidRDefault="00D06A17" w:rsidP="00B867D8">
                      <w:pPr>
                        <w:jc w:val="center"/>
                        <w:rPr>
                          <w:sz w:val="16"/>
                          <w:szCs w:val="16"/>
                        </w:rPr>
                      </w:pPr>
                      <w:r>
                        <w:rPr>
                          <w:sz w:val="16"/>
                          <w:szCs w:val="16"/>
                        </w:rPr>
                        <w:t>Світова політична історія</w:t>
                      </w:r>
                    </w:p>
                  </w:txbxContent>
                </v:textbox>
              </v:rect>
            </w:pict>
          </mc:Fallback>
        </mc:AlternateContent>
      </w:r>
      <w:r w:rsidR="00456668" w:rsidRPr="00BD195C">
        <w:rPr>
          <w:b/>
          <w:noProof/>
          <w:sz w:val="28"/>
          <w:szCs w:val="28"/>
          <w:lang w:eastAsia="uk-UA"/>
        </w:rPr>
        <mc:AlternateContent>
          <mc:Choice Requires="wps">
            <w:drawing>
              <wp:anchor distT="0" distB="0" distL="114300" distR="114300" simplePos="0" relativeHeight="251709440" behindDoc="0" locked="0" layoutInCell="1" allowOverlap="1" wp14:anchorId="56BD99A9" wp14:editId="42BCCFB9">
                <wp:simplePos x="0" y="0"/>
                <wp:positionH relativeFrom="column">
                  <wp:posOffset>5085715</wp:posOffset>
                </wp:positionH>
                <wp:positionV relativeFrom="paragraph">
                  <wp:posOffset>152400</wp:posOffset>
                </wp:positionV>
                <wp:extent cx="954405" cy="231775"/>
                <wp:effectExtent l="19050" t="19050" r="17145" b="15875"/>
                <wp:wrapNone/>
                <wp:docPr id="8" name="Прямоугольник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4405" cy="231775"/>
                        </a:xfrm>
                        <a:prstGeom prst="rect">
                          <a:avLst/>
                        </a:prstGeom>
                        <a:solidFill>
                          <a:srgbClr val="FFFFFF"/>
                        </a:solidFill>
                        <a:ln w="31750" algn="ctr">
                          <a:solidFill>
                            <a:srgbClr val="7030A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D06A17" w:rsidRPr="00D341E2" w:rsidRDefault="00D06A17" w:rsidP="00B867D8">
                            <w:pPr>
                              <w:jc w:val="center"/>
                              <w:rPr>
                                <w:sz w:val="16"/>
                                <w:szCs w:val="16"/>
                                <w:lang w:val="en-US"/>
                              </w:rPr>
                            </w:pPr>
                            <w:r>
                              <w:rPr>
                                <w:sz w:val="16"/>
                                <w:szCs w:val="16"/>
                              </w:rPr>
                              <w:t>ВК 3.</w:t>
                            </w:r>
                            <w:r>
                              <w:rPr>
                                <w:sz w:val="16"/>
                                <w:szCs w:val="16"/>
                                <w:lang w:val="en-US"/>
                              </w:rPr>
                              <w:t>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BD99A9" id="Прямоугольник 8" o:spid="_x0000_s1075" style="position:absolute;left:0;text-align:left;margin-left:400.45pt;margin-top:12pt;width:75.15pt;height:18.2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" strokecolor="#7030a0" strokeweight="2.5pt">
                <v:shadow color="#868686"/>
                <v:textbox>
                  <w:txbxContent>
                    <w:p w:rsidR="00D06A17" w:rsidRPr="00D341E2" w:rsidRDefault="00D06A17" w:rsidP="00B867D8">
                      <w:pPr>
                        <w:jc w:val="center"/>
                        <w:rPr>
                          <w:sz w:val="16"/>
                          <w:szCs w:val="16"/>
                          <w:lang w:val="en-US"/>
                        </w:rPr>
                      </w:pPr>
                      <w:r>
                        <w:rPr>
                          <w:sz w:val="16"/>
                          <w:szCs w:val="16"/>
                        </w:rPr>
                        <w:t>ВК 3.</w:t>
                      </w:r>
                      <w:r>
                        <w:rPr>
                          <w:sz w:val="16"/>
                          <w:szCs w:val="16"/>
                          <w:lang w:val="en-US"/>
                        </w:rPr>
                        <w:t>n</w:t>
                      </w:r>
                    </w:p>
                  </w:txbxContent>
                </v:textbox>
              </v:rect>
            </w:pict>
          </mc:Fallback>
        </mc:AlternateContent>
      </w:r>
      <w:r w:rsidR="00B867D8" w:rsidRPr="00BD195C">
        <w:rPr>
          <w:b/>
          <w:noProof/>
          <w:sz w:val="28"/>
          <w:szCs w:val="28"/>
          <w:lang w:eastAsia="uk-UA"/>
        </w:rPr>
        <mc:AlternateContent>
          <mc:Choice Requires="wps">
            <w:drawing>
              <wp:anchor distT="0" distB="0" distL="114300" distR="114300" simplePos="0" relativeHeight="251706368" behindDoc="0" locked="0" layoutInCell="1" allowOverlap="1" wp14:anchorId="456839DD" wp14:editId="4A809E4A">
                <wp:simplePos x="0" y="0"/>
                <wp:positionH relativeFrom="column">
                  <wp:posOffset>2698750</wp:posOffset>
                </wp:positionH>
                <wp:positionV relativeFrom="paragraph">
                  <wp:posOffset>86995</wp:posOffset>
                </wp:positionV>
                <wp:extent cx="2228215" cy="240030"/>
                <wp:effectExtent l="19050" t="19050" r="19685" b="26670"/>
                <wp:wrapNone/>
                <wp:docPr id="7" name="Прямоуголь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8215" cy="240030"/>
                        </a:xfrm>
                        <a:prstGeom prst="rect">
                          <a:avLst/>
                        </a:prstGeom>
                        <a:solidFill>
                          <a:srgbClr val="FFFFFF"/>
                        </a:solidFill>
                        <a:ln w="31750" algn="ctr">
                          <a:solidFill>
                            <a:srgbClr val="4472C4"/>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D06A17" w:rsidRPr="00825AC0" w:rsidRDefault="00D06A17" w:rsidP="00B867D8">
                            <w:pPr>
                              <w:jc w:val="center"/>
                              <w:rPr>
                                <w:sz w:val="16"/>
                                <w:szCs w:val="16"/>
                              </w:rPr>
                            </w:pPr>
                            <w:r w:rsidRPr="00C26F51">
                              <w:rPr>
                                <w:sz w:val="16"/>
                                <w:szCs w:val="16"/>
                              </w:rPr>
                              <w:t>Теорія і практика політичного консалтингу</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456839DD" id="Прямоугольник 7" o:spid="_x0000_s1076" style="position:absolute;left:0;text-align:left;margin-left:212.5pt;margin-top:6.85pt;width:175.45pt;height:18.9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" strokecolor="#4472c4" strokeweight="2.5pt">
                <v:shadow color="#868686"/>
                <v:textbox style="mso-fit-shape-to-text:t">
                  <w:txbxContent>
                    <w:p w:rsidR="00D06A17" w:rsidRPr="00825AC0" w:rsidRDefault="00D06A17" w:rsidP="00B867D8">
                      <w:pPr>
                        <w:jc w:val="center"/>
                        <w:rPr>
                          <w:sz w:val="16"/>
                          <w:szCs w:val="16"/>
                        </w:rPr>
                      </w:pPr>
                      <w:r w:rsidRPr="00C26F51">
                        <w:rPr>
                          <w:sz w:val="16"/>
                          <w:szCs w:val="16"/>
                        </w:rPr>
                        <w:t>Теорія і практика політичного консалтингу</w:t>
                      </w:r>
                    </w:p>
                  </w:txbxContent>
                </v:textbox>
              </v:rect>
            </w:pict>
          </mc:Fallback>
        </mc:AlternateContent>
      </w:r>
    </w:p>
    <w:p w:rsidR="00B867D8" w:rsidRPr="00BD195C" w:rsidRDefault="009764D4" w:rsidP="00B867D8">
      <w:pPr>
        <w:jc w:val="center"/>
        <w:rPr>
          <w:b/>
          <w:sz w:val="28"/>
          <w:szCs w:val="28"/>
        </w:rPr>
      </w:pPr>
      <w:r w:rsidRPr="00BD195C">
        <w:rPr>
          <w:b/>
          <w:noProof/>
          <w:sz w:val="28"/>
          <w:szCs w:val="28"/>
          <w:lang w:eastAsia="uk-UA"/>
        </w:rPr>
        <mc:AlternateContent>
          <mc:Choice Requires="wps">
            <w:drawing>
              <wp:anchor distT="0" distB="0" distL="114300" distR="114300" simplePos="0" relativeHeight="251688960" behindDoc="0" locked="0" layoutInCell="1" allowOverlap="1" wp14:anchorId="43454FE7" wp14:editId="551734A6">
                <wp:simplePos x="0" y="0"/>
                <wp:positionH relativeFrom="column">
                  <wp:posOffset>388620</wp:posOffset>
                </wp:positionH>
                <wp:positionV relativeFrom="paragraph">
                  <wp:posOffset>13970</wp:posOffset>
                </wp:positionV>
                <wp:extent cx="971550" cy="693682"/>
                <wp:effectExtent l="19050" t="19050" r="19050" b="11430"/>
                <wp:wrapNone/>
                <wp:docPr id="60" name="Прямоугольник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1550" cy="693682"/>
                        </a:xfrm>
                        <a:prstGeom prst="rect">
                          <a:avLst/>
                        </a:prstGeom>
                        <a:solidFill>
                          <a:srgbClr val="FFFFFF"/>
                        </a:solidFill>
                        <a:ln w="31750" algn="ctr">
                          <a:solidFill>
                            <a:srgbClr val="4472C4"/>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D06A17" w:rsidRPr="00825AC0" w:rsidRDefault="00D06A17" w:rsidP="00B867D8">
                            <w:pPr>
                              <w:jc w:val="center"/>
                              <w:rPr>
                                <w:sz w:val="16"/>
                                <w:szCs w:val="16"/>
                              </w:rPr>
                            </w:pPr>
                            <w:r w:rsidRPr="00E37A6E">
                              <w:rPr>
                                <w:sz w:val="16"/>
                                <w:szCs w:val="16"/>
                              </w:rPr>
                              <w:t>Вступ до спеціальності з основами професійної етики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454FE7" id="Прямоугольник 60" o:spid="_x0000_s1077" style="position:absolute;left:0;text-align:left;margin-left:30.6pt;margin-top:1.1pt;width:76.5pt;height:54.6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" strokecolor="#4472c4" strokeweight="2.5pt">
                <v:shadow color="#868686"/>
                <v:textbox>
                  <w:txbxContent>
                    <w:p w:rsidR="00D06A17" w:rsidRPr="00825AC0" w:rsidRDefault="00D06A17" w:rsidP="00B867D8">
                      <w:pPr>
                        <w:jc w:val="center"/>
                        <w:rPr>
                          <w:sz w:val="16"/>
                          <w:szCs w:val="16"/>
                        </w:rPr>
                      </w:pPr>
                      <w:r w:rsidRPr="00E37A6E">
                        <w:rPr>
                          <w:sz w:val="16"/>
                          <w:szCs w:val="16"/>
                        </w:rPr>
                        <w:t>Вступ до спеціальності з основами професійної етики</w:t>
                      </w:r>
                    </w:p>
                  </w:txbxContent>
                </v:textbox>
              </v:rect>
            </w:pict>
          </mc:Fallback>
        </mc:AlternateContent>
      </w:r>
    </w:p>
    <w:p w:rsidR="00B867D8" w:rsidRPr="00BD195C" w:rsidRDefault="00F96377" w:rsidP="00B867D8">
      <w:pPr>
        <w:jc w:val="center"/>
        <w:rPr>
          <w:b/>
          <w:sz w:val="28"/>
          <w:szCs w:val="28"/>
        </w:rPr>
      </w:pPr>
      <w:r w:rsidRPr="00BD195C">
        <w:rPr>
          <w:b/>
          <w:noProof/>
          <w:sz w:val="28"/>
          <w:szCs w:val="28"/>
          <w:lang w:eastAsia="uk-UA"/>
        </w:rPr>
        <mc:AlternateContent>
          <mc:Choice Requires="wps">
            <w:drawing>
              <wp:anchor distT="0" distB="0" distL="114300" distR="114300" simplePos="0" relativeHeight="251726848" behindDoc="0" locked="0" layoutInCell="1" allowOverlap="1" wp14:anchorId="66937F39" wp14:editId="4384A31F">
                <wp:simplePos x="0" y="0"/>
                <wp:positionH relativeFrom="column">
                  <wp:posOffset>3914775</wp:posOffset>
                </wp:positionH>
                <wp:positionV relativeFrom="paragraph">
                  <wp:posOffset>122349</wp:posOffset>
                </wp:positionV>
                <wp:extent cx="954405" cy="231775"/>
                <wp:effectExtent l="19050" t="19050" r="17145" b="15875"/>
                <wp:wrapNone/>
                <wp:docPr id="62" name="Прямоугольник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4405" cy="231775"/>
                        </a:xfrm>
                        <a:prstGeom prst="rect">
                          <a:avLst/>
                        </a:prstGeom>
                        <a:solidFill>
                          <a:srgbClr val="FFFFFF"/>
                        </a:solidFill>
                        <a:ln w="31750" algn="ctr">
                          <a:solidFill>
                            <a:srgbClr val="7030A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D06A17" w:rsidRPr="00E37A6E" w:rsidRDefault="00D06A17" w:rsidP="00B867D8">
                            <w:pPr>
                              <w:jc w:val="center"/>
                              <w:rPr>
                                <w:sz w:val="16"/>
                                <w:szCs w:val="16"/>
                                <w:lang w:val="en-US"/>
                              </w:rPr>
                            </w:pPr>
                            <w:r>
                              <w:rPr>
                                <w:sz w:val="16"/>
                                <w:szCs w:val="16"/>
                              </w:rPr>
                              <w:t>ВК 3.</w:t>
                            </w:r>
                            <w:r>
                              <w:rPr>
                                <w:sz w:val="16"/>
                                <w:szCs w:val="16"/>
                                <w:lang w:val="en-US"/>
                              </w:rPr>
                              <w:t>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937F39" id="Прямоугольник 62" o:spid="_x0000_s1078" style="position:absolute;left:0;text-align:left;margin-left:308.25pt;margin-top:9.65pt;width:75.15pt;height:18.2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" strokecolor="#7030a0" strokeweight="2.5pt">
                <v:shadow color="#868686"/>
                <v:textbox>
                  <w:txbxContent>
                    <w:p w:rsidR="00D06A17" w:rsidRPr="00E37A6E" w:rsidRDefault="00D06A17" w:rsidP="00B867D8">
                      <w:pPr>
                        <w:jc w:val="center"/>
                        <w:rPr>
                          <w:sz w:val="16"/>
                          <w:szCs w:val="16"/>
                          <w:lang w:val="en-US"/>
                        </w:rPr>
                      </w:pPr>
                      <w:r>
                        <w:rPr>
                          <w:sz w:val="16"/>
                          <w:szCs w:val="16"/>
                        </w:rPr>
                        <w:t>ВК 3.</w:t>
                      </w:r>
                      <w:r>
                        <w:rPr>
                          <w:sz w:val="16"/>
                          <w:szCs w:val="16"/>
                          <w:lang w:val="en-US"/>
                        </w:rPr>
                        <w:t>n</w:t>
                      </w:r>
                    </w:p>
                  </w:txbxContent>
                </v:textbox>
              </v:rect>
            </w:pict>
          </mc:Fallback>
        </mc:AlternateContent>
      </w:r>
      <w:r w:rsidRPr="00BD195C">
        <w:rPr>
          <w:b/>
          <w:noProof/>
          <w:sz w:val="28"/>
          <w:szCs w:val="28"/>
          <w:lang w:eastAsia="uk-UA"/>
        </w:rPr>
        <mc:AlternateContent>
          <mc:Choice Requires="wps">
            <w:drawing>
              <wp:anchor distT="0" distB="0" distL="114300" distR="114300" simplePos="0" relativeHeight="251714560" behindDoc="0" locked="0" layoutInCell="1" allowOverlap="1" wp14:anchorId="5272A7F0" wp14:editId="13A18D90">
                <wp:simplePos x="0" y="0"/>
                <wp:positionH relativeFrom="column">
                  <wp:posOffset>8562827</wp:posOffset>
                </wp:positionH>
                <wp:positionV relativeFrom="paragraph">
                  <wp:posOffset>128787</wp:posOffset>
                </wp:positionV>
                <wp:extent cx="954405" cy="231775"/>
                <wp:effectExtent l="19050" t="19050" r="17145" b="15875"/>
                <wp:wrapNone/>
                <wp:docPr id="20" name="Прямоугольник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4405" cy="231775"/>
                        </a:xfrm>
                        <a:prstGeom prst="rect">
                          <a:avLst/>
                        </a:prstGeom>
                        <a:solidFill>
                          <a:srgbClr val="FFFFFF"/>
                        </a:solidFill>
                        <a:ln w="31750" algn="ctr">
                          <a:solidFill>
                            <a:srgbClr val="7030A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D06A17" w:rsidRPr="00825AC0" w:rsidRDefault="00D06A17" w:rsidP="00B867D8">
                            <w:pPr>
                              <w:jc w:val="center"/>
                              <w:rPr>
                                <w:sz w:val="16"/>
                                <w:szCs w:val="16"/>
                              </w:rPr>
                            </w:pPr>
                            <w:r>
                              <w:rPr>
                                <w:sz w:val="16"/>
                                <w:szCs w:val="16"/>
                              </w:rPr>
                              <w:t>ВК 3.</w:t>
                            </w:r>
                            <w:r>
                              <w:rPr>
                                <w:sz w:val="16"/>
                                <w:szCs w:val="16"/>
                                <w:lang w:val="en-US"/>
                              </w:rPr>
                              <w:t>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72A7F0" id="Прямоугольник 20" o:spid="_x0000_s1079" style="position:absolute;left:0;text-align:left;margin-left:674.25pt;margin-top:10.15pt;width:75.15pt;height:18.2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" strokecolor="#7030a0" strokeweight="2.5pt">
                <v:shadow color="#868686"/>
                <v:textbox>
                  <w:txbxContent>
                    <w:p w:rsidR="00D06A17" w:rsidRPr="00825AC0" w:rsidRDefault="00D06A17" w:rsidP="00B867D8">
                      <w:pPr>
                        <w:jc w:val="center"/>
                        <w:rPr>
                          <w:sz w:val="16"/>
                          <w:szCs w:val="16"/>
                        </w:rPr>
                      </w:pPr>
                      <w:r>
                        <w:rPr>
                          <w:sz w:val="16"/>
                          <w:szCs w:val="16"/>
                        </w:rPr>
                        <w:t>ВК 3.</w:t>
                      </w:r>
                      <w:r>
                        <w:rPr>
                          <w:sz w:val="16"/>
                          <w:szCs w:val="16"/>
                          <w:lang w:val="en-US"/>
                        </w:rPr>
                        <w:t>n</w:t>
                      </w:r>
                    </w:p>
                  </w:txbxContent>
                </v:textbox>
              </v:rect>
            </w:pict>
          </mc:Fallback>
        </mc:AlternateContent>
      </w:r>
    </w:p>
    <w:p w:rsidR="00B867D8" w:rsidRPr="00BD195C" w:rsidRDefault="009764D4" w:rsidP="00B867D8">
      <w:pPr>
        <w:jc w:val="center"/>
        <w:rPr>
          <w:b/>
          <w:sz w:val="28"/>
          <w:szCs w:val="28"/>
        </w:rPr>
      </w:pPr>
      <w:r w:rsidRPr="00BD195C">
        <w:rPr>
          <w:b/>
          <w:noProof/>
          <w:sz w:val="28"/>
          <w:szCs w:val="28"/>
          <w:lang w:eastAsia="uk-UA"/>
        </w:rPr>
        <mc:AlternateContent>
          <mc:Choice Requires="wps">
            <w:drawing>
              <wp:anchor distT="0" distB="0" distL="114300" distR="114300" simplePos="0" relativeHeight="251692032" behindDoc="0" locked="0" layoutInCell="1" allowOverlap="1" wp14:anchorId="6231D368" wp14:editId="2C882CBA">
                <wp:simplePos x="0" y="0"/>
                <wp:positionH relativeFrom="column">
                  <wp:posOffset>1513205</wp:posOffset>
                </wp:positionH>
                <wp:positionV relativeFrom="paragraph">
                  <wp:posOffset>16510</wp:posOffset>
                </wp:positionV>
                <wp:extent cx="1027430" cy="474980"/>
                <wp:effectExtent l="19050" t="19050" r="20320" b="13970"/>
                <wp:wrapNone/>
                <wp:docPr id="56" name="Прямоугольник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7430" cy="474980"/>
                        </a:xfrm>
                        <a:prstGeom prst="rect">
                          <a:avLst/>
                        </a:prstGeom>
                        <a:solidFill>
                          <a:srgbClr val="FFFFFF"/>
                        </a:solidFill>
                        <a:ln w="31750" algn="ctr">
                          <a:solidFill>
                            <a:srgbClr val="4472C4"/>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D06A17" w:rsidRPr="00E7264F" w:rsidRDefault="00D06A17" w:rsidP="00B867D8">
                            <w:pPr>
                              <w:jc w:val="center"/>
                              <w:rPr>
                                <w:sz w:val="16"/>
                                <w:szCs w:val="16"/>
                              </w:rPr>
                            </w:pPr>
                            <w:r w:rsidRPr="00B95455">
                              <w:rPr>
                                <w:sz w:val="16"/>
                                <w:szCs w:val="16"/>
                              </w:rPr>
                              <w:t xml:space="preserve">Сучасна зарубіжна політологія </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6231D368" id="Прямоугольник 56" o:spid="_x0000_s1080" style="position:absolute;left:0;text-align:left;margin-left:119.15pt;margin-top:1.3pt;width:80.9pt;height:37.4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" strokecolor="#4472c4" strokeweight="2.5pt">
                <v:shadow color="#868686"/>
                <v:textbox style="mso-fit-shape-to-text:t">
                  <w:txbxContent>
                    <w:p w:rsidR="00D06A17" w:rsidRPr="00E7264F" w:rsidRDefault="00D06A17" w:rsidP="00B867D8">
                      <w:pPr>
                        <w:jc w:val="center"/>
                        <w:rPr>
                          <w:sz w:val="16"/>
                          <w:szCs w:val="16"/>
                        </w:rPr>
                      </w:pPr>
                      <w:r w:rsidRPr="00B95455">
                        <w:rPr>
                          <w:sz w:val="16"/>
                          <w:szCs w:val="16"/>
                        </w:rPr>
                        <w:t xml:space="preserve">Сучасна зарубіжна політологія </w:t>
                      </w:r>
                    </w:p>
                  </w:txbxContent>
                </v:textbox>
              </v:rect>
            </w:pict>
          </mc:Fallback>
        </mc:AlternateContent>
      </w:r>
      <w:r w:rsidR="00456668" w:rsidRPr="00BD195C">
        <w:rPr>
          <w:b/>
          <w:noProof/>
          <w:sz w:val="28"/>
          <w:szCs w:val="28"/>
          <w:lang w:eastAsia="uk-UA"/>
        </w:rPr>
        <mc:AlternateContent>
          <mc:Choice Requires="wps">
            <w:drawing>
              <wp:anchor distT="0" distB="0" distL="114300" distR="114300" simplePos="0" relativeHeight="251715584" behindDoc="0" locked="0" layoutInCell="1" allowOverlap="1" wp14:anchorId="58F1F951" wp14:editId="55F66CB8">
                <wp:simplePos x="0" y="0"/>
                <wp:positionH relativeFrom="column">
                  <wp:posOffset>5108575</wp:posOffset>
                </wp:positionH>
                <wp:positionV relativeFrom="paragraph">
                  <wp:posOffset>132715</wp:posOffset>
                </wp:positionV>
                <wp:extent cx="2183130" cy="276225"/>
                <wp:effectExtent l="19050" t="19050" r="26670" b="28575"/>
                <wp:wrapNone/>
                <wp:docPr id="11" name="Прямоугольник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83130" cy="276225"/>
                        </a:xfrm>
                        <a:prstGeom prst="rect">
                          <a:avLst/>
                        </a:prstGeom>
                        <a:solidFill>
                          <a:srgbClr val="FFFFFF"/>
                        </a:solidFill>
                        <a:ln w="31750" algn="ctr">
                          <a:solidFill>
                            <a:srgbClr val="4472C4"/>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D06A17" w:rsidRPr="00825AC0" w:rsidRDefault="00D06A17" w:rsidP="00B867D8">
                            <w:pPr>
                              <w:jc w:val="center"/>
                              <w:rPr>
                                <w:sz w:val="16"/>
                                <w:szCs w:val="16"/>
                              </w:rPr>
                            </w:pPr>
                            <w:r w:rsidRPr="00C26F51">
                              <w:rPr>
                                <w:sz w:val="16"/>
                                <w:szCs w:val="16"/>
                              </w:rPr>
                              <w:t>Електоральна політологія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F1F951" id="Прямоугольник 11" o:spid="_x0000_s1081" style="position:absolute;left:0;text-align:left;margin-left:402.25pt;margin-top:10.45pt;width:171.9pt;height:21.7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" strokecolor="#4472c4" strokeweight="2.5pt">
                <v:shadow color="#868686"/>
                <v:textbox>
                  <w:txbxContent>
                    <w:p w:rsidR="00D06A17" w:rsidRPr="00825AC0" w:rsidRDefault="00D06A17" w:rsidP="00B867D8">
                      <w:pPr>
                        <w:jc w:val="center"/>
                        <w:rPr>
                          <w:sz w:val="16"/>
                          <w:szCs w:val="16"/>
                        </w:rPr>
                      </w:pPr>
                      <w:r w:rsidRPr="00C26F51">
                        <w:rPr>
                          <w:sz w:val="16"/>
                          <w:szCs w:val="16"/>
                        </w:rPr>
                        <w:t>Електоральна політологія</w:t>
                      </w:r>
                    </w:p>
                  </w:txbxContent>
                </v:textbox>
              </v:rect>
            </w:pict>
          </mc:Fallback>
        </mc:AlternateContent>
      </w:r>
    </w:p>
    <w:p w:rsidR="00B867D8" w:rsidRPr="00BD195C" w:rsidRDefault="00F96377" w:rsidP="00B867D8">
      <w:pPr>
        <w:jc w:val="center"/>
        <w:rPr>
          <w:b/>
          <w:sz w:val="28"/>
          <w:szCs w:val="28"/>
        </w:rPr>
      </w:pPr>
      <w:r w:rsidRPr="00BD195C">
        <w:rPr>
          <w:b/>
          <w:noProof/>
          <w:sz w:val="28"/>
          <w:szCs w:val="28"/>
          <w:lang w:eastAsia="uk-UA"/>
        </w:rPr>
        <mc:AlternateContent>
          <mc:Choice Requires="wps">
            <w:drawing>
              <wp:anchor distT="0" distB="0" distL="114300" distR="114300" simplePos="0" relativeHeight="251686912" behindDoc="0" locked="0" layoutInCell="1" allowOverlap="1" wp14:anchorId="69B5B5F1" wp14:editId="7B11DC5A">
                <wp:simplePos x="0" y="0"/>
                <wp:positionH relativeFrom="column">
                  <wp:posOffset>3939216</wp:posOffset>
                </wp:positionH>
                <wp:positionV relativeFrom="paragraph">
                  <wp:posOffset>86213</wp:posOffset>
                </wp:positionV>
                <wp:extent cx="954405" cy="228600"/>
                <wp:effectExtent l="19050" t="19050" r="17145" b="19050"/>
                <wp:wrapNone/>
                <wp:docPr id="34" name="Прямоугольник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4405" cy="228600"/>
                        </a:xfrm>
                        <a:prstGeom prst="rect">
                          <a:avLst/>
                        </a:prstGeom>
                        <a:solidFill>
                          <a:srgbClr val="FFFFFF"/>
                        </a:solidFill>
                        <a:ln w="31750" algn="ctr">
                          <a:solidFill>
                            <a:srgbClr val="7030A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D06A17" w:rsidRPr="00E37A6E" w:rsidRDefault="00D06A17" w:rsidP="00B867D8">
                            <w:pPr>
                              <w:jc w:val="center"/>
                              <w:rPr>
                                <w:sz w:val="16"/>
                                <w:szCs w:val="16"/>
                                <w:lang w:val="en-US"/>
                              </w:rPr>
                            </w:pPr>
                            <w:r>
                              <w:rPr>
                                <w:sz w:val="16"/>
                                <w:szCs w:val="16"/>
                              </w:rPr>
                              <w:t>ВК 3.</w:t>
                            </w:r>
                            <w:r>
                              <w:rPr>
                                <w:sz w:val="16"/>
                                <w:szCs w:val="16"/>
                                <w:lang w:val="en-US"/>
                              </w:rPr>
                              <w:t>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B5B5F1" id="Прямоугольник 34" o:spid="_x0000_s1082" style="position:absolute;left:0;text-align:left;margin-left:310.15pt;margin-top:6.8pt;width:75.15pt;height:18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" strokecolor="#7030a0" strokeweight="2.5pt">
                <v:shadow color="#868686"/>
                <v:textbox>
                  <w:txbxContent>
                    <w:p w:rsidR="00D06A17" w:rsidRPr="00E37A6E" w:rsidRDefault="00D06A17" w:rsidP="00B867D8">
                      <w:pPr>
                        <w:jc w:val="center"/>
                        <w:rPr>
                          <w:sz w:val="16"/>
                          <w:szCs w:val="16"/>
                          <w:lang w:val="en-US"/>
                        </w:rPr>
                      </w:pPr>
                      <w:r>
                        <w:rPr>
                          <w:sz w:val="16"/>
                          <w:szCs w:val="16"/>
                        </w:rPr>
                        <w:t>ВК 3.</w:t>
                      </w:r>
                      <w:r>
                        <w:rPr>
                          <w:sz w:val="16"/>
                          <w:szCs w:val="16"/>
                          <w:lang w:val="en-US"/>
                        </w:rPr>
                        <w:t>n</w:t>
                      </w:r>
                    </w:p>
                  </w:txbxContent>
                </v:textbox>
              </v:rect>
            </w:pict>
          </mc:Fallback>
        </mc:AlternateContent>
      </w:r>
      <w:r w:rsidRPr="00BD195C">
        <w:rPr>
          <w:b/>
          <w:noProof/>
          <w:sz w:val="28"/>
          <w:szCs w:val="28"/>
          <w:lang w:eastAsia="uk-UA"/>
        </w:rPr>
        <mc:AlternateContent>
          <mc:Choice Requires="wps">
            <w:drawing>
              <wp:anchor distT="0" distB="0" distL="114300" distR="114300" simplePos="0" relativeHeight="251717632" behindDoc="0" locked="0" layoutInCell="1" allowOverlap="1" wp14:anchorId="773F67EC" wp14:editId="5682B30E">
                <wp:simplePos x="0" y="0"/>
                <wp:positionH relativeFrom="column">
                  <wp:posOffset>358464</wp:posOffset>
                </wp:positionH>
                <wp:positionV relativeFrom="paragraph">
                  <wp:posOffset>206493</wp:posOffset>
                </wp:positionV>
                <wp:extent cx="1000125" cy="252095"/>
                <wp:effectExtent l="19050" t="19050" r="28575" b="21590"/>
                <wp:wrapNone/>
                <wp:docPr id="64" name="Прямоугольник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0125" cy="252095"/>
                        </a:xfrm>
                        <a:prstGeom prst="rect">
                          <a:avLst/>
                        </a:prstGeom>
                        <a:solidFill>
                          <a:srgbClr val="FFFFFF"/>
                        </a:solidFill>
                        <a:ln w="31750" algn="ctr">
                          <a:solidFill>
                            <a:srgbClr val="4472C4"/>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D06A17" w:rsidRPr="00825AC0" w:rsidRDefault="00D06A17" w:rsidP="00B867D8">
                            <w:pPr>
                              <w:jc w:val="center"/>
                              <w:rPr>
                                <w:sz w:val="16"/>
                                <w:szCs w:val="16"/>
                              </w:rPr>
                            </w:pPr>
                            <w:r>
                              <w:rPr>
                                <w:sz w:val="16"/>
                                <w:szCs w:val="16"/>
                              </w:rPr>
                              <w:t>Політична культура та ідеологія</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773F67EC" id="Прямоугольник 64" o:spid="_x0000_s1083" style="position:absolute;left:0;text-align:left;margin-left:28.25pt;margin-top:16.25pt;width:78.75pt;height:19.8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" strokecolor="#4472c4" strokeweight="2.5pt">
                <v:shadow color="#868686"/>
                <v:textbox style="mso-fit-shape-to-text:t">
                  <w:txbxContent>
                    <w:p w:rsidR="00D06A17" w:rsidRPr="00825AC0" w:rsidRDefault="00D06A17" w:rsidP="00B867D8">
                      <w:pPr>
                        <w:jc w:val="center"/>
                        <w:rPr>
                          <w:sz w:val="16"/>
                          <w:szCs w:val="16"/>
                        </w:rPr>
                      </w:pPr>
                      <w:r>
                        <w:rPr>
                          <w:sz w:val="16"/>
                          <w:szCs w:val="16"/>
                        </w:rPr>
                        <w:t>Політична культура та ідеологія</w:t>
                      </w:r>
                    </w:p>
                  </w:txbxContent>
                </v:textbox>
              </v:rect>
            </w:pict>
          </mc:Fallback>
        </mc:AlternateContent>
      </w:r>
    </w:p>
    <w:p w:rsidR="00B867D8" w:rsidRPr="00BD195C" w:rsidRDefault="009764D4" w:rsidP="00B867D8">
      <w:pPr>
        <w:jc w:val="center"/>
        <w:rPr>
          <w:b/>
          <w:sz w:val="28"/>
          <w:szCs w:val="28"/>
        </w:rPr>
      </w:pPr>
      <w:r w:rsidRPr="00BD195C">
        <w:rPr>
          <w:b/>
          <w:noProof/>
          <w:sz w:val="28"/>
          <w:szCs w:val="28"/>
          <w:lang w:eastAsia="uk-UA"/>
        </w:rPr>
        <mc:AlternateContent>
          <mc:Choice Requires="wps">
            <w:drawing>
              <wp:anchor distT="0" distB="0" distL="114300" distR="114300" simplePos="0" relativeHeight="251693056" behindDoc="0" locked="0" layoutInCell="1" allowOverlap="1" wp14:anchorId="01FC610A" wp14:editId="4A236F95">
                <wp:simplePos x="0" y="0"/>
                <wp:positionH relativeFrom="column">
                  <wp:posOffset>1504950</wp:posOffset>
                </wp:positionH>
                <wp:positionV relativeFrom="paragraph">
                  <wp:posOffset>127635</wp:posOffset>
                </wp:positionV>
                <wp:extent cx="1031875" cy="352425"/>
                <wp:effectExtent l="19050" t="19050" r="15875" b="28575"/>
                <wp:wrapNone/>
                <wp:docPr id="6" name="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31875" cy="352425"/>
                        </a:xfrm>
                        <a:prstGeom prst="rect">
                          <a:avLst/>
                        </a:prstGeom>
                        <a:solidFill>
                          <a:srgbClr val="FFFFFF"/>
                        </a:solidFill>
                        <a:ln w="31750" algn="ctr">
                          <a:solidFill>
                            <a:srgbClr val="4472C4"/>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D06A17" w:rsidRPr="00825AC0" w:rsidRDefault="00D06A17" w:rsidP="00B867D8">
                            <w:pPr>
                              <w:jc w:val="center"/>
                              <w:rPr>
                                <w:sz w:val="16"/>
                                <w:szCs w:val="16"/>
                              </w:rPr>
                            </w:pPr>
                            <w:r w:rsidRPr="00DC5A7C">
                              <w:rPr>
                                <w:sz w:val="16"/>
                                <w:szCs w:val="16"/>
                              </w:rPr>
                              <w:t>Загальна теорія політики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FC610A" id="Прямоугольник 6" o:spid="_x0000_s1084" style="position:absolute;left:0;text-align:left;margin-left:118.5pt;margin-top:10.05pt;width:81.25pt;height:27.7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" strokecolor="#4472c4" strokeweight="2.5pt">
                <v:shadow color="#868686"/>
                <v:textbox>
                  <w:txbxContent>
                    <w:p w:rsidR="00D06A17" w:rsidRPr="00825AC0" w:rsidRDefault="00D06A17" w:rsidP="00B867D8">
                      <w:pPr>
                        <w:jc w:val="center"/>
                        <w:rPr>
                          <w:sz w:val="16"/>
                          <w:szCs w:val="16"/>
                        </w:rPr>
                      </w:pPr>
                      <w:r w:rsidRPr="00DC5A7C">
                        <w:rPr>
                          <w:sz w:val="16"/>
                          <w:szCs w:val="16"/>
                        </w:rPr>
                        <w:t>Загальна теорія політики</w:t>
                      </w:r>
                    </w:p>
                  </w:txbxContent>
                </v:textbox>
              </v:rect>
            </w:pict>
          </mc:Fallback>
        </mc:AlternateContent>
      </w:r>
      <w:r w:rsidR="00456668" w:rsidRPr="00BD195C">
        <w:rPr>
          <w:b/>
          <w:noProof/>
          <w:sz w:val="28"/>
          <w:szCs w:val="28"/>
          <w:lang w:eastAsia="uk-UA"/>
        </w:rPr>
        <mc:AlternateContent>
          <mc:Choice Requires="wps">
            <w:drawing>
              <wp:anchor distT="0" distB="0" distL="114300" distR="114300" simplePos="0" relativeHeight="251707392" behindDoc="0" locked="0" layoutInCell="1" allowOverlap="1" wp14:anchorId="4C7C94C0" wp14:editId="626370A0">
                <wp:simplePos x="0" y="0"/>
                <wp:positionH relativeFrom="column">
                  <wp:posOffset>5107940</wp:posOffset>
                </wp:positionH>
                <wp:positionV relativeFrom="paragraph">
                  <wp:posOffset>90170</wp:posOffset>
                </wp:positionV>
                <wp:extent cx="2204085" cy="252095"/>
                <wp:effectExtent l="19050" t="19050" r="24765" b="14605"/>
                <wp:wrapNone/>
                <wp:docPr id="14" name="Прямоугольник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4085" cy="252095"/>
                        </a:xfrm>
                        <a:prstGeom prst="rect">
                          <a:avLst/>
                        </a:prstGeom>
                        <a:solidFill>
                          <a:srgbClr val="FFFFFF"/>
                        </a:solidFill>
                        <a:ln w="31750" algn="ctr">
                          <a:solidFill>
                            <a:srgbClr val="4472C4"/>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D06A17" w:rsidRPr="00825AC0" w:rsidRDefault="00D06A17" w:rsidP="00B867D8">
                            <w:pPr>
                              <w:jc w:val="center"/>
                              <w:rPr>
                                <w:sz w:val="16"/>
                                <w:szCs w:val="16"/>
                              </w:rPr>
                            </w:pPr>
                            <w:r w:rsidRPr="00DC5A7C">
                              <w:rPr>
                                <w:sz w:val="16"/>
                                <w:szCs w:val="16"/>
                              </w:rPr>
                              <w:t>Геополітика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7C94C0" id="Прямоугольник 14" o:spid="_x0000_s1085" style="position:absolute;left:0;text-align:left;margin-left:402.2pt;margin-top:7.1pt;width:173.55pt;height:19.8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" strokecolor="#4472c4" strokeweight="2.5pt">
                <v:shadow color="#868686"/>
                <v:textbox>
                  <w:txbxContent>
                    <w:p w:rsidR="00D06A17" w:rsidRPr="00825AC0" w:rsidRDefault="00D06A17" w:rsidP="00B867D8">
                      <w:pPr>
                        <w:jc w:val="center"/>
                        <w:rPr>
                          <w:sz w:val="16"/>
                          <w:szCs w:val="16"/>
                        </w:rPr>
                      </w:pPr>
                      <w:r w:rsidRPr="00DC5A7C">
                        <w:rPr>
                          <w:sz w:val="16"/>
                          <w:szCs w:val="16"/>
                        </w:rPr>
                        <w:t>Геополітика</w:t>
                      </w:r>
                    </w:p>
                  </w:txbxContent>
                </v:textbox>
              </v:rect>
            </w:pict>
          </mc:Fallback>
        </mc:AlternateContent>
      </w:r>
    </w:p>
    <w:p w:rsidR="00B867D8" w:rsidRPr="00BD195C" w:rsidRDefault="009764D4" w:rsidP="00B867D8">
      <w:pPr>
        <w:jc w:val="center"/>
        <w:rPr>
          <w:b/>
          <w:sz w:val="28"/>
          <w:szCs w:val="28"/>
        </w:rPr>
      </w:pPr>
      <w:r w:rsidRPr="00BD195C">
        <w:rPr>
          <w:b/>
          <w:noProof/>
          <w:sz w:val="28"/>
          <w:szCs w:val="28"/>
          <w:lang w:eastAsia="uk-UA"/>
        </w:rPr>
        <mc:AlternateContent>
          <mc:Choice Requires="wps">
            <w:drawing>
              <wp:anchor distT="0" distB="0" distL="114300" distR="114300" simplePos="0" relativeHeight="251674624" behindDoc="0" locked="0" layoutInCell="1" allowOverlap="1" wp14:anchorId="1BE49307" wp14:editId="2AE93269">
                <wp:simplePos x="0" y="0"/>
                <wp:positionH relativeFrom="column">
                  <wp:posOffset>3766820</wp:posOffset>
                </wp:positionH>
                <wp:positionV relativeFrom="paragraph">
                  <wp:posOffset>37465</wp:posOffset>
                </wp:positionV>
                <wp:extent cx="1134110" cy="364490"/>
                <wp:effectExtent l="18415" t="18415" r="19050" b="17145"/>
                <wp:wrapNone/>
                <wp:docPr id="50" name="Прямоугольник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4110" cy="364490"/>
                        </a:xfrm>
                        <a:prstGeom prst="rect">
                          <a:avLst/>
                        </a:prstGeom>
                        <a:solidFill>
                          <a:srgbClr val="FFFFFF"/>
                        </a:solidFill>
                        <a:ln w="31750" algn="ctr">
                          <a:solidFill>
                            <a:srgbClr val="ED7D31"/>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D06A17" w:rsidRPr="007E565A" w:rsidRDefault="00D06A17" w:rsidP="00B867D8">
                            <w:pPr>
                              <w:jc w:val="center"/>
                              <w:rPr>
                                <w:sz w:val="16"/>
                                <w:szCs w:val="16"/>
                              </w:rPr>
                            </w:pPr>
                            <w:r w:rsidRPr="007E565A">
                              <w:rPr>
                                <w:sz w:val="16"/>
                                <w:szCs w:val="16"/>
                              </w:rPr>
                              <w:t>Україна в контексті світового розвитку</w:t>
                            </w:r>
                            <w:r w:rsidRPr="007E565A">
                              <w:rPr>
                                <w:sz w:val="16"/>
                                <w:szCs w:val="16"/>
                                <w:lang w:val="ru-RU"/>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E49307" id="Прямоугольник 50" o:spid="_x0000_s1086" style="position:absolute;left:0;text-align:left;margin-left:296.6pt;margin-top:2.95pt;width:89.3pt;height:28.7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" strokecolor="#ed7d31" strokeweight="2.5pt">
                <v:shadow color="#868686"/>
                <v:textbox>
                  <w:txbxContent>
                    <w:p w:rsidR="00D06A17" w:rsidRPr="007E565A" w:rsidRDefault="00D06A17" w:rsidP="00B867D8">
                      <w:pPr>
                        <w:jc w:val="center"/>
                        <w:rPr>
                          <w:sz w:val="16"/>
                          <w:szCs w:val="16"/>
                        </w:rPr>
                      </w:pPr>
                      <w:r w:rsidRPr="007E565A">
                        <w:rPr>
                          <w:sz w:val="16"/>
                          <w:szCs w:val="16"/>
                        </w:rPr>
                        <w:t>Україна в контексті світового розвитку</w:t>
                      </w:r>
                      <w:r w:rsidRPr="007E565A">
                        <w:rPr>
                          <w:sz w:val="16"/>
                          <w:szCs w:val="16"/>
                          <w:lang w:val="ru-RU"/>
                        </w:rPr>
                        <w:t xml:space="preserve"> </w:t>
                      </w:r>
                    </w:p>
                  </w:txbxContent>
                </v:textbox>
              </v:rect>
            </w:pict>
          </mc:Fallback>
        </mc:AlternateContent>
      </w:r>
    </w:p>
    <w:p w:rsidR="00B867D8" w:rsidRPr="00BD195C" w:rsidRDefault="009764D4" w:rsidP="00B867D8">
      <w:pPr>
        <w:jc w:val="center"/>
        <w:rPr>
          <w:b/>
          <w:sz w:val="28"/>
          <w:szCs w:val="28"/>
        </w:rPr>
      </w:pPr>
      <w:r w:rsidRPr="00BD195C">
        <w:rPr>
          <w:b/>
          <w:noProof/>
          <w:sz w:val="28"/>
          <w:szCs w:val="28"/>
          <w:lang w:eastAsia="uk-UA"/>
        </w:rPr>
        <mc:AlternateContent>
          <mc:Choice Requires="wps">
            <w:drawing>
              <wp:anchor distT="0" distB="0" distL="114300" distR="114300" simplePos="0" relativeHeight="251673600" behindDoc="0" locked="0" layoutInCell="1" allowOverlap="1" wp14:anchorId="16FA7A6A" wp14:editId="2236FF37">
                <wp:simplePos x="0" y="0"/>
                <wp:positionH relativeFrom="column">
                  <wp:posOffset>8472170</wp:posOffset>
                </wp:positionH>
                <wp:positionV relativeFrom="paragraph">
                  <wp:posOffset>62230</wp:posOffset>
                </wp:positionV>
                <wp:extent cx="1090930" cy="502285"/>
                <wp:effectExtent l="19050" t="19050" r="33020" b="31115"/>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0930" cy="502285"/>
                        </a:xfrm>
                        <a:prstGeom prst="rect">
                          <a:avLst/>
                        </a:prstGeom>
                        <a:solidFill>
                          <a:srgbClr val="FFFFFF"/>
                        </a:solidFill>
                        <a:ln w="63500" cmpd="thickThin" algn="ctr">
                          <a:solidFill>
                            <a:srgbClr val="ED7D31"/>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D06A17" w:rsidRPr="00CD4B79" w:rsidRDefault="00D06A17" w:rsidP="00B867D8">
                            <w:pPr>
                              <w:jc w:val="center"/>
                              <w:rPr>
                                <w:b/>
                                <w:sz w:val="18"/>
                                <w:szCs w:val="18"/>
                              </w:rPr>
                            </w:pPr>
                            <w:r>
                              <w:rPr>
                                <w:b/>
                                <w:sz w:val="18"/>
                                <w:szCs w:val="18"/>
                              </w:rPr>
                              <w:t>Кваліфікаційна робота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FA7A6A" id="Прямоугольник 4" o:spid="_x0000_s1087" style="position:absolute;left:0;text-align:left;margin-left:667.1pt;margin-top:4.9pt;width:85.9pt;height:39.5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" strokecolor="#ed7d31" strokeweight="5pt">
                <v:stroke linestyle="thickThin"/>
                <v:shadow color="#868686"/>
                <v:textbox>
                  <w:txbxContent>
                    <w:p w:rsidR="00D06A17" w:rsidRPr="00CD4B79" w:rsidRDefault="00D06A17" w:rsidP="00B867D8">
                      <w:pPr>
                        <w:jc w:val="center"/>
                        <w:rPr>
                          <w:b/>
                          <w:sz w:val="18"/>
                          <w:szCs w:val="18"/>
                        </w:rPr>
                      </w:pPr>
                      <w:r>
                        <w:rPr>
                          <w:b/>
                          <w:sz w:val="18"/>
                          <w:szCs w:val="18"/>
                        </w:rPr>
                        <w:t>Кваліфікаційна робота</w:t>
                      </w:r>
                    </w:p>
                  </w:txbxContent>
                </v:textbox>
              </v:rect>
            </w:pict>
          </mc:Fallback>
        </mc:AlternateContent>
      </w:r>
      <w:r w:rsidRPr="00BD195C">
        <w:rPr>
          <w:b/>
          <w:noProof/>
          <w:sz w:val="28"/>
          <w:szCs w:val="28"/>
          <w:lang w:eastAsia="uk-UA"/>
        </w:rPr>
        <mc:AlternateContent>
          <mc:Choice Requires="wps">
            <w:drawing>
              <wp:anchor distT="0" distB="0" distL="114300" distR="114300" simplePos="0" relativeHeight="251699200" behindDoc="0" locked="0" layoutInCell="1" allowOverlap="1" wp14:anchorId="4D339C00" wp14:editId="4FF4780D">
                <wp:simplePos x="0" y="0"/>
                <wp:positionH relativeFrom="column">
                  <wp:posOffset>1472565</wp:posOffset>
                </wp:positionH>
                <wp:positionV relativeFrom="paragraph">
                  <wp:posOffset>151765</wp:posOffset>
                </wp:positionV>
                <wp:extent cx="1067981" cy="502285"/>
                <wp:effectExtent l="19050" t="19050" r="18415" b="12065"/>
                <wp:wrapNone/>
                <wp:docPr id="13" name="Прямоугольник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7981" cy="502285"/>
                        </a:xfrm>
                        <a:prstGeom prst="rect">
                          <a:avLst/>
                        </a:prstGeom>
                        <a:solidFill>
                          <a:srgbClr val="FFFFFF"/>
                        </a:solidFill>
                        <a:ln w="31750" algn="ctr">
                          <a:solidFill>
                            <a:srgbClr val="4472C4"/>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D06A17" w:rsidRPr="00825AC0" w:rsidRDefault="00D06A17" w:rsidP="00B867D8">
                            <w:pPr>
                              <w:jc w:val="center"/>
                              <w:rPr>
                                <w:sz w:val="16"/>
                                <w:szCs w:val="16"/>
                              </w:rPr>
                            </w:pPr>
                            <w:r>
                              <w:rPr>
                                <w:sz w:val="16"/>
                                <w:szCs w:val="16"/>
                              </w:rPr>
                              <w:t xml:space="preserve">Політична </w:t>
                            </w:r>
                            <w:proofErr w:type="spellStart"/>
                            <w:r>
                              <w:rPr>
                                <w:sz w:val="16"/>
                                <w:szCs w:val="16"/>
                              </w:rPr>
                              <w:t>ім</w:t>
                            </w:r>
                            <w:r w:rsidRPr="00C26F51">
                              <w:rPr>
                                <w:sz w:val="16"/>
                                <w:szCs w:val="16"/>
                              </w:rPr>
                              <w:t>ід</w:t>
                            </w:r>
                            <w:r>
                              <w:rPr>
                                <w:sz w:val="16"/>
                                <w:szCs w:val="16"/>
                              </w:rPr>
                              <w:t>желогія</w:t>
                            </w:r>
                            <w:proofErr w:type="spellEnd"/>
                            <w:r>
                              <w:rPr>
                                <w:sz w:val="16"/>
                                <w:szCs w:val="16"/>
                              </w:rPr>
                              <w:t xml:space="preserve"> та реклама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339C00" id="Прямоугольник 13" o:spid="_x0000_s1088" style="position:absolute;left:0;text-align:left;margin-left:115.95pt;margin-top:11.95pt;width:84.1pt;height:39.5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" strokecolor="#4472c4" strokeweight="2.5pt">
                <v:shadow color="#868686"/>
                <v:textbox>
                  <w:txbxContent>
                    <w:p w:rsidR="00D06A17" w:rsidRPr="00825AC0" w:rsidRDefault="00D06A17" w:rsidP="00B867D8">
                      <w:pPr>
                        <w:jc w:val="center"/>
                        <w:rPr>
                          <w:sz w:val="16"/>
                          <w:szCs w:val="16"/>
                        </w:rPr>
                      </w:pPr>
                      <w:r>
                        <w:rPr>
                          <w:sz w:val="16"/>
                          <w:szCs w:val="16"/>
                        </w:rPr>
                        <w:t xml:space="preserve">Політична </w:t>
                      </w:r>
                      <w:proofErr w:type="spellStart"/>
                      <w:r>
                        <w:rPr>
                          <w:sz w:val="16"/>
                          <w:szCs w:val="16"/>
                        </w:rPr>
                        <w:t>ім</w:t>
                      </w:r>
                      <w:r w:rsidRPr="00C26F51">
                        <w:rPr>
                          <w:sz w:val="16"/>
                          <w:szCs w:val="16"/>
                        </w:rPr>
                        <w:t>ід</w:t>
                      </w:r>
                      <w:r>
                        <w:rPr>
                          <w:sz w:val="16"/>
                          <w:szCs w:val="16"/>
                        </w:rPr>
                        <w:t>желогія</w:t>
                      </w:r>
                      <w:proofErr w:type="spellEnd"/>
                      <w:r>
                        <w:rPr>
                          <w:sz w:val="16"/>
                          <w:szCs w:val="16"/>
                        </w:rPr>
                        <w:t xml:space="preserve"> та реклама</w:t>
                      </w:r>
                    </w:p>
                  </w:txbxContent>
                </v:textbox>
              </v:rect>
            </w:pict>
          </mc:Fallback>
        </mc:AlternateContent>
      </w:r>
      <w:r w:rsidR="00456668" w:rsidRPr="00BD195C">
        <w:rPr>
          <w:b/>
          <w:noProof/>
          <w:sz w:val="28"/>
          <w:szCs w:val="28"/>
          <w:lang w:eastAsia="uk-UA"/>
        </w:rPr>
        <mc:AlternateContent>
          <mc:Choice Requires="wps">
            <w:drawing>
              <wp:anchor distT="0" distB="0" distL="114300" distR="114300" simplePos="0" relativeHeight="251710464" behindDoc="0" locked="0" layoutInCell="1" allowOverlap="1" wp14:anchorId="4607C9CF" wp14:editId="33D5E756">
                <wp:simplePos x="0" y="0"/>
                <wp:positionH relativeFrom="column">
                  <wp:posOffset>6297930</wp:posOffset>
                </wp:positionH>
                <wp:positionV relativeFrom="paragraph">
                  <wp:posOffset>68580</wp:posOffset>
                </wp:positionV>
                <wp:extent cx="972000" cy="231775"/>
                <wp:effectExtent l="19050" t="19050" r="19050" b="15875"/>
                <wp:wrapNone/>
                <wp:docPr id="24" name="Прямоугольник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2000" cy="231775"/>
                        </a:xfrm>
                        <a:prstGeom prst="rect">
                          <a:avLst/>
                        </a:prstGeom>
                        <a:solidFill>
                          <a:srgbClr val="FFFFFF"/>
                        </a:solidFill>
                        <a:ln w="31750" algn="ctr">
                          <a:solidFill>
                            <a:srgbClr val="7030A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D06A17" w:rsidRPr="00D341E2" w:rsidRDefault="00D06A17" w:rsidP="00B867D8">
                            <w:pPr>
                              <w:jc w:val="center"/>
                              <w:rPr>
                                <w:sz w:val="16"/>
                                <w:szCs w:val="16"/>
                                <w:lang w:val="en-US"/>
                              </w:rPr>
                            </w:pPr>
                            <w:r>
                              <w:rPr>
                                <w:sz w:val="16"/>
                                <w:szCs w:val="16"/>
                              </w:rPr>
                              <w:t>ВК 3.</w:t>
                            </w:r>
                            <w:r>
                              <w:rPr>
                                <w:sz w:val="16"/>
                                <w:szCs w:val="16"/>
                                <w:lang w:val="en-US"/>
                              </w:rPr>
                              <w:t>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07C9CF" id="Прямоугольник 24" o:spid="_x0000_s1089" style="position:absolute;left:0;text-align:left;margin-left:495.9pt;margin-top:5.4pt;width:76.55pt;height:18.2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" strokecolor="#7030a0" strokeweight="2.5pt">
                <v:shadow color="#868686"/>
                <v:textbox>
                  <w:txbxContent>
                    <w:p w:rsidR="00D06A17" w:rsidRPr="00D341E2" w:rsidRDefault="00D06A17" w:rsidP="00B867D8">
                      <w:pPr>
                        <w:jc w:val="center"/>
                        <w:rPr>
                          <w:sz w:val="16"/>
                          <w:szCs w:val="16"/>
                          <w:lang w:val="en-US"/>
                        </w:rPr>
                      </w:pPr>
                      <w:r>
                        <w:rPr>
                          <w:sz w:val="16"/>
                          <w:szCs w:val="16"/>
                        </w:rPr>
                        <w:t>ВК 3.</w:t>
                      </w:r>
                      <w:r>
                        <w:rPr>
                          <w:sz w:val="16"/>
                          <w:szCs w:val="16"/>
                          <w:lang w:val="en-US"/>
                        </w:rPr>
                        <w:t>n</w:t>
                      </w:r>
                    </w:p>
                  </w:txbxContent>
                </v:textbox>
              </v:rect>
            </w:pict>
          </mc:Fallback>
        </mc:AlternateContent>
      </w:r>
      <w:r w:rsidR="00F96377" w:rsidRPr="00BD195C">
        <w:rPr>
          <w:b/>
          <w:noProof/>
          <w:sz w:val="28"/>
          <w:szCs w:val="28"/>
          <w:lang w:eastAsia="uk-UA"/>
        </w:rPr>
        <mc:AlternateContent>
          <mc:Choice Requires="wps">
            <w:drawing>
              <wp:anchor distT="0" distB="0" distL="114300" distR="114300" simplePos="0" relativeHeight="251689984" behindDoc="0" locked="0" layoutInCell="1" allowOverlap="1" wp14:anchorId="30189F9E" wp14:editId="3BB02DEA">
                <wp:simplePos x="0" y="0"/>
                <wp:positionH relativeFrom="column">
                  <wp:posOffset>361802</wp:posOffset>
                </wp:positionH>
                <wp:positionV relativeFrom="paragraph">
                  <wp:posOffset>188373</wp:posOffset>
                </wp:positionV>
                <wp:extent cx="971550" cy="464185"/>
                <wp:effectExtent l="19050" t="19050" r="19050" b="12065"/>
                <wp:wrapNone/>
                <wp:docPr id="18" name="Прямоугольник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1550" cy="464185"/>
                        </a:xfrm>
                        <a:prstGeom prst="rect">
                          <a:avLst/>
                        </a:prstGeom>
                        <a:solidFill>
                          <a:srgbClr val="FFFFFF"/>
                        </a:solidFill>
                        <a:ln w="31750" algn="ctr">
                          <a:solidFill>
                            <a:srgbClr val="4472C4"/>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D06A17" w:rsidRPr="00825AC0" w:rsidRDefault="00D06A17" w:rsidP="00B867D8">
                            <w:pPr>
                              <w:jc w:val="center"/>
                              <w:rPr>
                                <w:sz w:val="16"/>
                                <w:szCs w:val="16"/>
                              </w:rPr>
                            </w:pPr>
                            <w:r>
                              <w:rPr>
                                <w:sz w:val="16"/>
                                <w:szCs w:val="16"/>
                              </w:rPr>
                              <w:t>Історія політичної думки в Україні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189F9E" id="Прямоугольник 18" o:spid="_x0000_s1090" style="position:absolute;left:0;text-align:left;margin-left:28.5pt;margin-top:14.85pt;width:76.5pt;height:36.5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" strokecolor="#4472c4" strokeweight="2.5pt">
                <v:shadow color="#868686"/>
                <v:textbox>
                  <w:txbxContent>
                    <w:p w:rsidR="00D06A17" w:rsidRPr="00825AC0" w:rsidRDefault="00D06A17" w:rsidP="00B867D8">
                      <w:pPr>
                        <w:jc w:val="center"/>
                        <w:rPr>
                          <w:sz w:val="16"/>
                          <w:szCs w:val="16"/>
                        </w:rPr>
                      </w:pPr>
                      <w:r>
                        <w:rPr>
                          <w:sz w:val="16"/>
                          <w:szCs w:val="16"/>
                        </w:rPr>
                        <w:t>Історія політичної думки в Україні</w:t>
                      </w:r>
                    </w:p>
                  </w:txbxContent>
                </v:textbox>
              </v:rect>
            </w:pict>
          </mc:Fallback>
        </mc:AlternateContent>
      </w:r>
    </w:p>
    <w:p w:rsidR="00B867D8" w:rsidRPr="00BD195C" w:rsidRDefault="00B867D8" w:rsidP="00B867D8">
      <w:pPr>
        <w:jc w:val="center"/>
        <w:rPr>
          <w:sz w:val="16"/>
          <w:szCs w:val="16"/>
        </w:rPr>
      </w:pPr>
    </w:p>
    <w:p w:rsidR="00B867D8" w:rsidRDefault="00B867D8" w:rsidP="00B867D8"/>
    <w:p w:rsidR="00B867D8" w:rsidRDefault="00B867D8" w:rsidP="00592B7E">
      <w:pPr>
        <w:jc w:val="center"/>
        <w:rPr>
          <w:sz w:val="16"/>
          <w:szCs w:val="16"/>
        </w:rPr>
      </w:pPr>
    </w:p>
    <w:p w:rsidR="00B867D8" w:rsidRDefault="00B867D8" w:rsidP="00592B7E">
      <w:pPr>
        <w:jc w:val="center"/>
        <w:rPr>
          <w:sz w:val="16"/>
          <w:szCs w:val="16"/>
        </w:rPr>
      </w:pPr>
    </w:p>
    <w:p w:rsidR="00B867D8" w:rsidRPr="00BD195C" w:rsidRDefault="009764D4" w:rsidP="00592B7E">
      <w:pPr>
        <w:jc w:val="center"/>
        <w:rPr>
          <w:sz w:val="16"/>
          <w:szCs w:val="16"/>
        </w:rPr>
      </w:pPr>
      <w:r w:rsidRPr="00BD195C">
        <w:rPr>
          <w:b/>
          <w:noProof/>
          <w:sz w:val="28"/>
          <w:szCs w:val="28"/>
          <w:lang w:eastAsia="uk-UA"/>
        </w:rPr>
        <mc:AlternateContent>
          <mc:Choice Requires="wps">
            <w:drawing>
              <wp:anchor distT="0" distB="0" distL="114300" distR="114300" simplePos="0" relativeHeight="251672576" behindDoc="0" locked="0" layoutInCell="1" allowOverlap="1" wp14:anchorId="489FC84D" wp14:editId="34D415C7">
                <wp:simplePos x="0" y="0"/>
                <wp:positionH relativeFrom="column">
                  <wp:posOffset>7498715</wp:posOffset>
                </wp:positionH>
                <wp:positionV relativeFrom="paragraph">
                  <wp:posOffset>10160</wp:posOffset>
                </wp:positionV>
                <wp:extent cx="2138045" cy="431800"/>
                <wp:effectExtent l="19050" t="19050" r="33655" b="44450"/>
                <wp:wrapNone/>
                <wp:docPr id="10" name="Прямоугольник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8045" cy="431800"/>
                        </a:xfrm>
                        <a:prstGeom prst="rect">
                          <a:avLst/>
                        </a:prstGeom>
                        <a:solidFill>
                          <a:srgbClr val="FFFFFF"/>
                        </a:solidFill>
                        <a:ln w="63500" cmpd="thickThin" algn="ctr">
                          <a:solidFill>
                            <a:srgbClr val="70AD47"/>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D06A17" w:rsidRPr="00501358" w:rsidRDefault="00D06A17" w:rsidP="00B867D8">
                            <w:pPr>
                              <w:jc w:val="center"/>
                              <w:rPr>
                                <w:sz w:val="18"/>
                                <w:szCs w:val="18"/>
                              </w:rPr>
                            </w:pPr>
                            <w:r>
                              <w:rPr>
                                <w:sz w:val="18"/>
                                <w:szCs w:val="18"/>
                              </w:rPr>
                              <w:t>Переддипломна</w:t>
                            </w:r>
                            <w:r w:rsidRPr="00501358">
                              <w:rPr>
                                <w:sz w:val="18"/>
                                <w:szCs w:val="18"/>
                              </w:rPr>
                              <w:t xml:space="preserve"> практика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9FC84D" id="Прямоугольник 10" o:spid="_x0000_s1091" style="position:absolute;left:0;text-align:left;margin-left:590.45pt;margin-top:.8pt;width:168.35pt;height:34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" strokecolor="#70ad47" strokeweight="5pt">
                <v:stroke linestyle="thickThin"/>
                <v:shadow color="#868686"/>
                <v:textbox>
                  <w:txbxContent>
                    <w:p w:rsidR="00D06A17" w:rsidRPr="00501358" w:rsidRDefault="00D06A17" w:rsidP="00B867D8">
                      <w:pPr>
                        <w:jc w:val="center"/>
                        <w:rPr>
                          <w:sz w:val="18"/>
                          <w:szCs w:val="18"/>
                        </w:rPr>
                      </w:pPr>
                      <w:r>
                        <w:rPr>
                          <w:sz w:val="18"/>
                          <w:szCs w:val="18"/>
                        </w:rPr>
                        <w:t>Переддипломна</w:t>
                      </w:r>
                      <w:r w:rsidRPr="00501358">
                        <w:rPr>
                          <w:sz w:val="18"/>
                          <w:szCs w:val="18"/>
                        </w:rPr>
                        <w:t xml:space="preserve"> практика</w:t>
                      </w:r>
                    </w:p>
                  </w:txbxContent>
                </v:textbox>
              </v:rect>
            </w:pict>
          </mc:Fallback>
        </mc:AlternateContent>
      </w:r>
      <w:r w:rsidRPr="00BD195C">
        <w:rPr>
          <w:b/>
          <w:noProof/>
          <w:sz w:val="28"/>
          <w:szCs w:val="28"/>
          <w:lang w:eastAsia="uk-UA"/>
        </w:rPr>
        <mc:AlternateContent>
          <mc:Choice Requires="wps">
            <w:drawing>
              <wp:anchor distT="0" distB="0" distL="114300" distR="114300" simplePos="0" relativeHeight="251671552" behindDoc="0" locked="0" layoutInCell="1" allowOverlap="1" wp14:anchorId="48285505" wp14:editId="4E528046">
                <wp:simplePos x="0" y="0"/>
                <wp:positionH relativeFrom="column">
                  <wp:posOffset>5222240</wp:posOffset>
                </wp:positionH>
                <wp:positionV relativeFrom="paragraph">
                  <wp:posOffset>29210</wp:posOffset>
                </wp:positionV>
                <wp:extent cx="2124075" cy="431800"/>
                <wp:effectExtent l="19050" t="19050" r="47625" b="44450"/>
                <wp:wrapNone/>
                <wp:docPr id="3"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24075" cy="431800"/>
                        </a:xfrm>
                        <a:prstGeom prst="rect">
                          <a:avLst/>
                        </a:prstGeom>
                        <a:solidFill>
                          <a:srgbClr val="FFFFFF"/>
                        </a:solidFill>
                        <a:ln w="63500" cmpd="thickThin" algn="ctr">
                          <a:solidFill>
                            <a:srgbClr val="70AD47"/>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D06A17" w:rsidRPr="00501358" w:rsidRDefault="00D06A17" w:rsidP="00B867D8">
                            <w:pPr>
                              <w:jc w:val="center"/>
                              <w:rPr>
                                <w:sz w:val="18"/>
                                <w:szCs w:val="18"/>
                              </w:rPr>
                            </w:pPr>
                            <w:r>
                              <w:rPr>
                                <w:sz w:val="18"/>
                                <w:szCs w:val="18"/>
                              </w:rPr>
                              <w:t xml:space="preserve">Виробнича </w:t>
                            </w:r>
                            <w:r w:rsidRPr="00501358">
                              <w:rPr>
                                <w:sz w:val="18"/>
                                <w:szCs w:val="18"/>
                              </w:rPr>
                              <w:t>практика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285505" id="Прямоугольник 3" o:spid="_x0000_s1092" style="position:absolute;left:0;text-align:left;margin-left:411.2pt;margin-top:2.3pt;width:167.25pt;height:34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" strokecolor="#70ad47" strokeweight="5pt">
                <v:stroke linestyle="thickThin"/>
                <v:shadow color="#868686"/>
                <v:textbox>
                  <w:txbxContent>
                    <w:p w:rsidR="00D06A17" w:rsidRPr="00501358" w:rsidRDefault="00D06A17" w:rsidP="00B867D8">
                      <w:pPr>
                        <w:jc w:val="center"/>
                        <w:rPr>
                          <w:sz w:val="18"/>
                          <w:szCs w:val="18"/>
                        </w:rPr>
                      </w:pPr>
                      <w:r>
                        <w:rPr>
                          <w:sz w:val="18"/>
                          <w:szCs w:val="18"/>
                        </w:rPr>
                        <w:t xml:space="preserve">Виробнича </w:t>
                      </w:r>
                      <w:r w:rsidRPr="00501358">
                        <w:rPr>
                          <w:sz w:val="18"/>
                          <w:szCs w:val="18"/>
                        </w:rPr>
                        <w:t>практика</w:t>
                      </w:r>
                    </w:p>
                  </w:txbxContent>
                </v:textbox>
              </v:rect>
            </w:pict>
          </mc:Fallback>
        </mc:AlternateContent>
      </w:r>
      <w:r w:rsidRPr="00BD195C">
        <w:rPr>
          <w:b/>
          <w:noProof/>
          <w:sz w:val="28"/>
          <w:szCs w:val="28"/>
          <w:lang w:eastAsia="uk-UA"/>
        </w:rPr>
        <mc:AlternateContent>
          <mc:Choice Requires="wps">
            <w:drawing>
              <wp:anchor distT="0" distB="0" distL="114300" distR="114300" simplePos="0" relativeHeight="251670528" behindDoc="0" locked="0" layoutInCell="1" allowOverlap="1" wp14:anchorId="68C8E79D" wp14:editId="7E6A5B4E">
                <wp:simplePos x="0" y="0"/>
                <wp:positionH relativeFrom="column">
                  <wp:posOffset>2698115</wp:posOffset>
                </wp:positionH>
                <wp:positionV relativeFrom="paragraph">
                  <wp:posOffset>29210</wp:posOffset>
                </wp:positionV>
                <wp:extent cx="2334895" cy="431800"/>
                <wp:effectExtent l="19050" t="19050" r="46355" b="44450"/>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34895" cy="431800"/>
                        </a:xfrm>
                        <a:prstGeom prst="rect">
                          <a:avLst/>
                        </a:prstGeom>
                        <a:solidFill>
                          <a:srgbClr val="FFFFFF"/>
                        </a:solidFill>
                        <a:ln w="63500" cmpd="thickThin" algn="ctr">
                          <a:solidFill>
                            <a:srgbClr val="70AD47"/>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D06A17" w:rsidRPr="00501358" w:rsidRDefault="00D06A17" w:rsidP="00B867D8">
                            <w:pPr>
                              <w:jc w:val="center"/>
                              <w:rPr>
                                <w:sz w:val="18"/>
                                <w:szCs w:val="18"/>
                              </w:rPr>
                            </w:pPr>
                            <w:r>
                              <w:rPr>
                                <w:sz w:val="18"/>
                                <w:szCs w:val="18"/>
                              </w:rPr>
                              <w:t xml:space="preserve">Навчальна </w:t>
                            </w:r>
                            <w:r w:rsidRPr="00501358">
                              <w:rPr>
                                <w:sz w:val="18"/>
                                <w:szCs w:val="18"/>
                              </w:rPr>
                              <w:t>практика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C8E79D" id="Прямоугольник 1" o:spid="_x0000_s1093" style="position:absolute;left:0;text-align:left;margin-left:212.45pt;margin-top:2.3pt;width:183.85pt;height:34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" strokecolor="#70ad47" strokeweight="5pt">
                <v:stroke linestyle="thickThin"/>
                <v:shadow color="#868686"/>
                <v:textbox>
                  <w:txbxContent>
                    <w:p w:rsidR="00D06A17" w:rsidRPr="00501358" w:rsidRDefault="00D06A17" w:rsidP="00B867D8">
                      <w:pPr>
                        <w:jc w:val="center"/>
                        <w:rPr>
                          <w:sz w:val="18"/>
                          <w:szCs w:val="18"/>
                        </w:rPr>
                      </w:pPr>
                      <w:r>
                        <w:rPr>
                          <w:sz w:val="18"/>
                          <w:szCs w:val="18"/>
                        </w:rPr>
                        <w:t xml:space="preserve">Навчальна </w:t>
                      </w:r>
                      <w:r w:rsidRPr="00501358">
                        <w:rPr>
                          <w:sz w:val="18"/>
                          <w:szCs w:val="18"/>
                        </w:rPr>
                        <w:t>практика</w:t>
                      </w:r>
                    </w:p>
                  </w:txbxContent>
                </v:textbox>
              </v:rect>
            </w:pict>
          </mc:Fallback>
        </mc:AlternateContent>
      </w:r>
      <w:r w:rsidRPr="00BD195C">
        <w:rPr>
          <w:b/>
          <w:noProof/>
          <w:sz w:val="28"/>
          <w:szCs w:val="28"/>
          <w:lang w:eastAsia="uk-UA"/>
        </w:rPr>
        <mc:AlternateContent>
          <mc:Choice Requires="wps">
            <w:drawing>
              <wp:anchor distT="0" distB="0" distL="114300" distR="114300" simplePos="0" relativeHeight="251669504" behindDoc="0" locked="0" layoutInCell="1" allowOverlap="1" wp14:anchorId="6014425E" wp14:editId="0442FF59">
                <wp:simplePos x="0" y="0"/>
                <wp:positionH relativeFrom="column">
                  <wp:posOffset>393065</wp:posOffset>
                </wp:positionH>
                <wp:positionV relativeFrom="paragraph">
                  <wp:posOffset>29210</wp:posOffset>
                </wp:positionV>
                <wp:extent cx="2105025" cy="431800"/>
                <wp:effectExtent l="19050" t="19050" r="47625" b="44450"/>
                <wp:wrapNone/>
                <wp:docPr id="2"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5025" cy="431800"/>
                        </a:xfrm>
                        <a:prstGeom prst="rect">
                          <a:avLst/>
                        </a:prstGeom>
                        <a:solidFill>
                          <a:srgbClr val="FFFFFF"/>
                        </a:solidFill>
                        <a:ln w="63500" cmpd="thickThin" algn="ctr">
                          <a:solidFill>
                            <a:srgbClr val="70AD47"/>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D06A17" w:rsidRPr="00501358" w:rsidRDefault="00D06A17" w:rsidP="00B867D8">
                            <w:pPr>
                              <w:jc w:val="center"/>
                              <w:rPr>
                                <w:sz w:val="18"/>
                                <w:szCs w:val="18"/>
                              </w:rPr>
                            </w:pPr>
                            <w:r w:rsidRPr="00501358">
                              <w:rPr>
                                <w:sz w:val="18"/>
                                <w:szCs w:val="18"/>
                              </w:rPr>
                              <w:t>Ознайомча практика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14425E" id="Прямоугольник 2" o:spid="_x0000_s1094" style="position:absolute;left:0;text-align:left;margin-left:30.95pt;margin-top:2.3pt;width:165.75pt;height:3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" strokecolor="#70ad47" strokeweight="5pt">
                <v:stroke linestyle="thickThin"/>
                <v:shadow color="#868686"/>
                <v:textbox>
                  <w:txbxContent>
                    <w:p w:rsidR="00D06A17" w:rsidRPr="00501358" w:rsidRDefault="00D06A17" w:rsidP="00B867D8">
                      <w:pPr>
                        <w:jc w:val="center"/>
                        <w:rPr>
                          <w:sz w:val="18"/>
                          <w:szCs w:val="18"/>
                        </w:rPr>
                      </w:pPr>
                      <w:r w:rsidRPr="00501358">
                        <w:rPr>
                          <w:sz w:val="18"/>
                          <w:szCs w:val="18"/>
                        </w:rPr>
                        <w:t>Ознайомча практика</w:t>
                      </w:r>
                    </w:p>
                  </w:txbxContent>
                </v:textbox>
              </v:rect>
            </w:pict>
          </mc:Fallback>
        </mc:AlternateContent>
      </w:r>
    </w:p>
    <w:p w:rsidR="00B867D8" w:rsidRDefault="00B867D8" w:rsidP="00592B7E">
      <w:pPr>
        <w:jc w:val="center"/>
        <w:rPr>
          <w:b/>
          <w:sz w:val="28"/>
          <w:szCs w:val="28"/>
        </w:rPr>
        <w:sectPr w:rsidR="00B867D8" w:rsidSect="00DA51C5">
          <w:headerReference w:type="default" r:id="rId13"/>
          <w:footerReference w:type="even" r:id="rId14"/>
          <w:footerReference w:type="default" r:id="rId15"/>
          <w:headerReference w:type="first" r:id="rId16"/>
          <w:footerReference w:type="first" r:id="rId17"/>
          <w:pgSz w:w="16838" w:h="11906" w:orient="landscape"/>
          <w:pgMar w:top="709" w:right="851" w:bottom="851" w:left="851" w:header="720" w:footer="408" w:gutter="0"/>
          <w:cols w:space="720"/>
          <w:docGrid w:linePitch="600" w:charSpace="32768"/>
        </w:sectPr>
      </w:pPr>
    </w:p>
    <w:p w:rsidR="00592B7E" w:rsidRDefault="00592B7E" w:rsidP="00713B53">
      <w:pPr>
        <w:spacing w:line="360" w:lineRule="auto"/>
        <w:jc w:val="center"/>
        <w:rPr>
          <w:b/>
          <w:sz w:val="28"/>
          <w:szCs w:val="28"/>
        </w:rPr>
      </w:pPr>
      <w:r w:rsidRPr="00BD195C">
        <w:rPr>
          <w:b/>
          <w:sz w:val="28"/>
          <w:szCs w:val="28"/>
        </w:rPr>
        <w:lastRenderedPageBreak/>
        <w:t xml:space="preserve">2.3. Структурно-логічна схема вивчення компонент освітньої програми </w:t>
      </w:r>
    </w:p>
    <w:p w:rsidR="009F7245" w:rsidRPr="00BD195C" w:rsidRDefault="00713B53" w:rsidP="00713B53">
      <w:pPr>
        <w:spacing w:line="360" w:lineRule="auto"/>
        <w:jc w:val="center"/>
        <w:rPr>
          <w:b/>
          <w:sz w:val="28"/>
          <w:szCs w:val="28"/>
        </w:rPr>
      </w:pPr>
      <w:r w:rsidRPr="00713B53">
        <w:rPr>
          <w:b/>
          <w:noProof/>
          <w:sz w:val="28"/>
          <w:szCs w:val="28"/>
          <w:lang w:eastAsia="uk-UA"/>
        </w:rPr>
        <w:drawing>
          <wp:inline distT="0" distB="0" distL="0" distR="0">
            <wp:extent cx="8743950" cy="6022716"/>
            <wp:effectExtent l="0" t="0" r="0" b="0"/>
            <wp:docPr id="81" name="Рисунок 81" descr="F:\КАФЕДРА\25-26\ОПП-26\Сх політол.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F:\КАФЕДРА\25-26\ОПП-26\Сх політол.png"/>
                    <pic:cNvPicPr>
                      <a:picLocks noChangeAspect="1" noChangeArrowheads="1"/>
                    </pic:cNvPicPr>
                  </pic:nvPicPr>
                  <pic:blipFill>
                    <a:blip r:embed="rId18">
                      <a:extLst>
                        <a:ext uri="{BEBA8EAE-BF5A-486C-A8C5-ECC9F3942E4B}">
                          <a14:imgProps xmlns:a14="http://schemas.microsoft.com/office/drawing/2010/main">
                            <a14:imgLayer r:embed="rId19">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8752769" cy="6028790"/>
                    </a:xfrm>
                    <a:prstGeom prst="rect">
                      <a:avLst/>
                    </a:prstGeom>
                    <a:noFill/>
                    <a:ln>
                      <a:noFill/>
                    </a:ln>
                  </pic:spPr>
                </pic:pic>
              </a:graphicData>
            </a:graphic>
          </wp:inline>
        </w:drawing>
      </w:r>
    </w:p>
    <w:bookmarkEnd w:id="17"/>
    <w:p w:rsidR="00592B7E" w:rsidRPr="009F7245" w:rsidRDefault="00592B7E" w:rsidP="009F7245">
      <w:pPr>
        <w:jc w:val="center"/>
        <w:rPr>
          <w:b/>
          <w:spacing w:val="20"/>
          <w:kern w:val="36"/>
          <w:sz w:val="28"/>
          <w:szCs w:val="28"/>
        </w:rPr>
      </w:pPr>
      <w:r w:rsidRPr="00BD195C">
        <w:rPr>
          <w:b/>
          <w:spacing w:val="20"/>
          <w:kern w:val="36"/>
          <w:sz w:val="28"/>
          <w:szCs w:val="28"/>
        </w:rPr>
        <w:br w:type="page"/>
      </w:r>
      <w:bookmarkStart w:id="18" w:name="_Hlk111813982"/>
      <w:r w:rsidRPr="00BD195C">
        <w:rPr>
          <w:b/>
          <w:sz w:val="28"/>
          <w:szCs w:val="28"/>
        </w:rPr>
        <w:lastRenderedPageBreak/>
        <w:t>2.4. Практична підготовка</w:t>
      </w:r>
    </w:p>
    <w:tbl>
      <w:tblPr>
        <w:tblW w:w="15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8"/>
        <w:gridCol w:w="1751"/>
        <w:gridCol w:w="1124"/>
        <w:gridCol w:w="3821"/>
        <w:gridCol w:w="4813"/>
        <w:gridCol w:w="1697"/>
      </w:tblGrid>
      <w:tr w:rsidR="00592B7E" w:rsidRPr="00BD195C" w:rsidTr="00127D07">
        <w:tc>
          <w:tcPr>
            <w:tcW w:w="2258" w:type="dxa"/>
            <w:shd w:val="clear" w:color="auto" w:fill="D9D9D9"/>
            <w:vAlign w:val="center"/>
          </w:tcPr>
          <w:p w:rsidR="00592B7E" w:rsidRPr="00BD195C" w:rsidRDefault="00592B7E" w:rsidP="00DA51C5">
            <w:pPr>
              <w:jc w:val="center"/>
              <w:rPr>
                <w:b/>
              </w:rPr>
            </w:pPr>
            <w:r w:rsidRPr="00BD195C">
              <w:rPr>
                <w:b/>
              </w:rPr>
              <w:t>Вид практики</w:t>
            </w:r>
          </w:p>
        </w:tc>
        <w:tc>
          <w:tcPr>
            <w:tcW w:w="1751" w:type="dxa"/>
            <w:shd w:val="clear" w:color="auto" w:fill="D9D9D9"/>
            <w:vAlign w:val="center"/>
          </w:tcPr>
          <w:p w:rsidR="00592B7E" w:rsidRPr="00BD195C" w:rsidRDefault="00592B7E" w:rsidP="00DA51C5">
            <w:pPr>
              <w:jc w:val="center"/>
              <w:rPr>
                <w:b/>
              </w:rPr>
            </w:pPr>
            <w:r w:rsidRPr="00BD195C">
              <w:rPr>
                <w:b/>
              </w:rPr>
              <w:t>К-сть кредитів ЄКТС</w:t>
            </w:r>
          </w:p>
        </w:tc>
        <w:tc>
          <w:tcPr>
            <w:tcW w:w="1124" w:type="dxa"/>
            <w:shd w:val="clear" w:color="auto" w:fill="D9D9D9"/>
            <w:vAlign w:val="center"/>
          </w:tcPr>
          <w:p w:rsidR="00592B7E" w:rsidRPr="00BD195C" w:rsidRDefault="00592B7E" w:rsidP="00DA51C5">
            <w:pPr>
              <w:jc w:val="center"/>
              <w:rPr>
                <w:b/>
              </w:rPr>
            </w:pPr>
            <w:r w:rsidRPr="00BD195C">
              <w:rPr>
                <w:b/>
              </w:rPr>
              <w:t>Семестр</w:t>
            </w:r>
          </w:p>
        </w:tc>
        <w:tc>
          <w:tcPr>
            <w:tcW w:w="3821" w:type="dxa"/>
            <w:shd w:val="clear" w:color="auto" w:fill="D9D9D9"/>
            <w:vAlign w:val="center"/>
          </w:tcPr>
          <w:p w:rsidR="00592B7E" w:rsidRPr="00BD195C" w:rsidRDefault="00592B7E" w:rsidP="00DA51C5">
            <w:pPr>
              <w:jc w:val="center"/>
              <w:rPr>
                <w:b/>
              </w:rPr>
            </w:pPr>
            <w:r w:rsidRPr="00BD195C">
              <w:rPr>
                <w:b/>
              </w:rPr>
              <w:t>Зміст практики</w:t>
            </w:r>
          </w:p>
        </w:tc>
        <w:tc>
          <w:tcPr>
            <w:tcW w:w="4813" w:type="dxa"/>
            <w:shd w:val="clear" w:color="auto" w:fill="D9D9D9"/>
            <w:vAlign w:val="center"/>
          </w:tcPr>
          <w:p w:rsidR="00592B7E" w:rsidRPr="00BD195C" w:rsidRDefault="00592B7E" w:rsidP="00DA51C5">
            <w:pPr>
              <w:jc w:val="center"/>
              <w:rPr>
                <w:b/>
              </w:rPr>
            </w:pPr>
            <w:r w:rsidRPr="00BD195C">
              <w:rPr>
                <w:b/>
              </w:rPr>
              <w:t>Очікувані результати навчання</w:t>
            </w:r>
          </w:p>
        </w:tc>
        <w:tc>
          <w:tcPr>
            <w:tcW w:w="1697" w:type="dxa"/>
            <w:shd w:val="clear" w:color="auto" w:fill="D9D9D9"/>
            <w:vAlign w:val="center"/>
          </w:tcPr>
          <w:p w:rsidR="00592B7E" w:rsidRPr="00BD195C" w:rsidRDefault="00592B7E" w:rsidP="00DA51C5">
            <w:pPr>
              <w:jc w:val="center"/>
              <w:rPr>
                <w:b/>
              </w:rPr>
            </w:pPr>
            <w:r w:rsidRPr="00BD195C">
              <w:rPr>
                <w:b/>
              </w:rPr>
              <w:t>Підсумок</w:t>
            </w:r>
          </w:p>
        </w:tc>
      </w:tr>
      <w:tr w:rsidR="00592B7E" w:rsidRPr="00BD195C" w:rsidTr="00127D07">
        <w:tc>
          <w:tcPr>
            <w:tcW w:w="2258" w:type="dxa"/>
            <w:vAlign w:val="center"/>
          </w:tcPr>
          <w:p w:rsidR="00592B7E" w:rsidRPr="00BD195C" w:rsidRDefault="00592B7E" w:rsidP="00DA51C5">
            <w:pPr>
              <w:jc w:val="center"/>
              <w:rPr>
                <w:b/>
              </w:rPr>
            </w:pPr>
            <w:r w:rsidRPr="00BD195C">
              <w:rPr>
                <w:b/>
              </w:rPr>
              <w:t>Ознайомча</w:t>
            </w:r>
          </w:p>
        </w:tc>
        <w:tc>
          <w:tcPr>
            <w:tcW w:w="1751" w:type="dxa"/>
            <w:vAlign w:val="center"/>
          </w:tcPr>
          <w:p w:rsidR="00592B7E" w:rsidRPr="00BD195C" w:rsidRDefault="004D2010" w:rsidP="00DA51C5">
            <w:pPr>
              <w:jc w:val="center"/>
            </w:pPr>
            <w:r w:rsidRPr="00BD195C">
              <w:t>6</w:t>
            </w:r>
            <w:r w:rsidR="00592B7E" w:rsidRPr="00BD195C">
              <w:t xml:space="preserve"> кредит</w:t>
            </w:r>
            <w:r w:rsidR="006237F4" w:rsidRPr="00BD195C">
              <w:t>ів</w:t>
            </w:r>
          </w:p>
          <w:p w:rsidR="00592B7E" w:rsidRPr="00BD195C" w:rsidRDefault="00592B7E" w:rsidP="004D2010">
            <w:pPr>
              <w:jc w:val="center"/>
            </w:pPr>
            <w:r w:rsidRPr="00BD195C">
              <w:t>(</w:t>
            </w:r>
            <w:r w:rsidR="004D2010" w:rsidRPr="00BD195C">
              <w:t>4</w:t>
            </w:r>
            <w:r w:rsidRPr="00BD195C">
              <w:t xml:space="preserve"> тижні)</w:t>
            </w:r>
          </w:p>
        </w:tc>
        <w:tc>
          <w:tcPr>
            <w:tcW w:w="1124" w:type="dxa"/>
            <w:vAlign w:val="center"/>
          </w:tcPr>
          <w:p w:rsidR="00592B7E" w:rsidRPr="00BD195C" w:rsidRDefault="009764D4" w:rsidP="00DA51C5">
            <w:pPr>
              <w:jc w:val="center"/>
            </w:pPr>
            <w:r w:rsidRPr="009764D4">
              <w:rPr>
                <w:highlight w:val="yellow"/>
              </w:rPr>
              <w:t>1,</w:t>
            </w:r>
            <w:r w:rsidR="00592B7E" w:rsidRPr="009764D4">
              <w:rPr>
                <w:highlight w:val="yellow"/>
              </w:rPr>
              <w:t>2</w:t>
            </w:r>
          </w:p>
        </w:tc>
        <w:tc>
          <w:tcPr>
            <w:tcW w:w="3821" w:type="dxa"/>
          </w:tcPr>
          <w:p w:rsidR="00592B7E" w:rsidRPr="00BD195C" w:rsidRDefault="00592B7E" w:rsidP="00DA51C5">
            <w:pPr>
              <w:pStyle w:val="Default"/>
              <w:jc w:val="both"/>
              <w:rPr>
                <w:lang w:val="uk-UA"/>
              </w:rPr>
            </w:pPr>
            <w:r w:rsidRPr="00BD195C">
              <w:rPr>
                <w:lang w:val="uk-UA"/>
              </w:rPr>
              <w:t xml:space="preserve">1. Ознайомлення з особливостями майбутньої професійної діяльності. </w:t>
            </w:r>
          </w:p>
          <w:p w:rsidR="00592B7E" w:rsidRPr="00BD195C" w:rsidRDefault="00592B7E" w:rsidP="00DA51C5">
            <w:pPr>
              <w:pStyle w:val="Default"/>
              <w:jc w:val="both"/>
              <w:rPr>
                <w:lang w:val="uk-UA"/>
              </w:rPr>
            </w:pPr>
            <w:r w:rsidRPr="00BD195C">
              <w:rPr>
                <w:lang w:val="uk-UA"/>
              </w:rPr>
              <w:t>2. Оволодіння методами і способами організації праці політологів.</w:t>
            </w:r>
          </w:p>
          <w:p w:rsidR="00592B7E" w:rsidRPr="00BD195C" w:rsidRDefault="00592B7E" w:rsidP="00DA51C5">
            <w:pPr>
              <w:pStyle w:val="Default"/>
              <w:jc w:val="both"/>
              <w:rPr>
                <w:lang w:val="uk-UA"/>
              </w:rPr>
            </w:pPr>
            <w:r w:rsidRPr="00BD195C">
              <w:rPr>
                <w:lang w:val="uk-UA"/>
              </w:rPr>
              <w:t xml:space="preserve">3. Формування і розвиток у майбутніх політологів </w:t>
            </w:r>
            <w:r w:rsidR="006237F4" w:rsidRPr="00BD195C">
              <w:rPr>
                <w:lang w:val="uk-UA"/>
              </w:rPr>
              <w:t>у</w:t>
            </w:r>
            <w:r w:rsidRPr="00BD195C">
              <w:rPr>
                <w:lang w:val="uk-UA"/>
              </w:rPr>
              <w:t xml:space="preserve">мінь і навичок, </w:t>
            </w:r>
            <w:proofErr w:type="spellStart"/>
            <w:r w:rsidRPr="00BD195C">
              <w:rPr>
                <w:lang w:val="uk-UA"/>
              </w:rPr>
              <w:t>професійно</w:t>
            </w:r>
            <w:proofErr w:type="spellEnd"/>
            <w:r w:rsidRPr="00BD195C">
              <w:rPr>
                <w:lang w:val="uk-UA"/>
              </w:rPr>
              <w:t xml:space="preserve"> значимих якостей особистості.</w:t>
            </w:r>
          </w:p>
          <w:p w:rsidR="00592B7E" w:rsidRPr="00BD195C" w:rsidRDefault="00592B7E" w:rsidP="00DA51C5">
            <w:pPr>
              <w:pStyle w:val="Default"/>
              <w:jc w:val="both"/>
              <w:rPr>
                <w:lang w:val="uk-UA"/>
              </w:rPr>
            </w:pPr>
            <w:r w:rsidRPr="00BD195C">
              <w:rPr>
                <w:lang w:val="uk-UA"/>
              </w:rPr>
              <w:t>4. Вивчення сучасного стану практичної роботи в політичних інституціях.</w:t>
            </w:r>
          </w:p>
          <w:p w:rsidR="00592B7E" w:rsidRPr="00BD195C" w:rsidRDefault="00592B7E" w:rsidP="00DA51C5">
            <w:pPr>
              <w:pStyle w:val="Default"/>
              <w:jc w:val="both"/>
              <w:rPr>
                <w:lang w:val="uk-UA"/>
              </w:rPr>
            </w:pPr>
            <w:r w:rsidRPr="00BD195C">
              <w:rPr>
                <w:lang w:val="uk-UA"/>
              </w:rPr>
              <w:t>5. Формування прагнення до професійного самовдосконалення.</w:t>
            </w:r>
          </w:p>
        </w:tc>
        <w:tc>
          <w:tcPr>
            <w:tcW w:w="4813" w:type="dxa"/>
          </w:tcPr>
          <w:p w:rsidR="00592B7E" w:rsidRPr="00BD195C" w:rsidRDefault="00592B7E" w:rsidP="00DA51C5">
            <w:pPr>
              <w:ind w:firstLine="20"/>
              <w:jc w:val="both"/>
              <w:rPr>
                <w:sz w:val="22"/>
                <w:szCs w:val="22"/>
              </w:rPr>
            </w:pPr>
            <w:r w:rsidRPr="00BD195C">
              <w:rPr>
                <w:sz w:val="22"/>
                <w:szCs w:val="22"/>
              </w:rPr>
              <w:t>ПРН 1. Розуміти предметну область, етичні та правові засади професійної діяльності.</w:t>
            </w:r>
          </w:p>
          <w:p w:rsidR="00592B7E" w:rsidRPr="00BD195C" w:rsidRDefault="00592B7E" w:rsidP="00DA51C5">
            <w:pPr>
              <w:ind w:firstLine="20"/>
              <w:jc w:val="both"/>
              <w:rPr>
                <w:sz w:val="22"/>
                <w:szCs w:val="22"/>
              </w:rPr>
            </w:pPr>
            <w:r w:rsidRPr="00BD195C">
              <w:rPr>
                <w:sz w:val="22"/>
                <w:szCs w:val="22"/>
              </w:rPr>
              <w:t>ПРН 4. Мати навички професійної комунікації.</w:t>
            </w:r>
          </w:p>
          <w:p w:rsidR="00592B7E" w:rsidRPr="00BD195C" w:rsidRDefault="00592B7E" w:rsidP="00DA51C5">
            <w:pPr>
              <w:ind w:firstLine="20"/>
              <w:jc w:val="both"/>
              <w:rPr>
                <w:sz w:val="22"/>
                <w:szCs w:val="22"/>
              </w:rPr>
            </w:pPr>
            <w:r w:rsidRPr="00BD195C">
              <w:rPr>
                <w:sz w:val="22"/>
                <w:szCs w:val="22"/>
              </w:rPr>
              <w:t>ПРН 6. Знати свої права та обов’язки як члена демократичного суспільства та використовувати їх у професійній діяльності.</w:t>
            </w:r>
          </w:p>
          <w:p w:rsidR="00592B7E" w:rsidRPr="00BD195C" w:rsidRDefault="00592B7E" w:rsidP="00DA51C5">
            <w:pPr>
              <w:ind w:firstLine="20"/>
              <w:jc w:val="both"/>
              <w:rPr>
                <w:sz w:val="22"/>
                <w:szCs w:val="22"/>
              </w:rPr>
            </w:pPr>
            <w:r w:rsidRPr="00BD195C">
              <w:rPr>
                <w:sz w:val="22"/>
                <w:szCs w:val="22"/>
              </w:rPr>
              <w:t xml:space="preserve">ПРН 8. Вміти використовувати базовий </w:t>
            </w:r>
            <w:proofErr w:type="spellStart"/>
            <w:r w:rsidRPr="00BD195C">
              <w:rPr>
                <w:sz w:val="22"/>
                <w:szCs w:val="22"/>
              </w:rPr>
              <w:t>категорійно</w:t>
            </w:r>
            <w:proofErr w:type="spellEnd"/>
            <w:r w:rsidRPr="00BD195C">
              <w:rPr>
                <w:sz w:val="22"/>
                <w:szCs w:val="22"/>
              </w:rPr>
              <w:t>-понятійний та аналітично-дослідницький апарат сучасної політичної науки.</w:t>
            </w:r>
          </w:p>
          <w:p w:rsidR="00592B7E" w:rsidRPr="00BD195C" w:rsidRDefault="00592B7E" w:rsidP="00DA51C5">
            <w:pPr>
              <w:ind w:firstLine="20"/>
              <w:jc w:val="both"/>
              <w:rPr>
                <w:sz w:val="22"/>
                <w:szCs w:val="22"/>
              </w:rPr>
            </w:pPr>
            <w:r w:rsidRPr="00BD195C">
              <w:rPr>
                <w:sz w:val="22"/>
                <w:szCs w:val="22"/>
              </w:rPr>
              <w:t>ПРН 9. Вміти застосовувати політологічне мислення для розв’язання теоретичних та практичних проблем у політичній сфері на основі опанування класичної та сучасної політичної думки.</w:t>
            </w:r>
          </w:p>
          <w:p w:rsidR="00592B7E" w:rsidRPr="00BD195C" w:rsidRDefault="00592B7E" w:rsidP="00DA51C5">
            <w:pPr>
              <w:ind w:firstLine="20"/>
              <w:jc w:val="both"/>
              <w:rPr>
                <w:sz w:val="22"/>
                <w:szCs w:val="22"/>
              </w:rPr>
            </w:pPr>
            <w:r w:rsidRPr="00BD195C">
              <w:rPr>
                <w:sz w:val="22"/>
                <w:szCs w:val="22"/>
              </w:rPr>
              <w:t>ПРН 12. Вміти аналізувати взаємодію політичних акторів та інститутів, владу та урядування, політичні системи та режими, політичну поведінку у різних контекстах їх функціонування.</w:t>
            </w:r>
          </w:p>
        </w:tc>
        <w:tc>
          <w:tcPr>
            <w:tcW w:w="1697" w:type="dxa"/>
            <w:vAlign w:val="center"/>
          </w:tcPr>
          <w:p w:rsidR="00592B7E" w:rsidRPr="00BD195C" w:rsidRDefault="00592B7E" w:rsidP="00DA51C5">
            <w:pPr>
              <w:jc w:val="center"/>
            </w:pPr>
            <w:r w:rsidRPr="00BD195C">
              <w:t xml:space="preserve">Щоденник </w:t>
            </w:r>
          </w:p>
          <w:p w:rsidR="00592B7E" w:rsidRPr="00BD195C" w:rsidRDefault="00592B7E" w:rsidP="00DA51C5">
            <w:pPr>
              <w:jc w:val="center"/>
            </w:pPr>
          </w:p>
          <w:p w:rsidR="00592B7E" w:rsidRPr="00BD195C" w:rsidRDefault="00592B7E" w:rsidP="00DA51C5">
            <w:pPr>
              <w:jc w:val="center"/>
            </w:pPr>
            <w:r w:rsidRPr="00BD195C">
              <w:t xml:space="preserve">Звіт </w:t>
            </w:r>
          </w:p>
          <w:p w:rsidR="00592B7E" w:rsidRPr="00BD195C" w:rsidRDefault="00592B7E" w:rsidP="00DA51C5">
            <w:pPr>
              <w:jc w:val="center"/>
            </w:pPr>
          </w:p>
          <w:p w:rsidR="00592B7E" w:rsidRPr="00BD195C" w:rsidRDefault="00592B7E" w:rsidP="00DA51C5">
            <w:pPr>
              <w:jc w:val="center"/>
            </w:pPr>
            <w:r w:rsidRPr="00BD195C">
              <w:t>Захист</w:t>
            </w:r>
          </w:p>
        </w:tc>
      </w:tr>
      <w:tr w:rsidR="00592B7E" w:rsidRPr="00BD195C" w:rsidTr="00127D07">
        <w:tc>
          <w:tcPr>
            <w:tcW w:w="2258" w:type="dxa"/>
            <w:vAlign w:val="center"/>
          </w:tcPr>
          <w:p w:rsidR="00592B7E" w:rsidRPr="00BD195C" w:rsidRDefault="00592B7E" w:rsidP="00DA51C5">
            <w:pPr>
              <w:jc w:val="center"/>
              <w:rPr>
                <w:b/>
              </w:rPr>
            </w:pPr>
            <w:r w:rsidRPr="00BD195C">
              <w:rPr>
                <w:b/>
              </w:rPr>
              <w:t>Навчальна</w:t>
            </w:r>
          </w:p>
        </w:tc>
        <w:tc>
          <w:tcPr>
            <w:tcW w:w="1751" w:type="dxa"/>
            <w:vAlign w:val="center"/>
          </w:tcPr>
          <w:p w:rsidR="00592B7E" w:rsidRPr="00BD195C" w:rsidRDefault="004D2010" w:rsidP="00DA51C5">
            <w:pPr>
              <w:jc w:val="center"/>
            </w:pPr>
            <w:r w:rsidRPr="00BD195C">
              <w:t>6</w:t>
            </w:r>
            <w:r w:rsidR="00592B7E" w:rsidRPr="00BD195C">
              <w:t xml:space="preserve"> кредит</w:t>
            </w:r>
            <w:r w:rsidR="006237F4" w:rsidRPr="00BD195C">
              <w:t>ів</w:t>
            </w:r>
          </w:p>
          <w:p w:rsidR="00592B7E" w:rsidRPr="00BD195C" w:rsidRDefault="00592B7E" w:rsidP="004D2010">
            <w:pPr>
              <w:jc w:val="center"/>
            </w:pPr>
            <w:r w:rsidRPr="00BD195C">
              <w:t>(</w:t>
            </w:r>
            <w:r w:rsidR="004D2010" w:rsidRPr="00BD195C">
              <w:t>4</w:t>
            </w:r>
            <w:r w:rsidRPr="00BD195C">
              <w:t xml:space="preserve"> тижні)</w:t>
            </w:r>
          </w:p>
        </w:tc>
        <w:tc>
          <w:tcPr>
            <w:tcW w:w="1124" w:type="dxa"/>
            <w:vAlign w:val="center"/>
          </w:tcPr>
          <w:p w:rsidR="00592B7E" w:rsidRPr="00BD195C" w:rsidRDefault="009764D4" w:rsidP="00DA51C5">
            <w:pPr>
              <w:jc w:val="center"/>
            </w:pPr>
            <w:r w:rsidRPr="009764D4">
              <w:rPr>
                <w:highlight w:val="yellow"/>
              </w:rPr>
              <w:t>3,</w:t>
            </w:r>
            <w:r w:rsidR="00592B7E" w:rsidRPr="009764D4">
              <w:rPr>
                <w:highlight w:val="yellow"/>
              </w:rPr>
              <w:t>4</w:t>
            </w:r>
          </w:p>
        </w:tc>
        <w:tc>
          <w:tcPr>
            <w:tcW w:w="3821" w:type="dxa"/>
          </w:tcPr>
          <w:p w:rsidR="00592B7E" w:rsidRPr="00BD195C" w:rsidRDefault="00592B7E" w:rsidP="00DA51C5">
            <w:pPr>
              <w:jc w:val="both"/>
              <w:rPr>
                <w:bCs/>
              </w:rPr>
            </w:pPr>
            <w:r w:rsidRPr="00BD195C">
              <w:t>1. Поглиблення та закріплення теоретичних знань, здобутих у процесі навчання, в реальних умовах діяльності політичної чи громадської організації.</w:t>
            </w:r>
          </w:p>
          <w:p w:rsidR="00592B7E" w:rsidRPr="00BD195C" w:rsidRDefault="00592B7E" w:rsidP="00DA51C5">
            <w:pPr>
              <w:jc w:val="both"/>
            </w:pPr>
            <w:r w:rsidRPr="00BD195C">
              <w:rPr>
                <w:bCs/>
              </w:rPr>
              <w:t xml:space="preserve">2. </w:t>
            </w:r>
            <w:r w:rsidRPr="00BD195C">
              <w:t>Вивчення практичної організації управління в організації.</w:t>
            </w:r>
          </w:p>
          <w:p w:rsidR="00592B7E" w:rsidRPr="00BD195C" w:rsidRDefault="00592B7E" w:rsidP="00DA51C5">
            <w:pPr>
              <w:jc w:val="both"/>
              <w:rPr>
                <w:bCs/>
              </w:rPr>
            </w:pPr>
            <w:r w:rsidRPr="00BD195C">
              <w:rPr>
                <w:bCs/>
              </w:rPr>
              <w:t xml:space="preserve">3. </w:t>
            </w:r>
            <w:r w:rsidRPr="00BD195C">
              <w:t>Набуття основних навичок і практичного вміння виконувати політичну та громадську діяльність.</w:t>
            </w:r>
          </w:p>
        </w:tc>
        <w:tc>
          <w:tcPr>
            <w:tcW w:w="4813" w:type="dxa"/>
          </w:tcPr>
          <w:p w:rsidR="00592B7E" w:rsidRPr="00BD195C" w:rsidRDefault="00592B7E" w:rsidP="00DA51C5">
            <w:pPr>
              <w:ind w:firstLine="20"/>
              <w:jc w:val="both"/>
              <w:rPr>
                <w:sz w:val="22"/>
                <w:szCs w:val="22"/>
              </w:rPr>
            </w:pPr>
            <w:r w:rsidRPr="00BD195C">
              <w:rPr>
                <w:sz w:val="22"/>
                <w:szCs w:val="22"/>
              </w:rPr>
              <w:t>ПРН 2. Вільно спілкуватися державною та однією з іноземних мов усно і письмово у професійній діяльності.</w:t>
            </w:r>
          </w:p>
          <w:p w:rsidR="00592B7E" w:rsidRPr="00BD195C" w:rsidRDefault="00592B7E" w:rsidP="00DA51C5">
            <w:pPr>
              <w:ind w:firstLine="20"/>
              <w:jc w:val="both"/>
              <w:rPr>
                <w:sz w:val="22"/>
                <w:szCs w:val="22"/>
              </w:rPr>
            </w:pPr>
            <w:r w:rsidRPr="00BD195C">
              <w:rPr>
                <w:sz w:val="22"/>
                <w:szCs w:val="22"/>
              </w:rPr>
              <w:t xml:space="preserve">ПРН 3. Вміти критично мислити у сфері професійної діяльності.  </w:t>
            </w:r>
          </w:p>
          <w:p w:rsidR="00592B7E" w:rsidRPr="00BD195C" w:rsidRDefault="00592B7E" w:rsidP="00DA51C5">
            <w:pPr>
              <w:ind w:firstLine="20"/>
              <w:jc w:val="both"/>
              <w:rPr>
                <w:sz w:val="22"/>
                <w:szCs w:val="22"/>
              </w:rPr>
            </w:pPr>
            <w:r w:rsidRPr="00BD195C">
              <w:rPr>
                <w:sz w:val="22"/>
                <w:szCs w:val="22"/>
              </w:rPr>
              <w:t>ПРН 7. Розуміти історію, закономірності та етапи розвитку предметної сфери політології, знати її цінності та досягнення.</w:t>
            </w:r>
          </w:p>
          <w:p w:rsidR="00592B7E" w:rsidRPr="00BD195C" w:rsidRDefault="00592B7E" w:rsidP="00DA51C5">
            <w:pPr>
              <w:ind w:firstLine="20"/>
              <w:jc w:val="both"/>
              <w:rPr>
                <w:sz w:val="22"/>
                <w:szCs w:val="22"/>
              </w:rPr>
            </w:pPr>
            <w:r w:rsidRPr="00BD195C">
              <w:rPr>
                <w:sz w:val="22"/>
                <w:szCs w:val="22"/>
              </w:rPr>
              <w:t>ПРН 9. Вміти застосовувати політологічне мислення для розв’язання теоретичних та практичних проблем у політичній сфері на основі опанування класичної та сучасної політичної думки.</w:t>
            </w:r>
          </w:p>
          <w:p w:rsidR="00592B7E" w:rsidRPr="00BD195C" w:rsidRDefault="00592B7E" w:rsidP="00DA51C5">
            <w:pPr>
              <w:ind w:firstLine="20"/>
              <w:jc w:val="both"/>
              <w:rPr>
                <w:sz w:val="22"/>
                <w:szCs w:val="22"/>
              </w:rPr>
            </w:pPr>
            <w:r w:rsidRPr="00BD195C">
              <w:rPr>
                <w:sz w:val="22"/>
                <w:szCs w:val="22"/>
              </w:rPr>
              <w:t xml:space="preserve">ПРН 12. Вміти аналізувати взаємодію політичних акторів та інститутів, владу та </w:t>
            </w:r>
            <w:r w:rsidRPr="00BD195C">
              <w:rPr>
                <w:sz w:val="22"/>
                <w:szCs w:val="22"/>
              </w:rPr>
              <w:lastRenderedPageBreak/>
              <w:t>урядування, політичні системи та режими, політичну поведінку у різних контекстах їх функціонування.</w:t>
            </w:r>
          </w:p>
          <w:p w:rsidR="00592B7E" w:rsidRPr="00BD195C" w:rsidRDefault="00592B7E" w:rsidP="00DA51C5">
            <w:pPr>
              <w:ind w:firstLine="20"/>
              <w:jc w:val="both"/>
              <w:rPr>
                <w:sz w:val="22"/>
                <w:szCs w:val="22"/>
              </w:rPr>
            </w:pPr>
            <w:r w:rsidRPr="00BD195C">
              <w:rPr>
                <w:sz w:val="22"/>
                <w:szCs w:val="22"/>
              </w:rPr>
              <w:t>ПРН 13. Вміти аналізувати публічну політику на місцевому, національному, європейському та глобальному рівні.</w:t>
            </w:r>
          </w:p>
        </w:tc>
        <w:tc>
          <w:tcPr>
            <w:tcW w:w="1697" w:type="dxa"/>
            <w:vAlign w:val="center"/>
          </w:tcPr>
          <w:p w:rsidR="00592B7E" w:rsidRPr="00BD195C" w:rsidRDefault="00592B7E" w:rsidP="00DA51C5">
            <w:pPr>
              <w:jc w:val="center"/>
            </w:pPr>
            <w:r w:rsidRPr="00BD195C">
              <w:lastRenderedPageBreak/>
              <w:t xml:space="preserve">Щоденник </w:t>
            </w:r>
          </w:p>
          <w:p w:rsidR="00592B7E" w:rsidRPr="00BD195C" w:rsidRDefault="00592B7E" w:rsidP="00DA51C5">
            <w:pPr>
              <w:jc w:val="center"/>
            </w:pPr>
          </w:p>
          <w:p w:rsidR="00592B7E" w:rsidRPr="00BD195C" w:rsidRDefault="00592B7E" w:rsidP="00DA51C5">
            <w:pPr>
              <w:jc w:val="center"/>
            </w:pPr>
            <w:r w:rsidRPr="00BD195C">
              <w:t xml:space="preserve">Звіт </w:t>
            </w:r>
          </w:p>
          <w:p w:rsidR="00592B7E" w:rsidRPr="00BD195C" w:rsidRDefault="00592B7E" w:rsidP="00DA51C5">
            <w:pPr>
              <w:jc w:val="center"/>
            </w:pPr>
          </w:p>
          <w:p w:rsidR="00592B7E" w:rsidRPr="00BD195C" w:rsidRDefault="00592B7E" w:rsidP="00DA51C5">
            <w:pPr>
              <w:jc w:val="center"/>
            </w:pPr>
            <w:r w:rsidRPr="00BD195C">
              <w:t>Захист</w:t>
            </w:r>
          </w:p>
        </w:tc>
      </w:tr>
      <w:tr w:rsidR="00592B7E" w:rsidRPr="00BD195C" w:rsidTr="00127D07">
        <w:tc>
          <w:tcPr>
            <w:tcW w:w="2258" w:type="dxa"/>
            <w:vAlign w:val="center"/>
          </w:tcPr>
          <w:p w:rsidR="00592B7E" w:rsidRPr="00BD195C" w:rsidRDefault="00592B7E" w:rsidP="00DA51C5">
            <w:pPr>
              <w:jc w:val="center"/>
              <w:rPr>
                <w:b/>
              </w:rPr>
            </w:pPr>
            <w:r w:rsidRPr="00BD195C">
              <w:rPr>
                <w:b/>
              </w:rPr>
              <w:lastRenderedPageBreak/>
              <w:t>Виробнича</w:t>
            </w:r>
          </w:p>
        </w:tc>
        <w:tc>
          <w:tcPr>
            <w:tcW w:w="1751" w:type="dxa"/>
            <w:vAlign w:val="center"/>
          </w:tcPr>
          <w:p w:rsidR="00592B7E" w:rsidRPr="00BD195C" w:rsidRDefault="00592B7E" w:rsidP="00DA51C5">
            <w:pPr>
              <w:jc w:val="center"/>
            </w:pPr>
            <w:r w:rsidRPr="00BD195C">
              <w:t>6 кредитів</w:t>
            </w:r>
          </w:p>
          <w:p w:rsidR="00592B7E" w:rsidRPr="00BD195C" w:rsidRDefault="00592B7E" w:rsidP="00DA51C5">
            <w:pPr>
              <w:ind w:firstLine="36"/>
              <w:jc w:val="center"/>
            </w:pPr>
            <w:r w:rsidRPr="00BD195C">
              <w:t>(4 тижні)</w:t>
            </w:r>
          </w:p>
        </w:tc>
        <w:tc>
          <w:tcPr>
            <w:tcW w:w="1124" w:type="dxa"/>
            <w:vAlign w:val="center"/>
          </w:tcPr>
          <w:p w:rsidR="00592B7E" w:rsidRPr="00BD195C" w:rsidRDefault="009764D4" w:rsidP="00DA51C5">
            <w:pPr>
              <w:jc w:val="center"/>
            </w:pPr>
            <w:r w:rsidRPr="009764D4">
              <w:rPr>
                <w:highlight w:val="yellow"/>
              </w:rPr>
              <w:t>5,</w:t>
            </w:r>
            <w:r w:rsidR="00592B7E" w:rsidRPr="009764D4">
              <w:rPr>
                <w:highlight w:val="yellow"/>
              </w:rPr>
              <w:t>6</w:t>
            </w:r>
          </w:p>
        </w:tc>
        <w:tc>
          <w:tcPr>
            <w:tcW w:w="3821" w:type="dxa"/>
          </w:tcPr>
          <w:p w:rsidR="00592B7E" w:rsidRPr="00BD195C" w:rsidRDefault="00592B7E" w:rsidP="00DA51C5">
            <w:pPr>
              <w:pStyle w:val="aff9"/>
              <w:spacing w:before="0" w:beforeAutospacing="0" w:after="0" w:afterAutospacing="0"/>
              <w:jc w:val="both"/>
              <w:rPr>
                <w:color w:val="262626"/>
              </w:rPr>
            </w:pPr>
            <w:r w:rsidRPr="00BD195C">
              <w:rPr>
                <w:color w:val="262626"/>
              </w:rPr>
              <w:t>1. Оволодіння необхідними знаннями щодо сучасних змін у державотворенні, уміннями і навичками прийняття та пошуку інноваційних шляхів виваженої раціональності у майбутній професійній діяльності.</w:t>
            </w:r>
          </w:p>
          <w:p w:rsidR="00592B7E" w:rsidRPr="00BD195C" w:rsidRDefault="00592B7E" w:rsidP="00DA51C5">
            <w:pPr>
              <w:pStyle w:val="aff9"/>
              <w:spacing w:before="0" w:beforeAutospacing="0" w:after="0" w:afterAutospacing="0"/>
              <w:jc w:val="both"/>
              <w:rPr>
                <w:color w:val="262626"/>
              </w:rPr>
            </w:pPr>
            <w:r w:rsidRPr="00BD195C">
              <w:rPr>
                <w:color w:val="262626"/>
              </w:rPr>
              <w:t>2. Виявлення умін</w:t>
            </w:r>
            <w:r w:rsidR="006237F4" w:rsidRPr="00BD195C">
              <w:rPr>
                <w:color w:val="262626"/>
              </w:rPr>
              <w:t>ь</w:t>
            </w:r>
            <w:r w:rsidRPr="00BD195C">
              <w:rPr>
                <w:color w:val="262626"/>
              </w:rPr>
              <w:t xml:space="preserve"> та навич</w:t>
            </w:r>
            <w:r w:rsidR="006237F4" w:rsidRPr="00BD195C">
              <w:rPr>
                <w:color w:val="262626"/>
              </w:rPr>
              <w:t>ок</w:t>
            </w:r>
            <w:r w:rsidRPr="00BD195C">
              <w:rPr>
                <w:color w:val="262626"/>
              </w:rPr>
              <w:t xml:space="preserve"> організаторської, управлінської діяльності щодо забезпечення трудової та технологічної дисципліни, створення безпечних умов праці для здоров’я.</w:t>
            </w:r>
          </w:p>
          <w:p w:rsidR="00592B7E" w:rsidRPr="00BD195C" w:rsidRDefault="00592B7E" w:rsidP="00DA51C5">
            <w:pPr>
              <w:pStyle w:val="aff9"/>
              <w:spacing w:before="0" w:beforeAutospacing="0" w:after="0" w:afterAutospacing="0"/>
              <w:jc w:val="both"/>
              <w:rPr>
                <w:color w:val="262626"/>
              </w:rPr>
            </w:pPr>
            <w:r w:rsidRPr="00BD195C">
              <w:rPr>
                <w:color w:val="262626"/>
              </w:rPr>
              <w:t xml:space="preserve">3. Ухвалення професійних рішень </w:t>
            </w:r>
            <w:r w:rsidR="006237F4" w:rsidRPr="00BD195C">
              <w:rPr>
                <w:color w:val="262626"/>
              </w:rPr>
              <w:t>і</w:t>
            </w:r>
            <w:r w:rsidRPr="00BD195C">
              <w:rPr>
                <w:color w:val="262626"/>
              </w:rPr>
              <w:t>з урахуванням їх педагогічних та психологічних наслідків.</w:t>
            </w:r>
          </w:p>
          <w:p w:rsidR="00592B7E" w:rsidRPr="00BD195C" w:rsidRDefault="00592B7E" w:rsidP="00DA51C5">
            <w:pPr>
              <w:pStyle w:val="aff9"/>
              <w:spacing w:before="0" w:beforeAutospacing="0" w:after="0" w:afterAutospacing="0"/>
              <w:jc w:val="both"/>
              <w:rPr>
                <w:color w:val="262626"/>
              </w:rPr>
            </w:pPr>
            <w:r w:rsidRPr="00BD195C">
              <w:rPr>
                <w:color w:val="262626"/>
              </w:rPr>
              <w:t>4. Володіння уміннями та навичками застосування знань на практиці.</w:t>
            </w:r>
          </w:p>
        </w:tc>
        <w:tc>
          <w:tcPr>
            <w:tcW w:w="4813" w:type="dxa"/>
          </w:tcPr>
          <w:p w:rsidR="00592B7E" w:rsidRPr="00BD195C" w:rsidRDefault="00592B7E" w:rsidP="00DA51C5">
            <w:pPr>
              <w:ind w:firstLine="20"/>
              <w:jc w:val="both"/>
              <w:rPr>
                <w:sz w:val="22"/>
                <w:szCs w:val="22"/>
              </w:rPr>
            </w:pPr>
            <w:r w:rsidRPr="00BD195C">
              <w:rPr>
                <w:sz w:val="22"/>
                <w:szCs w:val="22"/>
              </w:rPr>
              <w:t xml:space="preserve">ПРН 5. Вміти використовувати інформаційні та комунікаційні технології у професійній діяльності. </w:t>
            </w:r>
          </w:p>
          <w:p w:rsidR="00592B7E" w:rsidRPr="00BD195C" w:rsidRDefault="00592B7E" w:rsidP="00DA51C5">
            <w:pPr>
              <w:ind w:firstLine="20"/>
              <w:jc w:val="both"/>
              <w:rPr>
                <w:sz w:val="22"/>
                <w:szCs w:val="22"/>
              </w:rPr>
            </w:pPr>
            <w:r w:rsidRPr="00BD195C">
              <w:rPr>
                <w:sz w:val="22"/>
                <w:szCs w:val="22"/>
              </w:rPr>
              <w:t>ПРН 6. Знати свої права та обов’язки як члена демократичного суспільства та використовувати їх у професійній діяльності.</w:t>
            </w:r>
          </w:p>
          <w:p w:rsidR="00592B7E" w:rsidRPr="00BD195C" w:rsidRDefault="00592B7E" w:rsidP="00DA51C5">
            <w:pPr>
              <w:ind w:firstLine="20"/>
              <w:jc w:val="both"/>
              <w:rPr>
                <w:sz w:val="22"/>
                <w:szCs w:val="22"/>
              </w:rPr>
            </w:pPr>
            <w:r w:rsidRPr="00BD195C">
              <w:rPr>
                <w:sz w:val="22"/>
                <w:szCs w:val="22"/>
              </w:rPr>
              <w:t xml:space="preserve">ПРН 8. Вміти використовувати базовий </w:t>
            </w:r>
            <w:proofErr w:type="spellStart"/>
            <w:r w:rsidRPr="00BD195C">
              <w:rPr>
                <w:sz w:val="22"/>
                <w:szCs w:val="22"/>
              </w:rPr>
              <w:t>категорійно</w:t>
            </w:r>
            <w:proofErr w:type="spellEnd"/>
            <w:r w:rsidRPr="00BD195C">
              <w:rPr>
                <w:sz w:val="22"/>
                <w:szCs w:val="22"/>
              </w:rPr>
              <w:t>-понятійний та аналітично-дослідницький апарат сучасної політичної науки.</w:t>
            </w:r>
          </w:p>
          <w:p w:rsidR="00592B7E" w:rsidRPr="00BD195C" w:rsidRDefault="00592B7E" w:rsidP="00DA51C5">
            <w:pPr>
              <w:ind w:firstLine="20"/>
              <w:jc w:val="both"/>
              <w:rPr>
                <w:sz w:val="22"/>
                <w:szCs w:val="22"/>
              </w:rPr>
            </w:pPr>
            <w:r w:rsidRPr="00BD195C">
              <w:rPr>
                <w:sz w:val="22"/>
                <w:szCs w:val="22"/>
              </w:rPr>
              <w:t>ПРН 11. Застосовувати інструментарій нормативної та емпіричної політичної теорії, політичної методології, порівняльної та прикладної політології, міжнародних та глобальних студій у фаховій діяльності.</w:t>
            </w:r>
          </w:p>
          <w:p w:rsidR="00592B7E" w:rsidRPr="00BD195C" w:rsidRDefault="00592B7E" w:rsidP="00DA51C5">
            <w:pPr>
              <w:ind w:firstLine="20"/>
              <w:jc w:val="both"/>
              <w:rPr>
                <w:sz w:val="22"/>
                <w:szCs w:val="22"/>
              </w:rPr>
            </w:pPr>
            <w:r w:rsidRPr="00BD195C">
              <w:rPr>
                <w:sz w:val="22"/>
                <w:szCs w:val="22"/>
              </w:rPr>
              <w:t>ПРН 14. Застосовувати теорії та методи прикладної політології, політичних комунікацій, спеціальних політологічних дисциплін у професійній діяльності.</w:t>
            </w:r>
          </w:p>
          <w:p w:rsidR="00592B7E" w:rsidRPr="00BD195C" w:rsidRDefault="00592B7E" w:rsidP="00DA51C5">
            <w:pPr>
              <w:ind w:firstLine="20"/>
              <w:jc w:val="both"/>
              <w:rPr>
                <w:sz w:val="22"/>
                <w:szCs w:val="22"/>
              </w:rPr>
            </w:pPr>
            <w:r w:rsidRPr="00BD195C">
              <w:rPr>
                <w:sz w:val="22"/>
                <w:szCs w:val="22"/>
              </w:rPr>
              <w:t>ПРН 15. Конструювати дизайн, розробляти програму та виконувати політологічні дослідження з використанням сучасних методів, технологій та інструментарію політичного аналізу.</w:t>
            </w:r>
          </w:p>
        </w:tc>
        <w:tc>
          <w:tcPr>
            <w:tcW w:w="1697" w:type="dxa"/>
            <w:vAlign w:val="center"/>
          </w:tcPr>
          <w:p w:rsidR="00592B7E" w:rsidRPr="00BD195C" w:rsidRDefault="00592B7E" w:rsidP="00DA51C5">
            <w:pPr>
              <w:jc w:val="center"/>
            </w:pPr>
            <w:r w:rsidRPr="00BD195C">
              <w:t xml:space="preserve">Щоденник </w:t>
            </w:r>
          </w:p>
          <w:p w:rsidR="00592B7E" w:rsidRPr="00BD195C" w:rsidRDefault="00592B7E" w:rsidP="00DA51C5">
            <w:pPr>
              <w:jc w:val="center"/>
            </w:pPr>
          </w:p>
          <w:p w:rsidR="00592B7E" w:rsidRPr="00BD195C" w:rsidRDefault="00592B7E" w:rsidP="00DA51C5">
            <w:pPr>
              <w:jc w:val="center"/>
            </w:pPr>
            <w:r w:rsidRPr="00BD195C">
              <w:t xml:space="preserve">Звіт </w:t>
            </w:r>
          </w:p>
          <w:p w:rsidR="00592B7E" w:rsidRPr="00BD195C" w:rsidRDefault="00592B7E" w:rsidP="00DA51C5">
            <w:pPr>
              <w:jc w:val="center"/>
            </w:pPr>
          </w:p>
          <w:p w:rsidR="00592B7E" w:rsidRPr="00BD195C" w:rsidRDefault="00592B7E" w:rsidP="00DA51C5">
            <w:pPr>
              <w:jc w:val="center"/>
            </w:pPr>
            <w:r w:rsidRPr="00BD195C">
              <w:t>Захист</w:t>
            </w:r>
          </w:p>
        </w:tc>
      </w:tr>
      <w:tr w:rsidR="00592B7E" w:rsidRPr="00BD195C" w:rsidTr="00127D07">
        <w:tc>
          <w:tcPr>
            <w:tcW w:w="2258" w:type="dxa"/>
            <w:vAlign w:val="center"/>
          </w:tcPr>
          <w:p w:rsidR="00592B7E" w:rsidRPr="00BD195C" w:rsidRDefault="00592B7E" w:rsidP="00DA51C5">
            <w:pPr>
              <w:jc w:val="center"/>
              <w:rPr>
                <w:b/>
              </w:rPr>
            </w:pPr>
            <w:r w:rsidRPr="00BD195C">
              <w:rPr>
                <w:b/>
              </w:rPr>
              <w:t>Переддипломна</w:t>
            </w:r>
          </w:p>
        </w:tc>
        <w:tc>
          <w:tcPr>
            <w:tcW w:w="1751" w:type="dxa"/>
            <w:vAlign w:val="center"/>
          </w:tcPr>
          <w:p w:rsidR="00592B7E" w:rsidRPr="00BD195C" w:rsidRDefault="004D2010" w:rsidP="00DA51C5">
            <w:pPr>
              <w:jc w:val="center"/>
            </w:pPr>
            <w:r w:rsidRPr="00BD195C">
              <w:t>6</w:t>
            </w:r>
            <w:r w:rsidR="00592B7E" w:rsidRPr="00BD195C">
              <w:t xml:space="preserve"> кредит</w:t>
            </w:r>
            <w:r w:rsidR="006237F4" w:rsidRPr="00BD195C">
              <w:t>ів</w:t>
            </w:r>
          </w:p>
          <w:p w:rsidR="00592B7E" w:rsidRPr="00BD195C" w:rsidRDefault="00592B7E" w:rsidP="004D2010">
            <w:pPr>
              <w:jc w:val="center"/>
            </w:pPr>
            <w:r w:rsidRPr="00BD195C">
              <w:t>(</w:t>
            </w:r>
            <w:r w:rsidR="004D2010" w:rsidRPr="00BD195C">
              <w:t>4</w:t>
            </w:r>
            <w:r w:rsidRPr="00BD195C">
              <w:t xml:space="preserve"> тижні)</w:t>
            </w:r>
          </w:p>
        </w:tc>
        <w:tc>
          <w:tcPr>
            <w:tcW w:w="1124" w:type="dxa"/>
            <w:vAlign w:val="center"/>
          </w:tcPr>
          <w:p w:rsidR="00592B7E" w:rsidRPr="00BD195C" w:rsidRDefault="009764D4" w:rsidP="00DA51C5">
            <w:pPr>
              <w:jc w:val="center"/>
            </w:pPr>
            <w:r w:rsidRPr="009764D4">
              <w:rPr>
                <w:highlight w:val="yellow"/>
              </w:rPr>
              <w:t>7,</w:t>
            </w:r>
            <w:r w:rsidR="00592B7E" w:rsidRPr="009764D4">
              <w:rPr>
                <w:highlight w:val="yellow"/>
              </w:rPr>
              <w:t>8</w:t>
            </w:r>
          </w:p>
        </w:tc>
        <w:tc>
          <w:tcPr>
            <w:tcW w:w="3821" w:type="dxa"/>
          </w:tcPr>
          <w:p w:rsidR="00592B7E" w:rsidRPr="00BD195C" w:rsidRDefault="00592B7E" w:rsidP="00DA51C5">
            <w:pPr>
              <w:jc w:val="both"/>
              <w:rPr>
                <w:lang w:eastAsia="uk-UA"/>
              </w:rPr>
            </w:pPr>
            <w:r w:rsidRPr="00BD195C">
              <w:rPr>
                <w:lang w:eastAsia="uk-UA"/>
              </w:rPr>
              <w:t xml:space="preserve">1. Збір матеріалів для написання кваліфікаційної роботи, опрацювання матеріалів. </w:t>
            </w:r>
          </w:p>
          <w:p w:rsidR="00592B7E" w:rsidRPr="00BD195C" w:rsidRDefault="00592B7E" w:rsidP="00DA51C5">
            <w:pPr>
              <w:jc w:val="both"/>
              <w:rPr>
                <w:bCs/>
                <w:iCs/>
                <w:lang w:eastAsia="uk-UA"/>
              </w:rPr>
            </w:pPr>
            <w:r w:rsidRPr="00BD195C">
              <w:rPr>
                <w:lang w:eastAsia="uk-UA"/>
              </w:rPr>
              <w:t xml:space="preserve">2. Демонстрування </w:t>
            </w:r>
            <w:r w:rsidRPr="00BD195C">
              <w:rPr>
                <w:bCs/>
                <w:iCs/>
                <w:lang w:eastAsia="uk-UA"/>
              </w:rPr>
              <w:t xml:space="preserve">знань </w:t>
            </w:r>
            <w:r w:rsidR="006237F4" w:rsidRPr="00BD195C">
              <w:rPr>
                <w:bCs/>
                <w:iCs/>
                <w:lang w:eastAsia="uk-UA"/>
              </w:rPr>
              <w:t>і</w:t>
            </w:r>
            <w:r w:rsidRPr="00BD195C">
              <w:rPr>
                <w:bCs/>
                <w:iCs/>
                <w:lang w:eastAsia="uk-UA"/>
              </w:rPr>
              <w:t>з обраної теми та вміння писати наукові статті.</w:t>
            </w:r>
          </w:p>
          <w:p w:rsidR="00592B7E" w:rsidRPr="00BD195C" w:rsidRDefault="00592B7E" w:rsidP="006237F4">
            <w:pPr>
              <w:jc w:val="both"/>
              <w:rPr>
                <w:bCs/>
                <w:iCs/>
                <w:lang w:eastAsia="uk-UA"/>
              </w:rPr>
            </w:pPr>
            <w:r w:rsidRPr="00BD195C">
              <w:rPr>
                <w:bCs/>
                <w:iCs/>
                <w:lang w:eastAsia="uk-UA"/>
              </w:rPr>
              <w:t xml:space="preserve">3. Формування уміння аналізувати теоретичний та емпіричний </w:t>
            </w:r>
            <w:r w:rsidRPr="00BD195C">
              <w:rPr>
                <w:bCs/>
                <w:iCs/>
                <w:lang w:eastAsia="uk-UA"/>
              </w:rPr>
              <w:lastRenderedPageBreak/>
              <w:t xml:space="preserve">матеріал </w:t>
            </w:r>
            <w:r w:rsidR="006237F4" w:rsidRPr="00BD195C">
              <w:rPr>
                <w:bCs/>
                <w:iCs/>
                <w:lang w:eastAsia="uk-UA"/>
              </w:rPr>
              <w:t>і</w:t>
            </w:r>
            <w:r w:rsidRPr="00BD195C">
              <w:rPr>
                <w:bCs/>
                <w:iCs/>
                <w:lang w:eastAsia="uk-UA"/>
              </w:rPr>
              <w:t xml:space="preserve"> письмово викладати свої думки.</w:t>
            </w:r>
          </w:p>
        </w:tc>
        <w:tc>
          <w:tcPr>
            <w:tcW w:w="4813" w:type="dxa"/>
          </w:tcPr>
          <w:p w:rsidR="00592B7E" w:rsidRPr="00BD195C" w:rsidRDefault="00592B7E" w:rsidP="00DA51C5">
            <w:pPr>
              <w:ind w:firstLine="20"/>
              <w:jc w:val="both"/>
              <w:rPr>
                <w:sz w:val="22"/>
                <w:szCs w:val="22"/>
              </w:rPr>
            </w:pPr>
            <w:r w:rsidRPr="00BD195C">
              <w:rPr>
                <w:sz w:val="22"/>
                <w:szCs w:val="22"/>
              </w:rPr>
              <w:lastRenderedPageBreak/>
              <w:t>ПРН 2. Вільно спілкуватися державною та однією з іноземних мов усно і письмово у професійній діяльності.</w:t>
            </w:r>
          </w:p>
          <w:p w:rsidR="00592B7E" w:rsidRPr="00BD195C" w:rsidRDefault="00592B7E" w:rsidP="00DA51C5">
            <w:pPr>
              <w:ind w:firstLine="20"/>
              <w:jc w:val="both"/>
              <w:rPr>
                <w:sz w:val="22"/>
                <w:szCs w:val="22"/>
              </w:rPr>
            </w:pPr>
            <w:r w:rsidRPr="00BD195C">
              <w:rPr>
                <w:sz w:val="22"/>
                <w:szCs w:val="22"/>
              </w:rPr>
              <w:t xml:space="preserve">ПРН 5. Вміти використовувати інформаційні та комунікаційні технології у професійній діяльності. </w:t>
            </w:r>
          </w:p>
          <w:p w:rsidR="00592B7E" w:rsidRPr="00BD195C" w:rsidRDefault="00592B7E" w:rsidP="00DA51C5">
            <w:pPr>
              <w:ind w:firstLine="20"/>
              <w:jc w:val="both"/>
              <w:rPr>
                <w:sz w:val="22"/>
                <w:szCs w:val="22"/>
              </w:rPr>
            </w:pPr>
            <w:r w:rsidRPr="00BD195C">
              <w:rPr>
                <w:sz w:val="22"/>
                <w:szCs w:val="22"/>
              </w:rPr>
              <w:t>ПРН 10. Вміти описувати, пояснювати й оцінювати політичні процеси та явища у різних історичних, соціальних, культурних та ідеологічних контекстах.</w:t>
            </w:r>
          </w:p>
          <w:p w:rsidR="00592B7E" w:rsidRPr="00BD195C" w:rsidRDefault="00592B7E" w:rsidP="00DA51C5">
            <w:pPr>
              <w:ind w:firstLine="20"/>
              <w:jc w:val="both"/>
              <w:rPr>
                <w:sz w:val="22"/>
                <w:szCs w:val="22"/>
              </w:rPr>
            </w:pPr>
            <w:r w:rsidRPr="00BD195C">
              <w:rPr>
                <w:sz w:val="22"/>
                <w:szCs w:val="22"/>
              </w:rPr>
              <w:lastRenderedPageBreak/>
              <w:t>ПРН 16. Презентувати результати теоретичних і прикладних досліджень фахівцям і широкій аудиторії, засобам масової інформації, експертам з інших галузей знань.</w:t>
            </w:r>
          </w:p>
        </w:tc>
        <w:tc>
          <w:tcPr>
            <w:tcW w:w="1697" w:type="dxa"/>
            <w:vAlign w:val="center"/>
          </w:tcPr>
          <w:p w:rsidR="00592B7E" w:rsidRPr="00BD195C" w:rsidRDefault="00592B7E" w:rsidP="00DA51C5">
            <w:pPr>
              <w:jc w:val="center"/>
            </w:pPr>
            <w:r w:rsidRPr="00BD195C">
              <w:lastRenderedPageBreak/>
              <w:t xml:space="preserve">Щоденник </w:t>
            </w:r>
          </w:p>
          <w:p w:rsidR="00592B7E" w:rsidRPr="00BD195C" w:rsidRDefault="00592B7E" w:rsidP="00DA51C5">
            <w:pPr>
              <w:jc w:val="center"/>
            </w:pPr>
          </w:p>
          <w:p w:rsidR="00592B7E" w:rsidRPr="00BD195C" w:rsidRDefault="00592B7E" w:rsidP="00DA51C5">
            <w:pPr>
              <w:jc w:val="center"/>
            </w:pPr>
            <w:r w:rsidRPr="00BD195C">
              <w:t xml:space="preserve">Звіт </w:t>
            </w:r>
          </w:p>
          <w:p w:rsidR="00592B7E" w:rsidRPr="00BD195C" w:rsidRDefault="00592B7E" w:rsidP="00DA51C5">
            <w:pPr>
              <w:jc w:val="center"/>
            </w:pPr>
          </w:p>
          <w:p w:rsidR="00592B7E" w:rsidRPr="00BD195C" w:rsidRDefault="00592B7E" w:rsidP="00DA51C5">
            <w:pPr>
              <w:jc w:val="center"/>
            </w:pPr>
            <w:r w:rsidRPr="00BD195C">
              <w:t>Захист</w:t>
            </w:r>
          </w:p>
        </w:tc>
      </w:tr>
    </w:tbl>
    <w:p w:rsidR="00592B7E" w:rsidRPr="00BD195C" w:rsidRDefault="00592B7E" w:rsidP="00592B7E"/>
    <w:p w:rsidR="00592B7E" w:rsidRPr="00BD195C" w:rsidRDefault="00592B7E" w:rsidP="00592B7E">
      <w:pPr>
        <w:spacing w:line="360" w:lineRule="auto"/>
        <w:jc w:val="center"/>
        <w:rPr>
          <w:b/>
          <w:sz w:val="28"/>
          <w:szCs w:val="28"/>
        </w:rPr>
      </w:pPr>
      <w:r w:rsidRPr="00BD195C">
        <w:rPr>
          <w:b/>
          <w:sz w:val="28"/>
          <w:szCs w:val="28"/>
        </w:rPr>
        <w:br w:type="page"/>
      </w:r>
      <w:r w:rsidRPr="00BD195C">
        <w:rPr>
          <w:b/>
          <w:sz w:val="28"/>
          <w:szCs w:val="28"/>
        </w:rPr>
        <w:lastRenderedPageBreak/>
        <w:t>2.5. Курсові роботи</w:t>
      </w:r>
    </w:p>
    <w:tbl>
      <w:tblPr>
        <w:tblW w:w="15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1275"/>
        <w:gridCol w:w="4253"/>
        <w:gridCol w:w="7024"/>
      </w:tblGrid>
      <w:tr w:rsidR="00592B7E" w:rsidRPr="00BD195C" w:rsidTr="008A3E0F">
        <w:tc>
          <w:tcPr>
            <w:tcW w:w="2802" w:type="dxa"/>
            <w:shd w:val="clear" w:color="auto" w:fill="auto"/>
            <w:vAlign w:val="center"/>
          </w:tcPr>
          <w:p w:rsidR="00592B7E" w:rsidRPr="00BD195C" w:rsidRDefault="00592B7E" w:rsidP="00DA51C5">
            <w:pPr>
              <w:widowControl w:val="0"/>
              <w:suppressAutoHyphens w:val="0"/>
              <w:jc w:val="center"/>
              <w:rPr>
                <w:b/>
                <w:kern w:val="36"/>
                <w:szCs w:val="28"/>
              </w:rPr>
            </w:pPr>
            <w:r w:rsidRPr="00BD195C">
              <w:rPr>
                <w:b/>
                <w:kern w:val="36"/>
                <w:szCs w:val="28"/>
              </w:rPr>
              <w:t>Дисципліна</w:t>
            </w:r>
          </w:p>
        </w:tc>
        <w:tc>
          <w:tcPr>
            <w:tcW w:w="1275" w:type="dxa"/>
            <w:shd w:val="clear" w:color="auto" w:fill="auto"/>
          </w:tcPr>
          <w:p w:rsidR="00592B7E" w:rsidRPr="00BD195C" w:rsidRDefault="00592B7E" w:rsidP="008A3E0F">
            <w:pPr>
              <w:widowControl w:val="0"/>
              <w:suppressAutoHyphens w:val="0"/>
              <w:jc w:val="center"/>
              <w:rPr>
                <w:b/>
                <w:kern w:val="36"/>
                <w:szCs w:val="28"/>
              </w:rPr>
            </w:pPr>
            <w:r w:rsidRPr="00BD195C">
              <w:rPr>
                <w:b/>
                <w:kern w:val="36"/>
                <w:szCs w:val="28"/>
              </w:rPr>
              <w:t>Семестр</w:t>
            </w:r>
          </w:p>
        </w:tc>
        <w:tc>
          <w:tcPr>
            <w:tcW w:w="4253" w:type="dxa"/>
            <w:shd w:val="clear" w:color="auto" w:fill="auto"/>
            <w:vAlign w:val="center"/>
          </w:tcPr>
          <w:p w:rsidR="00592B7E" w:rsidRPr="00BD195C" w:rsidRDefault="00592B7E" w:rsidP="00DA51C5">
            <w:pPr>
              <w:widowControl w:val="0"/>
              <w:suppressAutoHyphens w:val="0"/>
              <w:jc w:val="center"/>
              <w:rPr>
                <w:b/>
                <w:kern w:val="36"/>
                <w:szCs w:val="28"/>
              </w:rPr>
            </w:pPr>
            <w:r w:rsidRPr="00BD195C">
              <w:rPr>
                <w:b/>
                <w:kern w:val="36"/>
                <w:szCs w:val="28"/>
              </w:rPr>
              <w:t>Мета</w:t>
            </w:r>
          </w:p>
        </w:tc>
        <w:tc>
          <w:tcPr>
            <w:tcW w:w="7024" w:type="dxa"/>
            <w:shd w:val="clear" w:color="auto" w:fill="auto"/>
            <w:vAlign w:val="center"/>
          </w:tcPr>
          <w:p w:rsidR="00592B7E" w:rsidRPr="00BD195C" w:rsidRDefault="00592B7E" w:rsidP="00DA51C5">
            <w:pPr>
              <w:widowControl w:val="0"/>
              <w:suppressAutoHyphens w:val="0"/>
              <w:jc w:val="center"/>
              <w:rPr>
                <w:b/>
                <w:kern w:val="36"/>
                <w:szCs w:val="28"/>
              </w:rPr>
            </w:pPr>
            <w:r w:rsidRPr="00BD195C">
              <w:rPr>
                <w:b/>
                <w:kern w:val="36"/>
                <w:szCs w:val="28"/>
              </w:rPr>
              <w:t>Очікувані результати навчання</w:t>
            </w:r>
          </w:p>
        </w:tc>
      </w:tr>
      <w:tr w:rsidR="00592B7E" w:rsidRPr="00BD195C" w:rsidTr="008A3E0F">
        <w:tc>
          <w:tcPr>
            <w:tcW w:w="2802" w:type="dxa"/>
            <w:shd w:val="clear" w:color="auto" w:fill="auto"/>
          </w:tcPr>
          <w:p w:rsidR="00592B7E" w:rsidRPr="00BD195C" w:rsidRDefault="00592B7E" w:rsidP="006237F4">
            <w:pPr>
              <w:widowControl w:val="0"/>
              <w:suppressAutoHyphens w:val="0"/>
              <w:rPr>
                <w:kern w:val="36"/>
                <w:szCs w:val="28"/>
              </w:rPr>
            </w:pPr>
            <w:r w:rsidRPr="00BD195C">
              <w:rPr>
                <w:kern w:val="36"/>
                <w:szCs w:val="28"/>
              </w:rPr>
              <w:t>Теорія і практика політичного консалтингу</w:t>
            </w:r>
          </w:p>
        </w:tc>
        <w:tc>
          <w:tcPr>
            <w:tcW w:w="1275" w:type="dxa"/>
            <w:shd w:val="clear" w:color="auto" w:fill="auto"/>
          </w:tcPr>
          <w:p w:rsidR="00592B7E" w:rsidRPr="00BD195C" w:rsidRDefault="00592B7E" w:rsidP="008A3E0F">
            <w:pPr>
              <w:widowControl w:val="0"/>
              <w:suppressAutoHyphens w:val="0"/>
              <w:jc w:val="center"/>
              <w:rPr>
                <w:kern w:val="36"/>
                <w:szCs w:val="28"/>
              </w:rPr>
            </w:pPr>
            <w:r w:rsidRPr="00BD195C">
              <w:rPr>
                <w:kern w:val="36"/>
                <w:szCs w:val="28"/>
              </w:rPr>
              <w:t>4</w:t>
            </w:r>
          </w:p>
        </w:tc>
        <w:tc>
          <w:tcPr>
            <w:tcW w:w="4253" w:type="dxa"/>
            <w:shd w:val="clear" w:color="auto" w:fill="auto"/>
          </w:tcPr>
          <w:p w:rsidR="00592B7E" w:rsidRPr="00BD195C" w:rsidRDefault="00592B7E" w:rsidP="00852D3F">
            <w:pPr>
              <w:widowControl w:val="0"/>
              <w:suppressAutoHyphens w:val="0"/>
              <w:jc w:val="both"/>
              <w:rPr>
                <w:kern w:val="36"/>
                <w:szCs w:val="28"/>
              </w:rPr>
            </w:pPr>
            <w:r w:rsidRPr="00BD195C">
              <w:t xml:space="preserve">Оволодіння </w:t>
            </w:r>
            <w:r w:rsidR="00472948" w:rsidRPr="00BD195C">
              <w:t>здобувачами освіти</w:t>
            </w:r>
            <w:r w:rsidRPr="00BD195C">
              <w:t xml:space="preserve"> певною системою знань і формування вміння використовувати їх на практиці</w:t>
            </w:r>
            <w:r w:rsidR="00D848A8" w:rsidRPr="00BD195C">
              <w:t>.</w:t>
            </w:r>
            <w:r w:rsidRPr="00BD195C">
              <w:t xml:space="preserve"> Формування знань теорії і практики політичного консультування і навичок дослідницької роботи, творчо застосовувати отримані знання в стандартних і мінливих ситуаціях професійної діяльності. </w:t>
            </w:r>
          </w:p>
        </w:tc>
        <w:tc>
          <w:tcPr>
            <w:tcW w:w="7024" w:type="dxa"/>
            <w:shd w:val="clear" w:color="auto" w:fill="auto"/>
          </w:tcPr>
          <w:p w:rsidR="00592B7E" w:rsidRPr="00BD195C" w:rsidRDefault="00592B7E" w:rsidP="00DA51C5">
            <w:pPr>
              <w:widowControl w:val="0"/>
              <w:suppressAutoHyphens w:val="0"/>
              <w:ind w:firstLine="20"/>
              <w:jc w:val="both"/>
            </w:pPr>
            <w:r w:rsidRPr="00BD195C">
              <w:t>ПРН 1. Розуміти предметну область, етичні та правові засади професійної діяльності.</w:t>
            </w:r>
          </w:p>
          <w:p w:rsidR="00592B7E" w:rsidRPr="00BD195C" w:rsidRDefault="00592B7E" w:rsidP="00DA51C5">
            <w:pPr>
              <w:widowControl w:val="0"/>
              <w:suppressAutoHyphens w:val="0"/>
              <w:ind w:firstLine="20"/>
              <w:jc w:val="both"/>
            </w:pPr>
            <w:r w:rsidRPr="00BD195C">
              <w:t>ПРН 2. Вільно спілкуватися державною та однією з іноземних мов усно і письмово у професійній діяльності.</w:t>
            </w:r>
          </w:p>
          <w:p w:rsidR="00592B7E" w:rsidRPr="00BD195C" w:rsidRDefault="00592B7E" w:rsidP="00DA51C5">
            <w:pPr>
              <w:widowControl w:val="0"/>
              <w:suppressAutoHyphens w:val="0"/>
              <w:ind w:firstLine="20"/>
              <w:jc w:val="both"/>
            </w:pPr>
            <w:r w:rsidRPr="00BD195C">
              <w:t xml:space="preserve">ПРН 3. Вміти критично мислити у сфері професійної діяльності.  </w:t>
            </w:r>
          </w:p>
          <w:p w:rsidR="00592B7E" w:rsidRPr="00BD195C" w:rsidRDefault="00592B7E" w:rsidP="00DA51C5">
            <w:pPr>
              <w:widowControl w:val="0"/>
              <w:suppressAutoHyphens w:val="0"/>
              <w:ind w:firstLine="20"/>
              <w:jc w:val="both"/>
            </w:pPr>
            <w:r w:rsidRPr="00BD195C">
              <w:t>ПРН 4. Мати навички професійної комунікації.</w:t>
            </w:r>
          </w:p>
          <w:p w:rsidR="00592B7E" w:rsidRPr="00BD195C" w:rsidRDefault="00592B7E" w:rsidP="00DA51C5">
            <w:pPr>
              <w:widowControl w:val="0"/>
              <w:suppressAutoHyphens w:val="0"/>
              <w:ind w:firstLine="20"/>
              <w:jc w:val="both"/>
            </w:pPr>
            <w:r w:rsidRPr="00BD195C">
              <w:t xml:space="preserve">ПРН 5. Вміти використовувати інформаційні та комунікаційні технології у професійній діяльності. </w:t>
            </w:r>
          </w:p>
          <w:p w:rsidR="00592B7E" w:rsidRPr="00BD195C" w:rsidRDefault="00592B7E" w:rsidP="00DA51C5">
            <w:pPr>
              <w:widowControl w:val="0"/>
              <w:suppressAutoHyphens w:val="0"/>
              <w:ind w:firstLine="20"/>
              <w:jc w:val="both"/>
            </w:pPr>
            <w:r w:rsidRPr="00BD195C">
              <w:t>ПРН 6. Знати свої права та обов’язки як члена демократичного суспільства та використовувати їх у професійній діяльності.</w:t>
            </w:r>
          </w:p>
          <w:p w:rsidR="00592B7E" w:rsidRPr="00BD195C" w:rsidRDefault="00592B7E" w:rsidP="00DA51C5">
            <w:pPr>
              <w:widowControl w:val="0"/>
              <w:suppressAutoHyphens w:val="0"/>
              <w:ind w:firstLine="20"/>
              <w:jc w:val="both"/>
            </w:pPr>
            <w:r w:rsidRPr="00BD195C">
              <w:t>ПРН 7. Розуміти історію, закономірності та етапи розвитку предметної сфери політології, знати її цінності та досягнення.</w:t>
            </w:r>
          </w:p>
          <w:p w:rsidR="00592B7E" w:rsidRPr="00BD195C" w:rsidRDefault="00592B7E" w:rsidP="00DA51C5">
            <w:pPr>
              <w:widowControl w:val="0"/>
              <w:suppressAutoHyphens w:val="0"/>
              <w:ind w:firstLine="20"/>
              <w:jc w:val="both"/>
            </w:pPr>
            <w:r w:rsidRPr="00BD195C">
              <w:t xml:space="preserve">ПРН 8. Вміти використовувати базовий </w:t>
            </w:r>
            <w:proofErr w:type="spellStart"/>
            <w:r w:rsidRPr="00BD195C">
              <w:t>категорійно</w:t>
            </w:r>
            <w:proofErr w:type="spellEnd"/>
            <w:r w:rsidRPr="00BD195C">
              <w:t>-понятійний та аналітично-дослідницький апарат сучасної політичної науки.</w:t>
            </w:r>
          </w:p>
          <w:p w:rsidR="00592B7E" w:rsidRPr="00BD195C" w:rsidRDefault="00592B7E" w:rsidP="00DA51C5">
            <w:pPr>
              <w:widowControl w:val="0"/>
              <w:suppressAutoHyphens w:val="0"/>
              <w:ind w:firstLine="20"/>
              <w:jc w:val="both"/>
            </w:pPr>
            <w:r w:rsidRPr="00BD195C">
              <w:t>ПРН 9. Вміти застосовувати політологічне мислення для розв’язання теоретичних та практичних проблем у політичній сфері на основі опанування класичної та сучасної політичної думки.</w:t>
            </w:r>
          </w:p>
          <w:p w:rsidR="00592B7E" w:rsidRPr="00BD195C" w:rsidRDefault="00592B7E" w:rsidP="00DA51C5">
            <w:pPr>
              <w:widowControl w:val="0"/>
              <w:suppressAutoHyphens w:val="0"/>
              <w:ind w:firstLine="20"/>
              <w:jc w:val="both"/>
            </w:pPr>
            <w:r w:rsidRPr="00BD195C">
              <w:t>ПРН 10. Вміти описувати, пояснювати й оцінювати політичні процеси та явища у різних історичних, соціальних, культурних та ідеологічних контекстах.</w:t>
            </w:r>
          </w:p>
          <w:p w:rsidR="00592B7E" w:rsidRPr="00BD195C" w:rsidRDefault="00592B7E" w:rsidP="00DA51C5">
            <w:pPr>
              <w:widowControl w:val="0"/>
              <w:suppressAutoHyphens w:val="0"/>
              <w:ind w:firstLine="20"/>
              <w:jc w:val="both"/>
            </w:pPr>
            <w:r w:rsidRPr="00BD195C">
              <w:t>ПРН 11. Застосовувати інструментарій нормативної та емпіричної політичної теорії, політичної методології, порівняльної та прикладної політології, міжнародних та глобальних студій у фаховій діяльності.</w:t>
            </w:r>
          </w:p>
          <w:p w:rsidR="00592B7E" w:rsidRPr="00BD195C" w:rsidRDefault="00592B7E" w:rsidP="00DA51C5">
            <w:pPr>
              <w:widowControl w:val="0"/>
              <w:suppressAutoHyphens w:val="0"/>
              <w:ind w:firstLine="20"/>
              <w:jc w:val="both"/>
            </w:pPr>
            <w:r w:rsidRPr="00BD195C">
              <w:t>ПРН 12. Вміти аналізувати взаємодію політичних акторів та інститутів, владу та урядування, політичні системи та режими, політичну поведінку у різних контекстах їх функціонування.</w:t>
            </w:r>
          </w:p>
          <w:p w:rsidR="00592B7E" w:rsidRPr="00BD195C" w:rsidRDefault="00592B7E" w:rsidP="00DA51C5">
            <w:pPr>
              <w:widowControl w:val="0"/>
              <w:suppressAutoHyphens w:val="0"/>
              <w:ind w:firstLine="20"/>
              <w:jc w:val="both"/>
            </w:pPr>
            <w:r w:rsidRPr="00BD195C">
              <w:t>ПРН 13. Вміти аналізувати публічну політику на місцевому, національному, європейському та глобальному рівні.</w:t>
            </w:r>
          </w:p>
          <w:p w:rsidR="00592B7E" w:rsidRPr="00BD195C" w:rsidRDefault="00592B7E" w:rsidP="00DA51C5">
            <w:pPr>
              <w:widowControl w:val="0"/>
              <w:suppressAutoHyphens w:val="0"/>
              <w:ind w:firstLine="20"/>
              <w:jc w:val="both"/>
            </w:pPr>
            <w:r w:rsidRPr="00BD195C">
              <w:t>ПРН 14. Застосовувати теорії та методи прикладної політології, політичних комунікацій, спеціальних політологічних дисциплін у професійній діяльності.</w:t>
            </w:r>
          </w:p>
          <w:p w:rsidR="00592B7E" w:rsidRPr="00BD195C" w:rsidRDefault="00592B7E" w:rsidP="00DA51C5">
            <w:pPr>
              <w:widowControl w:val="0"/>
              <w:suppressAutoHyphens w:val="0"/>
              <w:ind w:firstLine="20"/>
              <w:jc w:val="both"/>
            </w:pPr>
            <w:r w:rsidRPr="00BD195C">
              <w:t xml:space="preserve">ПРН 15. Конструювати дизайн, розробляти програму та </w:t>
            </w:r>
            <w:r w:rsidRPr="00BD195C">
              <w:lastRenderedPageBreak/>
              <w:t>виконувати політологічні дослідження з використанням сучасних методів, технологій та інструментарію політичного аналізу.</w:t>
            </w:r>
          </w:p>
          <w:p w:rsidR="00592B7E" w:rsidRPr="00BD195C" w:rsidRDefault="00592B7E" w:rsidP="00DA51C5">
            <w:pPr>
              <w:widowControl w:val="0"/>
              <w:suppressAutoHyphens w:val="0"/>
              <w:jc w:val="both"/>
              <w:rPr>
                <w:kern w:val="36"/>
                <w:szCs w:val="28"/>
              </w:rPr>
            </w:pPr>
            <w:r w:rsidRPr="00BD195C">
              <w:t>ПРН 16. Презентувати результати теоретичних і прикладних досліджень фахівцям і широкій аудиторії, засобам масової інформації, експертам із інших галузей знань.</w:t>
            </w:r>
          </w:p>
        </w:tc>
      </w:tr>
      <w:tr w:rsidR="008A3E0F" w:rsidRPr="00BD195C" w:rsidTr="008A3E0F">
        <w:tc>
          <w:tcPr>
            <w:tcW w:w="2802" w:type="dxa"/>
            <w:shd w:val="clear" w:color="auto" w:fill="auto"/>
          </w:tcPr>
          <w:p w:rsidR="008A3E0F" w:rsidRPr="00BD195C" w:rsidRDefault="00D723F1" w:rsidP="006237F4">
            <w:pPr>
              <w:widowControl w:val="0"/>
              <w:suppressAutoHyphens w:val="0"/>
              <w:rPr>
                <w:kern w:val="36"/>
                <w:szCs w:val="28"/>
              </w:rPr>
            </w:pPr>
            <w:r>
              <w:lastRenderedPageBreak/>
              <w:t>Політична соціологія</w:t>
            </w:r>
          </w:p>
        </w:tc>
        <w:tc>
          <w:tcPr>
            <w:tcW w:w="1275" w:type="dxa"/>
            <w:shd w:val="clear" w:color="auto" w:fill="auto"/>
          </w:tcPr>
          <w:p w:rsidR="008A3E0F" w:rsidRPr="00BD195C" w:rsidRDefault="006D08E2" w:rsidP="008A3E0F">
            <w:pPr>
              <w:widowControl w:val="0"/>
              <w:suppressAutoHyphens w:val="0"/>
              <w:jc w:val="center"/>
              <w:rPr>
                <w:kern w:val="36"/>
                <w:szCs w:val="28"/>
              </w:rPr>
            </w:pPr>
            <w:r>
              <w:rPr>
                <w:kern w:val="36"/>
                <w:szCs w:val="28"/>
              </w:rPr>
              <w:t>6</w:t>
            </w:r>
          </w:p>
        </w:tc>
        <w:tc>
          <w:tcPr>
            <w:tcW w:w="4253" w:type="dxa"/>
            <w:shd w:val="clear" w:color="auto" w:fill="auto"/>
          </w:tcPr>
          <w:p w:rsidR="00D723F1" w:rsidRPr="008F5FC8" w:rsidRDefault="00D723F1" w:rsidP="00D723F1">
            <w:pPr>
              <w:tabs>
                <w:tab w:val="left" w:pos="0"/>
                <w:tab w:val="left" w:pos="284"/>
                <w:tab w:val="left" w:pos="567"/>
              </w:tabs>
              <w:jc w:val="both"/>
            </w:pPr>
            <w:r w:rsidRPr="008F5FC8">
              <w:t>Ознайом</w:t>
            </w:r>
            <w:r>
              <w:t>лення здобувачів освіти</w:t>
            </w:r>
            <w:r w:rsidRPr="008F5FC8">
              <w:t xml:space="preserve"> з основними поняттями, теоріями та категоріями політичної соціології;</w:t>
            </w:r>
            <w:r>
              <w:t xml:space="preserve"> з</w:t>
            </w:r>
            <w:r w:rsidRPr="008F5FC8">
              <w:t>абезпечити наукове пізнання суспільних відносин, суспільної дійсності, актуальних проблем повсякденного життя людини і суспільства в їхній взаємодії з політичною сферою;</w:t>
            </w:r>
            <w:r>
              <w:t xml:space="preserve"> с</w:t>
            </w:r>
            <w:r w:rsidRPr="008F5FC8">
              <w:t xml:space="preserve">формувати уявлення про функціонування соціальних </w:t>
            </w:r>
            <w:proofErr w:type="spellStart"/>
            <w:r w:rsidRPr="008F5FC8">
              <w:t>спільностей</w:t>
            </w:r>
            <w:proofErr w:type="spellEnd"/>
            <w:r w:rsidRPr="008F5FC8">
              <w:t xml:space="preserve"> та соціальних інститутів;</w:t>
            </w:r>
            <w:r>
              <w:t xml:space="preserve"> сформувати поняття про </w:t>
            </w:r>
            <w:r w:rsidRPr="008F5FC8">
              <w:t>соціологію громадської думки;</w:t>
            </w:r>
            <w:r>
              <w:t xml:space="preserve"> надати</w:t>
            </w:r>
          </w:p>
          <w:p w:rsidR="00D723F1" w:rsidRPr="008F5FC8" w:rsidRDefault="00D723F1" w:rsidP="00D723F1">
            <w:pPr>
              <w:tabs>
                <w:tab w:val="left" w:pos="284"/>
                <w:tab w:val="left" w:pos="567"/>
              </w:tabs>
              <w:jc w:val="both"/>
            </w:pPr>
            <w:r w:rsidRPr="008F5FC8">
              <w:t>Вміння</w:t>
            </w:r>
            <w:r>
              <w:t xml:space="preserve"> використовувати</w:t>
            </w:r>
            <w:r w:rsidRPr="008F5FC8">
              <w:t xml:space="preserve"> методик</w:t>
            </w:r>
            <w:r>
              <w:t>и</w:t>
            </w:r>
            <w:r w:rsidRPr="008F5FC8">
              <w:t xml:space="preserve"> проведення соціологічних досліджень</w:t>
            </w:r>
            <w:r>
              <w:t xml:space="preserve"> для аналізу політичної дійсності.</w:t>
            </w:r>
          </w:p>
          <w:p w:rsidR="008A3E0F" w:rsidRPr="00BD195C" w:rsidRDefault="008A3E0F" w:rsidP="00D723F1">
            <w:pPr>
              <w:tabs>
                <w:tab w:val="left" w:pos="284"/>
                <w:tab w:val="left" w:pos="567"/>
              </w:tabs>
              <w:jc w:val="both"/>
            </w:pPr>
          </w:p>
        </w:tc>
        <w:tc>
          <w:tcPr>
            <w:tcW w:w="7024" w:type="dxa"/>
            <w:shd w:val="clear" w:color="auto" w:fill="auto"/>
          </w:tcPr>
          <w:p w:rsidR="008A3E0F" w:rsidRDefault="008A3E0F" w:rsidP="008A3E0F">
            <w:pPr>
              <w:widowControl w:val="0"/>
              <w:suppressAutoHyphens w:val="0"/>
              <w:ind w:firstLine="20"/>
              <w:jc w:val="both"/>
            </w:pPr>
            <w:r>
              <w:t>ПРН 1. Розуміти предметну область, етичні та правові засади професійної діяльності.</w:t>
            </w:r>
          </w:p>
          <w:p w:rsidR="008A3E0F" w:rsidRDefault="008A3E0F" w:rsidP="008A3E0F">
            <w:pPr>
              <w:widowControl w:val="0"/>
              <w:suppressAutoHyphens w:val="0"/>
              <w:ind w:firstLine="20"/>
              <w:jc w:val="both"/>
            </w:pPr>
            <w:r>
              <w:t xml:space="preserve">ПРН 3. Вміти критично мислити у сфері професійної діяльності.  </w:t>
            </w:r>
          </w:p>
          <w:p w:rsidR="008A3E0F" w:rsidRDefault="008A3E0F" w:rsidP="008A3E0F">
            <w:pPr>
              <w:widowControl w:val="0"/>
              <w:suppressAutoHyphens w:val="0"/>
              <w:ind w:firstLine="20"/>
              <w:jc w:val="both"/>
            </w:pPr>
            <w:r>
              <w:t>ПРН 6. Знати свої права та обов’язки як члена демократичного суспільства та використовувати їх у професійній діяльності.</w:t>
            </w:r>
          </w:p>
          <w:p w:rsidR="008A3E0F" w:rsidRDefault="008A3E0F" w:rsidP="008A3E0F">
            <w:pPr>
              <w:widowControl w:val="0"/>
              <w:suppressAutoHyphens w:val="0"/>
              <w:ind w:firstLine="20"/>
              <w:jc w:val="both"/>
            </w:pPr>
            <w:r>
              <w:t>ПРН 7. Розуміти історію, закономірності та етапи розвитку предметної сфери політології, знати її цінності та досягнення.</w:t>
            </w:r>
          </w:p>
          <w:p w:rsidR="008A3E0F" w:rsidRDefault="008A3E0F" w:rsidP="008A3E0F">
            <w:pPr>
              <w:widowControl w:val="0"/>
              <w:suppressAutoHyphens w:val="0"/>
              <w:ind w:firstLine="20"/>
              <w:jc w:val="both"/>
            </w:pPr>
            <w:r>
              <w:t xml:space="preserve">ПРН 8. Вміти використовувати базовий </w:t>
            </w:r>
            <w:proofErr w:type="spellStart"/>
            <w:r>
              <w:t>категорійно</w:t>
            </w:r>
            <w:proofErr w:type="spellEnd"/>
            <w:r>
              <w:t>-понятійний та аналітично-дослідницький апарат сучасної політичної науки.</w:t>
            </w:r>
          </w:p>
          <w:p w:rsidR="008A3E0F" w:rsidRDefault="008A3E0F" w:rsidP="008A3E0F">
            <w:pPr>
              <w:widowControl w:val="0"/>
              <w:suppressAutoHyphens w:val="0"/>
              <w:ind w:firstLine="20"/>
              <w:jc w:val="both"/>
            </w:pPr>
            <w:r>
              <w:t>ПРН 9. Вміти застосовувати політологічне мислення для розв’язання теоретичних та практичних проблем у політичній сфері на основі опанування класичної та сучасної політичної думки.</w:t>
            </w:r>
          </w:p>
          <w:p w:rsidR="008A3E0F" w:rsidRDefault="008A3E0F" w:rsidP="008A3E0F">
            <w:pPr>
              <w:widowControl w:val="0"/>
              <w:suppressAutoHyphens w:val="0"/>
              <w:ind w:firstLine="20"/>
              <w:jc w:val="both"/>
            </w:pPr>
            <w:r>
              <w:t>ПРН 10. Вміти описувати, пояснювати й оцінювати політичні процеси та явища у різних історичних, соціальних, культурних та ідеологічних контекстах.</w:t>
            </w:r>
          </w:p>
          <w:p w:rsidR="008A3E0F" w:rsidRDefault="008A3E0F" w:rsidP="008A3E0F">
            <w:pPr>
              <w:widowControl w:val="0"/>
              <w:suppressAutoHyphens w:val="0"/>
              <w:ind w:firstLine="20"/>
              <w:jc w:val="both"/>
            </w:pPr>
            <w:r>
              <w:t xml:space="preserve">ПРН 11. Застосовувати інструментарій нормативної та емпіричної політичної теорії, політичної методології, порівняльної та прикладної політології, міжнародних та глобальних студій у фаховій діяльності. </w:t>
            </w:r>
          </w:p>
          <w:p w:rsidR="008A3E0F" w:rsidRDefault="008A3E0F" w:rsidP="008A3E0F">
            <w:pPr>
              <w:widowControl w:val="0"/>
              <w:suppressAutoHyphens w:val="0"/>
              <w:ind w:firstLine="20"/>
              <w:jc w:val="both"/>
            </w:pPr>
            <w:r>
              <w:t>ПРН 12. Вміти аналізувати взаємодію політичних акторів та інститутів, владу та урядування, політичні системи та режими, політичну поведінку у різних контекстах їх функціонування.</w:t>
            </w:r>
          </w:p>
          <w:p w:rsidR="008A3E0F" w:rsidRDefault="008A3E0F" w:rsidP="008A3E0F">
            <w:pPr>
              <w:widowControl w:val="0"/>
              <w:suppressAutoHyphens w:val="0"/>
              <w:ind w:firstLine="20"/>
              <w:jc w:val="both"/>
            </w:pPr>
            <w:r>
              <w:t>ПРН 13. Вміти аналізувати публічну політику на місцевому, національному, європейському та глобальному рівні.</w:t>
            </w:r>
          </w:p>
          <w:p w:rsidR="008A3E0F" w:rsidRDefault="008A3E0F" w:rsidP="008A3E0F">
            <w:pPr>
              <w:widowControl w:val="0"/>
              <w:suppressAutoHyphens w:val="0"/>
              <w:ind w:firstLine="20"/>
              <w:jc w:val="both"/>
            </w:pPr>
            <w:r>
              <w:t>ПРН 14. Застосовувати теорії та методи прикладної політології, політичних комунікацій, спеціальних політологічних дисциплін у професійній діяльності.</w:t>
            </w:r>
          </w:p>
          <w:p w:rsidR="008A3E0F" w:rsidRPr="00BD195C" w:rsidRDefault="008A3E0F" w:rsidP="008A3E0F">
            <w:pPr>
              <w:widowControl w:val="0"/>
              <w:suppressAutoHyphens w:val="0"/>
              <w:ind w:firstLine="20"/>
              <w:jc w:val="both"/>
            </w:pPr>
            <w:r>
              <w:t>ПРН 16. Презентувати результати теоретичних і прикладних досліджень фахівцям і широкій аудиторії, засобам масової інформації, експертам із інших галузей знань.</w:t>
            </w:r>
          </w:p>
        </w:tc>
      </w:tr>
    </w:tbl>
    <w:p w:rsidR="009F5A3C" w:rsidRPr="00BD195C" w:rsidRDefault="009F5A3C" w:rsidP="009F5A3C">
      <w:pPr>
        <w:widowControl w:val="0"/>
        <w:suppressAutoHyphens w:val="0"/>
        <w:jc w:val="center"/>
        <w:rPr>
          <w:b/>
          <w:sz w:val="28"/>
          <w:szCs w:val="28"/>
        </w:rPr>
      </w:pPr>
      <w:r w:rsidRPr="00BD195C">
        <w:rPr>
          <w:b/>
          <w:sz w:val="28"/>
          <w:szCs w:val="28"/>
        </w:rPr>
        <w:lastRenderedPageBreak/>
        <w:t>2.6. Фахові періодичні видання України</w:t>
      </w:r>
    </w:p>
    <w:p w:rsidR="009F5A3C" w:rsidRPr="00BD195C" w:rsidRDefault="009F5A3C" w:rsidP="009F5A3C">
      <w:pPr>
        <w:widowControl w:val="0"/>
        <w:suppressAutoHyphens w:val="0"/>
        <w:jc w:val="center"/>
        <w:rPr>
          <w:b/>
          <w:sz w:val="28"/>
          <w:szCs w:val="28"/>
        </w:rPr>
      </w:pPr>
      <w:r w:rsidRPr="00BD195C">
        <w:rPr>
          <w:b/>
          <w:sz w:val="28"/>
          <w:szCs w:val="28"/>
        </w:rPr>
        <w:t xml:space="preserve">з підготовки здобувачів вищої освіти </w:t>
      </w:r>
    </w:p>
    <w:p w:rsidR="009F5A3C" w:rsidRPr="00BD195C" w:rsidRDefault="00852D3F" w:rsidP="009F5A3C">
      <w:pPr>
        <w:jc w:val="center"/>
        <w:rPr>
          <w:b/>
          <w:sz w:val="28"/>
          <w:szCs w:val="28"/>
        </w:rPr>
      </w:pPr>
      <w:r w:rsidRPr="00BD195C">
        <w:rPr>
          <w:b/>
          <w:sz w:val="28"/>
          <w:szCs w:val="28"/>
        </w:rPr>
        <w:t xml:space="preserve">за </w:t>
      </w:r>
      <w:r w:rsidR="009F5A3C" w:rsidRPr="00BD195C">
        <w:rPr>
          <w:b/>
          <w:sz w:val="28"/>
          <w:szCs w:val="28"/>
        </w:rPr>
        <w:t>спеціальніст</w:t>
      </w:r>
      <w:r w:rsidRPr="00BD195C">
        <w:rPr>
          <w:b/>
          <w:sz w:val="28"/>
          <w:szCs w:val="28"/>
        </w:rPr>
        <w:t>ю</w:t>
      </w:r>
      <w:r w:rsidR="009F5A3C" w:rsidRPr="00BD195C">
        <w:rPr>
          <w:b/>
          <w:sz w:val="28"/>
          <w:szCs w:val="28"/>
        </w:rPr>
        <w:t xml:space="preserve"> С2 Політологія</w:t>
      </w:r>
    </w:p>
    <w:p w:rsidR="009F5A3C" w:rsidRPr="00BD195C" w:rsidRDefault="009F5A3C" w:rsidP="009F5A3C">
      <w:pPr>
        <w:shd w:val="clear" w:color="auto" w:fill="FFFFFF"/>
        <w:rPr>
          <w:b/>
          <w:bCs/>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2"/>
        <w:gridCol w:w="3408"/>
        <w:gridCol w:w="4291"/>
        <w:gridCol w:w="5265"/>
      </w:tblGrid>
      <w:tr w:rsidR="009F5A3C" w:rsidRPr="00BD195C" w:rsidTr="005722E6">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9F5A3C" w:rsidRPr="00BD195C" w:rsidRDefault="009F5A3C" w:rsidP="005722E6">
            <w:pPr>
              <w:jc w:val="center"/>
              <w:rPr>
                <w:b/>
              </w:rPr>
            </w:pPr>
            <w:r w:rsidRPr="00BD195C">
              <w:rPr>
                <w:b/>
              </w:rPr>
              <w:t>Назва видання</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9F5A3C" w:rsidRPr="00BD195C" w:rsidRDefault="009F5A3C" w:rsidP="005722E6">
            <w:pPr>
              <w:jc w:val="center"/>
              <w:rPr>
                <w:b/>
              </w:rPr>
            </w:pPr>
            <w:r w:rsidRPr="00BD195C">
              <w:rPr>
                <w:b/>
              </w:rPr>
              <w:t>Засновник</w:t>
            </w:r>
          </w:p>
          <w:p w:rsidR="009F5A3C" w:rsidRPr="00BD195C" w:rsidRDefault="009F5A3C" w:rsidP="005722E6">
            <w:pPr>
              <w:jc w:val="center"/>
              <w:rPr>
                <w:b/>
              </w:rPr>
            </w:pPr>
            <w:r w:rsidRPr="00BD195C">
              <w:rPr>
                <w:b/>
              </w:rPr>
              <w:t>Дані про видання</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9F5A3C" w:rsidRPr="00BD195C" w:rsidRDefault="009F5A3C" w:rsidP="005722E6">
            <w:pPr>
              <w:jc w:val="center"/>
              <w:rPr>
                <w:b/>
              </w:rPr>
            </w:pPr>
            <w:r w:rsidRPr="00BD195C">
              <w:rPr>
                <w:b/>
              </w:rPr>
              <w:t>Анотація</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9F5A3C" w:rsidRPr="00BD195C" w:rsidRDefault="009F5A3C" w:rsidP="00852D3F">
            <w:pPr>
              <w:jc w:val="center"/>
              <w:rPr>
                <w:b/>
              </w:rPr>
            </w:pPr>
            <w:r w:rsidRPr="00BD195C">
              <w:rPr>
                <w:b/>
              </w:rPr>
              <w:t>URL-адреса</w:t>
            </w:r>
            <w:r w:rsidRPr="00BD195C">
              <w:rPr>
                <w:b/>
                <w:spacing w:val="-20"/>
              </w:rPr>
              <w:t xml:space="preserve"> </w:t>
            </w:r>
            <w:r w:rsidR="00852D3F" w:rsidRPr="00BD195C">
              <w:rPr>
                <w:b/>
              </w:rPr>
              <w:t>а</w:t>
            </w:r>
            <w:r w:rsidRPr="00BD195C">
              <w:rPr>
                <w:b/>
              </w:rPr>
              <w:t>рхіву номерів</w:t>
            </w:r>
            <w:r w:rsidRPr="00BD195C">
              <w:rPr>
                <w:b/>
                <w:spacing w:val="-15"/>
              </w:rPr>
              <w:t xml:space="preserve"> </w:t>
            </w:r>
            <w:r w:rsidRPr="00BD195C">
              <w:rPr>
                <w:b/>
              </w:rPr>
              <w:t>у</w:t>
            </w:r>
            <w:r w:rsidRPr="00BD195C">
              <w:rPr>
                <w:b/>
                <w:spacing w:val="-15"/>
              </w:rPr>
              <w:t xml:space="preserve"> </w:t>
            </w:r>
            <w:r w:rsidRPr="00BD195C">
              <w:rPr>
                <w:b/>
              </w:rPr>
              <w:t>PDF</w:t>
            </w:r>
            <w:r w:rsidR="00852D3F" w:rsidRPr="00BD195C">
              <w:rPr>
                <w:b/>
              </w:rPr>
              <w:t>-</w:t>
            </w:r>
            <w:r w:rsidRPr="00BD195C">
              <w:rPr>
                <w:b/>
              </w:rPr>
              <w:t>форматі</w:t>
            </w:r>
          </w:p>
        </w:tc>
      </w:tr>
      <w:tr w:rsidR="009F5A3C" w:rsidRPr="00BD195C" w:rsidTr="005722E6">
        <w:tc>
          <w:tcPr>
            <w:tcW w:w="0" w:type="auto"/>
            <w:shd w:val="clear" w:color="auto" w:fill="auto"/>
          </w:tcPr>
          <w:p w:rsidR="009F5A3C" w:rsidRPr="00BD195C" w:rsidRDefault="000F1D2F" w:rsidP="00F73170">
            <w:pPr>
              <w:pStyle w:val="TableParagraph"/>
              <w:spacing w:line="274" w:lineRule="exact"/>
              <w:rPr>
                <w:sz w:val="24"/>
              </w:rPr>
            </w:pPr>
            <w:r w:rsidRPr="00BD195C">
              <w:rPr>
                <w:sz w:val="24"/>
              </w:rPr>
              <w:t xml:space="preserve">Вісник Львівського університету: </w:t>
            </w:r>
            <w:proofErr w:type="spellStart"/>
            <w:r w:rsidRPr="00BD195C">
              <w:rPr>
                <w:sz w:val="24"/>
              </w:rPr>
              <w:t>Філософсько</w:t>
            </w:r>
            <w:proofErr w:type="spellEnd"/>
            <w:r w:rsidRPr="00BD195C">
              <w:rPr>
                <w:sz w:val="24"/>
              </w:rPr>
              <w:t>-політологічні студії</w:t>
            </w:r>
          </w:p>
        </w:tc>
        <w:tc>
          <w:tcPr>
            <w:tcW w:w="0" w:type="auto"/>
            <w:shd w:val="clear" w:color="auto" w:fill="auto"/>
          </w:tcPr>
          <w:p w:rsidR="009F5A3C" w:rsidRPr="00BD195C" w:rsidRDefault="00485327" w:rsidP="00852D3F">
            <w:pPr>
              <w:pStyle w:val="TableParagraph"/>
              <w:spacing w:before="12" w:line="267" w:lineRule="exact"/>
              <w:rPr>
                <w:sz w:val="24"/>
              </w:rPr>
            </w:pPr>
            <w:r w:rsidRPr="00BD195C">
              <w:rPr>
                <w:sz w:val="24"/>
              </w:rPr>
              <w:t>Львів</w:t>
            </w:r>
            <w:proofErr w:type="spellStart"/>
            <w:r w:rsidR="00852D3F" w:rsidRPr="00BD195C">
              <w:rPr>
                <w:sz w:val="24"/>
                <w:lang w:val="uk-UA"/>
              </w:rPr>
              <w:t>ський</w:t>
            </w:r>
            <w:proofErr w:type="spellEnd"/>
            <w:r w:rsidRPr="00BD195C">
              <w:rPr>
                <w:sz w:val="24"/>
              </w:rPr>
              <w:t xml:space="preserve"> </w:t>
            </w:r>
            <w:proofErr w:type="spellStart"/>
            <w:r w:rsidRPr="00BD195C">
              <w:rPr>
                <w:sz w:val="24"/>
              </w:rPr>
              <w:t>нац</w:t>
            </w:r>
            <w:r w:rsidR="00852D3F" w:rsidRPr="00BD195C">
              <w:rPr>
                <w:sz w:val="24"/>
                <w:lang w:val="uk-UA"/>
              </w:rPr>
              <w:t>іональний</w:t>
            </w:r>
            <w:proofErr w:type="spellEnd"/>
            <w:r w:rsidRPr="00BD195C">
              <w:rPr>
                <w:sz w:val="24"/>
              </w:rPr>
              <w:t xml:space="preserve"> </w:t>
            </w:r>
            <w:proofErr w:type="spellStart"/>
            <w:r w:rsidRPr="00BD195C">
              <w:rPr>
                <w:sz w:val="24"/>
              </w:rPr>
              <w:t>ун</w:t>
            </w:r>
            <w:r w:rsidR="00852D3F" w:rsidRPr="00BD195C">
              <w:rPr>
                <w:sz w:val="24"/>
                <w:lang w:val="uk-UA"/>
              </w:rPr>
              <w:t>іверсите</w:t>
            </w:r>
            <w:proofErr w:type="spellEnd"/>
            <w:r w:rsidRPr="00BD195C">
              <w:rPr>
                <w:sz w:val="24"/>
              </w:rPr>
              <w:t>т ім. Івана Франка</w:t>
            </w:r>
          </w:p>
        </w:tc>
        <w:tc>
          <w:tcPr>
            <w:tcW w:w="0" w:type="auto"/>
            <w:shd w:val="clear" w:color="auto" w:fill="auto"/>
          </w:tcPr>
          <w:p w:rsidR="00485327" w:rsidRPr="00BD195C" w:rsidRDefault="00485327" w:rsidP="00852D3F">
            <w:pPr>
              <w:pStyle w:val="TableParagraph"/>
              <w:spacing w:line="242" w:lineRule="auto"/>
              <w:ind w:left="9"/>
              <w:jc w:val="both"/>
              <w:rPr>
                <w:sz w:val="24"/>
              </w:rPr>
            </w:pPr>
            <w:r w:rsidRPr="00BD195C">
              <w:rPr>
                <w:sz w:val="24"/>
              </w:rPr>
              <w:t>У збірнику висвітлюються актуальні проблеми філософської та політичної теорії та історії, актуальні проблеми методології політичних та філософських наук; аналізуються стан розвитку політичної науки та сучасні теоретико-методологічні напрями дослідження політичних процесів та інститутів в Україні.</w:t>
            </w:r>
          </w:p>
          <w:p w:rsidR="00485327" w:rsidRPr="00BD195C" w:rsidRDefault="00485327" w:rsidP="00852D3F">
            <w:pPr>
              <w:pStyle w:val="TableParagraph"/>
              <w:spacing w:line="242" w:lineRule="auto"/>
              <w:ind w:left="9"/>
              <w:jc w:val="both"/>
              <w:rPr>
                <w:sz w:val="24"/>
              </w:rPr>
            </w:pPr>
            <w:r w:rsidRPr="00BD195C">
              <w:rPr>
                <w:sz w:val="24"/>
              </w:rPr>
              <w:t>Також у збірнику розглядаються форми та особливості розвитку сучасних філософських напрямів дослідження природи та суспільства, а</w:t>
            </w:r>
            <w:r w:rsidR="00852D3F" w:rsidRPr="00BD195C">
              <w:rPr>
                <w:sz w:val="24"/>
              </w:rPr>
              <w:t xml:space="preserve">ктуальні проблеми </w:t>
            </w:r>
            <w:proofErr w:type="spellStart"/>
            <w:r w:rsidR="00852D3F" w:rsidRPr="00BD195C">
              <w:rPr>
                <w:sz w:val="24"/>
              </w:rPr>
              <w:t>соціо</w:t>
            </w:r>
            <w:r w:rsidRPr="00BD195C">
              <w:rPr>
                <w:sz w:val="24"/>
              </w:rPr>
              <w:t>гуманітарних</w:t>
            </w:r>
            <w:proofErr w:type="spellEnd"/>
            <w:r w:rsidRPr="00BD195C">
              <w:rPr>
                <w:sz w:val="24"/>
              </w:rPr>
              <w:t xml:space="preserve"> вимірів буття людини.</w:t>
            </w:r>
          </w:p>
          <w:p w:rsidR="009F5A3C" w:rsidRPr="00BD195C" w:rsidRDefault="00485327" w:rsidP="00852D3F">
            <w:pPr>
              <w:pStyle w:val="TableParagraph"/>
              <w:spacing w:line="242" w:lineRule="auto"/>
              <w:ind w:left="9"/>
              <w:jc w:val="both"/>
              <w:rPr>
                <w:sz w:val="24"/>
              </w:rPr>
            </w:pPr>
            <w:r w:rsidRPr="00BD195C">
              <w:rPr>
                <w:sz w:val="24"/>
              </w:rPr>
              <w:t xml:space="preserve">Збірник інформує і про події наукового життя в Україні; подає рецензії наукових праць та підручників </w:t>
            </w:r>
            <w:r w:rsidR="00852D3F" w:rsidRPr="00BD195C">
              <w:rPr>
                <w:sz w:val="24"/>
                <w:lang w:val="uk-UA"/>
              </w:rPr>
              <w:t>і</w:t>
            </w:r>
            <w:r w:rsidRPr="00BD195C">
              <w:rPr>
                <w:sz w:val="24"/>
              </w:rPr>
              <w:t xml:space="preserve">з </w:t>
            </w:r>
            <w:proofErr w:type="spellStart"/>
            <w:r w:rsidRPr="00BD195C">
              <w:rPr>
                <w:sz w:val="24"/>
              </w:rPr>
              <w:t>філософсько</w:t>
            </w:r>
            <w:proofErr w:type="spellEnd"/>
            <w:r w:rsidRPr="00BD195C">
              <w:rPr>
                <w:sz w:val="24"/>
              </w:rPr>
              <w:t>-політологічної тематики.</w:t>
            </w:r>
          </w:p>
        </w:tc>
        <w:tc>
          <w:tcPr>
            <w:tcW w:w="0" w:type="auto"/>
            <w:shd w:val="clear" w:color="auto" w:fill="auto"/>
          </w:tcPr>
          <w:p w:rsidR="009F5A3C" w:rsidRPr="00BD195C" w:rsidRDefault="00D06A17" w:rsidP="00F73170">
            <w:pPr>
              <w:pStyle w:val="TableParagraph"/>
              <w:spacing w:before="14" w:line="237" w:lineRule="auto"/>
              <w:ind w:left="117"/>
              <w:rPr>
                <w:sz w:val="24"/>
              </w:rPr>
            </w:pPr>
            <w:hyperlink r:id="rId20" w:history="1">
              <w:r w:rsidR="00852D3F" w:rsidRPr="00BD195C">
                <w:rPr>
                  <w:rStyle w:val="a4"/>
                  <w:sz w:val="24"/>
                  <w:szCs w:val="28"/>
                </w:rPr>
                <w:t>http</w:t>
              </w:r>
              <w:r w:rsidR="00852D3F" w:rsidRPr="00BD195C">
                <w:rPr>
                  <w:rStyle w:val="a4"/>
                  <w:sz w:val="24"/>
                  <w:szCs w:val="28"/>
                  <w:lang w:val="en-US"/>
                </w:rPr>
                <w:t>s</w:t>
              </w:r>
              <w:r w:rsidR="00852D3F" w:rsidRPr="00BD195C">
                <w:rPr>
                  <w:rStyle w:val="a4"/>
                  <w:sz w:val="24"/>
                  <w:szCs w:val="28"/>
                </w:rPr>
                <w:t>://fps-visnyk.lnu.lviv.ua/</w:t>
              </w:r>
              <w:proofErr w:type="spellStart"/>
              <w:r w:rsidR="00852D3F" w:rsidRPr="00BD195C">
                <w:rPr>
                  <w:rStyle w:val="a4"/>
                  <w:sz w:val="24"/>
                  <w:szCs w:val="28"/>
                </w:rPr>
                <w:t>uk</w:t>
              </w:r>
              <w:proofErr w:type="spellEnd"/>
              <w:r w:rsidR="00852D3F" w:rsidRPr="00BD195C">
                <w:rPr>
                  <w:rStyle w:val="a4"/>
                  <w:sz w:val="24"/>
                  <w:szCs w:val="28"/>
                </w:rPr>
                <w:t>/</w:t>
              </w:r>
            </w:hyperlink>
            <w:r w:rsidR="00852D3F" w:rsidRPr="00BD195C">
              <w:rPr>
                <w:rStyle w:val="fontstyle01"/>
                <w:sz w:val="24"/>
              </w:rPr>
              <w:t xml:space="preserve"> </w:t>
            </w:r>
          </w:p>
        </w:tc>
      </w:tr>
      <w:tr w:rsidR="009F5A3C" w:rsidRPr="00BD195C" w:rsidTr="005722E6">
        <w:tc>
          <w:tcPr>
            <w:tcW w:w="0" w:type="auto"/>
            <w:shd w:val="clear" w:color="auto" w:fill="auto"/>
          </w:tcPr>
          <w:p w:rsidR="009F5A3C" w:rsidRPr="00BD195C" w:rsidRDefault="00485327" w:rsidP="00F73170">
            <w:pPr>
              <w:pStyle w:val="TableParagraph"/>
              <w:spacing w:line="274" w:lineRule="exact"/>
              <w:rPr>
                <w:sz w:val="24"/>
              </w:rPr>
            </w:pPr>
            <w:proofErr w:type="spellStart"/>
            <w:r w:rsidRPr="00BD195C">
              <w:rPr>
                <w:sz w:val="24"/>
              </w:rPr>
              <w:t>Humanitarian</w:t>
            </w:r>
            <w:proofErr w:type="spellEnd"/>
            <w:r w:rsidRPr="00BD195C">
              <w:rPr>
                <w:sz w:val="24"/>
              </w:rPr>
              <w:t xml:space="preserve"> </w:t>
            </w:r>
            <w:proofErr w:type="spellStart"/>
            <w:r w:rsidRPr="00BD195C">
              <w:rPr>
                <w:sz w:val="24"/>
              </w:rPr>
              <w:t>vision</w:t>
            </w:r>
            <w:proofErr w:type="spellEnd"/>
            <w:r w:rsidRPr="00BD195C">
              <w:rPr>
                <w:sz w:val="24"/>
              </w:rPr>
              <w:t xml:space="preserve"> = Гуманітарні візії</w:t>
            </w:r>
          </w:p>
        </w:tc>
        <w:tc>
          <w:tcPr>
            <w:tcW w:w="0" w:type="auto"/>
            <w:shd w:val="clear" w:color="auto" w:fill="auto"/>
          </w:tcPr>
          <w:p w:rsidR="009F5A3C" w:rsidRPr="00BD195C" w:rsidRDefault="00852D3F" w:rsidP="00852D3F">
            <w:pPr>
              <w:pStyle w:val="TableParagraph"/>
              <w:spacing w:before="12" w:line="267" w:lineRule="exact"/>
              <w:jc w:val="both"/>
              <w:rPr>
                <w:sz w:val="24"/>
                <w:lang w:val="uk-UA"/>
              </w:rPr>
            </w:pPr>
            <w:proofErr w:type="spellStart"/>
            <w:r w:rsidRPr="00BD195C">
              <w:rPr>
                <w:sz w:val="24"/>
              </w:rPr>
              <w:t>Нац</w:t>
            </w:r>
            <w:r w:rsidRPr="00BD195C">
              <w:rPr>
                <w:sz w:val="24"/>
                <w:lang w:val="uk-UA"/>
              </w:rPr>
              <w:t>іональний</w:t>
            </w:r>
            <w:proofErr w:type="spellEnd"/>
            <w:r w:rsidRPr="00BD195C">
              <w:rPr>
                <w:sz w:val="24"/>
              </w:rPr>
              <w:t xml:space="preserve"> </w:t>
            </w:r>
            <w:proofErr w:type="spellStart"/>
            <w:r w:rsidRPr="00BD195C">
              <w:rPr>
                <w:sz w:val="24"/>
              </w:rPr>
              <w:t>ун</w:t>
            </w:r>
            <w:r w:rsidRPr="00BD195C">
              <w:rPr>
                <w:sz w:val="24"/>
                <w:lang w:val="uk-UA"/>
              </w:rPr>
              <w:t>іверсите</w:t>
            </w:r>
            <w:proofErr w:type="spellEnd"/>
            <w:r w:rsidRPr="00BD195C">
              <w:rPr>
                <w:sz w:val="24"/>
              </w:rPr>
              <w:t>т</w:t>
            </w:r>
            <w:r w:rsidR="00485327" w:rsidRPr="00BD195C">
              <w:rPr>
                <w:sz w:val="24"/>
              </w:rPr>
              <w:t xml:space="preserve"> </w:t>
            </w:r>
            <w:r w:rsidR="00485327" w:rsidRPr="00BD195C">
              <w:rPr>
                <w:sz w:val="24"/>
                <w:lang w:val="uk-UA"/>
              </w:rPr>
              <w:t>«</w:t>
            </w:r>
            <w:r w:rsidR="00485327" w:rsidRPr="00BD195C">
              <w:rPr>
                <w:sz w:val="24"/>
              </w:rPr>
              <w:t>Львів</w:t>
            </w:r>
            <w:proofErr w:type="spellStart"/>
            <w:r w:rsidRPr="00BD195C">
              <w:rPr>
                <w:sz w:val="24"/>
                <w:lang w:val="uk-UA"/>
              </w:rPr>
              <w:t>ська</w:t>
            </w:r>
            <w:proofErr w:type="spellEnd"/>
            <w:r w:rsidR="00485327" w:rsidRPr="00BD195C">
              <w:rPr>
                <w:sz w:val="24"/>
              </w:rPr>
              <w:t xml:space="preserve"> </w:t>
            </w:r>
            <w:r w:rsidR="00485327" w:rsidRPr="00BD195C">
              <w:rPr>
                <w:sz w:val="24"/>
                <w:lang w:val="uk-UA"/>
              </w:rPr>
              <w:t>п</w:t>
            </w:r>
            <w:proofErr w:type="spellStart"/>
            <w:r w:rsidR="00485327" w:rsidRPr="00BD195C">
              <w:rPr>
                <w:sz w:val="24"/>
              </w:rPr>
              <w:t>олітехніка</w:t>
            </w:r>
            <w:proofErr w:type="spellEnd"/>
            <w:r w:rsidR="00485327" w:rsidRPr="00BD195C">
              <w:rPr>
                <w:sz w:val="24"/>
                <w:lang w:val="uk-UA"/>
              </w:rPr>
              <w:t>»</w:t>
            </w:r>
          </w:p>
        </w:tc>
        <w:tc>
          <w:tcPr>
            <w:tcW w:w="0" w:type="auto"/>
            <w:shd w:val="clear" w:color="auto" w:fill="auto"/>
          </w:tcPr>
          <w:p w:rsidR="009F5A3C" w:rsidRPr="00BD195C" w:rsidRDefault="00485327" w:rsidP="00852D3F">
            <w:pPr>
              <w:pStyle w:val="TableParagraph"/>
              <w:spacing w:line="242" w:lineRule="auto"/>
              <w:ind w:left="9"/>
              <w:jc w:val="both"/>
              <w:rPr>
                <w:sz w:val="24"/>
                <w:lang w:val="uk-UA"/>
              </w:rPr>
            </w:pPr>
            <w:r w:rsidRPr="00BD195C">
              <w:rPr>
                <w:sz w:val="24"/>
                <w:lang w:val="uk-UA"/>
              </w:rPr>
              <w:t>Журнал орієнтується на методологічний плюралізм та розмаїття думок і позицій, які науково аргументовані та доведені.</w:t>
            </w:r>
          </w:p>
          <w:p w:rsidR="00485327" w:rsidRPr="00BD195C" w:rsidRDefault="00485327" w:rsidP="00852D3F">
            <w:pPr>
              <w:pStyle w:val="TableParagraph"/>
              <w:spacing w:line="242" w:lineRule="auto"/>
              <w:ind w:left="9"/>
              <w:jc w:val="both"/>
              <w:rPr>
                <w:sz w:val="24"/>
                <w:lang w:val="uk-UA"/>
              </w:rPr>
            </w:pPr>
            <w:r w:rsidRPr="00BD195C">
              <w:rPr>
                <w:sz w:val="24"/>
                <w:lang w:val="uk-UA"/>
              </w:rPr>
              <w:t>Публікуються статті, в яких висвітлюються проблеми з галузей політичних і філософських наук.</w:t>
            </w:r>
          </w:p>
          <w:p w:rsidR="00485327" w:rsidRPr="00BD195C" w:rsidRDefault="00485327" w:rsidP="00852D3F">
            <w:pPr>
              <w:pStyle w:val="TableParagraph"/>
              <w:spacing w:line="242" w:lineRule="auto"/>
              <w:ind w:left="9"/>
              <w:jc w:val="both"/>
              <w:rPr>
                <w:sz w:val="24"/>
                <w:lang w:val="uk-UA"/>
              </w:rPr>
            </w:pPr>
            <w:r w:rsidRPr="00BD195C">
              <w:rPr>
                <w:sz w:val="24"/>
                <w:lang w:val="uk-UA"/>
              </w:rPr>
              <w:t xml:space="preserve">Актуальними є аналітичні статті з політичних наук, в яких висвітлюються та пропонуються розв'язання таких </w:t>
            </w:r>
            <w:r w:rsidRPr="00BD195C">
              <w:rPr>
                <w:sz w:val="24"/>
                <w:lang w:val="uk-UA"/>
              </w:rPr>
              <w:lastRenderedPageBreak/>
              <w:t xml:space="preserve">проблем: кризова ситуація з емігрантами, національна та глобальна безпека, тероризм, гібридні війни, міжнародні відносини, система </w:t>
            </w:r>
            <w:proofErr w:type="spellStart"/>
            <w:r w:rsidRPr="00BD195C">
              <w:rPr>
                <w:sz w:val="24"/>
                <w:lang w:val="uk-UA"/>
              </w:rPr>
              <w:t>противаг</w:t>
            </w:r>
            <w:proofErr w:type="spellEnd"/>
            <w:r w:rsidRPr="00BD195C">
              <w:rPr>
                <w:sz w:val="24"/>
                <w:lang w:val="uk-UA"/>
              </w:rPr>
              <w:t xml:space="preserve"> та стримувань, політичні ідеології в постмодерному світі.</w:t>
            </w:r>
          </w:p>
        </w:tc>
        <w:tc>
          <w:tcPr>
            <w:tcW w:w="0" w:type="auto"/>
            <w:shd w:val="clear" w:color="auto" w:fill="auto"/>
          </w:tcPr>
          <w:p w:rsidR="009F5A3C" w:rsidRPr="00BD195C" w:rsidRDefault="00D06A17" w:rsidP="00F73170">
            <w:pPr>
              <w:pStyle w:val="TableParagraph"/>
              <w:spacing w:before="14" w:line="237" w:lineRule="auto"/>
              <w:ind w:left="117"/>
              <w:rPr>
                <w:sz w:val="24"/>
                <w:lang w:val="uk-UA"/>
              </w:rPr>
            </w:pPr>
            <w:hyperlink r:id="rId21" w:history="1">
              <w:r w:rsidR="00852D3F" w:rsidRPr="00BD195C">
                <w:rPr>
                  <w:rStyle w:val="a4"/>
                  <w:sz w:val="24"/>
                  <w:szCs w:val="28"/>
                </w:rPr>
                <w:t>https://vlp.com.ua/taxonomy/term/3373</w:t>
              </w:r>
            </w:hyperlink>
            <w:r w:rsidR="00852D3F" w:rsidRPr="00BD195C">
              <w:rPr>
                <w:rStyle w:val="fontstyle01"/>
                <w:sz w:val="24"/>
                <w:lang w:val="uk-UA"/>
              </w:rPr>
              <w:t xml:space="preserve"> </w:t>
            </w:r>
          </w:p>
        </w:tc>
      </w:tr>
      <w:tr w:rsidR="009F5A3C" w:rsidRPr="00BD195C" w:rsidTr="005722E6">
        <w:tc>
          <w:tcPr>
            <w:tcW w:w="0" w:type="auto"/>
            <w:shd w:val="clear" w:color="auto" w:fill="auto"/>
          </w:tcPr>
          <w:p w:rsidR="009F5A3C" w:rsidRPr="00BD195C" w:rsidRDefault="00485327" w:rsidP="00F73170">
            <w:pPr>
              <w:pStyle w:val="TableParagraph"/>
              <w:spacing w:line="274" w:lineRule="exact"/>
              <w:rPr>
                <w:sz w:val="24"/>
              </w:rPr>
            </w:pPr>
            <w:r w:rsidRPr="00BD195C">
              <w:rPr>
                <w:sz w:val="24"/>
              </w:rPr>
              <w:lastRenderedPageBreak/>
              <w:t>Науковий журнал «Регіональні студії»</w:t>
            </w:r>
          </w:p>
        </w:tc>
        <w:tc>
          <w:tcPr>
            <w:tcW w:w="0" w:type="auto"/>
            <w:shd w:val="clear" w:color="auto" w:fill="auto"/>
          </w:tcPr>
          <w:p w:rsidR="009F5A3C" w:rsidRPr="00BD195C" w:rsidRDefault="00BC1E0D" w:rsidP="00852D3F">
            <w:pPr>
              <w:pStyle w:val="TableParagraph"/>
              <w:spacing w:before="12" w:line="267" w:lineRule="exact"/>
              <w:jc w:val="both"/>
              <w:rPr>
                <w:sz w:val="24"/>
              </w:rPr>
            </w:pPr>
            <w:r w:rsidRPr="00BD195C">
              <w:rPr>
                <w:sz w:val="24"/>
              </w:rPr>
              <w:t>Державний вищий навчальний заклад «Ужгородський національний університет»</w:t>
            </w:r>
          </w:p>
        </w:tc>
        <w:tc>
          <w:tcPr>
            <w:tcW w:w="0" w:type="auto"/>
            <w:shd w:val="clear" w:color="auto" w:fill="auto"/>
          </w:tcPr>
          <w:p w:rsidR="009F5A3C" w:rsidRPr="00BD195C" w:rsidRDefault="00047FB4" w:rsidP="00852D3F">
            <w:pPr>
              <w:pStyle w:val="TableParagraph"/>
              <w:spacing w:line="242" w:lineRule="auto"/>
              <w:ind w:left="26"/>
              <w:jc w:val="both"/>
              <w:rPr>
                <w:sz w:val="24"/>
              </w:rPr>
            </w:pPr>
            <w:r w:rsidRPr="00BD195C">
              <w:rPr>
                <w:sz w:val="24"/>
                <w:lang w:val="uk-UA"/>
              </w:rPr>
              <w:t>А</w:t>
            </w:r>
            <w:proofErr w:type="spellStart"/>
            <w:r w:rsidR="00BC1E0D" w:rsidRPr="00BD195C">
              <w:rPr>
                <w:sz w:val="24"/>
              </w:rPr>
              <w:t>ктуальні</w:t>
            </w:r>
            <w:proofErr w:type="spellEnd"/>
            <w:r w:rsidR="00BC1E0D" w:rsidRPr="00BD195C">
              <w:rPr>
                <w:sz w:val="24"/>
              </w:rPr>
              <w:t xml:space="preserve"> питання теорії та історії політичної науки, функціонування політичних інститутів, політичної культури та ідеології, </w:t>
            </w:r>
            <w:proofErr w:type="spellStart"/>
            <w:r w:rsidR="00BC1E0D" w:rsidRPr="00BD195C">
              <w:rPr>
                <w:sz w:val="24"/>
              </w:rPr>
              <w:t>етнополітології</w:t>
            </w:r>
            <w:proofErr w:type="spellEnd"/>
            <w:r w:rsidR="00BC1E0D" w:rsidRPr="00BD195C">
              <w:rPr>
                <w:sz w:val="24"/>
              </w:rPr>
              <w:t xml:space="preserve"> та </w:t>
            </w:r>
            <w:proofErr w:type="spellStart"/>
            <w:r w:rsidR="00BC1E0D" w:rsidRPr="00BD195C">
              <w:rPr>
                <w:sz w:val="24"/>
              </w:rPr>
              <w:t>етнодержавознавства</w:t>
            </w:r>
            <w:proofErr w:type="spellEnd"/>
            <w:r w:rsidR="00BC1E0D" w:rsidRPr="00BD195C">
              <w:rPr>
                <w:sz w:val="24"/>
              </w:rPr>
              <w:t>.</w:t>
            </w:r>
          </w:p>
        </w:tc>
        <w:tc>
          <w:tcPr>
            <w:tcW w:w="0" w:type="auto"/>
            <w:shd w:val="clear" w:color="auto" w:fill="auto"/>
          </w:tcPr>
          <w:p w:rsidR="009F5A3C" w:rsidRPr="00BD195C" w:rsidRDefault="00D06A17" w:rsidP="00F73170">
            <w:pPr>
              <w:pStyle w:val="TableParagraph"/>
              <w:spacing w:before="14" w:line="237" w:lineRule="auto"/>
              <w:ind w:left="117"/>
              <w:rPr>
                <w:sz w:val="24"/>
              </w:rPr>
            </w:pPr>
            <w:hyperlink r:id="rId22" w:history="1">
              <w:r w:rsidR="00852D3F" w:rsidRPr="00BD195C">
                <w:rPr>
                  <w:rStyle w:val="a4"/>
                  <w:sz w:val="24"/>
                  <w:szCs w:val="28"/>
                </w:rPr>
                <w:t>http</w:t>
              </w:r>
              <w:r w:rsidR="00852D3F" w:rsidRPr="00BD195C">
                <w:rPr>
                  <w:rStyle w:val="a4"/>
                  <w:sz w:val="24"/>
                  <w:szCs w:val="28"/>
                  <w:lang w:val="en-US"/>
                </w:rPr>
                <w:t>s</w:t>
              </w:r>
              <w:r w:rsidR="00852D3F" w:rsidRPr="00BD195C">
                <w:rPr>
                  <w:rStyle w:val="a4"/>
                  <w:sz w:val="24"/>
                  <w:szCs w:val="28"/>
                </w:rPr>
                <w:t>://regionalstudies.uzhnu.uz.ua/</w:t>
              </w:r>
              <w:proofErr w:type="spellStart"/>
              <w:r w:rsidR="00852D3F" w:rsidRPr="00BD195C">
                <w:rPr>
                  <w:rStyle w:val="a4"/>
                  <w:sz w:val="24"/>
                  <w:szCs w:val="28"/>
                </w:rPr>
                <w:t>index.php</w:t>
              </w:r>
              <w:proofErr w:type="spellEnd"/>
              <w:r w:rsidR="00852D3F" w:rsidRPr="00BD195C">
                <w:rPr>
                  <w:rStyle w:val="a4"/>
                  <w:sz w:val="24"/>
                  <w:szCs w:val="28"/>
                </w:rPr>
                <w:t>/</w:t>
              </w:r>
              <w:proofErr w:type="spellStart"/>
              <w:r w:rsidR="00852D3F" w:rsidRPr="00BD195C">
                <w:rPr>
                  <w:rStyle w:val="a4"/>
                  <w:sz w:val="24"/>
                  <w:szCs w:val="28"/>
                </w:rPr>
                <w:t>pro-zhurnal</w:t>
              </w:r>
              <w:proofErr w:type="spellEnd"/>
            </w:hyperlink>
            <w:r w:rsidR="00852D3F" w:rsidRPr="00BD195C">
              <w:rPr>
                <w:rStyle w:val="fontstyle01"/>
                <w:sz w:val="24"/>
              </w:rPr>
              <w:t xml:space="preserve"> </w:t>
            </w:r>
          </w:p>
        </w:tc>
      </w:tr>
      <w:tr w:rsidR="009F5A3C" w:rsidRPr="00BD195C" w:rsidTr="005722E6">
        <w:tc>
          <w:tcPr>
            <w:tcW w:w="0" w:type="auto"/>
            <w:shd w:val="clear" w:color="auto" w:fill="auto"/>
          </w:tcPr>
          <w:p w:rsidR="009F5A3C" w:rsidRPr="00BD195C" w:rsidRDefault="00BC1E0D" w:rsidP="00F73170">
            <w:pPr>
              <w:pStyle w:val="TableParagraph"/>
              <w:spacing w:line="274" w:lineRule="exact"/>
              <w:rPr>
                <w:sz w:val="24"/>
              </w:rPr>
            </w:pPr>
            <w:proofErr w:type="spellStart"/>
            <w:r w:rsidRPr="00BD195C">
              <w:rPr>
                <w:sz w:val="24"/>
              </w:rPr>
              <w:t>Політикус</w:t>
            </w:r>
            <w:proofErr w:type="spellEnd"/>
          </w:p>
        </w:tc>
        <w:tc>
          <w:tcPr>
            <w:tcW w:w="0" w:type="auto"/>
            <w:shd w:val="clear" w:color="auto" w:fill="auto"/>
          </w:tcPr>
          <w:p w:rsidR="009F5A3C" w:rsidRPr="00BD195C" w:rsidRDefault="00BC1E0D" w:rsidP="00852D3F">
            <w:pPr>
              <w:pStyle w:val="TableParagraph"/>
              <w:spacing w:before="12" w:line="267" w:lineRule="exact"/>
              <w:jc w:val="both"/>
              <w:rPr>
                <w:sz w:val="24"/>
              </w:rPr>
            </w:pPr>
            <w:proofErr w:type="spellStart"/>
            <w:r w:rsidRPr="00BD195C">
              <w:rPr>
                <w:sz w:val="24"/>
              </w:rPr>
              <w:t>Південноукраїнськи</w:t>
            </w:r>
            <w:proofErr w:type="spellEnd"/>
            <w:r w:rsidRPr="00BD195C">
              <w:rPr>
                <w:sz w:val="24"/>
                <w:lang w:val="uk-UA"/>
              </w:rPr>
              <w:t>й</w:t>
            </w:r>
            <w:r w:rsidRPr="00BD195C">
              <w:rPr>
                <w:sz w:val="24"/>
              </w:rPr>
              <w:t xml:space="preserve"> </w:t>
            </w:r>
            <w:proofErr w:type="spellStart"/>
            <w:r w:rsidRPr="00BD195C">
              <w:rPr>
                <w:sz w:val="24"/>
              </w:rPr>
              <w:t>національни</w:t>
            </w:r>
            <w:proofErr w:type="spellEnd"/>
            <w:r w:rsidRPr="00BD195C">
              <w:rPr>
                <w:sz w:val="24"/>
                <w:lang w:val="uk-UA"/>
              </w:rPr>
              <w:t>й</w:t>
            </w:r>
            <w:r w:rsidRPr="00BD195C">
              <w:rPr>
                <w:sz w:val="24"/>
              </w:rPr>
              <w:t xml:space="preserve"> </w:t>
            </w:r>
            <w:proofErr w:type="spellStart"/>
            <w:r w:rsidRPr="00BD195C">
              <w:rPr>
                <w:sz w:val="24"/>
              </w:rPr>
              <w:t>педагогічни</w:t>
            </w:r>
            <w:proofErr w:type="spellEnd"/>
            <w:r w:rsidRPr="00BD195C">
              <w:rPr>
                <w:sz w:val="24"/>
                <w:lang w:val="uk-UA"/>
              </w:rPr>
              <w:t>й</w:t>
            </w:r>
            <w:r w:rsidRPr="00BD195C">
              <w:rPr>
                <w:sz w:val="24"/>
              </w:rPr>
              <w:t xml:space="preserve"> уні</w:t>
            </w:r>
            <w:r w:rsidR="00852D3F" w:rsidRPr="00BD195C">
              <w:rPr>
                <w:sz w:val="24"/>
              </w:rPr>
              <w:t>верситет імені К. Д. Ушинського</w:t>
            </w:r>
          </w:p>
        </w:tc>
        <w:tc>
          <w:tcPr>
            <w:tcW w:w="0" w:type="auto"/>
            <w:shd w:val="clear" w:color="auto" w:fill="auto"/>
          </w:tcPr>
          <w:p w:rsidR="009F5A3C" w:rsidRPr="00BD195C" w:rsidRDefault="00BC1E0D" w:rsidP="00852D3F">
            <w:pPr>
              <w:pStyle w:val="TableParagraph"/>
              <w:spacing w:line="242" w:lineRule="auto"/>
              <w:ind w:left="26"/>
              <w:jc w:val="both"/>
              <w:rPr>
                <w:sz w:val="24"/>
              </w:rPr>
            </w:pPr>
            <w:r w:rsidRPr="00BD195C">
              <w:rPr>
                <w:sz w:val="24"/>
              </w:rPr>
              <w:t>Видання адресовано науковим співробітникам, докторам наук, кандидатам політичних наук, викладачам, аспірантам та студентам, а також широкому колу читачів, що цікавляться проблемами сучасної політичної науки.</w:t>
            </w:r>
          </w:p>
        </w:tc>
        <w:tc>
          <w:tcPr>
            <w:tcW w:w="0" w:type="auto"/>
            <w:shd w:val="clear" w:color="auto" w:fill="auto"/>
          </w:tcPr>
          <w:p w:rsidR="009F5A3C" w:rsidRPr="00BD195C" w:rsidRDefault="00D06A17" w:rsidP="00F73170">
            <w:pPr>
              <w:pStyle w:val="TableParagraph"/>
              <w:spacing w:before="14" w:line="237" w:lineRule="auto"/>
              <w:ind w:left="117"/>
              <w:rPr>
                <w:sz w:val="24"/>
                <w:lang w:val="en-US"/>
              </w:rPr>
            </w:pPr>
            <w:hyperlink r:id="rId23" w:history="1">
              <w:r w:rsidR="00852D3F" w:rsidRPr="00BD195C">
                <w:rPr>
                  <w:rStyle w:val="a4"/>
                  <w:sz w:val="24"/>
                </w:rPr>
                <w:t>http</w:t>
              </w:r>
              <w:r w:rsidR="00852D3F" w:rsidRPr="00BD195C">
                <w:rPr>
                  <w:rStyle w:val="a4"/>
                  <w:sz w:val="24"/>
                  <w:szCs w:val="28"/>
                  <w:lang w:val="en-US"/>
                </w:rPr>
                <w:t>s</w:t>
              </w:r>
              <w:r w:rsidR="00852D3F" w:rsidRPr="00BD195C">
                <w:rPr>
                  <w:rStyle w:val="a4"/>
                  <w:sz w:val="24"/>
                </w:rPr>
                <w:t>://politicus.od.ua/</w:t>
              </w:r>
            </w:hyperlink>
            <w:r w:rsidR="00852D3F" w:rsidRPr="00BD195C">
              <w:rPr>
                <w:sz w:val="24"/>
                <w:lang w:val="en-US"/>
              </w:rPr>
              <w:t xml:space="preserve"> </w:t>
            </w:r>
          </w:p>
        </w:tc>
      </w:tr>
      <w:tr w:rsidR="00BC1E0D" w:rsidRPr="00BD195C" w:rsidTr="005722E6">
        <w:tc>
          <w:tcPr>
            <w:tcW w:w="0" w:type="auto"/>
            <w:shd w:val="clear" w:color="auto" w:fill="auto"/>
          </w:tcPr>
          <w:p w:rsidR="00BC1E0D" w:rsidRPr="00BD195C" w:rsidRDefault="00BC1E0D" w:rsidP="00F73170">
            <w:pPr>
              <w:pStyle w:val="TableParagraph"/>
              <w:spacing w:line="274" w:lineRule="exact"/>
              <w:rPr>
                <w:sz w:val="24"/>
              </w:rPr>
            </w:pPr>
            <w:r w:rsidRPr="00BD195C">
              <w:rPr>
                <w:sz w:val="24"/>
              </w:rPr>
              <w:t>Політологічний вісник</w:t>
            </w:r>
          </w:p>
        </w:tc>
        <w:tc>
          <w:tcPr>
            <w:tcW w:w="0" w:type="auto"/>
            <w:shd w:val="clear" w:color="auto" w:fill="auto"/>
          </w:tcPr>
          <w:p w:rsidR="00BC1E0D" w:rsidRPr="00BD195C" w:rsidRDefault="00BC1E0D" w:rsidP="00852D3F">
            <w:pPr>
              <w:pStyle w:val="TableParagraph"/>
              <w:spacing w:before="12" w:line="267" w:lineRule="exact"/>
              <w:jc w:val="both"/>
              <w:rPr>
                <w:sz w:val="24"/>
              </w:rPr>
            </w:pPr>
            <w:r w:rsidRPr="00BD195C">
              <w:rPr>
                <w:sz w:val="24"/>
              </w:rPr>
              <w:t>Київ</w:t>
            </w:r>
            <w:proofErr w:type="spellStart"/>
            <w:r w:rsidR="00852D3F" w:rsidRPr="00BD195C">
              <w:rPr>
                <w:sz w:val="24"/>
                <w:lang w:val="uk-UA"/>
              </w:rPr>
              <w:t>ський</w:t>
            </w:r>
            <w:proofErr w:type="spellEnd"/>
            <w:r w:rsidRPr="00BD195C">
              <w:rPr>
                <w:sz w:val="24"/>
              </w:rPr>
              <w:t xml:space="preserve"> </w:t>
            </w:r>
            <w:proofErr w:type="spellStart"/>
            <w:r w:rsidR="00852D3F" w:rsidRPr="00BD195C">
              <w:rPr>
                <w:sz w:val="24"/>
              </w:rPr>
              <w:t>нац</w:t>
            </w:r>
            <w:r w:rsidR="00852D3F" w:rsidRPr="00BD195C">
              <w:rPr>
                <w:sz w:val="24"/>
                <w:lang w:val="uk-UA"/>
              </w:rPr>
              <w:t>іональний</w:t>
            </w:r>
            <w:proofErr w:type="spellEnd"/>
            <w:r w:rsidR="00852D3F" w:rsidRPr="00BD195C">
              <w:rPr>
                <w:sz w:val="24"/>
              </w:rPr>
              <w:t xml:space="preserve"> </w:t>
            </w:r>
            <w:proofErr w:type="spellStart"/>
            <w:r w:rsidR="00852D3F" w:rsidRPr="00BD195C">
              <w:rPr>
                <w:sz w:val="24"/>
              </w:rPr>
              <w:t>ун</w:t>
            </w:r>
            <w:r w:rsidR="00852D3F" w:rsidRPr="00BD195C">
              <w:rPr>
                <w:sz w:val="24"/>
                <w:lang w:val="uk-UA"/>
              </w:rPr>
              <w:t>іверсите</w:t>
            </w:r>
            <w:proofErr w:type="spellEnd"/>
            <w:r w:rsidR="00852D3F" w:rsidRPr="00BD195C">
              <w:rPr>
                <w:sz w:val="24"/>
              </w:rPr>
              <w:t xml:space="preserve">т </w:t>
            </w:r>
            <w:proofErr w:type="spellStart"/>
            <w:r w:rsidRPr="00BD195C">
              <w:rPr>
                <w:sz w:val="24"/>
              </w:rPr>
              <w:t>ім</w:t>
            </w:r>
            <w:r w:rsidR="00852D3F" w:rsidRPr="00BD195C">
              <w:rPr>
                <w:sz w:val="24"/>
                <w:lang w:val="uk-UA"/>
              </w:rPr>
              <w:t>ені</w:t>
            </w:r>
            <w:proofErr w:type="spellEnd"/>
            <w:r w:rsidRPr="00BD195C">
              <w:rPr>
                <w:sz w:val="24"/>
              </w:rPr>
              <w:t xml:space="preserve"> Тараса Шевченка</w:t>
            </w:r>
          </w:p>
        </w:tc>
        <w:tc>
          <w:tcPr>
            <w:tcW w:w="0" w:type="auto"/>
            <w:shd w:val="clear" w:color="auto" w:fill="auto"/>
          </w:tcPr>
          <w:p w:rsidR="00BC1E0D" w:rsidRPr="00BD195C" w:rsidRDefault="00BC1E0D" w:rsidP="00852D3F">
            <w:pPr>
              <w:pStyle w:val="TableParagraph"/>
              <w:spacing w:line="242" w:lineRule="auto"/>
              <w:ind w:left="26"/>
              <w:jc w:val="both"/>
              <w:rPr>
                <w:sz w:val="24"/>
              </w:rPr>
            </w:pPr>
            <w:r w:rsidRPr="00BD195C">
              <w:rPr>
                <w:sz w:val="24"/>
              </w:rPr>
              <w:t>Інформаційне забезпечення підготовки професійних політологів високого рівня, студентських колективів і кафедр у галузі соціальної теорії, філософії політики, геополітики та політології як в університеті, так і поза його межами.</w:t>
            </w:r>
          </w:p>
        </w:tc>
        <w:tc>
          <w:tcPr>
            <w:tcW w:w="0" w:type="auto"/>
            <w:shd w:val="clear" w:color="auto" w:fill="auto"/>
          </w:tcPr>
          <w:p w:rsidR="00BC1E0D" w:rsidRPr="00BD195C" w:rsidRDefault="00D06A17" w:rsidP="00F73170">
            <w:pPr>
              <w:pStyle w:val="TableParagraph"/>
              <w:spacing w:before="14" w:line="237" w:lineRule="auto"/>
              <w:ind w:left="117"/>
              <w:rPr>
                <w:sz w:val="24"/>
              </w:rPr>
            </w:pPr>
            <w:hyperlink r:id="rId24" w:history="1">
              <w:r w:rsidR="00852D3F" w:rsidRPr="00BD195C">
                <w:rPr>
                  <w:rStyle w:val="a4"/>
                  <w:sz w:val="24"/>
                  <w:szCs w:val="28"/>
                </w:rPr>
                <w:t>https://zpv.knu.ua/index.php/pb</w:t>
              </w:r>
            </w:hyperlink>
            <w:r w:rsidR="00852D3F" w:rsidRPr="00BD195C">
              <w:rPr>
                <w:rStyle w:val="fontstyle01"/>
                <w:sz w:val="24"/>
              </w:rPr>
              <w:t xml:space="preserve"> </w:t>
            </w:r>
          </w:p>
        </w:tc>
      </w:tr>
      <w:tr w:rsidR="00BC1E0D" w:rsidRPr="00BD195C" w:rsidTr="005722E6">
        <w:tc>
          <w:tcPr>
            <w:tcW w:w="0" w:type="auto"/>
            <w:shd w:val="clear" w:color="auto" w:fill="auto"/>
          </w:tcPr>
          <w:p w:rsidR="00BC1E0D" w:rsidRPr="00BD195C" w:rsidRDefault="00BC1E0D" w:rsidP="00F73170">
            <w:pPr>
              <w:pStyle w:val="TableParagraph"/>
              <w:spacing w:line="274" w:lineRule="exact"/>
              <w:rPr>
                <w:sz w:val="24"/>
              </w:rPr>
            </w:pPr>
            <w:r w:rsidRPr="00BD195C">
              <w:rPr>
                <w:sz w:val="24"/>
              </w:rPr>
              <w:t>Грані</w:t>
            </w:r>
          </w:p>
        </w:tc>
        <w:tc>
          <w:tcPr>
            <w:tcW w:w="0" w:type="auto"/>
            <w:shd w:val="clear" w:color="auto" w:fill="auto"/>
          </w:tcPr>
          <w:p w:rsidR="00BC1E0D" w:rsidRPr="00BD195C" w:rsidRDefault="00BC1E0D" w:rsidP="00852D3F">
            <w:pPr>
              <w:pStyle w:val="TableParagraph"/>
              <w:spacing w:before="12" w:line="267" w:lineRule="exact"/>
              <w:jc w:val="both"/>
              <w:rPr>
                <w:sz w:val="24"/>
              </w:rPr>
            </w:pPr>
            <w:r w:rsidRPr="00BD195C">
              <w:rPr>
                <w:sz w:val="24"/>
              </w:rPr>
              <w:t xml:space="preserve">Дніпровський національний університет імені Олеся Гончара, Національний технічний університет «Дніпровська політехніка» та ГО </w:t>
            </w:r>
            <w:r w:rsidRPr="00BD195C">
              <w:rPr>
                <w:sz w:val="24"/>
                <w:lang w:val="uk-UA"/>
              </w:rPr>
              <w:t>«</w:t>
            </w:r>
            <w:r w:rsidRPr="00BD195C">
              <w:rPr>
                <w:sz w:val="24"/>
              </w:rPr>
              <w:t>Центр соціально-політичних дослід</w:t>
            </w:r>
            <w:r w:rsidR="00852D3F" w:rsidRPr="00BD195C">
              <w:rPr>
                <w:sz w:val="24"/>
              </w:rPr>
              <w:t>жень»</w:t>
            </w:r>
          </w:p>
        </w:tc>
        <w:tc>
          <w:tcPr>
            <w:tcW w:w="0" w:type="auto"/>
            <w:shd w:val="clear" w:color="auto" w:fill="auto"/>
          </w:tcPr>
          <w:p w:rsidR="00BC1E0D" w:rsidRPr="00BD195C" w:rsidRDefault="00852D3F" w:rsidP="00852D3F">
            <w:pPr>
              <w:pStyle w:val="TableParagraph"/>
              <w:spacing w:line="242" w:lineRule="auto"/>
              <w:ind w:left="26"/>
              <w:jc w:val="both"/>
              <w:rPr>
                <w:sz w:val="24"/>
              </w:rPr>
            </w:pPr>
            <w:r w:rsidRPr="00BD195C">
              <w:rPr>
                <w:sz w:val="24"/>
                <w:lang w:val="uk-UA"/>
              </w:rPr>
              <w:t>С</w:t>
            </w:r>
            <w:proofErr w:type="spellStart"/>
            <w:r w:rsidR="00BC1E0D" w:rsidRPr="00BD195C">
              <w:rPr>
                <w:sz w:val="24"/>
              </w:rPr>
              <w:t>оціально</w:t>
            </w:r>
            <w:proofErr w:type="spellEnd"/>
            <w:r w:rsidR="00BC1E0D" w:rsidRPr="00BD195C">
              <w:rPr>
                <w:sz w:val="24"/>
              </w:rPr>
              <w:t>-гуманітарні питання історії України та Східної Європи, глобалізація та її вплив на розвиток громадянського суспільства, новітні концепції суспільно-політичної думки та сучасної міфотворчості, постмодерні кризи легітимації, аналіз міждержавних конфліктів та демократичних революцій, вивчення громадської думки, питання гендерної рівності.</w:t>
            </w:r>
          </w:p>
        </w:tc>
        <w:tc>
          <w:tcPr>
            <w:tcW w:w="0" w:type="auto"/>
            <w:shd w:val="clear" w:color="auto" w:fill="auto"/>
          </w:tcPr>
          <w:p w:rsidR="00BC1E0D" w:rsidRPr="00BD195C" w:rsidRDefault="00D06A17" w:rsidP="00F73170">
            <w:pPr>
              <w:pStyle w:val="TableParagraph"/>
              <w:spacing w:before="14" w:line="237" w:lineRule="auto"/>
              <w:ind w:left="117"/>
              <w:rPr>
                <w:rStyle w:val="fontstyle01"/>
                <w:sz w:val="24"/>
              </w:rPr>
            </w:pPr>
            <w:hyperlink r:id="rId25" w:history="1">
              <w:r w:rsidR="00852D3F" w:rsidRPr="00BD195C">
                <w:rPr>
                  <w:rStyle w:val="a4"/>
                  <w:sz w:val="24"/>
                  <w:szCs w:val="28"/>
                </w:rPr>
                <w:t>https://grani.org.ua/index.php/journal</w:t>
              </w:r>
            </w:hyperlink>
            <w:r w:rsidR="00852D3F" w:rsidRPr="00BD195C">
              <w:rPr>
                <w:rStyle w:val="fontstyle01"/>
                <w:sz w:val="24"/>
              </w:rPr>
              <w:t xml:space="preserve"> </w:t>
            </w:r>
          </w:p>
        </w:tc>
      </w:tr>
      <w:tr w:rsidR="00BC1E0D" w:rsidRPr="00BD195C" w:rsidTr="005722E6">
        <w:tc>
          <w:tcPr>
            <w:tcW w:w="0" w:type="auto"/>
            <w:shd w:val="clear" w:color="auto" w:fill="auto"/>
          </w:tcPr>
          <w:p w:rsidR="00BC1E0D" w:rsidRPr="00BD195C" w:rsidRDefault="00BC1E0D" w:rsidP="00F73170">
            <w:pPr>
              <w:pStyle w:val="TableParagraph"/>
              <w:spacing w:line="274" w:lineRule="exact"/>
              <w:rPr>
                <w:sz w:val="24"/>
              </w:rPr>
            </w:pPr>
            <w:r w:rsidRPr="00BD195C">
              <w:rPr>
                <w:sz w:val="24"/>
              </w:rPr>
              <w:t xml:space="preserve">Політичне життя = </w:t>
            </w:r>
            <w:proofErr w:type="spellStart"/>
            <w:r w:rsidRPr="00BD195C">
              <w:rPr>
                <w:sz w:val="24"/>
              </w:rPr>
              <w:lastRenderedPageBreak/>
              <w:t>Political</w:t>
            </w:r>
            <w:proofErr w:type="spellEnd"/>
            <w:r w:rsidRPr="00BD195C">
              <w:rPr>
                <w:sz w:val="24"/>
              </w:rPr>
              <w:t xml:space="preserve"> </w:t>
            </w:r>
            <w:proofErr w:type="spellStart"/>
            <w:r w:rsidRPr="00BD195C">
              <w:rPr>
                <w:sz w:val="24"/>
              </w:rPr>
              <w:t>life</w:t>
            </w:r>
            <w:proofErr w:type="spellEnd"/>
          </w:p>
        </w:tc>
        <w:tc>
          <w:tcPr>
            <w:tcW w:w="0" w:type="auto"/>
            <w:shd w:val="clear" w:color="auto" w:fill="auto"/>
          </w:tcPr>
          <w:p w:rsidR="00BC1E0D" w:rsidRPr="00BD195C" w:rsidRDefault="00BC1E0D" w:rsidP="00852D3F">
            <w:pPr>
              <w:pStyle w:val="TableParagraph"/>
              <w:spacing w:before="12" w:line="267" w:lineRule="exact"/>
              <w:jc w:val="both"/>
              <w:rPr>
                <w:sz w:val="24"/>
              </w:rPr>
            </w:pPr>
            <w:proofErr w:type="spellStart"/>
            <w:r w:rsidRPr="00BD195C">
              <w:rPr>
                <w:sz w:val="24"/>
              </w:rPr>
              <w:lastRenderedPageBreak/>
              <w:t>Донец</w:t>
            </w:r>
            <w:r w:rsidR="00852D3F" w:rsidRPr="00BD195C">
              <w:rPr>
                <w:sz w:val="24"/>
                <w:lang w:val="uk-UA"/>
              </w:rPr>
              <w:t>ький</w:t>
            </w:r>
            <w:proofErr w:type="spellEnd"/>
            <w:r w:rsidRPr="00BD195C">
              <w:rPr>
                <w:sz w:val="24"/>
              </w:rPr>
              <w:t xml:space="preserve"> </w:t>
            </w:r>
            <w:proofErr w:type="spellStart"/>
            <w:r w:rsidR="00852D3F" w:rsidRPr="00BD195C">
              <w:rPr>
                <w:sz w:val="24"/>
              </w:rPr>
              <w:t>нац</w:t>
            </w:r>
            <w:r w:rsidR="00852D3F" w:rsidRPr="00BD195C">
              <w:rPr>
                <w:sz w:val="24"/>
                <w:lang w:val="uk-UA"/>
              </w:rPr>
              <w:t>іональний</w:t>
            </w:r>
            <w:proofErr w:type="spellEnd"/>
            <w:r w:rsidR="00852D3F" w:rsidRPr="00BD195C">
              <w:rPr>
                <w:sz w:val="24"/>
              </w:rPr>
              <w:t xml:space="preserve"> </w:t>
            </w:r>
            <w:proofErr w:type="spellStart"/>
            <w:r w:rsidR="00852D3F" w:rsidRPr="00BD195C">
              <w:rPr>
                <w:sz w:val="24"/>
              </w:rPr>
              <w:lastRenderedPageBreak/>
              <w:t>ун</w:t>
            </w:r>
            <w:r w:rsidR="00852D3F" w:rsidRPr="00BD195C">
              <w:rPr>
                <w:sz w:val="24"/>
                <w:lang w:val="uk-UA"/>
              </w:rPr>
              <w:t>іверсите</w:t>
            </w:r>
            <w:proofErr w:type="spellEnd"/>
            <w:r w:rsidR="00852D3F" w:rsidRPr="00BD195C">
              <w:rPr>
                <w:sz w:val="24"/>
              </w:rPr>
              <w:t xml:space="preserve">т </w:t>
            </w:r>
            <w:proofErr w:type="spellStart"/>
            <w:r w:rsidRPr="00BD195C">
              <w:rPr>
                <w:sz w:val="24"/>
              </w:rPr>
              <w:t>ім</w:t>
            </w:r>
            <w:r w:rsidR="00852D3F" w:rsidRPr="00BD195C">
              <w:rPr>
                <w:sz w:val="24"/>
                <w:lang w:val="uk-UA"/>
              </w:rPr>
              <w:t>ені</w:t>
            </w:r>
            <w:proofErr w:type="spellEnd"/>
            <w:r w:rsidRPr="00BD195C">
              <w:rPr>
                <w:sz w:val="24"/>
              </w:rPr>
              <w:t xml:space="preserve"> В</w:t>
            </w:r>
            <w:proofErr w:type="spellStart"/>
            <w:r w:rsidR="00852D3F" w:rsidRPr="00BD195C">
              <w:rPr>
                <w:sz w:val="24"/>
                <w:lang w:val="uk-UA"/>
              </w:rPr>
              <w:t>асиля</w:t>
            </w:r>
            <w:proofErr w:type="spellEnd"/>
            <w:r w:rsidRPr="00BD195C">
              <w:rPr>
                <w:sz w:val="24"/>
              </w:rPr>
              <w:t xml:space="preserve"> Стуса</w:t>
            </w:r>
          </w:p>
        </w:tc>
        <w:tc>
          <w:tcPr>
            <w:tcW w:w="0" w:type="auto"/>
            <w:shd w:val="clear" w:color="auto" w:fill="auto"/>
          </w:tcPr>
          <w:p w:rsidR="00BC1E0D" w:rsidRPr="00BD195C" w:rsidRDefault="00047FB4" w:rsidP="00852D3F">
            <w:pPr>
              <w:pStyle w:val="TableParagraph"/>
              <w:spacing w:line="242" w:lineRule="auto"/>
              <w:ind w:left="26"/>
              <w:jc w:val="both"/>
              <w:rPr>
                <w:sz w:val="24"/>
              </w:rPr>
            </w:pPr>
            <w:r w:rsidRPr="00BD195C">
              <w:rPr>
                <w:sz w:val="24"/>
                <w:lang w:val="uk-UA"/>
              </w:rPr>
              <w:lastRenderedPageBreak/>
              <w:t>З</w:t>
            </w:r>
            <w:proofErr w:type="spellStart"/>
            <w:r w:rsidR="00BC1E0D" w:rsidRPr="00BD195C">
              <w:rPr>
                <w:sz w:val="24"/>
              </w:rPr>
              <w:t>агальнополітичний</w:t>
            </w:r>
            <w:proofErr w:type="spellEnd"/>
            <w:r w:rsidR="00BC1E0D" w:rsidRPr="00BD195C">
              <w:rPr>
                <w:sz w:val="24"/>
              </w:rPr>
              <w:t xml:space="preserve">, навчальний, </w:t>
            </w:r>
            <w:r w:rsidR="00BC1E0D" w:rsidRPr="00BD195C">
              <w:rPr>
                <w:sz w:val="24"/>
              </w:rPr>
              <w:lastRenderedPageBreak/>
              <w:t xml:space="preserve">науковий, науково-популярний журнал, присвячений дослідженням у сфері соціально-політичного та </w:t>
            </w:r>
            <w:proofErr w:type="spellStart"/>
            <w:r w:rsidR="00BC1E0D" w:rsidRPr="00BD195C">
              <w:rPr>
                <w:sz w:val="24"/>
              </w:rPr>
              <w:t>соціогуманітарного</w:t>
            </w:r>
            <w:proofErr w:type="spellEnd"/>
            <w:r w:rsidR="00BC1E0D" w:rsidRPr="00BD195C">
              <w:rPr>
                <w:sz w:val="24"/>
              </w:rPr>
              <w:t xml:space="preserve"> наукового знання.</w:t>
            </w:r>
          </w:p>
        </w:tc>
        <w:tc>
          <w:tcPr>
            <w:tcW w:w="0" w:type="auto"/>
            <w:shd w:val="clear" w:color="auto" w:fill="auto"/>
          </w:tcPr>
          <w:p w:rsidR="00BC1E0D" w:rsidRPr="00BD195C" w:rsidRDefault="00D06A17" w:rsidP="00F73170">
            <w:pPr>
              <w:pStyle w:val="TableParagraph"/>
              <w:spacing w:before="14" w:line="237" w:lineRule="auto"/>
              <w:ind w:left="117"/>
              <w:rPr>
                <w:rStyle w:val="fontstyle01"/>
                <w:sz w:val="24"/>
              </w:rPr>
            </w:pPr>
            <w:hyperlink r:id="rId26" w:history="1">
              <w:r w:rsidR="00852D3F" w:rsidRPr="00BD195C">
                <w:rPr>
                  <w:rStyle w:val="a4"/>
                  <w:sz w:val="24"/>
                  <w:szCs w:val="28"/>
                </w:rPr>
                <w:t>https://jpl.donnu.edu.ua/index</w:t>
              </w:r>
            </w:hyperlink>
            <w:r w:rsidR="00852D3F" w:rsidRPr="00BD195C">
              <w:rPr>
                <w:rStyle w:val="fontstyle01"/>
                <w:sz w:val="24"/>
              </w:rPr>
              <w:t xml:space="preserve"> </w:t>
            </w:r>
          </w:p>
        </w:tc>
      </w:tr>
      <w:tr w:rsidR="00BC1E0D" w:rsidRPr="00BD195C" w:rsidTr="005722E6">
        <w:tc>
          <w:tcPr>
            <w:tcW w:w="0" w:type="auto"/>
            <w:shd w:val="clear" w:color="auto" w:fill="auto"/>
          </w:tcPr>
          <w:p w:rsidR="00BC1E0D" w:rsidRPr="00BD195C" w:rsidRDefault="00BC1E0D" w:rsidP="00F73170">
            <w:pPr>
              <w:pStyle w:val="TableParagraph"/>
              <w:spacing w:line="274" w:lineRule="exact"/>
              <w:rPr>
                <w:sz w:val="24"/>
              </w:rPr>
            </w:pPr>
            <w:r w:rsidRPr="00BD195C">
              <w:rPr>
                <w:sz w:val="24"/>
              </w:rPr>
              <w:lastRenderedPageBreak/>
              <w:t>Політичні дослідження</w:t>
            </w:r>
          </w:p>
        </w:tc>
        <w:tc>
          <w:tcPr>
            <w:tcW w:w="0" w:type="auto"/>
            <w:shd w:val="clear" w:color="auto" w:fill="auto"/>
          </w:tcPr>
          <w:p w:rsidR="00BC1E0D" w:rsidRPr="00BD195C" w:rsidRDefault="00BC1E0D" w:rsidP="00852D3F">
            <w:pPr>
              <w:pStyle w:val="TableParagraph"/>
              <w:spacing w:before="12" w:line="267" w:lineRule="exact"/>
              <w:jc w:val="both"/>
              <w:rPr>
                <w:sz w:val="24"/>
              </w:rPr>
            </w:pPr>
            <w:r w:rsidRPr="00BD195C">
              <w:rPr>
                <w:sz w:val="24"/>
              </w:rPr>
              <w:t xml:space="preserve">Інститут політичних і етнонаціональних досліджень </w:t>
            </w:r>
            <w:r w:rsidR="00852D3F" w:rsidRPr="00BD195C">
              <w:rPr>
                <w:sz w:val="24"/>
              </w:rPr>
              <w:t>ім. І.</w:t>
            </w:r>
            <w:r w:rsidRPr="00BD195C">
              <w:rPr>
                <w:sz w:val="24"/>
              </w:rPr>
              <w:t>Ф. Кураса НАН України</w:t>
            </w:r>
          </w:p>
        </w:tc>
        <w:tc>
          <w:tcPr>
            <w:tcW w:w="0" w:type="auto"/>
            <w:shd w:val="clear" w:color="auto" w:fill="auto"/>
          </w:tcPr>
          <w:p w:rsidR="00BC1E0D" w:rsidRPr="00BD195C" w:rsidRDefault="00047FB4" w:rsidP="00047FB4">
            <w:pPr>
              <w:pStyle w:val="TableParagraph"/>
              <w:spacing w:line="242" w:lineRule="auto"/>
              <w:ind w:left="26"/>
              <w:jc w:val="both"/>
              <w:rPr>
                <w:sz w:val="24"/>
              </w:rPr>
            </w:pPr>
            <w:r w:rsidRPr="00BD195C">
              <w:rPr>
                <w:sz w:val="24"/>
                <w:lang w:val="uk-UA"/>
              </w:rPr>
              <w:t>Р</w:t>
            </w:r>
            <w:proofErr w:type="spellStart"/>
            <w:r w:rsidR="00BC1E0D" w:rsidRPr="00BD195C">
              <w:rPr>
                <w:sz w:val="24"/>
              </w:rPr>
              <w:t>езультати</w:t>
            </w:r>
            <w:proofErr w:type="spellEnd"/>
            <w:r w:rsidR="00BC1E0D" w:rsidRPr="00BD195C">
              <w:rPr>
                <w:sz w:val="24"/>
              </w:rPr>
              <w:t xml:space="preserve"> теоретичних та науково-практичних досліджень у галузі соціальних та поведінкових наук, передусім зі спеціальності </w:t>
            </w:r>
            <w:r w:rsidR="00852D3F" w:rsidRPr="00BD195C">
              <w:rPr>
                <w:sz w:val="24"/>
                <w:lang w:val="uk-UA"/>
              </w:rPr>
              <w:t>«</w:t>
            </w:r>
            <w:r w:rsidRPr="00BD195C">
              <w:rPr>
                <w:sz w:val="24"/>
              </w:rPr>
              <w:t>П</w:t>
            </w:r>
            <w:r w:rsidR="00BC1E0D" w:rsidRPr="00BD195C">
              <w:rPr>
                <w:sz w:val="24"/>
              </w:rPr>
              <w:t>олітологія</w:t>
            </w:r>
            <w:r w:rsidR="00852D3F" w:rsidRPr="00BD195C">
              <w:rPr>
                <w:sz w:val="24"/>
                <w:lang w:val="uk-UA"/>
              </w:rPr>
              <w:t>»</w:t>
            </w:r>
            <w:r w:rsidR="00BC1E0D" w:rsidRPr="00BD195C">
              <w:rPr>
                <w:sz w:val="24"/>
              </w:rPr>
              <w:t>. Всіляко підтримується публікація матеріалів міждисциплінарного характеру.</w:t>
            </w:r>
          </w:p>
        </w:tc>
        <w:tc>
          <w:tcPr>
            <w:tcW w:w="0" w:type="auto"/>
            <w:shd w:val="clear" w:color="auto" w:fill="auto"/>
          </w:tcPr>
          <w:p w:rsidR="00BC1E0D" w:rsidRPr="00BD195C" w:rsidRDefault="00D06A17" w:rsidP="00F73170">
            <w:pPr>
              <w:pStyle w:val="TableParagraph"/>
              <w:spacing w:before="14" w:line="237" w:lineRule="auto"/>
              <w:ind w:left="117"/>
              <w:rPr>
                <w:rStyle w:val="fontstyle01"/>
                <w:sz w:val="24"/>
              </w:rPr>
            </w:pPr>
            <w:hyperlink r:id="rId27" w:history="1">
              <w:r w:rsidR="00852D3F" w:rsidRPr="00BD195C">
                <w:rPr>
                  <w:rStyle w:val="a4"/>
                  <w:sz w:val="24"/>
                  <w:szCs w:val="28"/>
                </w:rPr>
                <w:t>https://ipiend.gov.ua/publication-category/politychni-doslidzhennia/</w:t>
              </w:r>
            </w:hyperlink>
            <w:r w:rsidR="00852D3F" w:rsidRPr="00BD195C">
              <w:rPr>
                <w:rStyle w:val="fontstyle01"/>
                <w:sz w:val="24"/>
              </w:rPr>
              <w:t xml:space="preserve"> </w:t>
            </w:r>
          </w:p>
        </w:tc>
      </w:tr>
    </w:tbl>
    <w:p w:rsidR="009F5A3C" w:rsidRPr="00BD195C" w:rsidRDefault="009F5A3C" w:rsidP="009F5A3C">
      <w:pPr>
        <w:pStyle w:val="TableParagraph"/>
        <w:tabs>
          <w:tab w:val="left" w:pos="2886"/>
          <w:tab w:val="left" w:pos="5817"/>
          <w:tab w:val="left" w:pos="10740"/>
        </w:tabs>
        <w:spacing w:before="14" w:line="237" w:lineRule="auto"/>
        <w:rPr>
          <w:sz w:val="24"/>
        </w:rPr>
      </w:pPr>
    </w:p>
    <w:p w:rsidR="00127D07" w:rsidRPr="00BD195C" w:rsidRDefault="00127D07">
      <w:pPr>
        <w:suppressAutoHyphens w:val="0"/>
        <w:spacing w:after="160" w:line="259" w:lineRule="auto"/>
        <w:rPr>
          <w:b/>
          <w:sz w:val="28"/>
          <w:szCs w:val="28"/>
          <w:lang w:eastAsia="uk"/>
        </w:rPr>
      </w:pPr>
      <w:r w:rsidRPr="00BD195C">
        <w:rPr>
          <w:b/>
          <w:sz w:val="28"/>
          <w:szCs w:val="28"/>
        </w:rPr>
        <w:br w:type="page"/>
      </w:r>
    </w:p>
    <w:p w:rsidR="009F5A3C" w:rsidRPr="00BD195C" w:rsidRDefault="009F5A3C" w:rsidP="009F5A3C">
      <w:pPr>
        <w:pStyle w:val="TableParagraph"/>
        <w:tabs>
          <w:tab w:val="left" w:pos="2886"/>
          <w:tab w:val="left" w:pos="5817"/>
          <w:tab w:val="left" w:pos="10740"/>
        </w:tabs>
        <w:spacing w:before="14" w:line="237" w:lineRule="auto"/>
        <w:ind w:left="1800"/>
        <w:jc w:val="center"/>
        <w:rPr>
          <w:b/>
          <w:sz w:val="28"/>
          <w:szCs w:val="28"/>
          <w:lang w:val="uk-UA"/>
        </w:rPr>
      </w:pPr>
      <w:r w:rsidRPr="00BD195C">
        <w:rPr>
          <w:b/>
          <w:sz w:val="28"/>
          <w:szCs w:val="28"/>
          <w:lang w:val="uk-UA"/>
        </w:rPr>
        <w:lastRenderedPageBreak/>
        <w:t>2.7. У</w:t>
      </w:r>
      <w:proofErr w:type="spellStart"/>
      <w:r w:rsidRPr="00BD195C">
        <w:rPr>
          <w:b/>
          <w:sz w:val="28"/>
          <w:szCs w:val="28"/>
        </w:rPr>
        <w:t>ніверсальні</w:t>
      </w:r>
      <w:proofErr w:type="spellEnd"/>
      <w:r w:rsidRPr="00BD195C">
        <w:rPr>
          <w:b/>
          <w:sz w:val="28"/>
          <w:szCs w:val="28"/>
        </w:rPr>
        <w:t xml:space="preserve"> та спеціалізовані інформаційні системи і програмні продукти</w:t>
      </w:r>
      <w:r w:rsidRPr="00BD195C">
        <w:rPr>
          <w:b/>
          <w:sz w:val="28"/>
          <w:szCs w:val="28"/>
          <w:lang w:val="uk-UA"/>
        </w:rPr>
        <w:t xml:space="preserve">, </w:t>
      </w:r>
    </w:p>
    <w:p w:rsidR="009F5A3C" w:rsidRPr="00BD195C" w:rsidRDefault="000C3E07" w:rsidP="009F5A3C">
      <w:pPr>
        <w:pStyle w:val="TableParagraph"/>
        <w:tabs>
          <w:tab w:val="left" w:pos="2886"/>
          <w:tab w:val="left" w:pos="5817"/>
          <w:tab w:val="left" w:pos="10740"/>
        </w:tabs>
        <w:spacing w:before="14" w:line="237" w:lineRule="auto"/>
        <w:ind w:left="1800"/>
        <w:jc w:val="center"/>
        <w:rPr>
          <w:b/>
          <w:sz w:val="28"/>
          <w:szCs w:val="28"/>
          <w:lang w:val="uk-UA"/>
        </w:rPr>
      </w:pPr>
      <w:r w:rsidRPr="00BD195C">
        <w:rPr>
          <w:b/>
          <w:sz w:val="28"/>
          <w:szCs w:val="28"/>
        </w:rPr>
        <w:t xml:space="preserve">які застосовуються у практичній політичній діяльності та дослідній роботі у сфері політичних наук </w:t>
      </w:r>
    </w:p>
    <w:p w:rsidR="009F5A3C" w:rsidRPr="00BD195C" w:rsidRDefault="009F5A3C" w:rsidP="009F5A3C">
      <w:pPr>
        <w:pStyle w:val="TableParagraph"/>
        <w:tabs>
          <w:tab w:val="left" w:pos="2886"/>
          <w:tab w:val="left" w:pos="5817"/>
          <w:tab w:val="left" w:pos="10740"/>
        </w:tabs>
        <w:spacing w:before="14" w:line="237" w:lineRule="auto"/>
        <w:jc w:val="center"/>
        <w:rPr>
          <w:b/>
          <w:sz w:val="28"/>
          <w:szCs w:val="28"/>
          <w:lang w:val="uk-UA"/>
        </w:rPr>
      </w:pPr>
    </w:p>
    <w:tbl>
      <w:tblPr>
        <w:tblW w:w="151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79"/>
        <w:gridCol w:w="2596"/>
        <w:gridCol w:w="4949"/>
        <w:gridCol w:w="7032"/>
      </w:tblGrid>
      <w:tr w:rsidR="009F5A3C" w:rsidRPr="00BD195C" w:rsidTr="00127D07">
        <w:tc>
          <w:tcPr>
            <w:tcW w:w="465" w:type="dxa"/>
            <w:vAlign w:val="center"/>
          </w:tcPr>
          <w:p w:rsidR="009F5A3C" w:rsidRPr="00BD195C" w:rsidRDefault="009F5A3C" w:rsidP="00127D07">
            <w:pPr>
              <w:pStyle w:val="aff"/>
              <w:suppressLineNumbers w:val="0"/>
              <w:rPr>
                <w:bCs w:val="0"/>
              </w:rPr>
            </w:pPr>
            <w:r w:rsidRPr="00BD195C">
              <w:rPr>
                <w:bCs w:val="0"/>
              </w:rPr>
              <w:t>№ з/п</w:t>
            </w:r>
          </w:p>
        </w:tc>
        <w:tc>
          <w:tcPr>
            <w:tcW w:w="2082" w:type="dxa"/>
            <w:vAlign w:val="center"/>
          </w:tcPr>
          <w:p w:rsidR="009F5A3C" w:rsidRPr="00BD195C" w:rsidRDefault="009F5A3C" w:rsidP="005722E6">
            <w:pPr>
              <w:pStyle w:val="1"/>
              <w:spacing w:before="0"/>
              <w:jc w:val="center"/>
              <w:rPr>
                <w:rFonts w:ascii="Times New Roman" w:hAnsi="Times New Roman" w:cs="Times New Roman"/>
                <w:sz w:val="24"/>
                <w:szCs w:val="24"/>
              </w:rPr>
            </w:pPr>
            <w:r w:rsidRPr="00BD195C">
              <w:rPr>
                <w:rFonts w:ascii="Times New Roman" w:hAnsi="Times New Roman" w:cs="Times New Roman"/>
                <w:sz w:val="24"/>
                <w:szCs w:val="24"/>
              </w:rPr>
              <w:t>Назва програмного забезпечення</w:t>
            </w:r>
          </w:p>
        </w:tc>
        <w:tc>
          <w:tcPr>
            <w:tcW w:w="3969" w:type="dxa"/>
            <w:vAlign w:val="center"/>
          </w:tcPr>
          <w:p w:rsidR="009F5A3C" w:rsidRPr="00BD195C" w:rsidRDefault="009F5A3C" w:rsidP="005722E6">
            <w:pPr>
              <w:jc w:val="center"/>
            </w:pPr>
            <w:r w:rsidRPr="00BD195C">
              <w:rPr>
                <w:b/>
              </w:rPr>
              <w:t>Покликання</w:t>
            </w:r>
          </w:p>
        </w:tc>
        <w:tc>
          <w:tcPr>
            <w:tcW w:w="5640" w:type="dxa"/>
            <w:vAlign w:val="center"/>
          </w:tcPr>
          <w:p w:rsidR="009F5A3C" w:rsidRPr="00BD195C" w:rsidRDefault="009F5A3C" w:rsidP="005722E6">
            <w:pPr>
              <w:jc w:val="center"/>
              <w:rPr>
                <w:rStyle w:val="rynqvb"/>
              </w:rPr>
            </w:pPr>
            <w:r w:rsidRPr="00BD195C">
              <w:rPr>
                <w:rStyle w:val="rynqvb"/>
                <w:b/>
              </w:rPr>
              <w:t>Опис</w:t>
            </w:r>
          </w:p>
        </w:tc>
      </w:tr>
      <w:tr w:rsidR="009F5A3C" w:rsidRPr="00BD195C" w:rsidTr="00127D07">
        <w:tc>
          <w:tcPr>
            <w:tcW w:w="465" w:type="dxa"/>
            <w:shd w:val="clear" w:color="auto" w:fill="auto"/>
            <w:vAlign w:val="center"/>
          </w:tcPr>
          <w:p w:rsidR="009F5A3C" w:rsidRPr="00BD195C" w:rsidRDefault="00127D07" w:rsidP="00127D07">
            <w:pPr>
              <w:widowControl w:val="0"/>
              <w:jc w:val="center"/>
            </w:pPr>
            <w:r w:rsidRPr="00BD195C">
              <w:t>1</w:t>
            </w:r>
          </w:p>
        </w:tc>
        <w:tc>
          <w:tcPr>
            <w:tcW w:w="2082" w:type="dxa"/>
            <w:shd w:val="clear" w:color="auto" w:fill="auto"/>
          </w:tcPr>
          <w:p w:rsidR="009F5A3C" w:rsidRPr="00BD195C" w:rsidRDefault="000C3E07" w:rsidP="00E177F6">
            <w:pPr>
              <w:pStyle w:val="1"/>
              <w:keepNext w:val="0"/>
              <w:widowControl w:val="0"/>
              <w:spacing w:before="0" w:after="0"/>
              <w:ind w:left="0" w:firstLine="0"/>
              <w:rPr>
                <w:rFonts w:ascii="Times New Roman" w:hAnsi="Times New Roman" w:cs="Times New Roman"/>
                <w:b w:val="0"/>
                <w:sz w:val="24"/>
                <w:szCs w:val="24"/>
              </w:rPr>
            </w:pPr>
            <w:r w:rsidRPr="00BD195C">
              <w:rPr>
                <w:rFonts w:ascii="Times New Roman" w:hAnsi="Times New Roman" w:cs="Times New Roman"/>
                <w:b w:val="0"/>
                <w:sz w:val="24"/>
                <w:szCs w:val="24"/>
              </w:rPr>
              <w:t>CRM-системи (</w:t>
            </w:r>
            <w:proofErr w:type="spellStart"/>
            <w:r w:rsidRPr="00BD195C">
              <w:rPr>
                <w:rFonts w:ascii="Times New Roman" w:hAnsi="Times New Roman" w:cs="Times New Roman"/>
                <w:b w:val="0"/>
                <w:sz w:val="24"/>
                <w:szCs w:val="24"/>
              </w:rPr>
              <w:t>Customer</w:t>
            </w:r>
            <w:proofErr w:type="spellEnd"/>
            <w:r w:rsidRPr="00BD195C">
              <w:rPr>
                <w:rFonts w:ascii="Times New Roman" w:hAnsi="Times New Roman" w:cs="Times New Roman"/>
                <w:b w:val="0"/>
                <w:sz w:val="24"/>
                <w:szCs w:val="24"/>
              </w:rPr>
              <w:t xml:space="preserve"> </w:t>
            </w:r>
            <w:proofErr w:type="spellStart"/>
            <w:r w:rsidRPr="00BD195C">
              <w:rPr>
                <w:rFonts w:ascii="Times New Roman" w:hAnsi="Times New Roman" w:cs="Times New Roman"/>
                <w:b w:val="0"/>
                <w:sz w:val="24"/>
                <w:szCs w:val="24"/>
              </w:rPr>
              <w:t>Relationship</w:t>
            </w:r>
            <w:proofErr w:type="spellEnd"/>
            <w:r w:rsidRPr="00BD195C">
              <w:rPr>
                <w:rFonts w:ascii="Times New Roman" w:hAnsi="Times New Roman" w:cs="Times New Roman"/>
                <w:b w:val="0"/>
                <w:sz w:val="24"/>
                <w:szCs w:val="24"/>
              </w:rPr>
              <w:t xml:space="preserve"> </w:t>
            </w:r>
            <w:proofErr w:type="spellStart"/>
            <w:r w:rsidRPr="00BD195C">
              <w:rPr>
                <w:rFonts w:ascii="Times New Roman" w:hAnsi="Times New Roman" w:cs="Times New Roman"/>
                <w:b w:val="0"/>
                <w:sz w:val="24"/>
                <w:szCs w:val="24"/>
              </w:rPr>
              <w:t>Management</w:t>
            </w:r>
            <w:proofErr w:type="spellEnd"/>
            <w:r w:rsidRPr="00BD195C">
              <w:rPr>
                <w:rFonts w:ascii="Times New Roman" w:hAnsi="Times New Roman" w:cs="Times New Roman"/>
                <w:b w:val="0"/>
                <w:sz w:val="24"/>
                <w:szCs w:val="24"/>
              </w:rPr>
              <w:t>)</w:t>
            </w:r>
          </w:p>
        </w:tc>
        <w:tc>
          <w:tcPr>
            <w:tcW w:w="3969" w:type="dxa"/>
            <w:shd w:val="clear" w:color="auto" w:fill="auto"/>
          </w:tcPr>
          <w:p w:rsidR="009F5A3C" w:rsidRPr="00BD195C" w:rsidRDefault="00D06A17" w:rsidP="00E177F6">
            <w:pPr>
              <w:widowControl w:val="0"/>
              <w:jc w:val="both"/>
            </w:pPr>
            <w:hyperlink r:id="rId28" w:anchor="block-5" w:history="1">
              <w:r w:rsidR="00047FB4" w:rsidRPr="00BD195C">
                <w:rPr>
                  <w:rStyle w:val="a4"/>
                </w:rPr>
                <w:t>https://crmsolutions.ua/overview-of-crm-systems/#block-5</w:t>
              </w:r>
            </w:hyperlink>
            <w:r w:rsidR="00047FB4" w:rsidRPr="00BD195C">
              <w:t xml:space="preserve"> </w:t>
            </w:r>
          </w:p>
        </w:tc>
        <w:tc>
          <w:tcPr>
            <w:tcW w:w="5640" w:type="dxa"/>
            <w:shd w:val="clear" w:color="auto" w:fill="auto"/>
          </w:tcPr>
          <w:p w:rsidR="009F5A3C" w:rsidRPr="00BD195C" w:rsidRDefault="000C3E07" w:rsidP="00047FB4">
            <w:pPr>
              <w:widowControl w:val="0"/>
              <w:jc w:val="both"/>
              <w:rPr>
                <w:rStyle w:val="rynqvb"/>
              </w:rPr>
            </w:pPr>
            <w:r w:rsidRPr="00BD195C">
              <w:rPr>
                <w:rStyle w:val="rynqvb"/>
              </w:rPr>
              <w:t xml:space="preserve">Використовуються для управління взаємодією з виборцями, партнерами, волонтерами та іншими </w:t>
            </w:r>
            <w:proofErr w:type="spellStart"/>
            <w:r w:rsidRPr="00BD195C">
              <w:rPr>
                <w:rStyle w:val="rynqvb"/>
              </w:rPr>
              <w:t>стейк</w:t>
            </w:r>
            <w:r w:rsidR="00047FB4" w:rsidRPr="00BD195C">
              <w:rPr>
                <w:rStyle w:val="rynqvb"/>
              </w:rPr>
              <w:t>г</w:t>
            </w:r>
            <w:r w:rsidRPr="00BD195C">
              <w:rPr>
                <w:rStyle w:val="rynqvb"/>
              </w:rPr>
              <w:t>олдерами</w:t>
            </w:r>
            <w:proofErr w:type="spellEnd"/>
            <w:r w:rsidRPr="00BD195C">
              <w:rPr>
                <w:rStyle w:val="rynqvb"/>
              </w:rPr>
              <w:t>, дозволяючи відстежувати комунікації та будувати довгострокові відносини.</w:t>
            </w:r>
          </w:p>
        </w:tc>
      </w:tr>
      <w:tr w:rsidR="009F5A3C" w:rsidRPr="00BD195C" w:rsidTr="00127D07">
        <w:tc>
          <w:tcPr>
            <w:tcW w:w="465" w:type="dxa"/>
            <w:shd w:val="clear" w:color="auto" w:fill="auto"/>
            <w:vAlign w:val="center"/>
          </w:tcPr>
          <w:p w:rsidR="009F5A3C" w:rsidRPr="00BD195C" w:rsidRDefault="00127D07" w:rsidP="00127D07">
            <w:pPr>
              <w:widowControl w:val="0"/>
              <w:jc w:val="center"/>
            </w:pPr>
            <w:r w:rsidRPr="00BD195C">
              <w:t>2</w:t>
            </w:r>
          </w:p>
        </w:tc>
        <w:tc>
          <w:tcPr>
            <w:tcW w:w="2082" w:type="dxa"/>
            <w:shd w:val="clear" w:color="auto" w:fill="auto"/>
          </w:tcPr>
          <w:p w:rsidR="009F5A3C" w:rsidRPr="00BD195C" w:rsidRDefault="000C3E07" w:rsidP="00E177F6">
            <w:pPr>
              <w:pStyle w:val="1"/>
              <w:keepNext w:val="0"/>
              <w:widowControl w:val="0"/>
              <w:spacing w:before="0" w:after="0"/>
              <w:ind w:left="0" w:firstLine="0"/>
              <w:rPr>
                <w:rFonts w:ascii="Times New Roman" w:hAnsi="Times New Roman" w:cs="Times New Roman"/>
                <w:b w:val="0"/>
                <w:sz w:val="24"/>
                <w:szCs w:val="24"/>
              </w:rPr>
            </w:pPr>
            <w:r w:rsidRPr="00BD195C">
              <w:rPr>
                <w:rFonts w:ascii="Times New Roman" w:hAnsi="Times New Roman" w:cs="Times New Roman"/>
                <w:b w:val="0"/>
                <w:sz w:val="24"/>
                <w:szCs w:val="24"/>
              </w:rPr>
              <w:t>Системи аналізу соціальних мереж (</w:t>
            </w:r>
            <w:proofErr w:type="spellStart"/>
            <w:r w:rsidRPr="00BD195C">
              <w:rPr>
                <w:rFonts w:ascii="Times New Roman" w:hAnsi="Times New Roman" w:cs="Times New Roman"/>
                <w:b w:val="0"/>
                <w:sz w:val="24"/>
                <w:szCs w:val="24"/>
              </w:rPr>
              <w:t>Social</w:t>
            </w:r>
            <w:proofErr w:type="spellEnd"/>
            <w:r w:rsidRPr="00BD195C">
              <w:rPr>
                <w:rFonts w:ascii="Times New Roman" w:hAnsi="Times New Roman" w:cs="Times New Roman"/>
                <w:b w:val="0"/>
                <w:sz w:val="24"/>
                <w:szCs w:val="24"/>
              </w:rPr>
              <w:t xml:space="preserve"> </w:t>
            </w:r>
            <w:proofErr w:type="spellStart"/>
            <w:r w:rsidRPr="00BD195C">
              <w:rPr>
                <w:rFonts w:ascii="Times New Roman" w:hAnsi="Times New Roman" w:cs="Times New Roman"/>
                <w:b w:val="0"/>
                <w:sz w:val="24"/>
                <w:szCs w:val="24"/>
              </w:rPr>
              <w:t>Media</w:t>
            </w:r>
            <w:proofErr w:type="spellEnd"/>
            <w:r w:rsidRPr="00BD195C">
              <w:rPr>
                <w:rFonts w:ascii="Times New Roman" w:hAnsi="Times New Roman" w:cs="Times New Roman"/>
                <w:b w:val="0"/>
                <w:sz w:val="24"/>
                <w:szCs w:val="24"/>
              </w:rPr>
              <w:t xml:space="preserve"> </w:t>
            </w:r>
            <w:proofErr w:type="spellStart"/>
            <w:r w:rsidRPr="00BD195C">
              <w:rPr>
                <w:rFonts w:ascii="Times New Roman" w:hAnsi="Times New Roman" w:cs="Times New Roman"/>
                <w:b w:val="0"/>
                <w:sz w:val="24"/>
                <w:szCs w:val="24"/>
              </w:rPr>
              <w:t>Analytics</w:t>
            </w:r>
            <w:proofErr w:type="spellEnd"/>
            <w:r w:rsidRPr="00BD195C">
              <w:rPr>
                <w:rFonts w:ascii="Times New Roman" w:hAnsi="Times New Roman" w:cs="Times New Roman"/>
                <w:b w:val="0"/>
                <w:sz w:val="24"/>
                <w:szCs w:val="24"/>
              </w:rPr>
              <w:t xml:space="preserve"> </w:t>
            </w:r>
            <w:proofErr w:type="spellStart"/>
            <w:r w:rsidRPr="00BD195C">
              <w:rPr>
                <w:rFonts w:ascii="Times New Roman" w:hAnsi="Times New Roman" w:cs="Times New Roman"/>
                <w:b w:val="0"/>
                <w:sz w:val="24"/>
                <w:szCs w:val="24"/>
              </w:rPr>
              <w:t>Platforms</w:t>
            </w:r>
            <w:proofErr w:type="spellEnd"/>
            <w:r w:rsidRPr="00BD195C">
              <w:rPr>
                <w:rFonts w:ascii="Times New Roman" w:hAnsi="Times New Roman" w:cs="Times New Roman"/>
                <w:b w:val="0"/>
                <w:sz w:val="24"/>
                <w:szCs w:val="24"/>
              </w:rPr>
              <w:t>)</w:t>
            </w:r>
          </w:p>
        </w:tc>
        <w:tc>
          <w:tcPr>
            <w:tcW w:w="3969" w:type="dxa"/>
            <w:shd w:val="clear" w:color="auto" w:fill="auto"/>
          </w:tcPr>
          <w:p w:rsidR="009F5A3C" w:rsidRPr="00BD195C" w:rsidRDefault="00D06A17" w:rsidP="00E177F6">
            <w:pPr>
              <w:widowControl w:val="0"/>
              <w:jc w:val="both"/>
            </w:pPr>
            <w:hyperlink r:id="rId29" w:history="1">
              <w:r w:rsidR="00047FB4" w:rsidRPr="00BD195C">
                <w:rPr>
                  <w:rStyle w:val="a4"/>
                </w:rPr>
                <w:t>https://bazilik.media/12-servisiv-dlia-analityky-sotsmerezh/</w:t>
              </w:r>
            </w:hyperlink>
            <w:r w:rsidR="00047FB4" w:rsidRPr="00BD195C">
              <w:t xml:space="preserve"> </w:t>
            </w:r>
          </w:p>
        </w:tc>
        <w:tc>
          <w:tcPr>
            <w:tcW w:w="5640" w:type="dxa"/>
            <w:shd w:val="clear" w:color="auto" w:fill="auto"/>
          </w:tcPr>
          <w:p w:rsidR="009F5A3C" w:rsidRPr="00BD195C" w:rsidRDefault="000C3E07" w:rsidP="00E177F6">
            <w:pPr>
              <w:widowControl w:val="0"/>
              <w:jc w:val="both"/>
              <w:rPr>
                <w:rStyle w:val="rynqvb"/>
              </w:rPr>
            </w:pPr>
            <w:r w:rsidRPr="00BD195C">
              <w:rPr>
                <w:rStyle w:val="rynqvb"/>
              </w:rPr>
              <w:t xml:space="preserve">Дозволяють </w:t>
            </w:r>
            <w:proofErr w:type="spellStart"/>
            <w:r w:rsidRPr="00BD195C">
              <w:rPr>
                <w:rStyle w:val="rynqvb"/>
              </w:rPr>
              <w:t>моніторити</w:t>
            </w:r>
            <w:proofErr w:type="spellEnd"/>
            <w:r w:rsidRPr="00BD195C">
              <w:rPr>
                <w:rStyle w:val="rynqvb"/>
              </w:rPr>
              <w:t xml:space="preserve"> та аналізувати громадську думку в соціальних медіа, виявляти ключові теми, тренди та настрої, що важливо для формування політичної комунікації.</w:t>
            </w:r>
          </w:p>
        </w:tc>
      </w:tr>
      <w:tr w:rsidR="009F5A3C" w:rsidRPr="00BD195C" w:rsidTr="00127D07">
        <w:tc>
          <w:tcPr>
            <w:tcW w:w="465" w:type="dxa"/>
            <w:shd w:val="clear" w:color="auto" w:fill="auto"/>
            <w:vAlign w:val="center"/>
          </w:tcPr>
          <w:p w:rsidR="009F5A3C" w:rsidRPr="00BD195C" w:rsidRDefault="00127D07" w:rsidP="00127D07">
            <w:pPr>
              <w:widowControl w:val="0"/>
              <w:jc w:val="center"/>
            </w:pPr>
            <w:r w:rsidRPr="00BD195C">
              <w:t>3</w:t>
            </w:r>
          </w:p>
        </w:tc>
        <w:tc>
          <w:tcPr>
            <w:tcW w:w="2082" w:type="dxa"/>
            <w:shd w:val="clear" w:color="auto" w:fill="auto"/>
          </w:tcPr>
          <w:p w:rsidR="009F5A3C" w:rsidRPr="00BD195C" w:rsidRDefault="000C3E07" w:rsidP="00E177F6">
            <w:pPr>
              <w:pStyle w:val="1"/>
              <w:keepNext w:val="0"/>
              <w:widowControl w:val="0"/>
              <w:spacing w:before="0" w:after="0"/>
              <w:ind w:left="0" w:firstLine="0"/>
              <w:rPr>
                <w:rFonts w:ascii="Times New Roman" w:hAnsi="Times New Roman" w:cs="Times New Roman"/>
                <w:b w:val="0"/>
                <w:sz w:val="24"/>
                <w:szCs w:val="24"/>
              </w:rPr>
            </w:pPr>
            <w:r w:rsidRPr="00BD195C">
              <w:rPr>
                <w:rFonts w:ascii="Times New Roman" w:hAnsi="Times New Roman" w:cs="Times New Roman"/>
                <w:b w:val="0"/>
                <w:sz w:val="24"/>
                <w:szCs w:val="24"/>
              </w:rPr>
              <w:t>Платформи для управління кампаніями</w:t>
            </w:r>
          </w:p>
        </w:tc>
        <w:tc>
          <w:tcPr>
            <w:tcW w:w="3969" w:type="dxa"/>
            <w:shd w:val="clear" w:color="auto" w:fill="auto"/>
          </w:tcPr>
          <w:p w:rsidR="009F5A3C" w:rsidRPr="00BD195C" w:rsidRDefault="00D06A17" w:rsidP="00E177F6">
            <w:pPr>
              <w:widowControl w:val="0"/>
              <w:jc w:val="both"/>
            </w:pPr>
            <w:hyperlink r:id="rId30" w:history="1">
              <w:r w:rsidR="00047FB4" w:rsidRPr="00BD195C">
                <w:rPr>
                  <w:rStyle w:val="a4"/>
                </w:rPr>
                <w:t>https://squeezegrowth.com/uk/best-campaign-management-software/</w:t>
              </w:r>
            </w:hyperlink>
            <w:r w:rsidR="00047FB4" w:rsidRPr="00BD195C">
              <w:t xml:space="preserve"> </w:t>
            </w:r>
          </w:p>
        </w:tc>
        <w:tc>
          <w:tcPr>
            <w:tcW w:w="5640" w:type="dxa"/>
            <w:shd w:val="clear" w:color="auto" w:fill="auto"/>
          </w:tcPr>
          <w:p w:rsidR="009F5A3C" w:rsidRPr="00BD195C" w:rsidRDefault="000C3E07" w:rsidP="00E177F6">
            <w:pPr>
              <w:widowControl w:val="0"/>
              <w:jc w:val="both"/>
              <w:rPr>
                <w:rStyle w:val="rynqvb"/>
              </w:rPr>
            </w:pPr>
            <w:r w:rsidRPr="00BD195C">
              <w:rPr>
                <w:rStyle w:val="rynqvb"/>
              </w:rPr>
              <w:t>Ці системи допомагають організовувати та координувати роботу виборчих кампаній, керувати волонтерами, фінансами, а також планувати та відстежувати політичні заходи.</w:t>
            </w:r>
          </w:p>
        </w:tc>
      </w:tr>
      <w:tr w:rsidR="000C3E07" w:rsidRPr="00BD195C" w:rsidTr="00127D07">
        <w:tc>
          <w:tcPr>
            <w:tcW w:w="465" w:type="dxa"/>
            <w:shd w:val="clear" w:color="auto" w:fill="auto"/>
            <w:vAlign w:val="center"/>
          </w:tcPr>
          <w:p w:rsidR="000C3E07" w:rsidRPr="00BD195C" w:rsidRDefault="00127D07" w:rsidP="00127D07">
            <w:pPr>
              <w:widowControl w:val="0"/>
              <w:jc w:val="center"/>
            </w:pPr>
            <w:r w:rsidRPr="00BD195C">
              <w:t>4</w:t>
            </w:r>
          </w:p>
        </w:tc>
        <w:tc>
          <w:tcPr>
            <w:tcW w:w="2082" w:type="dxa"/>
            <w:shd w:val="clear" w:color="auto" w:fill="auto"/>
          </w:tcPr>
          <w:p w:rsidR="000C3E07" w:rsidRPr="00BD195C" w:rsidRDefault="000C3E07" w:rsidP="00E177F6">
            <w:pPr>
              <w:pStyle w:val="1"/>
              <w:keepNext w:val="0"/>
              <w:widowControl w:val="0"/>
              <w:spacing w:before="0" w:after="0"/>
              <w:ind w:left="0" w:firstLine="0"/>
              <w:rPr>
                <w:rFonts w:ascii="Times New Roman" w:hAnsi="Times New Roman" w:cs="Times New Roman"/>
                <w:b w:val="0"/>
                <w:sz w:val="24"/>
                <w:szCs w:val="24"/>
              </w:rPr>
            </w:pPr>
            <w:r w:rsidRPr="00BD195C">
              <w:rPr>
                <w:rFonts w:ascii="Times New Roman" w:hAnsi="Times New Roman" w:cs="Times New Roman"/>
                <w:b w:val="0"/>
                <w:sz w:val="24"/>
                <w:szCs w:val="24"/>
              </w:rPr>
              <w:t>Програмне забезпечення для електорального аналізу</w:t>
            </w:r>
          </w:p>
        </w:tc>
        <w:tc>
          <w:tcPr>
            <w:tcW w:w="3969" w:type="dxa"/>
            <w:shd w:val="clear" w:color="auto" w:fill="auto"/>
          </w:tcPr>
          <w:p w:rsidR="000C3E07" w:rsidRPr="00BD195C" w:rsidRDefault="000C3E07" w:rsidP="00E177F6">
            <w:pPr>
              <w:widowControl w:val="0"/>
              <w:jc w:val="both"/>
            </w:pPr>
          </w:p>
        </w:tc>
        <w:tc>
          <w:tcPr>
            <w:tcW w:w="5640" w:type="dxa"/>
            <w:shd w:val="clear" w:color="auto" w:fill="auto"/>
          </w:tcPr>
          <w:p w:rsidR="000C3E07" w:rsidRPr="00BD195C" w:rsidRDefault="000C3E07" w:rsidP="00E177F6">
            <w:pPr>
              <w:widowControl w:val="0"/>
              <w:jc w:val="both"/>
              <w:rPr>
                <w:rStyle w:val="rynqvb"/>
              </w:rPr>
            </w:pPr>
            <w:r w:rsidRPr="00BD195C">
              <w:rPr>
                <w:rStyle w:val="rynqvb"/>
              </w:rPr>
              <w:t>Спеціалізовані програми, які дозволяють глибоко аналізувати результати виборів, прогнозувати їх, вивчати демографічні та географічні фактори, що впливають на вибір виборців.</w:t>
            </w:r>
          </w:p>
        </w:tc>
      </w:tr>
      <w:tr w:rsidR="000C3E07" w:rsidRPr="00BD195C" w:rsidTr="00127D07">
        <w:tc>
          <w:tcPr>
            <w:tcW w:w="465" w:type="dxa"/>
            <w:shd w:val="clear" w:color="auto" w:fill="auto"/>
            <w:vAlign w:val="center"/>
          </w:tcPr>
          <w:p w:rsidR="000C3E07" w:rsidRPr="00BD195C" w:rsidRDefault="00127D07" w:rsidP="00127D07">
            <w:pPr>
              <w:widowControl w:val="0"/>
              <w:jc w:val="center"/>
            </w:pPr>
            <w:r w:rsidRPr="00BD195C">
              <w:t>5</w:t>
            </w:r>
          </w:p>
        </w:tc>
        <w:tc>
          <w:tcPr>
            <w:tcW w:w="2082" w:type="dxa"/>
            <w:shd w:val="clear" w:color="auto" w:fill="auto"/>
          </w:tcPr>
          <w:p w:rsidR="000C3E07" w:rsidRPr="00BD195C" w:rsidRDefault="000C3E07" w:rsidP="00E177F6">
            <w:pPr>
              <w:pStyle w:val="1"/>
              <w:keepNext w:val="0"/>
              <w:widowControl w:val="0"/>
              <w:spacing w:before="0" w:after="0"/>
              <w:ind w:left="0" w:firstLine="0"/>
              <w:rPr>
                <w:rFonts w:ascii="Times New Roman" w:hAnsi="Times New Roman" w:cs="Times New Roman"/>
                <w:b w:val="0"/>
                <w:sz w:val="24"/>
                <w:szCs w:val="24"/>
              </w:rPr>
            </w:pPr>
            <w:r w:rsidRPr="00BD195C">
              <w:rPr>
                <w:rFonts w:ascii="Times New Roman" w:hAnsi="Times New Roman" w:cs="Times New Roman"/>
                <w:b w:val="0"/>
                <w:sz w:val="24"/>
                <w:szCs w:val="24"/>
              </w:rPr>
              <w:t>Системи для моделювання політичних процесів</w:t>
            </w:r>
          </w:p>
        </w:tc>
        <w:tc>
          <w:tcPr>
            <w:tcW w:w="3969" w:type="dxa"/>
            <w:shd w:val="clear" w:color="auto" w:fill="auto"/>
          </w:tcPr>
          <w:p w:rsidR="000C3E07" w:rsidRPr="00BD195C" w:rsidRDefault="000C3E07" w:rsidP="00E177F6">
            <w:pPr>
              <w:widowControl w:val="0"/>
              <w:jc w:val="both"/>
            </w:pPr>
          </w:p>
        </w:tc>
        <w:tc>
          <w:tcPr>
            <w:tcW w:w="5640" w:type="dxa"/>
            <w:shd w:val="clear" w:color="auto" w:fill="auto"/>
          </w:tcPr>
          <w:p w:rsidR="000C3E07" w:rsidRPr="00BD195C" w:rsidRDefault="000C3E07" w:rsidP="00E177F6">
            <w:pPr>
              <w:widowControl w:val="0"/>
              <w:jc w:val="both"/>
              <w:rPr>
                <w:rStyle w:val="rynqvb"/>
              </w:rPr>
            </w:pPr>
            <w:r w:rsidRPr="00BD195C">
              <w:rPr>
                <w:rStyle w:val="rynqvb"/>
              </w:rPr>
              <w:t>Інструменти, що використовуються для створення симуляцій та прогнозів розвитку політичних сценаріїв, оцінки впливу певних рішень або подій.</w:t>
            </w:r>
          </w:p>
        </w:tc>
      </w:tr>
      <w:tr w:rsidR="000C3E07" w:rsidRPr="00BD195C" w:rsidTr="00127D07">
        <w:tc>
          <w:tcPr>
            <w:tcW w:w="465" w:type="dxa"/>
            <w:shd w:val="clear" w:color="auto" w:fill="auto"/>
            <w:vAlign w:val="center"/>
          </w:tcPr>
          <w:p w:rsidR="000C3E07" w:rsidRPr="00BD195C" w:rsidRDefault="00127D07" w:rsidP="00127D07">
            <w:pPr>
              <w:widowControl w:val="0"/>
              <w:jc w:val="center"/>
            </w:pPr>
            <w:r w:rsidRPr="00BD195C">
              <w:t>6</w:t>
            </w:r>
          </w:p>
        </w:tc>
        <w:tc>
          <w:tcPr>
            <w:tcW w:w="2082" w:type="dxa"/>
            <w:shd w:val="clear" w:color="auto" w:fill="auto"/>
          </w:tcPr>
          <w:p w:rsidR="000C3E07" w:rsidRPr="00BD195C" w:rsidRDefault="000C3E07" w:rsidP="00E177F6">
            <w:pPr>
              <w:pStyle w:val="1"/>
              <w:keepNext w:val="0"/>
              <w:widowControl w:val="0"/>
              <w:spacing w:before="0" w:after="0"/>
              <w:ind w:left="0" w:firstLine="0"/>
              <w:rPr>
                <w:rFonts w:ascii="Times New Roman" w:hAnsi="Times New Roman" w:cs="Times New Roman"/>
                <w:b w:val="0"/>
                <w:sz w:val="24"/>
                <w:szCs w:val="24"/>
              </w:rPr>
            </w:pPr>
            <w:r w:rsidRPr="00BD195C">
              <w:rPr>
                <w:rFonts w:ascii="Times New Roman" w:hAnsi="Times New Roman" w:cs="Times New Roman"/>
                <w:b w:val="0"/>
                <w:sz w:val="24"/>
                <w:szCs w:val="24"/>
              </w:rPr>
              <w:t>Програмне забезпечення для аналізу тексту та змісту (</w:t>
            </w:r>
            <w:proofErr w:type="spellStart"/>
            <w:r w:rsidRPr="00BD195C">
              <w:rPr>
                <w:rFonts w:ascii="Times New Roman" w:hAnsi="Times New Roman" w:cs="Times New Roman"/>
                <w:b w:val="0"/>
                <w:sz w:val="24"/>
                <w:szCs w:val="24"/>
              </w:rPr>
              <w:t>Text</w:t>
            </w:r>
            <w:proofErr w:type="spellEnd"/>
            <w:r w:rsidRPr="00BD195C">
              <w:rPr>
                <w:rFonts w:ascii="Times New Roman" w:hAnsi="Times New Roman" w:cs="Times New Roman"/>
                <w:b w:val="0"/>
                <w:sz w:val="24"/>
                <w:szCs w:val="24"/>
              </w:rPr>
              <w:t xml:space="preserve"> </w:t>
            </w:r>
            <w:proofErr w:type="spellStart"/>
            <w:r w:rsidRPr="00BD195C">
              <w:rPr>
                <w:rFonts w:ascii="Times New Roman" w:hAnsi="Times New Roman" w:cs="Times New Roman"/>
                <w:b w:val="0"/>
                <w:sz w:val="24"/>
                <w:szCs w:val="24"/>
              </w:rPr>
              <w:t>Analysis</w:t>
            </w:r>
            <w:proofErr w:type="spellEnd"/>
            <w:r w:rsidRPr="00BD195C">
              <w:rPr>
                <w:rFonts w:ascii="Times New Roman" w:hAnsi="Times New Roman" w:cs="Times New Roman"/>
                <w:b w:val="0"/>
                <w:sz w:val="24"/>
                <w:szCs w:val="24"/>
              </w:rPr>
              <w:t xml:space="preserve"> </w:t>
            </w:r>
            <w:proofErr w:type="spellStart"/>
            <w:r w:rsidRPr="00BD195C">
              <w:rPr>
                <w:rFonts w:ascii="Times New Roman" w:hAnsi="Times New Roman" w:cs="Times New Roman"/>
                <w:b w:val="0"/>
                <w:sz w:val="24"/>
                <w:szCs w:val="24"/>
              </w:rPr>
              <w:t>Software</w:t>
            </w:r>
            <w:proofErr w:type="spellEnd"/>
            <w:r w:rsidRPr="00BD195C">
              <w:rPr>
                <w:rFonts w:ascii="Times New Roman" w:hAnsi="Times New Roman" w:cs="Times New Roman"/>
                <w:b w:val="0"/>
                <w:sz w:val="24"/>
                <w:szCs w:val="24"/>
              </w:rPr>
              <w:t>)</w:t>
            </w:r>
          </w:p>
        </w:tc>
        <w:tc>
          <w:tcPr>
            <w:tcW w:w="3969" w:type="dxa"/>
            <w:shd w:val="clear" w:color="auto" w:fill="auto"/>
          </w:tcPr>
          <w:p w:rsidR="000C3E07" w:rsidRPr="00BD195C" w:rsidRDefault="00D06A17" w:rsidP="00E177F6">
            <w:pPr>
              <w:widowControl w:val="0"/>
              <w:jc w:val="both"/>
            </w:pPr>
            <w:hyperlink r:id="rId31" w:history="1">
              <w:r w:rsidR="00047FB4" w:rsidRPr="00BD195C">
                <w:rPr>
                  <w:rStyle w:val="a4"/>
                </w:rPr>
                <w:t>https://webcatalog.io/uk/apps/tag/text-analysis-software</w:t>
              </w:r>
            </w:hyperlink>
            <w:r w:rsidR="00047FB4" w:rsidRPr="00BD195C">
              <w:t xml:space="preserve"> </w:t>
            </w:r>
          </w:p>
        </w:tc>
        <w:tc>
          <w:tcPr>
            <w:tcW w:w="5640" w:type="dxa"/>
            <w:shd w:val="clear" w:color="auto" w:fill="auto"/>
          </w:tcPr>
          <w:p w:rsidR="000C3E07" w:rsidRPr="00BD195C" w:rsidRDefault="00E177F6" w:rsidP="00E55937">
            <w:pPr>
              <w:widowControl w:val="0"/>
              <w:jc w:val="both"/>
              <w:rPr>
                <w:rStyle w:val="rynqvb"/>
              </w:rPr>
            </w:pPr>
            <w:r w:rsidRPr="00BD195C">
              <w:rPr>
                <w:rStyle w:val="rynqvb"/>
              </w:rPr>
              <w:t xml:space="preserve">Використовується для обробки великих масивів текстів (політичних програм, промов, статей, </w:t>
            </w:r>
            <w:r w:rsidR="00E55937" w:rsidRPr="00BD195C">
              <w:rPr>
                <w:rStyle w:val="rynqvb"/>
              </w:rPr>
              <w:t>з</w:t>
            </w:r>
            <w:r w:rsidRPr="00BD195C">
              <w:rPr>
                <w:rStyle w:val="rynqvb"/>
              </w:rPr>
              <w:t xml:space="preserve">вітів) для виявлення ключових тем, аргументів, тональності та інших лінгвістичних </w:t>
            </w:r>
            <w:proofErr w:type="spellStart"/>
            <w:r w:rsidRPr="00BD195C">
              <w:rPr>
                <w:rStyle w:val="rynqvb"/>
              </w:rPr>
              <w:t>патернів</w:t>
            </w:r>
            <w:proofErr w:type="spellEnd"/>
            <w:r w:rsidRPr="00BD195C">
              <w:rPr>
                <w:rStyle w:val="rynqvb"/>
              </w:rPr>
              <w:t>.</w:t>
            </w:r>
          </w:p>
        </w:tc>
      </w:tr>
    </w:tbl>
    <w:p w:rsidR="009F5A3C" w:rsidRPr="00BD195C" w:rsidRDefault="009F5A3C" w:rsidP="009F5A3C">
      <w:pPr>
        <w:pStyle w:val="TableParagraph"/>
        <w:tabs>
          <w:tab w:val="left" w:pos="2886"/>
          <w:tab w:val="left" w:pos="5817"/>
          <w:tab w:val="left" w:pos="10740"/>
        </w:tabs>
        <w:spacing w:before="14" w:line="237" w:lineRule="auto"/>
        <w:jc w:val="center"/>
        <w:rPr>
          <w:b/>
          <w:sz w:val="28"/>
          <w:szCs w:val="28"/>
          <w:lang w:val="uk-UA"/>
        </w:rPr>
      </w:pPr>
    </w:p>
    <w:p w:rsidR="00127D07" w:rsidRPr="00BD195C" w:rsidRDefault="00127D07" w:rsidP="00E55937">
      <w:pPr>
        <w:pStyle w:val="TableParagraph"/>
        <w:tabs>
          <w:tab w:val="left" w:pos="2886"/>
          <w:tab w:val="left" w:pos="5817"/>
          <w:tab w:val="left" w:pos="10740"/>
        </w:tabs>
        <w:spacing w:before="14" w:line="237" w:lineRule="auto"/>
        <w:ind w:left="1152"/>
        <w:jc w:val="both"/>
        <w:rPr>
          <w:kern w:val="36"/>
          <w:sz w:val="28"/>
          <w:szCs w:val="28"/>
        </w:rPr>
      </w:pPr>
    </w:p>
    <w:bookmarkEnd w:id="18"/>
    <w:p w:rsidR="00592B7E" w:rsidRPr="00BD195C" w:rsidRDefault="00592B7E" w:rsidP="00592B7E">
      <w:pPr>
        <w:spacing w:line="360" w:lineRule="auto"/>
        <w:jc w:val="center"/>
        <w:rPr>
          <w:bCs/>
          <w:spacing w:val="20"/>
          <w:kern w:val="36"/>
          <w:sz w:val="28"/>
          <w:szCs w:val="28"/>
        </w:rPr>
        <w:sectPr w:rsidR="00592B7E" w:rsidRPr="00BD195C" w:rsidSect="00DA51C5">
          <w:pgSz w:w="16838" w:h="11906" w:orient="landscape"/>
          <w:pgMar w:top="709" w:right="851" w:bottom="851" w:left="851" w:header="720" w:footer="408" w:gutter="0"/>
          <w:cols w:space="720"/>
          <w:docGrid w:linePitch="600" w:charSpace="32768"/>
        </w:sectPr>
      </w:pPr>
    </w:p>
    <w:p w:rsidR="00592B7E" w:rsidRPr="00BD195C" w:rsidRDefault="00592B7E" w:rsidP="00592B7E">
      <w:pPr>
        <w:spacing w:line="360" w:lineRule="auto"/>
        <w:jc w:val="center"/>
        <w:rPr>
          <w:b/>
          <w:spacing w:val="20"/>
          <w:kern w:val="36"/>
          <w:sz w:val="28"/>
          <w:szCs w:val="28"/>
        </w:rPr>
      </w:pPr>
      <w:r w:rsidRPr="00BD195C">
        <w:rPr>
          <w:b/>
          <w:spacing w:val="20"/>
          <w:kern w:val="36"/>
          <w:sz w:val="28"/>
          <w:szCs w:val="28"/>
        </w:rPr>
        <w:lastRenderedPageBreak/>
        <w:t>3.</w:t>
      </w:r>
      <w:r w:rsidRPr="00BD195C">
        <w:rPr>
          <w:b/>
          <w:spacing w:val="20"/>
          <w:kern w:val="36"/>
          <w:sz w:val="36"/>
          <w:szCs w:val="36"/>
        </w:rPr>
        <w:t xml:space="preserve"> </w:t>
      </w:r>
      <w:r w:rsidRPr="00BD195C">
        <w:rPr>
          <w:b/>
          <w:sz w:val="28"/>
          <w:szCs w:val="28"/>
        </w:rPr>
        <w:t>Форма атестації здобувачів вищої освіти</w:t>
      </w:r>
    </w:p>
    <w:p w:rsidR="0034430E" w:rsidRDefault="00592B7E" w:rsidP="00592B7E">
      <w:pPr>
        <w:pStyle w:val="af3"/>
        <w:snapToGrid w:val="0"/>
        <w:spacing w:after="0"/>
        <w:ind w:left="0" w:firstLine="709"/>
        <w:jc w:val="both"/>
        <w:rPr>
          <w:sz w:val="28"/>
          <w:szCs w:val="28"/>
        </w:rPr>
      </w:pPr>
      <w:r w:rsidRPr="00BD195C">
        <w:rPr>
          <w:sz w:val="28"/>
          <w:szCs w:val="28"/>
        </w:rPr>
        <w:t xml:space="preserve">Атестація випускників освітньої програми спеціальності </w:t>
      </w:r>
      <w:r w:rsidR="00E177F6" w:rsidRPr="00BD195C">
        <w:rPr>
          <w:sz w:val="28"/>
          <w:szCs w:val="28"/>
        </w:rPr>
        <w:t>С</w:t>
      </w:r>
      <w:r w:rsidRPr="00BD195C">
        <w:rPr>
          <w:sz w:val="28"/>
          <w:szCs w:val="28"/>
        </w:rPr>
        <w:t xml:space="preserve">2 Політологія проводиться в формі публічного захисту </w:t>
      </w:r>
      <w:r w:rsidR="0034430E">
        <w:rPr>
          <w:sz w:val="28"/>
          <w:szCs w:val="28"/>
        </w:rPr>
        <w:t xml:space="preserve">бакалаврської </w:t>
      </w:r>
      <w:r w:rsidRPr="00BD195C">
        <w:rPr>
          <w:sz w:val="28"/>
          <w:szCs w:val="28"/>
        </w:rPr>
        <w:t>кваліфікаційної роботи</w:t>
      </w:r>
      <w:r w:rsidR="0034430E">
        <w:rPr>
          <w:sz w:val="28"/>
          <w:szCs w:val="28"/>
        </w:rPr>
        <w:t>.</w:t>
      </w:r>
    </w:p>
    <w:p w:rsidR="0034430E" w:rsidRPr="00BD195C" w:rsidRDefault="0034430E" w:rsidP="0034430E">
      <w:pPr>
        <w:pStyle w:val="af3"/>
        <w:snapToGrid w:val="0"/>
        <w:spacing w:after="0"/>
        <w:ind w:left="0" w:firstLine="709"/>
        <w:jc w:val="both"/>
        <w:rPr>
          <w:sz w:val="28"/>
          <w:szCs w:val="28"/>
        </w:rPr>
      </w:pPr>
      <w:r w:rsidRPr="00BD195C">
        <w:rPr>
          <w:sz w:val="28"/>
          <w:szCs w:val="28"/>
        </w:rPr>
        <w:t>Атестація здійснюється відкрито і публічно.</w:t>
      </w:r>
    </w:p>
    <w:p w:rsidR="0034430E" w:rsidRPr="000E463F" w:rsidRDefault="0034430E" w:rsidP="0034430E">
      <w:pPr>
        <w:pStyle w:val="af3"/>
        <w:snapToGrid w:val="0"/>
        <w:spacing w:after="0"/>
        <w:ind w:left="0" w:firstLine="709"/>
        <w:jc w:val="both"/>
        <w:rPr>
          <w:sz w:val="28"/>
          <w:szCs w:val="28"/>
        </w:rPr>
      </w:pPr>
      <w:r w:rsidRPr="008367BE">
        <w:rPr>
          <w:sz w:val="28"/>
          <w:szCs w:val="28"/>
          <w:highlight w:val="green"/>
        </w:rPr>
        <w:t xml:space="preserve">Ухвалення екзаменаційною комісією рішення про присудження </w:t>
      </w:r>
      <w:r w:rsidRPr="00CB7932">
        <w:rPr>
          <w:sz w:val="28"/>
          <w:szCs w:val="28"/>
          <w:highlight w:val="green"/>
        </w:rPr>
        <w:t xml:space="preserve">кваліфікації «бакалавр </w:t>
      </w:r>
      <w:r>
        <w:rPr>
          <w:sz w:val="28"/>
          <w:szCs w:val="28"/>
          <w:highlight w:val="green"/>
        </w:rPr>
        <w:t>політології</w:t>
      </w:r>
      <w:r w:rsidRPr="00CB7932">
        <w:rPr>
          <w:sz w:val="28"/>
          <w:szCs w:val="28"/>
          <w:highlight w:val="green"/>
        </w:rPr>
        <w:t>» та видачу диплома бакалавра за результатами підсумкової атестації здобувачів освіти оголошується після оформлення в установленому порядку протоколів засідань екзаменаційної комісії.</w:t>
      </w:r>
    </w:p>
    <w:p w:rsidR="00592B7E" w:rsidRPr="00BD195C" w:rsidRDefault="00592B7E" w:rsidP="0034430E">
      <w:pPr>
        <w:pStyle w:val="af3"/>
        <w:snapToGrid w:val="0"/>
        <w:spacing w:after="0"/>
        <w:ind w:left="0" w:firstLine="709"/>
        <w:jc w:val="both"/>
        <w:rPr>
          <w:b/>
          <w:sz w:val="28"/>
          <w:szCs w:val="28"/>
        </w:rPr>
      </w:pPr>
      <w:r w:rsidRPr="00BD195C">
        <w:rPr>
          <w:sz w:val="28"/>
          <w:szCs w:val="28"/>
        </w:rPr>
        <w:t xml:space="preserve"> </w:t>
      </w:r>
    </w:p>
    <w:p w:rsidR="00592B7E" w:rsidRPr="00BD195C" w:rsidRDefault="00592B7E" w:rsidP="00592B7E">
      <w:pPr>
        <w:snapToGrid w:val="0"/>
        <w:spacing w:line="259" w:lineRule="auto"/>
        <w:jc w:val="center"/>
        <w:rPr>
          <w:rFonts w:eastAsia="Calibri"/>
          <w:sz w:val="28"/>
          <w:szCs w:val="28"/>
          <w:lang w:eastAsia="en-US"/>
        </w:rPr>
      </w:pPr>
      <w:r w:rsidRPr="00BD195C">
        <w:rPr>
          <w:rFonts w:eastAsia="Calibri"/>
          <w:b/>
          <w:sz w:val="28"/>
          <w:szCs w:val="28"/>
          <w:lang w:eastAsia="en-US"/>
        </w:rPr>
        <w:t>3.1. Вимоги до кваліфікаційної роботи</w:t>
      </w:r>
      <w:r w:rsidRPr="00BD195C">
        <w:rPr>
          <w:rFonts w:eastAsia="Calibri"/>
          <w:sz w:val="28"/>
          <w:szCs w:val="28"/>
          <w:lang w:eastAsia="en-US"/>
        </w:rPr>
        <w:t xml:space="preserve"> </w:t>
      </w:r>
    </w:p>
    <w:p w:rsidR="00592B7E" w:rsidRPr="00BD195C" w:rsidRDefault="00592B7E" w:rsidP="00592B7E">
      <w:pPr>
        <w:snapToGrid w:val="0"/>
        <w:spacing w:line="259" w:lineRule="auto"/>
        <w:jc w:val="center"/>
        <w:rPr>
          <w:rFonts w:eastAsia="Calibri"/>
          <w:sz w:val="28"/>
          <w:szCs w:val="28"/>
          <w:lang w:eastAsia="en-US"/>
        </w:rPr>
      </w:pPr>
    </w:p>
    <w:p w:rsidR="00592B7E" w:rsidRPr="00BD195C" w:rsidRDefault="00592B7E" w:rsidP="00592B7E">
      <w:pPr>
        <w:snapToGrid w:val="0"/>
        <w:spacing w:line="259" w:lineRule="auto"/>
        <w:ind w:firstLine="708"/>
        <w:jc w:val="both"/>
        <w:rPr>
          <w:rFonts w:eastAsia="Calibri"/>
          <w:sz w:val="28"/>
          <w:szCs w:val="28"/>
          <w:lang w:eastAsia="en-US"/>
        </w:rPr>
      </w:pPr>
      <w:r w:rsidRPr="00BD195C">
        <w:rPr>
          <w:rFonts w:eastAsia="Calibri"/>
          <w:sz w:val="28"/>
          <w:szCs w:val="28"/>
          <w:lang w:eastAsia="en-US"/>
        </w:rPr>
        <w:t xml:space="preserve">Кваліфікаційна бакалаврська робота здобувача ступеня вищої освіти бакалавра зі спеціальності </w:t>
      </w:r>
      <w:r w:rsidR="00E177F6" w:rsidRPr="00BD195C">
        <w:rPr>
          <w:sz w:val="28"/>
          <w:szCs w:val="28"/>
        </w:rPr>
        <w:t>С</w:t>
      </w:r>
      <w:r w:rsidRPr="00BD195C">
        <w:rPr>
          <w:sz w:val="28"/>
          <w:szCs w:val="28"/>
        </w:rPr>
        <w:t xml:space="preserve">2 Політологія </w:t>
      </w:r>
      <w:r w:rsidRPr="00BD195C">
        <w:rPr>
          <w:rFonts w:eastAsia="Calibri"/>
          <w:sz w:val="28"/>
          <w:szCs w:val="28"/>
          <w:lang w:eastAsia="en-US"/>
        </w:rPr>
        <w:t xml:space="preserve">є самостійним розгорнутим дослідженням, що відображає інтегральну компетентність її автора та підводить підсумки набутих ним знань, умінь та навичок із основних дисциплін, передбачених навчальним планом. Кваліфікаційна робота передбачає розв’язання складної задачі і проблеми в галузі управління, що вимагає проведення досліджень та/або здійснення інновацій, характеризується невизначеністю умов і вимог. Випускник повинен засвідчити, що оволодів необхідними знаннями та навичками їх практичного застосування в конкретних умовах. </w:t>
      </w:r>
    </w:p>
    <w:p w:rsidR="00592B7E" w:rsidRPr="00BD195C" w:rsidRDefault="00592B7E" w:rsidP="00592B7E">
      <w:pPr>
        <w:snapToGrid w:val="0"/>
        <w:spacing w:line="259" w:lineRule="auto"/>
        <w:ind w:firstLine="708"/>
        <w:jc w:val="both"/>
        <w:rPr>
          <w:rFonts w:eastAsia="Calibri"/>
          <w:sz w:val="28"/>
          <w:szCs w:val="28"/>
          <w:lang w:eastAsia="en-US"/>
        </w:rPr>
      </w:pPr>
      <w:r w:rsidRPr="00BD195C">
        <w:rPr>
          <w:rFonts w:eastAsia="Calibri"/>
          <w:sz w:val="28"/>
          <w:szCs w:val="28"/>
          <w:lang w:eastAsia="en-US"/>
        </w:rPr>
        <w:t>Стан готовності кваліфікаційної роботи здобувача ступеня вищої освіти бакалавра до захисту визначається науковим керівником. Обов’язковою умовою допуску до захисту є успішне виконання бакалавром його індивідуального навчального плану.</w:t>
      </w:r>
    </w:p>
    <w:p w:rsidR="00592B7E" w:rsidRPr="00BD195C" w:rsidRDefault="00592B7E" w:rsidP="00592B7E">
      <w:pPr>
        <w:snapToGrid w:val="0"/>
        <w:spacing w:line="259" w:lineRule="auto"/>
        <w:ind w:firstLine="708"/>
        <w:jc w:val="both"/>
        <w:rPr>
          <w:rFonts w:eastAsia="Calibri"/>
          <w:sz w:val="28"/>
          <w:szCs w:val="28"/>
          <w:lang w:eastAsia="en-US"/>
        </w:rPr>
      </w:pPr>
      <w:r w:rsidRPr="00BD195C">
        <w:rPr>
          <w:rFonts w:eastAsia="Calibri"/>
          <w:sz w:val="28"/>
          <w:szCs w:val="28"/>
          <w:lang w:eastAsia="en-US"/>
        </w:rPr>
        <w:t xml:space="preserve">До захисту допускаються кваліфікаційні роботи, виконані здобувачем ступеня вищої освіти бакалавра самостійно із дотриманням принципів академічної доброчесності. Кваліфікаційна робота перевіряється на плагіат. </w:t>
      </w:r>
    </w:p>
    <w:p w:rsidR="00592B7E" w:rsidRPr="00BD195C" w:rsidRDefault="00592B7E" w:rsidP="00592B7E">
      <w:pPr>
        <w:pStyle w:val="af3"/>
        <w:widowControl w:val="0"/>
        <w:snapToGrid w:val="0"/>
        <w:spacing w:after="0"/>
        <w:ind w:left="0" w:firstLine="708"/>
        <w:contextualSpacing/>
        <w:jc w:val="both"/>
        <w:rPr>
          <w:sz w:val="28"/>
          <w:szCs w:val="28"/>
        </w:rPr>
      </w:pPr>
      <w:r w:rsidRPr="00BD195C">
        <w:rPr>
          <w:sz w:val="28"/>
          <w:szCs w:val="28"/>
        </w:rPr>
        <w:t xml:space="preserve">Кваліфікаційна робота оприлюднюється до захисту на платформі Інтернет-підтримки освітнього процесу </w:t>
      </w:r>
      <w:proofErr w:type="spellStart"/>
      <w:r w:rsidRPr="00BD195C">
        <w:rPr>
          <w:sz w:val="28"/>
          <w:szCs w:val="28"/>
        </w:rPr>
        <w:t>Moodle</w:t>
      </w:r>
      <w:proofErr w:type="spellEnd"/>
      <w:r w:rsidRPr="00BD195C">
        <w:rPr>
          <w:sz w:val="28"/>
          <w:szCs w:val="28"/>
        </w:rPr>
        <w:t xml:space="preserve"> за посиланням </w:t>
      </w:r>
      <w:hyperlink r:id="rId32" w:history="1">
        <w:r w:rsidRPr="00BD195C">
          <w:rPr>
            <w:rStyle w:val="a4"/>
            <w:sz w:val="28"/>
            <w:szCs w:val="28"/>
          </w:rPr>
          <w:t>https://vo.uu.edu.ua/course/view.php?id=15979</w:t>
        </w:r>
      </w:hyperlink>
      <w:r w:rsidRPr="00BD195C">
        <w:rPr>
          <w:sz w:val="28"/>
          <w:szCs w:val="28"/>
        </w:rPr>
        <w:t>.</w:t>
      </w:r>
    </w:p>
    <w:p w:rsidR="00592B7E" w:rsidRPr="00BD195C" w:rsidRDefault="00592B7E" w:rsidP="00592B7E">
      <w:pPr>
        <w:ind w:firstLine="709"/>
        <w:jc w:val="both"/>
      </w:pPr>
      <w:r w:rsidRPr="00BD195C">
        <w:rPr>
          <w:sz w:val="28"/>
        </w:rPr>
        <w:t>Оприлюднення кваліфікаційних робіт, що містять інформацію з обмеженим доступом, здійснюється у відповідності до вимог чинного законодавства.</w:t>
      </w:r>
    </w:p>
    <w:p w:rsidR="00C161BF" w:rsidRDefault="00C161BF" w:rsidP="00C161BF">
      <w:pPr>
        <w:snapToGrid w:val="0"/>
        <w:spacing w:line="259" w:lineRule="auto"/>
        <w:ind w:firstLine="708"/>
        <w:jc w:val="both"/>
        <w:rPr>
          <w:rFonts w:eastAsia="Calibri"/>
          <w:sz w:val="28"/>
          <w:szCs w:val="28"/>
          <w:lang w:eastAsia="en-US"/>
        </w:rPr>
      </w:pPr>
      <w:r w:rsidRPr="008367BE">
        <w:rPr>
          <w:rFonts w:eastAsia="Calibri"/>
          <w:sz w:val="28"/>
          <w:szCs w:val="28"/>
          <w:highlight w:val="green"/>
          <w:lang w:eastAsia="en-US"/>
        </w:rPr>
        <w:t xml:space="preserve">Захист кваліфікаційної роботи </w:t>
      </w:r>
      <w:r w:rsidRPr="008367BE">
        <w:rPr>
          <w:sz w:val="28"/>
          <w:szCs w:val="28"/>
          <w:highlight w:val="green"/>
        </w:rPr>
        <w:t>здійснюється відкрито і публічно</w:t>
      </w:r>
      <w:r w:rsidRPr="008367BE">
        <w:rPr>
          <w:rFonts w:eastAsia="Calibri"/>
          <w:sz w:val="28"/>
          <w:szCs w:val="28"/>
          <w:highlight w:val="green"/>
          <w:lang w:eastAsia="en-US"/>
        </w:rPr>
        <w:t xml:space="preserve"> на засіданні екзаменаційної комісії.</w:t>
      </w:r>
    </w:p>
    <w:p w:rsidR="00592B7E" w:rsidRPr="00BD195C" w:rsidRDefault="00592B7E" w:rsidP="00592B7E">
      <w:pPr>
        <w:pStyle w:val="af3"/>
        <w:snapToGrid w:val="0"/>
        <w:spacing w:after="0" w:line="360" w:lineRule="auto"/>
        <w:ind w:left="0"/>
        <w:jc w:val="center"/>
        <w:rPr>
          <w:b/>
          <w:sz w:val="28"/>
          <w:szCs w:val="28"/>
        </w:rPr>
      </w:pPr>
    </w:p>
    <w:p w:rsidR="00592B7E" w:rsidRPr="00BD195C" w:rsidRDefault="00592B7E" w:rsidP="00592B7E">
      <w:pPr>
        <w:pStyle w:val="af3"/>
        <w:snapToGrid w:val="0"/>
        <w:spacing w:after="0" w:line="360" w:lineRule="auto"/>
        <w:ind w:left="0"/>
        <w:jc w:val="center"/>
        <w:rPr>
          <w:b/>
          <w:sz w:val="28"/>
          <w:szCs w:val="28"/>
        </w:rPr>
      </w:pPr>
      <w:r w:rsidRPr="00BD195C">
        <w:rPr>
          <w:b/>
          <w:sz w:val="28"/>
          <w:szCs w:val="28"/>
        </w:rPr>
        <w:t xml:space="preserve">3.2. Вимоги до публічного захисту </w:t>
      </w:r>
    </w:p>
    <w:p w:rsidR="00592B7E" w:rsidRPr="00BD195C" w:rsidRDefault="00592B7E" w:rsidP="00592B7E">
      <w:pPr>
        <w:snapToGrid w:val="0"/>
        <w:spacing w:line="259" w:lineRule="auto"/>
        <w:ind w:firstLine="708"/>
        <w:jc w:val="both"/>
        <w:rPr>
          <w:rFonts w:eastAsia="Calibri"/>
          <w:sz w:val="28"/>
          <w:szCs w:val="28"/>
          <w:lang w:eastAsia="en-US"/>
        </w:rPr>
      </w:pPr>
      <w:r w:rsidRPr="00BD195C">
        <w:rPr>
          <w:sz w:val="28"/>
          <w:szCs w:val="28"/>
        </w:rPr>
        <w:t xml:space="preserve">У процесі публічного захисту кандидат на присвоєння бакалаврського ступеня повинен показати вміння чітко й упевнено викладати зміст проведених досліджень, аргументовано відповідати на запитання та вести дискусію. Доповідь </w:t>
      </w:r>
      <w:r w:rsidR="00472948" w:rsidRPr="00BD195C">
        <w:rPr>
          <w:sz w:val="28"/>
          <w:szCs w:val="28"/>
        </w:rPr>
        <w:t>здобувача освіти</w:t>
      </w:r>
      <w:r w:rsidRPr="00BD195C">
        <w:rPr>
          <w:sz w:val="28"/>
          <w:szCs w:val="28"/>
        </w:rPr>
        <w:t xml:space="preserve"> повинна супроводжуватися презентаційними </w:t>
      </w:r>
      <w:r w:rsidRPr="00BD195C">
        <w:rPr>
          <w:sz w:val="28"/>
          <w:szCs w:val="28"/>
        </w:rPr>
        <w:lastRenderedPageBreak/>
        <w:t xml:space="preserve">матеріалами, розробленими в програмі </w:t>
      </w:r>
      <w:proofErr w:type="spellStart"/>
      <w:r w:rsidRPr="00BD195C">
        <w:rPr>
          <w:sz w:val="28"/>
          <w:szCs w:val="28"/>
        </w:rPr>
        <w:t>Мicrosoft</w:t>
      </w:r>
      <w:proofErr w:type="spellEnd"/>
      <w:r w:rsidRPr="00BD195C">
        <w:rPr>
          <w:sz w:val="28"/>
          <w:szCs w:val="28"/>
        </w:rPr>
        <w:t xml:space="preserve"> Office </w:t>
      </w:r>
      <w:proofErr w:type="spellStart"/>
      <w:r w:rsidRPr="00BD195C">
        <w:rPr>
          <w:sz w:val="28"/>
          <w:szCs w:val="28"/>
        </w:rPr>
        <w:t>Power</w:t>
      </w:r>
      <w:proofErr w:type="spellEnd"/>
      <w:r w:rsidRPr="00BD195C">
        <w:rPr>
          <w:sz w:val="28"/>
          <w:szCs w:val="28"/>
        </w:rPr>
        <w:t xml:space="preserve"> </w:t>
      </w:r>
      <w:proofErr w:type="spellStart"/>
      <w:r w:rsidRPr="00BD195C">
        <w:rPr>
          <w:sz w:val="28"/>
          <w:szCs w:val="28"/>
        </w:rPr>
        <w:t>Point</w:t>
      </w:r>
      <w:proofErr w:type="spellEnd"/>
      <w:r w:rsidRPr="00BD195C">
        <w:rPr>
          <w:sz w:val="28"/>
          <w:szCs w:val="28"/>
        </w:rPr>
        <w:t xml:space="preserve">, та пояснювальною запискою, призначеними для загального перегляду. Ухвалення екзаменаційною комісією рішення про присудження ступеня бакалавра політології та видачу диплома бакалавра за результатами підсумкової атестації </w:t>
      </w:r>
      <w:r w:rsidR="00472948" w:rsidRPr="00BD195C">
        <w:rPr>
          <w:sz w:val="28"/>
          <w:szCs w:val="28"/>
        </w:rPr>
        <w:t>здобувачів освіти</w:t>
      </w:r>
      <w:r w:rsidRPr="00BD195C">
        <w:rPr>
          <w:sz w:val="28"/>
          <w:szCs w:val="28"/>
        </w:rPr>
        <w:t xml:space="preserve"> оголошуються після оформлення в установленому порядку протоколів засідань екзаменаційної комісії.</w:t>
      </w:r>
    </w:p>
    <w:p w:rsidR="00E177F6" w:rsidRPr="00BD195C" w:rsidRDefault="00E177F6" w:rsidP="00592B7E">
      <w:pPr>
        <w:pStyle w:val="af3"/>
        <w:snapToGrid w:val="0"/>
        <w:spacing w:after="0"/>
        <w:ind w:left="0" w:firstLine="567"/>
        <w:jc w:val="both"/>
        <w:rPr>
          <w:b/>
          <w:sz w:val="28"/>
          <w:szCs w:val="28"/>
        </w:rPr>
      </w:pPr>
      <w:bookmarkStart w:id="19" w:name="_Hlk49710404"/>
    </w:p>
    <w:p w:rsidR="00592B7E" w:rsidRPr="00BD195C" w:rsidRDefault="00592B7E" w:rsidP="006D50E7">
      <w:pPr>
        <w:pStyle w:val="af3"/>
        <w:snapToGrid w:val="0"/>
        <w:spacing w:after="0"/>
        <w:ind w:left="0" w:firstLine="567"/>
        <w:jc w:val="center"/>
        <w:rPr>
          <w:b/>
          <w:sz w:val="28"/>
          <w:szCs w:val="28"/>
        </w:rPr>
      </w:pPr>
      <w:r w:rsidRPr="00BD195C">
        <w:rPr>
          <w:b/>
          <w:sz w:val="28"/>
          <w:szCs w:val="28"/>
        </w:rPr>
        <w:t>4. Вимоги до наявності системи внутрішнього забезпечення якості вищої освіти</w:t>
      </w:r>
    </w:p>
    <w:p w:rsidR="00592B7E" w:rsidRPr="00BD195C" w:rsidRDefault="00592B7E" w:rsidP="00592B7E">
      <w:pPr>
        <w:pStyle w:val="a0"/>
        <w:tabs>
          <w:tab w:val="left" w:pos="1134"/>
        </w:tabs>
        <w:spacing w:before="120"/>
        <w:ind w:right="108" w:firstLine="709"/>
        <w:jc w:val="both"/>
        <w:rPr>
          <w:b/>
          <w:sz w:val="28"/>
          <w:szCs w:val="28"/>
          <w:lang w:val="uk-UA"/>
        </w:rPr>
      </w:pPr>
      <w:r w:rsidRPr="00BD195C">
        <w:rPr>
          <w:sz w:val="28"/>
          <w:szCs w:val="28"/>
          <w:lang w:val="uk-UA"/>
        </w:rPr>
        <w:t>Заклади вищої освіти несуть первинну відповідальність за якість послуг щодо надання вищої освіти.</w:t>
      </w:r>
    </w:p>
    <w:p w:rsidR="00592B7E" w:rsidRPr="00BD195C" w:rsidRDefault="00592B7E" w:rsidP="00592B7E">
      <w:pPr>
        <w:pStyle w:val="a0"/>
        <w:tabs>
          <w:tab w:val="left" w:pos="1134"/>
        </w:tabs>
        <w:ind w:right="98" w:firstLine="709"/>
        <w:jc w:val="both"/>
        <w:rPr>
          <w:b/>
          <w:sz w:val="28"/>
          <w:szCs w:val="28"/>
          <w:lang w:val="uk-UA"/>
        </w:rPr>
      </w:pPr>
      <w:r w:rsidRPr="00BD195C">
        <w:rPr>
          <w:sz w:val="28"/>
          <w:szCs w:val="28"/>
          <w:lang w:val="uk-UA"/>
        </w:rPr>
        <w:t>В Університеті функціонує система забезпечення якості освітньої діяльності та якості вищої освіти (система внутрішнього забезпечення якості), яка передбачає здійснення таких процедур і заходів:</w:t>
      </w:r>
    </w:p>
    <w:p w:rsidR="00592B7E" w:rsidRPr="00BD195C" w:rsidRDefault="00592B7E" w:rsidP="00592B7E">
      <w:pPr>
        <w:pStyle w:val="a0"/>
        <w:numPr>
          <w:ilvl w:val="0"/>
          <w:numId w:val="7"/>
        </w:numPr>
        <w:tabs>
          <w:tab w:val="left" w:pos="993"/>
        </w:tabs>
        <w:suppressAutoHyphens w:val="0"/>
        <w:spacing w:after="0"/>
        <w:ind w:left="0" w:right="98" w:firstLine="709"/>
        <w:jc w:val="both"/>
        <w:rPr>
          <w:b/>
          <w:sz w:val="28"/>
          <w:szCs w:val="28"/>
          <w:lang w:val="uk-UA"/>
        </w:rPr>
      </w:pPr>
      <w:r w:rsidRPr="00BD195C">
        <w:rPr>
          <w:sz w:val="28"/>
          <w:szCs w:val="28"/>
          <w:lang w:val="uk-UA"/>
        </w:rPr>
        <w:t>визначення принципів та процедур забезпечення якості вищої освіти;</w:t>
      </w:r>
    </w:p>
    <w:p w:rsidR="00592B7E" w:rsidRPr="00BD195C" w:rsidRDefault="00592B7E" w:rsidP="00592B7E">
      <w:pPr>
        <w:pStyle w:val="a0"/>
        <w:numPr>
          <w:ilvl w:val="0"/>
          <w:numId w:val="7"/>
        </w:numPr>
        <w:tabs>
          <w:tab w:val="left" w:pos="993"/>
        </w:tabs>
        <w:suppressAutoHyphens w:val="0"/>
        <w:spacing w:after="0"/>
        <w:ind w:left="0" w:right="98" w:firstLine="709"/>
        <w:jc w:val="both"/>
        <w:rPr>
          <w:b/>
          <w:sz w:val="28"/>
          <w:szCs w:val="28"/>
          <w:lang w:val="uk-UA"/>
        </w:rPr>
      </w:pPr>
      <w:r w:rsidRPr="00BD195C">
        <w:rPr>
          <w:sz w:val="28"/>
          <w:szCs w:val="28"/>
          <w:lang w:val="uk-UA"/>
        </w:rPr>
        <w:t>здійснення моніторингу та періодичного перегляду освітніх</w:t>
      </w:r>
      <w:r w:rsidRPr="00BD195C">
        <w:rPr>
          <w:spacing w:val="-17"/>
          <w:sz w:val="28"/>
          <w:szCs w:val="28"/>
          <w:lang w:val="uk-UA"/>
        </w:rPr>
        <w:t xml:space="preserve"> </w:t>
      </w:r>
      <w:r w:rsidRPr="00BD195C">
        <w:rPr>
          <w:sz w:val="28"/>
          <w:szCs w:val="28"/>
          <w:lang w:val="uk-UA"/>
        </w:rPr>
        <w:t>програм;</w:t>
      </w:r>
    </w:p>
    <w:p w:rsidR="00592B7E" w:rsidRPr="00BD195C" w:rsidRDefault="00592B7E" w:rsidP="00592B7E">
      <w:pPr>
        <w:pStyle w:val="a0"/>
        <w:numPr>
          <w:ilvl w:val="0"/>
          <w:numId w:val="7"/>
        </w:numPr>
        <w:tabs>
          <w:tab w:val="left" w:pos="993"/>
        </w:tabs>
        <w:suppressAutoHyphens w:val="0"/>
        <w:spacing w:after="0"/>
        <w:ind w:left="0" w:right="98" w:firstLine="709"/>
        <w:jc w:val="both"/>
        <w:rPr>
          <w:b/>
          <w:sz w:val="28"/>
          <w:szCs w:val="28"/>
          <w:lang w:val="uk-UA"/>
        </w:rPr>
      </w:pPr>
      <w:r w:rsidRPr="00BD195C">
        <w:rPr>
          <w:sz w:val="28"/>
          <w:szCs w:val="28"/>
          <w:lang w:val="uk-UA"/>
        </w:rPr>
        <w:t xml:space="preserve">щорічне оцінювання здобувачів вищої освіти, науково-педагогічних і педагогічних працівників закладу вищої освіти та регулярне оприлюднення результатів таких оцінювань на офіційному </w:t>
      </w:r>
      <w:proofErr w:type="spellStart"/>
      <w:r w:rsidRPr="00BD195C">
        <w:rPr>
          <w:sz w:val="28"/>
          <w:szCs w:val="28"/>
          <w:lang w:val="uk-UA"/>
        </w:rPr>
        <w:t>вебсайті</w:t>
      </w:r>
      <w:proofErr w:type="spellEnd"/>
      <w:r w:rsidRPr="00BD195C">
        <w:rPr>
          <w:sz w:val="28"/>
          <w:szCs w:val="28"/>
          <w:lang w:val="uk-UA"/>
        </w:rPr>
        <w:t xml:space="preserve"> закладу вищої освіти, на інформаційних стендах та в будь-який інший</w:t>
      </w:r>
      <w:r w:rsidRPr="00BD195C">
        <w:rPr>
          <w:spacing w:val="-1"/>
          <w:sz w:val="28"/>
          <w:szCs w:val="28"/>
          <w:lang w:val="uk-UA"/>
        </w:rPr>
        <w:t xml:space="preserve"> </w:t>
      </w:r>
      <w:r w:rsidRPr="00BD195C">
        <w:rPr>
          <w:sz w:val="28"/>
          <w:szCs w:val="28"/>
          <w:lang w:val="uk-UA"/>
        </w:rPr>
        <w:t>спосіб;</w:t>
      </w:r>
    </w:p>
    <w:p w:rsidR="00592B7E" w:rsidRPr="00BD195C" w:rsidRDefault="00592B7E" w:rsidP="00592B7E">
      <w:pPr>
        <w:pStyle w:val="a0"/>
        <w:numPr>
          <w:ilvl w:val="0"/>
          <w:numId w:val="7"/>
        </w:numPr>
        <w:tabs>
          <w:tab w:val="left" w:pos="993"/>
        </w:tabs>
        <w:suppressAutoHyphens w:val="0"/>
        <w:spacing w:after="0"/>
        <w:ind w:left="0" w:right="98" w:firstLine="709"/>
        <w:jc w:val="both"/>
        <w:rPr>
          <w:b/>
          <w:sz w:val="28"/>
          <w:szCs w:val="28"/>
          <w:lang w:val="uk-UA"/>
        </w:rPr>
      </w:pPr>
      <w:r w:rsidRPr="00BD195C">
        <w:rPr>
          <w:sz w:val="28"/>
          <w:szCs w:val="28"/>
          <w:lang w:val="uk-UA"/>
        </w:rPr>
        <w:t>забезпечення підвищення кваліфікації педагогічних, наукових і науково-педагогічних</w:t>
      </w:r>
      <w:r w:rsidRPr="00BD195C">
        <w:rPr>
          <w:spacing w:val="-4"/>
          <w:sz w:val="28"/>
          <w:szCs w:val="28"/>
          <w:lang w:val="uk-UA"/>
        </w:rPr>
        <w:t xml:space="preserve"> </w:t>
      </w:r>
      <w:r w:rsidRPr="00BD195C">
        <w:rPr>
          <w:sz w:val="28"/>
          <w:szCs w:val="28"/>
          <w:lang w:val="uk-UA"/>
        </w:rPr>
        <w:t>працівників;</w:t>
      </w:r>
    </w:p>
    <w:p w:rsidR="00592B7E" w:rsidRPr="00BD195C" w:rsidRDefault="00592B7E" w:rsidP="00592B7E">
      <w:pPr>
        <w:pStyle w:val="a0"/>
        <w:numPr>
          <w:ilvl w:val="0"/>
          <w:numId w:val="7"/>
        </w:numPr>
        <w:tabs>
          <w:tab w:val="left" w:pos="993"/>
        </w:tabs>
        <w:suppressAutoHyphens w:val="0"/>
        <w:spacing w:after="0"/>
        <w:ind w:left="0" w:right="98" w:firstLine="709"/>
        <w:jc w:val="both"/>
        <w:rPr>
          <w:b/>
          <w:sz w:val="28"/>
          <w:szCs w:val="28"/>
          <w:lang w:val="uk-UA"/>
        </w:rPr>
      </w:pPr>
      <w:r w:rsidRPr="00BD195C">
        <w:rPr>
          <w:sz w:val="28"/>
          <w:szCs w:val="28"/>
          <w:lang w:val="uk-UA"/>
        </w:rPr>
        <w:t xml:space="preserve">забезпечення наявності необхідних ресурсів для організації освітнього процесу, в тому числі самостійної роботи </w:t>
      </w:r>
      <w:r w:rsidR="00472948" w:rsidRPr="00BD195C">
        <w:rPr>
          <w:sz w:val="28"/>
          <w:szCs w:val="28"/>
        </w:rPr>
        <w:t>здобувач</w:t>
      </w:r>
      <w:r w:rsidR="00472948" w:rsidRPr="00BD195C">
        <w:rPr>
          <w:sz w:val="28"/>
          <w:szCs w:val="28"/>
          <w:lang w:val="uk-UA"/>
        </w:rPr>
        <w:t>ів</w:t>
      </w:r>
      <w:r w:rsidR="00472948" w:rsidRPr="00BD195C">
        <w:rPr>
          <w:sz w:val="28"/>
          <w:szCs w:val="28"/>
        </w:rPr>
        <w:t xml:space="preserve"> освіти</w:t>
      </w:r>
      <w:r w:rsidRPr="00BD195C">
        <w:rPr>
          <w:sz w:val="28"/>
          <w:szCs w:val="28"/>
          <w:lang w:val="uk-UA"/>
        </w:rPr>
        <w:t>, за кожною освітньою програмою;</w:t>
      </w:r>
    </w:p>
    <w:p w:rsidR="00592B7E" w:rsidRPr="00BD195C" w:rsidRDefault="00592B7E" w:rsidP="00592B7E">
      <w:pPr>
        <w:pStyle w:val="a0"/>
        <w:numPr>
          <w:ilvl w:val="0"/>
          <w:numId w:val="7"/>
        </w:numPr>
        <w:tabs>
          <w:tab w:val="left" w:pos="993"/>
        </w:tabs>
        <w:suppressAutoHyphens w:val="0"/>
        <w:spacing w:after="0"/>
        <w:ind w:left="0" w:right="98" w:firstLine="709"/>
        <w:jc w:val="both"/>
        <w:rPr>
          <w:b/>
          <w:sz w:val="28"/>
          <w:szCs w:val="28"/>
          <w:lang w:val="uk-UA"/>
        </w:rPr>
      </w:pPr>
      <w:r w:rsidRPr="00BD195C">
        <w:rPr>
          <w:sz w:val="28"/>
          <w:szCs w:val="28"/>
          <w:lang w:val="uk-UA"/>
        </w:rPr>
        <w:t>забезпечення наявності інформаційних систем для ефективного управління освітнім</w:t>
      </w:r>
      <w:r w:rsidRPr="00BD195C">
        <w:rPr>
          <w:spacing w:val="-4"/>
          <w:sz w:val="28"/>
          <w:szCs w:val="28"/>
          <w:lang w:val="uk-UA"/>
        </w:rPr>
        <w:t xml:space="preserve"> </w:t>
      </w:r>
      <w:r w:rsidRPr="00BD195C">
        <w:rPr>
          <w:sz w:val="28"/>
          <w:szCs w:val="28"/>
          <w:lang w:val="uk-UA"/>
        </w:rPr>
        <w:t>процесом;</w:t>
      </w:r>
    </w:p>
    <w:p w:rsidR="00592B7E" w:rsidRPr="00BD195C" w:rsidRDefault="00592B7E" w:rsidP="00592B7E">
      <w:pPr>
        <w:pStyle w:val="a0"/>
        <w:numPr>
          <w:ilvl w:val="0"/>
          <w:numId w:val="7"/>
        </w:numPr>
        <w:tabs>
          <w:tab w:val="left" w:pos="993"/>
        </w:tabs>
        <w:suppressAutoHyphens w:val="0"/>
        <w:spacing w:after="0"/>
        <w:ind w:left="0" w:right="98" w:firstLine="709"/>
        <w:jc w:val="both"/>
        <w:rPr>
          <w:b/>
          <w:sz w:val="28"/>
          <w:szCs w:val="28"/>
          <w:lang w:val="uk-UA"/>
        </w:rPr>
      </w:pPr>
      <w:r w:rsidRPr="00BD195C">
        <w:rPr>
          <w:sz w:val="28"/>
          <w:szCs w:val="28"/>
          <w:lang w:val="uk-UA"/>
        </w:rPr>
        <w:t>забезпечення публічності інформації про освітні програми, ступені</w:t>
      </w:r>
      <w:r w:rsidRPr="00BD195C">
        <w:rPr>
          <w:spacing w:val="-31"/>
          <w:sz w:val="28"/>
          <w:szCs w:val="28"/>
          <w:lang w:val="uk-UA"/>
        </w:rPr>
        <w:t xml:space="preserve"> </w:t>
      </w:r>
      <w:r w:rsidRPr="00BD195C">
        <w:rPr>
          <w:sz w:val="28"/>
          <w:szCs w:val="28"/>
          <w:lang w:val="uk-UA"/>
        </w:rPr>
        <w:t>вищої освіти та</w:t>
      </w:r>
      <w:r w:rsidRPr="00BD195C">
        <w:rPr>
          <w:spacing w:val="-1"/>
          <w:sz w:val="28"/>
          <w:szCs w:val="28"/>
          <w:lang w:val="uk-UA"/>
        </w:rPr>
        <w:t xml:space="preserve"> </w:t>
      </w:r>
      <w:r w:rsidRPr="00BD195C">
        <w:rPr>
          <w:sz w:val="28"/>
          <w:szCs w:val="28"/>
          <w:lang w:val="uk-UA"/>
        </w:rPr>
        <w:t>кваліфікації;</w:t>
      </w:r>
    </w:p>
    <w:p w:rsidR="00592B7E" w:rsidRPr="00BD195C" w:rsidRDefault="00592B7E" w:rsidP="00592B7E">
      <w:pPr>
        <w:pStyle w:val="a0"/>
        <w:numPr>
          <w:ilvl w:val="0"/>
          <w:numId w:val="7"/>
        </w:numPr>
        <w:tabs>
          <w:tab w:val="left" w:pos="993"/>
        </w:tabs>
        <w:suppressAutoHyphens w:val="0"/>
        <w:spacing w:after="0"/>
        <w:ind w:left="0" w:right="98" w:firstLine="709"/>
        <w:jc w:val="both"/>
        <w:rPr>
          <w:b/>
          <w:sz w:val="28"/>
          <w:szCs w:val="28"/>
          <w:lang w:val="uk-UA"/>
        </w:rPr>
      </w:pPr>
      <w:r w:rsidRPr="00BD195C">
        <w:rPr>
          <w:sz w:val="28"/>
          <w:szCs w:val="28"/>
          <w:lang w:val="uk-UA"/>
        </w:rPr>
        <w:t>забезпечення ефективної системи запобігання та виявлення академічного плагіату в наукових працях працівників Університету і здобувачів вищої освіти;</w:t>
      </w:r>
    </w:p>
    <w:p w:rsidR="006D50E7" w:rsidRPr="00BD195C" w:rsidRDefault="006D50E7" w:rsidP="006D50E7">
      <w:pPr>
        <w:pStyle w:val="a0"/>
        <w:numPr>
          <w:ilvl w:val="0"/>
          <w:numId w:val="7"/>
        </w:numPr>
        <w:tabs>
          <w:tab w:val="left" w:pos="993"/>
        </w:tabs>
        <w:ind w:left="0" w:right="98" w:firstLine="709"/>
        <w:jc w:val="both"/>
        <w:rPr>
          <w:sz w:val="28"/>
          <w:szCs w:val="28"/>
          <w:lang w:val="uk-UA"/>
        </w:rPr>
      </w:pPr>
      <w:r w:rsidRPr="00BD195C">
        <w:rPr>
          <w:sz w:val="28"/>
          <w:szCs w:val="28"/>
          <w:lang w:val="uk-UA"/>
        </w:rPr>
        <w:t xml:space="preserve">здійснення інших процедур і заходів, що описані </w:t>
      </w:r>
      <w:hyperlink r:id="rId33" w:tgtFrame="_blank" w:history="1">
        <w:r w:rsidRPr="00BD195C">
          <w:rPr>
            <w:rStyle w:val="a4"/>
            <w:sz w:val="28"/>
            <w:szCs w:val="28"/>
            <w:lang w:val="uk-UA"/>
          </w:rPr>
          <w:t>Положенні про систему внутрішнього забезпечення якості освіти та освітньої діяльності у Відкритому міжнародному університеті розвитку людини «Україна»</w:t>
        </w:r>
      </w:hyperlink>
      <w:r w:rsidRPr="00BD195C">
        <w:rPr>
          <w:sz w:val="28"/>
          <w:szCs w:val="28"/>
          <w:lang w:val="uk-UA"/>
        </w:rPr>
        <w:t xml:space="preserve"> (</w:t>
      </w:r>
      <w:hyperlink r:id="rId34" w:history="1">
        <w:r w:rsidRPr="00BD195C">
          <w:rPr>
            <w:rStyle w:val="a4"/>
            <w:sz w:val="28"/>
            <w:szCs w:val="28"/>
          </w:rPr>
          <w:t>https</w:t>
        </w:r>
        <w:r w:rsidRPr="00BD195C">
          <w:rPr>
            <w:rStyle w:val="a4"/>
            <w:sz w:val="28"/>
            <w:szCs w:val="28"/>
            <w:lang w:val="uk-UA"/>
          </w:rPr>
          <w:t>://</w:t>
        </w:r>
        <w:proofErr w:type="spellStart"/>
        <w:r w:rsidRPr="00BD195C">
          <w:rPr>
            <w:rStyle w:val="a4"/>
            <w:sz w:val="28"/>
            <w:szCs w:val="28"/>
          </w:rPr>
          <w:t>uu</w:t>
        </w:r>
        <w:proofErr w:type="spellEnd"/>
        <w:r w:rsidRPr="00BD195C">
          <w:rPr>
            <w:rStyle w:val="a4"/>
            <w:sz w:val="28"/>
            <w:szCs w:val="28"/>
            <w:lang w:val="uk-UA"/>
          </w:rPr>
          <w:t>.</w:t>
        </w:r>
        <w:proofErr w:type="spellStart"/>
        <w:r w:rsidRPr="00BD195C">
          <w:rPr>
            <w:rStyle w:val="a4"/>
            <w:sz w:val="28"/>
            <w:szCs w:val="28"/>
          </w:rPr>
          <w:t>edu</w:t>
        </w:r>
        <w:proofErr w:type="spellEnd"/>
        <w:r w:rsidRPr="00BD195C">
          <w:rPr>
            <w:rStyle w:val="a4"/>
            <w:sz w:val="28"/>
            <w:szCs w:val="28"/>
            <w:lang w:val="uk-UA"/>
          </w:rPr>
          <w:t>.</w:t>
        </w:r>
        <w:proofErr w:type="spellStart"/>
        <w:r w:rsidRPr="00BD195C">
          <w:rPr>
            <w:rStyle w:val="a4"/>
            <w:sz w:val="28"/>
            <w:szCs w:val="28"/>
          </w:rPr>
          <w:t>ua</w:t>
        </w:r>
        <w:proofErr w:type="spellEnd"/>
        <w:r w:rsidRPr="00BD195C">
          <w:rPr>
            <w:rStyle w:val="a4"/>
            <w:sz w:val="28"/>
            <w:szCs w:val="28"/>
            <w:lang w:val="uk-UA"/>
          </w:rPr>
          <w:t>/</w:t>
        </w:r>
        <w:proofErr w:type="spellStart"/>
        <w:r w:rsidRPr="00BD195C">
          <w:rPr>
            <w:rStyle w:val="a4"/>
            <w:sz w:val="28"/>
            <w:szCs w:val="28"/>
          </w:rPr>
          <w:t>upload</w:t>
        </w:r>
        <w:proofErr w:type="spellEnd"/>
        <w:r w:rsidRPr="00BD195C">
          <w:rPr>
            <w:rStyle w:val="a4"/>
            <w:sz w:val="28"/>
            <w:szCs w:val="28"/>
            <w:lang w:val="uk-UA"/>
          </w:rPr>
          <w:t>/</w:t>
        </w:r>
        <w:proofErr w:type="spellStart"/>
        <w:r w:rsidRPr="00BD195C">
          <w:rPr>
            <w:rStyle w:val="a4"/>
            <w:sz w:val="28"/>
            <w:szCs w:val="28"/>
          </w:rPr>
          <w:t>universitet</w:t>
        </w:r>
        <w:proofErr w:type="spellEnd"/>
        <w:r w:rsidRPr="00BD195C">
          <w:rPr>
            <w:rStyle w:val="a4"/>
            <w:sz w:val="28"/>
            <w:szCs w:val="28"/>
            <w:lang w:val="uk-UA"/>
          </w:rPr>
          <w:t>/</w:t>
        </w:r>
        <w:proofErr w:type="spellStart"/>
        <w:r w:rsidRPr="00BD195C">
          <w:rPr>
            <w:rStyle w:val="a4"/>
            <w:sz w:val="28"/>
            <w:szCs w:val="28"/>
          </w:rPr>
          <w:t>normativni</w:t>
        </w:r>
        <w:proofErr w:type="spellEnd"/>
        <w:r w:rsidRPr="00BD195C">
          <w:rPr>
            <w:rStyle w:val="a4"/>
            <w:sz w:val="28"/>
            <w:szCs w:val="28"/>
            <w:lang w:val="uk-UA"/>
          </w:rPr>
          <w:t>_</w:t>
        </w:r>
        <w:proofErr w:type="spellStart"/>
        <w:r w:rsidRPr="00BD195C">
          <w:rPr>
            <w:rStyle w:val="a4"/>
            <w:sz w:val="28"/>
            <w:szCs w:val="28"/>
          </w:rPr>
          <w:t>documenti</w:t>
        </w:r>
        <w:proofErr w:type="spellEnd"/>
        <w:r w:rsidRPr="00BD195C">
          <w:rPr>
            <w:rStyle w:val="a4"/>
            <w:sz w:val="28"/>
            <w:szCs w:val="28"/>
            <w:lang w:val="uk-UA"/>
          </w:rPr>
          <w:t>/</w:t>
        </w:r>
        <w:proofErr w:type="spellStart"/>
        <w:r w:rsidRPr="00BD195C">
          <w:rPr>
            <w:rStyle w:val="a4"/>
            <w:sz w:val="28"/>
            <w:szCs w:val="28"/>
          </w:rPr>
          <w:t>Osnovni</w:t>
        </w:r>
        <w:proofErr w:type="spellEnd"/>
        <w:r w:rsidRPr="00BD195C">
          <w:rPr>
            <w:rStyle w:val="a4"/>
            <w:sz w:val="28"/>
            <w:szCs w:val="28"/>
            <w:lang w:val="uk-UA"/>
          </w:rPr>
          <w:t>_</w:t>
        </w:r>
        <w:proofErr w:type="spellStart"/>
        <w:r w:rsidRPr="00BD195C">
          <w:rPr>
            <w:rStyle w:val="a4"/>
            <w:sz w:val="28"/>
            <w:szCs w:val="28"/>
          </w:rPr>
          <w:t>oficiyni</w:t>
        </w:r>
        <w:proofErr w:type="spellEnd"/>
        <w:r w:rsidRPr="00BD195C">
          <w:rPr>
            <w:rStyle w:val="a4"/>
            <w:sz w:val="28"/>
            <w:szCs w:val="28"/>
            <w:lang w:val="uk-UA"/>
          </w:rPr>
          <w:t>_</w:t>
        </w:r>
        <w:proofErr w:type="spellStart"/>
        <w:r w:rsidRPr="00BD195C">
          <w:rPr>
            <w:rStyle w:val="a4"/>
            <w:sz w:val="28"/>
            <w:szCs w:val="28"/>
          </w:rPr>
          <w:t>doc</w:t>
        </w:r>
        <w:proofErr w:type="spellEnd"/>
        <w:r w:rsidRPr="00BD195C">
          <w:rPr>
            <w:rStyle w:val="a4"/>
            <w:sz w:val="28"/>
            <w:szCs w:val="28"/>
            <w:lang w:val="uk-UA"/>
          </w:rPr>
          <w:t>_</w:t>
        </w:r>
        <w:r w:rsidRPr="00BD195C">
          <w:rPr>
            <w:rStyle w:val="a4"/>
            <w:sz w:val="28"/>
            <w:szCs w:val="28"/>
          </w:rPr>
          <w:t>UU</w:t>
        </w:r>
        <w:r w:rsidRPr="00BD195C">
          <w:rPr>
            <w:rStyle w:val="a4"/>
            <w:sz w:val="28"/>
            <w:szCs w:val="28"/>
            <w:lang w:val="uk-UA"/>
          </w:rPr>
          <w:t>/</w:t>
        </w:r>
        <w:proofErr w:type="spellStart"/>
        <w:r w:rsidRPr="00BD195C">
          <w:rPr>
            <w:rStyle w:val="a4"/>
            <w:sz w:val="28"/>
            <w:szCs w:val="28"/>
          </w:rPr>
          <w:t>Upravlinnya</w:t>
        </w:r>
        <w:proofErr w:type="spellEnd"/>
        <w:r w:rsidRPr="00BD195C">
          <w:rPr>
            <w:rStyle w:val="a4"/>
            <w:sz w:val="28"/>
            <w:szCs w:val="28"/>
            <w:lang w:val="uk-UA"/>
          </w:rPr>
          <w:t>_</w:t>
        </w:r>
        <w:proofErr w:type="spellStart"/>
        <w:r w:rsidRPr="00BD195C">
          <w:rPr>
            <w:rStyle w:val="a4"/>
            <w:sz w:val="28"/>
            <w:szCs w:val="28"/>
          </w:rPr>
          <w:t>yakistyu</w:t>
        </w:r>
        <w:proofErr w:type="spellEnd"/>
        <w:r w:rsidRPr="00BD195C">
          <w:rPr>
            <w:rStyle w:val="a4"/>
            <w:sz w:val="28"/>
            <w:szCs w:val="28"/>
            <w:lang w:val="uk-UA"/>
          </w:rPr>
          <w:t>/</w:t>
        </w:r>
        <w:proofErr w:type="spellStart"/>
        <w:r w:rsidRPr="00BD195C">
          <w:rPr>
            <w:rStyle w:val="a4"/>
            <w:sz w:val="28"/>
            <w:szCs w:val="28"/>
          </w:rPr>
          <w:t>Pol</w:t>
        </w:r>
        <w:proofErr w:type="spellEnd"/>
        <w:r w:rsidRPr="00BD195C">
          <w:rPr>
            <w:rStyle w:val="a4"/>
            <w:sz w:val="28"/>
            <w:szCs w:val="28"/>
            <w:lang w:val="uk-UA"/>
          </w:rPr>
          <w:t>_</w:t>
        </w:r>
        <w:proofErr w:type="spellStart"/>
        <w:r w:rsidRPr="00BD195C">
          <w:rPr>
            <w:rStyle w:val="a4"/>
            <w:sz w:val="28"/>
            <w:szCs w:val="28"/>
          </w:rPr>
          <w:t>syst</w:t>
        </w:r>
        <w:proofErr w:type="spellEnd"/>
        <w:r w:rsidRPr="00BD195C">
          <w:rPr>
            <w:rStyle w:val="a4"/>
            <w:sz w:val="28"/>
            <w:szCs w:val="28"/>
            <w:lang w:val="uk-UA"/>
          </w:rPr>
          <w:t>_</w:t>
        </w:r>
        <w:proofErr w:type="spellStart"/>
        <w:r w:rsidRPr="00BD195C">
          <w:rPr>
            <w:rStyle w:val="a4"/>
            <w:sz w:val="28"/>
            <w:szCs w:val="28"/>
          </w:rPr>
          <w:t>yakosti</w:t>
        </w:r>
        <w:proofErr w:type="spellEnd"/>
        <w:r w:rsidRPr="00BD195C">
          <w:rPr>
            <w:rStyle w:val="a4"/>
            <w:sz w:val="28"/>
            <w:szCs w:val="28"/>
            <w:lang w:val="uk-UA"/>
          </w:rPr>
          <w:t>_</w:t>
        </w:r>
        <w:proofErr w:type="spellStart"/>
        <w:r w:rsidRPr="00BD195C">
          <w:rPr>
            <w:rStyle w:val="a4"/>
            <w:sz w:val="28"/>
            <w:szCs w:val="28"/>
          </w:rPr>
          <w:t>osviti</w:t>
        </w:r>
        <w:proofErr w:type="spellEnd"/>
        <w:r w:rsidRPr="00BD195C">
          <w:rPr>
            <w:rStyle w:val="a4"/>
            <w:sz w:val="28"/>
            <w:szCs w:val="28"/>
            <w:lang w:val="uk-UA"/>
          </w:rPr>
          <w:t>_</w:t>
        </w:r>
        <w:r w:rsidRPr="00BD195C">
          <w:rPr>
            <w:rStyle w:val="a4"/>
            <w:sz w:val="28"/>
            <w:szCs w:val="28"/>
          </w:rPr>
          <w:t>UU</w:t>
        </w:r>
        <w:r w:rsidRPr="00BD195C">
          <w:rPr>
            <w:rStyle w:val="a4"/>
            <w:sz w:val="28"/>
            <w:szCs w:val="28"/>
            <w:lang w:val="uk-UA"/>
          </w:rPr>
          <w:t>.</w:t>
        </w:r>
        <w:proofErr w:type="spellStart"/>
        <w:r w:rsidRPr="00BD195C">
          <w:rPr>
            <w:rStyle w:val="a4"/>
            <w:sz w:val="28"/>
            <w:szCs w:val="28"/>
          </w:rPr>
          <w:t>pdf</w:t>
        </w:r>
        <w:proofErr w:type="spellEnd"/>
      </w:hyperlink>
      <w:r w:rsidRPr="00BD195C">
        <w:rPr>
          <w:rStyle w:val="a4"/>
          <w:sz w:val="28"/>
          <w:szCs w:val="28"/>
          <w:lang w:val="uk-UA"/>
        </w:rPr>
        <w:t>)</w:t>
      </w:r>
      <w:r w:rsidRPr="00BD195C">
        <w:rPr>
          <w:sz w:val="28"/>
          <w:szCs w:val="28"/>
          <w:lang w:val="uk-UA"/>
        </w:rPr>
        <w:t>.</w:t>
      </w:r>
    </w:p>
    <w:p w:rsidR="00592B7E" w:rsidRPr="00BD195C" w:rsidRDefault="00592B7E" w:rsidP="006D50E7">
      <w:pPr>
        <w:pStyle w:val="a0"/>
        <w:tabs>
          <w:tab w:val="left" w:pos="993"/>
        </w:tabs>
        <w:ind w:right="98" w:firstLine="709"/>
        <w:jc w:val="both"/>
        <w:rPr>
          <w:b/>
          <w:spacing w:val="20"/>
          <w:kern w:val="36"/>
          <w:sz w:val="28"/>
          <w:szCs w:val="28"/>
          <w:lang w:val="uk-UA"/>
        </w:rPr>
      </w:pPr>
      <w:r w:rsidRPr="00BD195C">
        <w:rPr>
          <w:sz w:val="28"/>
          <w:szCs w:val="28"/>
          <w:lang w:val="uk-UA"/>
        </w:rPr>
        <w:t>Система забезпечення закладом вищої освіти якості освітньої діяльності та якості вищої освіти (система внутрішнього забезпечення якості) за поданням закладу вищої освіти оцінюється Національним агентством із забезпечення якості вищої освіти або акредитованими ним незалежними установами оцінювання та забезпечення якості вищої освіти на предмет її відповідності вимогам до системи забезпечення якості вищої освіти, що затверджуються Національним агентством із забезпечення якості вищої освіти, та міжнародним стандартам і рекомендаціям щодо забезпечення якості вищої освіти.</w:t>
      </w:r>
    </w:p>
    <w:p w:rsidR="00592B7E" w:rsidRPr="00BD195C" w:rsidRDefault="00592B7E" w:rsidP="00592B7E">
      <w:pPr>
        <w:jc w:val="center"/>
        <w:rPr>
          <w:b/>
          <w:kern w:val="36"/>
          <w:sz w:val="28"/>
          <w:szCs w:val="28"/>
        </w:rPr>
      </w:pPr>
      <w:r w:rsidRPr="00BD195C">
        <w:rPr>
          <w:b/>
          <w:kern w:val="36"/>
          <w:sz w:val="28"/>
          <w:szCs w:val="28"/>
        </w:rPr>
        <w:lastRenderedPageBreak/>
        <w:t>5. Вимоги професійних стандартів</w:t>
      </w:r>
    </w:p>
    <w:p w:rsidR="00592B7E" w:rsidRPr="00BD195C" w:rsidRDefault="00592B7E" w:rsidP="00592B7E">
      <w:pPr>
        <w:ind w:firstLine="709"/>
        <w:jc w:val="both"/>
        <w:rPr>
          <w:b/>
          <w:kern w:val="36"/>
          <w:sz w:val="28"/>
          <w:szCs w:val="28"/>
        </w:rPr>
      </w:pPr>
      <w:r w:rsidRPr="00BD195C">
        <w:rPr>
          <w:sz w:val="28"/>
          <w:szCs w:val="28"/>
        </w:rPr>
        <w:t>Загальноприйняті професійні стандарти відсутні.</w:t>
      </w:r>
    </w:p>
    <w:p w:rsidR="00E177F6" w:rsidRPr="00BD195C" w:rsidRDefault="00E177F6" w:rsidP="00592B7E">
      <w:pPr>
        <w:pStyle w:val="1"/>
        <w:spacing w:before="0" w:after="0"/>
        <w:ind w:left="431" w:hanging="431"/>
        <w:jc w:val="center"/>
        <w:rPr>
          <w:rFonts w:ascii="Times New Roman" w:hAnsi="Times New Roman" w:cs="Times New Roman"/>
          <w:sz w:val="28"/>
          <w:szCs w:val="28"/>
          <w:lang w:val="uk-UA"/>
        </w:rPr>
      </w:pPr>
    </w:p>
    <w:p w:rsidR="00592B7E" w:rsidRPr="00BD195C" w:rsidRDefault="00592B7E" w:rsidP="00592B7E">
      <w:pPr>
        <w:pStyle w:val="1"/>
        <w:spacing w:before="0" w:after="0"/>
        <w:ind w:left="431" w:hanging="431"/>
        <w:jc w:val="center"/>
        <w:rPr>
          <w:rFonts w:ascii="Times New Roman" w:hAnsi="Times New Roman" w:cs="Times New Roman"/>
          <w:sz w:val="28"/>
          <w:szCs w:val="28"/>
          <w:lang w:val="uk-UA"/>
        </w:rPr>
      </w:pPr>
      <w:r w:rsidRPr="00BD195C">
        <w:rPr>
          <w:rFonts w:ascii="Times New Roman" w:hAnsi="Times New Roman" w:cs="Times New Roman"/>
          <w:kern w:val="36"/>
          <w:sz w:val="28"/>
          <w:szCs w:val="28"/>
          <w:lang w:val="uk-UA"/>
        </w:rPr>
        <w:t xml:space="preserve">6. </w:t>
      </w:r>
      <w:r w:rsidRPr="00BD195C">
        <w:rPr>
          <w:rFonts w:ascii="Times New Roman" w:hAnsi="Times New Roman" w:cs="Times New Roman"/>
          <w:sz w:val="28"/>
          <w:szCs w:val="28"/>
          <w:lang w:val="uk-UA"/>
        </w:rPr>
        <w:t xml:space="preserve">Перелік нормативних документів, на яких базується </w:t>
      </w:r>
    </w:p>
    <w:p w:rsidR="00592B7E" w:rsidRPr="00BD195C" w:rsidRDefault="00592B7E" w:rsidP="00592B7E">
      <w:pPr>
        <w:pStyle w:val="1"/>
        <w:spacing w:before="0" w:after="0"/>
        <w:ind w:left="431" w:hanging="431"/>
        <w:jc w:val="center"/>
        <w:rPr>
          <w:rFonts w:ascii="Times New Roman" w:hAnsi="Times New Roman" w:cs="Times New Roman"/>
          <w:sz w:val="28"/>
          <w:szCs w:val="28"/>
          <w:lang w:val="uk-UA"/>
        </w:rPr>
      </w:pPr>
      <w:r w:rsidRPr="00BD195C">
        <w:rPr>
          <w:rFonts w:ascii="Times New Roman" w:hAnsi="Times New Roman" w:cs="Times New Roman"/>
          <w:sz w:val="28"/>
          <w:szCs w:val="28"/>
          <w:lang w:val="uk-UA"/>
        </w:rPr>
        <w:t xml:space="preserve">освітня програма вищої освіти </w:t>
      </w:r>
    </w:p>
    <w:p w:rsidR="00592B7E" w:rsidRPr="00BD195C" w:rsidRDefault="00592B7E" w:rsidP="00592B7E">
      <w:pPr>
        <w:ind w:firstLine="709"/>
        <w:jc w:val="center"/>
        <w:rPr>
          <w:b/>
          <w:kern w:val="36"/>
          <w:sz w:val="28"/>
          <w:szCs w:val="28"/>
        </w:rPr>
      </w:pPr>
    </w:p>
    <w:p w:rsidR="00592B7E" w:rsidRPr="00BD195C" w:rsidRDefault="00592B7E" w:rsidP="00592B7E">
      <w:pPr>
        <w:ind w:firstLine="709"/>
        <w:jc w:val="both"/>
        <w:rPr>
          <w:b/>
          <w:color w:val="000000"/>
          <w:sz w:val="28"/>
          <w:szCs w:val="28"/>
          <w:lang w:eastAsia="uk-UA"/>
        </w:rPr>
      </w:pPr>
      <w:r w:rsidRPr="00BD195C">
        <w:rPr>
          <w:b/>
          <w:color w:val="000000"/>
          <w:sz w:val="28"/>
          <w:szCs w:val="28"/>
          <w:lang w:eastAsia="uk-UA"/>
        </w:rPr>
        <w:t>А. Офіційні документи:</w:t>
      </w:r>
    </w:p>
    <w:p w:rsidR="00C161BF" w:rsidRPr="00C161BF" w:rsidRDefault="00C161BF" w:rsidP="00C161BF">
      <w:pPr>
        <w:numPr>
          <w:ilvl w:val="0"/>
          <w:numId w:val="9"/>
        </w:numPr>
        <w:tabs>
          <w:tab w:val="left" w:pos="1134"/>
        </w:tabs>
        <w:suppressAutoHyphens w:val="0"/>
        <w:ind w:left="0" w:firstLine="709"/>
        <w:jc w:val="both"/>
        <w:rPr>
          <w:sz w:val="28"/>
          <w:szCs w:val="28"/>
          <w:highlight w:val="green"/>
        </w:rPr>
      </w:pPr>
      <w:r w:rsidRPr="00C161BF">
        <w:rPr>
          <w:sz w:val="28"/>
          <w:szCs w:val="28"/>
          <w:highlight w:val="green"/>
        </w:rPr>
        <w:t xml:space="preserve">Закон України «Про освіту». </w:t>
      </w:r>
      <w:r w:rsidRPr="00C161BF">
        <w:rPr>
          <w:sz w:val="28"/>
          <w:szCs w:val="28"/>
          <w:highlight w:val="green"/>
          <w:lang w:val="en-US"/>
        </w:rPr>
        <w:t>URL</w:t>
      </w:r>
      <w:r w:rsidRPr="00C161BF">
        <w:rPr>
          <w:sz w:val="28"/>
          <w:szCs w:val="28"/>
          <w:highlight w:val="green"/>
          <w:lang w:val="ru-RU"/>
        </w:rPr>
        <w:t>:</w:t>
      </w:r>
      <w:r w:rsidRPr="00C161BF">
        <w:rPr>
          <w:sz w:val="28"/>
          <w:szCs w:val="28"/>
          <w:highlight w:val="green"/>
        </w:rPr>
        <w:t xml:space="preserve"> </w:t>
      </w:r>
      <w:hyperlink r:id="rId35" w:history="1">
        <w:r w:rsidRPr="00C161BF">
          <w:rPr>
            <w:color w:val="0563C1"/>
            <w:sz w:val="28"/>
            <w:szCs w:val="28"/>
            <w:highlight w:val="green"/>
            <w:u w:val="single"/>
          </w:rPr>
          <w:t>http://zakon5.rada.gov.ua/laws/show/2145-19</w:t>
        </w:r>
      </w:hyperlink>
      <w:r w:rsidRPr="00C161BF">
        <w:rPr>
          <w:sz w:val="28"/>
          <w:szCs w:val="28"/>
          <w:highlight w:val="green"/>
        </w:rPr>
        <w:t>.</w:t>
      </w:r>
    </w:p>
    <w:p w:rsidR="00C161BF" w:rsidRPr="00C161BF" w:rsidRDefault="00C161BF" w:rsidP="00C161BF">
      <w:pPr>
        <w:pStyle w:val="afc"/>
        <w:widowControl w:val="0"/>
        <w:numPr>
          <w:ilvl w:val="0"/>
          <w:numId w:val="9"/>
        </w:numPr>
        <w:tabs>
          <w:tab w:val="left" w:pos="1134"/>
          <w:tab w:val="left" w:pos="2689"/>
        </w:tabs>
        <w:suppressAutoHyphens w:val="0"/>
        <w:autoSpaceDE w:val="0"/>
        <w:autoSpaceDN w:val="0"/>
        <w:ind w:left="0" w:right="143" w:firstLine="709"/>
        <w:jc w:val="both"/>
        <w:rPr>
          <w:rFonts w:ascii="Times New Roman" w:hAnsi="Times New Roman"/>
          <w:sz w:val="28"/>
          <w:szCs w:val="28"/>
          <w:highlight w:val="green"/>
          <w:lang w:val="en-US"/>
        </w:rPr>
      </w:pPr>
      <w:r w:rsidRPr="00C161BF">
        <w:rPr>
          <w:rFonts w:ascii="Times New Roman" w:hAnsi="Times New Roman"/>
          <w:sz w:val="28"/>
          <w:szCs w:val="28"/>
          <w:highlight w:val="green"/>
        </w:rPr>
        <w:t xml:space="preserve">Закон </w:t>
      </w:r>
      <w:proofErr w:type="spellStart"/>
      <w:r w:rsidRPr="00C161BF">
        <w:rPr>
          <w:rFonts w:ascii="Times New Roman" w:hAnsi="Times New Roman"/>
          <w:sz w:val="28"/>
          <w:szCs w:val="28"/>
          <w:highlight w:val="green"/>
        </w:rPr>
        <w:t>України</w:t>
      </w:r>
      <w:proofErr w:type="spellEnd"/>
      <w:r w:rsidRPr="00C161BF">
        <w:rPr>
          <w:rFonts w:ascii="Times New Roman" w:hAnsi="Times New Roman"/>
          <w:sz w:val="28"/>
          <w:szCs w:val="28"/>
          <w:highlight w:val="green"/>
        </w:rPr>
        <w:t xml:space="preserve"> «Про </w:t>
      </w:r>
      <w:proofErr w:type="spellStart"/>
      <w:r w:rsidRPr="00C161BF">
        <w:rPr>
          <w:rFonts w:ascii="Times New Roman" w:hAnsi="Times New Roman"/>
          <w:sz w:val="28"/>
          <w:szCs w:val="28"/>
          <w:highlight w:val="green"/>
        </w:rPr>
        <w:t>вищу</w:t>
      </w:r>
      <w:proofErr w:type="spellEnd"/>
      <w:r w:rsidRPr="00C161BF">
        <w:rPr>
          <w:rFonts w:ascii="Times New Roman" w:hAnsi="Times New Roman"/>
          <w:sz w:val="28"/>
          <w:szCs w:val="28"/>
          <w:highlight w:val="green"/>
        </w:rPr>
        <w:t xml:space="preserve"> </w:t>
      </w:r>
      <w:proofErr w:type="spellStart"/>
      <w:r w:rsidRPr="00C161BF">
        <w:rPr>
          <w:rFonts w:ascii="Times New Roman" w:hAnsi="Times New Roman"/>
          <w:sz w:val="28"/>
          <w:szCs w:val="28"/>
          <w:highlight w:val="green"/>
        </w:rPr>
        <w:t>освіту</w:t>
      </w:r>
      <w:proofErr w:type="spellEnd"/>
      <w:r w:rsidRPr="00C161BF">
        <w:rPr>
          <w:rFonts w:ascii="Times New Roman" w:hAnsi="Times New Roman"/>
          <w:sz w:val="28"/>
          <w:szCs w:val="28"/>
          <w:highlight w:val="green"/>
        </w:rPr>
        <w:t xml:space="preserve">». </w:t>
      </w:r>
      <w:r w:rsidRPr="00C161BF">
        <w:rPr>
          <w:rFonts w:ascii="Times New Roman" w:hAnsi="Times New Roman"/>
          <w:sz w:val="28"/>
          <w:szCs w:val="28"/>
          <w:highlight w:val="green"/>
          <w:lang w:val="en-US"/>
        </w:rPr>
        <w:t xml:space="preserve">URL: </w:t>
      </w:r>
      <w:hyperlink r:id="rId36" w:anchor="Text">
        <w:r w:rsidRPr="00C161BF">
          <w:rPr>
            <w:rFonts w:ascii="Times New Roman" w:hAnsi="Times New Roman"/>
            <w:color w:val="0000FF"/>
            <w:spacing w:val="-2"/>
            <w:sz w:val="28"/>
            <w:szCs w:val="28"/>
            <w:highlight w:val="green"/>
            <w:u w:val="single" w:color="0000FF"/>
            <w:lang w:val="en-US"/>
          </w:rPr>
          <w:t>https://zakon.rada.gov.ua/laws/show/1556-18#Text</w:t>
        </w:r>
      </w:hyperlink>
      <w:r w:rsidRPr="00C161BF">
        <w:rPr>
          <w:rFonts w:ascii="Times New Roman" w:hAnsi="Times New Roman"/>
          <w:color w:val="0000FF"/>
          <w:spacing w:val="-2"/>
          <w:sz w:val="28"/>
          <w:szCs w:val="28"/>
          <w:highlight w:val="green"/>
          <w:u w:val="single" w:color="0000FF"/>
          <w:lang w:val="en-US"/>
        </w:rPr>
        <w:t>.</w:t>
      </w:r>
    </w:p>
    <w:p w:rsidR="00C161BF" w:rsidRPr="00C161BF" w:rsidRDefault="00C161BF" w:rsidP="00C161BF">
      <w:pPr>
        <w:pStyle w:val="afc"/>
        <w:widowControl w:val="0"/>
        <w:numPr>
          <w:ilvl w:val="0"/>
          <w:numId w:val="9"/>
        </w:numPr>
        <w:tabs>
          <w:tab w:val="left" w:pos="1134"/>
          <w:tab w:val="left" w:pos="2689"/>
        </w:tabs>
        <w:suppressAutoHyphens w:val="0"/>
        <w:autoSpaceDE w:val="0"/>
        <w:autoSpaceDN w:val="0"/>
        <w:ind w:left="0" w:right="143" w:firstLine="709"/>
        <w:jc w:val="both"/>
        <w:rPr>
          <w:rFonts w:ascii="Times New Roman" w:hAnsi="Times New Roman"/>
          <w:sz w:val="28"/>
          <w:szCs w:val="28"/>
          <w:highlight w:val="green"/>
          <w:lang w:val="en-US"/>
        </w:rPr>
      </w:pPr>
      <w:proofErr w:type="spellStart"/>
      <w:r w:rsidRPr="00C161BF">
        <w:rPr>
          <w:rFonts w:ascii="Times New Roman" w:hAnsi="Times New Roman"/>
          <w:sz w:val="28"/>
          <w:szCs w:val="28"/>
          <w:highlight w:val="green"/>
        </w:rPr>
        <w:t>Методичні</w:t>
      </w:r>
      <w:proofErr w:type="spellEnd"/>
      <w:r w:rsidRPr="00C161BF">
        <w:rPr>
          <w:rFonts w:ascii="Times New Roman" w:hAnsi="Times New Roman"/>
          <w:sz w:val="28"/>
          <w:szCs w:val="28"/>
          <w:highlight w:val="green"/>
          <w:lang w:val="en-US"/>
        </w:rPr>
        <w:t xml:space="preserve"> </w:t>
      </w:r>
      <w:proofErr w:type="spellStart"/>
      <w:r w:rsidRPr="00C161BF">
        <w:rPr>
          <w:rFonts w:ascii="Times New Roman" w:hAnsi="Times New Roman"/>
          <w:sz w:val="28"/>
          <w:szCs w:val="28"/>
          <w:highlight w:val="green"/>
        </w:rPr>
        <w:t>рекомендації</w:t>
      </w:r>
      <w:proofErr w:type="spellEnd"/>
      <w:r w:rsidRPr="00C161BF">
        <w:rPr>
          <w:rFonts w:ascii="Times New Roman" w:hAnsi="Times New Roman"/>
          <w:sz w:val="28"/>
          <w:szCs w:val="28"/>
          <w:highlight w:val="green"/>
          <w:lang w:val="en-US"/>
        </w:rPr>
        <w:t xml:space="preserve"> </w:t>
      </w:r>
      <w:proofErr w:type="spellStart"/>
      <w:r w:rsidRPr="00C161BF">
        <w:rPr>
          <w:rFonts w:ascii="Times New Roman" w:hAnsi="Times New Roman"/>
          <w:sz w:val="28"/>
          <w:szCs w:val="28"/>
          <w:highlight w:val="green"/>
        </w:rPr>
        <w:t>щодо</w:t>
      </w:r>
      <w:proofErr w:type="spellEnd"/>
      <w:r w:rsidRPr="00C161BF">
        <w:rPr>
          <w:rFonts w:ascii="Times New Roman" w:hAnsi="Times New Roman"/>
          <w:sz w:val="28"/>
          <w:szCs w:val="28"/>
          <w:highlight w:val="green"/>
          <w:lang w:val="en-US"/>
        </w:rPr>
        <w:t xml:space="preserve"> </w:t>
      </w:r>
      <w:proofErr w:type="spellStart"/>
      <w:r w:rsidRPr="00C161BF">
        <w:rPr>
          <w:rFonts w:ascii="Times New Roman" w:hAnsi="Times New Roman"/>
          <w:sz w:val="28"/>
          <w:szCs w:val="28"/>
          <w:highlight w:val="green"/>
        </w:rPr>
        <w:t>розроблення</w:t>
      </w:r>
      <w:proofErr w:type="spellEnd"/>
      <w:r w:rsidRPr="00C161BF">
        <w:rPr>
          <w:rFonts w:ascii="Times New Roman" w:hAnsi="Times New Roman"/>
          <w:sz w:val="28"/>
          <w:szCs w:val="28"/>
          <w:highlight w:val="green"/>
          <w:lang w:val="en-US"/>
        </w:rPr>
        <w:t xml:space="preserve"> </w:t>
      </w:r>
      <w:proofErr w:type="spellStart"/>
      <w:r w:rsidRPr="00C161BF">
        <w:rPr>
          <w:rFonts w:ascii="Times New Roman" w:hAnsi="Times New Roman"/>
          <w:sz w:val="28"/>
          <w:szCs w:val="28"/>
          <w:highlight w:val="green"/>
        </w:rPr>
        <w:t>стандартів</w:t>
      </w:r>
      <w:proofErr w:type="spellEnd"/>
      <w:r w:rsidRPr="00C161BF">
        <w:rPr>
          <w:rFonts w:ascii="Times New Roman" w:hAnsi="Times New Roman"/>
          <w:sz w:val="28"/>
          <w:szCs w:val="28"/>
          <w:highlight w:val="green"/>
          <w:lang w:val="en-US"/>
        </w:rPr>
        <w:t xml:space="preserve"> </w:t>
      </w:r>
      <w:proofErr w:type="spellStart"/>
      <w:r w:rsidRPr="00C161BF">
        <w:rPr>
          <w:rFonts w:ascii="Times New Roman" w:hAnsi="Times New Roman"/>
          <w:sz w:val="28"/>
          <w:szCs w:val="28"/>
          <w:highlight w:val="green"/>
        </w:rPr>
        <w:t>вищої</w:t>
      </w:r>
      <w:proofErr w:type="spellEnd"/>
      <w:r w:rsidRPr="00C161BF">
        <w:rPr>
          <w:rFonts w:ascii="Times New Roman" w:hAnsi="Times New Roman"/>
          <w:sz w:val="28"/>
          <w:szCs w:val="28"/>
          <w:highlight w:val="green"/>
          <w:lang w:val="en-US"/>
        </w:rPr>
        <w:t xml:space="preserve"> </w:t>
      </w:r>
      <w:proofErr w:type="spellStart"/>
      <w:r w:rsidRPr="00C161BF">
        <w:rPr>
          <w:rFonts w:ascii="Times New Roman" w:hAnsi="Times New Roman"/>
          <w:sz w:val="28"/>
          <w:szCs w:val="28"/>
          <w:highlight w:val="green"/>
        </w:rPr>
        <w:t>освіти</w:t>
      </w:r>
      <w:proofErr w:type="spellEnd"/>
      <w:r w:rsidRPr="00C161BF">
        <w:rPr>
          <w:rFonts w:ascii="Times New Roman" w:hAnsi="Times New Roman"/>
          <w:spacing w:val="10"/>
          <w:sz w:val="28"/>
          <w:szCs w:val="28"/>
          <w:highlight w:val="green"/>
          <w:lang w:val="en-US"/>
        </w:rPr>
        <w:t xml:space="preserve"> </w:t>
      </w:r>
      <w:r w:rsidRPr="00C161BF">
        <w:rPr>
          <w:rFonts w:ascii="Times New Roman" w:hAnsi="Times New Roman"/>
          <w:sz w:val="28"/>
          <w:szCs w:val="28"/>
          <w:highlight w:val="green"/>
          <w:lang w:val="en-US"/>
        </w:rPr>
        <w:t>(</w:t>
      </w:r>
      <w:r w:rsidRPr="00C161BF">
        <w:rPr>
          <w:rFonts w:ascii="Times New Roman" w:hAnsi="Times New Roman"/>
          <w:sz w:val="28"/>
          <w:szCs w:val="28"/>
          <w:highlight w:val="green"/>
        </w:rPr>
        <w:t>Наказ</w:t>
      </w:r>
      <w:r w:rsidRPr="00C161BF">
        <w:rPr>
          <w:rFonts w:ascii="Times New Roman" w:hAnsi="Times New Roman"/>
          <w:spacing w:val="9"/>
          <w:sz w:val="28"/>
          <w:szCs w:val="28"/>
          <w:highlight w:val="green"/>
          <w:lang w:val="en-US"/>
        </w:rPr>
        <w:t xml:space="preserve"> </w:t>
      </w:r>
      <w:proofErr w:type="spellStart"/>
      <w:r w:rsidRPr="00C161BF">
        <w:rPr>
          <w:rFonts w:ascii="Times New Roman" w:hAnsi="Times New Roman"/>
          <w:sz w:val="28"/>
          <w:szCs w:val="28"/>
          <w:highlight w:val="green"/>
        </w:rPr>
        <w:t>Міністерства</w:t>
      </w:r>
      <w:proofErr w:type="spellEnd"/>
      <w:r w:rsidRPr="00C161BF">
        <w:rPr>
          <w:rFonts w:ascii="Times New Roman" w:hAnsi="Times New Roman"/>
          <w:spacing w:val="6"/>
          <w:sz w:val="28"/>
          <w:szCs w:val="28"/>
          <w:highlight w:val="green"/>
          <w:lang w:val="en-US"/>
        </w:rPr>
        <w:t xml:space="preserve"> </w:t>
      </w:r>
      <w:proofErr w:type="spellStart"/>
      <w:r w:rsidRPr="00C161BF">
        <w:rPr>
          <w:rFonts w:ascii="Times New Roman" w:hAnsi="Times New Roman"/>
          <w:sz w:val="28"/>
          <w:szCs w:val="28"/>
          <w:highlight w:val="green"/>
        </w:rPr>
        <w:t>освіти</w:t>
      </w:r>
      <w:proofErr w:type="spellEnd"/>
      <w:r w:rsidRPr="00C161BF">
        <w:rPr>
          <w:rFonts w:ascii="Times New Roman" w:hAnsi="Times New Roman"/>
          <w:spacing w:val="7"/>
          <w:sz w:val="28"/>
          <w:szCs w:val="28"/>
          <w:highlight w:val="green"/>
          <w:lang w:val="en-US"/>
        </w:rPr>
        <w:t xml:space="preserve"> </w:t>
      </w:r>
      <w:r w:rsidRPr="00C161BF">
        <w:rPr>
          <w:rFonts w:ascii="Times New Roman" w:hAnsi="Times New Roman"/>
          <w:sz w:val="28"/>
          <w:szCs w:val="28"/>
          <w:highlight w:val="green"/>
        </w:rPr>
        <w:t>і</w:t>
      </w:r>
      <w:r w:rsidRPr="00C161BF">
        <w:rPr>
          <w:rFonts w:ascii="Times New Roman" w:hAnsi="Times New Roman"/>
          <w:spacing w:val="10"/>
          <w:sz w:val="28"/>
          <w:szCs w:val="28"/>
          <w:highlight w:val="green"/>
          <w:lang w:val="en-US"/>
        </w:rPr>
        <w:t xml:space="preserve"> </w:t>
      </w:r>
      <w:r w:rsidRPr="00C161BF">
        <w:rPr>
          <w:rFonts w:ascii="Times New Roman" w:hAnsi="Times New Roman"/>
          <w:sz w:val="28"/>
          <w:szCs w:val="28"/>
          <w:highlight w:val="green"/>
        </w:rPr>
        <w:t>науки</w:t>
      </w:r>
      <w:r w:rsidRPr="00C161BF">
        <w:rPr>
          <w:rFonts w:ascii="Times New Roman" w:hAnsi="Times New Roman"/>
          <w:spacing w:val="10"/>
          <w:sz w:val="28"/>
          <w:szCs w:val="28"/>
          <w:highlight w:val="green"/>
          <w:lang w:val="en-US"/>
        </w:rPr>
        <w:t xml:space="preserve"> </w:t>
      </w:r>
      <w:proofErr w:type="spellStart"/>
      <w:r w:rsidRPr="00C161BF">
        <w:rPr>
          <w:rFonts w:ascii="Times New Roman" w:hAnsi="Times New Roman"/>
          <w:sz w:val="28"/>
          <w:szCs w:val="28"/>
          <w:highlight w:val="green"/>
        </w:rPr>
        <w:t>України</w:t>
      </w:r>
      <w:proofErr w:type="spellEnd"/>
      <w:r w:rsidRPr="00C161BF">
        <w:rPr>
          <w:rFonts w:ascii="Times New Roman" w:hAnsi="Times New Roman"/>
          <w:spacing w:val="10"/>
          <w:sz w:val="28"/>
          <w:szCs w:val="28"/>
          <w:highlight w:val="green"/>
          <w:lang w:val="en-US"/>
        </w:rPr>
        <w:t xml:space="preserve"> </w:t>
      </w:r>
      <w:proofErr w:type="spellStart"/>
      <w:r w:rsidRPr="00C161BF">
        <w:rPr>
          <w:rFonts w:ascii="Times New Roman" w:hAnsi="Times New Roman"/>
          <w:sz w:val="28"/>
          <w:szCs w:val="28"/>
          <w:highlight w:val="green"/>
        </w:rPr>
        <w:t>від</w:t>
      </w:r>
      <w:proofErr w:type="spellEnd"/>
      <w:r w:rsidRPr="00C161BF">
        <w:rPr>
          <w:rFonts w:ascii="Times New Roman" w:hAnsi="Times New Roman"/>
          <w:spacing w:val="8"/>
          <w:sz w:val="28"/>
          <w:szCs w:val="28"/>
          <w:highlight w:val="green"/>
          <w:lang w:val="en-US"/>
        </w:rPr>
        <w:t xml:space="preserve"> </w:t>
      </w:r>
      <w:r w:rsidRPr="00C161BF">
        <w:rPr>
          <w:rFonts w:ascii="Times New Roman" w:hAnsi="Times New Roman"/>
          <w:sz w:val="28"/>
          <w:szCs w:val="28"/>
          <w:highlight w:val="green"/>
          <w:lang w:val="en-US"/>
        </w:rPr>
        <w:t>11.05.2026</w:t>
      </w:r>
      <w:r w:rsidRPr="00C161BF">
        <w:rPr>
          <w:rFonts w:ascii="Times New Roman" w:hAnsi="Times New Roman"/>
          <w:spacing w:val="11"/>
          <w:sz w:val="28"/>
          <w:szCs w:val="28"/>
          <w:highlight w:val="green"/>
          <w:lang w:val="en-US"/>
        </w:rPr>
        <w:t xml:space="preserve"> </w:t>
      </w:r>
      <w:r w:rsidRPr="00C161BF">
        <w:rPr>
          <w:rFonts w:ascii="Times New Roman" w:hAnsi="Times New Roman"/>
          <w:spacing w:val="-5"/>
          <w:sz w:val="28"/>
          <w:szCs w:val="28"/>
          <w:highlight w:val="green"/>
        </w:rPr>
        <w:t>р</w:t>
      </w:r>
      <w:r w:rsidRPr="00C161BF">
        <w:rPr>
          <w:rFonts w:ascii="Times New Roman" w:hAnsi="Times New Roman"/>
          <w:spacing w:val="-5"/>
          <w:sz w:val="28"/>
          <w:szCs w:val="28"/>
          <w:highlight w:val="green"/>
          <w:lang w:val="en-US"/>
        </w:rPr>
        <w:t xml:space="preserve">. </w:t>
      </w:r>
      <w:r w:rsidRPr="00C161BF">
        <w:rPr>
          <w:rFonts w:ascii="Times New Roman" w:hAnsi="Times New Roman"/>
          <w:sz w:val="28"/>
          <w:szCs w:val="28"/>
          <w:highlight w:val="green"/>
          <w:lang w:val="en-US"/>
        </w:rPr>
        <w:t xml:space="preserve">№ 760). URL: </w:t>
      </w:r>
      <w:hyperlink r:id="rId37" w:history="1">
        <w:r w:rsidRPr="00C161BF">
          <w:rPr>
            <w:rStyle w:val="a4"/>
            <w:rFonts w:ascii="Times New Roman" w:hAnsi="Times New Roman"/>
            <w:sz w:val="28"/>
            <w:szCs w:val="28"/>
            <w:highlight w:val="green"/>
            <w:lang w:val="en-US"/>
          </w:rPr>
          <w:t>https://mon.gov.ua/static-objects/mon/sites/1/vishcha-osvita/2026/05/metodicni-zmini.pdf</w:t>
        </w:r>
      </w:hyperlink>
      <w:r w:rsidRPr="00C161BF">
        <w:rPr>
          <w:rFonts w:ascii="Times New Roman" w:hAnsi="Times New Roman"/>
          <w:sz w:val="28"/>
          <w:szCs w:val="28"/>
          <w:highlight w:val="green"/>
          <w:lang w:val="en-US"/>
        </w:rPr>
        <w:t xml:space="preserve"> </w:t>
      </w:r>
      <w:r w:rsidRPr="00C161BF">
        <w:rPr>
          <w:rFonts w:ascii="Times New Roman" w:hAnsi="Times New Roman"/>
          <w:color w:val="0000FF"/>
          <w:spacing w:val="-2"/>
          <w:sz w:val="28"/>
          <w:szCs w:val="28"/>
          <w:highlight w:val="green"/>
          <w:u w:val="single" w:color="0000FF"/>
          <w:lang w:val="en-US"/>
        </w:rPr>
        <w:t>.</w:t>
      </w:r>
    </w:p>
    <w:p w:rsidR="00C161BF" w:rsidRPr="00C161BF" w:rsidRDefault="00C161BF" w:rsidP="00C161BF">
      <w:pPr>
        <w:pStyle w:val="afc"/>
        <w:widowControl w:val="0"/>
        <w:numPr>
          <w:ilvl w:val="0"/>
          <w:numId w:val="9"/>
        </w:numPr>
        <w:tabs>
          <w:tab w:val="left" w:pos="1134"/>
          <w:tab w:val="left" w:pos="2689"/>
        </w:tabs>
        <w:suppressAutoHyphens w:val="0"/>
        <w:autoSpaceDE w:val="0"/>
        <w:autoSpaceDN w:val="0"/>
        <w:ind w:left="0" w:right="143" w:firstLine="709"/>
        <w:jc w:val="both"/>
        <w:rPr>
          <w:rFonts w:ascii="Times New Roman" w:hAnsi="Times New Roman"/>
          <w:sz w:val="28"/>
          <w:szCs w:val="28"/>
          <w:highlight w:val="green"/>
          <w:lang w:val="en-US"/>
        </w:rPr>
      </w:pPr>
      <w:r w:rsidRPr="00C161BF">
        <w:rPr>
          <w:rFonts w:ascii="Times New Roman" w:hAnsi="Times New Roman"/>
          <w:sz w:val="28"/>
          <w:szCs w:val="28"/>
          <w:highlight w:val="green"/>
        </w:rPr>
        <w:t>Постанова</w:t>
      </w:r>
      <w:r w:rsidRPr="00C161BF">
        <w:rPr>
          <w:rFonts w:ascii="Times New Roman" w:hAnsi="Times New Roman"/>
          <w:sz w:val="28"/>
          <w:szCs w:val="28"/>
          <w:highlight w:val="green"/>
          <w:lang w:val="en-US"/>
        </w:rPr>
        <w:t xml:space="preserve"> </w:t>
      </w:r>
      <w:proofErr w:type="spellStart"/>
      <w:r w:rsidRPr="00C161BF">
        <w:rPr>
          <w:rFonts w:ascii="Times New Roman" w:hAnsi="Times New Roman"/>
          <w:sz w:val="28"/>
          <w:szCs w:val="28"/>
          <w:highlight w:val="green"/>
        </w:rPr>
        <w:t>Кабінету</w:t>
      </w:r>
      <w:proofErr w:type="spellEnd"/>
      <w:r w:rsidRPr="00C161BF">
        <w:rPr>
          <w:rFonts w:ascii="Times New Roman" w:hAnsi="Times New Roman"/>
          <w:sz w:val="28"/>
          <w:szCs w:val="28"/>
          <w:highlight w:val="green"/>
          <w:lang w:val="en-US"/>
        </w:rPr>
        <w:t xml:space="preserve"> </w:t>
      </w:r>
      <w:proofErr w:type="spellStart"/>
      <w:r w:rsidRPr="00C161BF">
        <w:rPr>
          <w:rFonts w:ascii="Times New Roman" w:hAnsi="Times New Roman"/>
          <w:sz w:val="28"/>
          <w:szCs w:val="28"/>
          <w:highlight w:val="green"/>
        </w:rPr>
        <w:t>Міністрів</w:t>
      </w:r>
      <w:proofErr w:type="spellEnd"/>
      <w:r w:rsidRPr="00C161BF">
        <w:rPr>
          <w:rFonts w:ascii="Times New Roman" w:hAnsi="Times New Roman"/>
          <w:sz w:val="28"/>
          <w:szCs w:val="28"/>
          <w:highlight w:val="green"/>
          <w:lang w:val="en-US"/>
        </w:rPr>
        <w:t xml:space="preserve"> </w:t>
      </w:r>
      <w:proofErr w:type="spellStart"/>
      <w:r w:rsidRPr="00C161BF">
        <w:rPr>
          <w:rFonts w:ascii="Times New Roman" w:hAnsi="Times New Roman"/>
          <w:sz w:val="28"/>
          <w:szCs w:val="28"/>
          <w:highlight w:val="green"/>
        </w:rPr>
        <w:t>України</w:t>
      </w:r>
      <w:proofErr w:type="spellEnd"/>
      <w:r w:rsidRPr="00C161BF">
        <w:rPr>
          <w:rFonts w:ascii="Times New Roman" w:hAnsi="Times New Roman"/>
          <w:sz w:val="28"/>
          <w:szCs w:val="28"/>
          <w:highlight w:val="green"/>
          <w:lang w:val="en-US"/>
        </w:rPr>
        <w:t xml:space="preserve"> «</w:t>
      </w:r>
      <w:r w:rsidRPr="00C161BF">
        <w:rPr>
          <w:rFonts w:ascii="Times New Roman" w:hAnsi="Times New Roman"/>
          <w:sz w:val="28"/>
          <w:szCs w:val="28"/>
          <w:highlight w:val="green"/>
        </w:rPr>
        <w:t>Про</w:t>
      </w:r>
      <w:r w:rsidRPr="00C161BF">
        <w:rPr>
          <w:rFonts w:ascii="Times New Roman" w:hAnsi="Times New Roman"/>
          <w:sz w:val="28"/>
          <w:szCs w:val="28"/>
          <w:highlight w:val="green"/>
          <w:lang w:val="en-US"/>
        </w:rPr>
        <w:t xml:space="preserve"> </w:t>
      </w:r>
      <w:proofErr w:type="spellStart"/>
      <w:r w:rsidRPr="00C161BF">
        <w:rPr>
          <w:rFonts w:ascii="Times New Roman" w:hAnsi="Times New Roman"/>
          <w:sz w:val="28"/>
          <w:szCs w:val="28"/>
          <w:highlight w:val="green"/>
        </w:rPr>
        <w:t>внесення</w:t>
      </w:r>
      <w:proofErr w:type="spellEnd"/>
      <w:r w:rsidRPr="00C161BF">
        <w:rPr>
          <w:rFonts w:ascii="Times New Roman" w:hAnsi="Times New Roman"/>
          <w:sz w:val="28"/>
          <w:szCs w:val="28"/>
          <w:highlight w:val="green"/>
          <w:lang w:val="en-US"/>
        </w:rPr>
        <w:t xml:space="preserve"> </w:t>
      </w:r>
      <w:proofErr w:type="spellStart"/>
      <w:r w:rsidRPr="00C161BF">
        <w:rPr>
          <w:rFonts w:ascii="Times New Roman" w:hAnsi="Times New Roman"/>
          <w:sz w:val="28"/>
          <w:szCs w:val="28"/>
          <w:highlight w:val="green"/>
        </w:rPr>
        <w:t>змін</w:t>
      </w:r>
      <w:proofErr w:type="spellEnd"/>
      <w:r w:rsidRPr="00C161BF">
        <w:rPr>
          <w:rFonts w:ascii="Times New Roman" w:hAnsi="Times New Roman"/>
          <w:sz w:val="28"/>
          <w:szCs w:val="28"/>
          <w:highlight w:val="green"/>
          <w:lang w:val="en-US"/>
        </w:rPr>
        <w:t xml:space="preserve"> </w:t>
      </w:r>
      <w:r w:rsidRPr="00C161BF">
        <w:rPr>
          <w:rFonts w:ascii="Times New Roman" w:hAnsi="Times New Roman"/>
          <w:sz w:val="28"/>
          <w:szCs w:val="28"/>
          <w:highlight w:val="green"/>
        </w:rPr>
        <w:t>до</w:t>
      </w:r>
      <w:r w:rsidRPr="00C161BF">
        <w:rPr>
          <w:rFonts w:ascii="Times New Roman" w:hAnsi="Times New Roman"/>
          <w:sz w:val="28"/>
          <w:szCs w:val="28"/>
          <w:highlight w:val="green"/>
          <w:lang w:val="en-US"/>
        </w:rPr>
        <w:t xml:space="preserve"> </w:t>
      </w:r>
      <w:proofErr w:type="spellStart"/>
      <w:r w:rsidRPr="00C161BF">
        <w:rPr>
          <w:rFonts w:ascii="Times New Roman" w:hAnsi="Times New Roman"/>
          <w:sz w:val="28"/>
          <w:szCs w:val="28"/>
          <w:highlight w:val="green"/>
        </w:rPr>
        <w:t>переліку</w:t>
      </w:r>
      <w:proofErr w:type="spellEnd"/>
      <w:r w:rsidRPr="00C161BF">
        <w:rPr>
          <w:rFonts w:ascii="Times New Roman" w:hAnsi="Times New Roman"/>
          <w:spacing w:val="-18"/>
          <w:sz w:val="28"/>
          <w:szCs w:val="28"/>
          <w:highlight w:val="green"/>
          <w:lang w:val="en-US"/>
        </w:rPr>
        <w:t xml:space="preserve"> </w:t>
      </w:r>
      <w:proofErr w:type="spellStart"/>
      <w:r w:rsidRPr="00C161BF">
        <w:rPr>
          <w:rFonts w:ascii="Times New Roman" w:hAnsi="Times New Roman"/>
          <w:sz w:val="28"/>
          <w:szCs w:val="28"/>
          <w:highlight w:val="green"/>
        </w:rPr>
        <w:t>галузей</w:t>
      </w:r>
      <w:proofErr w:type="spellEnd"/>
      <w:r w:rsidRPr="00C161BF">
        <w:rPr>
          <w:rFonts w:ascii="Times New Roman" w:hAnsi="Times New Roman"/>
          <w:spacing w:val="-17"/>
          <w:sz w:val="28"/>
          <w:szCs w:val="28"/>
          <w:highlight w:val="green"/>
          <w:lang w:val="en-US"/>
        </w:rPr>
        <w:t xml:space="preserve"> </w:t>
      </w:r>
      <w:proofErr w:type="spellStart"/>
      <w:r w:rsidRPr="00C161BF">
        <w:rPr>
          <w:rFonts w:ascii="Times New Roman" w:hAnsi="Times New Roman"/>
          <w:sz w:val="28"/>
          <w:szCs w:val="28"/>
          <w:highlight w:val="green"/>
        </w:rPr>
        <w:t>знань</w:t>
      </w:r>
      <w:proofErr w:type="spellEnd"/>
      <w:r w:rsidRPr="00C161BF">
        <w:rPr>
          <w:rFonts w:ascii="Times New Roman" w:hAnsi="Times New Roman"/>
          <w:spacing w:val="-18"/>
          <w:sz w:val="28"/>
          <w:szCs w:val="28"/>
          <w:highlight w:val="green"/>
          <w:lang w:val="en-US"/>
        </w:rPr>
        <w:t xml:space="preserve"> </w:t>
      </w:r>
      <w:r w:rsidRPr="00C161BF">
        <w:rPr>
          <w:rFonts w:ascii="Times New Roman" w:hAnsi="Times New Roman"/>
          <w:sz w:val="28"/>
          <w:szCs w:val="28"/>
          <w:highlight w:val="green"/>
        </w:rPr>
        <w:t>і</w:t>
      </w:r>
      <w:r w:rsidRPr="00C161BF">
        <w:rPr>
          <w:rFonts w:ascii="Times New Roman" w:hAnsi="Times New Roman"/>
          <w:spacing w:val="-17"/>
          <w:sz w:val="28"/>
          <w:szCs w:val="28"/>
          <w:highlight w:val="green"/>
          <w:lang w:val="en-US"/>
        </w:rPr>
        <w:t xml:space="preserve"> </w:t>
      </w:r>
      <w:proofErr w:type="spellStart"/>
      <w:r w:rsidRPr="00C161BF">
        <w:rPr>
          <w:rFonts w:ascii="Times New Roman" w:hAnsi="Times New Roman"/>
          <w:sz w:val="28"/>
          <w:szCs w:val="28"/>
          <w:highlight w:val="green"/>
        </w:rPr>
        <w:t>спеціальностей</w:t>
      </w:r>
      <w:proofErr w:type="spellEnd"/>
      <w:r w:rsidRPr="00C161BF">
        <w:rPr>
          <w:rFonts w:ascii="Times New Roman" w:hAnsi="Times New Roman"/>
          <w:sz w:val="28"/>
          <w:szCs w:val="28"/>
          <w:highlight w:val="green"/>
          <w:lang w:val="en-US"/>
        </w:rPr>
        <w:t>,</w:t>
      </w:r>
      <w:r w:rsidRPr="00C161BF">
        <w:rPr>
          <w:rFonts w:ascii="Times New Roman" w:hAnsi="Times New Roman"/>
          <w:spacing w:val="-18"/>
          <w:sz w:val="28"/>
          <w:szCs w:val="28"/>
          <w:highlight w:val="green"/>
          <w:lang w:val="en-US"/>
        </w:rPr>
        <w:t xml:space="preserve"> </w:t>
      </w:r>
      <w:r w:rsidRPr="00C161BF">
        <w:rPr>
          <w:rFonts w:ascii="Times New Roman" w:hAnsi="Times New Roman"/>
          <w:sz w:val="28"/>
          <w:szCs w:val="28"/>
          <w:highlight w:val="green"/>
        </w:rPr>
        <w:t>за</w:t>
      </w:r>
      <w:r w:rsidRPr="00C161BF">
        <w:rPr>
          <w:rFonts w:ascii="Times New Roman" w:hAnsi="Times New Roman"/>
          <w:spacing w:val="-17"/>
          <w:sz w:val="28"/>
          <w:szCs w:val="28"/>
          <w:highlight w:val="green"/>
          <w:lang w:val="en-US"/>
        </w:rPr>
        <w:t xml:space="preserve"> </w:t>
      </w:r>
      <w:proofErr w:type="spellStart"/>
      <w:r w:rsidRPr="00C161BF">
        <w:rPr>
          <w:rFonts w:ascii="Times New Roman" w:hAnsi="Times New Roman"/>
          <w:sz w:val="28"/>
          <w:szCs w:val="28"/>
          <w:highlight w:val="green"/>
        </w:rPr>
        <w:t>якими</w:t>
      </w:r>
      <w:proofErr w:type="spellEnd"/>
      <w:r w:rsidRPr="00C161BF">
        <w:rPr>
          <w:rFonts w:ascii="Times New Roman" w:hAnsi="Times New Roman"/>
          <w:spacing w:val="-18"/>
          <w:sz w:val="28"/>
          <w:szCs w:val="28"/>
          <w:highlight w:val="green"/>
          <w:lang w:val="en-US"/>
        </w:rPr>
        <w:t xml:space="preserve"> </w:t>
      </w:r>
      <w:proofErr w:type="spellStart"/>
      <w:r w:rsidRPr="00C161BF">
        <w:rPr>
          <w:rFonts w:ascii="Times New Roman" w:hAnsi="Times New Roman"/>
          <w:sz w:val="28"/>
          <w:szCs w:val="28"/>
          <w:highlight w:val="green"/>
        </w:rPr>
        <w:t>здійснюється</w:t>
      </w:r>
      <w:proofErr w:type="spellEnd"/>
      <w:r w:rsidRPr="00C161BF">
        <w:rPr>
          <w:rFonts w:ascii="Times New Roman" w:hAnsi="Times New Roman"/>
          <w:spacing w:val="-17"/>
          <w:sz w:val="28"/>
          <w:szCs w:val="28"/>
          <w:highlight w:val="green"/>
          <w:lang w:val="en-US"/>
        </w:rPr>
        <w:t xml:space="preserve"> </w:t>
      </w:r>
      <w:proofErr w:type="spellStart"/>
      <w:r w:rsidRPr="00C161BF">
        <w:rPr>
          <w:rFonts w:ascii="Times New Roman" w:hAnsi="Times New Roman"/>
          <w:sz w:val="28"/>
          <w:szCs w:val="28"/>
          <w:highlight w:val="green"/>
        </w:rPr>
        <w:t>підготовка</w:t>
      </w:r>
      <w:proofErr w:type="spellEnd"/>
      <w:r w:rsidRPr="00C161BF">
        <w:rPr>
          <w:rFonts w:ascii="Times New Roman" w:hAnsi="Times New Roman"/>
          <w:sz w:val="28"/>
          <w:szCs w:val="28"/>
          <w:highlight w:val="green"/>
          <w:lang w:val="en-US"/>
        </w:rPr>
        <w:t xml:space="preserve"> </w:t>
      </w:r>
      <w:proofErr w:type="spellStart"/>
      <w:r w:rsidRPr="00C161BF">
        <w:rPr>
          <w:rFonts w:ascii="Times New Roman" w:hAnsi="Times New Roman"/>
          <w:sz w:val="28"/>
          <w:szCs w:val="28"/>
          <w:highlight w:val="green"/>
        </w:rPr>
        <w:t>здобувачів</w:t>
      </w:r>
      <w:proofErr w:type="spellEnd"/>
      <w:r w:rsidRPr="00C161BF">
        <w:rPr>
          <w:rFonts w:ascii="Times New Roman" w:hAnsi="Times New Roman"/>
          <w:sz w:val="28"/>
          <w:szCs w:val="28"/>
          <w:highlight w:val="green"/>
          <w:lang w:val="en-US"/>
        </w:rPr>
        <w:t xml:space="preserve"> </w:t>
      </w:r>
      <w:proofErr w:type="spellStart"/>
      <w:r w:rsidRPr="00C161BF">
        <w:rPr>
          <w:rFonts w:ascii="Times New Roman" w:hAnsi="Times New Roman"/>
          <w:sz w:val="28"/>
          <w:szCs w:val="28"/>
          <w:highlight w:val="green"/>
        </w:rPr>
        <w:t>вищої</w:t>
      </w:r>
      <w:proofErr w:type="spellEnd"/>
      <w:r w:rsidRPr="00C161BF">
        <w:rPr>
          <w:rFonts w:ascii="Times New Roman" w:hAnsi="Times New Roman"/>
          <w:sz w:val="28"/>
          <w:szCs w:val="28"/>
          <w:highlight w:val="green"/>
          <w:lang w:val="en-US"/>
        </w:rPr>
        <w:t xml:space="preserve"> </w:t>
      </w:r>
      <w:r w:rsidRPr="00C161BF">
        <w:rPr>
          <w:rFonts w:ascii="Times New Roman" w:hAnsi="Times New Roman"/>
          <w:sz w:val="28"/>
          <w:szCs w:val="28"/>
          <w:highlight w:val="green"/>
        </w:rPr>
        <w:t>та</w:t>
      </w:r>
      <w:r w:rsidRPr="00C161BF">
        <w:rPr>
          <w:rFonts w:ascii="Times New Roman" w:hAnsi="Times New Roman"/>
          <w:sz w:val="28"/>
          <w:szCs w:val="28"/>
          <w:highlight w:val="green"/>
          <w:lang w:val="en-US"/>
        </w:rPr>
        <w:t xml:space="preserve"> </w:t>
      </w:r>
      <w:proofErr w:type="spellStart"/>
      <w:r w:rsidRPr="00C161BF">
        <w:rPr>
          <w:rFonts w:ascii="Times New Roman" w:hAnsi="Times New Roman"/>
          <w:sz w:val="28"/>
          <w:szCs w:val="28"/>
          <w:highlight w:val="green"/>
        </w:rPr>
        <w:t>фахової</w:t>
      </w:r>
      <w:proofErr w:type="spellEnd"/>
      <w:r w:rsidRPr="00C161BF">
        <w:rPr>
          <w:rFonts w:ascii="Times New Roman" w:hAnsi="Times New Roman"/>
          <w:sz w:val="28"/>
          <w:szCs w:val="28"/>
          <w:highlight w:val="green"/>
          <w:lang w:val="en-US"/>
        </w:rPr>
        <w:t xml:space="preserve"> </w:t>
      </w:r>
      <w:proofErr w:type="spellStart"/>
      <w:r w:rsidRPr="00C161BF">
        <w:rPr>
          <w:rFonts w:ascii="Times New Roman" w:hAnsi="Times New Roman"/>
          <w:sz w:val="28"/>
          <w:szCs w:val="28"/>
          <w:highlight w:val="green"/>
        </w:rPr>
        <w:t>передвищої</w:t>
      </w:r>
      <w:proofErr w:type="spellEnd"/>
      <w:r w:rsidRPr="00C161BF">
        <w:rPr>
          <w:rFonts w:ascii="Times New Roman" w:hAnsi="Times New Roman"/>
          <w:sz w:val="28"/>
          <w:szCs w:val="28"/>
          <w:highlight w:val="green"/>
          <w:lang w:val="en-US"/>
        </w:rPr>
        <w:t xml:space="preserve"> </w:t>
      </w:r>
      <w:proofErr w:type="spellStart"/>
      <w:r w:rsidRPr="00C161BF">
        <w:rPr>
          <w:rFonts w:ascii="Times New Roman" w:hAnsi="Times New Roman"/>
          <w:sz w:val="28"/>
          <w:szCs w:val="28"/>
          <w:highlight w:val="green"/>
        </w:rPr>
        <w:t>освіти</w:t>
      </w:r>
      <w:proofErr w:type="spellEnd"/>
      <w:r w:rsidRPr="00C161BF">
        <w:rPr>
          <w:rFonts w:ascii="Times New Roman" w:hAnsi="Times New Roman"/>
          <w:sz w:val="28"/>
          <w:szCs w:val="28"/>
          <w:highlight w:val="green"/>
          <w:lang w:val="en-US"/>
        </w:rPr>
        <w:t xml:space="preserve">» </w:t>
      </w:r>
      <w:proofErr w:type="spellStart"/>
      <w:r w:rsidRPr="00C161BF">
        <w:rPr>
          <w:rFonts w:ascii="Times New Roman" w:hAnsi="Times New Roman"/>
          <w:sz w:val="28"/>
          <w:szCs w:val="28"/>
          <w:highlight w:val="green"/>
        </w:rPr>
        <w:t>від</w:t>
      </w:r>
      <w:proofErr w:type="spellEnd"/>
      <w:r w:rsidRPr="00C161BF">
        <w:rPr>
          <w:rFonts w:ascii="Times New Roman" w:hAnsi="Times New Roman"/>
          <w:sz w:val="28"/>
          <w:szCs w:val="28"/>
          <w:highlight w:val="green"/>
          <w:lang w:val="en-US"/>
        </w:rPr>
        <w:t xml:space="preserve"> 30 </w:t>
      </w:r>
      <w:proofErr w:type="spellStart"/>
      <w:r w:rsidRPr="00C161BF">
        <w:rPr>
          <w:rFonts w:ascii="Times New Roman" w:hAnsi="Times New Roman"/>
          <w:sz w:val="28"/>
          <w:szCs w:val="28"/>
          <w:highlight w:val="green"/>
        </w:rPr>
        <w:t>серпня</w:t>
      </w:r>
      <w:proofErr w:type="spellEnd"/>
      <w:r w:rsidRPr="00C161BF">
        <w:rPr>
          <w:rFonts w:ascii="Times New Roman" w:hAnsi="Times New Roman"/>
          <w:sz w:val="28"/>
          <w:szCs w:val="28"/>
          <w:highlight w:val="green"/>
          <w:lang w:val="en-US"/>
        </w:rPr>
        <w:t xml:space="preserve"> 2024 </w:t>
      </w:r>
      <w:r w:rsidRPr="00C161BF">
        <w:rPr>
          <w:rFonts w:ascii="Times New Roman" w:hAnsi="Times New Roman"/>
          <w:sz w:val="28"/>
          <w:szCs w:val="28"/>
          <w:highlight w:val="green"/>
        </w:rPr>
        <w:t>р</w:t>
      </w:r>
      <w:r w:rsidRPr="00C161BF">
        <w:rPr>
          <w:rFonts w:ascii="Times New Roman" w:hAnsi="Times New Roman"/>
          <w:sz w:val="28"/>
          <w:szCs w:val="28"/>
          <w:highlight w:val="green"/>
          <w:lang w:val="en-US"/>
        </w:rPr>
        <w:t xml:space="preserve">. № 1021. URL: </w:t>
      </w:r>
      <w:hyperlink r:id="rId38" w:anchor="Text">
        <w:r w:rsidRPr="00C161BF">
          <w:rPr>
            <w:rFonts w:ascii="Times New Roman" w:hAnsi="Times New Roman"/>
            <w:color w:val="0000FF"/>
            <w:sz w:val="28"/>
            <w:szCs w:val="28"/>
            <w:highlight w:val="green"/>
            <w:u w:val="single" w:color="0000FF"/>
            <w:lang w:val="en-US"/>
          </w:rPr>
          <w:t>https://zakon.rada.gov.ua/laws/show/1021-2024-%D0%BF#Text</w:t>
        </w:r>
      </w:hyperlink>
      <w:r w:rsidRPr="00C161BF">
        <w:rPr>
          <w:rFonts w:ascii="Times New Roman" w:hAnsi="Times New Roman"/>
          <w:color w:val="0000FF"/>
          <w:sz w:val="28"/>
          <w:szCs w:val="28"/>
          <w:highlight w:val="green"/>
          <w:u w:val="single" w:color="0000FF"/>
          <w:lang w:val="en-US"/>
        </w:rPr>
        <w:t>.</w:t>
      </w:r>
    </w:p>
    <w:p w:rsidR="00C161BF" w:rsidRPr="00C161BF" w:rsidRDefault="00C161BF" w:rsidP="00C161BF">
      <w:pPr>
        <w:pStyle w:val="afc"/>
        <w:widowControl w:val="0"/>
        <w:numPr>
          <w:ilvl w:val="0"/>
          <w:numId w:val="9"/>
        </w:numPr>
        <w:tabs>
          <w:tab w:val="left" w:pos="1134"/>
          <w:tab w:val="left" w:pos="2689"/>
        </w:tabs>
        <w:suppressAutoHyphens w:val="0"/>
        <w:autoSpaceDE w:val="0"/>
        <w:autoSpaceDN w:val="0"/>
        <w:ind w:left="0" w:right="143" w:firstLine="709"/>
        <w:jc w:val="both"/>
        <w:rPr>
          <w:rFonts w:ascii="Times New Roman" w:hAnsi="Times New Roman"/>
          <w:sz w:val="28"/>
          <w:szCs w:val="28"/>
          <w:highlight w:val="green"/>
          <w:lang w:val="en-US"/>
        </w:rPr>
      </w:pPr>
      <w:r w:rsidRPr="00C161BF">
        <w:rPr>
          <w:rFonts w:ascii="Times New Roman" w:hAnsi="Times New Roman"/>
          <w:sz w:val="28"/>
          <w:szCs w:val="28"/>
          <w:highlight w:val="green"/>
        </w:rPr>
        <w:t>Про</w:t>
      </w:r>
      <w:r w:rsidRPr="00C161BF">
        <w:rPr>
          <w:rFonts w:ascii="Times New Roman" w:hAnsi="Times New Roman"/>
          <w:sz w:val="28"/>
          <w:szCs w:val="28"/>
          <w:highlight w:val="green"/>
          <w:lang w:val="en-US"/>
        </w:rPr>
        <w:t xml:space="preserve"> </w:t>
      </w:r>
      <w:proofErr w:type="spellStart"/>
      <w:r w:rsidRPr="00C161BF">
        <w:rPr>
          <w:rFonts w:ascii="Times New Roman" w:hAnsi="Times New Roman"/>
          <w:sz w:val="28"/>
          <w:szCs w:val="28"/>
          <w:highlight w:val="green"/>
        </w:rPr>
        <w:t>затвердження</w:t>
      </w:r>
      <w:proofErr w:type="spellEnd"/>
      <w:r w:rsidRPr="00C161BF">
        <w:rPr>
          <w:rFonts w:ascii="Times New Roman" w:hAnsi="Times New Roman"/>
          <w:sz w:val="28"/>
          <w:szCs w:val="28"/>
          <w:highlight w:val="green"/>
          <w:lang w:val="en-US"/>
        </w:rPr>
        <w:t xml:space="preserve"> </w:t>
      </w:r>
      <w:proofErr w:type="spellStart"/>
      <w:r w:rsidRPr="00C161BF">
        <w:rPr>
          <w:rFonts w:ascii="Times New Roman" w:hAnsi="Times New Roman"/>
          <w:sz w:val="28"/>
          <w:szCs w:val="28"/>
          <w:highlight w:val="green"/>
        </w:rPr>
        <w:t>переліку</w:t>
      </w:r>
      <w:proofErr w:type="spellEnd"/>
      <w:r w:rsidRPr="00C161BF">
        <w:rPr>
          <w:rFonts w:ascii="Times New Roman" w:hAnsi="Times New Roman"/>
          <w:sz w:val="28"/>
          <w:szCs w:val="28"/>
          <w:highlight w:val="green"/>
          <w:lang w:val="en-US"/>
        </w:rPr>
        <w:t xml:space="preserve"> </w:t>
      </w:r>
      <w:proofErr w:type="spellStart"/>
      <w:r w:rsidRPr="00C161BF">
        <w:rPr>
          <w:rFonts w:ascii="Times New Roman" w:hAnsi="Times New Roman"/>
          <w:sz w:val="28"/>
          <w:szCs w:val="28"/>
          <w:highlight w:val="green"/>
        </w:rPr>
        <w:t>галузей</w:t>
      </w:r>
      <w:proofErr w:type="spellEnd"/>
      <w:r w:rsidRPr="00C161BF">
        <w:rPr>
          <w:rFonts w:ascii="Times New Roman" w:hAnsi="Times New Roman"/>
          <w:sz w:val="28"/>
          <w:szCs w:val="28"/>
          <w:highlight w:val="green"/>
          <w:lang w:val="en-US"/>
        </w:rPr>
        <w:t xml:space="preserve"> </w:t>
      </w:r>
      <w:proofErr w:type="spellStart"/>
      <w:r w:rsidRPr="00C161BF">
        <w:rPr>
          <w:rFonts w:ascii="Times New Roman" w:hAnsi="Times New Roman"/>
          <w:sz w:val="28"/>
          <w:szCs w:val="28"/>
          <w:highlight w:val="green"/>
        </w:rPr>
        <w:t>знань</w:t>
      </w:r>
      <w:proofErr w:type="spellEnd"/>
      <w:r w:rsidRPr="00C161BF">
        <w:rPr>
          <w:rFonts w:ascii="Times New Roman" w:hAnsi="Times New Roman"/>
          <w:sz w:val="28"/>
          <w:szCs w:val="28"/>
          <w:highlight w:val="green"/>
          <w:lang w:val="en-US"/>
        </w:rPr>
        <w:t xml:space="preserve"> </w:t>
      </w:r>
      <w:r w:rsidRPr="00C161BF">
        <w:rPr>
          <w:rFonts w:ascii="Times New Roman" w:hAnsi="Times New Roman"/>
          <w:sz w:val="28"/>
          <w:szCs w:val="28"/>
          <w:highlight w:val="green"/>
        </w:rPr>
        <w:t>і</w:t>
      </w:r>
      <w:r w:rsidRPr="00C161BF">
        <w:rPr>
          <w:rFonts w:ascii="Times New Roman" w:hAnsi="Times New Roman"/>
          <w:sz w:val="28"/>
          <w:szCs w:val="28"/>
          <w:highlight w:val="green"/>
          <w:lang w:val="en-US"/>
        </w:rPr>
        <w:t xml:space="preserve"> </w:t>
      </w:r>
      <w:proofErr w:type="spellStart"/>
      <w:r w:rsidRPr="00C161BF">
        <w:rPr>
          <w:rFonts w:ascii="Times New Roman" w:hAnsi="Times New Roman"/>
          <w:sz w:val="28"/>
          <w:szCs w:val="28"/>
          <w:highlight w:val="green"/>
        </w:rPr>
        <w:t>спеціальностей</w:t>
      </w:r>
      <w:proofErr w:type="spellEnd"/>
      <w:r w:rsidRPr="00C161BF">
        <w:rPr>
          <w:rFonts w:ascii="Times New Roman" w:hAnsi="Times New Roman"/>
          <w:sz w:val="28"/>
          <w:szCs w:val="28"/>
          <w:highlight w:val="green"/>
          <w:lang w:val="en-US"/>
        </w:rPr>
        <w:t xml:space="preserve">, </w:t>
      </w:r>
      <w:r w:rsidRPr="00C161BF">
        <w:rPr>
          <w:rFonts w:ascii="Times New Roman" w:hAnsi="Times New Roman"/>
          <w:sz w:val="28"/>
          <w:szCs w:val="28"/>
          <w:highlight w:val="green"/>
        </w:rPr>
        <w:t>за</w:t>
      </w:r>
      <w:r w:rsidRPr="00C161BF">
        <w:rPr>
          <w:rFonts w:ascii="Times New Roman" w:hAnsi="Times New Roman"/>
          <w:sz w:val="28"/>
          <w:szCs w:val="28"/>
          <w:highlight w:val="green"/>
          <w:lang w:val="en-US"/>
        </w:rPr>
        <w:t xml:space="preserve"> </w:t>
      </w:r>
      <w:proofErr w:type="spellStart"/>
      <w:r w:rsidRPr="00C161BF">
        <w:rPr>
          <w:rFonts w:ascii="Times New Roman" w:hAnsi="Times New Roman"/>
          <w:sz w:val="28"/>
          <w:szCs w:val="28"/>
          <w:highlight w:val="green"/>
        </w:rPr>
        <w:t>якими</w:t>
      </w:r>
      <w:proofErr w:type="spellEnd"/>
      <w:r w:rsidRPr="00C161BF">
        <w:rPr>
          <w:rFonts w:ascii="Times New Roman" w:hAnsi="Times New Roman"/>
          <w:sz w:val="28"/>
          <w:szCs w:val="28"/>
          <w:highlight w:val="green"/>
          <w:lang w:val="en-US"/>
        </w:rPr>
        <w:t xml:space="preserve"> </w:t>
      </w:r>
      <w:proofErr w:type="spellStart"/>
      <w:r w:rsidRPr="00C161BF">
        <w:rPr>
          <w:rFonts w:ascii="Times New Roman" w:hAnsi="Times New Roman"/>
          <w:sz w:val="28"/>
          <w:szCs w:val="28"/>
          <w:highlight w:val="green"/>
        </w:rPr>
        <w:t>здійснюється</w:t>
      </w:r>
      <w:proofErr w:type="spellEnd"/>
      <w:r w:rsidRPr="00C161BF">
        <w:rPr>
          <w:rFonts w:ascii="Times New Roman" w:hAnsi="Times New Roman"/>
          <w:sz w:val="28"/>
          <w:szCs w:val="28"/>
          <w:highlight w:val="green"/>
          <w:lang w:val="en-US"/>
        </w:rPr>
        <w:t xml:space="preserve"> </w:t>
      </w:r>
      <w:proofErr w:type="spellStart"/>
      <w:r w:rsidRPr="00C161BF">
        <w:rPr>
          <w:rFonts w:ascii="Times New Roman" w:hAnsi="Times New Roman"/>
          <w:sz w:val="28"/>
          <w:szCs w:val="28"/>
          <w:highlight w:val="green"/>
        </w:rPr>
        <w:t>підготовка</w:t>
      </w:r>
      <w:proofErr w:type="spellEnd"/>
      <w:r w:rsidRPr="00C161BF">
        <w:rPr>
          <w:rFonts w:ascii="Times New Roman" w:hAnsi="Times New Roman"/>
          <w:sz w:val="28"/>
          <w:szCs w:val="28"/>
          <w:highlight w:val="green"/>
          <w:lang w:val="en-US"/>
        </w:rPr>
        <w:t xml:space="preserve"> </w:t>
      </w:r>
      <w:proofErr w:type="spellStart"/>
      <w:r w:rsidRPr="00C161BF">
        <w:rPr>
          <w:rFonts w:ascii="Times New Roman" w:hAnsi="Times New Roman"/>
          <w:sz w:val="28"/>
          <w:szCs w:val="28"/>
          <w:highlight w:val="green"/>
        </w:rPr>
        <w:t>здобувачів</w:t>
      </w:r>
      <w:proofErr w:type="spellEnd"/>
      <w:r w:rsidRPr="00C161BF">
        <w:rPr>
          <w:rFonts w:ascii="Times New Roman" w:hAnsi="Times New Roman"/>
          <w:sz w:val="28"/>
          <w:szCs w:val="28"/>
          <w:highlight w:val="green"/>
          <w:lang w:val="en-US"/>
        </w:rPr>
        <w:t xml:space="preserve"> </w:t>
      </w:r>
      <w:proofErr w:type="spellStart"/>
      <w:r w:rsidRPr="00C161BF">
        <w:rPr>
          <w:rFonts w:ascii="Times New Roman" w:hAnsi="Times New Roman"/>
          <w:sz w:val="28"/>
          <w:szCs w:val="28"/>
          <w:highlight w:val="green"/>
        </w:rPr>
        <w:t>вищої</w:t>
      </w:r>
      <w:proofErr w:type="spellEnd"/>
      <w:r w:rsidRPr="00C161BF">
        <w:rPr>
          <w:rFonts w:ascii="Times New Roman" w:hAnsi="Times New Roman"/>
          <w:sz w:val="28"/>
          <w:szCs w:val="28"/>
          <w:highlight w:val="green"/>
          <w:lang w:val="en-US"/>
        </w:rPr>
        <w:t xml:space="preserve"> </w:t>
      </w:r>
      <w:r w:rsidRPr="00C161BF">
        <w:rPr>
          <w:rFonts w:ascii="Times New Roman" w:hAnsi="Times New Roman"/>
          <w:sz w:val="28"/>
          <w:szCs w:val="28"/>
          <w:highlight w:val="green"/>
        </w:rPr>
        <w:t>та</w:t>
      </w:r>
      <w:r w:rsidRPr="00C161BF">
        <w:rPr>
          <w:rFonts w:ascii="Times New Roman" w:hAnsi="Times New Roman"/>
          <w:sz w:val="28"/>
          <w:szCs w:val="28"/>
          <w:highlight w:val="green"/>
          <w:lang w:val="en-US"/>
        </w:rPr>
        <w:t xml:space="preserve"> </w:t>
      </w:r>
      <w:proofErr w:type="spellStart"/>
      <w:r w:rsidRPr="00C161BF">
        <w:rPr>
          <w:rFonts w:ascii="Times New Roman" w:hAnsi="Times New Roman"/>
          <w:sz w:val="28"/>
          <w:szCs w:val="28"/>
          <w:highlight w:val="green"/>
        </w:rPr>
        <w:t>фахової</w:t>
      </w:r>
      <w:proofErr w:type="spellEnd"/>
      <w:r w:rsidRPr="00C161BF">
        <w:rPr>
          <w:rFonts w:ascii="Times New Roman" w:hAnsi="Times New Roman"/>
          <w:sz w:val="28"/>
          <w:szCs w:val="28"/>
          <w:highlight w:val="green"/>
          <w:lang w:val="en-US"/>
        </w:rPr>
        <w:t xml:space="preserve"> </w:t>
      </w:r>
      <w:proofErr w:type="spellStart"/>
      <w:r w:rsidRPr="00C161BF">
        <w:rPr>
          <w:rFonts w:ascii="Times New Roman" w:hAnsi="Times New Roman"/>
          <w:sz w:val="28"/>
          <w:szCs w:val="28"/>
          <w:highlight w:val="green"/>
        </w:rPr>
        <w:t>передвищої</w:t>
      </w:r>
      <w:proofErr w:type="spellEnd"/>
      <w:r w:rsidRPr="00C161BF">
        <w:rPr>
          <w:rFonts w:ascii="Times New Roman" w:hAnsi="Times New Roman"/>
          <w:sz w:val="28"/>
          <w:szCs w:val="28"/>
          <w:highlight w:val="green"/>
          <w:lang w:val="en-US"/>
        </w:rPr>
        <w:t xml:space="preserve"> </w:t>
      </w:r>
      <w:proofErr w:type="spellStart"/>
      <w:r w:rsidRPr="00C161BF">
        <w:rPr>
          <w:rFonts w:ascii="Times New Roman" w:hAnsi="Times New Roman"/>
          <w:sz w:val="28"/>
          <w:szCs w:val="28"/>
          <w:highlight w:val="green"/>
        </w:rPr>
        <w:t>освіти</w:t>
      </w:r>
      <w:proofErr w:type="spellEnd"/>
      <w:r w:rsidRPr="00C161BF">
        <w:rPr>
          <w:rFonts w:ascii="Times New Roman" w:hAnsi="Times New Roman"/>
          <w:sz w:val="28"/>
          <w:szCs w:val="28"/>
          <w:highlight w:val="green"/>
          <w:lang w:val="en-US"/>
        </w:rPr>
        <w:t xml:space="preserve"> (</w:t>
      </w:r>
      <w:r w:rsidRPr="00C161BF">
        <w:rPr>
          <w:rFonts w:ascii="Times New Roman" w:hAnsi="Times New Roman"/>
          <w:sz w:val="28"/>
          <w:szCs w:val="28"/>
          <w:highlight w:val="green"/>
        </w:rPr>
        <w:t>Постанова</w:t>
      </w:r>
      <w:r w:rsidRPr="00C161BF">
        <w:rPr>
          <w:rFonts w:ascii="Times New Roman" w:hAnsi="Times New Roman"/>
          <w:sz w:val="28"/>
          <w:szCs w:val="28"/>
          <w:highlight w:val="green"/>
          <w:lang w:val="en-US"/>
        </w:rPr>
        <w:t xml:space="preserve"> </w:t>
      </w:r>
      <w:proofErr w:type="spellStart"/>
      <w:r w:rsidRPr="00C161BF">
        <w:rPr>
          <w:rFonts w:ascii="Times New Roman" w:hAnsi="Times New Roman"/>
          <w:sz w:val="28"/>
          <w:szCs w:val="28"/>
          <w:highlight w:val="green"/>
        </w:rPr>
        <w:t>Кабінету</w:t>
      </w:r>
      <w:proofErr w:type="spellEnd"/>
      <w:r w:rsidRPr="00C161BF">
        <w:rPr>
          <w:rFonts w:ascii="Times New Roman" w:hAnsi="Times New Roman"/>
          <w:sz w:val="28"/>
          <w:szCs w:val="28"/>
          <w:highlight w:val="green"/>
          <w:lang w:val="en-US"/>
        </w:rPr>
        <w:t xml:space="preserve"> </w:t>
      </w:r>
      <w:proofErr w:type="spellStart"/>
      <w:r w:rsidRPr="00C161BF">
        <w:rPr>
          <w:rFonts w:ascii="Times New Roman" w:hAnsi="Times New Roman"/>
          <w:sz w:val="28"/>
          <w:szCs w:val="28"/>
          <w:highlight w:val="green"/>
        </w:rPr>
        <w:t>Міністрів</w:t>
      </w:r>
      <w:proofErr w:type="spellEnd"/>
      <w:r w:rsidRPr="00C161BF">
        <w:rPr>
          <w:rFonts w:ascii="Times New Roman" w:hAnsi="Times New Roman"/>
          <w:sz w:val="28"/>
          <w:szCs w:val="28"/>
          <w:highlight w:val="green"/>
          <w:lang w:val="en-US"/>
        </w:rPr>
        <w:t xml:space="preserve"> </w:t>
      </w:r>
      <w:proofErr w:type="spellStart"/>
      <w:r w:rsidRPr="00C161BF">
        <w:rPr>
          <w:rFonts w:ascii="Times New Roman" w:hAnsi="Times New Roman"/>
          <w:sz w:val="28"/>
          <w:szCs w:val="28"/>
          <w:highlight w:val="green"/>
        </w:rPr>
        <w:t>України</w:t>
      </w:r>
      <w:proofErr w:type="spellEnd"/>
      <w:r w:rsidRPr="00C161BF">
        <w:rPr>
          <w:rFonts w:ascii="Times New Roman" w:hAnsi="Times New Roman"/>
          <w:sz w:val="28"/>
          <w:szCs w:val="28"/>
          <w:highlight w:val="green"/>
          <w:lang w:val="en-US"/>
        </w:rPr>
        <w:t xml:space="preserve"> </w:t>
      </w:r>
      <w:proofErr w:type="spellStart"/>
      <w:r w:rsidRPr="00C161BF">
        <w:rPr>
          <w:rFonts w:ascii="Times New Roman" w:hAnsi="Times New Roman"/>
          <w:sz w:val="28"/>
          <w:szCs w:val="28"/>
          <w:highlight w:val="green"/>
        </w:rPr>
        <w:t>від</w:t>
      </w:r>
      <w:proofErr w:type="spellEnd"/>
      <w:r w:rsidRPr="00C161BF">
        <w:rPr>
          <w:rFonts w:ascii="Times New Roman" w:hAnsi="Times New Roman"/>
          <w:sz w:val="28"/>
          <w:szCs w:val="28"/>
          <w:highlight w:val="green"/>
          <w:lang w:val="en-US"/>
        </w:rPr>
        <w:t xml:space="preserve"> 29 </w:t>
      </w:r>
      <w:proofErr w:type="spellStart"/>
      <w:r w:rsidRPr="00C161BF">
        <w:rPr>
          <w:rFonts w:ascii="Times New Roman" w:hAnsi="Times New Roman"/>
          <w:sz w:val="28"/>
          <w:szCs w:val="28"/>
          <w:highlight w:val="green"/>
        </w:rPr>
        <w:t>квітня</w:t>
      </w:r>
      <w:proofErr w:type="spellEnd"/>
      <w:r w:rsidRPr="00C161BF">
        <w:rPr>
          <w:rFonts w:ascii="Times New Roman" w:hAnsi="Times New Roman"/>
          <w:sz w:val="28"/>
          <w:szCs w:val="28"/>
          <w:highlight w:val="green"/>
          <w:lang w:val="en-US"/>
        </w:rPr>
        <w:t xml:space="preserve"> 2015 </w:t>
      </w:r>
      <w:r w:rsidRPr="00C161BF">
        <w:rPr>
          <w:rFonts w:ascii="Times New Roman" w:hAnsi="Times New Roman"/>
          <w:sz w:val="28"/>
          <w:szCs w:val="28"/>
          <w:highlight w:val="green"/>
        </w:rPr>
        <w:t>р</w:t>
      </w:r>
      <w:r w:rsidRPr="00C161BF">
        <w:rPr>
          <w:rFonts w:ascii="Times New Roman" w:hAnsi="Times New Roman"/>
          <w:sz w:val="28"/>
          <w:szCs w:val="28"/>
          <w:highlight w:val="green"/>
          <w:lang w:val="en-US"/>
        </w:rPr>
        <w:t xml:space="preserve">. № 266). URL: </w:t>
      </w:r>
      <w:hyperlink r:id="rId39" w:anchor="Text">
        <w:r w:rsidRPr="00C161BF">
          <w:rPr>
            <w:rFonts w:ascii="Times New Roman" w:hAnsi="Times New Roman"/>
            <w:color w:val="0000FF"/>
            <w:sz w:val="28"/>
            <w:szCs w:val="28"/>
            <w:highlight w:val="green"/>
            <w:u w:val="single" w:color="0000FF"/>
            <w:lang w:val="en-US"/>
          </w:rPr>
          <w:t>https://zakon.rada.gov.ua/laws/show/266-2015-%D0%BF#Text</w:t>
        </w:r>
      </w:hyperlink>
      <w:r w:rsidRPr="00C161BF">
        <w:rPr>
          <w:rFonts w:ascii="Times New Roman" w:hAnsi="Times New Roman"/>
          <w:color w:val="0000FF"/>
          <w:sz w:val="28"/>
          <w:szCs w:val="28"/>
          <w:highlight w:val="green"/>
          <w:u w:val="single" w:color="0000FF"/>
          <w:lang w:val="en-US"/>
        </w:rPr>
        <w:t>.</w:t>
      </w:r>
    </w:p>
    <w:p w:rsidR="00C161BF" w:rsidRPr="00C161BF" w:rsidRDefault="00C161BF" w:rsidP="00C161BF">
      <w:pPr>
        <w:pStyle w:val="afc"/>
        <w:numPr>
          <w:ilvl w:val="0"/>
          <w:numId w:val="9"/>
        </w:numPr>
        <w:tabs>
          <w:tab w:val="left" w:pos="1134"/>
        </w:tabs>
        <w:suppressAutoHyphens w:val="0"/>
        <w:ind w:left="0" w:right="272" w:firstLine="709"/>
        <w:contextualSpacing/>
        <w:jc w:val="both"/>
        <w:rPr>
          <w:rFonts w:ascii="Times New Roman" w:hAnsi="Times New Roman"/>
          <w:sz w:val="28"/>
          <w:szCs w:val="28"/>
          <w:highlight w:val="green"/>
          <w:lang w:val="en-US"/>
        </w:rPr>
      </w:pPr>
      <w:proofErr w:type="spellStart"/>
      <w:r w:rsidRPr="00C161BF">
        <w:rPr>
          <w:rFonts w:ascii="Times New Roman" w:hAnsi="Times New Roman"/>
          <w:sz w:val="28"/>
          <w:szCs w:val="28"/>
          <w:highlight w:val="green"/>
        </w:rPr>
        <w:t>Методичні</w:t>
      </w:r>
      <w:proofErr w:type="spellEnd"/>
      <w:r w:rsidRPr="00C161BF">
        <w:rPr>
          <w:rFonts w:ascii="Times New Roman" w:hAnsi="Times New Roman"/>
          <w:sz w:val="28"/>
          <w:szCs w:val="28"/>
          <w:highlight w:val="green"/>
          <w:lang w:val="en-US"/>
        </w:rPr>
        <w:t xml:space="preserve"> </w:t>
      </w:r>
      <w:proofErr w:type="spellStart"/>
      <w:r w:rsidRPr="00C161BF">
        <w:rPr>
          <w:rFonts w:ascii="Times New Roman" w:hAnsi="Times New Roman"/>
          <w:sz w:val="28"/>
          <w:szCs w:val="28"/>
          <w:highlight w:val="green"/>
        </w:rPr>
        <w:t>рекомендації</w:t>
      </w:r>
      <w:proofErr w:type="spellEnd"/>
      <w:r w:rsidRPr="00C161BF">
        <w:rPr>
          <w:rFonts w:ascii="Times New Roman" w:hAnsi="Times New Roman"/>
          <w:sz w:val="28"/>
          <w:szCs w:val="28"/>
          <w:highlight w:val="green"/>
          <w:lang w:val="en-US"/>
        </w:rPr>
        <w:t xml:space="preserve"> </w:t>
      </w:r>
      <w:proofErr w:type="spellStart"/>
      <w:r w:rsidRPr="00C161BF">
        <w:rPr>
          <w:rFonts w:ascii="Times New Roman" w:hAnsi="Times New Roman"/>
          <w:sz w:val="28"/>
          <w:szCs w:val="28"/>
          <w:highlight w:val="green"/>
        </w:rPr>
        <w:t>щодо</w:t>
      </w:r>
      <w:proofErr w:type="spellEnd"/>
      <w:r w:rsidRPr="00C161BF">
        <w:rPr>
          <w:rFonts w:ascii="Times New Roman" w:hAnsi="Times New Roman"/>
          <w:sz w:val="28"/>
          <w:szCs w:val="28"/>
          <w:highlight w:val="green"/>
          <w:lang w:val="en-US"/>
        </w:rPr>
        <w:t xml:space="preserve"> </w:t>
      </w:r>
      <w:proofErr w:type="spellStart"/>
      <w:r w:rsidRPr="00C161BF">
        <w:rPr>
          <w:rFonts w:ascii="Times New Roman" w:hAnsi="Times New Roman"/>
          <w:sz w:val="28"/>
          <w:szCs w:val="28"/>
          <w:highlight w:val="green"/>
        </w:rPr>
        <w:t>відповідності</w:t>
      </w:r>
      <w:proofErr w:type="spellEnd"/>
      <w:r w:rsidRPr="00C161BF">
        <w:rPr>
          <w:rFonts w:ascii="Times New Roman" w:hAnsi="Times New Roman"/>
          <w:sz w:val="28"/>
          <w:szCs w:val="28"/>
          <w:highlight w:val="green"/>
          <w:lang w:val="en-US"/>
        </w:rPr>
        <w:t xml:space="preserve"> </w:t>
      </w:r>
      <w:proofErr w:type="spellStart"/>
      <w:r w:rsidRPr="00C161BF">
        <w:rPr>
          <w:rFonts w:ascii="Times New Roman" w:hAnsi="Times New Roman"/>
          <w:sz w:val="28"/>
          <w:szCs w:val="28"/>
          <w:highlight w:val="green"/>
        </w:rPr>
        <w:t>освітніх</w:t>
      </w:r>
      <w:proofErr w:type="spellEnd"/>
      <w:r w:rsidRPr="00C161BF">
        <w:rPr>
          <w:rFonts w:ascii="Times New Roman" w:hAnsi="Times New Roman"/>
          <w:sz w:val="28"/>
          <w:szCs w:val="28"/>
          <w:highlight w:val="green"/>
          <w:lang w:val="en-US"/>
        </w:rPr>
        <w:t xml:space="preserve"> </w:t>
      </w:r>
      <w:proofErr w:type="spellStart"/>
      <w:r w:rsidRPr="00C161BF">
        <w:rPr>
          <w:rFonts w:ascii="Times New Roman" w:hAnsi="Times New Roman"/>
          <w:sz w:val="28"/>
          <w:szCs w:val="28"/>
          <w:highlight w:val="green"/>
        </w:rPr>
        <w:t>програм</w:t>
      </w:r>
      <w:proofErr w:type="spellEnd"/>
      <w:r w:rsidRPr="00C161BF">
        <w:rPr>
          <w:rFonts w:ascii="Times New Roman" w:hAnsi="Times New Roman"/>
          <w:sz w:val="28"/>
          <w:szCs w:val="28"/>
          <w:highlight w:val="green"/>
          <w:lang w:val="en-US"/>
        </w:rPr>
        <w:t xml:space="preserve"> </w:t>
      </w:r>
      <w:proofErr w:type="spellStart"/>
      <w:r w:rsidRPr="00C161BF">
        <w:rPr>
          <w:rFonts w:ascii="Times New Roman" w:hAnsi="Times New Roman"/>
          <w:sz w:val="28"/>
          <w:szCs w:val="28"/>
          <w:highlight w:val="green"/>
        </w:rPr>
        <w:t>спеціальностям</w:t>
      </w:r>
      <w:proofErr w:type="spellEnd"/>
      <w:r w:rsidRPr="00C161BF">
        <w:rPr>
          <w:rFonts w:ascii="Times New Roman" w:hAnsi="Times New Roman"/>
          <w:sz w:val="28"/>
          <w:szCs w:val="28"/>
          <w:highlight w:val="green"/>
          <w:lang w:val="en-US"/>
        </w:rPr>
        <w:t xml:space="preserve">, </w:t>
      </w:r>
      <w:r w:rsidRPr="00C161BF">
        <w:rPr>
          <w:rFonts w:ascii="Times New Roman" w:hAnsi="Times New Roman"/>
          <w:sz w:val="28"/>
          <w:szCs w:val="28"/>
          <w:highlight w:val="green"/>
        </w:rPr>
        <w:t>за</w:t>
      </w:r>
      <w:r w:rsidRPr="00C161BF">
        <w:rPr>
          <w:rFonts w:ascii="Times New Roman" w:hAnsi="Times New Roman"/>
          <w:sz w:val="28"/>
          <w:szCs w:val="28"/>
          <w:highlight w:val="green"/>
          <w:lang w:val="en-US"/>
        </w:rPr>
        <w:t xml:space="preserve"> </w:t>
      </w:r>
      <w:proofErr w:type="spellStart"/>
      <w:r w:rsidRPr="00C161BF">
        <w:rPr>
          <w:rFonts w:ascii="Times New Roman" w:hAnsi="Times New Roman"/>
          <w:sz w:val="28"/>
          <w:szCs w:val="28"/>
          <w:highlight w:val="green"/>
        </w:rPr>
        <w:t>якими</w:t>
      </w:r>
      <w:proofErr w:type="spellEnd"/>
      <w:r w:rsidRPr="00C161BF">
        <w:rPr>
          <w:rFonts w:ascii="Times New Roman" w:hAnsi="Times New Roman"/>
          <w:sz w:val="28"/>
          <w:szCs w:val="28"/>
          <w:highlight w:val="green"/>
          <w:lang w:val="en-US"/>
        </w:rPr>
        <w:t xml:space="preserve"> </w:t>
      </w:r>
      <w:proofErr w:type="spellStart"/>
      <w:r w:rsidRPr="00C161BF">
        <w:rPr>
          <w:rFonts w:ascii="Times New Roman" w:hAnsi="Times New Roman"/>
          <w:sz w:val="28"/>
          <w:szCs w:val="28"/>
          <w:highlight w:val="green"/>
        </w:rPr>
        <w:t>здійснюється</w:t>
      </w:r>
      <w:proofErr w:type="spellEnd"/>
      <w:r w:rsidRPr="00C161BF">
        <w:rPr>
          <w:rFonts w:ascii="Times New Roman" w:hAnsi="Times New Roman"/>
          <w:sz w:val="28"/>
          <w:szCs w:val="28"/>
          <w:highlight w:val="green"/>
          <w:lang w:val="en-US"/>
        </w:rPr>
        <w:t xml:space="preserve"> </w:t>
      </w:r>
      <w:proofErr w:type="spellStart"/>
      <w:r w:rsidRPr="00C161BF">
        <w:rPr>
          <w:rFonts w:ascii="Times New Roman" w:hAnsi="Times New Roman"/>
          <w:sz w:val="28"/>
          <w:szCs w:val="28"/>
          <w:highlight w:val="green"/>
        </w:rPr>
        <w:t>підготовка</w:t>
      </w:r>
      <w:proofErr w:type="spellEnd"/>
      <w:r w:rsidRPr="00C161BF">
        <w:rPr>
          <w:rFonts w:ascii="Times New Roman" w:hAnsi="Times New Roman"/>
          <w:sz w:val="28"/>
          <w:szCs w:val="28"/>
          <w:highlight w:val="green"/>
          <w:lang w:val="en-US"/>
        </w:rPr>
        <w:t xml:space="preserve"> </w:t>
      </w:r>
      <w:proofErr w:type="spellStart"/>
      <w:r w:rsidRPr="00C161BF">
        <w:rPr>
          <w:rFonts w:ascii="Times New Roman" w:hAnsi="Times New Roman"/>
          <w:sz w:val="28"/>
          <w:szCs w:val="28"/>
          <w:highlight w:val="green"/>
        </w:rPr>
        <w:t>здобувачів</w:t>
      </w:r>
      <w:proofErr w:type="spellEnd"/>
      <w:r w:rsidRPr="00C161BF">
        <w:rPr>
          <w:rFonts w:ascii="Times New Roman" w:hAnsi="Times New Roman"/>
          <w:sz w:val="28"/>
          <w:szCs w:val="28"/>
          <w:highlight w:val="green"/>
          <w:lang w:val="en-US"/>
        </w:rPr>
        <w:t xml:space="preserve"> </w:t>
      </w:r>
      <w:proofErr w:type="spellStart"/>
      <w:r w:rsidRPr="00C161BF">
        <w:rPr>
          <w:rFonts w:ascii="Times New Roman" w:hAnsi="Times New Roman"/>
          <w:sz w:val="28"/>
          <w:szCs w:val="28"/>
          <w:highlight w:val="green"/>
        </w:rPr>
        <w:t>вищої</w:t>
      </w:r>
      <w:proofErr w:type="spellEnd"/>
      <w:r w:rsidRPr="00C161BF">
        <w:rPr>
          <w:rFonts w:ascii="Times New Roman" w:hAnsi="Times New Roman"/>
          <w:sz w:val="28"/>
          <w:szCs w:val="28"/>
          <w:highlight w:val="green"/>
          <w:lang w:val="en-US"/>
        </w:rPr>
        <w:t xml:space="preserve"> </w:t>
      </w:r>
      <w:proofErr w:type="spellStart"/>
      <w:r w:rsidRPr="00C161BF">
        <w:rPr>
          <w:rFonts w:ascii="Times New Roman" w:hAnsi="Times New Roman"/>
          <w:sz w:val="28"/>
          <w:szCs w:val="28"/>
          <w:highlight w:val="green"/>
        </w:rPr>
        <w:t>освіти</w:t>
      </w:r>
      <w:proofErr w:type="spellEnd"/>
      <w:r w:rsidRPr="00C161BF">
        <w:rPr>
          <w:rFonts w:ascii="Times New Roman" w:hAnsi="Times New Roman"/>
          <w:sz w:val="28"/>
          <w:szCs w:val="28"/>
          <w:highlight w:val="green"/>
          <w:lang w:val="en-US"/>
        </w:rPr>
        <w:t xml:space="preserve">, </w:t>
      </w:r>
      <w:r w:rsidRPr="00C161BF">
        <w:rPr>
          <w:rFonts w:ascii="Times New Roman" w:hAnsi="Times New Roman"/>
          <w:sz w:val="28"/>
          <w:szCs w:val="28"/>
          <w:highlight w:val="green"/>
        </w:rPr>
        <w:t>та</w:t>
      </w:r>
      <w:r w:rsidRPr="00C161BF">
        <w:rPr>
          <w:rFonts w:ascii="Times New Roman" w:hAnsi="Times New Roman"/>
          <w:sz w:val="28"/>
          <w:szCs w:val="28"/>
          <w:highlight w:val="green"/>
          <w:lang w:val="en-US"/>
        </w:rPr>
        <w:t xml:space="preserve"> </w:t>
      </w:r>
      <w:proofErr w:type="spellStart"/>
      <w:r w:rsidRPr="00C161BF">
        <w:rPr>
          <w:rFonts w:ascii="Times New Roman" w:hAnsi="Times New Roman"/>
          <w:sz w:val="28"/>
          <w:szCs w:val="28"/>
          <w:highlight w:val="green"/>
        </w:rPr>
        <w:t>деталізованим</w:t>
      </w:r>
      <w:proofErr w:type="spellEnd"/>
      <w:r w:rsidRPr="00C161BF">
        <w:rPr>
          <w:rFonts w:ascii="Times New Roman" w:hAnsi="Times New Roman"/>
          <w:sz w:val="28"/>
          <w:szCs w:val="28"/>
          <w:highlight w:val="green"/>
          <w:lang w:val="en-US"/>
        </w:rPr>
        <w:t xml:space="preserve"> </w:t>
      </w:r>
      <w:proofErr w:type="spellStart"/>
      <w:r w:rsidRPr="00C161BF">
        <w:rPr>
          <w:rFonts w:ascii="Times New Roman" w:hAnsi="Times New Roman"/>
          <w:sz w:val="28"/>
          <w:szCs w:val="28"/>
          <w:highlight w:val="green"/>
        </w:rPr>
        <w:t>галузям</w:t>
      </w:r>
      <w:proofErr w:type="spellEnd"/>
      <w:r w:rsidRPr="00C161BF">
        <w:rPr>
          <w:rFonts w:ascii="Times New Roman" w:hAnsi="Times New Roman"/>
          <w:sz w:val="28"/>
          <w:szCs w:val="28"/>
          <w:highlight w:val="green"/>
          <w:lang w:val="en-US"/>
        </w:rPr>
        <w:t xml:space="preserve"> </w:t>
      </w:r>
      <w:proofErr w:type="spellStart"/>
      <w:r w:rsidRPr="00C161BF">
        <w:rPr>
          <w:rFonts w:ascii="Times New Roman" w:hAnsi="Times New Roman"/>
          <w:sz w:val="28"/>
          <w:szCs w:val="28"/>
          <w:highlight w:val="green"/>
        </w:rPr>
        <w:t>Міжнародної</w:t>
      </w:r>
      <w:proofErr w:type="spellEnd"/>
      <w:r w:rsidRPr="00C161BF">
        <w:rPr>
          <w:rFonts w:ascii="Times New Roman" w:hAnsi="Times New Roman"/>
          <w:sz w:val="28"/>
          <w:szCs w:val="28"/>
          <w:highlight w:val="green"/>
          <w:lang w:val="en-US"/>
        </w:rPr>
        <w:t xml:space="preserve"> </w:t>
      </w:r>
      <w:proofErr w:type="spellStart"/>
      <w:r w:rsidRPr="00C161BF">
        <w:rPr>
          <w:rFonts w:ascii="Times New Roman" w:hAnsi="Times New Roman"/>
          <w:sz w:val="28"/>
          <w:szCs w:val="28"/>
          <w:highlight w:val="green"/>
        </w:rPr>
        <w:t>стандартної</w:t>
      </w:r>
      <w:proofErr w:type="spellEnd"/>
      <w:r w:rsidRPr="00C161BF">
        <w:rPr>
          <w:rFonts w:ascii="Times New Roman" w:hAnsi="Times New Roman"/>
          <w:sz w:val="28"/>
          <w:szCs w:val="28"/>
          <w:highlight w:val="green"/>
          <w:lang w:val="en-US"/>
        </w:rPr>
        <w:t xml:space="preserve"> </w:t>
      </w:r>
      <w:proofErr w:type="spellStart"/>
      <w:r w:rsidRPr="00C161BF">
        <w:rPr>
          <w:rFonts w:ascii="Times New Roman" w:hAnsi="Times New Roman"/>
          <w:sz w:val="28"/>
          <w:szCs w:val="28"/>
          <w:highlight w:val="green"/>
        </w:rPr>
        <w:t>класифікації</w:t>
      </w:r>
      <w:proofErr w:type="spellEnd"/>
      <w:r w:rsidRPr="00C161BF">
        <w:rPr>
          <w:rFonts w:ascii="Times New Roman" w:hAnsi="Times New Roman"/>
          <w:sz w:val="28"/>
          <w:szCs w:val="28"/>
          <w:highlight w:val="green"/>
          <w:lang w:val="en-US"/>
        </w:rPr>
        <w:t xml:space="preserve"> </w:t>
      </w:r>
      <w:proofErr w:type="spellStart"/>
      <w:r w:rsidRPr="00C161BF">
        <w:rPr>
          <w:rFonts w:ascii="Times New Roman" w:hAnsi="Times New Roman"/>
          <w:sz w:val="28"/>
          <w:szCs w:val="28"/>
          <w:highlight w:val="green"/>
        </w:rPr>
        <w:t>освіти</w:t>
      </w:r>
      <w:proofErr w:type="spellEnd"/>
      <w:r w:rsidRPr="00C161BF">
        <w:rPr>
          <w:rFonts w:ascii="Times New Roman" w:hAnsi="Times New Roman"/>
          <w:sz w:val="28"/>
          <w:szCs w:val="28"/>
          <w:highlight w:val="green"/>
          <w:lang w:val="en-US"/>
        </w:rPr>
        <w:t xml:space="preserve"> ISCED-F 2013(</w:t>
      </w:r>
      <w:r w:rsidRPr="00C161BF">
        <w:rPr>
          <w:rFonts w:ascii="Times New Roman" w:hAnsi="Times New Roman"/>
          <w:sz w:val="28"/>
          <w:szCs w:val="28"/>
          <w:highlight w:val="green"/>
        </w:rPr>
        <w:t>Наказ</w:t>
      </w:r>
      <w:r w:rsidRPr="00C161BF">
        <w:rPr>
          <w:rFonts w:ascii="Times New Roman" w:hAnsi="Times New Roman"/>
          <w:sz w:val="28"/>
          <w:szCs w:val="28"/>
          <w:highlight w:val="green"/>
          <w:lang w:val="en-US"/>
        </w:rPr>
        <w:t xml:space="preserve"> </w:t>
      </w:r>
      <w:proofErr w:type="spellStart"/>
      <w:r w:rsidRPr="00C161BF">
        <w:rPr>
          <w:rFonts w:ascii="Times New Roman" w:hAnsi="Times New Roman"/>
          <w:sz w:val="28"/>
          <w:szCs w:val="28"/>
          <w:highlight w:val="green"/>
        </w:rPr>
        <w:t>Міністерства</w:t>
      </w:r>
      <w:proofErr w:type="spellEnd"/>
      <w:r w:rsidRPr="00C161BF">
        <w:rPr>
          <w:rFonts w:ascii="Times New Roman" w:hAnsi="Times New Roman"/>
          <w:sz w:val="28"/>
          <w:szCs w:val="28"/>
          <w:highlight w:val="green"/>
          <w:lang w:val="en-US"/>
        </w:rPr>
        <w:t xml:space="preserve"> </w:t>
      </w:r>
      <w:proofErr w:type="spellStart"/>
      <w:r w:rsidRPr="00C161BF">
        <w:rPr>
          <w:rFonts w:ascii="Times New Roman" w:hAnsi="Times New Roman"/>
          <w:sz w:val="28"/>
          <w:szCs w:val="28"/>
          <w:highlight w:val="green"/>
        </w:rPr>
        <w:t>освіти</w:t>
      </w:r>
      <w:proofErr w:type="spellEnd"/>
      <w:r w:rsidRPr="00C161BF">
        <w:rPr>
          <w:rFonts w:ascii="Times New Roman" w:hAnsi="Times New Roman"/>
          <w:sz w:val="28"/>
          <w:szCs w:val="28"/>
          <w:highlight w:val="green"/>
          <w:lang w:val="en-US"/>
        </w:rPr>
        <w:t xml:space="preserve"> </w:t>
      </w:r>
      <w:r w:rsidRPr="00C161BF">
        <w:rPr>
          <w:rFonts w:ascii="Times New Roman" w:hAnsi="Times New Roman"/>
          <w:sz w:val="28"/>
          <w:szCs w:val="28"/>
          <w:highlight w:val="green"/>
        </w:rPr>
        <w:t>і</w:t>
      </w:r>
      <w:r w:rsidRPr="00C161BF">
        <w:rPr>
          <w:rFonts w:ascii="Times New Roman" w:hAnsi="Times New Roman"/>
          <w:sz w:val="28"/>
          <w:szCs w:val="28"/>
          <w:highlight w:val="green"/>
          <w:lang w:val="en-US"/>
        </w:rPr>
        <w:t xml:space="preserve"> </w:t>
      </w:r>
      <w:r w:rsidRPr="00C161BF">
        <w:rPr>
          <w:rFonts w:ascii="Times New Roman" w:hAnsi="Times New Roman"/>
          <w:sz w:val="28"/>
          <w:szCs w:val="28"/>
          <w:highlight w:val="green"/>
        </w:rPr>
        <w:t>науки</w:t>
      </w:r>
      <w:r w:rsidRPr="00C161BF">
        <w:rPr>
          <w:rFonts w:ascii="Times New Roman" w:hAnsi="Times New Roman"/>
          <w:sz w:val="28"/>
          <w:szCs w:val="28"/>
          <w:highlight w:val="green"/>
          <w:lang w:val="en-US"/>
        </w:rPr>
        <w:t xml:space="preserve"> </w:t>
      </w:r>
      <w:proofErr w:type="spellStart"/>
      <w:r w:rsidRPr="00C161BF">
        <w:rPr>
          <w:rFonts w:ascii="Times New Roman" w:hAnsi="Times New Roman"/>
          <w:sz w:val="28"/>
          <w:szCs w:val="28"/>
          <w:highlight w:val="green"/>
        </w:rPr>
        <w:t>України</w:t>
      </w:r>
      <w:proofErr w:type="spellEnd"/>
      <w:r w:rsidRPr="00C161BF">
        <w:rPr>
          <w:rFonts w:ascii="Times New Roman" w:hAnsi="Times New Roman"/>
          <w:sz w:val="28"/>
          <w:szCs w:val="28"/>
          <w:highlight w:val="green"/>
          <w:lang w:val="en-US"/>
        </w:rPr>
        <w:t xml:space="preserve"> </w:t>
      </w:r>
      <w:proofErr w:type="spellStart"/>
      <w:r w:rsidRPr="00C161BF">
        <w:rPr>
          <w:rFonts w:ascii="Times New Roman" w:hAnsi="Times New Roman"/>
          <w:sz w:val="28"/>
          <w:szCs w:val="28"/>
          <w:highlight w:val="green"/>
        </w:rPr>
        <w:t>від</w:t>
      </w:r>
      <w:proofErr w:type="spellEnd"/>
      <w:r w:rsidRPr="00C161BF">
        <w:rPr>
          <w:rFonts w:ascii="Times New Roman" w:hAnsi="Times New Roman"/>
          <w:sz w:val="28"/>
          <w:szCs w:val="28"/>
          <w:highlight w:val="green"/>
          <w:lang w:val="en-US"/>
        </w:rPr>
        <w:t xml:space="preserve"> 31.12.2025 № 1734). URL: </w:t>
      </w:r>
      <w:hyperlink r:id="rId40" w:history="1">
        <w:r w:rsidRPr="00C161BF">
          <w:rPr>
            <w:rStyle w:val="a4"/>
            <w:rFonts w:ascii="Times New Roman" w:hAnsi="Times New Roman"/>
            <w:sz w:val="28"/>
            <w:szCs w:val="28"/>
            <w:highlight w:val="green"/>
            <w:lang w:val="en-US"/>
          </w:rPr>
          <w:t>https://mon.gov.ua/static-objects/mon/sites/1/vishcha-osvita/2026/05/metodicni-zmini.pdf</w:t>
        </w:r>
      </w:hyperlink>
      <w:r w:rsidRPr="00C161BF">
        <w:rPr>
          <w:rFonts w:ascii="Times New Roman" w:hAnsi="Times New Roman"/>
          <w:sz w:val="28"/>
          <w:szCs w:val="28"/>
          <w:highlight w:val="green"/>
          <w:lang w:val="en-US"/>
        </w:rPr>
        <w:t xml:space="preserve"> </w:t>
      </w:r>
    </w:p>
    <w:p w:rsidR="00C161BF" w:rsidRPr="00C161BF" w:rsidRDefault="00C161BF" w:rsidP="00C161BF">
      <w:pPr>
        <w:pStyle w:val="afc"/>
        <w:widowControl w:val="0"/>
        <w:numPr>
          <w:ilvl w:val="0"/>
          <w:numId w:val="9"/>
        </w:numPr>
        <w:tabs>
          <w:tab w:val="left" w:pos="1134"/>
          <w:tab w:val="left" w:pos="2689"/>
        </w:tabs>
        <w:suppressAutoHyphens w:val="0"/>
        <w:autoSpaceDE w:val="0"/>
        <w:autoSpaceDN w:val="0"/>
        <w:ind w:left="0" w:right="143" w:firstLine="709"/>
        <w:jc w:val="both"/>
        <w:rPr>
          <w:rFonts w:ascii="Times New Roman" w:hAnsi="Times New Roman"/>
          <w:sz w:val="28"/>
          <w:szCs w:val="28"/>
          <w:highlight w:val="green"/>
        </w:rPr>
      </w:pPr>
      <w:r w:rsidRPr="00C161BF">
        <w:rPr>
          <w:rFonts w:ascii="Times New Roman" w:hAnsi="Times New Roman"/>
          <w:sz w:val="28"/>
          <w:szCs w:val="28"/>
          <w:highlight w:val="green"/>
          <w:lang w:val="en-US"/>
        </w:rPr>
        <w:t>International</w:t>
      </w:r>
      <w:r w:rsidRPr="00C161BF">
        <w:rPr>
          <w:rFonts w:ascii="Times New Roman" w:hAnsi="Times New Roman"/>
          <w:spacing w:val="-18"/>
          <w:sz w:val="28"/>
          <w:szCs w:val="28"/>
          <w:highlight w:val="green"/>
          <w:lang w:val="en-US"/>
        </w:rPr>
        <w:t xml:space="preserve"> </w:t>
      </w:r>
      <w:r w:rsidRPr="00C161BF">
        <w:rPr>
          <w:rFonts w:ascii="Times New Roman" w:hAnsi="Times New Roman"/>
          <w:sz w:val="28"/>
          <w:szCs w:val="28"/>
          <w:highlight w:val="green"/>
          <w:lang w:val="en-US"/>
        </w:rPr>
        <w:t>Standard</w:t>
      </w:r>
      <w:r w:rsidRPr="00C161BF">
        <w:rPr>
          <w:rFonts w:ascii="Times New Roman" w:hAnsi="Times New Roman"/>
          <w:spacing w:val="-17"/>
          <w:sz w:val="28"/>
          <w:szCs w:val="28"/>
          <w:highlight w:val="green"/>
          <w:lang w:val="en-US"/>
        </w:rPr>
        <w:t xml:space="preserve"> </w:t>
      </w:r>
      <w:r w:rsidRPr="00C161BF">
        <w:rPr>
          <w:rFonts w:ascii="Times New Roman" w:hAnsi="Times New Roman"/>
          <w:sz w:val="28"/>
          <w:szCs w:val="28"/>
          <w:highlight w:val="green"/>
          <w:lang w:val="en-US"/>
        </w:rPr>
        <w:t>Classification</w:t>
      </w:r>
      <w:r w:rsidRPr="00C161BF">
        <w:rPr>
          <w:rFonts w:ascii="Times New Roman" w:hAnsi="Times New Roman"/>
          <w:spacing w:val="-18"/>
          <w:sz w:val="28"/>
          <w:szCs w:val="28"/>
          <w:highlight w:val="green"/>
          <w:lang w:val="en-US"/>
        </w:rPr>
        <w:t xml:space="preserve"> </w:t>
      </w:r>
      <w:r w:rsidRPr="00C161BF">
        <w:rPr>
          <w:rFonts w:ascii="Times New Roman" w:hAnsi="Times New Roman"/>
          <w:sz w:val="28"/>
          <w:szCs w:val="28"/>
          <w:highlight w:val="green"/>
          <w:lang w:val="en-US"/>
        </w:rPr>
        <w:t>of</w:t>
      </w:r>
      <w:r w:rsidRPr="00C161BF">
        <w:rPr>
          <w:rFonts w:ascii="Times New Roman" w:hAnsi="Times New Roman"/>
          <w:spacing w:val="-17"/>
          <w:sz w:val="28"/>
          <w:szCs w:val="28"/>
          <w:highlight w:val="green"/>
          <w:lang w:val="en-US"/>
        </w:rPr>
        <w:t xml:space="preserve"> </w:t>
      </w:r>
      <w:r w:rsidRPr="00C161BF">
        <w:rPr>
          <w:rFonts w:ascii="Times New Roman" w:hAnsi="Times New Roman"/>
          <w:sz w:val="28"/>
          <w:szCs w:val="28"/>
          <w:highlight w:val="green"/>
          <w:lang w:val="en-US"/>
        </w:rPr>
        <w:t>Education.</w:t>
      </w:r>
      <w:r w:rsidRPr="00C161BF">
        <w:rPr>
          <w:rFonts w:ascii="Times New Roman" w:hAnsi="Times New Roman"/>
          <w:spacing w:val="-18"/>
          <w:sz w:val="28"/>
          <w:szCs w:val="28"/>
          <w:highlight w:val="green"/>
          <w:lang w:val="en-US"/>
        </w:rPr>
        <w:t xml:space="preserve"> </w:t>
      </w:r>
      <w:r w:rsidRPr="00C161BF">
        <w:rPr>
          <w:rFonts w:ascii="Times New Roman" w:hAnsi="Times New Roman"/>
          <w:sz w:val="28"/>
          <w:szCs w:val="28"/>
          <w:highlight w:val="green"/>
          <w:lang w:val="en-US"/>
        </w:rPr>
        <w:t>Fields</w:t>
      </w:r>
      <w:r w:rsidRPr="00C161BF">
        <w:rPr>
          <w:rFonts w:ascii="Times New Roman" w:hAnsi="Times New Roman"/>
          <w:spacing w:val="-17"/>
          <w:sz w:val="28"/>
          <w:szCs w:val="28"/>
          <w:highlight w:val="green"/>
          <w:lang w:val="en-US"/>
        </w:rPr>
        <w:t xml:space="preserve"> </w:t>
      </w:r>
      <w:r w:rsidRPr="00C161BF">
        <w:rPr>
          <w:rFonts w:ascii="Times New Roman" w:hAnsi="Times New Roman"/>
          <w:sz w:val="28"/>
          <w:szCs w:val="28"/>
          <w:highlight w:val="green"/>
          <w:lang w:val="en-US"/>
        </w:rPr>
        <w:t>of</w:t>
      </w:r>
      <w:r w:rsidRPr="00C161BF">
        <w:rPr>
          <w:rFonts w:ascii="Times New Roman" w:hAnsi="Times New Roman"/>
          <w:spacing w:val="-18"/>
          <w:sz w:val="28"/>
          <w:szCs w:val="28"/>
          <w:highlight w:val="green"/>
          <w:lang w:val="en-US"/>
        </w:rPr>
        <w:t xml:space="preserve"> </w:t>
      </w:r>
      <w:r w:rsidRPr="00C161BF">
        <w:rPr>
          <w:rFonts w:ascii="Times New Roman" w:hAnsi="Times New Roman"/>
          <w:sz w:val="28"/>
          <w:szCs w:val="28"/>
          <w:highlight w:val="green"/>
          <w:lang w:val="en-US"/>
        </w:rPr>
        <w:t xml:space="preserve">education and training 2013 (ISCED-F 2013) – Detailed field descriptions. </w:t>
      </w:r>
      <w:r w:rsidRPr="00C161BF">
        <w:rPr>
          <w:rFonts w:ascii="Times New Roman" w:hAnsi="Times New Roman"/>
          <w:sz w:val="28"/>
          <w:szCs w:val="28"/>
          <w:highlight w:val="green"/>
        </w:rPr>
        <w:t xml:space="preserve">URL: </w:t>
      </w:r>
      <w:hyperlink r:id="rId41" w:history="1">
        <w:r w:rsidRPr="00C161BF">
          <w:rPr>
            <w:rStyle w:val="a4"/>
            <w:rFonts w:ascii="Times New Roman" w:hAnsi="Times New Roman"/>
            <w:spacing w:val="-2"/>
            <w:sz w:val="28"/>
            <w:szCs w:val="28"/>
            <w:highlight w:val="green"/>
            <w:u w:color="0000FF"/>
          </w:rPr>
          <w:t>https://unesdoc.unesco.org/ark:/48223/pf0000235049</w:t>
        </w:r>
      </w:hyperlink>
      <w:r w:rsidRPr="00C161BF">
        <w:rPr>
          <w:rFonts w:ascii="Times New Roman" w:hAnsi="Times New Roman"/>
          <w:color w:val="0000FF"/>
          <w:spacing w:val="-2"/>
          <w:sz w:val="28"/>
          <w:szCs w:val="28"/>
          <w:highlight w:val="green"/>
          <w:u w:val="single" w:color="0000FF"/>
        </w:rPr>
        <w:t>.</w:t>
      </w:r>
    </w:p>
    <w:p w:rsidR="00C161BF" w:rsidRPr="00C161BF" w:rsidRDefault="00C161BF" w:rsidP="00C161BF">
      <w:pPr>
        <w:pStyle w:val="afc"/>
        <w:widowControl w:val="0"/>
        <w:numPr>
          <w:ilvl w:val="0"/>
          <w:numId w:val="9"/>
        </w:numPr>
        <w:tabs>
          <w:tab w:val="left" w:pos="1134"/>
          <w:tab w:val="left" w:pos="2689"/>
        </w:tabs>
        <w:suppressAutoHyphens w:val="0"/>
        <w:autoSpaceDE w:val="0"/>
        <w:autoSpaceDN w:val="0"/>
        <w:ind w:left="0" w:right="143" w:firstLine="709"/>
        <w:jc w:val="both"/>
        <w:rPr>
          <w:rFonts w:ascii="Times New Roman" w:hAnsi="Times New Roman"/>
          <w:sz w:val="28"/>
          <w:szCs w:val="28"/>
          <w:highlight w:val="green"/>
          <w:lang w:val="en-US"/>
        </w:rPr>
      </w:pPr>
      <w:r w:rsidRPr="00C161BF">
        <w:rPr>
          <w:rFonts w:ascii="Times New Roman" w:hAnsi="Times New Roman"/>
          <w:sz w:val="28"/>
          <w:szCs w:val="28"/>
          <w:highlight w:val="green"/>
          <w:lang w:val="en-US"/>
        </w:rPr>
        <w:t>ISCED</w:t>
      </w:r>
      <w:r w:rsidRPr="00C161BF">
        <w:rPr>
          <w:rFonts w:ascii="Times New Roman" w:hAnsi="Times New Roman"/>
          <w:spacing w:val="-18"/>
          <w:sz w:val="28"/>
          <w:szCs w:val="28"/>
          <w:highlight w:val="green"/>
          <w:lang w:val="en-US"/>
        </w:rPr>
        <w:t xml:space="preserve"> </w:t>
      </w:r>
      <w:r w:rsidRPr="00C161BF">
        <w:rPr>
          <w:rFonts w:ascii="Times New Roman" w:hAnsi="Times New Roman"/>
          <w:sz w:val="28"/>
          <w:szCs w:val="28"/>
          <w:highlight w:val="green"/>
          <w:lang w:val="en-US"/>
        </w:rPr>
        <w:t>fields</w:t>
      </w:r>
      <w:r w:rsidRPr="00C161BF">
        <w:rPr>
          <w:rFonts w:ascii="Times New Roman" w:hAnsi="Times New Roman"/>
          <w:spacing w:val="-17"/>
          <w:sz w:val="28"/>
          <w:szCs w:val="28"/>
          <w:highlight w:val="green"/>
          <w:lang w:val="en-US"/>
        </w:rPr>
        <w:t xml:space="preserve"> </w:t>
      </w:r>
      <w:r w:rsidRPr="00C161BF">
        <w:rPr>
          <w:rFonts w:ascii="Times New Roman" w:hAnsi="Times New Roman"/>
          <w:sz w:val="28"/>
          <w:szCs w:val="28"/>
          <w:highlight w:val="green"/>
          <w:lang w:val="en-US"/>
        </w:rPr>
        <w:t>of</w:t>
      </w:r>
      <w:r w:rsidRPr="00C161BF">
        <w:rPr>
          <w:rFonts w:ascii="Times New Roman" w:hAnsi="Times New Roman"/>
          <w:spacing w:val="-18"/>
          <w:sz w:val="28"/>
          <w:szCs w:val="28"/>
          <w:highlight w:val="green"/>
          <w:lang w:val="en-US"/>
        </w:rPr>
        <w:t xml:space="preserve"> </w:t>
      </w:r>
      <w:r w:rsidRPr="00C161BF">
        <w:rPr>
          <w:rFonts w:ascii="Times New Roman" w:hAnsi="Times New Roman"/>
          <w:sz w:val="28"/>
          <w:szCs w:val="28"/>
          <w:highlight w:val="green"/>
          <w:lang w:val="en-US"/>
        </w:rPr>
        <w:t>education</w:t>
      </w:r>
      <w:r w:rsidRPr="00C161BF">
        <w:rPr>
          <w:rFonts w:ascii="Times New Roman" w:hAnsi="Times New Roman"/>
          <w:spacing w:val="-17"/>
          <w:sz w:val="28"/>
          <w:szCs w:val="28"/>
          <w:highlight w:val="green"/>
          <w:lang w:val="en-US"/>
        </w:rPr>
        <w:t xml:space="preserve"> </w:t>
      </w:r>
      <w:r w:rsidRPr="00C161BF">
        <w:rPr>
          <w:rFonts w:ascii="Times New Roman" w:hAnsi="Times New Roman"/>
          <w:sz w:val="28"/>
          <w:szCs w:val="28"/>
          <w:highlight w:val="green"/>
          <w:lang w:val="en-US"/>
        </w:rPr>
        <w:t>and</w:t>
      </w:r>
      <w:r w:rsidRPr="00C161BF">
        <w:rPr>
          <w:rFonts w:ascii="Times New Roman" w:hAnsi="Times New Roman"/>
          <w:spacing w:val="-18"/>
          <w:sz w:val="28"/>
          <w:szCs w:val="28"/>
          <w:highlight w:val="green"/>
          <w:lang w:val="en-US"/>
        </w:rPr>
        <w:t xml:space="preserve"> </w:t>
      </w:r>
      <w:r w:rsidRPr="00C161BF">
        <w:rPr>
          <w:rFonts w:ascii="Times New Roman" w:hAnsi="Times New Roman"/>
          <w:sz w:val="28"/>
          <w:szCs w:val="28"/>
          <w:highlight w:val="green"/>
          <w:lang w:val="en-US"/>
        </w:rPr>
        <w:t>training</w:t>
      </w:r>
      <w:r w:rsidRPr="00C161BF">
        <w:rPr>
          <w:rFonts w:ascii="Times New Roman" w:hAnsi="Times New Roman"/>
          <w:spacing w:val="-17"/>
          <w:sz w:val="28"/>
          <w:szCs w:val="28"/>
          <w:highlight w:val="green"/>
          <w:lang w:val="en-US"/>
        </w:rPr>
        <w:t xml:space="preserve"> </w:t>
      </w:r>
      <w:r w:rsidRPr="00C161BF">
        <w:rPr>
          <w:rFonts w:ascii="Times New Roman" w:hAnsi="Times New Roman"/>
          <w:sz w:val="28"/>
          <w:szCs w:val="28"/>
          <w:highlight w:val="green"/>
          <w:lang w:val="en-US"/>
        </w:rPr>
        <w:t>2013</w:t>
      </w:r>
      <w:r w:rsidRPr="00C161BF">
        <w:rPr>
          <w:rFonts w:ascii="Times New Roman" w:hAnsi="Times New Roman"/>
          <w:spacing w:val="-18"/>
          <w:sz w:val="28"/>
          <w:szCs w:val="28"/>
          <w:highlight w:val="green"/>
          <w:lang w:val="en-US"/>
        </w:rPr>
        <w:t xml:space="preserve"> </w:t>
      </w:r>
      <w:r w:rsidRPr="00C161BF">
        <w:rPr>
          <w:rFonts w:ascii="Times New Roman" w:hAnsi="Times New Roman"/>
          <w:sz w:val="28"/>
          <w:szCs w:val="28"/>
          <w:highlight w:val="green"/>
          <w:lang w:val="en-US"/>
        </w:rPr>
        <w:t>(ISCED-F</w:t>
      </w:r>
      <w:r w:rsidRPr="00C161BF">
        <w:rPr>
          <w:rFonts w:ascii="Times New Roman" w:hAnsi="Times New Roman"/>
          <w:spacing w:val="-17"/>
          <w:sz w:val="28"/>
          <w:szCs w:val="28"/>
          <w:highlight w:val="green"/>
          <w:lang w:val="en-US"/>
        </w:rPr>
        <w:t xml:space="preserve"> </w:t>
      </w:r>
      <w:r w:rsidRPr="00C161BF">
        <w:rPr>
          <w:rFonts w:ascii="Times New Roman" w:hAnsi="Times New Roman"/>
          <w:sz w:val="28"/>
          <w:szCs w:val="28"/>
          <w:highlight w:val="green"/>
          <w:lang w:val="en-US"/>
        </w:rPr>
        <w:t>2013):</w:t>
      </w:r>
      <w:r w:rsidRPr="00C161BF">
        <w:rPr>
          <w:rFonts w:ascii="Times New Roman" w:hAnsi="Times New Roman"/>
          <w:spacing w:val="-16"/>
          <w:sz w:val="28"/>
          <w:szCs w:val="28"/>
          <w:highlight w:val="green"/>
          <w:lang w:val="en-US"/>
        </w:rPr>
        <w:t xml:space="preserve"> </w:t>
      </w:r>
      <w:r w:rsidRPr="00C161BF">
        <w:rPr>
          <w:rFonts w:ascii="Times New Roman" w:hAnsi="Times New Roman"/>
          <w:sz w:val="28"/>
          <w:szCs w:val="28"/>
          <w:highlight w:val="green"/>
          <w:lang w:val="en-US"/>
        </w:rPr>
        <w:t>manual to</w:t>
      </w:r>
      <w:r w:rsidRPr="00C161BF">
        <w:rPr>
          <w:rFonts w:ascii="Times New Roman" w:hAnsi="Times New Roman"/>
          <w:spacing w:val="-18"/>
          <w:sz w:val="28"/>
          <w:szCs w:val="28"/>
          <w:highlight w:val="green"/>
          <w:lang w:val="en-US"/>
        </w:rPr>
        <w:t xml:space="preserve"> </w:t>
      </w:r>
      <w:r w:rsidRPr="00C161BF">
        <w:rPr>
          <w:rFonts w:ascii="Times New Roman" w:hAnsi="Times New Roman"/>
          <w:sz w:val="28"/>
          <w:szCs w:val="28"/>
          <w:highlight w:val="green"/>
          <w:lang w:val="en-US"/>
        </w:rPr>
        <w:t>accompany</w:t>
      </w:r>
      <w:r w:rsidRPr="00C161BF">
        <w:rPr>
          <w:rFonts w:ascii="Times New Roman" w:hAnsi="Times New Roman"/>
          <w:spacing w:val="-17"/>
          <w:sz w:val="28"/>
          <w:szCs w:val="28"/>
          <w:highlight w:val="green"/>
          <w:lang w:val="en-US"/>
        </w:rPr>
        <w:t xml:space="preserve"> </w:t>
      </w:r>
      <w:r w:rsidRPr="00C161BF">
        <w:rPr>
          <w:rFonts w:ascii="Times New Roman" w:hAnsi="Times New Roman"/>
          <w:sz w:val="28"/>
          <w:szCs w:val="28"/>
          <w:highlight w:val="green"/>
          <w:lang w:val="en-US"/>
        </w:rPr>
        <w:t>the</w:t>
      </w:r>
      <w:r w:rsidRPr="00C161BF">
        <w:rPr>
          <w:rFonts w:ascii="Times New Roman" w:hAnsi="Times New Roman"/>
          <w:spacing w:val="-18"/>
          <w:sz w:val="28"/>
          <w:szCs w:val="28"/>
          <w:highlight w:val="green"/>
          <w:lang w:val="en-US"/>
        </w:rPr>
        <w:t xml:space="preserve"> </w:t>
      </w:r>
      <w:r w:rsidRPr="00C161BF">
        <w:rPr>
          <w:rFonts w:ascii="Times New Roman" w:hAnsi="Times New Roman"/>
          <w:sz w:val="28"/>
          <w:szCs w:val="28"/>
          <w:highlight w:val="green"/>
          <w:lang w:val="en-US"/>
        </w:rPr>
        <w:t>International</w:t>
      </w:r>
      <w:r w:rsidRPr="00C161BF">
        <w:rPr>
          <w:rFonts w:ascii="Times New Roman" w:hAnsi="Times New Roman"/>
          <w:spacing w:val="-17"/>
          <w:sz w:val="28"/>
          <w:szCs w:val="28"/>
          <w:highlight w:val="green"/>
          <w:lang w:val="en-US"/>
        </w:rPr>
        <w:t xml:space="preserve"> </w:t>
      </w:r>
      <w:r w:rsidRPr="00C161BF">
        <w:rPr>
          <w:rFonts w:ascii="Times New Roman" w:hAnsi="Times New Roman"/>
          <w:sz w:val="28"/>
          <w:szCs w:val="28"/>
          <w:highlight w:val="green"/>
          <w:lang w:val="en-US"/>
        </w:rPr>
        <w:t>Standard</w:t>
      </w:r>
      <w:r w:rsidRPr="00C161BF">
        <w:rPr>
          <w:rFonts w:ascii="Times New Roman" w:hAnsi="Times New Roman"/>
          <w:spacing w:val="-18"/>
          <w:sz w:val="28"/>
          <w:szCs w:val="28"/>
          <w:highlight w:val="green"/>
          <w:lang w:val="en-US"/>
        </w:rPr>
        <w:t xml:space="preserve"> </w:t>
      </w:r>
      <w:r w:rsidRPr="00C161BF">
        <w:rPr>
          <w:rFonts w:ascii="Times New Roman" w:hAnsi="Times New Roman"/>
          <w:sz w:val="28"/>
          <w:szCs w:val="28"/>
          <w:highlight w:val="green"/>
          <w:lang w:val="en-US"/>
        </w:rPr>
        <w:t>Classification</w:t>
      </w:r>
      <w:r w:rsidRPr="00C161BF">
        <w:rPr>
          <w:rFonts w:ascii="Times New Roman" w:hAnsi="Times New Roman"/>
          <w:spacing w:val="-17"/>
          <w:sz w:val="28"/>
          <w:szCs w:val="28"/>
          <w:highlight w:val="green"/>
          <w:lang w:val="en-US"/>
        </w:rPr>
        <w:t xml:space="preserve"> </w:t>
      </w:r>
      <w:r w:rsidRPr="00C161BF">
        <w:rPr>
          <w:rFonts w:ascii="Times New Roman" w:hAnsi="Times New Roman"/>
          <w:sz w:val="28"/>
          <w:szCs w:val="28"/>
          <w:highlight w:val="green"/>
          <w:lang w:val="en-US"/>
        </w:rPr>
        <w:t>of</w:t>
      </w:r>
      <w:r w:rsidRPr="00C161BF">
        <w:rPr>
          <w:rFonts w:ascii="Times New Roman" w:hAnsi="Times New Roman"/>
          <w:spacing w:val="-18"/>
          <w:sz w:val="28"/>
          <w:szCs w:val="28"/>
          <w:highlight w:val="green"/>
          <w:lang w:val="en-US"/>
        </w:rPr>
        <w:t xml:space="preserve"> </w:t>
      </w:r>
      <w:r w:rsidRPr="00C161BF">
        <w:rPr>
          <w:rFonts w:ascii="Times New Roman" w:hAnsi="Times New Roman"/>
          <w:sz w:val="28"/>
          <w:szCs w:val="28"/>
          <w:highlight w:val="green"/>
          <w:lang w:val="en-US"/>
        </w:rPr>
        <w:t>Education</w:t>
      </w:r>
      <w:r w:rsidRPr="00C161BF">
        <w:rPr>
          <w:rFonts w:ascii="Times New Roman" w:hAnsi="Times New Roman"/>
          <w:spacing w:val="-17"/>
          <w:sz w:val="28"/>
          <w:szCs w:val="28"/>
          <w:highlight w:val="green"/>
          <w:lang w:val="en-US"/>
        </w:rPr>
        <w:t xml:space="preserve"> </w:t>
      </w:r>
      <w:r w:rsidRPr="00C161BF">
        <w:rPr>
          <w:rFonts w:ascii="Times New Roman" w:hAnsi="Times New Roman"/>
          <w:sz w:val="28"/>
          <w:szCs w:val="28"/>
          <w:highlight w:val="green"/>
          <w:lang w:val="en-US"/>
        </w:rPr>
        <w:t>2011</w:t>
      </w:r>
      <w:r w:rsidRPr="00C161BF">
        <w:rPr>
          <w:rFonts w:ascii="Times New Roman" w:hAnsi="Times New Roman"/>
          <w:spacing w:val="-18"/>
          <w:sz w:val="28"/>
          <w:szCs w:val="28"/>
          <w:highlight w:val="green"/>
          <w:lang w:val="en-US"/>
        </w:rPr>
        <w:t xml:space="preserve"> </w:t>
      </w:r>
      <w:r w:rsidRPr="00C161BF">
        <w:rPr>
          <w:rFonts w:ascii="Times New Roman" w:hAnsi="Times New Roman"/>
          <w:sz w:val="28"/>
          <w:szCs w:val="28"/>
          <w:highlight w:val="green"/>
          <w:lang w:val="en-US"/>
        </w:rPr>
        <w:t xml:space="preserve">URL: </w:t>
      </w:r>
      <w:r w:rsidRPr="00C161BF">
        <w:rPr>
          <w:rFonts w:ascii="Times New Roman" w:hAnsi="Times New Roman"/>
          <w:color w:val="0000FF"/>
          <w:spacing w:val="-2"/>
          <w:sz w:val="28"/>
          <w:szCs w:val="28"/>
          <w:highlight w:val="green"/>
          <w:u w:val="single" w:color="0000FF"/>
          <w:lang w:val="en-US"/>
        </w:rPr>
        <w:t>https://unesdoc.unesco.org/ark:/48223/pf0000228085.</w:t>
      </w:r>
    </w:p>
    <w:p w:rsidR="00C161BF" w:rsidRPr="00C161BF" w:rsidRDefault="00C161BF" w:rsidP="00C161BF">
      <w:pPr>
        <w:pStyle w:val="af3"/>
        <w:numPr>
          <w:ilvl w:val="0"/>
          <w:numId w:val="9"/>
        </w:numPr>
        <w:tabs>
          <w:tab w:val="left" w:pos="1134"/>
        </w:tabs>
        <w:snapToGrid w:val="0"/>
        <w:spacing w:after="0"/>
        <w:ind w:left="0" w:firstLine="709"/>
        <w:jc w:val="both"/>
        <w:rPr>
          <w:sz w:val="28"/>
          <w:szCs w:val="28"/>
          <w:highlight w:val="green"/>
          <w:lang w:val="ru-RU"/>
        </w:rPr>
      </w:pPr>
      <w:proofErr w:type="spellStart"/>
      <w:r w:rsidRPr="00C161BF">
        <w:rPr>
          <w:sz w:val="28"/>
          <w:szCs w:val="28"/>
          <w:highlight w:val="green"/>
          <w:lang w:val="ru-RU"/>
        </w:rPr>
        <w:t>Національний</w:t>
      </w:r>
      <w:proofErr w:type="spellEnd"/>
      <w:r w:rsidRPr="00C161BF">
        <w:rPr>
          <w:sz w:val="28"/>
          <w:szCs w:val="28"/>
          <w:highlight w:val="green"/>
          <w:lang w:val="ru-RU"/>
        </w:rPr>
        <w:t xml:space="preserve"> </w:t>
      </w:r>
      <w:proofErr w:type="spellStart"/>
      <w:r w:rsidRPr="00C161BF">
        <w:rPr>
          <w:sz w:val="28"/>
          <w:szCs w:val="28"/>
          <w:highlight w:val="green"/>
          <w:lang w:val="ru-RU"/>
        </w:rPr>
        <w:t>класифікатор</w:t>
      </w:r>
      <w:proofErr w:type="spellEnd"/>
      <w:r w:rsidRPr="00C161BF">
        <w:rPr>
          <w:sz w:val="28"/>
          <w:szCs w:val="28"/>
          <w:highlight w:val="green"/>
          <w:lang w:val="ru-RU"/>
        </w:rPr>
        <w:t xml:space="preserve"> </w:t>
      </w:r>
      <w:proofErr w:type="spellStart"/>
      <w:r w:rsidRPr="00C161BF">
        <w:rPr>
          <w:sz w:val="28"/>
          <w:szCs w:val="28"/>
          <w:highlight w:val="green"/>
          <w:lang w:val="ru-RU"/>
        </w:rPr>
        <w:t>України</w:t>
      </w:r>
      <w:proofErr w:type="spellEnd"/>
      <w:r w:rsidRPr="00C161BF">
        <w:rPr>
          <w:sz w:val="28"/>
          <w:szCs w:val="28"/>
          <w:highlight w:val="green"/>
          <w:lang w:val="ru-RU"/>
        </w:rPr>
        <w:t>: «</w:t>
      </w:r>
      <w:proofErr w:type="spellStart"/>
      <w:r w:rsidRPr="00C161BF">
        <w:rPr>
          <w:sz w:val="28"/>
          <w:szCs w:val="28"/>
          <w:highlight w:val="green"/>
          <w:lang w:val="ru-RU"/>
        </w:rPr>
        <w:t>Класифікатор</w:t>
      </w:r>
      <w:proofErr w:type="spellEnd"/>
      <w:r w:rsidRPr="00C161BF">
        <w:rPr>
          <w:sz w:val="28"/>
          <w:szCs w:val="28"/>
          <w:highlight w:val="green"/>
          <w:lang w:val="ru-RU"/>
        </w:rPr>
        <w:t xml:space="preserve"> </w:t>
      </w:r>
      <w:proofErr w:type="spellStart"/>
      <w:r w:rsidRPr="00C161BF">
        <w:rPr>
          <w:sz w:val="28"/>
          <w:szCs w:val="28"/>
          <w:highlight w:val="green"/>
          <w:lang w:val="ru-RU"/>
        </w:rPr>
        <w:t>професій</w:t>
      </w:r>
      <w:proofErr w:type="spellEnd"/>
      <w:r w:rsidRPr="00C161BF">
        <w:rPr>
          <w:sz w:val="28"/>
          <w:szCs w:val="28"/>
          <w:highlight w:val="green"/>
          <w:lang w:val="ru-RU"/>
        </w:rPr>
        <w:t xml:space="preserve">» ДК 003:2010.  URL: </w:t>
      </w:r>
      <w:hyperlink r:id="rId42" w:history="1">
        <w:r w:rsidRPr="00C161BF">
          <w:rPr>
            <w:rStyle w:val="a4"/>
            <w:sz w:val="28"/>
            <w:szCs w:val="28"/>
            <w:highlight w:val="green"/>
            <w:lang w:val="ru-RU"/>
          </w:rPr>
          <w:t>http://zakon.rada.gov.ua/rada/show/va327609-10</w:t>
        </w:r>
      </w:hyperlink>
      <w:r w:rsidRPr="00C161BF">
        <w:rPr>
          <w:sz w:val="28"/>
          <w:szCs w:val="28"/>
          <w:highlight w:val="green"/>
          <w:lang w:val="ru-RU"/>
        </w:rPr>
        <w:t xml:space="preserve">. </w:t>
      </w:r>
    </w:p>
    <w:p w:rsidR="00C161BF" w:rsidRPr="00C161BF" w:rsidRDefault="00C161BF" w:rsidP="00C161BF">
      <w:pPr>
        <w:pStyle w:val="afc"/>
        <w:numPr>
          <w:ilvl w:val="0"/>
          <w:numId w:val="9"/>
        </w:numPr>
        <w:tabs>
          <w:tab w:val="left" w:pos="1134"/>
        </w:tabs>
        <w:suppressAutoHyphens w:val="0"/>
        <w:ind w:left="0" w:firstLine="709"/>
        <w:contextualSpacing/>
        <w:jc w:val="both"/>
        <w:rPr>
          <w:rFonts w:ascii="Times New Roman" w:hAnsi="Times New Roman"/>
          <w:kern w:val="36"/>
          <w:sz w:val="28"/>
          <w:szCs w:val="28"/>
          <w:highlight w:val="green"/>
        </w:rPr>
      </w:pPr>
      <w:r w:rsidRPr="00C161BF">
        <w:rPr>
          <w:rFonts w:ascii="Times New Roman" w:hAnsi="Times New Roman"/>
          <w:kern w:val="36"/>
          <w:sz w:val="28"/>
          <w:szCs w:val="28"/>
          <w:highlight w:val="green"/>
        </w:rPr>
        <w:t xml:space="preserve">Постанова </w:t>
      </w:r>
      <w:proofErr w:type="spellStart"/>
      <w:r w:rsidRPr="00C161BF">
        <w:rPr>
          <w:rFonts w:ascii="Times New Roman" w:hAnsi="Times New Roman"/>
          <w:kern w:val="36"/>
          <w:sz w:val="28"/>
          <w:szCs w:val="28"/>
          <w:highlight w:val="green"/>
        </w:rPr>
        <w:t>Кабінету</w:t>
      </w:r>
      <w:proofErr w:type="spellEnd"/>
      <w:r w:rsidRPr="00C161BF">
        <w:rPr>
          <w:rFonts w:ascii="Times New Roman" w:hAnsi="Times New Roman"/>
          <w:kern w:val="36"/>
          <w:sz w:val="28"/>
          <w:szCs w:val="28"/>
          <w:highlight w:val="green"/>
        </w:rPr>
        <w:t xml:space="preserve"> </w:t>
      </w:r>
      <w:proofErr w:type="spellStart"/>
      <w:r w:rsidRPr="00C161BF">
        <w:rPr>
          <w:rFonts w:ascii="Times New Roman" w:hAnsi="Times New Roman"/>
          <w:kern w:val="36"/>
          <w:sz w:val="28"/>
          <w:szCs w:val="28"/>
          <w:highlight w:val="green"/>
        </w:rPr>
        <w:t>Міністрів</w:t>
      </w:r>
      <w:proofErr w:type="spellEnd"/>
      <w:r w:rsidRPr="00C161BF">
        <w:rPr>
          <w:rFonts w:ascii="Times New Roman" w:hAnsi="Times New Roman"/>
          <w:kern w:val="36"/>
          <w:sz w:val="28"/>
          <w:szCs w:val="28"/>
          <w:highlight w:val="green"/>
        </w:rPr>
        <w:t xml:space="preserve"> </w:t>
      </w:r>
      <w:proofErr w:type="spellStart"/>
      <w:r w:rsidRPr="00C161BF">
        <w:rPr>
          <w:rFonts w:ascii="Times New Roman" w:hAnsi="Times New Roman"/>
          <w:kern w:val="36"/>
          <w:sz w:val="28"/>
          <w:szCs w:val="28"/>
          <w:highlight w:val="green"/>
        </w:rPr>
        <w:t>України</w:t>
      </w:r>
      <w:proofErr w:type="spellEnd"/>
      <w:r w:rsidRPr="00C161BF">
        <w:rPr>
          <w:rFonts w:ascii="Times New Roman" w:hAnsi="Times New Roman"/>
          <w:kern w:val="36"/>
          <w:sz w:val="28"/>
          <w:szCs w:val="28"/>
          <w:highlight w:val="green"/>
        </w:rPr>
        <w:t xml:space="preserve"> </w:t>
      </w:r>
      <w:proofErr w:type="spellStart"/>
      <w:r w:rsidRPr="00C161BF">
        <w:rPr>
          <w:rFonts w:ascii="Times New Roman" w:hAnsi="Times New Roman"/>
          <w:kern w:val="36"/>
          <w:sz w:val="28"/>
          <w:szCs w:val="28"/>
          <w:highlight w:val="green"/>
        </w:rPr>
        <w:t>від</w:t>
      </w:r>
      <w:proofErr w:type="spellEnd"/>
      <w:r w:rsidRPr="00C161BF">
        <w:rPr>
          <w:rFonts w:ascii="Times New Roman" w:hAnsi="Times New Roman"/>
          <w:kern w:val="36"/>
          <w:sz w:val="28"/>
          <w:szCs w:val="28"/>
          <w:highlight w:val="green"/>
        </w:rPr>
        <w:t xml:space="preserve"> 23.11.2011 № 1341 «Про </w:t>
      </w:r>
      <w:proofErr w:type="spellStart"/>
      <w:r w:rsidRPr="00C161BF">
        <w:rPr>
          <w:rFonts w:ascii="Times New Roman" w:hAnsi="Times New Roman"/>
          <w:kern w:val="36"/>
          <w:sz w:val="28"/>
          <w:szCs w:val="28"/>
          <w:highlight w:val="green"/>
        </w:rPr>
        <w:t>затвердження</w:t>
      </w:r>
      <w:proofErr w:type="spellEnd"/>
      <w:r w:rsidRPr="00C161BF">
        <w:rPr>
          <w:rFonts w:ascii="Times New Roman" w:hAnsi="Times New Roman"/>
          <w:kern w:val="36"/>
          <w:sz w:val="28"/>
          <w:szCs w:val="28"/>
          <w:highlight w:val="green"/>
        </w:rPr>
        <w:t xml:space="preserve"> </w:t>
      </w:r>
      <w:proofErr w:type="spellStart"/>
      <w:r w:rsidRPr="00C161BF">
        <w:rPr>
          <w:rFonts w:ascii="Times New Roman" w:hAnsi="Times New Roman"/>
          <w:kern w:val="36"/>
          <w:sz w:val="28"/>
          <w:szCs w:val="28"/>
          <w:highlight w:val="green"/>
        </w:rPr>
        <w:t>Національної</w:t>
      </w:r>
      <w:proofErr w:type="spellEnd"/>
      <w:r w:rsidRPr="00C161BF">
        <w:rPr>
          <w:rFonts w:ascii="Times New Roman" w:hAnsi="Times New Roman"/>
          <w:kern w:val="36"/>
          <w:sz w:val="28"/>
          <w:szCs w:val="28"/>
          <w:highlight w:val="green"/>
        </w:rPr>
        <w:t xml:space="preserve"> рамки </w:t>
      </w:r>
      <w:proofErr w:type="spellStart"/>
      <w:r w:rsidRPr="00C161BF">
        <w:rPr>
          <w:rFonts w:ascii="Times New Roman" w:hAnsi="Times New Roman"/>
          <w:kern w:val="36"/>
          <w:sz w:val="28"/>
          <w:szCs w:val="28"/>
          <w:highlight w:val="green"/>
        </w:rPr>
        <w:t>кваліфікацій</w:t>
      </w:r>
      <w:proofErr w:type="spellEnd"/>
      <w:r w:rsidRPr="00C161BF">
        <w:rPr>
          <w:rFonts w:ascii="Times New Roman" w:hAnsi="Times New Roman"/>
          <w:kern w:val="36"/>
          <w:sz w:val="28"/>
          <w:szCs w:val="28"/>
          <w:highlight w:val="green"/>
        </w:rPr>
        <w:t>»</w:t>
      </w:r>
      <w:r w:rsidRPr="00C161BF">
        <w:rPr>
          <w:rFonts w:ascii="Times New Roman" w:hAnsi="Times New Roman"/>
          <w:sz w:val="28"/>
          <w:szCs w:val="28"/>
          <w:highlight w:val="green"/>
        </w:rPr>
        <w:t xml:space="preserve">. </w:t>
      </w:r>
      <w:r w:rsidRPr="00C161BF">
        <w:rPr>
          <w:rFonts w:ascii="Times New Roman" w:hAnsi="Times New Roman"/>
          <w:sz w:val="28"/>
          <w:szCs w:val="28"/>
          <w:highlight w:val="green"/>
          <w:lang w:val="en-US"/>
        </w:rPr>
        <w:t>URL</w:t>
      </w:r>
      <w:r w:rsidRPr="00C161BF">
        <w:rPr>
          <w:rFonts w:ascii="Times New Roman" w:hAnsi="Times New Roman"/>
          <w:kern w:val="36"/>
          <w:sz w:val="28"/>
          <w:szCs w:val="28"/>
          <w:highlight w:val="green"/>
        </w:rPr>
        <w:t xml:space="preserve">: </w:t>
      </w:r>
      <w:hyperlink r:id="rId43" w:history="1">
        <w:r w:rsidRPr="00C161BF">
          <w:rPr>
            <w:rStyle w:val="a4"/>
            <w:rFonts w:ascii="Times New Roman" w:hAnsi="Times New Roman"/>
            <w:kern w:val="36"/>
            <w:sz w:val="28"/>
            <w:szCs w:val="28"/>
            <w:highlight w:val="green"/>
          </w:rPr>
          <w:t>http://zakon5.rada.gov.ua/laws/show/1341-2011-п</w:t>
        </w:r>
      </w:hyperlink>
      <w:r w:rsidRPr="00C161BF">
        <w:rPr>
          <w:rFonts w:ascii="Times New Roman" w:hAnsi="Times New Roman"/>
          <w:kern w:val="36"/>
          <w:sz w:val="28"/>
          <w:szCs w:val="28"/>
          <w:highlight w:val="green"/>
        </w:rPr>
        <w:t>.</w:t>
      </w:r>
    </w:p>
    <w:p w:rsidR="00C161BF" w:rsidRPr="00C161BF" w:rsidRDefault="00C161BF" w:rsidP="00C161BF">
      <w:pPr>
        <w:pStyle w:val="afc"/>
        <w:numPr>
          <w:ilvl w:val="0"/>
          <w:numId w:val="9"/>
        </w:numPr>
        <w:shd w:val="clear" w:color="auto" w:fill="FFFFFF"/>
        <w:tabs>
          <w:tab w:val="left" w:pos="1134"/>
        </w:tabs>
        <w:suppressAutoHyphens w:val="0"/>
        <w:ind w:left="0" w:firstLine="709"/>
        <w:contextualSpacing/>
        <w:jc w:val="both"/>
        <w:rPr>
          <w:rFonts w:ascii="Times New Roman" w:hAnsi="Times New Roman"/>
          <w:sz w:val="28"/>
          <w:szCs w:val="28"/>
          <w:highlight w:val="green"/>
          <w:lang w:val="en-US"/>
        </w:rPr>
      </w:pPr>
      <w:r w:rsidRPr="00C161BF">
        <w:rPr>
          <w:rFonts w:ascii="Times New Roman" w:hAnsi="Times New Roman"/>
          <w:sz w:val="28"/>
          <w:szCs w:val="28"/>
          <w:highlight w:val="green"/>
        </w:rPr>
        <w:t xml:space="preserve">Постанова </w:t>
      </w:r>
      <w:proofErr w:type="spellStart"/>
      <w:r w:rsidRPr="00C161BF">
        <w:rPr>
          <w:rFonts w:ascii="Times New Roman" w:hAnsi="Times New Roman"/>
          <w:sz w:val="28"/>
          <w:szCs w:val="28"/>
          <w:highlight w:val="green"/>
        </w:rPr>
        <w:t>Кабінету</w:t>
      </w:r>
      <w:proofErr w:type="spellEnd"/>
      <w:r w:rsidRPr="00C161BF">
        <w:rPr>
          <w:rFonts w:ascii="Times New Roman" w:hAnsi="Times New Roman"/>
          <w:sz w:val="28"/>
          <w:szCs w:val="28"/>
          <w:highlight w:val="green"/>
        </w:rPr>
        <w:t xml:space="preserve"> </w:t>
      </w:r>
      <w:proofErr w:type="spellStart"/>
      <w:r w:rsidRPr="00C161BF">
        <w:rPr>
          <w:rFonts w:ascii="Times New Roman" w:hAnsi="Times New Roman"/>
          <w:sz w:val="28"/>
          <w:szCs w:val="28"/>
          <w:highlight w:val="green"/>
        </w:rPr>
        <w:t>Міністрів</w:t>
      </w:r>
      <w:proofErr w:type="spellEnd"/>
      <w:r w:rsidRPr="00C161BF">
        <w:rPr>
          <w:rFonts w:ascii="Times New Roman" w:hAnsi="Times New Roman"/>
          <w:sz w:val="28"/>
          <w:szCs w:val="28"/>
          <w:highlight w:val="green"/>
        </w:rPr>
        <w:t xml:space="preserve"> </w:t>
      </w:r>
      <w:proofErr w:type="spellStart"/>
      <w:r w:rsidRPr="00C161BF">
        <w:rPr>
          <w:rFonts w:ascii="Times New Roman" w:hAnsi="Times New Roman"/>
          <w:sz w:val="28"/>
          <w:szCs w:val="28"/>
          <w:highlight w:val="green"/>
        </w:rPr>
        <w:t>України</w:t>
      </w:r>
      <w:proofErr w:type="spellEnd"/>
      <w:r w:rsidRPr="00C161BF">
        <w:rPr>
          <w:rFonts w:ascii="Times New Roman" w:hAnsi="Times New Roman"/>
          <w:sz w:val="28"/>
          <w:szCs w:val="28"/>
          <w:highlight w:val="green"/>
        </w:rPr>
        <w:t xml:space="preserve"> </w:t>
      </w:r>
      <w:proofErr w:type="spellStart"/>
      <w:r w:rsidRPr="00C161BF">
        <w:rPr>
          <w:rFonts w:ascii="Times New Roman" w:hAnsi="Times New Roman"/>
          <w:sz w:val="28"/>
          <w:szCs w:val="28"/>
          <w:highlight w:val="green"/>
        </w:rPr>
        <w:t>від</w:t>
      </w:r>
      <w:proofErr w:type="spellEnd"/>
      <w:r w:rsidRPr="00C161BF">
        <w:rPr>
          <w:rFonts w:ascii="Times New Roman" w:hAnsi="Times New Roman"/>
          <w:sz w:val="28"/>
          <w:szCs w:val="28"/>
          <w:highlight w:val="green"/>
        </w:rPr>
        <w:t xml:space="preserve"> 21.06.2024 №734 «</w:t>
      </w:r>
      <w:r w:rsidRPr="00C161BF">
        <w:rPr>
          <w:rStyle w:val="rvts23"/>
          <w:rFonts w:ascii="Times New Roman" w:hAnsi="Times New Roman"/>
          <w:sz w:val="28"/>
          <w:szCs w:val="28"/>
          <w:highlight w:val="green"/>
        </w:rPr>
        <w:t xml:space="preserve">Про </w:t>
      </w:r>
      <w:proofErr w:type="spellStart"/>
      <w:r w:rsidRPr="00C161BF">
        <w:rPr>
          <w:rStyle w:val="rvts23"/>
          <w:rFonts w:ascii="Times New Roman" w:hAnsi="Times New Roman"/>
          <w:sz w:val="28"/>
          <w:szCs w:val="28"/>
          <w:highlight w:val="green"/>
        </w:rPr>
        <w:t>затвердження</w:t>
      </w:r>
      <w:proofErr w:type="spellEnd"/>
      <w:r w:rsidRPr="00C161BF">
        <w:rPr>
          <w:rStyle w:val="rvts23"/>
          <w:rFonts w:ascii="Times New Roman" w:hAnsi="Times New Roman"/>
          <w:sz w:val="28"/>
          <w:szCs w:val="28"/>
          <w:highlight w:val="green"/>
        </w:rPr>
        <w:t xml:space="preserve"> Порядку </w:t>
      </w:r>
      <w:proofErr w:type="spellStart"/>
      <w:r w:rsidRPr="00C161BF">
        <w:rPr>
          <w:rStyle w:val="rvts23"/>
          <w:rFonts w:ascii="Times New Roman" w:hAnsi="Times New Roman"/>
          <w:sz w:val="28"/>
          <w:szCs w:val="28"/>
          <w:highlight w:val="green"/>
        </w:rPr>
        <w:t>проведення</w:t>
      </w:r>
      <w:proofErr w:type="spellEnd"/>
      <w:r w:rsidRPr="00C161BF">
        <w:rPr>
          <w:rStyle w:val="rvts23"/>
          <w:rFonts w:ascii="Times New Roman" w:hAnsi="Times New Roman"/>
          <w:sz w:val="28"/>
          <w:szCs w:val="28"/>
          <w:highlight w:val="green"/>
        </w:rPr>
        <w:t xml:space="preserve"> </w:t>
      </w:r>
      <w:proofErr w:type="spellStart"/>
      <w:r w:rsidRPr="00C161BF">
        <w:rPr>
          <w:rStyle w:val="rvts23"/>
          <w:rFonts w:ascii="Times New Roman" w:hAnsi="Times New Roman"/>
          <w:sz w:val="28"/>
          <w:szCs w:val="28"/>
          <w:highlight w:val="green"/>
        </w:rPr>
        <w:t>базової</w:t>
      </w:r>
      <w:proofErr w:type="spellEnd"/>
      <w:r w:rsidRPr="00C161BF">
        <w:rPr>
          <w:rStyle w:val="rvts23"/>
          <w:rFonts w:ascii="Times New Roman" w:hAnsi="Times New Roman"/>
          <w:sz w:val="28"/>
          <w:szCs w:val="28"/>
          <w:highlight w:val="green"/>
        </w:rPr>
        <w:t xml:space="preserve"> </w:t>
      </w:r>
      <w:proofErr w:type="spellStart"/>
      <w:r w:rsidRPr="00C161BF">
        <w:rPr>
          <w:rStyle w:val="rvts23"/>
          <w:rFonts w:ascii="Times New Roman" w:hAnsi="Times New Roman"/>
          <w:sz w:val="28"/>
          <w:szCs w:val="28"/>
          <w:highlight w:val="green"/>
        </w:rPr>
        <w:t>загальновійськової</w:t>
      </w:r>
      <w:proofErr w:type="spellEnd"/>
      <w:r w:rsidRPr="00C161BF">
        <w:rPr>
          <w:rStyle w:val="rvts23"/>
          <w:rFonts w:ascii="Times New Roman" w:hAnsi="Times New Roman"/>
          <w:sz w:val="28"/>
          <w:szCs w:val="28"/>
          <w:highlight w:val="green"/>
        </w:rPr>
        <w:t xml:space="preserve"> </w:t>
      </w:r>
      <w:proofErr w:type="spellStart"/>
      <w:r w:rsidRPr="00C161BF">
        <w:rPr>
          <w:rStyle w:val="rvts23"/>
          <w:rFonts w:ascii="Times New Roman" w:hAnsi="Times New Roman"/>
          <w:sz w:val="28"/>
          <w:szCs w:val="28"/>
          <w:highlight w:val="green"/>
        </w:rPr>
        <w:t>підготовки</w:t>
      </w:r>
      <w:proofErr w:type="spellEnd"/>
      <w:r w:rsidRPr="00C161BF">
        <w:rPr>
          <w:rStyle w:val="rvts23"/>
          <w:rFonts w:ascii="Times New Roman" w:hAnsi="Times New Roman"/>
          <w:sz w:val="28"/>
          <w:szCs w:val="28"/>
          <w:highlight w:val="green"/>
        </w:rPr>
        <w:t xml:space="preserve"> </w:t>
      </w:r>
      <w:proofErr w:type="spellStart"/>
      <w:r w:rsidRPr="00C161BF">
        <w:rPr>
          <w:rStyle w:val="rvts23"/>
          <w:rFonts w:ascii="Times New Roman" w:hAnsi="Times New Roman"/>
          <w:sz w:val="28"/>
          <w:szCs w:val="28"/>
          <w:highlight w:val="green"/>
        </w:rPr>
        <w:t>громадян</w:t>
      </w:r>
      <w:proofErr w:type="spellEnd"/>
      <w:r w:rsidRPr="00C161BF">
        <w:rPr>
          <w:rStyle w:val="rvts23"/>
          <w:rFonts w:ascii="Times New Roman" w:hAnsi="Times New Roman"/>
          <w:sz w:val="28"/>
          <w:szCs w:val="28"/>
          <w:highlight w:val="green"/>
        </w:rPr>
        <w:t xml:space="preserve"> </w:t>
      </w:r>
      <w:proofErr w:type="spellStart"/>
      <w:r w:rsidRPr="00C161BF">
        <w:rPr>
          <w:rStyle w:val="rvts23"/>
          <w:rFonts w:ascii="Times New Roman" w:hAnsi="Times New Roman"/>
          <w:sz w:val="28"/>
          <w:szCs w:val="28"/>
          <w:highlight w:val="green"/>
        </w:rPr>
        <w:t>України</w:t>
      </w:r>
      <w:proofErr w:type="spellEnd"/>
      <w:r w:rsidRPr="00C161BF">
        <w:rPr>
          <w:rStyle w:val="rvts23"/>
          <w:rFonts w:ascii="Times New Roman" w:hAnsi="Times New Roman"/>
          <w:sz w:val="28"/>
          <w:szCs w:val="28"/>
          <w:highlight w:val="green"/>
        </w:rPr>
        <w:t xml:space="preserve">, </w:t>
      </w:r>
      <w:proofErr w:type="spellStart"/>
      <w:r w:rsidRPr="00C161BF">
        <w:rPr>
          <w:rStyle w:val="rvts23"/>
          <w:rFonts w:ascii="Times New Roman" w:hAnsi="Times New Roman"/>
          <w:sz w:val="28"/>
          <w:szCs w:val="28"/>
          <w:highlight w:val="green"/>
        </w:rPr>
        <w:t>які</w:t>
      </w:r>
      <w:proofErr w:type="spellEnd"/>
      <w:r w:rsidRPr="00C161BF">
        <w:rPr>
          <w:rStyle w:val="rvts23"/>
          <w:rFonts w:ascii="Times New Roman" w:hAnsi="Times New Roman"/>
          <w:sz w:val="28"/>
          <w:szCs w:val="28"/>
          <w:highlight w:val="green"/>
        </w:rPr>
        <w:t xml:space="preserve"> </w:t>
      </w:r>
      <w:proofErr w:type="spellStart"/>
      <w:r w:rsidRPr="00C161BF">
        <w:rPr>
          <w:rStyle w:val="rvts23"/>
          <w:rFonts w:ascii="Times New Roman" w:hAnsi="Times New Roman"/>
          <w:sz w:val="28"/>
          <w:szCs w:val="28"/>
          <w:highlight w:val="green"/>
        </w:rPr>
        <w:t>здобувають</w:t>
      </w:r>
      <w:proofErr w:type="spellEnd"/>
      <w:r w:rsidRPr="00C161BF">
        <w:rPr>
          <w:rStyle w:val="rvts23"/>
          <w:rFonts w:ascii="Times New Roman" w:hAnsi="Times New Roman"/>
          <w:sz w:val="28"/>
          <w:szCs w:val="28"/>
          <w:highlight w:val="green"/>
        </w:rPr>
        <w:t xml:space="preserve"> </w:t>
      </w:r>
      <w:proofErr w:type="spellStart"/>
      <w:r w:rsidRPr="00C161BF">
        <w:rPr>
          <w:rStyle w:val="rvts23"/>
          <w:rFonts w:ascii="Times New Roman" w:hAnsi="Times New Roman"/>
          <w:sz w:val="28"/>
          <w:szCs w:val="28"/>
          <w:highlight w:val="green"/>
        </w:rPr>
        <w:t>вищу</w:t>
      </w:r>
      <w:proofErr w:type="spellEnd"/>
      <w:r w:rsidRPr="00C161BF">
        <w:rPr>
          <w:rStyle w:val="rvts23"/>
          <w:rFonts w:ascii="Times New Roman" w:hAnsi="Times New Roman"/>
          <w:sz w:val="28"/>
          <w:szCs w:val="28"/>
          <w:highlight w:val="green"/>
        </w:rPr>
        <w:t xml:space="preserve"> </w:t>
      </w:r>
      <w:proofErr w:type="spellStart"/>
      <w:r w:rsidRPr="00C161BF">
        <w:rPr>
          <w:rStyle w:val="rvts23"/>
          <w:rFonts w:ascii="Times New Roman" w:hAnsi="Times New Roman"/>
          <w:sz w:val="28"/>
          <w:szCs w:val="28"/>
          <w:highlight w:val="green"/>
        </w:rPr>
        <w:t>освіту</w:t>
      </w:r>
      <w:proofErr w:type="spellEnd"/>
      <w:r w:rsidRPr="00C161BF">
        <w:rPr>
          <w:rStyle w:val="rvts23"/>
          <w:rFonts w:ascii="Times New Roman" w:hAnsi="Times New Roman"/>
          <w:sz w:val="28"/>
          <w:szCs w:val="28"/>
          <w:highlight w:val="green"/>
        </w:rPr>
        <w:t xml:space="preserve">, та </w:t>
      </w:r>
      <w:proofErr w:type="spellStart"/>
      <w:r w:rsidRPr="00C161BF">
        <w:rPr>
          <w:rStyle w:val="rvts23"/>
          <w:rFonts w:ascii="Times New Roman" w:hAnsi="Times New Roman"/>
          <w:sz w:val="28"/>
          <w:szCs w:val="28"/>
          <w:highlight w:val="green"/>
        </w:rPr>
        <w:t>поліцейських</w:t>
      </w:r>
      <w:proofErr w:type="spellEnd"/>
      <w:r w:rsidRPr="00C161BF">
        <w:rPr>
          <w:rStyle w:val="rvts23"/>
          <w:rFonts w:ascii="Times New Roman" w:hAnsi="Times New Roman"/>
          <w:sz w:val="28"/>
          <w:szCs w:val="28"/>
          <w:highlight w:val="green"/>
        </w:rPr>
        <w:t xml:space="preserve">». </w:t>
      </w:r>
      <w:r w:rsidRPr="00C161BF">
        <w:rPr>
          <w:rFonts w:ascii="Times New Roman" w:hAnsi="Times New Roman"/>
          <w:sz w:val="28"/>
          <w:szCs w:val="28"/>
          <w:highlight w:val="green"/>
          <w:lang w:val="pl-PL"/>
        </w:rPr>
        <w:t>URL:</w:t>
      </w:r>
      <w:r w:rsidRPr="00C161BF">
        <w:rPr>
          <w:rFonts w:ascii="Times New Roman" w:hAnsi="Times New Roman"/>
          <w:sz w:val="28"/>
          <w:szCs w:val="28"/>
          <w:highlight w:val="green"/>
          <w:lang w:val="en-US"/>
        </w:rPr>
        <w:t xml:space="preserve"> </w:t>
      </w:r>
      <w:hyperlink r:id="rId44" w:anchor="Text" w:history="1">
        <w:r w:rsidRPr="00C161BF">
          <w:rPr>
            <w:rStyle w:val="a4"/>
            <w:rFonts w:ascii="Times New Roman" w:hAnsi="Times New Roman"/>
            <w:sz w:val="28"/>
            <w:szCs w:val="28"/>
            <w:highlight w:val="green"/>
            <w:lang w:val="en-US"/>
          </w:rPr>
          <w:t>https://zakon.rada.gov.ua/laws/show/734-2024-%D0%BF#Text</w:t>
        </w:r>
      </w:hyperlink>
      <w:r w:rsidRPr="00C161BF">
        <w:rPr>
          <w:rFonts w:ascii="Times New Roman" w:hAnsi="Times New Roman"/>
          <w:sz w:val="28"/>
          <w:szCs w:val="28"/>
          <w:highlight w:val="green"/>
          <w:lang w:val="en-US"/>
        </w:rPr>
        <w:t>.</w:t>
      </w:r>
    </w:p>
    <w:p w:rsidR="00C161BF" w:rsidRPr="00C161BF" w:rsidRDefault="00C161BF" w:rsidP="00C161BF">
      <w:pPr>
        <w:numPr>
          <w:ilvl w:val="0"/>
          <w:numId w:val="9"/>
        </w:numPr>
        <w:pBdr>
          <w:top w:val="nil"/>
          <w:left w:val="nil"/>
          <w:bottom w:val="nil"/>
          <w:right w:val="nil"/>
          <w:between w:val="nil"/>
        </w:pBdr>
        <w:tabs>
          <w:tab w:val="left" w:pos="1134"/>
        </w:tabs>
        <w:suppressAutoHyphens w:val="0"/>
        <w:ind w:left="0" w:firstLine="709"/>
        <w:jc w:val="both"/>
        <w:rPr>
          <w:sz w:val="28"/>
          <w:szCs w:val="28"/>
          <w:highlight w:val="green"/>
        </w:rPr>
      </w:pPr>
      <w:r w:rsidRPr="00C161BF">
        <w:rPr>
          <w:sz w:val="28"/>
          <w:szCs w:val="28"/>
          <w:highlight w:val="green"/>
        </w:rPr>
        <w:t xml:space="preserve">Роз’яснення щодо застосування Критеріїв оцінювання якості освітньої програми : методичний посібник [Електронне видання] / А. </w:t>
      </w:r>
      <w:proofErr w:type="spellStart"/>
      <w:r w:rsidRPr="00C161BF">
        <w:rPr>
          <w:sz w:val="28"/>
          <w:szCs w:val="28"/>
          <w:highlight w:val="green"/>
        </w:rPr>
        <w:t>Бутенко</w:t>
      </w:r>
      <w:proofErr w:type="spellEnd"/>
      <w:r w:rsidRPr="00C161BF">
        <w:rPr>
          <w:sz w:val="28"/>
          <w:szCs w:val="28"/>
          <w:highlight w:val="green"/>
        </w:rPr>
        <w:t xml:space="preserve">, Г. </w:t>
      </w:r>
      <w:proofErr w:type="spellStart"/>
      <w:r w:rsidRPr="00C161BF">
        <w:rPr>
          <w:sz w:val="28"/>
          <w:szCs w:val="28"/>
          <w:highlight w:val="green"/>
        </w:rPr>
        <w:lastRenderedPageBreak/>
        <w:t>Денискіна</w:t>
      </w:r>
      <w:proofErr w:type="spellEnd"/>
      <w:r w:rsidRPr="00C161BF">
        <w:rPr>
          <w:sz w:val="28"/>
          <w:szCs w:val="28"/>
          <w:highlight w:val="green"/>
        </w:rPr>
        <w:t xml:space="preserve">, О. Єременко, О. Книш, І. </w:t>
      </w:r>
      <w:proofErr w:type="spellStart"/>
      <w:r w:rsidRPr="00C161BF">
        <w:rPr>
          <w:sz w:val="28"/>
          <w:szCs w:val="28"/>
          <w:highlight w:val="green"/>
        </w:rPr>
        <w:t>Сімшаг</w:t>
      </w:r>
      <w:proofErr w:type="spellEnd"/>
      <w:r w:rsidRPr="00C161BF">
        <w:rPr>
          <w:sz w:val="28"/>
          <w:szCs w:val="28"/>
          <w:highlight w:val="green"/>
        </w:rPr>
        <w:t xml:space="preserve">, О. </w:t>
      </w:r>
      <w:proofErr w:type="spellStart"/>
      <w:r w:rsidRPr="00C161BF">
        <w:rPr>
          <w:sz w:val="28"/>
          <w:szCs w:val="28"/>
          <w:highlight w:val="green"/>
        </w:rPr>
        <w:t>Требенко</w:t>
      </w:r>
      <w:proofErr w:type="spellEnd"/>
      <w:r w:rsidRPr="00C161BF">
        <w:rPr>
          <w:sz w:val="28"/>
          <w:szCs w:val="28"/>
          <w:highlight w:val="green"/>
        </w:rPr>
        <w:t xml:space="preserve">. Київ : Національне агентство із забезпечення якості вищої освіти, 2024. 127 с. </w:t>
      </w:r>
      <w:r w:rsidRPr="00C161BF">
        <w:rPr>
          <w:sz w:val="28"/>
          <w:szCs w:val="28"/>
          <w:highlight w:val="green"/>
          <w:lang w:val="pl-PL"/>
        </w:rPr>
        <w:t>URL:</w:t>
      </w:r>
      <w:r w:rsidRPr="00C161BF">
        <w:rPr>
          <w:sz w:val="28"/>
          <w:szCs w:val="28"/>
          <w:highlight w:val="green"/>
        </w:rPr>
        <w:t xml:space="preserve"> </w:t>
      </w:r>
      <w:hyperlink r:id="rId45" w:history="1">
        <w:r w:rsidRPr="00C161BF">
          <w:rPr>
            <w:rStyle w:val="a4"/>
            <w:sz w:val="28"/>
            <w:szCs w:val="28"/>
            <w:highlight w:val="green"/>
          </w:rPr>
          <w:t>https://surl.li/xonvle</w:t>
        </w:r>
      </w:hyperlink>
      <w:r w:rsidRPr="00C161BF">
        <w:rPr>
          <w:sz w:val="28"/>
          <w:szCs w:val="28"/>
          <w:highlight w:val="green"/>
        </w:rPr>
        <w:t xml:space="preserve">. </w:t>
      </w:r>
    </w:p>
    <w:p w:rsidR="00C161BF" w:rsidRPr="00C161BF" w:rsidRDefault="00C161BF" w:rsidP="00C161BF">
      <w:pPr>
        <w:pStyle w:val="afc"/>
        <w:numPr>
          <w:ilvl w:val="0"/>
          <w:numId w:val="9"/>
        </w:numPr>
        <w:tabs>
          <w:tab w:val="left" w:pos="1134"/>
        </w:tabs>
        <w:suppressAutoHyphens w:val="0"/>
        <w:ind w:left="0" w:firstLine="709"/>
        <w:contextualSpacing/>
        <w:jc w:val="both"/>
        <w:rPr>
          <w:rFonts w:ascii="Times New Roman" w:hAnsi="Times New Roman"/>
          <w:sz w:val="28"/>
          <w:szCs w:val="28"/>
          <w:highlight w:val="green"/>
        </w:rPr>
      </w:pPr>
      <w:r w:rsidRPr="00C161BF">
        <w:rPr>
          <w:rFonts w:ascii="Times New Roman" w:hAnsi="Times New Roman"/>
          <w:sz w:val="28"/>
          <w:szCs w:val="28"/>
          <w:highlight w:val="green"/>
          <w:lang w:val="uk-UA"/>
        </w:rPr>
        <w:t xml:space="preserve">Положення про акредитацію освітніх програм, за якими здійснюється підготовка здобувачів вищої освіти, затверджене наказом Міністерства освіти і науки України від 15.05.2024 № 686. </w:t>
      </w:r>
      <w:r w:rsidRPr="00C161BF">
        <w:rPr>
          <w:rFonts w:ascii="Times New Roman" w:hAnsi="Times New Roman"/>
          <w:sz w:val="28"/>
          <w:szCs w:val="28"/>
          <w:highlight w:val="green"/>
          <w:lang w:val="en-US"/>
        </w:rPr>
        <w:t xml:space="preserve">URL: </w:t>
      </w:r>
      <w:hyperlink r:id="rId46" w:history="1">
        <w:r w:rsidRPr="00C161BF">
          <w:rPr>
            <w:rStyle w:val="a4"/>
            <w:rFonts w:ascii="Times New Roman" w:hAnsi="Times New Roman"/>
            <w:sz w:val="28"/>
            <w:szCs w:val="28"/>
            <w:highlight w:val="green"/>
          </w:rPr>
          <w:t>https://surl.gd/uypnof</w:t>
        </w:r>
      </w:hyperlink>
      <w:r w:rsidRPr="00C161BF">
        <w:rPr>
          <w:rFonts w:ascii="Times New Roman" w:hAnsi="Times New Roman"/>
          <w:sz w:val="28"/>
          <w:szCs w:val="28"/>
          <w:highlight w:val="green"/>
        </w:rPr>
        <w:t>.</w:t>
      </w:r>
    </w:p>
    <w:p w:rsidR="00C161BF" w:rsidRPr="00C161BF" w:rsidRDefault="00C161BF" w:rsidP="00C161BF">
      <w:pPr>
        <w:pStyle w:val="afc"/>
        <w:numPr>
          <w:ilvl w:val="0"/>
          <w:numId w:val="9"/>
        </w:numPr>
        <w:tabs>
          <w:tab w:val="left" w:pos="1134"/>
        </w:tabs>
        <w:suppressAutoHyphens w:val="0"/>
        <w:ind w:left="0" w:firstLine="709"/>
        <w:contextualSpacing/>
        <w:jc w:val="both"/>
        <w:rPr>
          <w:rFonts w:ascii="Times New Roman" w:hAnsi="Times New Roman"/>
          <w:sz w:val="28"/>
          <w:szCs w:val="28"/>
          <w:lang w:val="uk-UA"/>
        </w:rPr>
      </w:pPr>
      <w:proofErr w:type="spellStart"/>
      <w:r w:rsidRPr="00C161BF">
        <w:rPr>
          <w:rFonts w:ascii="Times New Roman" w:hAnsi="Times New Roman"/>
          <w:sz w:val="28"/>
          <w:szCs w:val="28"/>
          <w:highlight w:val="green"/>
        </w:rPr>
        <w:t>Положення</w:t>
      </w:r>
      <w:proofErr w:type="spellEnd"/>
      <w:r w:rsidRPr="00C161BF">
        <w:rPr>
          <w:rFonts w:ascii="Times New Roman" w:hAnsi="Times New Roman"/>
          <w:sz w:val="28"/>
          <w:szCs w:val="28"/>
          <w:highlight w:val="green"/>
        </w:rPr>
        <w:t xml:space="preserve"> про </w:t>
      </w:r>
      <w:proofErr w:type="spellStart"/>
      <w:r w:rsidRPr="00C161BF">
        <w:rPr>
          <w:rFonts w:ascii="Times New Roman" w:hAnsi="Times New Roman"/>
          <w:sz w:val="28"/>
          <w:szCs w:val="28"/>
          <w:highlight w:val="green"/>
        </w:rPr>
        <w:t>освітні</w:t>
      </w:r>
      <w:proofErr w:type="spellEnd"/>
      <w:r w:rsidRPr="00C161BF">
        <w:rPr>
          <w:rFonts w:ascii="Times New Roman" w:hAnsi="Times New Roman"/>
          <w:sz w:val="28"/>
          <w:szCs w:val="28"/>
          <w:highlight w:val="green"/>
        </w:rPr>
        <w:t xml:space="preserve"> </w:t>
      </w:r>
      <w:proofErr w:type="spellStart"/>
      <w:r w:rsidRPr="00C161BF">
        <w:rPr>
          <w:rFonts w:ascii="Times New Roman" w:hAnsi="Times New Roman"/>
          <w:sz w:val="28"/>
          <w:szCs w:val="28"/>
          <w:highlight w:val="green"/>
        </w:rPr>
        <w:t>програми</w:t>
      </w:r>
      <w:proofErr w:type="spellEnd"/>
      <w:r w:rsidRPr="00C161BF">
        <w:rPr>
          <w:rFonts w:ascii="Times New Roman" w:hAnsi="Times New Roman"/>
          <w:sz w:val="28"/>
          <w:szCs w:val="28"/>
          <w:highlight w:val="green"/>
        </w:rPr>
        <w:t xml:space="preserve"> у </w:t>
      </w:r>
      <w:proofErr w:type="spellStart"/>
      <w:r w:rsidRPr="00C161BF">
        <w:rPr>
          <w:rFonts w:ascii="Times New Roman" w:hAnsi="Times New Roman"/>
          <w:sz w:val="28"/>
          <w:szCs w:val="28"/>
          <w:highlight w:val="green"/>
        </w:rPr>
        <w:t>Відкритому</w:t>
      </w:r>
      <w:proofErr w:type="spellEnd"/>
      <w:r w:rsidRPr="00C161BF">
        <w:rPr>
          <w:rFonts w:ascii="Times New Roman" w:hAnsi="Times New Roman"/>
          <w:sz w:val="28"/>
          <w:szCs w:val="28"/>
          <w:highlight w:val="green"/>
        </w:rPr>
        <w:t xml:space="preserve"> </w:t>
      </w:r>
      <w:proofErr w:type="spellStart"/>
      <w:r w:rsidRPr="00C161BF">
        <w:rPr>
          <w:rFonts w:ascii="Times New Roman" w:hAnsi="Times New Roman"/>
          <w:sz w:val="28"/>
          <w:szCs w:val="28"/>
          <w:highlight w:val="green"/>
        </w:rPr>
        <w:t>міжнародному</w:t>
      </w:r>
      <w:proofErr w:type="spellEnd"/>
      <w:r w:rsidRPr="00C161BF">
        <w:rPr>
          <w:rFonts w:ascii="Times New Roman" w:hAnsi="Times New Roman"/>
          <w:sz w:val="28"/>
          <w:szCs w:val="28"/>
          <w:highlight w:val="green"/>
        </w:rPr>
        <w:t xml:space="preserve"> </w:t>
      </w:r>
      <w:proofErr w:type="spellStart"/>
      <w:r w:rsidRPr="00C161BF">
        <w:rPr>
          <w:rFonts w:ascii="Times New Roman" w:hAnsi="Times New Roman"/>
          <w:sz w:val="28"/>
          <w:szCs w:val="28"/>
          <w:highlight w:val="green"/>
        </w:rPr>
        <w:t>університеті</w:t>
      </w:r>
      <w:proofErr w:type="spellEnd"/>
      <w:r w:rsidRPr="00C161BF">
        <w:rPr>
          <w:rFonts w:ascii="Times New Roman" w:hAnsi="Times New Roman"/>
          <w:sz w:val="28"/>
          <w:szCs w:val="28"/>
          <w:highlight w:val="green"/>
        </w:rPr>
        <w:t xml:space="preserve"> </w:t>
      </w:r>
      <w:proofErr w:type="spellStart"/>
      <w:r w:rsidRPr="00C161BF">
        <w:rPr>
          <w:rFonts w:ascii="Times New Roman" w:hAnsi="Times New Roman"/>
          <w:sz w:val="28"/>
          <w:szCs w:val="28"/>
          <w:highlight w:val="green"/>
        </w:rPr>
        <w:t>розвитку</w:t>
      </w:r>
      <w:proofErr w:type="spellEnd"/>
      <w:r w:rsidRPr="00C161BF">
        <w:rPr>
          <w:rFonts w:ascii="Times New Roman" w:hAnsi="Times New Roman"/>
          <w:sz w:val="28"/>
          <w:szCs w:val="28"/>
          <w:highlight w:val="green"/>
        </w:rPr>
        <w:t xml:space="preserve"> </w:t>
      </w:r>
      <w:proofErr w:type="spellStart"/>
      <w:r w:rsidRPr="00C161BF">
        <w:rPr>
          <w:rFonts w:ascii="Times New Roman" w:hAnsi="Times New Roman"/>
          <w:sz w:val="28"/>
          <w:szCs w:val="28"/>
          <w:highlight w:val="green"/>
        </w:rPr>
        <w:t>людини</w:t>
      </w:r>
      <w:proofErr w:type="spellEnd"/>
      <w:r w:rsidRPr="00C161BF">
        <w:rPr>
          <w:rFonts w:ascii="Times New Roman" w:hAnsi="Times New Roman"/>
          <w:sz w:val="28"/>
          <w:szCs w:val="28"/>
          <w:highlight w:val="green"/>
        </w:rPr>
        <w:t xml:space="preserve"> «</w:t>
      </w:r>
      <w:proofErr w:type="spellStart"/>
      <w:r w:rsidRPr="00C161BF">
        <w:rPr>
          <w:rFonts w:ascii="Times New Roman" w:hAnsi="Times New Roman"/>
          <w:sz w:val="28"/>
          <w:szCs w:val="28"/>
          <w:highlight w:val="green"/>
        </w:rPr>
        <w:t>Україна</w:t>
      </w:r>
      <w:proofErr w:type="spellEnd"/>
      <w:r w:rsidRPr="00C161BF">
        <w:rPr>
          <w:rFonts w:ascii="Times New Roman" w:hAnsi="Times New Roman"/>
          <w:sz w:val="28"/>
          <w:szCs w:val="28"/>
          <w:highlight w:val="green"/>
        </w:rPr>
        <w:t xml:space="preserve">», </w:t>
      </w:r>
      <w:proofErr w:type="spellStart"/>
      <w:r w:rsidRPr="00C161BF">
        <w:rPr>
          <w:rFonts w:ascii="Times New Roman" w:hAnsi="Times New Roman"/>
          <w:sz w:val="28"/>
          <w:szCs w:val="28"/>
          <w:highlight w:val="green"/>
        </w:rPr>
        <w:t>затверджене</w:t>
      </w:r>
      <w:proofErr w:type="spellEnd"/>
      <w:r w:rsidRPr="00C161BF">
        <w:rPr>
          <w:rFonts w:ascii="Times New Roman" w:hAnsi="Times New Roman"/>
          <w:sz w:val="28"/>
          <w:szCs w:val="28"/>
          <w:highlight w:val="green"/>
        </w:rPr>
        <w:t xml:space="preserve"> наказом президента </w:t>
      </w:r>
      <w:proofErr w:type="spellStart"/>
      <w:r w:rsidRPr="00C161BF">
        <w:rPr>
          <w:rFonts w:ascii="Times New Roman" w:hAnsi="Times New Roman"/>
          <w:sz w:val="28"/>
          <w:szCs w:val="28"/>
          <w:highlight w:val="green"/>
        </w:rPr>
        <w:t>Університету</w:t>
      </w:r>
      <w:proofErr w:type="spellEnd"/>
      <w:r w:rsidRPr="00C161BF">
        <w:rPr>
          <w:rFonts w:ascii="Times New Roman" w:hAnsi="Times New Roman"/>
          <w:sz w:val="28"/>
          <w:szCs w:val="28"/>
          <w:highlight w:val="green"/>
        </w:rPr>
        <w:t xml:space="preserve"> «</w:t>
      </w:r>
      <w:proofErr w:type="spellStart"/>
      <w:r w:rsidRPr="00C161BF">
        <w:rPr>
          <w:rFonts w:ascii="Times New Roman" w:hAnsi="Times New Roman"/>
          <w:sz w:val="28"/>
          <w:szCs w:val="28"/>
          <w:highlight w:val="green"/>
        </w:rPr>
        <w:t>Україна</w:t>
      </w:r>
      <w:proofErr w:type="spellEnd"/>
      <w:r w:rsidRPr="00C161BF">
        <w:rPr>
          <w:rFonts w:ascii="Times New Roman" w:hAnsi="Times New Roman"/>
          <w:sz w:val="28"/>
          <w:szCs w:val="28"/>
          <w:highlight w:val="green"/>
        </w:rPr>
        <w:t xml:space="preserve">» </w:t>
      </w:r>
      <w:proofErr w:type="spellStart"/>
      <w:r w:rsidRPr="00C161BF">
        <w:rPr>
          <w:rFonts w:ascii="Times New Roman" w:hAnsi="Times New Roman"/>
          <w:sz w:val="28"/>
          <w:szCs w:val="28"/>
          <w:highlight w:val="green"/>
        </w:rPr>
        <w:t>від</w:t>
      </w:r>
      <w:proofErr w:type="spellEnd"/>
      <w:r w:rsidRPr="00C161BF">
        <w:rPr>
          <w:rFonts w:ascii="Times New Roman" w:hAnsi="Times New Roman"/>
          <w:sz w:val="28"/>
          <w:szCs w:val="28"/>
          <w:highlight w:val="green"/>
        </w:rPr>
        <w:t xml:space="preserve"> 08.12.2025 № 206. </w:t>
      </w:r>
      <w:r w:rsidRPr="00C161BF">
        <w:rPr>
          <w:rFonts w:ascii="Times New Roman" w:hAnsi="Times New Roman"/>
          <w:sz w:val="28"/>
          <w:szCs w:val="28"/>
          <w:highlight w:val="green"/>
          <w:lang w:val="en-US"/>
        </w:rPr>
        <w:t>URL</w:t>
      </w:r>
      <w:r w:rsidRPr="00655B45">
        <w:rPr>
          <w:rFonts w:ascii="Times New Roman" w:hAnsi="Times New Roman"/>
          <w:sz w:val="28"/>
          <w:szCs w:val="28"/>
          <w:highlight w:val="green"/>
          <w:lang w:val="en-US"/>
        </w:rPr>
        <w:t xml:space="preserve">: </w:t>
      </w:r>
      <w:hyperlink r:id="rId47" w:history="1">
        <w:r w:rsidRPr="00C161BF">
          <w:rPr>
            <w:rStyle w:val="a4"/>
            <w:rFonts w:ascii="Times New Roman" w:hAnsi="Times New Roman"/>
            <w:sz w:val="28"/>
            <w:szCs w:val="28"/>
            <w:highlight w:val="green"/>
            <w:lang w:val="en-US"/>
          </w:rPr>
          <w:t>https</w:t>
        </w:r>
        <w:r w:rsidRPr="00655B45">
          <w:rPr>
            <w:rStyle w:val="a4"/>
            <w:rFonts w:ascii="Times New Roman" w:hAnsi="Times New Roman"/>
            <w:sz w:val="28"/>
            <w:szCs w:val="28"/>
            <w:highlight w:val="green"/>
            <w:lang w:val="en-US"/>
          </w:rPr>
          <w:t>://</w:t>
        </w:r>
        <w:r w:rsidRPr="00C161BF">
          <w:rPr>
            <w:rStyle w:val="a4"/>
            <w:rFonts w:ascii="Times New Roman" w:hAnsi="Times New Roman"/>
            <w:sz w:val="28"/>
            <w:szCs w:val="28"/>
            <w:highlight w:val="green"/>
            <w:lang w:val="en-US"/>
          </w:rPr>
          <w:t>uu</w:t>
        </w:r>
        <w:r w:rsidRPr="00655B45">
          <w:rPr>
            <w:rStyle w:val="a4"/>
            <w:rFonts w:ascii="Times New Roman" w:hAnsi="Times New Roman"/>
            <w:sz w:val="28"/>
            <w:szCs w:val="28"/>
            <w:highlight w:val="green"/>
            <w:lang w:val="en-US"/>
          </w:rPr>
          <w:t>.</w:t>
        </w:r>
        <w:r w:rsidRPr="00C161BF">
          <w:rPr>
            <w:rStyle w:val="a4"/>
            <w:rFonts w:ascii="Times New Roman" w:hAnsi="Times New Roman"/>
            <w:sz w:val="28"/>
            <w:szCs w:val="28"/>
            <w:highlight w:val="green"/>
            <w:lang w:val="en-US"/>
          </w:rPr>
          <w:t>edu</w:t>
        </w:r>
        <w:r w:rsidRPr="00655B45">
          <w:rPr>
            <w:rStyle w:val="a4"/>
            <w:rFonts w:ascii="Times New Roman" w:hAnsi="Times New Roman"/>
            <w:sz w:val="28"/>
            <w:szCs w:val="28"/>
            <w:highlight w:val="green"/>
            <w:lang w:val="en-US"/>
          </w:rPr>
          <w:t>.</w:t>
        </w:r>
        <w:r w:rsidRPr="00C161BF">
          <w:rPr>
            <w:rStyle w:val="a4"/>
            <w:rFonts w:ascii="Times New Roman" w:hAnsi="Times New Roman"/>
            <w:sz w:val="28"/>
            <w:szCs w:val="28"/>
            <w:highlight w:val="green"/>
            <w:lang w:val="en-US"/>
          </w:rPr>
          <w:t>ua</w:t>
        </w:r>
        <w:r w:rsidRPr="00655B45">
          <w:rPr>
            <w:rStyle w:val="a4"/>
            <w:rFonts w:ascii="Times New Roman" w:hAnsi="Times New Roman"/>
            <w:sz w:val="28"/>
            <w:szCs w:val="28"/>
            <w:highlight w:val="green"/>
            <w:lang w:val="en-US"/>
          </w:rPr>
          <w:t>/</w:t>
        </w:r>
        <w:r w:rsidRPr="00C161BF">
          <w:rPr>
            <w:rStyle w:val="a4"/>
            <w:rFonts w:ascii="Times New Roman" w:hAnsi="Times New Roman"/>
            <w:sz w:val="28"/>
            <w:szCs w:val="28"/>
            <w:highlight w:val="green"/>
            <w:lang w:val="en-US"/>
          </w:rPr>
          <w:t>upload</w:t>
        </w:r>
        <w:r w:rsidRPr="00655B45">
          <w:rPr>
            <w:rStyle w:val="a4"/>
            <w:rFonts w:ascii="Times New Roman" w:hAnsi="Times New Roman"/>
            <w:sz w:val="28"/>
            <w:szCs w:val="28"/>
            <w:highlight w:val="green"/>
            <w:lang w:val="en-US"/>
          </w:rPr>
          <w:t>/</w:t>
        </w:r>
        <w:r w:rsidRPr="00C161BF">
          <w:rPr>
            <w:rStyle w:val="a4"/>
            <w:rFonts w:ascii="Times New Roman" w:hAnsi="Times New Roman"/>
            <w:sz w:val="28"/>
            <w:szCs w:val="28"/>
            <w:highlight w:val="green"/>
            <w:lang w:val="en-US"/>
          </w:rPr>
          <w:t>universitet</w:t>
        </w:r>
        <w:r w:rsidRPr="00655B45">
          <w:rPr>
            <w:rStyle w:val="a4"/>
            <w:rFonts w:ascii="Times New Roman" w:hAnsi="Times New Roman"/>
            <w:sz w:val="28"/>
            <w:szCs w:val="28"/>
            <w:highlight w:val="green"/>
            <w:lang w:val="en-US"/>
          </w:rPr>
          <w:t>/</w:t>
        </w:r>
        <w:r w:rsidRPr="00C161BF">
          <w:rPr>
            <w:rStyle w:val="a4"/>
            <w:rFonts w:ascii="Times New Roman" w:hAnsi="Times New Roman"/>
            <w:sz w:val="28"/>
            <w:szCs w:val="28"/>
            <w:highlight w:val="green"/>
            <w:lang w:val="en-US"/>
          </w:rPr>
          <w:t>normativni</w:t>
        </w:r>
        <w:r w:rsidRPr="00655B45">
          <w:rPr>
            <w:rStyle w:val="a4"/>
            <w:rFonts w:ascii="Times New Roman" w:hAnsi="Times New Roman"/>
            <w:sz w:val="28"/>
            <w:szCs w:val="28"/>
            <w:highlight w:val="green"/>
            <w:lang w:val="en-US"/>
          </w:rPr>
          <w:t>_</w:t>
        </w:r>
        <w:r w:rsidRPr="00C161BF">
          <w:rPr>
            <w:rStyle w:val="a4"/>
            <w:rFonts w:ascii="Times New Roman" w:hAnsi="Times New Roman"/>
            <w:sz w:val="28"/>
            <w:szCs w:val="28"/>
            <w:highlight w:val="green"/>
            <w:lang w:val="en-US"/>
          </w:rPr>
          <w:t>documenti</w:t>
        </w:r>
        <w:r w:rsidRPr="00655B45">
          <w:rPr>
            <w:rStyle w:val="a4"/>
            <w:rFonts w:ascii="Times New Roman" w:hAnsi="Times New Roman"/>
            <w:sz w:val="28"/>
            <w:szCs w:val="28"/>
            <w:highlight w:val="green"/>
            <w:lang w:val="en-US"/>
          </w:rPr>
          <w:t>/</w:t>
        </w:r>
        <w:r w:rsidRPr="00C161BF">
          <w:rPr>
            <w:rStyle w:val="a4"/>
            <w:rFonts w:ascii="Times New Roman" w:hAnsi="Times New Roman"/>
            <w:sz w:val="28"/>
            <w:szCs w:val="28"/>
            <w:highlight w:val="green"/>
            <w:lang w:val="en-US"/>
          </w:rPr>
          <w:t>Osnovni</w:t>
        </w:r>
        <w:r w:rsidRPr="00655B45">
          <w:rPr>
            <w:rStyle w:val="a4"/>
            <w:rFonts w:ascii="Times New Roman" w:hAnsi="Times New Roman"/>
            <w:sz w:val="28"/>
            <w:szCs w:val="28"/>
            <w:highlight w:val="green"/>
            <w:lang w:val="en-US"/>
          </w:rPr>
          <w:t>_</w:t>
        </w:r>
        <w:r w:rsidRPr="00C161BF">
          <w:rPr>
            <w:rStyle w:val="a4"/>
            <w:rFonts w:ascii="Times New Roman" w:hAnsi="Times New Roman"/>
            <w:sz w:val="28"/>
            <w:szCs w:val="28"/>
            <w:highlight w:val="green"/>
            <w:lang w:val="en-US"/>
          </w:rPr>
          <w:t>oficiyni</w:t>
        </w:r>
        <w:r w:rsidRPr="00655B45">
          <w:rPr>
            <w:rStyle w:val="a4"/>
            <w:rFonts w:ascii="Times New Roman" w:hAnsi="Times New Roman"/>
            <w:sz w:val="28"/>
            <w:szCs w:val="28"/>
            <w:highlight w:val="green"/>
            <w:lang w:val="en-US"/>
          </w:rPr>
          <w:t>_</w:t>
        </w:r>
        <w:r w:rsidRPr="00C161BF">
          <w:rPr>
            <w:rStyle w:val="a4"/>
            <w:rFonts w:ascii="Times New Roman" w:hAnsi="Times New Roman"/>
            <w:sz w:val="28"/>
            <w:szCs w:val="28"/>
            <w:highlight w:val="green"/>
            <w:lang w:val="en-US"/>
          </w:rPr>
          <w:t>doc</w:t>
        </w:r>
        <w:r w:rsidRPr="00655B45">
          <w:rPr>
            <w:rStyle w:val="a4"/>
            <w:rFonts w:ascii="Times New Roman" w:hAnsi="Times New Roman"/>
            <w:sz w:val="28"/>
            <w:szCs w:val="28"/>
            <w:highlight w:val="green"/>
            <w:lang w:val="en-US"/>
          </w:rPr>
          <w:t>_</w:t>
        </w:r>
        <w:r w:rsidRPr="00C161BF">
          <w:rPr>
            <w:rStyle w:val="a4"/>
            <w:rFonts w:ascii="Times New Roman" w:hAnsi="Times New Roman"/>
            <w:sz w:val="28"/>
            <w:szCs w:val="28"/>
            <w:highlight w:val="green"/>
            <w:lang w:val="en-US"/>
          </w:rPr>
          <w:t>UU</w:t>
        </w:r>
        <w:r w:rsidRPr="00655B45">
          <w:rPr>
            <w:rStyle w:val="a4"/>
            <w:rFonts w:ascii="Times New Roman" w:hAnsi="Times New Roman"/>
            <w:sz w:val="28"/>
            <w:szCs w:val="28"/>
            <w:highlight w:val="green"/>
            <w:lang w:val="en-US"/>
          </w:rPr>
          <w:t>/</w:t>
        </w:r>
        <w:r w:rsidRPr="00C161BF">
          <w:rPr>
            <w:rStyle w:val="a4"/>
            <w:rFonts w:ascii="Times New Roman" w:hAnsi="Times New Roman"/>
            <w:sz w:val="28"/>
            <w:szCs w:val="28"/>
            <w:highlight w:val="green"/>
            <w:lang w:val="en-US"/>
          </w:rPr>
          <w:t>Navch</w:t>
        </w:r>
        <w:r w:rsidRPr="00655B45">
          <w:rPr>
            <w:rStyle w:val="a4"/>
            <w:rFonts w:ascii="Times New Roman" w:hAnsi="Times New Roman"/>
            <w:sz w:val="28"/>
            <w:szCs w:val="28"/>
            <w:highlight w:val="green"/>
            <w:lang w:val="en-US"/>
          </w:rPr>
          <w:t>_</w:t>
        </w:r>
        <w:r w:rsidRPr="00C161BF">
          <w:rPr>
            <w:rStyle w:val="a4"/>
            <w:rFonts w:ascii="Times New Roman" w:hAnsi="Times New Roman"/>
            <w:sz w:val="28"/>
            <w:szCs w:val="28"/>
            <w:highlight w:val="green"/>
            <w:lang w:val="en-US"/>
          </w:rPr>
          <w:t>metod</w:t>
        </w:r>
        <w:r w:rsidRPr="00655B45">
          <w:rPr>
            <w:rStyle w:val="a4"/>
            <w:rFonts w:ascii="Times New Roman" w:hAnsi="Times New Roman"/>
            <w:sz w:val="28"/>
            <w:szCs w:val="28"/>
            <w:highlight w:val="green"/>
            <w:lang w:val="en-US"/>
          </w:rPr>
          <w:t>_</w:t>
        </w:r>
        <w:r w:rsidRPr="00C161BF">
          <w:rPr>
            <w:rStyle w:val="a4"/>
            <w:rFonts w:ascii="Times New Roman" w:hAnsi="Times New Roman"/>
            <w:sz w:val="28"/>
            <w:szCs w:val="28"/>
            <w:highlight w:val="green"/>
            <w:lang w:val="en-US"/>
          </w:rPr>
          <w:t>d</w:t>
        </w:r>
        <w:r w:rsidRPr="00655B45">
          <w:rPr>
            <w:rStyle w:val="a4"/>
            <w:rFonts w:ascii="Times New Roman" w:hAnsi="Times New Roman"/>
            <w:sz w:val="28"/>
            <w:szCs w:val="28"/>
            <w:highlight w:val="green"/>
            <w:lang w:val="en-US"/>
          </w:rPr>
          <w:t>-</w:t>
        </w:r>
        <w:r w:rsidRPr="00C161BF">
          <w:rPr>
            <w:rStyle w:val="a4"/>
            <w:rFonts w:ascii="Times New Roman" w:hAnsi="Times New Roman"/>
            <w:sz w:val="28"/>
            <w:szCs w:val="28"/>
            <w:highlight w:val="green"/>
            <w:lang w:val="en-US"/>
          </w:rPr>
          <w:t>t</w:t>
        </w:r>
        <w:r w:rsidRPr="00655B45">
          <w:rPr>
            <w:rStyle w:val="a4"/>
            <w:rFonts w:ascii="Times New Roman" w:hAnsi="Times New Roman"/>
            <w:sz w:val="28"/>
            <w:szCs w:val="28"/>
            <w:highlight w:val="green"/>
            <w:lang w:val="en-US"/>
          </w:rPr>
          <w:t>/</w:t>
        </w:r>
        <w:r w:rsidRPr="00C161BF">
          <w:rPr>
            <w:rStyle w:val="a4"/>
            <w:rFonts w:ascii="Times New Roman" w:hAnsi="Times New Roman"/>
            <w:sz w:val="28"/>
            <w:szCs w:val="28"/>
            <w:highlight w:val="green"/>
            <w:lang w:val="en-US"/>
          </w:rPr>
          <w:t>Polozh</w:t>
        </w:r>
        <w:r w:rsidRPr="00655B45">
          <w:rPr>
            <w:rStyle w:val="a4"/>
            <w:rFonts w:ascii="Times New Roman" w:hAnsi="Times New Roman"/>
            <w:sz w:val="28"/>
            <w:szCs w:val="28"/>
            <w:highlight w:val="green"/>
            <w:lang w:val="en-US"/>
          </w:rPr>
          <w:t>_</w:t>
        </w:r>
        <w:r w:rsidRPr="00C161BF">
          <w:rPr>
            <w:rStyle w:val="a4"/>
            <w:rFonts w:ascii="Times New Roman" w:hAnsi="Times New Roman"/>
            <w:sz w:val="28"/>
            <w:szCs w:val="28"/>
            <w:highlight w:val="green"/>
            <w:lang w:val="en-US"/>
          </w:rPr>
          <w:t>pro</w:t>
        </w:r>
        <w:r w:rsidRPr="00655B45">
          <w:rPr>
            <w:rStyle w:val="a4"/>
            <w:rFonts w:ascii="Times New Roman" w:hAnsi="Times New Roman"/>
            <w:sz w:val="28"/>
            <w:szCs w:val="28"/>
            <w:highlight w:val="green"/>
            <w:lang w:val="en-US"/>
          </w:rPr>
          <w:t>_</w:t>
        </w:r>
        <w:r w:rsidRPr="00C161BF">
          <w:rPr>
            <w:rStyle w:val="a4"/>
            <w:rFonts w:ascii="Times New Roman" w:hAnsi="Times New Roman"/>
            <w:sz w:val="28"/>
            <w:szCs w:val="28"/>
            <w:highlight w:val="green"/>
            <w:lang w:val="en-US"/>
          </w:rPr>
          <w:t>osvitni</w:t>
        </w:r>
        <w:r w:rsidRPr="00655B45">
          <w:rPr>
            <w:rStyle w:val="a4"/>
            <w:rFonts w:ascii="Times New Roman" w:hAnsi="Times New Roman"/>
            <w:sz w:val="28"/>
            <w:szCs w:val="28"/>
            <w:highlight w:val="green"/>
            <w:lang w:val="en-US"/>
          </w:rPr>
          <w:t>_</w:t>
        </w:r>
        <w:r w:rsidRPr="00C161BF">
          <w:rPr>
            <w:rStyle w:val="a4"/>
            <w:rFonts w:ascii="Times New Roman" w:hAnsi="Times New Roman"/>
            <w:sz w:val="28"/>
            <w:szCs w:val="28"/>
            <w:highlight w:val="green"/>
            <w:lang w:val="en-US"/>
          </w:rPr>
          <w:t>programi</w:t>
        </w:r>
        <w:r w:rsidRPr="00655B45">
          <w:rPr>
            <w:rStyle w:val="a4"/>
            <w:rFonts w:ascii="Times New Roman" w:hAnsi="Times New Roman"/>
            <w:sz w:val="28"/>
            <w:szCs w:val="28"/>
            <w:highlight w:val="green"/>
            <w:lang w:val="en-US"/>
          </w:rPr>
          <w:t>.</w:t>
        </w:r>
        <w:r w:rsidRPr="00C161BF">
          <w:rPr>
            <w:rStyle w:val="a4"/>
            <w:rFonts w:ascii="Times New Roman" w:hAnsi="Times New Roman"/>
            <w:sz w:val="28"/>
            <w:szCs w:val="28"/>
            <w:highlight w:val="green"/>
            <w:lang w:val="en-US"/>
          </w:rPr>
          <w:t>pdf</w:t>
        </w:r>
      </w:hyperlink>
      <w:r w:rsidRPr="00655B45">
        <w:rPr>
          <w:rFonts w:ascii="Times New Roman" w:hAnsi="Times New Roman"/>
          <w:sz w:val="28"/>
          <w:szCs w:val="28"/>
          <w:highlight w:val="green"/>
          <w:lang w:val="en-US"/>
        </w:rPr>
        <w:t>.</w:t>
      </w:r>
    </w:p>
    <w:p w:rsidR="00592B7E" w:rsidRPr="00BD195C" w:rsidRDefault="00592B7E" w:rsidP="00C161BF">
      <w:pPr>
        <w:pStyle w:val="afc"/>
        <w:numPr>
          <w:ilvl w:val="0"/>
          <w:numId w:val="9"/>
        </w:numPr>
        <w:tabs>
          <w:tab w:val="left" w:pos="1134"/>
        </w:tabs>
        <w:suppressAutoHyphens w:val="0"/>
        <w:ind w:left="0" w:firstLine="709"/>
        <w:contextualSpacing/>
        <w:jc w:val="both"/>
        <w:rPr>
          <w:rFonts w:ascii="Times New Roman" w:hAnsi="Times New Roman"/>
          <w:sz w:val="28"/>
          <w:szCs w:val="28"/>
          <w:lang w:val="uk-UA"/>
        </w:rPr>
      </w:pPr>
      <w:r w:rsidRPr="00BD195C">
        <w:rPr>
          <w:rFonts w:ascii="Times New Roman" w:hAnsi="Times New Roman"/>
          <w:sz w:val="28"/>
          <w:szCs w:val="28"/>
          <w:lang w:val="uk-UA"/>
        </w:rPr>
        <w:t xml:space="preserve">Стандарт вищої освіти. Перший (бакалаврський) рівень вищої освіти. Ступінь «бакалавр». Галузь знань 05 Соціальні та поведінкові науки, спеціальність 052 Політологія (наказ Міністерства освіти і науки України від 10.07.2020 № 911). URL: </w:t>
      </w:r>
      <w:hyperlink r:id="rId48" w:history="1">
        <w:r w:rsidRPr="00BD195C">
          <w:rPr>
            <w:rStyle w:val="a4"/>
            <w:rFonts w:ascii="Times New Roman" w:hAnsi="Times New Roman"/>
            <w:sz w:val="28"/>
            <w:szCs w:val="28"/>
            <w:lang w:val="uk-UA"/>
          </w:rPr>
          <w:t>https://uu.edu.ua/upload/Osvita/Navch_metod_d_t/Standarti/052%20Politolohiya.pdf</w:t>
        </w:r>
      </w:hyperlink>
    </w:p>
    <w:p w:rsidR="00592B7E" w:rsidRPr="00BD195C" w:rsidRDefault="00592B7E" w:rsidP="00592B7E">
      <w:pPr>
        <w:pStyle w:val="afc"/>
        <w:numPr>
          <w:ilvl w:val="0"/>
          <w:numId w:val="9"/>
        </w:numPr>
        <w:suppressAutoHyphens w:val="0"/>
        <w:ind w:left="0" w:firstLine="709"/>
        <w:contextualSpacing/>
        <w:jc w:val="both"/>
        <w:rPr>
          <w:rFonts w:ascii="Times New Roman" w:hAnsi="Times New Roman"/>
          <w:sz w:val="28"/>
          <w:szCs w:val="28"/>
          <w:lang w:val="uk-UA"/>
        </w:rPr>
      </w:pPr>
      <w:bookmarkStart w:id="20" w:name="_Hlk111817987"/>
      <w:r w:rsidRPr="00BD195C">
        <w:rPr>
          <w:rFonts w:ascii="Times New Roman" w:hAnsi="Times New Roman"/>
          <w:sz w:val="28"/>
          <w:szCs w:val="28"/>
          <w:lang w:val="uk-UA"/>
        </w:rPr>
        <w:t xml:space="preserve">Наказ Міністерства освіти і науки України від 28.05.2021 № 593 «Про внесення змін до деяких стандартів вищої освіти». </w:t>
      </w:r>
      <w:r w:rsidRPr="00BD195C">
        <w:rPr>
          <w:rFonts w:ascii="Times New Roman" w:hAnsi="Times New Roman"/>
          <w:sz w:val="28"/>
          <w:szCs w:val="28"/>
          <w:lang w:val="en-US"/>
        </w:rPr>
        <w:t>URL</w:t>
      </w:r>
      <w:r w:rsidRPr="00BD195C">
        <w:rPr>
          <w:rFonts w:ascii="Times New Roman" w:hAnsi="Times New Roman"/>
          <w:sz w:val="28"/>
          <w:szCs w:val="28"/>
          <w:lang w:val="uk-UA"/>
        </w:rPr>
        <w:t xml:space="preserve">: </w:t>
      </w:r>
      <w:hyperlink r:id="rId49" w:history="1">
        <w:r w:rsidRPr="00BD195C">
          <w:rPr>
            <w:rStyle w:val="a4"/>
            <w:rFonts w:ascii="Times New Roman" w:hAnsi="Times New Roman"/>
            <w:sz w:val="28"/>
            <w:szCs w:val="28"/>
          </w:rPr>
          <w:t>https</w:t>
        </w:r>
        <w:r w:rsidRPr="00BD195C">
          <w:rPr>
            <w:rStyle w:val="a4"/>
            <w:rFonts w:ascii="Times New Roman" w:hAnsi="Times New Roman"/>
            <w:sz w:val="28"/>
            <w:szCs w:val="28"/>
            <w:lang w:val="uk-UA"/>
          </w:rPr>
          <w:t>://</w:t>
        </w:r>
        <w:r w:rsidRPr="00BD195C">
          <w:rPr>
            <w:rStyle w:val="a4"/>
            <w:rFonts w:ascii="Times New Roman" w:hAnsi="Times New Roman"/>
            <w:sz w:val="28"/>
            <w:szCs w:val="28"/>
          </w:rPr>
          <w:t>uu</w:t>
        </w:r>
        <w:r w:rsidRPr="00BD195C">
          <w:rPr>
            <w:rStyle w:val="a4"/>
            <w:rFonts w:ascii="Times New Roman" w:hAnsi="Times New Roman"/>
            <w:sz w:val="28"/>
            <w:szCs w:val="28"/>
            <w:lang w:val="uk-UA"/>
          </w:rPr>
          <w:t>.</w:t>
        </w:r>
        <w:r w:rsidRPr="00BD195C">
          <w:rPr>
            <w:rStyle w:val="a4"/>
            <w:rFonts w:ascii="Times New Roman" w:hAnsi="Times New Roman"/>
            <w:sz w:val="28"/>
            <w:szCs w:val="28"/>
          </w:rPr>
          <w:t>edu</w:t>
        </w:r>
        <w:r w:rsidRPr="00BD195C">
          <w:rPr>
            <w:rStyle w:val="a4"/>
            <w:rFonts w:ascii="Times New Roman" w:hAnsi="Times New Roman"/>
            <w:sz w:val="28"/>
            <w:szCs w:val="28"/>
            <w:lang w:val="uk-UA"/>
          </w:rPr>
          <w:t>.</w:t>
        </w:r>
        <w:r w:rsidRPr="00BD195C">
          <w:rPr>
            <w:rStyle w:val="a4"/>
            <w:rFonts w:ascii="Times New Roman" w:hAnsi="Times New Roman"/>
            <w:sz w:val="28"/>
            <w:szCs w:val="28"/>
          </w:rPr>
          <w:t>ua</w:t>
        </w:r>
        <w:r w:rsidRPr="00BD195C">
          <w:rPr>
            <w:rStyle w:val="a4"/>
            <w:rFonts w:ascii="Times New Roman" w:hAnsi="Times New Roman"/>
            <w:sz w:val="28"/>
            <w:szCs w:val="28"/>
            <w:lang w:val="uk-UA"/>
          </w:rPr>
          <w:t>/</w:t>
        </w:r>
        <w:r w:rsidRPr="00BD195C">
          <w:rPr>
            <w:rStyle w:val="a4"/>
            <w:rFonts w:ascii="Times New Roman" w:hAnsi="Times New Roman"/>
            <w:sz w:val="28"/>
            <w:szCs w:val="28"/>
          </w:rPr>
          <w:t>standarti</w:t>
        </w:r>
        <w:r w:rsidRPr="00BD195C">
          <w:rPr>
            <w:rStyle w:val="a4"/>
            <w:rFonts w:ascii="Times New Roman" w:hAnsi="Times New Roman"/>
            <w:sz w:val="28"/>
            <w:szCs w:val="28"/>
            <w:lang w:val="uk-UA"/>
          </w:rPr>
          <w:t>-</w:t>
        </w:r>
        <w:r w:rsidRPr="00BD195C">
          <w:rPr>
            <w:rStyle w:val="a4"/>
            <w:rFonts w:ascii="Times New Roman" w:hAnsi="Times New Roman"/>
            <w:sz w:val="28"/>
            <w:szCs w:val="28"/>
          </w:rPr>
          <w:t>VO</w:t>
        </w:r>
      </w:hyperlink>
      <w:r w:rsidRPr="00BD195C">
        <w:rPr>
          <w:rFonts w:ascii="Times New Roman" w:hAnsi="Times New Roman"/>
          <w:sz w:val="28"/>
          <w:szCs w:val="28"/>
          <w:lang w:val="uk-UA"/>
        </w:rPr>
        <w:t>.</w:t>
      </w:r>
    </w:p>
    <w:p w:rsidR="00592B7E" w:rsidRPr="00BD195C" w:rsidRDefault="00592B7E" w:rsidP="00592B7E">
      <w:pPr>
        <w:pStyle w:val="afc"/>
        <w:numPr>
          <w:ilvl w:val="0"/>
          <w:numId w:val="9"/>
        </w:numPr>
        <w:suppressAutoHyphens w:val="0"/>
        <w:ind w:left="0" w:firstLine="709"/>
        <w:contextualSpacing/>
        <w:jc w:val="both"/>
        <w:rPr>
          <w:rFonts w:ascii="Times New Roman" w:hAnsi="Times New Roman"/>
          <w:sz w:val="28"/>
          <w:szCs w:val="28"/>
          <w:lang w:val="uk-UA"/>
        </w:rPr>
      </w:pPr>
      <w:r w:rsidRPr="00BD195C">
        <w:rPr>
          <w:rFonts w:ascii="Times New Roman" w:hAnsi="Times New Roman"/>
          <w:sz w:val="28"/>
          <w:szCs w:val="28"/>
        </w:rPr>
        <w:t xml:space="preserve">Наказ </w:t>
      </w:r>
      <w:proofErr w:type="spellStart"/>
      <w:r w:rsidRPr="00BD195C">
        <w:rPr>
          <w:rFonts w:ascii="Times New Roman" w:hAnsi="Times New Roman"/>
          <w:sz w:val="28"/>
          <w:szCs w:val="28"/>
        </w:rPr>
        <w:t>Міністерства</w:t>
      </w:r>
      <w:proofErr w:type="spellEnd"/>
      <w:r w:rsidRPr="00BD195C">
        <w:rPr>
          <w:rFonts w:ascii="Times New Roman" w:hAnsi="Times New Roman"/>
          <w:sz w:val="28"/>
          <w:szCs w:val="28"/>
        </w:rPr>
        <w:t xml:space="preserve"> </w:t>
      </w:r>
      <w:proofErr w:type="spellStart"/>
      <w:r w:rsidRPr="00BD195C">
        <w:rPr>
          <w:rFonts w:ascii="Times New Roman" w:hAnsi="Times New Roman"/>
          <w:sz w:val="28"/>
          <w:szCs w:val="28"/>
        </w:rPr>
        <w:t>освіти</w:t>
      </w:r>
      <w:proofErr w:type="spellEnd"/>
      <w:r w:rsidRPr="00BD195C">
        <w:rPr>
          <w:rFonts w:ascii="Times New Roman" w:hAnsi="Times New Roman"/>
          <w:sz w:val="28"/>
          <w:szCs w:val="28"/>
        </w:rPr>
        <w:t xml:space="preserve"> і науки </w:t>
      </w:r>
      <w:proofErr w:type="spellStart"/>
      <w:r w:rsidRPr="00BD195C">
        <w:rPr>
          <w:rFonts w:ascii="Times New Roman" w:hAnsi="Times New Roman"/>
          <w:sz w:val="28"/>
          <w:szCs w:val="28"/>
        </w:rPr>
        <w:t>України</w:t>
      </w:r>
      <w:proofErr w:type="spellEnd"/>
      <w:r w:rsidRPr="00BD195C">
        <w:rPr>
          <w:rFonts w:ascii="Times New Roman" w:hAnsi="Times New Roman"/>
          <w:sz w:val="28"/>
          <w:szCs w:val="28"/>
        </w:rPr>
        <w:t xml:space="preserve"> </w:t>
      </w:r>
      <w:proofErr w:type="spellStart"/>
      <w:r w:rsidRPr="00BD195C">
        <w:rPr>
          <w:rFonts w:ascii="Times New Roman" w:hAnsi="Times New Roman"/>
          <w:sz w:val="28"/>
          <w:szCs w:val="28"/>
        </w:rPr>
        <w:t>від</w:t>
      </w:r>
      <w:proofErr w:type="spellEnd"/>
      <w:r w:rsidRPr="00BD195C">
        <w:rPr>
          <w:rFonts w:ascii="Times New Roman" w:hAnsi="Times New Roman"/>
          <w:sz w:val="28"/>
          <w:szCs w:val="28"/>
        </w:rPr>
        <w:t xml:space="preserve"> 13.06.2024 № 842 «Про </w:t>
      </w:r>
      <w:proofErr w:type="spellStart"/>
      <w:r w:rsidRPr="00BD195C">
        <w:rPr>
          <w:rFonts w:ascii="Times New Roman" w:hAnsi="Times New Roman"/>
          <w:sz w:val="28"/>
          <w:szCs w:val="28"/>
        </w:rPr>
        <w:t>внесення</w:t>
      </w:r>
      <w:proofErr w:type="spellEnd"/>
      <w:r w:rsidRPr="00BD195C">
        <w:rPr>
          <w:rFonts w:ascii="Times New Roman" w:hAnsi="Times New Roman"/>
          <w:sz w:val="28"/>
          <w:szCs w:val="28"/>
        </w:rPr>
        <w:t xml:space="preserve"> </w:t>
      </w:r>
      <w:proofErr w:type="spellStart"/>
      <w:r w:rsidRPr="00BD195C">
        <w:rPr>
          <w:rFonts w:ascii="Times New Roman" w:hAnsi="Times New Roman"/>
          <w:sz w:val="28"/>
          <w:szCs w:val="28"/>
        </w:rPr>
        <w:t>змін</w:t>
      </w:r>
      <w:proofErr w:type="spellEnd"/>
      <w:r w:rsidRPr="00BD195C">
        <w:rPr>
          <w:rFonts w:ascii="Times New Roman" w:hAnsi="Times New Roman"/>
          <w:sz w:val="28"/>
          <w:szCs w:val="28"/>
        </w:rPr>
        <w:t xml:space="preserve"> до </w:t>
      </w:r>
      <w:proofErr w:type="spellStart"/>
      <w:r w:rsidRPr="00BD195C">
        <w:rPr>
          <w:rFonts w:ascii="Times New Roman" w:hAnsi="Times New Roman"/>
          <w:sz w:val="28"/>
          <w:szCs w:val="28"/>
        </w:rPr>
        <w:t>деяких</w:t>
      </w:r>
      <w:proofErr w:type="spellEnd"/>
      <w:r w:rsidRPr="00BD195C">
        <w:rPr>
          <w:rFonts w:ascii="Times New Roman" w:hAnsi="Times New Roman"/>
          <w:sz w:val="28"/>
          <w:szCs w:val="28"/>
        </w:rPr>
        <w:t xml:space="preserve"> </w:t>
      </w:r>
      <w:proofErr w:type="spellStart"/>
      <w:r w:rsidRPr="00BD195C">
        <w:rPr>
          <w:rFonts w:ascii="Times New Roman" w:hAnsi="Times New Roman"/>
          <w:sz w:val="28"/>
          <w:szCs w:val="28"/>
        </w:rPr>
        <w:t>стандартів</w:t>
      </w:r>
      <w:proofErr w:type="spellEnd"/>
      <w:r w:rsidRPr="00BD195C">
        <w:rPr>
          <w:rFonts w:ascii="Times New Roman" w:hAnsi="Times New Roman"/>
          <w:sz w:val="28"/>
          <w:szCs w:val="28"/>
        </w:rPr>
        <w:t xml:space="preserve"> </w:t>
      </w:r>
      <w:proofErr w:type="spellStart"/>
      <w:r w:rsidRPr="00BD195C">
        <w:rPr>
          <w:rFonts w:ascii="Times New Roman" w:hAnsi="Times New Roman"/>
          <w:sz w:val="28"/>
          <w:szCs w:val="28"/>
        </w:rPr>
        <w:t>вищої</w:t>
      </w:r>
      <w:proofErr w:type="spellEnd"/>
      <w:r w:rsidRPr="00BD195C">
        <w:rPr>
          <w:rFonts w:ascii="Times New Roman" w:hAnsi="Times New Roman"/>
          <w:sz w:val="28"/>
          <w:szCs w:val="28"/>
        </w:rPr>
        <w:t xml:space="preserve"> </w:t>
      </w:r>
      <w:proofErr w:type="spellStart"/>
      <w:r w:rsidRPr="00BD195C">
        <w:rPr>
          <w:rFonts w:ascii="Times New Roman" w:hAnsi="Times New Roman"/>
          <w:sz w:val="28"/>
          <w:szCs w:val="28"/>
        </w:rPr>
        <w:t>освіти</w:t>
      </w:r>
      <w:proofErr w:type="spellEnd"/>
      <w:r w:rsidRPr="00BD195C">
        <w:rPr>
          <w:rFonts w:ascii="Times New Roman" w:hAnsi="Times New Roman"/>
          <w:sz w:val="28"/>
          <w:szCs w:val="28"/>
        </w:rPr>
        <w:t xml:space="preserve">». </w:t>
      </w:r>
      <w:r w:rsidRPr="00BD195C">
        <w:rPr>
          <w:rFonts w:ascii="Times New Roman" w:hAnsi="Times New Roman"/>
          <w:sz w:val="28"/>
          <w:szCs w:val="28"/>
          <w:lang w:val="en-US"/>
        </w:rPr>
        <w:t xml:space="preserve">URL: </w:t>
      </w:r>
      <w:hyperlink r:id="rId50" w:history="1">
        <w:r w:rsidRPr="00BD195C">
          <w:rPr>
            <w:rStyle w:val="a4"/>
            <w:rFonts w:ascii="Times New Roman" w:hAnsi="Times New Roman"/>
            <w:color w:val="0070C0"/>
            <w:kern w:val="36"/>
            <w:sz w:val="28"/>
            <w:szCs w:val="28"/>
            <w:lang w:val="uk-UA"/>
          </w:rPr>
          <w:t>https://mon.gov.ua/storage/app/sites/1/vishcha-osvita/zatverdzeni%20standarty/2024/Nakaz-842.vid.13.06.2024.pdf</w:t>
        </w:r>
      </w:hyperlink>
      <w:r w:rsidRPr="00BD195C">
        <w:rPr>
          <w:rStyle w:val="a4"/>
          <w:rFonts w:ascii="Times New Roman" w:hAnsi="Times New Roman"/>
          <w:color w:val="0070C0"/>
          <w:kern w:val="36"/>
          <w:sz w:val="28"/>
          <w:szCs w:val="28"/>
          <w:lang w:val="uk-UA"/>
        </w:rPr>
        <w:t>.</w:t>
      </w:r>
    </w:p>
    <w:bookmarkEnd w:id="20"/>
    <w:p w:rsidR="00592B7E" w:rsidRPr="00BD195C" w:rsidRDefault="00592B7E" w:rsidP="00592B7E">
      <w:pPr>
        <w:pStyle w:val="afc"/>
        <w:tabs>
          <w:tab w:val="left" w:pos="1134"/>
        </w:tabs>
        <w:suppressAutoHyphens w:val="0"/>
        <w:ind w:left="360" w:firstLine="0"/>
        <w:contextualSpacing/>
        <w:jc w:val="both"/>
        <w:rPr>
          <w:rFonts w:ascii="Times New Roman" w:hAnsi="Times New Roman"/>
          <w:sz w:val="28"/>
          <w:szCs w:val="28"/>
          <w:lang w:val="uk-UA"/>
        </w:rPr>
      </w:pPr>
    </w:p>
    <w:p w:rsidR="00592B7E" w:rsidRPr="00BD195C" w:rsidRDefault="00592B7E" w:rsidP="00592B7E">
      <w:pPr>
        <w:tabs>
          <w:tab w:val="left" w:pos="1134"/>
        </w:tabs>
        <w:ind w:firstLine="709"/>
        <w:jc w:val="both"/>
        <w:rPr>
          <w:b/>
          <w:color w:val="000000"/>
          <w:sz w:val="28"/>
          <w:szCs w:val="28"/>
          <w:lang w:eastAsia="uk-UA"/>
        </w:rPr>
      </w:pPr>
      <w:r w:rsidRPr="00BD195C">
        <w:rPr>
          <w:b/>
          <w:color w:val="000000"/>
          <w:sz w:val="28"/>
          <w:szCs w:val="28"/>
          <w:lang w:eastAsia="uk-UA"/>
        </w:rPr>
        <w:t>Б. Корисні посилання:</w:t>
      </w:r>
      <w:r w:rsidRPr="00BD195C">
        <w:rPr>
          <w:sz w:val="28"/>
          <w:szCs w:val="28"/>
        </w:rPr>
        <w:t xml:space="preserve"> </w:t>
      </w:r>
    </w:p>
    <w:p w:rsidR="00592B7E" w:rsidRPr="00BD195C" w:rsidRDefault="00592B7E" w:rsidP="00592B7E">
      <w:pPr>
        <w:pStyle w:val="afc"/>
        <w:numPr>
          <w:ilvl w:val="0"/>
          <w:numId w:val="9"/>
        </w:numPr>
        <w:tabs>
          <w:tab w:val="left" w:pos="1134"/>
        </w:tabs>
        <w:suppressAutoHyphens w:val="0"/>
        <w:ind w:left="0" w:firstLine="709"/>
        <w:contextualSpacing/>
        <w:jc w:val="both"/>
        <w:rPr>
          <w:rFonts w:ascii="Times New Roman" w:hAnsi="Times New Roman"/>
          <w:sz w:val="28"/>
          <w:szCs w:val="28"/>
          <w:lang w:val="uk-UA" w:eastAsia="uk-UA"/>
        </w:rPr>
      </w:pPr>
      <w:r w:rsidRPr="00BD195C">
        <w:rPr>
          <w:rFonts w:ascii="Times New Roman" w:hAnsi="Times New Roman"/>
          <w:sz w:val="28"/>
          <w:szCs w:val="28"/>
          <w:lang w:val="uk-UA" w:eastAsia="uk-UA"/>
        </w:rPr>
        <w:t xml:space="preserve">Стандарти і рекомендації щодо забезпечення якості в Європейському просторі вищої освіти (ESG). URL: </w:t>
      </w:r>
      <w:hyperlink r:id="rId51" w:history="1">
        <w:r w:rsidRPr="00BD195C">
          <w:rPr>
            <w:rFonts w:ascii="Times New Roman" w:hAnsi="Times New Roman"/>
            <w:color w:val="0563C1"/>
            <w:sz w:val="28"/>
            <w:szCs w:val="28"/>
            <w:u w:val="single"/>
            <w:lang w:val="uk-UA" w:eastAsia="uk-UA"/>
          </w:rPr>
          <w:t>https://ihed.org.ua/wp-content/uploads/2018/10/04_2016_ESG_2015.pdf</w:t>
        </w:r>
      </w:hyperlink>
      <w:r w:rsidRPr="00BD195C">
        <w:rPr>
          <w:rFonts w:ascii="Times New Roman" w:hAnsi="Times New Roman"/>
          <w:sz w:val="28"/>
          <w:szCs w:val="28"/>
          <w:lang w:val="uk-UA" w:eastAsia="uk-UA"/>
        </w:rPr>
        <w:t>.</w:t>
      </w:r>
    </w:p>
    <w:p w:rsidR="00592B7E" w:rsidRPr="00BD195C" w:rsidRDefault="00592B7E" w:rsidP="00592B7E">
      <w:pPr>
        <w:pStyle w:val="afc"/>
        <w:numPr>
          <w:ilvl w:val="0"/>
          <w:numId w:val="9"/>
        </w:numPr>
        <w:tabs>
          <w:tab w:val="left" w:pos="1134"/>
        </w:tabs>
        <w:suppressAutoHyphens w:val="0"/>
        <w:ind w:left="0" w:firstLine="709"/>
        <w:contextualSpacing/>
        <w:jc w:val="both"/>
        <w:rPr>
          <w:rFonts w:ascii="Times New Roman" w:hAnsi="Times New Roman"/>
          <w:sz w:val="28"/>
          <w:szCs w:val="28"/>
          <w:lang w:val="uk-UA" w:eastAsia="uk-UA"/>
        </w:rPr>
      </w:pPr>
      <w:proofErr w:type="spellStart"/>
      <w:r w:rsidRPr="00BD195C">
        <w:rPr>
          <w:rFonts w:ascii="Times New Roman" w:hAnsi="Times New Roman"/>
          <w:sz w:val="28"/>
          <w:szCs w:val="28"/>
          <w:lang w:val="uk-UA" w:eastAsia="uk-UA"/>
        </w:rPr>
        <w:t>International</w:t>
      </w:r>
      <w:proofErr w:type="spellEnd"/>
      <w:r w:rsidRPr="00BD195C">
        <w:rPr>
          <w:rFonts w:ascii="Times New Roman" w:hAnsi="Times New Roman"/>
          <w:sz w:val="28"/>
          <w:szCs w:val="28"/>
          <w:lang w:val="uk-UA" w:eastAsia="uk-UA"/>
        </w:rPr>
        <w:t xml:space="preserve"> Standard </w:t>
      </w:r>
      <w:proofErr w:type="spellStart"/>
      <w:r w:rsidRPr="00BD195C">
        <w:rPr>
          <w:rFonts w:ascii="Times New Roman" w:hAnsi="Times New Roman"/>
          <w:sz w:val="28"/>
          <w:szCs w:val="28"/>
          <w:lang w:val="uk-UA" w:eastAsia="uk-UA"/>
        </w:rPr>
        <w:t>Classification</w:t>
      </w:r>
      <w:proofErr w:type="spellEnd"/>
      <w:r w:rsidRPr="00BD195C">
        <w:rPr>
          <w:rFonts w:ascii="Times New Roman" w:hAnsi="Times New Roman"/>
          <w:sz w:val="28"/>
          <w:szCs w:val="28"/>
          <w:lang w:val="uk-UA" w:eastAsia="uk-UA"/>
        </w:rPr>
        <w:t xml:space="preserve"> </w:t>
      </w:r>
      <w:proofErr w:type="spellStart"/>
      <w:r w:rsidRPr="00BD195C">
        <w:rPr>
          <w:rFonts w:ascii="Times New Roman" w:hAnsi="Times New Roman"/>
          <w:sz w:val="28"/>
          <w:szCs w:val="28"/>
          <w:lang w:val="uk-UA" w:eastAsia="uk-UA"/>
        </w:rPr>
        <w:t>of</w:t>
      </w:r>
      <w:proofErr w:type="spellEnd"/>
      <w:r w:rsidRPr="00BD195C">
        <w:rPr>
          <w:rFonts w:ascii="Times New Roman" w:hAnsi="Times New Roman"/>
          <w:sz w:val="28"/>
          <w:szCs w:val="28"/>
          <w:lang w:val="uk-UA" w:eastAsia="uk-UA"/>
        </w:rPr>
        <w:t xml:space="preserve"> </w:t>
      </w:r>
      <w:proofErr w:type="spellStart"/>
      <w:r w:rsidRPr="00BD195C">
        <w:rPr>
          <w:rFonts w:ascii="Times New Roman" w:hAnsi="Times New Roman"/>
          <w:sz w:val="28"/>
          <w:szCs w:val="28"/>
          <w:lang w:val="uk-UA" w:eastAsia="uk-UA"/>
        </w:rPr>
        <w:t>Education</w:t>
      </w:r>
      <w:proofErr w:type="spellEnd"/>
      <w:r w:rsidRPr="00BD195C">
        <w:rPr>
          <w:rFonts w:ascii="Times New Roman" w:hAnsi="Times New Roman"/>
          <w:sz w:val="28"/>
          <w:szCs w:val="28"/>
          <w:lang w:val="uk-UA" w:eastAsia="uk-UA"/>
        </w:rPr>
        <w:t xml:space="preserve"> ISCED, 2011. URL: </w:t>
      </w:r>
      <w:hyperlink r:id="rId52" w:history="1">
        <w:r w:rsidR="00047FB4" w:rsidRPr="00BD195C">
          <w:rPr>
            <w:rStyle w:val="a4"/>
            <w:rFonts w:ascii="Times New Roman" w:hAnsi="Times New Roman"/>
            <w:sz w:val="28"/>
            <w:szCs w:val="28"/>
            <w:lang w:val="uk-UA" w:eastAsia="uk-UA"/>
          </w:rPr>
          <w:t>http</w:t>
        </w:r>
        <w:r w:rsidR="00047FB4" w:rsidRPr="00BD195C">
          <w:rPr>
            <w:rStyle w:val="a4"/>
            <w:rFonts w:ascii="Times New Roman" w:hAnsi="Times New Roman"/>
            <w:sz w:val="28"/>
            <w:szCs w:val="28"/>
            <w:lang w:val="en-US" w:eastAsia="uk-UA"/>
          </w:rPr>
          <w:t>s</w:t>
        </w:r>
        <w:r w:rsidR="00047FB4" w:rsidRPr="00BD195C">
          <w:rPr>
            <w:rStyle w:val="a4"/>
            <w:rFonts w:ascii="Times New Roman" w:hAnsi="Times New Roman"/>
            <w:sz w:val="28"/>
            <w:szCs w:val="28"/>
            <w:lang w:val="uk-UA" w:eastAsia="uk-UA"/>
          </w:rPr>
          <w:t>://uis.unesco.org/sites/default/files/documents/international-standard-classification-of-education-isced-2011-en.pdf</w:t>
        </w:r>
      </w:hyperlink>
      <w:r w:rsidRPr="00BD195C">
        <w:rPr>
          <w:rFonts w:ascii="Times New Roman" w:hAnsi="Times New Roman"/>
          <w:sz w:val="28"/>
          <w:szCs w:val="28"/>
          <w:lang w:val="uk-UA" w:eastAsia="uk-UA"/>
        </w:rPr>
        <w:t>.</w:t>
      </w:r>
    </w:p>
    <w:p w:rsidR="00592B7E" w:rsidRPr="00BD195C" w:rsidRDefault="00592B7E" w:rsidP="00592B7E">
      <w:pPr>
        <w:pStyle w:val="afc"/>
        <w:numPr>
          <w:ilvl w:val="0"/>
          <w:numId w:val="9"/>
        </w:numPr>
        <w:tabs>
          <w:tab w:val="left" w:pos="1134"/>
        </w:tabs>
        <w:suppressAutoHyphens w:val="0"/>
        <w:ind w:left="0" w:firstLine="709"/>
        <w:contextualSpacing/>
        <w:jc w:val="both"/>
        <w:rPr>
          <w:rFonts w:ascii="Times New Roman" w:hAnsi="Times New Roman"/>
          <w:sz w:val="28"/>
          <w:szCs w:val="28"/>
          <w:lang w:val="uk-UA" w:eastAsia="uk-UA"/>
        </w:rPr>
      </w:pPr>
      <w:proofErr w:type="spellStart"/>
      <w:r w:rsidRPr="00BD195C">
        <w:rPr>
          <w:rFonts w:ascii="Times New Roman" w:hAnsi="Times New Roman"/>
          <w:sz w:val="28"/>
          <w:szCs w:val="28"/>
          <w:lang w:val="uk-UA" w:eastAsia="uk-UA"/>
        </w:rPr>
        <w:t>International</w:t>
      </w:r>
      <w:proofErr w:type="spellEnd"/>
      <w:r w:rsidRPr="00BD195C">
        <w:rPr>
          <w:rFonts w:ascii="Times New Roman" w:hAnsi="Times New Roman"/>
          <w:sz w:val="28"/>
          <w:szCs w:val="28"/>
          <w:lang w:val="uk-UA" w:eastAsia="uk-UA"/>
        </w:rPr>
        <w:t xml:space="preserve"> Standard </w:t>
      </w:r>
      <w:proofErr w:type="spellStart"/>
      <w:r w:rsidRPr="00BD195C">
        <w:rPr>
          <w:rFonts w:ascii="Times New Roman" w:hAnsi="Times New Roman"/>
          <w:sz w:val="28"/>
          <w:szCs w:val="28"/>
          <w:lang w:val="uk-UA" w:eastAsia="uk-UA"/>
        </w:rPr>
        <w:t>Classification</w:t>
      </w:r>
      <w:proofErr w:type="spellEnd"/>
      <w:r w:rsidRPr="00BD195C">
        <w:rPr>
          <w:rFonts w:ascii="Times New Roman" w:hAnsi="Times New Roman"/>
          <w:sz w:val="28"/>
          <w:szCs w:val="28"/>
          <w:lang w:val="uk-UA" w:eastAsia="uk-UA"/>
        </w:rPr>
        <w:t xml:space="preserve"> </w:t>
      </w:r>
      <w:proofErr w:type="spellStart"/>
      <w:r w:rsidRPr="00BD195C">
        <w:rPr>
          <w:rFonts w:ascii="Times New Roman" w:hAnsi="Times New Roman"/>
          <w:sz w:val="28"/>
          <w:szCs w:val="28"/>
          <w:lang w:val="uk-UA" w:eastAsia="uk-UA"/>
        </w:rPr>
        <w:t>of</w:t>
      </w:r>
      <w:proofErr w:type="spellEnd"/>
      <w:r w:rsidRPr="00BD195C">
        <w:rPr>
          <w:rFonts w:ascii="Times New Roman" w:hAnsi="Times New Roman"/>
          <w:sz w:val="28"/>
          <w:szCs w:val="28"/>
          <w:lang w:val="uk-UA" w:eastAsia="uk-UA"/>
        </w:rPr>
        <w:t xml:space="preserve"> </w:t>
      </w:r>
      <w:proofErr w:type="spellStart"/>
      <w:r w:rsidRPr="00BD195C">
        <w:rPr>
          <w:rFonts w:ascii="Times New Roman" w:hAnsi="Times New Roman"/>
          <w:sz w:val="28"/>
          <w:szCs w:val="28"/>
          <w:lang w:val="uk-UA" w:eastAsia="uk-UA"/>
        </w:rPr>
        <w:t>Education</w:t>
      </w:r>
      <w:proofErr w:type="spellEnd"/>
      <w:r w:rsidRPr="00BD195C">
        <w:rPr>
          <w:rFonts w:ascii="Times New Roman" w:hAnsi="Times New Roman"/>
          <w:sz w:val="28"/>
          <w:szCs w:val="28"/>
          <w:lang w:val="uk-UA" w:eastAsia="uk-UA"/>
        </w:rPr>
        <w:t xml:space="preserve">: </w:t>
      </w:r>
      <w:proofErr w:type="spellStart"/>
      <w:r w:rsidRPr="00BD195C">
        <w:rPr>
          <w:rFonts w:ascii="Times New Roman" w:hAnsi="Times New Roman"/>
          <w:sz w:val="28"/>
          <w:szCs w:val="28"/>
          <w:lang w:val="uk-UA" w:eastAsia="uk-UA"/>
        </w:rPr>
        <w:t>Fields</w:t>
      </w:r>
      <w:proofErr w:type="spellEnd"/>
      <w:r w:rsidRPr="00BD195C">
        <w:rPr>
          <w:rFonts w:ascii="Times New Roman" w:hAnsi="Times New Roman"/>
          <w:sz w:val="28"/>
          <w:szCs w:val="28"/>
          <w:lang w:val="uk-UA" w:eastAsia="uk-UA"/>
        </w:rPr>
        <w:t xml:space="preserve"> </w:t>
      </w:r>
      <w:proofErr w:type="spellStart"/>
      <w:r w:rsidRPr="00BD195C">
        <w:rPr>
          <w:rFonts w:ascii="Times New Roman" w:hAnsi="Times New Roman"/>
          <w:sz w:val="28"/>
          <w:szCs w:val="28"/>
          <w:lang w:val="uk-UA" w:eastAsia="uk-UA"/>
        </w:rPr>
        <w:t>of</w:t>
      </w:r>
      <w:proofErr w:type="spellEnd"/>
      <w:r w:rsidRPr="00BD195C">
        <w:rPr>
          <w:rFonts w:ascii="Times New Roman" w:hAnsi="Times New Roman"/>
          <w:sz w:val="28"/>
          <w:szCs w:val="28"/>
          <w:lang w:val="uk-UA" w:eastAsia="uk-UA"/>
        </w:rPr>
        <w:t xml:space="preserve"> </w:t>
      </w:r>
      <w:proofErr w:type="spellStart"/>
      <w:r w:rsidRPr="00BD195C">
        <w:rPr>
          <w:rFonts w:ascii="Times New Roman" w:hAnsi="Times New Roman"/>
          <w:sz w:val="28"/>
          <w:szCs w:val="28"/>
          <w:lang w:val="uk-UA" w:eastAsia="uk-UA"/>
        </w:rPr>
        <w:t>education</w:t>
      </w:r>
      <w:proofErr w:type="spellEnd"/>
      <w:r w:rsidRPr="00BD195C">
        <w:rPr>
          <w:rFonts w:ascii="Times New Roman" w:hAnsi="Times New Roman"/>
          <w:sz w:val="28"/>
          <w:szCs w:val="28"/>
          <w:lang w:val="uk-UA" w:eastAsia="uk-UA"/>
        </w:rPr>
        <w:t xml:space="preserve"> </w:t>
      </w:r>
      <w:proofErr w:type="spellStart"/>
      <w:r w:rsidRPr="00BD195C">
        <w:rPr>
          <w:rFonts w:ascii="Times New Roman" w:hAnsi="Times New Roman"/>
          <w:sz w:val="28"/>
          <w:szCs w:val="28"/>
          <w:lang w:val="uk-UA" w:eastAsia="uk-UA"/>
        </w:rPr>
        <w:t>and</w:t>
      </w:r>
      <w:proofErr w:type="spellEnd"/>
      <w:r w:rsidRPr="00BD195C">
        <w:rPr>
          <w:rFonts w:ascii="Times New Roman" w:hAnsi="Times New Roman"/>
          <w:sz w:val="28"/>
          <w:szCs w:val="28"/>
          <w:lang w:val="uk-UA" w:eastAsia="uk-UA"/>
        </w:rPr>
        <w:t xml:space="preserve"> </w:t>
      </w:r>
      <w:proofErr w:type="spellStart"/>
      <w:r w:rsidRPr="00BD195C">
        <w:rPr>
          <w:rFonts w:ascii="Times New Roman" w:hAnsi="Times New Roman"/>
          <w:sz w:val="28"/>
          <w:szCs w:val="28"/>
          <w:lang w:val="uk-UA" w:eastAsia="uk-UA"/>
        </w:rPr>
        <w:t>training</w:t>
      </w:r>
      <w:proofErr w:type="spellEnd"/>
      <w:r w:rsidRPr="00BD195C">
        <w:rPr>
          <w:rFonts w:ascii="Times New Roman" w:hAnsi="Times New Roman"/>
          <w:sz w:val="28"/>
          <w:szCs w:val="28"/>
          <w:lang w:val="uk-UA" w:eastAsia="uk-UA"/>
        </w:rPr>
        <w:t xml:space="preserve">, 2013 (ISCED-F 2013) – </w:t>
      </w:r>
      <w:proofErr w:type="spellStart"/>
      <w:r w:rsidRPr="00BD195C">
        <w:rPr>
          <w:rFonts w:ascii="Times New Roman" w:hAnsi="Times New Roman"/>
          <w:sz w:val="28"/>
          <w:szCs w:val="28"/>
          <w:lang w:val="uk-UA" w:eastAsia="uk-UA"/>
        </w:rPr>
        <w:t>Detailed</w:t>
      </w:r>
      <w:proofErr w:type="spellEnd"/>
      <w:r w:rsidRPr="00BD195C">
        <w:rPr>
          <w:rFonts w:ascii="Times New Roman" w:hAnsi="Times New Roman"/>
          <w:sz w:val="28"/>
          <w:szCs w:val="28"/>
          <w:lang w:val="uk-UA" w:eastAsia="uk-UA"/>
        </w:rPr>
        <w:t xml:space="preserve"> </w:t>
      </w:r>
      <w:proofErr w:type="spellStart"/>
      <w:r w:rsidRPr="00BD195C">
        <w:rPr>
          <w:rFonts w:ascii="Times New Roman" w:hAnsi="Times New Roman"/>
          <w:sz w:val="28"/>
          <w:szCs w:val="28"/>
          <w:lang w:val="uk-UA" w:eastAsia="uk-UA"/>
        </w:rPr>
        <w:t>field</w:t>
      </w:r>
      <w:proofErr w:type="spellEnd"/>
      <w:r w:rsidRPr="00BD195C">
        <w:rPr>
          <w:rFonts w:ascii="Times New Roman" w:hAnsi="Times New Roman"/>
          <w:sz w:val="28"/>
          <w:szCs w:val="28"/>
          <w:lang w:val="uk-UA" w:eastAsia="uk-UA"/>
        </w:rPr>
        <w:t xml:space="preserve"> </w:t>
      </w:r>
      <w:proofErr w:type="spellStart"/>
      <w:r w:rsidRPr="00BD195C">
        <w:rPr>
          <w:rFonts w:ascii="Times New Roman" w:hAnsi="Times New Roman"/>
          <w:sz w:val="28"/>
          <w:szCs w:val="28"/>
          <w:lang w:val="uk-UA" w:eastAsia="uk-UA"/>
        </w:rPr>
        <w:t>descriptions</w:t>
      </w:r>
      <w:proofErr w:type="spellEnd"/>
      <w:r w:rsidRPr="00BD195C">
        <w:rPr>
          <w:rFonts w:ascii="Times New Roman" w:hAnsi="Times New Roman"/>
          <w:sz w:val="28"/>
          <w:szCs w:val="28"/>
          <w:lang w:val="uk-UA" w:eastAsia="uk-UA"/>
        </w:rPr>
        <w:t xml:space="preserve">. URL: </w:t>
      </w:r>
      <w:hyperlink r:id="rId53" w:history="1">
        <w:r w:rsidR="00047FB4" w:rsidRPr="00BD195C">
          <w:rPr>
            <w:rStyle w:val="a4"/>
            <w:rFonts w:ascii="Times New Roman" w:hAnsi="Times New Roman"/>
            <w:sz w:val="28"/>
            <w:szCs w:val="28"/>
            <w:lang w:val="uk-UA" w:eastAsia="uk-UA"/>
          </w:rPr>
          <w:t>http</w:t>
        </w:r>
        <w:r w:rsidR="00047FB4" w:rsidRPr="00BD195C">
          <w:rPr>
            <w:rStyle w:val="a4"/>
            <w:rFonts w:ascii="Times New Roman" w:hAnsi="Times New Roman"/>
            <w:sz w:val="28"/>
            <w:szCs w:val="28"/>
            <w:lang w:val="en-US" w:eastAsia="uk-UA"/>
          </w:rPr>
          <w:t>s</w:t>
        </w:r>
        <w:r w:rsidR="00047FB4" w:rsidRPr="00BD195C">
          <w:rPr>
            <w:rStyle w:val="a4"/>
            <w:rFonts w:ascii="Times New Roman" w:hAnsi="Times New Roman"/>
            <w:sz w:val="28"/>
            <w:szCs w:val="28"/>
            <w:lang w:val="uk-UA" w:eastAsia="uk-UA"/>
          </w:rPr>
          <w:t>://uis.unesco.org/sites/default/files/documents/international-standard-classification-of-education-fields-of-education-and-training-2013-detailed-field-descriptions-2015-en.pdf</w:t>
        </w:r>
      </w:hyperlink>
      <w:r w:rsidRPr="00BD195C">
        <w:rPr>
          <w:rFonts w:ascii="Times New Roman" w:hAnsi="Times New Roman"/>
          <w:sz w:val="28"/>
          <w:szCs w:val="28"/>
          <w:lang w:val="uk-UA" w:eastAsia="uk-UA"/>
        </w:rPr>
        <w:t>.</w:t>
      </w:r>
    </w:p>
    <w:p w:rsidR="00592B7E" w:rsidRPr="00BD195C" w:rsidRDefault="00D06A17" w:rsidP="00592B7E">
      <w:pPr>
        <w:pStyle w:val="afc"/>
        <w:numPr>
          <w:ilvl w:val="0"/>
          <w:numId w:val="9"/>
        </w:numPr>
        <w:tabs>
          <w:tab w:val="left" w:pos="1134"/>
        </w:tabs>
        <w:suppressAutoHyphens w:val="0"/>
        <w:ind w:left="0" w:firstLine="709"/>
        <w:contextualSpacing/>
        <w:jc w:val="both"/>
        <w:rPr>
          <w:rFonts w:ascii="Times New Roman" w:hAnsi="Times New Roman"/>
          <w:sz w:val="28"/>
          <w:szCs w:val="28"/>
          <w:lang w:val="uk-UA" w:eastAsia="uk-UA"/>
        </w:rPr>
      </w:pPr>
      <w:hyperlink r:id="rId54" w:history="1">
        <w:r w:rsidR="00592B7E" w:rsidRPr="00BD195C">
          <w:rPr>
            <w:rFonts w:ascii="Times New Roman" w:hAnsi="Times New Roman"/>
            <w:sz w:val="28"/>
            <w:szCs w:val="28"/>
            <w:lang w:val="uk-UA" w:eastAsia="uk-UA"/>
          </w:rPr>
          <w:t>Manual to Accompany the International Standard Classification of Education, 2011</w:t>
        </w:r>
      </w:hyperlink>
      <w:r w:rsidR="00592B7E" w:rsidRPr="00BD195C">
        <w:rPr>
          <w:rFonts w:ascii="Times New Roman" w:hAnsi="Times New Roman"/>
          <w:sz w:val="28"/>
          <w:szCs w:val="28"/>
          <w:lang w:val="uk-UA"/>
        </w:rPr>
        <w:t>.</w:t>
      </w:r>
      <w:r w:rsidR="00592B7E" w:rsidRPr="00BD195C">
        <w:rPr>
          <w:rFonts w:ascii="Times New Roman" w:hAnsi="Times New Roman"/>
          <w:sz w:val="28"/>
          <w:szCs w:val="28"/>
          <w:lang w:val="uk-UA" w:eastAsia="uk-UA"/>
        </w:rPr>
        <w:t xml:space="preserve"> URL: </w:t>
      </w:r>
      <w:hyperlink r:id="rId55" w:history="1">
        <w:r w:rsidR="00047FB4" w:rsidRPr="00BD195C">
          <w:rPr>
            <w:rStyle w:val="a4"/>
            <w:rFonts w:ascii="Times New Roman" w:hAnsi="Times New Roman"/>
            <w:sz w:val="28"/>
            <w:szCs w:val="28"/>
            <w:lang w:val="uk-UA" w:eastAsia="uk-UA"/>
          </w:rPr>
          <w:t>http</w:t>
        </w:r>
        <w:r w:rsidR="00047FB4" w:rsidRPr="00BD195C">
          <w:rPr>
            <w:rStyle w:val="a4"/>
            <w:rFonts w:ascii="Times New Roman" w:hAnsi="Times New Roman"/>
            <w:sz w:val="28"/>
            <w:szCs w:val="28"/>
            <w:lang w:val="en-US" w:eastAsia="uk-UA"/>
          </w:rPr>
          <w:t>s</w:t>
        </w:r>
        <w:r w:rsidR="00047FB4" w:rsidRPr="00BD195C">
          <w:rPr>
            <w:rStyle w:val="a4"/>
            <w:rFonts w:ascii="Times New Roman" w:hAnsi="Times New Roman"/>
            <w:sz w:val="28"/>
            <w:szCs w:val="28"/>
            <w:lang w:val="uk-UA" w:eastAsia="uk-UA"/>
          </w:rPr>
          <w:t>://uis.unesco.org/en/topic/international-standard-classification-education-isced</w:t>
        </w:r>
      </w:hyperlink>
      <w:r w:rsidR="00592B7E" w:rsidRPr="00BD195C">
        <w:rPr>
          <w:rFonts w:ascii="Times New Roman" w:hAnsi="Times New Roman"/>
          <w:sz w:val="28"/>
          <w:szCs w:val="28"/>
          <w:lang w:val="uk-UA" w:eastAsia="uk-UA"/>
        </w:rPr>
        <w:t>.</w:t>
      </w:r>
    </w:p>
    <w:p w:rsidR="00592B7E" w:rsidRPr="00BD195C" w:rsidRDefault="00592B7E" w:rsidP="00592B7E">
      <w:pPr>
        <w:pStyle w:val="afc"/>
        <w:numPr>
          <w:ilvl w:val="0"/>
          <w:numId w:val="9"/>
        </w:numPr>
        <w:tabs>
          <w:tab w:val="left" w:pos="1134"/>
          <w:tab w:val="left" w:pos="1701"/>
        </w:tabs>
        <w:suppressAutoHyphens w:val="0"/>
        <w:ind w:left="0" w:firstLine="709"/>
        <w:contextualSpacing/>
        <w:jc w:val="both"/>
        <w:rPr>
          <w:rFonts w:ascii="Times New Roman" w:hAnsi="Times New Roman"/>
          <w:sz w:val="28"/>
          <w:szCs w:val="28"/>
          <w:lang w:val="uk-UA" w:eastAsia="uk-UA"/>
        </w:rPr>
      </w:pPr>
      <w:r w:rsidRPr="00BD195C">
        <w:rPr>
          <w:rFonts w:ascii="Times New Roman" w:hAnsi="Times New Roman"/>
          <w:sz w:val="28"/>
          <w:szCs w:val="28"/>
          <w:lang w:val="uk-UA" w:eastAsia="uk-UA"/>
        </w:rPr>
        <w:t xml:space="preserve">EQF, 2017 (Європейська рамка кваліфікацій). URL: </w:t>
      </w:r>
      <w:hyperlink r:id="rId56" w:history="1">
        <w:r w:rsidRPr="00BD195C">
          <w:rPr>
            <w:rStyle w:val="a4"/>
            <w:rFonts w:ascii="Times New Roman" w:hAnsi="Times New Roman"/>
            <w:sz w:val="28"/>
            <w:szCs w:val="28"/>
            <w:lang w:val="uk-UA" w:eastAsia="uk-UA"/>
          </w:rPr>
          <w:t>https://ec.europa.eu/ploteus/content/descriptors-page</w:t>
        </w:r>
      </w:hyperlink>
      <w:r w:rsidRPr="00BD195C">
        <w:rPr>
          <w:rFonts w:ascii="Times New Roman" w:hAnsi="Times New Roman"/>
          <w:sz w:val="28"/>
          <w:szCs w:val="28"/>
          <w:lang w:val="uk-UA" w:eastAsia="uk-UA"/>
        </w:rPr>
        <w:t>.</w:t>
      </w:r>
    </w:p>
    <w:p w:rsidR="00592B7E" w:rsidRPr="00BD195C" w:rsidRDefault="00592B7E" w:rsidP="00592B7E">
      <w:pPr>
        <w:pStyle w:val="afc"/>
        <w:numPr>
          <w:ilvl w:val="0"/>
          <w:numId w:val="9"/>
        </w:numPr>
        <w:tabs>
          <w:tab w:val="left" w:pos="1134"/>
          <w:tab w:val="left" w:pos="1701"/>
        </w:tabs>
        <w:suppressAutoHyphens w:val="0"/>
        <w:autoSpaceDE w:val="0"/>
        <w:autoSpaceDN w:val="0"/>
        <w:adjustRightInd w:val="0"/>
        <w:ind w:left="0" w:firstLine="709"/>
        <w:contextualSpacing/>
        <w:jc w:val="both"/>
        <w:rPr>
          <w:rFonts w:ascii="Times New Roman" w:hAnsi="Times New Roman"/>
          <w:bCs/>
          <w:iCs/>
          <w:sz w:val="28"/>
          <w:szCs w:val="28"/>
          <w:lang w:val="uk-UA"/>
        </w:rPr>
      </w:pPr>
      <w:r w:rsidRPr="00BD195C">
        <w:rPr>
          <w:rFonts w:ascii="Times New Roman" w:hAnsi="Times New Roman"/>
          <w:sz w:val="28"/>
          <w:szCs w:val="28"/>
          <w:lang w:val="uk-UA" w:eastAsia="uk-UA"/>
        </w:rPr>
        <w:t xml:space="preserve">QF EHEA, 2018 (Рамка кваліфікацій ЄПВО). URL: </w:t>
      </w:r>
      <w:hyperlink r:id="rId57" w:history="1">
        <w:r w:rsidR="00047FB4" w:rsidRPr="00BD195C">
          <w:rPr>
            <w:rStyle w:val="a4"/>
            <w:rFonts w:ascii="Times New Roman" w:hAnsi="Times New Roman"/>
            <w:sz w:val="28"/>
            <w:szCs w:val="28"/>
            <w:lang w:val="uk-UA" w:eastAsia="uk-UA"/>
          </w:rPr>
          <w:t>http</w:t>
        </w:r>
        <w:r w:rsidR="00047FB4" w:rsidRPr="00BD195C">
          <w:rPr>
            <w:rStyle w:val="a4"/>
            <w:rFonts w:ascii="Times New Roman" w:hAnsi="Times New Roman"/>
            <w:sz w:val="28"/>
            <w:szCs w:val="28"/>
            <w:lang w:val="en-US" w:eastAsia="uk-UA"/>
          </w:rPr>
          <w:t>s</w:t>
        </w:r>
        <w:r w:rsidR="00047FB4" w:rsidRPr="00BD195C">
          <w:rPr>
            <w:rStyle w:val="a4"/>
            <w:rFonts w:ascii="Times New Roman" w:hAnsi="Times New Roman"/>
            <w:sz w:val="28"/>
            <w:szCs w:val="28"/>
            <w:lang w:val="uk-UA" w:eastAsia="uk-UA"/>
          </w:rPr>
          <w:t>://www.ehea.info/Upload/document/ministerial_declarations/EHEAParis2018_Communique_AppendixIII_952778.pdf</w:t>
        </w:r>
      </w:hyperlink>
      <w:r w:rsidRPr="00BD195C">
        <w:rPr>
          <w:rFonts w:ascii="Times New Roman" w:hAnsi="Times New Roman"/>
          <w:sz w:val="28"/>
          <w:szCs w:val="28"/>
          <w:lang w:val="uk-UA" w:eastAsia="uk-UA"/>
        </w:rPr>
        <w:t>.</w:t>
      </w:r>
    </w:p>
    <w:p w:rsidR="00592B7E" w:rsidRPr="00BD195C" w:rsidRDefault="00592B7E" w:rsidP="00592B7E">
      <w:pPr>
        <w:pStyle w:val="afc"/>
        <w:numPr>
          <w:ilvl w:val="0"/>
          <w:numId w:val="9"/>
        </w:numPr>
        <w:tabs>
          <w:tab w:val="left" w:pos="1134"/>
        </w:tabs>
        <w:suppressAutoHyphens w:val="0"/>
        <w:ind w:left="0" w:firstLine="709"/>
        <w:contextualSpacing/>
        <w:jc w:val="both"/>
        <w:rPr>
          <w:rFonts w:ascii="Times New Roman" w:hAnsi="Times New Roman"/>
          <w:sz w:val="28"/>
          <w:szCs w:val="28"/>
          <w:lang w:val="uk-UA" w:eastAsia="uk-UA"/>
        </w:rPr>
      </w:pPr>
      <w:r w:rsidRPr="00BD195C">
        <w:rPr>
          <w:rFonts w:ascii="Times New Roman" w:hAnsi="Times New Roman"/>
          <w:sz w:val="28"/>
          <w:szCs w:val="28"/>
          <w:lang w:val="uk-UA" w:eastAsia="uk-UA"/>
        </w:rPr>
        <w:lastRenderedPageBreak/>
        <w:t xml:space="preserve">TUNING (для ознайомлення зі спеціальними (фаховими) та загальними </w:t>
      </w:r>
      <w:proofErr w:type="spellStart"/>
      <w:r w:rsidRPr="00BD195C">
        <w:rPr>
          <w:rFonts w:ascii="Times New Roman" w:hAnsi="Times New Roman"/>
          <w:sz w:val="28"/>
          <w:szCs w:val="28"/>
          <w:lang w:val="uk-UA" w:eastAsia="uk-UA"/>
        </w:rPr>
        <w:t>компетентностями</w:t>
      </w:r>
      <w:proofErr w:type="spellEnd"/>
      <w:r w:rsidRPr="00BD195C">
        <w:rPr>
          <w:rFonts w:ascii="Times New Roman" w:hAnsi="Times New Roman"/>
          <w:sz w:val="28"/>
          <w:szCs w:val="28"/>
          <w:lang w:val="uk-UA" w:eastAsia="uk-UA"/>
        </w:rPr>
        <w:t xml:space="preserve"> та прикладами стандартів. URL: </w:t>
      </w:r>
      <w:hyperlink r:id="rId58" w:history="1">
        <w:r w:rsidR="00047FB4" w:rsidRPr="00BD195C">
          <w:rPr>
            <w:rStyle w:val="a4"/>
            <w:rFonts w:ascii="Times New Roman" w:hAnsi="Times New Roman"/>
            <w:sz w:val="28"/>
            <w:szCs w:val="28"/>
            <w:lang w:val="uk-UA" w:eastAsia="uk-UA"/>
          </w:rPr>
          <w:t>http</w:t>
        </w:r>
        <w:r w:rsidR="00047FB4" w:rsidRPr="00BD195C">
          <w:rPr>
            <w:rStyle w:val="a4"/>
            <w:rFonts w:ascii="Times New Roman" w:hAnsi="Times New Roman"/>
            <w:sz w:val="28"/>
            <w:szCs w:val="28"/>
            <w:lang w:val="en-US" w:eastAsia="uk-UA"/>
          </w:rPr>
          <w:t>s</w:t>
        </w:r>
        <w:r w:rsidR="00047FB4" w:rsidRPr="00BD195C">
          <w:rPr>
            <w:rStyle w:val="a4"/>
            <w:rFonts w:ascii="Times New Roman" w:hAnsi="Times New Roman"/>
            <w:sz w:val="28"/>
            <w:szCs w:val="28"/>
            <w:lang w:val="uk-UA" w:eastAsia="uk-UA"/>
          </w:rPr>
          <w:t>://www.unideusto.org/tuningeu/</w:t>
        </w:r>
      </w:hyperlink>
      <w:r w:rsidRPr="00BD195C">
        <w:rPr>
          <w:rFonts w:ascii="Times New Roman" w:hAnsi="Times New Roman"/>
          <w:sz w:val="28"/>
          <w:szCs w:val="28"/>
          <w:lang w:val="uk-UA" w:eastAsia="uk-UA"/>
        </w:rPr>
        <w:t>.</w:t>
      </w:r>
    </w:p>
    <w:p w:rsidR="00592B7E" w:rsidRPr="00BD195C" w:rsidRDefault="00592B7E" w:rsidP="009D780E">
      <w:pPr>
        <w:pStyle w:val="afc"/>
        <w:numPr>
          <w:ilvl w:val="0"/>
          <w:numId w:val="9"/>
        </w:numPr>
        <w:tabs>
          <w:tab w:val="left" w:pos="1134"/>
        </w:tabs>
        <w:suppressAutoHyphens w:val="0"/>
        <w:ind w:left="0" w:firstLine="709"/>
        <w:contextualSpacing/>
        <w:jc w:val="both"/>
        <w:rPr>
          <w:rFonts w:ascii="Times New Roman" w:hAnsi="Times New Roman"/>
          <w:sz w:val="28"/>
          <w:szCs w:val="28"/>
          <w:lang w:val="uk-UA" w:eastAsia="uk-UA"/>
        </w:rPr>
      </w:pPr>
      <w:r w:rsidRPr="00BD195C">
        <w:rPr>
          <w:rFonts w:ascii="Times New Roman" w:hAnsi="Times New Roman"/>
          <w:sz w:val="28"/>
          <w:szCs w:val="28"/>
          <w:lang w:val="uk-UA" w:eastAsia="uk-UA"/>
        </w:rPr>
        <w:t xml:space="preserve">Національний освітній глосарій: вища освіта / 2-е вид., перероб. і </w:t>
      </w:r>
      <w:proofErr w:type="spellStart"/>
      <w:r w:rsidRPr="00BD195C">
        <w:rPr>
          <w:rFonts w:ascii="Times New Roman" w:hAnsi="Times New Roman"/>
          <w:sz w:val="28"/>
          <w:szCs w:val="28"/>
          <w:lang w:val="uk-UA" w:eastAsia="uk-UA"/>
        </w:rPr>
        <w:t>доп</w:t>
      </w:r>
      <w:proofErr w:type="spellEnd"/>
      <w:r w:rsidRPr="00BD195C">
        <w:rPr>
          <w:rFonts w:ascii="Times New Roman" w:hAnsi="Times New Roman"/>
          <w:sz w:val="28"/>
          <w:szCs w:val="28"/>
          <w:lang w:val="uk-UA" w:eastAsia="uk-UA"/>
        </w:rPr>
        <w:t xml:space="preserve">. / </w:t>
      </w:r>
      <w:proofErr w:type="spellStart"/>
      <w:r w:rsidRPr="00BD195C">
        <w:rPr>
          <w:rFonts w:ascii="Times New Roman" w:hAnsi="Times New Roman"/>
          <w:sz w:val="28"/>
          <w:szCs w:val="28"/>
          <w:lang w:val="uk-UA" w:eastAsia="uk-UA"/>
        </w:rPr>
        <w:t>авт</w:t>
      </w:r>
      <w:proofErr w:type="spellEnd"/>
      <w:r w:rsidRPr="00BD195C">
        <w:rPr>
          <w:rFonts w:ascii="Times New Roman" w:hAnsi="Times New Roman"/>
          <w:sz w:val="28"/>
          <w:szCs w:val="28"/>
          <w:lang w:val="uk-UA" w:eastAsia="uk-UA"/>
        </w:rPr>
        <w:t xml:space="preserve">.-уклад. : В. М. Захарченко, С. А. </w:t>
      </w:r>
      <w:proofErr w:type="spellStart"/>
      <w:r w:rsidRPr="00BD195C">
        <w:rPr>
          <w:rFonts w:ascii="Times New Roman" w:hAnsi="Times New Roman"/>
          <w:sz w:val="28"/>
          <w:szCs w:val="28"/>
          <w:lang w:val="uk-UA" w:eastAsia="uk-UA"/>
        </w:rPr>
        <w:t>Калашнікова</w:t>
      </w:r>
      <w:proofErr w:type="spellEnd"/>
      <w:r w:rsidRPr="00BD195C">
        <w:rPr>
          <w:rFonts w:ascii="Times New Roman" w:hAnsi="Times New Roman"/>
          <w:sz w:val="28"/>
          <w:szCs w:val="28"/>
          <w:lang w:val="uk-UA" w:eastAsia="uk-UA"/>
        </w:rPr>
        <w:t xml:space="preserve">, В. І. Луговий, А. В. </w:t>
      </w:r>
      <w:proofErr w:type="spellStart"/>
      <w:r w:rsidRPr="00BD195C">
        <w:rPr>
          <w:rFonts w:ascii="Times New Roman" w:hAnsi="Times New Roman"/>
          <w:sz w:val="28"/>
          <w:szCs w:val="28"/>
          <w:lang w:val="uk-UA" w:eastAsia="uk-UA"/>
        </w:rPr>
        <w:t>Ставицький</w:t>
      </w:r>
      <w:proofErr w:type="spellEnd"/>
      <w:r w:rsidRPr="00BD195C">
        <w:rPr>
          <w:rFonts w:ascii="Times New Roman" w:hAnsi="Times New Roman"/>
          <w:sz w:val="28"/>
          <w:szCs w:val="28"/>
          <w:lang w:val="uk-UA" w:eastAsia="uk-UA"/>
        </w:rPr>
        <w:t xml:space="preserve">, Ю. М. </w:t>
      </w:r>
      <w:proofErr w:type="spellStart"/>
      <w:r w:rsidRPr="00BD195C">
        <w:rPr>
          <w:rFonts w:ascii="Times New Roman" w:hAnsi="Times New Roman"/>
          <w:sz w:val="28"/>
          <w:szCs w:val="28"/>
          <w:lang w:val="uk-UA" w:eastAsia="uk-UA"/>
        </w:rPr>
        <w:t>Рашкевич</w:t>
      </w:r>
      <w:proofErr w:type="spellEnd"/>
      <w:r w:rsidRPr="00BD195C">
        <w:rPr>
          <w:rFonts w:ascii="Times New Roman" w:hAnsi="Times New Roman"/>
          <w:sz w:val="28"/>
          <w:szCs w:val="28"/>
          <w:lang w:val="uk-UA" w:eastAsia="uk-UA"/>
        </w:rPr>
        <w:t xml:space="preserve">, Ж. В. </w:t>
      </w:r>
      <w:proofErr w:type="spellStart"/>
      <w:r w:rsidRPr="00BD195C">
        <w:rPr>
          <w:rFonts w:ascii="Times New Roman" w:hAnsi="Times New Roman"/>
          <w:sz w:val="28"/>
          <w:szCs w:val="28"/>
          <w:lang w:val="uk-UA" w:eastAsia="uk-UA"/>
        </w:rPr>
        <w:t>Таланова</w:t>
      </w:r>
      <w:proofErr w:type="spellEnd"/>
      <w:r w:rsidRPr="00BD195C">
        <w:rPr>
          <w:rFonts w:ascii="Times New Roman" w:hAnsi="Times New Roman"/>
          <w:sz w:val="28"/>
          <w:szCs w:val="28"/>
          <w:lang w:val="uk-UA" w:eastAsia="uk-UA"/>
        </w:rPr>
        <w:t xml:space="preserve"> / За ред. В. Г. Кременя. К. : ТОВ «Видавничий дім «Плеяди», 2014. 100 с. URL: </w:t>
      </w:r>
      <w:hyperlink r:id="rId59" w:history="1">
        <w:r w:rsidR="00047FB4" w:rsidRPr="00BD195C">
          <w:rPr>
            <w:rStyle w:val="a4"/>
            <w:rFonts w:ascii="Times New Roman" w:hAnsi="Times New Roman"/>
            <w:sz w:val="28"/>
            <w:szCs w:val="28"/>
            <w:lang w:val="uk-UA" w:eastAsia="uk-UA"/>
          </w:rPr>
          <w:t>https://surl.lu/kmwwgj</w:t>
        </w:r>
      </w:hyperlink>
      <w:r w:rsidRPr="00BD195C">
        <w:rPr>
          <w:rFonts w:ascii="Times New Roman" w:hAnsi="Times New Roman"/>
          <w:sz w:val="28"/>
          <w:szCs w:val="28"/>
          <w:lang w:val="uk-UA" w:eastAsia="uk-UA"/>
        </w:rPr>
        <w:t>.</w:t>
      </w:r>
    </w:p>
    <w:p w:rsidR="00592B7E" w:rsidRPr="00BD195C" w:rsidRDefault="00592B7E" w:rsidP="009D780E">
      <w:pPr>
        <w:pStyle w:val="afc"/>
        <w:numPr>
          <w:ilvl w:val="0"/>
          <w:numId w:val="9"/>
        </w:numPr>
        <w:tabs>
          <w:tab w:val="left" w:pos="1134"/>
        </w:tabs>
        <w:suppressAutoHyphens w:val="0"/>
        <w:ind w:left="0" w:firstLine="709"/>
        <w:contextualSpacing/>
        <w:jc w:val="both"/>
        <w:rPr>
          <w:rFonts w:ascii="Times New Roman" w:hAnsi="Times New Roman"/>
          <w:sz w:val="28"/>
          <w:szCs w:val="28"/>
          <w:lang w:val="uk-UA" w:eastAsia="uk-UA"/>
        </w:rPr>
      </w:pPr>
      <w:proofErr w:type="spellStart"/>
      <w:r w:rsidRPr="00BD195C">
        <w:rPr>
          <w:rFonts w:ascii="Times New Roman" w:hAnsi="Times New Roman"/>
          <w:sz w:val="28"/>
          <w:szCs w:val="28"/>
          <w:lang w:val="uk-UA" w:eastAsia="uk-UA"/>
        </w:rPr>
        <w:t>Рашкевич</w:t>
      </w:r>
      <w:proofErr w:type="spellEnd"/>
      <w:r w:rsidRPr="00BD195C">
        <w:rPr>
          <w:rFonts w:ascii="Times New Roman" w:hAnsi="Times New Roman"/>
          <w:sz w:val="28"/>
          <w:szCs w:val="28"/>
          <w:lang w:val="uk-UA" w:eastAsia="uk-UA"/>
        </w:rPr>
        <w:t xml:space="preserve"> Ю.М. Болонський процес та нова </w:t>
      </w:r>
      <w:r w:rsidR="00047FB4" w:rsidRPr="00BD195C">
        <w:rPr>
          <w:rFonts w:ascii="Times New Roman" w:hAnsi="Times New Roman"/>
          <w:sz w:val="28"/>
          <w:szCs w:val="28"/>
          <w:lang w:val="uk-UA" w:eastAsia="uk-UA"/>
        </w:rPr>
        <w:t xml:space="preserve">парадигма вищої освіти. URL: </w:t>
      </w:r>
      <w:hyperlink r:id="rId60" w:history="1">
        <w:r w:rsidR="009D780E" w:rsidRPr="00BD195C">
          <w:rPr>
            <w:rStyle w:val="a4"/>
            <w:rFonts w:ascii="Times New Roman" w:hAnsi="Times New Roman"/>
            <w:sz w:val="28"/>
            <w:szCs w:val="28"/>
            <w:lang w:val="uk-UA" w:eastAsia="uk-UA"/>
          </w:rPr>
          <w:t>https://surl.li/wknjzm</w:t>
        </w:r>
      </w:hyperlink>
      <w:r w:rsidRPr="00BD195C">
        <w:rPr>
          <w:rFonts w:ascii="Times New Roman" w:hAnsi="Times New Roman"/>
          <w:sz w:val="28"/>
          <w:szCs w:val="28"/>
          <w:lang w:val="uk-UA" w:eastAsia="uk-UA"/>
        </w:rPr>
        <w:t>.</w:t>
      </w:r>
    </w:p>
    <w:p w:rsidR="00592B7E" w:rsidRPr="00BD195C" w:rsidRDefault="00592B7E" w:rsidP="009D780E">
      <w:pPr>
        <w:pStyle w:val="afc"/>
        <w:numPr>
          <w:ilvl w:val="0"/>
          <w:numId w:val="9"/>
        </w:numPr>
        <w:tabs>
          <w:tab w:val="left" w:pos="1134"/>
          <w:tab w:val="left" w:pos="1701"/>
        </w:tabs>
        <w:suppressAutoHyphens w:val="0"/>
        <w:ind w:left="0" w:firstLine="709"/>
        <w:contextualSpacing/>
        <w:jc w:val="both"/>
        <w:rPr>
          <w:rFonts w:ascii="Times New Roman" w:hAnsi="Times New Roman"/>
          <w:sz w:val="28"/>
          <w:szCs w:val="28"/>
          <w:lang w:val="uk-UA" w:eastAsia="uk-UA"/>
        </w:rPr>
      </w:pPr>
      <w:r w:rsidRPr="00BD195C">
        <w:rPr>
          <w:rFonts w:ascii="Times New Roman" w:hAnsi="Times New Roman"/>
          <w:sz w:val="28"/>
          <w:szCs w:val="28"/>
          <w:lang w:val="uk-UA" w:eastAsia="uk-UA"/>
        </w:rPr>
        <w:t xml:space="preserve">Розвиток системи забезпечення якості вищої освіти в Україні: інформаційно-аналітичний огляд. URL: </w:t>
      </w:r>
      <w:hyperlink r:id="rId61" w:history="1">
        <w:r w:rsidR="009D780E" w:rsidRPr="00BD195C">
          <w:rPr>
            <w:rStyle w:val="a4"/>
            <w:rFonts w:ascii="Times New Roman" w:hAnsi="Times New Roman"/>
            <w:sz w:val="28"/>
            <w:szCs w:val="28"/>
          </w:rPr>
          <w:t>https://surl.li/vaulgb</w:t>
        </w:r>
      </w:hyperlink>
      <w:r w:rsidRPr="00BD195C">
        <w:rPr>
          <w:rFonts w:ascii="Times New Roman" w:hAnsi="Times New Roman"/>
          <w:sz w:val="28"/>
          <w:szCs w:val="28"/>
          <w:lang w:val="uk-UA" w:eastAsia="uk-UA"/>
        </w:rPr>
        <w:t>.</w:t>
      </w:r>
    </w:p>
    <w:p w:rsidR="00592B7E" w:rsidRPr="00BD195C" w:rsidRDefault="00592B7E" w:rsidP="009D780E">
      <w:pPr>
        <w:pStyle w:val="afc"/>
        <w:numPr>
          <w:ilvl w:val="0"/>
          <w:numId w:val="9"/>
        </w:numPr>
        <w:tabs>
          <w:tab w:val="left" w:pos="1134"/>
          <w:tab w:val="left" w:pos="1701"/>
        </w:tabs>
        <w:suppressAutoHyphens w:val="0"/>
        <w:ind w:left="0" w:firstLine="709"/>
        <w:contextualSpacing/>
        <w:jc w:val="both"/>
        <w:rPr>
          <w:rFonts w:ascii="Times New Roman" w:hAnsi="Times New Roman"/>
          <w:sz w:val="28"/>
          <w:szCs w:val="28"/>
          <w:lang w:val="uk-UA" w:eastAsia="uk-UA"/>
        </w:rPr>
      </w:pPr>
      <w:r w:rsidRPr="00BD195C">
        <w:rPr>
          <w:rFonts w:ascii="Times New Roman" w:hAnsi="Times New Roman"/>
          <w:sz w:val="28"/>
          <w:szCs w:val="28"/>
          <w:lang w:val="uk-UA" w:eastAsia="uk-UA"/>
        </w:rPr>
        <w:t xml:space="preserve">Розроблення освітніх програм: методичні рекомендації / </w:t>
      </w:r>
      <w:proofErr w:type="spellStart"/>
      <w:r w:rsidRPr="00BD195C">
        <w:rPr>
          <w:rFonts w:ascii="Times New Roman" w:hAnsi="Times New Roman"/>
          <w:sz w:val="28"/>
          <w:szCs w:val="28"/>
          <w:lang w:val="uk-UA" w:eastAsia="uk-UA"/>
        </w:rPr>
        <w:t>Авт</w:t>
      </w:r>
      <w:proofErr w:type="spellEnd"/>
      <w:r w:rsidRPr="00BD195C">
        <w:rPr>
          <w:rFonts w:ascii="Times New Roman" w:hAnsi="Times New Roman"/>
          <w:sz w:val="28"/>
          <w:szCs w:val="28"/>
          <w:lang w:val="uk-UA" w:eastAsia="uk-UA"/>
        </w:rPr>
        <w:t xml:space="preserve">.: В. М. Захарченко, В. І. Луговий, Ю. М. </w:t>
      </w:r>
      <w:proofErr w:type="spellStart"/>
      <w:r w:rsidRPr="00BD195C">
        <w:rPr>
          <w:rFonts w:ascii="Times New Roman" w:hAnsi="Times New Roman"/>
          <w:sz w:val="28"/>
          <w:szCs w:val="28"/>
          <w:lang w:val="uk-UA" w:eastAsia="uk-UA"/>
        </w:rPr>
        <w:t>Рашкевич</w:t>
      </w:r>
      <w:proofErr w:type="spellEnd"/>
      <w:r w:rsidRPr="00BD195C">
        <w:rPr>
          <w:rFonts w:ascii="Times New Roman" w:hAnsi="Times New Roman"/>
          <w:sz w:val="28"/>
          <w:szCs w:val="28"/>
          <w:lang w:val="uk-UA" w:eastAsia="uk-UA"/>
        </w:rPr>
        <w:t xml:space="preserve">, Ж. В. </w:t>
      </w:r>
      <w:proofErr w:type="spellStart"/>
      <w:r w:rsidRPr="00BD195C">
        <w:rPr>
          <w:rFonts w:ascii="Times New Roman" w:hAnsi="Times New Roman"/>
          <w:sz w:val="28"/>
          <w:szCs w:val="28"/>
          <w:lang w:val="uk-UA" w:eastAsia="uk-UA"/>
        </w:rPr>
        <w:t>Таланова</w:t>
      </w:r>
      <w:proofErr w:type="spellEnd"/>
      <w:r w:rsidRPr="00BD195C">
        <w:rPr>
          <w:rFonts w:ascii="Times New Roman" w:hAnsi="Times New Roman"/>
          <w:sz w:val="28"/>
          <w:szCs w:val="28"/>
          <w:lang w:val="uk-UA" w:eastAsia="uk-UA"/>
        </w:rPr>
        <w:t xml:space="preserve"> / За ред. В. Г. Кременя. К. : ДП «НВЦ «Пріоритети», 2014. 120 с. URL: </w:t>
      </w:r>
      <w:hyperlink r:id="rId62" w:history="1">
        <w:r w:rsidR="009D780E" w:rsidRPr="00BD195C">
          <w:rPr>
            <w:rStyle w:val="a4"/>
            <w:rFonts w:ascii="Times New Roman" w:hAnsi="Times New Roman"/>
            <w:sz w:val="28"/>
            <w:szCs w:val="28"/>
          </w:rPr>
          <w:t>https://surl.li/ojpwhr</w:t>
        </w:r>
      </w:hyperlink>
      <w:r w:rsidRPr="00BD195C">
        <w:rPr>
          <w:rFonts w:ascii="Times New Roman" w:hAnsi="Times New Roman"/>
          <w:sz w:val="28"/>
          <w:szCs w:val="28"/>
          <w:lang w:val="uk-UA" w:eastAsia="uk-UA"/>
        </w:rPr>
        <w:t>.</w:t>
      </w:r>
    </w:p>
    <w:p w:rsidR="00592B7E" w:rsidRPr="00BD195C" w:rsidRDefault="00592B7E" w:rsidP="00592B7E">
      <w:pPr>
        <w:pStyle w:val="afc"/>
        <w:tabs>
          <w:tab w:val="left" w:pos="1134"/>
          <w:tab w:val="left" w:pos="1701"/>
        </w:tabs>
        <w:suppressAutoHyphens w:val="0"/>
        <w:contextualSpacing/>
        <w:jc w:val="both"/>
        <w:rPr>
          <w:rFonts w:ascii="Times New Roman" w:hAnsi="Times New Roman"/>
          <w:sz w:val="28"/>
          <w:szCs w:val="28"/>
          <w:lang w:val="uk-UA" w:eastAsia="uk-UA"/>
        </w:rPr>
      </w:pPr>
    </w:p>
    <w:p w:rsidR="00F7139D" w:rsidRDefault="00F7139D" w:rsidP="00592B7E">
      <w:pPr>
        <w:spacing w:line="259" w:lineRule="auto"/>
        <w:jc w:val="center"/>
        <w:rPr>
          <w:rFonts w:eastAsia="Calibri"/>
          <w:b/>
          <w:kern w:val="36"/>
          <w:sz w:val="28"/>
          <w:szCs w:val="28"/>
          <w:lang w:eastAsia="en-US"/>
        </w:rPr>
        <w:sectPr w:rsidR="00F7139D" w:rsidSect="00DA51C5">
          <w:pgSz w:w="11906" w:h="16838"/>
          <w:pgMar w:top="851" w:right="851" w:bottom="851" w:left="1418" w:header="720" w:footer="408" w:gutter="0"/>
          <w:cols w:space="720"/>
          <w:docGrid w:linePitch="600" w:charSpace="32768"/>
        </w:sectPr>
      </w:pPr>
    </w:p>
    <w:p w:rsidR="00592B7E" w:rsidRPr="00BD195C" w:rsidRDefault="00592B7E" w:rsidP="00592B7E">
      <w:pPr>
        <w:spacing w:line="259" w:lineRule="auto"/>
        <w:jc w:val="center"/>
        <w:rPr>
          <w:rFonts w:eastAsia="Calibri"/>
          <w:b/>
          <w:kern w:val="36"/>
          <w:sz w:val="28"/>
          <w:szCs w:val="28"/>
          <w:lang w:eastAsia="en-US"/>
        </w:rPr>
      </w:pPr>
      <w:r w:rsidRPr="00BD195C">
        <w:rPr>
          <w:rFonts w:eastAsia="Calibri"/>
          <w:b/>
          <w:kern w:val="36"/>
          <w:sz w:val="28"/>
          <w:szCs w:val="28"/>
          <w:lang w:eastAsia="en-US"/>
        </w:rPr>
        <w:lastRenderedPageBreak/>
        <w:t>7. Пояснювальна записка до освітньо-професійної програми</w:t>
      </w:r>
    </w:p>
    <w:p w:rsidR="00592B7E" w:rsidRPr="00BD195C" w:rsidRDefault="00592B7E" w:rsidP="00592B7E">
      <w:pPr>
        <w:spacing w:line="259" w:lineRule="auto"/>
        <w:jc w:val="center"/>
        <w:rPr>
          <w:rFonts w:eastAsia="Calibri"/>
          <w:b/>
          <w:kern w:val="36"/>
          <w:sz w:val="28"/>
          <w:szCs w:val="28"/>
          <w:lang w:eastAsia="en-US"/>
        </w:rPr>
      </w:pPr>
    </w:p>
    <w:p w:rsidR="00592B7E" w:rsidRPr="00BD195C" w:rsidRDefault="00592B7E" w:rsidP="00592B7E">
      <w:pPr>
        <w:spacing w:line="259" w:lineRule="auto"/>
        <w:ind w:firstLine="709"/>
        <w:jc w:val="both"/>
        <w:rPr>
          <w:rFonts w:eastAsia="Calibri"/>
          <w:kern w:val="36"/>
          <w:sz w:val="28"/>
          <w:szCs w:val="28"/>
          <w:lang w:eastAsia="en-US"/>
        </w:rPr>
      </w:pPr>
      <w:r w:rsidRPr="00BD195C">
        <w:rPr>
          <w:rFonts w:eastAsia="Calibri"/>
          <w:kern w:val="36"/>
          <w:sz w:val="28"/>
          <w:szCs w:val="28"/>
          <w:lang w:eastAsia="en-US"/>
        </w:rPr>
        <w:t>Освітньо-професійна програма «Політологія» визначає вимоги до першого (бакалаврського) рівня вищої освіти осіб, які можуть розпочати навчання за цією програмою, кількість кредитів ЄКТС, необхідних для виконання цієї програми, а також очікувані результати навчання та компетентності, якими повинен оволодіти здобувач відповідного ступеня вищої освіти.</w:t>
      </w:r>
    </w:p>
    <w:p w:rsidR="00592B7E" w:rsidRPr="00BD195C" w:rsidRDefault="00592B7E" w:rsidP="00592B7E">
      <w:pPr>
        <w:spacing w:line="259" w:lineRule="auto"/>
        <w:ind w:firstLine="709"/>
        <w:jc w:val="both"/>
        <w:rPr>
          <w:rFonts w:eastAsia="Calibri"/>
          <w:kern w:val="36"/>
          <w:sz w:val="28"/>
          <w:szCs w:val="28"/>
          <w:lang w:eastAsia="en-US"/>
        </w:rPr>
      </w:pPr>
      <w:r w:rsidRPr="00BD195C">
        <w:rPr>
          <w:rFonts w:eastAsia="Calibri"/>
          <w:kern w:val="36"/>
          <w:sz w:val="28"/>
          <w:szCs w:val="28"/>
          <w:lang w:eastAsia="en-US"/>
        </w:rPr>
        <w:t xml:space="preserve">Базується на </w:t>
      </w:r>
      <w:proofErr w:type="spellStart"/>
      <w:r w:rsidRPr="00BD195C">
        <w:rPr>
          <w:rFonts w:eastAsia="Calibri"/>
          <w:kern w:val="36"/>
          <w:sz w:val="28"/>
          <w:szCs w:val="28"/>
          <w:lang w:eastAsia="en-US"/>
        </w:rPr>
        <w:t>компетентнісному</w:t>
      </w:r>
      <w:proofErr w:type="spellEnd"/>
      <w:r w:rsidRPr="00BD195C">
        <w:rPr>
          <w:rFonts w:eastAsia="Calibri"/>
          <w:kern w:val="36"/>
          <w:sz w:val="28"/>
          <w:szCs w:val="28"/>
          <w:lang w:eastAsia="en-US"/>
        </w:rPr>
        <w:t xml:space="preserve"> підході і поділяє філософію визначення вимог до фахівця, закладену в основу Болонського процесу та в міжнародному </w:t>
      </w:r>
      <w:proofErr w:type="spellStart"/>
      <w:r w:rsidRPr="00BD195C">
        <w:rPr>
          <w:rFonts w:eastAsia="Calibri"/>
          <w:kern w:val="36"/>
          <w:sz w:val="28"/>
          <w:szCs w:val="28"/>
          <w:lang w:eastAsia="en-US"/>
        </w:rPr>
        <w:t>проєкті</w:t>
      </w:r>
      <w:proofErr w:type="spellEnd"/>
      <w:r w:rsidRPr="00BD195C">
        <w:rPr>
          <w:rFonts w:eastAsia="Calibri"/>
          <w:kern w:val="36"/>
          <w:sz w:val="28"/>
          <w:szCs w:val="28"/>
          <w:lang w:eastAsia="en-US"/>
        </w:rPr>
        <w:t xml:space="preserve"> Європейської комісії «Гармонізація освітніх структур в Європі» (</w:t>
      </w:r>
      <w:proofErr w:type="spellStart"/>
      <w:r w:rsidRPr="00BD195C">
        <w:rPr>
          <w:rFonts w:eastAsia="Calibri"/>
          <w:kern w:val="36"/>
          <w:sz w:val="28"/>
          <w:szCs w:val="28"/>
          <w:lang w:eastAsia="en-US"/>
        </w:rPr>
        <w:t>Tuning</w:t>
      </w:r>
      <w:proofErr w:type="spellEnd"/>
      <w:r w:rsidRPr="00BD195C">
        <w:rPr>
          <w:rFonts w:eastAsia="Calibri"/>
          <w:kern w:val="36"/>
          <w:sz w:val="28"/>
          <w:szCs w:val="28"/>
          <w:lang w:eastAsia="en-US"/>
        </w:rPr>
        <w:t xml:space="preserve"> </w:t>
      </w:r>
      <w:proofErr w:type="spellStart"/>
      <w:r w:rsidRPr="00BD195C">
        <w:rPr>
          <w:rFonts w:eastAsia="Calibri"/>
          <w:kern w:val="36"/>
          <w:sz w:val="28"/>
          <w:szCs w:val="28"/>
          <w:lang w:eastAsia="en-US"/>
        </w:rPr>
        <w:t>Educational</w:t>
      </w:r>
      <w:proofErr w:type="spellEnd"/>
      <w:r w:rsidRPr="00BD195C">
        <w:rPr>
          <w:rFonts w:eastAsia="Calibri"/>
          <w:kern w:val="36"/>
          <w:sz w:val="28"/>
          <w:szCs w:val="28"/>
          <w:lang w:eastAsia="en-US"/>
        </w:rPr>
        <w:t xml:space="preserve"> </w:t>
      </w:r>
      <w:proofErr w:type="spellStart"/>
      <w:r w:rsidRPr="00BD195C">
        <w:rPr>
          <w:rFonts w:eastAsia="Calibri"/>
          <w:kern w:val="36"/>
          <w:sz w:val="28"/>
          <w:szCs w:val="28"/>
          <w:lang w:eastAsia="en-US"/>
        </w:rPr>
        <w:t>Structures</w:t>
      </w:r>
      <w:proofErr w:type="spellEnd"/>
      <w:r w:rsidRPr="00BD195C">
        <w:rPr>
          <w:rFonts w:eastAsia="Calibri"/>
          <w:kern w:val="36"/>
          <w:sz w:val="28"/>
          <w:szCs w:val="28"/>
          <w:lang w:eastAsia="en-US"/>
        </w:rPr>
        <w:t xml:space="preserve"> </w:t>
      </w:r>
      <w:proofErr w:type="spellStart"/>
      <w:r w:rsidRPr="00BD195C">
        <w:rPr>
          <w:rFonts w:eastAsia="Calibri"/>
          <w:kern w:val="36"/>
          <w:sz w:val="28"/>
          <w:szCs w:val="28"/>
          <w:lang w:eastAsia="en-US"/>
        </w:rPr>
        <w:t>in</w:t>
      </w:r>
      <w:proofErr w:type="spellEnd"/>
      <w:r w:rsidRPr="00BD195C">
        <w:rPr>
          <w:rFonts w:eastAsia="Calibri"/>
          <w:kern w:val="36"/>
          <w:sz w:val="28"/>
          <w:szCs w:val="28"/>
          <w:lang w:eastAsia="en-US"/>
        </w:rPr>
        <w:t xml:space="preserve"> </w:t>
      </w:r>
      <w:proofErr w:type="spellStart"/>
      <w:r w:rsidRPr="00BD195C">
        <w:rPr>
          <w:rFonts w:eastAsia="Calibri"/>
          <w:kern w:val="36"/>
          <w:sz w:val="28"/>
          <w:szCs w:val="28"/>
          <w:lang w:eastAsia="en-US"/>
        </w:rPr>
        <w:t>Europe</w:t>
      </w:r>
      <w:proofErr w:type="spellEnd"/>
      <w:r w:rsidRPr="00BD195C">
        <w:rPr>
          <w:rFonts w:eastAsia="Calibri"/>
          <w:kern w:val="36"/>
          <w:sz w:val="28"/>
          <w:szCs w:val="28"/>
          <w:lang w:eastAsia="en-US"/>
        </w:rPr>
        <w:t>, TUNING).</w:t>
      </w:r>
    </w:p>
    <w:p w:rsidR="00592B7E" w:rsidRPr="00BD195C" w:rsidRDefault="00592B7E" w:rsidP="00592B7E">
      <w:pPr>
        <w:ind w:firstLine="567"/>
        <w:jc w:val="both"/>
        <w:rPr>
          <w:rStyle w:val="fontstyle01"/>
        </w:rPr>
      </w:pPr>
      <w:r w:rsidRPr="00BD195C">
        <w:rPr>
          <w:color w:val="000000"/>
          <w:sz w:val="28"/>
          <w:szCs w:val="28"/>
        </w:rPr>
        <w:t xml:space="preserve">При розробці програми враховані вимоги Стандарту вищої освіти за спеціальністю </w:t>
      </w:r>
      <w:r w:rsidRPr="00BD195C">
        <w:rPr>
          <w:sz w:val="28"/>
          <w:szCs w:val="28"/>
        </w:rPr>
        <w:t xml:space="preserve">052 Політологія </w:t>
      </w:r>
      <w:r w:rsidRPr="00BD195C">
        <w:rPr>
          <w:rStyle w:val="fontstyle01"/>
        </w:rPr>
        <w:t>для першого (бакалаврського) рівня вищої освіти,</w:t>
      </w:r>
      <w:r w:rsidRPr="00BD195C">
        <w:rPr>
          <w:color w:val="000000"/>
          <w:sz w:val="28"/>
          <w:szCs w:val="28"/>
          <w:shd w:val="clear" w:color="auto" w:fill="FFFFFF"/>
        </w:rPr>
        <w:t xml:space="preserve"> затвердженого наказом Міністерства освіти і науки України </w:t>
      </w:r>
      <w:r w:rsidRPr="00BD195C">
        <w:rPr>
          <w:sz w:val="28"/>
          <w:szCs w:val="28"/>
        </w:rPr>
        <w:t>від 10.07.2010 № 911.</w:t>
      </w:r>
      <w:r w:rsidRPr="00BD195C">
        <w:rPr>
          <w:rStyle w:val="fontstyle01"/>
        </w:rPr>
        <w:t xml:space="preserve"> </w:t>
      </w:r>
    </w:p>
    <w:p w:rsidR="00592B7E" w:rsidRPr="00BD195C" w:rsidRDefault="00592B7E" w:rsidP="00592B7E">
      <w:pPr>
        <w:ind w:firstLine="567"/>
        <w:jc w:val="both"/>
        <w:rPr>
          <w:color w:val="000000"/>
          <w:kern w:val="36"/>
          <w:sz w:val="28"/>
          <w:szCs w:val="28"/>
        </w:rPr>
      </w:pPr>
      <w:r w:rsidRPr="00BD195C">
        <w:rPr>
          <w:color w:val="000000"/>
          <w:kern w:val="36"/>
          <w:sz w:val="28"/>
          <w:szCs w:val="28"/>
        </w:rPr>
        <w:t xml:space="preserve">Матриці не відображають вибіркових компонент освітньої програми – </w:t>
      </w:r>
      <w:proofErr w:type="spellStart"/>
      <w:r w:rsidRPr="00BD195C">
        <w:rPr>
          <w:color w:val="000000"/>
          <w:kern w:val="36"/>
          <w:sz w:val="28"/>
          <w:szCs w:val="28"/>
        </w:rPr>
        <w:t>майнорів</w:t>
      </w:r>
      <w:proofErr w:type="spellEnd"/>
      <w:r w:rsidRPr="00BD195C">
        <w:rPr>
          <w:color w:val="000000"/>
          <w:kern w:val="36"/>
          <w:sz w:val="28"/>
          <w:szCs w:val="28"/>
        </w:rPr>
        <w:t xml:space="preserve">, оскільки здобувач вищої освіти вибирає їх із </w:t>
      </w:r>
      <w:proofErr w:type="spellStart"/>
      <w:r w:rsidRPr="00BD195C">
        <w:rPr>
          <w:color w:val="000000"/>
          <w:kern w:val="36"/>
          <w:sz w:val="28"/>
          <w:szCs w:val="28"/>
        </w:rPr>
        <w:t>загальноуніверситетського</w:t>
      </w:r>
      <w:proofErr w:type="spellEnd"/>
      <w:r w:rsidRPr="00BD195C">
        <w:rPr>
          <w:color w:val="000000"/>
          <w:kern w:val="36"/>
          <w:sz w:val="28"/>
          <w:szCs w:val="28"/>
        </w:rPr>
        <w:t xml:space="preserve"> каталогу дисциплін, розташованого за посиланням </w:t>
      </w:r>
      <w:bookmarkStart w:id="21" w:name="_Hlk111818058"/>
      <w:r w:rsidRPr="00BD195C">
        <w:fldChar w:fldCharType="begin"/>
      </w:r>
      <w:r w:rsidRPr="00BD195C">
        <w:rPr>
          <w:sz w:val="28"/>
          <w:szCs w:val="28"/>
        </w:rPr>
        <w:instrText xml:space="preserve"> HYPERLINK "https://uu.edu.ua/upload/Osvita/Organizaciya_navch_proc/Vibir_disciplin/Katalog_vibirkovih_disciplin.xlsx" </w:instrText>
      </w:r>
      <w:r w:rsidRPr="00BD195C">
        <w:fldChar w:fldCharType="separate"/>
      </w:r>
      <w:r w:rsidRPr="00BD195C">
        <w:rPr>
          <w:rStyle w:val="a4"/>
          <w:sz w:val="28"/>
          <w:szCs w:val="28"/>
        </w:rPr>
        <w:t>https://uu.edu.ua/upload/Osvita/Organizaciya_navch_proc/Vibir_disciplin/Katalog_vibirkovih_disciplin.xlsx</w:t>
      </w:r>
      <w:r w:rsidRPr="00BD195C">
        <w:rPr>
          <w:rStyle w:val="a4"/>
          <w:sz w:val="28"/>
          <w:szCs w:val="28"/>
        </w:rPr>
        <w:fldChar w:fldCharType="end"/>
      </w:r>
      <w:r w:rsidRPr="00BD195C">
        <w:rPr>
          <w:color w:val="000000"/>
          <w:kern w:val="36"/>
          <w:sz w:val="28"/>
          <w:szCs w:val="28"/>
        </w:rPr>
        <w:t>.</w:t>
      </w:r>
      <w:bookmarkEnd w:id="21"/>
    </w:p>
    <w:p w:rsidR="00592B7E" w:rsidRPr="00BD195C" w:rsidRDefault="00592B7E" w:rsidP="00592B7E">
      <w:pPr>
        <w:spacing w:line="259" w:lineRule="auto"/>
        <w:ind w:firstLine="709"/>
        <w:jc w:val="both"/>
        <w:rPr>
          <w:rFonts w:eastAsia="Calibri"/>
          <w:kern w:val="36"/>
          <w:sz w:val="28"/>
          <w:szCs w:val="28"/>
          <w:lang w:eastAsia="en-US"/>
        </w:rPr>
      </w:pPr>
      <w:r w:rsidRPr="00BD195C">
        <w:rPr>
          <w:rFonts w:eastAsia="Calibri"/>
          <w:kern w:val="36"/>
          <w:sz w:val="28"/>
          <w:szCs w:val="28"/>
          <w:lang w:eastAsia="en-US"/>
        </w:rPr>
        <w:t xml:space="preserve">Порядок нумерації в переліку загальних та фахових </w:t>
      </w:r>
      <w:proofErr w:type="spellStart"/>
      <w:r w:rsidRPr="00BD195C">
        <w:rPr>
          <w:rFonts w:eastAsia="Calibri"/>
          <w:kern w:val="36"/>
          <w:sz w:val="28"/>
          <w:szCs w:val="28"/>
          <w:lang w:eastAsia="en-US"/>
        </w:rPr>
        <w:t>компетентностей</w:t>
      </w:r>
      <w:proofErr w:type="spellEnd"/>
      <w:r w:rsidRPr="00BD195C">
        <w:rPr>
          <w:rFonts w:eastAsia="Calibri"/>
          <w:kern w:val="36"/>
          <w:sz w:val="28"/>
          <w:szCs w:val="28"/>
          <w:lang w:eastAsia="en-US"/>
        </w:rPr>
        <w:t xml:space="preserve"> не пов’язаний зі значимістю тієї чи іншої компетентності.</w:t>
      </w:r>
    </w:p>
    <w:p w:rsidR="00592B7E" w:rsidRPr="00BD195C" w:rsidRDefault="00592B7E" w:rsidP="00592B7E">
      <w:pPr>
        <w:pStyle w:val="af3"/>
        <w:snapToGrid w:val="0"/>
        <w:ind w:left="0" w:firstLine="708"/>
        <w:jc w:val="both"/>
        <w:rPr>
          <w:sz w:val="28"/>
          <w:szCs w:val="28"/>
        </w:rPr>
      </w:pPr>
    </w:p>
    <w:p w:rsidR="00592B7E" w:rsidRPr="00BD195C" w:rsidRDefault="00592B7E" w:rsidP="00592B7E">
      <w:pPr>
        <w:rPr>
          <w:b/>
          <w:sz w:val="28"/>
          <w:szCs w:val="28"/>
        </w:rPr>
        <w:sectPr w:rsidR="00592B7E" w:rsidRPr="00BD195C" w:rsidSect="00DA51C5">
          <w:pgSz w:w="11906" w:h="16838"/>
          <w:pgMar w:top="851" w:right="851" w:bottom="851" w:left="1418" w:header="720" w:footer="408" w:gutter="0"/>
          <w:cols w:space="720"/>
          <w:docGrid w:linePitch="600" w:charSpace="32768"/>
        </w:sectPr>
      </w:pPr>
      <w:bookmarkStart w:id="22" w:name="__DdeLink__164_1949964595"/>
      <w:bookmarkEnd w:id="19"/>
    </w:p>
    <w:bookmarkEnd w:id="22"/>
    <w:p w:rsidR="005722E6" w:rsidRPr="00BD195C" w:rsidRDefault="005722E6" w:rsidP="005722E6">
      <w:pPr>
        <w:jc w:val="center"/>
        <w:rPr>
          <w:b/>
          <w:sz w:val="28"/>
          <w:szCs w:val="28"/>
        </w:rPr>
      </w:pPr>
      <w:r w:rsidRPr="00BD195C">
        <w:rPr>
          <w:b/>
          <w:sz w:val="28"/>
          <w:szCs w:val="28"/>
        </w:rPr>
        <w:lastRenderedPageBreak/>
        <w:t xml:space="preserve">8. Матриця відповідності програмних </w:t>
      </w:r>
      <w:proofErr w:type="spellStart"/>
      <w:r w:rsidRPr="00BD195C">
        <w:rPr>
          <w:b/>
          <w:sz w:val="28"/>
          <w:szCs w:val="28"/>
        </w:rPr>
        <w:t>компетентностей</w:t>
      </w:r>
      <w:proofErr w:type="spellEnd"/>
      <w:r w:rsidRPr="00BD195C">
        <w:rPr>
          <w:b/>
          <w:sz w:val="28"/>
          <w:szCs w:val="28"/>
        </w:rPr>
        <w:t xml:space="preserve"> компонентам освітньої програми</w:t>
      </w:r>
    </w:p>
    <w:p w:rsidR="00592B7E" w:rsidRPr="00BD195C" w:rsidRDefault="00592B7E" w:rsidP="00592B7E">
      <w:pPr>
        <w:jc w:val="center"/>
      </w:pPr>
    </w:p>
    <w:tbl>
      <w:tblPr>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hemeFill="background1"/>
        <w:tblCellMar>
          <w:top w:w="31" w:type="dxa"/>
          <w:left w:w="31" w:type="dxa"/>
          <w:bottom w:w="31" w:type="dxa"/>
          <w:right w:w="31" w:type="dxa"/>
        </w:tblCellMar>
        <w:tblLook w:val="0000" w:firstRow="0" w:lastRow="0" w:firstColumn="0" w:lastColumn="0" w:noHBand="0" w:noVBand="0"/>
      </w:tblPr>
      <w:tblGrid>
        <w:gridCol w:w="589"/>
        <w:gridCol w:w="316"/>
        <w:gridCol w:w="316"/>
        <w:gridCol w:w="316"/>
        <w:gridCol w:w="316"/>
        <w:gridCol w:w="319"/>
        <w:gridCol w:w="319"/>
        <w:gridCol w:w="319"/>
        <w:gridCol w:w="319"/>
        <w:gridCol w:w="319"/>
        <w:gridCol w:w="316"/>
        <w:gridCol w:w="316"/>
        <w:gridCol w:w="316"/>
        <w:gridCol w:w="316"/>
        <w:gridCol w:w="316"/>
        <w:gridCol w:w="316"/>
        <w:gridCol w:w="316"/>
        <w:gridCol w:w="316"/>
        <w:gridCol w:w="316"/>
        <w:gridCol w:w="316"/>
        <w:gridCol w:w="316"/>
        <w:gridCol w:w="304"/>
        <w:gridCol w:w="304"/>
        <w:gridCol w:w="304"/>
        <w:gridCol w:w="304"/>
        <w:gridCol w:w="304"/>
        <w:gridCol w:w="304"/>
        <w:gridCol w:w="304"/>
        <w:gridCol w:w="304"/>
        <w:gridCol w:w="304"/>
        <w:gridCol w:w="304"/>
        <w:gridCol w:w="304"/>
        <w:gridCol w:w="304"/>
        <w:gridCol w:w="304"/>
        <w:gridCol w:w="304"/>
        <w:gridCol w:w="304"/>
        <w:gridCol w:w="304"/>
        <w:gridCol w:w="304"/>
        <w:gridCol w:w="304"/>
        <w:gridCol w:w="305"/>
        <w:gridCol w:w="305"/>
        <w:gridCol w:w="305"/>
        <w:gridCol w:w="305"/>
        <w:gridCol w:w="305"/>
        <w:gridCol w:w="305"/>
        <w:gridCol w:w="305"/>
        <w:gridCol w:w="305"/>
        <w:gridCol w:w="305"/>
        <w:gridCol w:w="305"/>
        <w:gridCol w:w="252"/>
      </w:tblGrid>
      <w:tr w:rsidR="00D06A17" w:rsidRPr="00E37BFA" w:rsidTr="00B95902">
        <w:trPr>
          <w:cantSplit/>
          <w:trHeight w:val="776"/>
          <w:jc w:val="center"/>
        </w:trPr>
        <w:tc>
          <w:tcPr>
            <w:tcW w:w="188" w:type="pct"/>
            <w:shd w:val="clear" w:color="auto" w:fill="FFFFFF" w:themeFill="background1"/>
            <w:vAlign w:val="center"/>
          </w:tcPr>
          <w:p w:rsidR="00E37BFA" w:rsidRPr="006F231D" w:rsidRDefault="00E37BFA" w:rsidP="006F231D">
            <w:pPr>
              <w:pStyle w:val="afe"/>
              <w:snapToGrid w:val="0"/>
              <w:jc w:val="center"/>
              <w:rPr>
                <w:sz w:val="16"/>
                <w:szCs w:val="16"/>
              </w:rPr>
            </w:pPr>
          </w:p>
        </w:tc>
        <w:tc>
          <w:tcPr>
            <w:tcW w:w="101" w:type="pct"/>
            <w:shd w:val="clear" w:color="auto" w:fill="FFF2CC" w:themeFill="accent4" w:themeFillTint="33"/>
            <w:textDirection w:val="btLr"/>
            <w:vAlign w:val="center"/>
          </w:tcPr>
          <w:p w:rsidR="00E37BFA" w:rsidRPr="00E37BFA" w:rsidRDefault="00E37BFA" w:rsidP="006F231D">
            <w:pPr>
              <w:pStyle w:val="afe"/>
              <w:ind w:left="113" w:right="113"/>
              <w:jc w:val="center"/>
              <w:rPr>
                <w:sz w:val="16"/>
                <w:szCs w:val="16"/>
              </w:rPr>
            </w:pPr>
            <w:r w:rsidRPr="00E37BFA">
              <w:rPr>
                <w:sz w:val="16"/>
                <w:szCs w:val="16"/>
              </w:rPr>
              <w:t>ОК 1.1</w:t>
            </w:r>
          </w:p>
        </w:tc>
        <w:tc>
          <w:tcPr>
            <w:tcW w:w="101" w:type="pct"/>
            <w:shd w:val="clear" w:color="auto" w:fill="FFF2CC" w:themeFill="accent4" w:themeFillTint="33"/>
            <w:textDirection w:val="btLr"/>
            <w:vAlign w:val="center"/>
          </w:tcPr>
          <w:p w:rsidR="00E37BFA" w:rsidRPr="00E37BFA" w:rsidRDefault="00E37BFA" w:rsidP="006F231D">
            <w:pPr>
              <w:pStyle w:val="afe"/>
              <w:ind w:left="113" w:right="113"/>
              <w:jc w:val="center"/>
              <w:rPr>
                <w:sz w:val="16"/>
                <w:szCs w:val="16"/>
              </w:rPr>
            </w:pPr>
            <w:r w:rsidRPr="00E37BFA">
              <w:rPr>
                <w:sz w:val="16"/>
                <w:szCs w:val="16"/>
              </w:rPr>
              <w:t>ОК 1.2</w:t>
            </w:r>
          </w:p>
        </w:tc>
        <w:tc>
          <w:tcPr>
            <w:tcW w:w="101" w:type="pct"/>
            <w:shd w:val="clear" w:color="auto" w:fill="FFF2CC" w:themeFill="accent4" w:themeFillTint="33"/>
            <w:textDirection w:val="btLr"/>
          </w:tcPr>
          <w:p w:rsidR="00E37BFA" w:rsidRPr="00E37BFA" w:rsidRDefault="00E37BFA" w:rsidP="006F231D">
            <w:pPr>
              <w:pStyle w:val="afe"/>
              <w:ind w:left="113" w:right="113"/>
              <w:jc w:val="center"/>
              <w:rPr>
                <w:sz w:val="16"/>
                <w:szCs w:val="16"/>
              </w:rPr>
            </w:pPr>
            <w:r w:rsidRPr="00E37BFA">
              <w:rPr>
                <w:sz w:val="16"/>
                <w:szCs w:val="16"/>
              </w:rPr>
              <w:t>ОК 1.3</w:t>
            </w:r>
          </w:p>
        </w:tc>
        <w:tc>
          <w:tcPr>
            <w:tcW w:w="101" w:type="pct"/>
            <w:shd w:val="clear" w:color="auto" w:fill="FFF2CC" w:themeFill="accent4" w:themeFillTint="33"/>
            <w:textDirection w:val="btLr"/>
            <w:vAlign w:val="center"/>
          </w:tcPr>
          <w:p w:rsidR="00E37BFA" w:rsidRPr="00E37BFA" w:rsidRDefault="00E37BFA" w:rsidP="006F231D">
            <w:pPr>
              <w:pStyle w:val="afe"/>
              <w:ind w:left="113" w:right="113"/>
              <w:jc w:val="center"/>
              <w:rPr>
                <w:sz w:val="16"/>
                <w:szCs w:val="16"/>
              </w:rPr>
            </w:pPr>
            <w:r w:rsidRPr="00E37BFA">
              <w:rPr>
                <w:sz w:val="16"/>
                <w:szCs w:val="16"/>
              </w:rPr>
              <w:t>ОК 1.4</w:t>
            </w:r>
          </w:p>
        </w:tc>
        <w:tc>
          <w:tcPr>
            <w:tcW w:w="102" w:type="pct"/>
            <w:shd w:val="clear" w:color="auto" w:fill="FFF2CC" w:themeFill="accent4" w:themeFillTint="33"/>
            <w:textDirection w:val="btLr"/>
            <w:vAlign w:val="center"/>
          </w:tcPr>
          <w:p w:rsidR="00E37BFA" w:rsidRPr="00E37BFA" w:rsidRDefault="00E37BFA" w:rsidP="006F231D">
            <w:pPr>
              <w:pStyle w:val="afe"/>
              <w:ind w:left="113" w:right="113"/>
              <w:jc w:val="center"/>
              <w:rPr>
                <w:sz w:val="16"/>
                <w:szCs w:val="16"/>
              </w:rPr>
            </w:pPr>
            <w:r w:rsidRPr="00E37BFA">
              <w:rPr>
                <w:sz w:val="16"/>
                <w:szCs w:val="16"/>
              </w:rPr>
              <w:t>ОК 1.5</w:t>
            </w:r>
          </w:p>
        </w:tc>
        <w:tc>
          <w:tcPr>
            <w:tcW w:w="102" w:type="pct"/>
            <w:shd w:val="clear" w:color="auto" w:fill="FFF2CC" w:themeFill="accent4" w:themeFillTint="33"/>
            <w:textDirection w:val="btLr"/>
          </w:tcPr>
          <w:p w:rsidR="00E37BFA" w:rsidRPr="00E37BFA" w:rsidRDefault="00E37BFA" w:rsidP="006F231D">
            <w:pPr>
              <w:pStyle w:val="afe"/>
              <w:ind w:left="113" w:right="113"/>
              <w:jc w:val="center"/>
              <w:rPr>
                <w:sz w:val="16"/>
                <w:szCs w:val="16"/>
              </w:rPr>
            </w:pPr>
            <w:r w:rsidRPr="00E37BFA">
              <w:rPr>
                <w:sz w:val="16"/>
                <w:szCs w:val="16"/>
              </w:rPr>
              <w:t>ОК 1.6</w:t>
            </w:r>
          </w:p>
        </w:tc>
        <w:tc>
          <w:tcPr>
            <w:tcW w:w="102" w:type="pct"/>
            <w:shd w:val="clear" w:color="auto" w:fill="FFF2CC" w:themeFill="accent4" w:themeFillTint="33"/>
            <w:textDirection w:val="btLr"/>
          </w:tcPr>
          <w:p w:rsidR="00E37BFA" w:rsidRPr="00E37BFA" w:rsidRDefault="00E37BFA" w:rsidP="006F231D">
            <w:pPr>
              <w:pStyle w:val="afe"/>
              <w:ind w:left="113" w:right="113"/>
              <w:jc w:val="center"/>
              <w:rPr>
                <w:sz w:val="16"/>
                <w:szCs w:val="16"/>
              </w:rPr>
            </w:pPr>
            <w:r w:rsidRPr="00E37BFA">
              <w:rPr>
                <w:sz w:val="16"/>
                <w:szCs w:val="16"/>
              </w:rPr>
              <w:t>ОК 1.7</w:t>
            </w:r>
          </w:p>
        </w:tc>
        <w:tc>
          <w:tcPr>
            <w:tcW w:w="102" w:type="pct"/>
            <w:shd w:val="clear" w:color="auto" w:fill="FFF2CC" w:themeFill="accent4" w:themeFillTint="33"/>
            <w:textDirection w:val="btLr"/>
          </w:tcPr>
          <w:p w:rsidR="00E37BFA" w:rsidRPr="00E37BFA" w:rsidRDefault="00E37BFA" w:rsidP="006F231D">
            <w:pPr>
              <w:pStyle w:val="afe"/>
              <w:ind w:left="113" w:right="113"/>
              <w:jc w:val="center"/>
              <w:rPr>
                <w:sz w:val="16"/>
                <w:szCs w:val="16"/>
              </w:rPr>
            </w:pPr>
            <w:r w:rsidRPr="00E37BFA">
              <w:rPr>
                <w:sz w:val="16"/>
                <w:szCs w:val="16"/>
              </w:rPr>
              <w:t>ОК 1.8</w:t>
            </w:r>
          </w:p>
        </w:tc>
        <w:tc>
          <w:tcPr>
            <w:tcW w:w="102" w:type="pct"/>
            <w:shd w:val="clear" w:color="auto" w:fill="FFF2CC" w:themeFill="accent4" w:themeFillTint="33"/>
            <w:textDirection w:val="btLr"/>
          </w:tcPr>
          <w:p w:rsidR="00E37BFA" w:rsidRPr="00E37BFA" w:rsidRDefault="00E37BFA" w:rsidP="006F231D">
            <w:pPr>
              <w:pStyle w:val="afe"/>
              <w:ind w:left="113" w:right="113"/>
              <w:jc w:val="center"/>
              <w:rPr>
                <w:sz w:val="16"/>
                <w:szCs w:val="16"/>
              </w:rPr>
            </w:pPr>
            <w:bookmarkStart w:id="23" w:name="__DdeLink__52_1949964595"/>
            <w:r w:rsidRPr="00E37BFA">
              <w:rPr>
                <w:sz w:val="16"/>
                <w:szCs w:val="16"/>
              </w:rPr>
              <w:t>ОК 1.</w:t>
            </w:r>
            <w:bookmarkEnd w:id="23"/>
            <w:r w:rsidRPr="00E37BFA">
              <w:rPr>
                <w:sz w:val="16"/>
                <w:szCs w:val="16"/>
              </w:rPr>
              <w:t>9</w:t>
            </w:r>
          </w:p>
        </w:tc>
        <w:tc>
          <w:tcPr>
            <w:tcW w:w="101" w:type="pct"/>
            <w:shd w:val="clear" w:color="auto" w:fill="FFF2CC" w:themeFill="accent4" w:themeFillTint="33"/>
            <w:textDirection w:val="btLr"/>
            <w:vAlign w:val="center"/>
          </w:tcPr>
          <w:p w:rsidR="00E37BFA" w:rsidRPr="00E37BFA" w:rsidRDefault="00E37BFA" w:rsidP="006F231D">
            <w:pPr>
              <w:pStyle w:val="afe"/>
              <w:ind w:left="113" w:right="113"/>
              <w:jc w:val="center"/>
              <w:rPr>
                <w:sz w:val="16"/>
                <w:szCs w:val="16"/>
              </w:rPr>
            </w:pPr>
            <w:r w:rsidRPr="00E37BFA">
              <w:rPr>
                <w:sz w:val="16"/>
                <w:szCs w:val="16"/>
              </w:rPr>
              <w:t>ОК 1.10</w:t>
            </w:r>
          </w:p>
        </w:tc>
        <w:tc>
          <w:tcPr>
            <w:tcW w:w="101" w:type="pct"/>
            <w:shd w:val="clear" w:color="auto" w:fill="FFF2CC" w:themeFill="accent4" w:themeFillTint="33"/>
            <w:textDirection w:val="btLr"/>
          </w:tcPr>
          <w:p w:rsidR="00E37BFA" w:rsidRPr="00E37BFA" w:rsidRDefault="00E37BFA" w:rsidP="006F231D">
            <w:pPr>
              <w:pStyle w:val="afe"/>
              <w:ind w:left="113" w:right="113"/>
              <w:jc w:val="center"/>
              <w:rPr>
                <w:sz w:val="16"/>
                <w:szCs w:val="16"/>
              </w:rPr>
            </w:pPr>
            <w:r w:rsidRPr="00E37BFA">
              <w:rPr>
                <w:sz w:val="16"/>
                <w:szCs w:val="16"/>
              </w:rPr>
              <w:t>ОК 1.11</w:t>
            </w:r>
          </w:p>
        </w:tc>
        <w:tc>
          <w:tcPr>
            <w:tcW w:w="101" w:type="pct"/>
            <w:shd w:val="clear" w:color="auto" w:fill="FFF2CC" w:themeFill="accent4" w:themeFillTint="33"/>
            <w:textDirection w:val="btLr"/>
            <w:vAlign w:val="center"/>
          </w:tcPr>
          <w:p w:rsidR="00E37BFA" w:rsidRPr="00E37BFA" w:rsidRDefault="00E37BFA" w:rsidP="006F231D">
            <w:pPr>
              <w:pStyle w:val="afe"/>
              <w:ind w:left="113" w:right="113"/>
              <w:jc w:val="center"/>
              <w:rPr>
                <w:sz w:val="16"/>
                <w:szCs w:val="16"/>
              </w:rPr>
            </w:pPr>
            <w:r w:rsidRPr="00E37BFA">
              <w:rPr>
                <w:sz w:val="16"/>
                <w:szCs w:val="16"/>
              </w:rPr>
              <w:t>ОК 1.12</w:t>
            </w:r>
          </w:p>
        </w:tc>
        <w:tc>
          <w:tcPr>
            <w:tcW w:w="101" w:type="pct"/>
            <w:shd w:val="clear" w:color="auto" w:fill="FFF2CC" w:themeFill="accent4" w:themeFillTint="33"/>
            <w:textDirection w:val="btLr"/>
            <w:vAlign w:val="center"/>
          </w:tcPr>
          <w:p w:rsidR="00E37BFA" w:rsidRPr="00E37BFA" w:rsidRDefault="00E37BFA" w:rsidP="006F231D">
            <w:pPr>
              <w:pStyle w:val="afe"/>
              <w:ind w:left="113" w:right="113"/>
              <w:jc w:val="center"/>
              <w:rPr>
                <w:sz w:val="16"/>
                <w:szCs w:val="16"/>
              </w:rPr>
            </w:pPr>
            <w:r w:rsidRPr="00E37BFA">
              <w:rPr>
                <w:sz w:val="16"/>
                <w:szCs w:val="16"/>
              </w:rPr>
              <w:t>ОК 1.13</w:t>
            </w:r>
          </w:p>
        </w:tc>
        <w:tc>
          <w:tcPr>
            <w:tcW w:w="101" w:type="pct"/>
            <w:shd w:val="clear" w:color="auto" w:fill="FFF2CC" w:themeFill="accent4" w:themeFillTint="33"/>
            <w:textDirection w:val="btLr"/>
            <w:vAlign w:val="center"/>
          </w:tcPr>
          <w:p w:rsidR="00E37BFA" w:rsidRPr="00E37BFA" w:rsidRDefault="00E37BFA" w:rsidP="006F231D">
            <w:pPr>
              <w:pStyle w:val="afe"/>
              <w:ind w:left="113" w:right="113"/>
              <w:jc w:val="center"/>
              <w:rPr>
                <w:sz w:val="16"/>
                <w:szCs w:val="16"/>
              </w:rPr>
            </w:pPr>
            <w:r w:rsidRPr="00E37BFA">
              <w:rPr>
                <w:sz w:val="16"/>
                <w:szCs w:val="16"/>
              </w:rPr>
              <w:t>ОК 1.14</w:t>
            </w:r>
          </w:p>
        </w:tc>
        <w:tc>
          <w:tcPr>
            <w:tcW w:w="101" w:type="pct"/>
            <w:shd w:val="clear" w:color="auto" w:fill="FFF2CC" w:themeFill="accent4" w:themeFillTint="33"/>
            <w:textDirection w:val="btLr"/>
            <w:vAlign w:val="center"/>
          </w:tcPr>
          <w:p w:rsidR="00E37BFA" w:rsidRPr="00E37BFA" w:rsidRDefault="00E37BFA" w:rsidP="006F231D">
            <w:pPr>
              <w:pStyle w:val="afe"/>
              <w:ind w:left="113" w:right="113"/>
              <w:jc w:val="center"/>
              <w:rPr>
                <w:sz w:val="16"/>
                <w:szCs w:val="16"/>
              </w:rPr>
            </w:pPr>
            <w:r w:rsidRPr="00E37BFA">
              <w:rPr>
                <w:sz w:val="16"/>
                <w:szCs w:val="16"/>
              </w:rPr>
              <w:t>ОК 1.15</w:t>
            </w:r>
          </w:p>
        </w:tc>
        <w:tc>
          <w:tcPr>
            <w:tcW w:w="101" w:type="pct"/>
            <w:shd w:val="clear" w:color="auto" w:fill="DEEAF6" w:themeFill="accent1" w:themeFillTint="33"/>
            <w:textDirection w:val="btLr"/>
            <w:vAlign w:val="center"/>
          </w:tcPr>
          <w:p w:rsidR="00E37BFA" w:rsidRPr="00E37BFA" w:rsidRDefault="00E37BFA" w:rsidP="006F231D">
            <w:pPr>
              <w:pStyle w:val="afe"/>
              <w:ind w:left="113" w:right="113"/>
              <w:jc w:val="center"/>
              <w:rPr>
                <w:sz w:val="16"/>
                <w:szCs w:val="16"/>
              </w:rPr>
            </w:pPr>
            <w:bookmarkStart w:id="24" w:name="__DdeLink__64_1949964595"/>
            <w:r w:rsidRPr="00E37BFA">
              <w:rPr>
                <w:sz w:val="16"/>
                <w:szCs w:val="16"/>
              </w:rPr>
              <w:t>ОК  2.</w:t>
            </w:r>
            <w:bookmarkEnd w:id="24"/>
            <w:r w:rsidRPr="00E37BFA">
              <w:rPr>
                <w:sz w:val="16"/>
                <w:szCs w:val="16"/>
              </w:rPr>
              <w:t>1</w:t>
            </w:r>
          </w:p>
        </w:tc>
        <w:tc>
          <w:tcPr>
            <w:tcW w:w="101" w:type="pct"/>
            <w:shd w:val="clear" w:color="auto" w:fill="DEEAF6" w:themeFill="accent1" w:themeFillTint="33"/>
            <w:textDirection w:val="btLr"/>
            <w:vAlign w:val="center"/>
          </w:tcPr>
          <w:p w:rsidR="00E37BFA" w:rsidRPr="00E37BFA" w:rsidRDefault="00E37BFA" w:rsidP="006F231D">
            <w:pPr>
              <w:pStyle w:val="afe"/>
              <w:ind w:left="113" w:right="113"/>
              <w:jc w:val="center"/>
              <w:rPr>
                <w:sz w:val="16"/>
                <w:szCs w:val="16"/>
              </w:rPr>
            </w:pPr>
            <w:r w:rsidRPr="00E37BFA">
              <w:rPr>
                <w:sz w:val="16"/>
                <w:szCs w:val="16"/>
              </w:rPr>
              <w:t>ОК 2.2</w:t>
            </w:r>
          </w:p>
        </w:tc>
        <w:tc>
          <w:tcPr>
            <w:tcW w:w="101" w:type="pct"/>
            <w:shd w:val="clear" w:color="auto" w:fill="DEEAF6" w:themeFill="accent1" w:themeFillTint="33"/>
            <w:textDirection w:val="btLr"/>
            <w:vAlign w:val="center"/>
          </w:tcPr>
          <w:p w:rsidR="00E37BFA" w:rsidRPr="00E37BFA" w:rsidRDefault="00E37BFA" w:rsidP="006F231D">
            <w:pPr>
              <w:pStyle w:val="afe"/>
              <w:ind w:left="113" w:right="113"/>
              <w:jc w:val="center"/>
              <w:rPr>
                <w:sz w:val="16"/>
                <w:szCs w:val="16"/>
              </w:rPr>
            </w:pPr>
            <w:r w:rsidRPr="00E37BFA">
              <w:rPr>
                <w:sz w:val="16"/>
                <w:szCs w:val="16"/>
              </w:rPr>
              <w:t>ОК 2.3</w:t>
            </w:r>
          </w:p>
        </w:tc>
        <w:tc>
          <w:tcPr>
            <w:tcW w:w="101" w:type="pct"/>
            <w:shd w:val="clear" w:color="auto" w:fill="DEEAF6" w:themeFill="accent1" w:themeFillTint="33"/>
            <w:textDirection w:val="btLr"/>
            <w:vAlign w:val="center"/>
          </w:tcPr>
          <w:p w:rsidR="00E37BFA" w:rsidRPr="00E37BFA" w:rsidRDefault="00E37BFA" w:rsidP="006F231D">
            <w:pPr>
              <w:pStyle w:val="afe"/>
              <w:ind w:left="113" w:right="113"/>
              <w:jc w:val="center"/>
              <w:rPr>
                <w:sz w:val="16"/>
                <w:szCs w:val="16"/>
              </w:rPr>
            </w:pPr>
            <w:r w:rsidRPr="00E37BFA">
              <w:rPr>
                <w:sz w:val="16"/>
                <w:szCs w:val="16"/>
              </w:rPr>
              <w:t>ОК 2.4</w:t>
            </w:r>
          </w:p>
        </w:tc>
        <w:tc>
          <w:tcPr>
            <w:tcW w:w="101" w:type="pct"/>
            <w:shd w:val="clear" w:color="auto" w:fill="DEEAF6" w:themeFill="accent1" w:themeFillTint="33"/>
            <w:textDirection w:val="btLr"/>
            <w:vAlign w:val="center"/>
          </w:tcPr>
          <w:p w:rsidR="00E37BFA" w:rsidRPr="00E37BFA" w:rsidRDefault="00E37BFA" w:rsidP="006F231D">
            <w:pPr>
              <w:pStyle w:val="afe"/>
              <w:ind w:left="113" w:right="113"/>
              <w:jc w:val="center"/>
              <w:rPr>
                <w:sz w:val="16"/>
                <w:szCs w:val="16"/>
              </w:rPr>
            </w:pPr>
            <w:r w:rsidRPr="00E37BFA">
              <w:rPr>
                <w:sz w:val="16"/>
                <w:szCs w:val="16"/>
              </w:rPr>
              <w:t>ОК 2.5</w:t>
            </w:r>
          </w:p>
        </w:tc>
        <w:tc>
          <w:tcPr>
            <w:tcW w:w="97" w:type="pct"/>
            <w:shd w:val="clear" w:color="auto" w:fill="DEEAF6" w:themeFill="accent1" w:themeFillTint="33"/>
            <w:textDirection w:val="btLr"/>
            <w:vAlign w:val="center"/>
          </w:tcPr>
          <w:p w:rsidR="00E37BFA" w:rsidRPr="00E37BFA" w:rsidRDefault="00E37BFA" w:rsidP="006F231D">
            <w:pPr>
              <w:pStyle w:val="afe"/>
              <w:ind w:left="113" w:right="113"/>
              <w:jc w:val="center"/>
              <w:rPr>
                <w:sz w:val="16"/>
                <w:szCs w:val="16"/>
              </w:rPr>
            </w:pPr>
            <w:r w:rsidRPr="00E37BFA">
              <w:rPr>
                <w:sz w:val="16"/>
                <w:szCs w:val="16"/>
              </w:rPr>
              <w:t>ОК 2.6</w:t>
            </w:r>
          </w:p>
        </w:tc>
        <w:tc>
          <w:tcPr>
            <w:tcW w:w="97" w:type="pct"/>
            <w:shd w:val="clear" w:color="auto" w:fill="DEEAF6" w:themeFill="accent1" w:themeFillTint="33"/>
            <w:textDirection w:val="btLr"/>
            <w:vAlign w:val="center"/>
          </w:tcPr>
          <w:p w:rsidR="00E37BFA" w:rsidRPr="00E37BFA" w:rsidRDefault="00E37BFA" w:rsidP="006F231D">
            <w:pPr>
              <w:pStyle w:val="afe"/>
              <w:ind w:left="113" w:right="113"/>
              <w:jc w:val="center"/>
              <w:rPr>
                <w:sz w:val="16"/>
                <w:szCs w:val="16"/>
              </w:rPr>
            </w:pPr>
            <w:r w:rsidRPr="00E37BFA">
              <w:rPr>
                <w:sz w:val="16"/>
                <w:szCs w:val="16"/>
              </w:rPr>
              <w:t>ОК 2.7</w:t>
            </w:r>
          </w:p>
        </w:tc>
        <w:tc>
          <w:tcPr>
            <w:tcW w:w="97" w:type="pct"/>
            <w:shd w:val="clear" w:color="auto" w:fill="DEEAF6" w:themeFill="accent1" w:themeFillTint="33"/>
            <w:textDirection w:val="btLr"/>
            <w:vAlign w:val="center"/>
          </w:tcPr>
          <w:p w:rsidR="00E37BFA" w:rsidRPr="00E37BFA" w:rsidRDefault="00E37BFA" w:rsidP="006F231D">
            <w:pPr>
              <w:pStyle w:val="afe"/>
              <w:ind w:left="113" w:right="113"/>
              <w:jc w:val="center"/>
              <w:rPr>
                <w:sz w:val="16"/>
                <w:szCs w:val="16"/>
              </w:rPr>
            </w:pPr>
            <w:r w:rsidRPr="00E37BFA">
              <w:rPr>
                <w:sz w:val="16"/>
                <w:szCs w:val="16"/>
              </w:rPr>
              <w:t>ОК 2.8</w:t>
            </w:r>
          </w:p>
        </w:tc>
        <w:tc>
          <w:tcPr>
            <w:tcW w:w="97" w:type="pct"/>
            <w:shd w:val="clear" w:color="auto" w:fill="DEEAF6" w:themeFill="accent1" w:themeFillTint="33"/>
            <w:textDirection w:val="btLr"/>
          </w:tcPr>
          <w:p w:rsidR="00E37BFA" w:rsidRPr="00E37BFA" w:rsidRDefault="00E37BFA" w:rsidP="006F231D">
            <w:pPr>
              <w:pStyle w:val="afe"/>
              <w:ind w:left="113" w:right="113"/>
              <w:jc w:val="center"/>
              <w:rPr>
                <w:sz w:val="16"/>
                <w:szCs w:val="16"/>
              </w:rPr>
            </w:pPr>
            <w:r w:rsidRPr="00E37BFA">
              <w:rPr>
                <w:sz w:val="16"/>
                <w:szCs w:val="16"/>
              </w:rPr>
              <w:t>ОК 2.9</w:t>
            </w:r>
          </w:p>
        </w:tc>
        <w:tc>
          <w:tcPr>
            <w:tcW w:w="97" w:type="pct"/>
            <w:shd w:val="clear" w:color="auto" w:fill="DEEAF6" w:themeFill="accent1" w:themeFillTint="33"/>
            <w:textDirection w:val="btLr"/>
            <w:vAlign w:val="center"/>
          </w:tcPr>
          <w:p w:rsidR="00E37BFA" w:rsidRPr="00E37BFA" w:rsidRDefault="00E37BFA" w:rsidP="006F231D">
            <w:pPr>
              <w:pStyle w:val="afe"/>
              <w:ind w:left="113" w:right="113"/>
              <w:jc w:val="center"/>
              <w:rPr>
                <w:sz w:val="16"/>
                <w:szCs w:val="16"/>
              </w:rPr>
            </w:pPr>
            <w:r w:rsidRPr="00E37BFA">
              <w:rPr>
                <w:sz w:val="16"/>
                <w:szCs w:val="16"/>
              </w:rPr>
              <w:t>ОК 2.10</w:t>
            </w:r>
          </w:p>
        </w:tc>
        <w:tc>
          <w:tcPr>
            <w:tcW w:w="97" w:type="pct"/>
            <w:shd w:val="clear" w:color="auto" w:fill="DEEAF6" w:themeFill="accent1" w:themeFillTint="33"/>
            <w:textDirection w:val="btLr"/>
          </w:tcPr>
          <w:p w:rsidR="00E37BFA" w:rsidRPr="00E37BFA" w:rsidRDefault="00E37BFA" w:rsidP="006F231D">
            <w:pPr>
              <w:pStyle w:val="afe"/>
              <w:ind w:left="113" w:right="113"/>
              <w:jc w:val="center"/>
              <w:rPr>
                <w:sz w:val="16"/>
                <w:szCs w:val="16"/>
              </w:rPr>
            </w:pPr>
            <w:r w:rsidRPr="00E37BFA">
              <w:rPr>
                <w:sz w:val="16"/>
                <w:szCs w:val="16"/>
              </w:rPr>
              <w:t>ОК 2.11</w:t>
            </w:r>
          </w:p>
        </w:tc>
        <w:tc>
          <w:tcPr>
            <w:tcW w:w="97" w:type="pct"/>
            <w:shd w:val="clear" w:color="auto" w:fill="DEEAF6" w:themeFill="accent1" w:themeFillTint="33"/>
            <w:textDirection w:val="btLr"/>
            <w:vAlign w:val="center"/>
          </w:tcPr>
          <w:p w:rsidR="00E37BFA" w:rsidRPr="00E37BFA" w:rsidRDefault="00E37BFA" w:rsidP="006F231D">
            <w:pPr>
              <w:pStyle w:val="afe"/>
              <w:ind w:left="113" w:right="113"/>
              <w:jc w:val="center"/>
              <w:rPr>
                <w:sz w:val="16"/>
                <w:szCs w:val="16"/>
              </w:rPr>
            </w:pPr>
            <w:r w:rsidRPr="00E37BFA">
              <w:rPr>
                <w:sz w:val="16"/>
                <w:szCs w:val="16"/>
              </w:rPr>
              <w:t>ОК 2.12</w:t>
            </w:r>
          </w:p>
        </w:tc>
        <w:tc>
          <w:tcPr>
            <w:tcW w:w="97" w:type="pct"/>
            <w:shd w:val="clear" w:color="auto" w:fill="DEEAF6" w:themeFill="accent1" w:themeFillTint="33"/>
            <w:textDirection w:val="btLr"/>
            <w:vAlign w:val="center"/>
          </w:tcPr>
          <w:p w:rsidR="00E37BFA" w:rsidRPr="00E37BFA" w:rsidRDefault="00E37BFA" w:rsidP="006F231D">
            <w:pPr>
              <w:pStyle w:val="afe"/>
              <w:ind w:left="113" w:right="113"/>
              <w:jc w:val="center"/>
              <w:rPr>
                <w:sz w:val="16"/>
                <w:szCs w:val="16"/>
              </w:rPr>
            </w:pPr>
            <w:r w:rsidRPr="00E37BFA">
              <w:rPr>
                <w:sz w:val="16"/>
                <w:szCs w:val="16"/>
              </w:rPr>
              <w:t>ОК 2.13</w:t>
            </w:r>
          </w:p>
        </w:tc>
        <w:tc>
          <w:tcPr>
            <w:tcW w:w="97" w:type="pct"/>
            <w:shd w:val="clear" w:color="auto" w:fill="DEEAF6" w:themeFill="accent1" w:themeFillTint="33"/>
            <w:textDirection w:val="btLr"/>
            <w:vAlign w:val="center"/>
          </w:tcPr>
          <w:p w:rsidR="00E37BFA" w:rsidRPr="00E37BFA" w:rsidRDefault="00E37BFA" w:rsidP="006F231D">
            <w:pPr>
              <w:pStyle w:val="afe"/>
              <w:ind w:left="113" w:right="113"/>
              <w:jc w:val="center"/>
              <w:rPr>
                <w:sz w:val="16"/>
                <w:szCs w:val="16"/>
              </w:rPr>
            </w:pPr>
            <w:r w:rsidRPr="00E37BFA">
              <w:rPr>
                <w:sz w:val="16"/>
                <w:szCs w:val="16"/>
              </w:rPr>
              <w:t>ОК 2.14</w:t>
            </w:r>
          </w:p>
        </w:tc>
        <w:tc>
          <w:tcPr>
            <w:tcW w:w="97" w:type="pct"/>
            <w:shd w:val="clear" w:color="auto" w:fill="DEEAF6" w:themeFill="accent1" w:themeFillTint="33"/>
            <w:textDirection w:val="btLr"/>
            <w:vAlign w:val="center"/>
          </w:tcPr>
          <w:p w:rsidR="00E37BFA" w:rsidRPr="00E37BFA" w:rsidRDefault="00E37BFA" w:rsidP="006F231D">
            <w:pPr>
              <w:pStyle w:val="afe"/>
              <w:ind w:left="113" w:right="113"/>
              <w:jc w:val="center"/>
              <w:rPr>
                <w:sz w:val="16"/>
                <w:szCs w:val="16"/>
              </w:rPr>
            </w:pPr>
            <w:r w:rsidRPr="00E37BFA">
              <w:rPr>
                <w:sz w:val="16"/>
                <w:szCs w:val="16"/>
              </w:rPr>
              <w:t>ОК 2.15</w:t>
            </w:r>
          </w:p>
        </w:tc>
        <w:tc>
          <w:tcPr>
            <w:tcW w:w="97" w:type="pct"/>
            <w:shd w:val="clear" w:color="auto" w:fill="DEEAF6" w:themeFill="accent1" w:themeFillTint="33"/>
            <w:textDirection w:val="btLr"/>
            <w:vAlign w:val="center"/>
          </w:tcPr>
          <w:p w:rsidR="00E37BFA" w:rsidRPr="00E37BFA" w:rsidRDefault="00E37BFA" w:rsidP="006F231D">
            <w:pPr>
              <w:pStyle w:val="afe"/>
              <w:ind w:left="113" w:right="113"/>
              <w:jc w:val="center"/>
              <w:rPr>
                <w:sz w:val="16"/>
                <w:szCs w:val="16"/>
              </w:rPr>
            </w:pPr>
            <w:r w:rsidRPr="00E37BFA">
              <w:rPr>
                <w:sz w:val="16"/>
                <w:szCs w:val="16"/>
              </w:rPr>
              <w:t>ОК 2.16</w:t>
            </w:r>
          </w:p>
        </w:tc>
        <w:tc>
          <w:tcPr>
            <w:tcW w:w="97" w:type="pct"/>
            <w:shd w:val="clear" w:color="auto" w:fill="DEEAF6" w:themeFill="accent1" w:themeFillTint="33"/>
            <w:textDirection w:val="btLr"/>
          </w:tcPr>
          <w:p w:rsidR="00E37BFA" w:rsidRPr="00E37BFA" w:rsidRDefault="00E37BFA" w:rsidP="006F231D">
            <w:pPr>
              <w:pStyle w:val="afe"/>
              <w:ind w:left="113" w:right="113"/>
              <w:jc w:val="center"/>
              <w:rPr>
                <w:sz w:val="16"/>
                <w:szCs w:val="16"/>
              </w:rPr>
            </w:pPr>
            <w:r w:rsidRPr="00E37BFA">
              <w:rPr>
                <w:sz w:val="16"/>
                <w:szCs w:val="16"/>
              </w:rPr>
              <w:t>ОК 2.17</w:t>
            </w:r>
          </w:p>
        </w:tc>
        <w:tc>
          <w:tcPr>
            <w:tcW w:w="97" w:type="pct"/>
            <w:shd w:val="clear" w:color="auto" w:fill="DEEAF6" w:themeFill="accent1" w:themeFillTint="33"/>
            <w:textDirection w:val="btLr"/>
          </w:tcPr>
          <w:p w:rsidR="00E37BFA" w:rsidRPr="00E37BFA" w:rsidRDefault="00E37BFA" w:rsidP="006F231D">
            <w:pPr>
              <w:pStyle w:val="afe"/>
              <w:ind w:left="113" w:right="113"/>
              <w:jc w:val="center"/>
              <w:rPr>
                <w:sz w:val="16"/>
                <w:szCs w:val="16"/>
              </w:rPr>
            </w:pPr>
            <w:r w:rsidRPr="00E37BFA">
              <w:rPr>
                <w:sz w:val="16"/>
                <w:szCs w:val="16"/>
              </w:rPr>
              <w:t>ОК 2.18</w:t>
            </w:r>
          </w:p>
        </w:tc>
        <w:tc>
          <w:tcPr>
            <w:tcW w:w="97" w:type="pct"/>
            <w:shd w:val="clear" w:color="auto" w:fill="DEEAF6" w:themeFill="accent1" w:themeFillTint="33"/>
            <w:textDirection w:val="btLr"/>
            <w:vAlign w:val="center"/>
          </w:tcPr>
          <w:p w:rsidR="00E37BFA" w:rsidRPr="00E37BFA" w:rsidRDefault="00E37BFA" w:rsidP="006F231D">
            <w:pPr>
              <w:pStyle w:val="afe"/>
              <w:ind w:left="113" w:right="113"/>
              <w:jc w:val="center"/>
              <w:rPr>
                <w:sz w:val="16"/>
                <w:szCs w:val="16"/>
              </w:rPr>
            </w:pPr>
            <w:r w:rsidRPr="00E37BFA">
              <w:rPr>
                <w:sz w:val="16"/>
                <w:szCs w:val="16"/>
              </w:rPr>
              <w:t>ОК 2.19</w:t>
            </w:r>
          </w:p>
        </w:tc>
        <w:tc>
          <w:tcPr>
            <w:tcW w:w="97" w:type="pct"/>
            <w:shd w:val="clear" w:color="auto" w:fill="DEEAF6" w:themeFill="accent1" w:themeFillTint="33"/>
            <w:textDirection w:val="btLr"/>
            <w:vAlign w:val="center"/>
          </w:tcPr>
          <w:p w:rsidR="00E37BFA" w:rsidRPr="00E37BFA" w:rsidRDefault="00E37BFA" w:rsidP="006F231D">
            <w:pPr>
              <w:pStyle w:val="afe"/>
              <w:ind w:left="113" w:right="113"/>
              <w:jc w:val="center"/>
              <w:rPr>
                <w:sz w:val="16"/>
                <w:szCs w:val="16"/>
              </w:rPr>
            </w:pPr>
            <w:r w:rsidRPr="00E37BFA">
              <w:rPr>
                <w:sz w:val="16"/>
                <w:szCs w:val="16"/>
              </w:rPr>
              <w:t>ОК 2.20</w:t>
            </w:r>
          </w:p>
        </w:tc>
        <w:tc>
          <w:tcPr>
            <w:tcW w:w="97" w:type="pct"/>
            <w:shd w:val="clear" w:color="auto" w:fill="DEEAF6" w:themeFill="accent1" w:themeFillTint="33"/>
            <w:textDirection w:val="btLr"/>
          </w:tcPr>
          <w:p w:rsidR="00E37BFA" w:rsidRPr="00E37BFA" w:rsidRDefault="00E37BFA" w:rsidP="006F231D">
            <w:pPr>
              <w:pStyle w:val="afe"/>
              <w:ind w:left="113" w:right="113"/>
              <w:jc w:val="center"/>
              <w:rPr>
                <w:sz w:val="16"/>
                <w:szCs w:val="16"/>
              </w:rPr>
            </w:pPr>
            <w:r w:rsidRPr="00E37BFA">
              <w:rPr>
                <w:sz w:val="16"/>
                <w:szCs w:val="16"/>
              </w:rPr>
              <w:t>ОК 2.21</w:t>
            </w:r>
          </w:p>
        </w:tc>
        <w:tc>
          <w:tcPr>
            <w:tcW w:w="97" w:type="pct"/>
            <w:shd w:val="clear" w:color="auto" w:fill="DEEAF6" w:themeFill="accent1" w:themeFillTint="33"/>
            <w:textDirection w:val="btLr"/>
            <w:vAlign w:val="center"/>
          </w:tcPr>
          <w:p w:rsidR="00E37BFA" w:rsidRPr="00E37BFA" w:rsidRDefault="00E37BFA" w:rsidP="006F231D">
            <w:pPr>
              <w:pStyle w:val="afe"/>
              <w:ind w:left="113" w:right="113"/>
              <w:jc w:val="center"/>
              <w:rPr>
                <w:sz w:val="16"/>
                <w:szCs w:val="16"/>
              </w:rPr>
            </w:pPr>
            <w:r w:rsidRPr="00E37BFA">
              <w:rPr>
                <w:sz w:val="16"/>
                <w:szCs w:val="16"/>
              </w:rPr>
              <w:t>ОК2.22</w:t>
            </w:r>
          </w:p>
        </w:tc>
        <w:tc>
          <w:tcPr>
            <w:tcW w:w="97" w:type="pct"/>
            <w:shd w:val="clear" w:color="auto" w:fill="DEEAF6" w:themeFill="accent1" w:themeFillTint="33"/>
            <w:textDirection w:val="btLr"/>
            <w:vAlign w:val="center"/>
          </w:tcPr>
          <w:p w:rsidR="00E37BFA" w:rsidRPr="00E37BFA" w:rsidRDefault="00E37BFA" w:rsidP="006F231D">
            <w:pPr>
              <w:pStyle w:val="afe"/>
              <w:ind w:left="113" w:right="113"/>
              <w:jc w:val="center"/>
              <w:rPr>
                <w:sz w:val="16"/>
                <w:szCs w:val="16"/>
              </w:rPr>
            </w:pPr>
            <w:r w:rsidRPr="00E37BFA">
              <w:rPr>
                <w:sz w:val="16"/>
                <w:szCs w:val="16"/>
              </w:rPr>
              <w:t>ОК 2.23</w:t>
            </w:r>
          </w:p>
        </w:tc>
        <w:tc>
          <w:tcPr>
            <w:tcW w:w="97" w:type="pct"/>
            <w:shd w:val="clear" w:color="auto" w:fill="DEEAF6" w:themeFill="accent1" w:themeFillTint="33"/>
            <w:textDirection w:val="btLr"/>
            <w:vAlign w:val="center"/>
          </w:tcPr>
          <w:p w:rsidR="00E37BFA" w:rsidRPr="00E37BFA" w:rsidRDefault="00E37BFA" w:rsidP="006F231D">
            <w:pPr>
              <w:ind w:left="113" w:right="113"/>
              <w:jc w:val="center"/>
              <w:rPr>
                <w:sz w:val="16"/>
                <w:szCs w:val="16"/>
              </w:rPr>
            </w:pPr>
            <w:r w:rsidRPr="00E37BFA">
              <w:rPr>
                <w:sz w:val="16"/>
                <w:szCs w:val="16"/>
              </w:rPr>
              <w:t>ОК 2.24</w:t>
            </w:r>
          </w:p>
        </w:tc>
        <w:tc>
          <w:tcPr>
            <w:tcW w:w="97" w:type="pct"/>
            <w:shd w:val="clear" w:color="auto" w:fill="DEEAF6" w:themeFill="accent1" w:themeFillTint="33"/>
            <w:textDirection w:val="btLr"/>
            <w:vAlign w:val="center"/>
          </w:tcPr>
          <w:p w:rsidR="00E37BFA" w:rsidRPr="00E37BFA" w:rsidRDefault="00E37BFA" w:rsidP="006F231D">
            <w:pPr>
              <w:ind w:left="113" w:right="113"/>
              <w:jc w:val="center"/>
              <w:rPr>
                <w:sz w:val="16"/>
                <w:szCs w:val="16"/>
              </w:rPr>
            </w:pPr>
            <w:r w:rsidRPr="00E37BFA">
              <w:rPr>
                <w:sz w:val="16"/>
                <w:szCs w:val="16"/>
              </w:rPr>
              <w:t>ОК 2.25</w:t>
            </w:r>
          </w:p>
        </w:tc>
        <w:tc>
          <w:tcPr>
            <w:tcW w:w="97" w:type="pct"/>
            <w:shd w:val="clear" w:color="auto" w:fill="DEEAF6" w:themeFill="accent1" w:themeFillTint="33"/>
            <w:textDirection w:val="btLr"/>
            <w:vAlign w:val="center"/>
          </w:tcPr>
          <w:p w:rsidR="00E37BFA" w:rsidRPr="00E37BFA" w:rsidRDefault="00E37BFA" w:rsidP="006F231D">
            <w:pPr>
              <w:ind w:left="113" w:right="113"/>
              <w:jc w:val="center"/>
              <w:rPr>
                <w:sz w:val="16"/>
                <w:szCs w:val="16"/>
              </w:rPr>
            </w:pPr>
            <w:r w:rsidRPr="00E37BFA">
              <w:rPr>
                <w:sz w:val="16"/>
                <w:szCs w:val="16"/>
              </w:rPr>
              <w:t>ОК 2.26</w:t>
            </w:r>
          </w:p>
        </w:tc>
        <w:tc>
          <w:tcPr>
            <w:tcW w:w="97" w:type="pct"/>
            <w:shd w:val="clear" w:color="auto" w:fill="DEEAF6" w:themeFill="accent1" w:themeFillTint="33"/>
            <w:textDirection w:val="btLr"/>
            <w:vAlign w:val="center"/>
          </w:tcPr>
          <w:p w:rsidR="00E37BFA" w:rsidRPr="00E37BFA" w:rsidRDefault="00E37BFA" w:rsidP="006F231D">
            <w:pPr>
              <w:ind w:left="113" w:right="113"/>
              <w:jc w:val="center"/>
              <w:rPr>
                <w:sz w:val="16"/>
                <w:szCs w:val="16"/>
              </w:rPr>
            </w:pPr>
            <w:r w:rsidRPr="00E37BFA">
              <w:rPr>
                <w:sz w:val="16"/>
                <w:szCs w:val="16"/>
              </w:rPr>
              <w:t>ОК 2.27</w:t>
            </w:r>
          </w:p>
        </w:tc>
        <w:tc>
          <w:tcPr>
            <w:tcW w:w="97" w:type="pct"/>
            <w:shd w:val="clear" w:color="auto" w:fill="FFE599" w:themeFill="accent4" w:themeFillTint="66"/>
            <w:textDirection w:val="btLr"/>
          </w:tcPr>
          <w:p w:rsidR="00E37BFA" w:rsidRPr="00E37BFA" w:rsidRDefault="00E37BFA" w:rsidP="006F231D">
            <w:pPr>
              <w:pStyle w:val="afe"/>
              <w:ind w:left="113" w:right="113"/>
              <w:jc w:val="center"/>
              <w:rPr>
                <w:sz w:val="16"/>
                <w:szCs w:val="16"/>
              </w:rPr>
            </w:pPr>
            <w:r w:rsidRPr="00E37BFA">
              <w:rPr>
                <w:sz w:val="16"/>
                <w:szCs w:val="16"/>
              </w:rPr>
              <w:t>КР 1</w:t>
            </w:r>
          </w:p>
        </w:tc>
        <w:tc>
          <w:tcPr>
            <w:tcW w:w="97" w:type="pct"/>
            <w:shd w:val="clear" w:color="auto" w:fill="FFE599" w:themeFill="accent4" w:themeFillTint="66"/>
            <w:textDirection w:val="btLr"/>
          </w:tcPr>
          <w:p w:rsidR="00E37BFA" w:rsidRPr="00E37BFA" w:rsidRDefault="00E37BFA" w:rsidP="006F231D">
            <w:pPr>
              <w:pStyle w:val="afe"/>
              <w:ind w:left="113" w:right="113"/>
              <w:jc w:val="center"/>
              <w:rPr>
                <w:sz w:val="16"/>
                <w:szCs w:val="16"/>
              </w:rPr>
            </w:pPr>
            <w:r w:rsidRPr="00E37BFA">
              <w:rPr>
                <w:sz w:val="16"/>
                <w:szCs w:val="16"/>
              </w:rPr>
              <w:t>КР 2</w:t>
            </w:r>
          </w:p>
        </w:tc>
        <w:tc>
          <w:tcPr>
            <w:tcW w:w="97" w:type="pct"/>
            <w:shd w:val="clear" w:color="auto" w:fill="E2EFD9" w:themeFill="accent6" w:themeFillTint="33"/>
            <w:textDirection w:val="btLr"/>
            <w:vAlign w:val="center"/>
          </w:tcPr>
          <w:p w:rsidR="00E37BFA" w:rsidRPr="00E37BFA" w:rsidRDefault="00E37BFA" w:rsidP="006F231D">
            <w:pPr>
              <w:pStyle w:val="afe"/>
              <w:ind w:left="113" w:right="113"/>
              <w:jc w:val="center"/>
              <w:rPr>
                <w:sz w:val="16"/>
                <w:szCs w:val="16"/>
              </w:rPr>
            </w:pPr>
            <w:r w:rsidRPr="00E37BFA">
              <w:rPr>
                <w:sz w:val="16"/>
                <w:szCs w:val="16"/>
              </w:rPr>
              <w:t>ПР 1</w:t>
            </w:r>
          </w:p>
        </w:tc>
        <w:tc>
          <w:tcPr>
            <w:tcW w:w="97" w:type="pct"/>
            <w:shd w:val="clear" w:color="auto" w:fill="E2EFD9" w:themeFill="accent6" w:themeFillTint="33"/>
            <w:textDirection w:val="btLr"/>
            <w:vAlign w:val="center"/>
          </w:tcPr>
          <w:p w:rsidR="00E37BFA" w:rsidRPr="00E37BFA" w:rsidRDefault="00E37BFA" w:rsidP="006F231D">
            <w:pPr>
              <w:pStyle w:val="afe"/>
              <w:ind w:left="113" w:right="113"/>
              <w:jc w:val="center"/>
              <w:rPr>
                <w:sz w:val="16"/>
                <w:szCs w:val="16"/>
              </w:rPr>
            </w:pPr>
            <w:r w:rsidRPr="00E37BFA">
              <w:rPr>
                <w:sz w:val="16"/>
                <w:szCs w:val="16"/>
              </w:rPr>
              <w:t>ПР 2</w:t>
            </w:r>
          </w:p>
        </w:tc>
        <w:tc>
          <w:tcPr>
            <w:tcW w:w="97" w:type="pct"/>
            <w:shd w:val="clear" w:color="auto" w:fill="E2EFD9" w:themeFill="accent6" w:themeFillTint="33"/>
            <w:textDirection w:val="btLr"/>
            <w:vAlign w:val="center"/>
          </w:tcPr>
          <w:p w:rsidR="00E37BFA" w:rsidRPr="00E37BFA" w:rsidRDefault="00E37BFA" w:rsidP="006F231D">
            <w:pPr>
              <w:pStyle w:val="afe"/>
              <w:ind w:left="113" w:right="113"/>
              <w:jc w:val="center"/>
              <w:rPr>
                <w:sz w:val="16"/>
                <w:szCs w:val="16"/>
              </w:rPr>
            </w:pPr>
            <w:r w:rsidRPr="00E37BFA">
              <w:rPr>
                <w:sz w:val="16"/>
                <w:szCs w:val="16"/>
              </w:rPr>
              <w:t>ПР 3</w:t>
            </w:r>
          </w:p>
        </w:tc>
        <w:tc>
          <w:tcPr>
            <w:tcW w:w="97" w:type="pct"/>
            <w:shd w:val="clear" w:color="auto" w:fill="E2EFD9" w:themeFill="accent6" w:themeFillTint="33"/>
            <w:textDirection w:val="btLr"/>
            <w:vAlign w:val="center"/>
          </w:tcPr>
          <w:p w:rsidR="00E37BFA" w:rsidRPr="00E37BFA" w:rsidRDefault="00E37BFA" w:rsidP="006F231D">
            <w:pPr>
              <w:pStyle w:val="afe"/>
              <w:ind w:left="113" w:right="113"/>
              <w:jc w:val="center"/>
              <w:rPr>
                <w:sz w:val="16"/>
                <w:szCs w:val="16"/>
              </w:rPr>
            </w:pPr>
            <w:r w:rsidRPr="00E37BFA">
              <w:rPr>
                <w:sz w:val="16"/>
                <w:szCs w:val="16"/>
              </w:rPr>
              <w:t>ПР 4</w:t>
            </w:r>
          </w:p>
        </w:tc>
        <w:tc>
          <w:tcPr>
            <w:tcW w:w="80" w:type="pct"/>
            <w:shd w:val="clear" w:color="auto" w:fill="FFFFFF" w:themeFill="background1"/>
            <w:textDirection w:val="btLr"/>
            <w:vAlign w:val="center"/>
          </w:tcPr>
          <w:p w:rsidR="00E37BFA" w:rsidRPr="00E37BFA" w:rsidRDefault="00E37BFA" w:rsidP="006F231D">
            <w:pPr>
              <w:pStyle w:val="afe"/>
              <w:ind w:left="113" w:right="113"/>
              <w:jc w:val="center"/>
              <w:rPr>
                <w:sz w:val="16"/>
                <w:szCs w:val="16"/>
              </w:rPr>
            </w:pPr>
            <w:r w:rsidRPr="00E37BFA">
              <w:rPr>
                <w:sz w:val="16"/>
                <w:szCs w:val="16"/>
              </w:rPr>
              <w:t>БКР</w:t>
            </w:r>
          </w:p>
        </w:tc>
      </w:tr>
      <w:tr w:rsidR="00D06A17" w:rsidRPr="00E37BFA" w:rsidTr="00B959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PrEx>
        <w:trPr>
          <w:cantSplit/>
          <w:trHeight w:val="20"/>
          <w:jc w:val="center"/>
        </w:trPr>
        <w:tc>
          <w:tcPr>
            <w:tcW w:w="188" w:type="pct"/>
            <w:shd w:val="clear" w:color="auto" w:fill="FFFFFF" w:themeFill="background1"/>
            <w:vAlign w:val="center"/>
          </w:tcPr>
          <w:p w:rsidR="00E37BFA" w:rsidRPr="00E37BFA" w:rsidRDefault="00E37BFA" w:rsidP="00E37BFA">
            <w:pPr>
              <w:pStyle w:val="Body1"/>
              <w:tabs>
                <w:tab w:val="left" w:pos="993"/>
              </w:tabs>
              <w:autoSpaceDE w:val="0"/>
              <w:ind w:left="27"/>
              <w:jc w:val="center"/>
              <w:rPr>
                <w:sz w:val="16"/>
                <w:szCs w:val="16"/>
                <w:lang w:val="uk-UA"/>
              </w:rPr>
            </w:pPr>
            <w:bookmarkStart w:id="25" w:name="__DdeLink__48_1949964595"/>
            <w:r w:rsidRPr="00E37BFA">
              <w:rPr>
                <w:iCs/>
                <w:sz w:val="16"/>
                <w:szCs w:val="16"/>
                <w:shd w:val="clear" w:color="auto" w:fill="FFFFFF"/>
                <w:lang w:val="uk-UA"/>
              </w:rPr>
              <w:t>ЗК 1</w:t>
            </w:r>
            <w:bookmarkEnd w:id="25"/>
          </w:p>
        </w:tc>
        <w:tc>
          <w:tcPr>
            <w:tcW w:w="101" w:type="pct"/>
            <w:shd w:val="clear" w:color="auto" w:fill="FFF2CC" w:themeFill="accent4" w:themeFillTint="33"/>
            <w:vAlign w:val="center"/>
          </w:tcPr>
          <w:p w:rsidR="00E37BFA" w:rsidRPr="00E37BFA" w:rsidRDefault="00E37BFA" w:rsidP="00E37BFA">
            <w:pPr>
              <w:jc w:val="center"/>
              <w:rPr>
                <w:sz w:val="16"/>
                <w:szCs w:val="16"/>
              </w:rPr>
            </w:pPr>
            <w:r w:rsidRPr="00E37BFA">
              <w:rPr>
                <w:sz w:val="16"/>
                <w:szCs w:val="16"/>
              </w:rPr>
              <w:t>+</w:t>
            </w:r>
          </w:p>
        </w:tc>
        <w:tc>
          <w:tcPr>
            <w:tcW w:w="101" w:type="pct"/>
            <w:shd w:val="clear" w:color="auto" w:fill="FFF2CC" w:themeFill="accent4" w:themeFillTint="33"/>
            <w:vAlign w:val="center"/>
          </w:tcPr>
          <w:p w:rsidR="00E37BFA" w:rsidRPr="00E37BFA" w:rsidRDefault="00E37BFA" w:rsidP="00E37BFA">
            <w:pPr>
              <w:jc w:val="center"/>
              <w:rPr>
                <w:sz w:val="16"/>
                <w:szCs w:val="16"/>
              </w:rPr>
            </w:pPr>
            <w:r w:rsidRPr="00E37BFA">
              <w:rPr>
                <w:sz w:val="16"/>
                <w:szCs w:val="16"/>
              </w:rPr>
              <w:t>+</w:t>
            </w:r>
          </w:p>
        </w:tc>
        <w:tc>
          <w:tcPr>
            <w:tcW w:w="101" w:type="pct"/>
            <w:shd w:val="clear" w:color="auto" w:fill="FFF2CC" w:themeFill="accent4" w:themeFillTint="33"/>
            <w:vAlign w:val="center"/>
          </w:tcPr>
          <w:p w:rsidR="00E37BFA" w:rsidRPr="00E37BFA" w:rsidRDefault="00E37BFA" w:rsidP="00E37BFA">
            <w:pPr>
              <w:jc w:val="center"/>
              <w:rPr>
                <w:sz w:val="16"/>
                <w:szCs w:val="16"/>
              </w:rPr>
            </w:pPr>
            <w:r w:rsidRPr="00E37BFA">
              <w:rPr>
                <w:sz w:val="16"/>
                <w:szCs w:val="16"/>
              </w:rPr>
              <w:t>+</w:t>
            </w:r>
          </w:p>
        </w:tc>
        <w:tc>
          <w:tcPr>
            <w:tcW w:w="101" w:type="pct"/>
            <w:shd w:val="clear" w:color="auto" w:fill="FFF2CC" w:themeFill="accent4" w:themeFillTint="33"/>
            <w:vAlign w:val="center"/>
          </w:tcPr>
          <w:p w:rsidR="00E37BFA" w:rsidRPr="00E37BFA" w:rsidRDefault="00E37BFA" w:rsidP="00E37BFA">
            <w:pPr>
              <w:jc w:val="center"/>
              <w:rPr>
                <w:sz w:val="16"/>
                <w:szCs w:val="16"/>
              </w:rPr>
            </w:pPr>
            <w:r w:rsidRPr="00E37BFA">
              <w:rPr>
                <w:sz w:val="16"/>
                <w:szCs w:val="16"/>
              </w:rPr>
              <w:t>+</w:t>
            </w:r>
          </w:p>
        </w:tc>
        <w:tc>
          <w:tcPr>
            <w:tcW w:w="102" w:type="pct"/>
            <w:shd w:val="clear" w:color="auto" w:fill="FFF2CC" w:themeFill="accent4" w:themeFillTint="33"/>
            <w:vAlign w:val="center"/>
          </w:tcPr>
          <w:p w:rsidR="00E37BFA" w:rsidRPr="00E37BFA" w:rsidRDefault="00E37BFA" w:rsidP="00E37BFA">
            <w:pPr>
              <w:jc w:val="center"/>
              <w:rPr>
                <w:sz w:val="16"/>
                <w:szCs w:val="16"/>
              </w:rPr>
            </w:pPr>
            <w:r w:rsidRPr="00E37BFA">
              <w:rPr>
                <w:sz w:val="16"/>
                <w:szCs w:val="16"/>
              </w:rPr>
              <w:t>+</w:t>
            </w:r>
          </w:p>
        </w:tc>
        <w:tc>
          <w:tcPr>
            <w:tcW w:w="102" w:type="pct"/>
            <w:shd w:val="clear" w:color="auto" w:fill="FFF2CC" w:themeFill="accent4" w:themeFillTint="33"/>
            <w:vAlign w:val="center"/>
          </w:tcPr>
          <w:p w:rsidR="00E37BFA" w:rsidRPr="00E37BFA" w:rsidRDefault="00E37BFA" w:rsidP="00E37BFA">
            <w:pPr>
              <w:jc w:val="center"/>
              <w:rPr>
                <w:sz w:val="16"/>
                <w:szCs w:val="16"/>
              </w:rPr>
            </w:pPr>
            <w:r w:rsidRPr="00E37BFA">
              <w:rPr>
                <w:sz w:val="16"/>
                <w:szCs w:val="16"/>
              </w:rPr>
              <w:t>+</w:t>
            </w:r>
          </w:p>
        </w:tc>
        <w:tc>
          <w:tcPr>
            <w:tcW w:w="102" w:type="pct"/>
            <w:shd w:val="clear" w:color="auto" w:fill="FFF2CC" w:themeFill="accent4" w:themeFillTint="33"/>
            <w:vAlign w:val="center"/>
          </w:tcPr>
          <w:p w:rsidR="00E37BFA" w:rsidRPr="00E37BFA" w:rsidRDefault="00E37BFA" w:rsidP="00E37BFA">
            <w:pPr>
              <w:pStyle w:val="afe"/>
              <w:ind w:left="-76" w:firstLine="76"/>
              <w:jc w:val="center"/>
              <w:rPr>
                <w:sz w:val="16"/>
                <w:szCs w:val="16"/>
              </w:rPr>
            </w:pPr>
            <w:r w:rsidRPr="00E37BFA">
              <w:rPr>
                <w:sz w:val="16"/>
                <w:szCs w:val="16"/>
              </w:rPr>
              <w:t>+</w:t>
            </w:r>
          </w:p>
        </w:tc>
        <w:tc>
          <w:tcPr>
            <w:tcW w:w="102" w:type="pct"/>
            <w:shd w:val="clear" w:color="auto" w:fill="FFF2CC" w:themeFill="accent4" w:themeFillTint="33"/>
            <w:vAlign w:val="center"/>
          </w:tcPr>
          <w:p w:rsidR="00E37BFA" w:rsidRPr="00E37BFA" w:rsidRDefault="00E37BFA" w:rsidP="00E37BFA">
            <w:pPr>
              <w:jc w:val="center"/>
              <w:rPr>
                <w:sz w:val="16"/>
                <w:szCs w:val="16"/>
              </w:rPr>
            </w:pPr>
            <w:r w:rsidRPr="00E37BFA">
              <w:rPr>
                <w:sz w:val="16"/>
                <w:szCs w:val="16"/>
              </w:rPr>
              <w:t>+</w:t>
            </w:r>
          </w:p>
        </w:tc>
        <w:tc>
          <w:tcPr>
            <w:tcW w:w="102" w:type="pct"/>
            <w:shd w:val="clear" w:color="auto" w:fill="FFF2CC" w:themeFill="accent4" w:themeFillTint="33"/>
          </w:tcPr>
          <w:p w:rsidR="00E37BFA" w:rsidRPr="00E37BFA" w:rsidRDefault="00E37BFA" w:rsidP="00E37BFA">
            <w:pPr>
              <w:jc w:val="center"/>
              <w:rPr>
                <w:sz w:val="16"/>
                <w:szCs w:val="16"/>
              </w:rPr>
            </w:pPr>
          </w:p>
        </w:tc>
        <w:tc>
          <w:tcPr>
            <w:tcW w:w="101" w:type="pct"/>
            <w:shd w:val="clear" w:color="auto" w:fill="FFF2CC" w:themeFill="accent4" w:themeFillTint="33"/>
            <w:vAlign w:val="center"/>
          </w:tcPr>
          <w:p w:rsidR="00E37BFA" w:rsidRPr="00E37BFA" w:rsidRDefault="00E37BFA" w:rsidP="00E37BFA">
            <w:pPr>
              <w:jc w:val="center"/>
              <w:rPr>
                <w:sz w:val="16"/>
                <w:szCs w:val="16"/>
              </w:rPr>
            </w:pPr>
            <w:r w:rsidRPr="00E37BFA">
              <w:rPr>
                <w:sz w:val="16"/>
                <w:szCs w:val="16"/>
              </w:rPr>
              <w:t>+</w:t>
            </w:r>
          </w:p>
        </w:tc>
        <w:tc>
          <w:tcPr>
            <w:tcW w:w="101" w:type="pct"/>
            <w:shd w:val="clear" w:color="auto" w:fill="FFF2CC" w:themeFill="accent4" w:themeFillTint="33"/>
            <w:vAlign w:val="center"/>
          </w:tcPr>
          <w:p w:rsidR="00E37BFA" w:rsidRPr="00E37BFA" w:rsidRDefault="00E37BFA" w:rsidP="00E37BFA">
            <w:pPr>
              <w:jc w:val="center"/>
              <w:rPr>
                <w:sz w:val="16"/>
                <w:szCs w:val="16"/>
              </w:rPr>
            </w:pPr>
            <w:r w:rsidRPr="00E37BFA">
              <w:rPr>
                <w:sz w:val="16"/>
                <w:szCs w:val="16"/>
              </w:rPr>
              <w:t>+</w:t>
            </w:r>
          </w:p>
        </w:tc>
        <w:tc>
          <w:tcPr>
            <w:tcW w:w="101" w:type="pct"/>
            <w:shd w:val="clear" w:color="auto" w:fill="FFF2CC" w:themeFill="accent4" w:themeFillTint="33"/>
            <w:vAlign w:val="center"/>
          </w:tcPr>
          <w:p w:rsidR="00E37BFA" w:rsidRPr="00E37BFA" w:rsidRDefault="00E37BFA" w:rsidP="00E37BFA">
            <w:pPr>
              <w:jc w:val="center"/>
              <w:rPr>
                <w:sz w:val="16"/>
                <w:szCs w:val="16"/>
              </w:rPr>
            </w:pPr>
            <w:r w:rsidRPr="00E37BFA">
              <w:rPr>
                <w:sz w:val="16"/>
                <w:szCs w:val="16"/>
              </w:rPr>
              <w:t>+</w:t>
            </w:r>
          </w:p>
        </w:tc>
        <w:tc>
          <w:tcPr>
            <w:tcW w:w="101" w:type="pct"/>
            <w:shd w:val="clear" w:color="auto" w:fill="FFF2CC" w:themeFill="accent4" w:themeFillTint="33"/>
            <w:vAlign w:val="center"/>
          </w:tcPr>
          <w:p w:rsidR="00E37BFA" w:rsidRPr="00E37BFA" w:rsidRDefault="00E37BFA" w:rsidP="00E37BFA">
            <w:pPr>
              <w:jc w:val="center"/>
              <w:rPr>
                <w:sz w:val="16"/>
                <w:szCs w:val="16"/>
              </w:rPr>
            </w:pPr>
            <w:r w:rsidRPr="00E37BFA">
              <w:rPr>
                <w:sz w:val="16"/>
                <w:szCs w:val="16"/>
              </w:rPr>
              <w:t>+</w:t>
            </w:r>
          </w:p>
        </w:tc>
        <w:tc>
          <w:tcPr>
            <w:tcW w:w="101" w:type="pct"/>
            <w:shd w:val="clear" w:color="auto" w:fill="FFF2CC" w:themeFill="accent4" w:themeFillTint="33"/>
            <w:vAlign w:val="center"/>
          </w:tcPr>
          <w:p w:rsidR="00E37BFA" w:rsidRPr="00E37BFA" w:rsidRDefault="00E37BFA" w:rsidP="00E37BFA">
            <w:pPr>
              <w:jc w:val="center"/>
              <w:rPr>
                <w:sz w:val="16"/>
                <w:szCs w:val="16"/>
              </w:rPr>
            </w:pPr>
            <w:r w:rsidRPr="00E37BFA">
              <w:rPr>
                <w:sz w:val="16"/>
                <w:szCs w:val="16"/>
              </w:rPr>
              <w:t>+</w:t>
            </w:r>
          </w:p>
        </w:tc>
        <w:tc>
          <w:tcPr>
            <w:tcW w:w="101" w:type="pct"/>
            <w:shd w:val="clear" w:color="auto" w:fill="FFF2CC" w:themeFill="accent4" w:themeFillTint="33"/>
            <w:vAlign w:val="center"/>
          </w:tcPr>
          <w:p w:rsidR="00E37BFA" w:rsidRPr="00E37BFA" w:rsidRDefault="00E37BFA" w:rsidP="00E37BFA">
            <w:pPr>
              <w:jc w:val="center"/>
              <w:rPr>
                <w:sz w:val="16"/>
                <w:szCs w:val="16"/>
              </w:rPr>
            </w:pPr>
            <w:r w:rsidRPr="00E37BFA">
              <w:rPr>
                <w:sz w:val="16"/>
                <w:szCs w:val="16"/>
              </w:rPr>
              <w:t>+</w:t>
            </w:r>
          </w:p>
        </w:tc>
        <w:tc>
          <w:tcPr>
            <w:tcW w:w="101"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101"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101"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101"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101"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FFE599" w:themeFill="accent4" w:themeFillTint="66"/>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FFE599" w:themeFill="accent4" w:themeFillTint="66"/>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E2EFD9" w:themeFill="accent6"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E2EFD9" w:themeFill="accent6"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E2EFD9" w:themeFill="accent6"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E2EFD9" w:themeFill="accent6" w:themeFillTint="33"/>
            <w:vAlign w:val="center"/>
          </w:tcPr>
          <w:p w:rsidR="00E37BFA" w:rsidRPr="00E37BFA" w:rsidRDefault="00E37BFA" w:rsidP="00E37BFA">
            <w:pPr>
              <w:jc w:val="center"/>
              <w:rPr>
                <w:sz w:val="16"/>
                <w:szCs w:val="16"/>
              </w:rPr>
            </w:pPr>
            <w:r w:rsidRPr="00E37BFA">
              <w:rPr>
                <w:sz w:val="16"/>
                <w:szCs w:val="16"/>
              </w:rPr>
              <w:t>+</w:t>
            </w:r>
          </w:p>
        </w:tc>
        <w:tc>
          <w:tcPr>
            <w:tcW w:w="80" w:type="pct"/>
            <w:shd w:val="clear" w:color="auto" w:fill="FFFFFF" w:themeFill="background1"/>
            <w:vAlign w:val="center"/>
          </w:tcPr>
          <w:p w:rsidR="00E37BFA" w:rsidRPr="00E37BFA" w:rsidRDefault="00E37BFA" w:rsidP="00E37BFA">
            <w:pPr>
              <w:jc w:val="center"/>
              <w:rPr>
                <w:sz w:val="16"/>
                <w:szCs w:val="16"/>
              </w:rPr>
            </w:pPr>
            <w:r w:rsidRPr="00E37BFA">
              <w:rPr>
                <w:sz w:val="16"/>
                <w:szCs w:val="16"/>
              </w:rPr>
              <w:t>+</w:t>
            </w:r>
          </w:p>
        </w:tc>
      </w:tr>
      <w:tr w:rsidR="00D06A17" w:rsidRPr="00E37BFA" w:rsidTr="00B959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PrEx>
        <w:trPr>
          <w:cantSplit/>
          <w:trHeight w:val="20"/>
          <w:jc w:val="center"/>
        </w:trPr>
        <w:tc>
          <w:tcPr>
            <w:tcW w:w="188" w:type="pct"/>
            <w:shd w:val="clear" w:color="auto" w:fill="FFFFFF" w:themeFill="background1"/>
            <w:vAlign w:val="center"/>
          </w:tcPr>
          <w:p w:rsidR="00E37BFA" w:rsidRPr="00E37BFA" w:rsidRDefault="00E37BFA" w:rsidP="00E37BFA">
            <w:pPr>
              <w:pStyle w:val="Body1"/>
              <w:tabs>
                <w:tab w:val="left" w:pos="993"/>
              </w:tabs>
              <w:autoSpaceDE w:val="0"/>
              <w:ind w:left="27"/>
              <w:jc w:val="center"/>
              <w:rPr>
                <w:sz w:val="16"/>
                <w:szCs w:val="16"/>
                <w:lang w:val="uk-UA"/>
              </w:rPr>
            </w:pPr>
            <w:r w:rsidRPr="00E37BFA">
              <w:rPr>
                <w:iCs/>
                <w:sz w:val="16"/>
                <w:szCs w:val="16"/>
                <w:shd w:val="clear" w:color="auto" w:fill="FFFFFF"/>
                <w:lang w:val="uk-UA"/>
              </w:rPr>
              <w:t>ЗК 2</w:t>
            </w:r>
          </w:p>
        </w:tc>
        <w:tc>
          <w:tcPr>
            <w:tcW w:w="101" w:type="pct"/>
            <w:shd w:val="clear" w:color="auto" w:fill="FFF2CC" w:themeFill="accent4" w:themeFillTint="33"/>
            <w:vAlign w:val="center"/>
          </w:tcPr>
          <w:p w:rsidR="00E37BFA" w:rsidRPr="00E37BFA" w:rsidRDefault="00E37BFA" w:rsidP="00E37BFA">
            <w:pPr>
              <w:jc w:val="center"/>
              <w:rPr>
                <w:sz w:val="16"/>
                <w:szCs w:val="16"/>
              </w:rPr>
            </w:pPr>
          </w:p>
        </w:tc>
        <w:tc>
          <w:tcPr>
            <w:tcW w:w="101" w:type="pct"/>
            <w:shd w:val="clear" w:color="auto" w:fill="FFF2CC" w:themeFill="accent4" w:themeFillTint="33"/>
            <w:vAlign w:val="center"/>
          </w:tcPr>
          <w:p w:rsidR="00E37BFA" w:rsidRPr="00E37BFA" w:rsidRDefault="00E37BFA" w:rsidP="00E37BFA">
            <w:pPr>
              <w:jc w:val="center"/>
              <w:rPr>
                <w:sz w:val="16"/>
                <w:szCs w:val="16"/>
              </w:rPr>
            </w:pPr>
          </w:p>
        </w:tc>
        <w:tc>
          <w:tcPr>
            <w:tcW w:w="101" w:type="pct"/>
            <w:shd w:val="clear" w:color="auto" w:fill="FFF2CC" w:themeFill="accent4" w:themeFillTint="33"/>
            <w:vAlign w:val="center"/>
          </w:tcPr>
          <w:p w:rsidR="00E37BFA" w:rsidRPr="00E37BFA" w:rsidRDefault="00E37BFA" w:rsidP="00E37BFA">
            <w:pPr>
              <w:jc w:val="center"/>
              <w:rPr>
                <w:sz w:val="16"/>
                <w:szCs w:val="16"/>
              </w:rPr>
            </w:pPr>
          </w:p>
        </w:tc>
        <w:tc>
          <w:tcPr>
            <w:tcW w:w="101" w:type="pct"/>
            <w:shd w:val="clear" w:color="auto" w:fill="FFF2CC" w:themeFill="accent4" w:themeFillTint="33"/>
            <w:vAlign w:val="center"/>
          </w:tcPr>
          <w:p w:rsidR="00E37BFA" w:rsidRPr="00E37BFA" w:rsidRDefault="00E37BFA" w:rsidP="00E37BFA">
            <w:pPr>
              <w:jc w:val="center"/>
              <w:rPr>
                <w:sz w:val="16"/>
                <w:szCs w:val="16"/>
              </w:rPr>
            </w:pPr>
          </w:p>
        </w:tc>
        <w:tc>
          <w:tcPr>
            <w:tcW w:w="102" w:type="pct"/>
            <w:shd w:val="clear" w:color="auto" w:fill="FFF2CC" w:themeFill="accent4" w:themeFillTint="33"/>
            <w:vAlign w:val="center"/>
          </w:tcPr>
          <w:p w:rsidR="00E37BFA" w:rsidRPr="00E37BFA" w:rsidRDefault="00E37BFA" w:rsidP="00E37BFA">
            <w:pPr>
              <w:jc w:val="center"/>
              <w:rPr>
                <w:sz w:val="16"/>
                <w:szCs w:val="16"/>
              </w:rPr>
            </w:pPr>
          </w:p>
        </w:tc>
        <w:tc>
          <w:tcPr>
            <w:tcW w:w="102" w:type="pct"/>
            <w:shd w:val="clear" w:color="auto" w:fill="FFF2CC" w:themeFill="accent4" w:themeFillTint="33"/>
            <w:vAlign w:val="center"/>
          </w:tcPr>
          <w:p w:rsidR="00E37BFA" w:rsidRPr="00E37BFA" w:rsidRDefault="00E37BFA" w:rsidP="00E37BFA">
            <w:pPr>
              <w:jc w:val="center"/>
              <w:rPr>
                <w:sz w:val="16"/>
                <w:szCs w:val="16"/>
              </w:rPr>
            </w:pPr>
            <w:r w:rsidRPr="00E37BFA">
              <w:rPr>
                <w:sz w:val="16"/>
                <w:szCs w:val="16"/>
              </w:rPr>
              <w:t>+</w:t>
            </w:r>
          </w:p>
        </w:tc>
        <w:tc>
          <w:tcPr>
            <w:tcW w:w="102" w:type="pct"/>
            <w:shd w:val="clear" w:color="auto" w:fill="FFF2CC" w:themeFill="accent4" w:themeFillTint="33"/>
            <w:vAlign w:val="center"/>
          </w:tcPr>
          <w:p w:rsidR="00E37BFA" w:rsidRPr="00E37BFA" w:rsidRDefault="00E37BFA" w:rsidP="00E37BFA">
            <w:pPr>
              <w:jc w:val="center"/>
              <w:rPr>
                <w:sz w:val="16"/>
                <w:szCs w:val="16"/>
              </w:rPr>
            </w:pPr>
          </w:p>
        </w:tc>
        <w:tc>
          <w:tcPr>
            <w:tcW w:w="102" w:type="pct"/>
            <w:shd w:val="clear" w:color="auto" w:fill="FFF2CC" w:themeFill="accent4" w:themeFillTint="33"/>
            <w:vAlign w:val="center"/>
          </w:tcPr>
          <w:p w:rsidR="00E37BFA" w:rsidRPr="00E37BFA" w:rsidRDefault="00E37BFA" w:rsidP="00E37BFA">
            <w:pPr>
              <w:jc w:val="center"/>
              <w:rPr>
                <w:sz w:val="16"/>
                <w:szCs w:val="16"/>
              </w:rPr>
            </w:pPr>
          </w:p>
        </w:tc>
        <w:tc>
          <w:tcPr>
            <w:tcW w:w="102" w:type="pct"/>
            <w:shd w:val="clear" w:color="auto" w:fill="FFF2CC" w:themeFill="accent4" w:themeFillTint="33"/>
          </w:tcPr>
          <w:p w:rsidR="00E37BFA" w:rsidRPr="00E37BFA" w:rsidRDefault="00E37BFA" w:rsidP="00E37BFA">
            <w:pPr>
              <w:jc w:val="center"/>
              <w:rPr>
                <w:sz w:val="16"/>
                <w:szCs w:val="16"/>
              </w:rPr>
            </w:pPr>
          </w:p>
        </w:tc>
        <w:tc>
          <w:tcPr>
            <w:tcW w:w="101" w:type="pct"/>
            <w:shd w:val="clear" w:color="auto" w:fill="FFF2CC" w:themeFill="accent4" w:themeFillTint="33"/>
            <w:vAlign w:val="center"/>
          </w:tcPr>
          <w:p w:rsidR="00E37BFA" w:rsidRPr="00E37BFA" w:rsidRDefault="00E37BFA" w:rsidP="00E37BFA">
            <w:pPr>
              <w:jc w:val="center"/>
              <w:rPr>
                <w:sz w:val="16"/>
                <w:szCs w:val="16"/>
              </w:rPr>
            </w:pPr>
          </w:p>
        </w:tc>
        <w:tc>
          <w:tcPr>
            <w:tcW w:w="101" w:type="pct"/>
            <w:shd w:val="clear" w:color="auto" w:fill="FFF2CC" w:themeFill="accent4" w:themeFillTint="33"/>
            <w:vAlign w:val="center"/>
          </w:tcPr>
          <w:p w:rsidR="00E37BFA" w:rsidRPr="00E37BFA" w:rsidRDefault="00E37BFA" w:rsidP="00E37BFA">
            <w:pPr>
              <w:jc w:val="center"/>
              <w:rPr>
                <w:sz w:val="16"/>
                <w:szCs w:val="16"/>
              </w:rPr>
            </w:pPr>
          </w:p>
        </w:tc>
        <w:tc>
          <w:tcPr>
            <w:tcW w:w="101" w:type="pct"/>
            <w:shd w:val="clear" w:color="auto" w:fill="FFF2CC" w:themeFill="accent4" w:themeFillTint="33"/>
            <w:vAlign w:val="center"/>
          </w:tcPr>
          <w:p w:rsidR="00E37BFA" w:rsidRPr="00E37BFA" w:rsidRDefault="00E37BFA" w:rsidP="00E37BFA">
            <w:pPr>
              <w:jc w:val="center"/>
              <w:rPr>
                <w:sz w:val="16"/>
                <w:szCs w:val="16"/>
              </w:rPr>
            </w:pPr>
            <w:r w:rsidRPr="00E37BFA">
              <w:rPr>
                <w:sz w:val="16"/>
                <w:szCs w:val="16"/>
              </w:rPr>
              <w:t>+</w:t>
            </w:r>
          </w:p>
        </w:tc>
        <w:tc>
          <w:tcPr>
            <w:tcW w:w="101" w:type="pct"/>
            <w:shd w:val="clear" w:color="auto" w:fill="FFF2CC" w:themeFill="accent4" w:themeFillTint="33"/>
            <w:vAlign w:val="center"/>
          </w:tcPr>
          <w:p w:rsidR="00E37BFA" w:rsidRPr="00E37BFA" w:rsidRDefault="00E37BFA" w:rsidP="00E37BFA">
            <w:pPr>
              <w:jc w:val="center"/>
              <w:rPr>
                <w:sz w:val="16"/>
                <w:szCs w:val="16"/>
              </w:rPr>
            </w:pPr>
          </w:p>
        </w:tc>
        <w:tc>
          <w:tcPr>
            <w:tcW w:w="101" w:type="pct"/>
            <w:shd w:val="clear" w:color="auto" w:fill="FFF2CC" w:themeFill="accent4" w:themeFillTint="33"/>
            <w:vAlign w:val="center"/>
          </w:tcPr>
          <w:p w:rsidR="00E37BFA" w:rsidRPr="00E37BFA" w:rsidRDefault="00E37BFA" w:rsidP="00E37BFA">
            <w:pPr>
              <w:jc w:val="center"/>
              <w:rPr>
                <w:sz w:val="16"/>
                <w:szCs w:val="16"/>
              </w:rPr>
            </w:pPr>
          </w:p>
        </w:tc>
        <w:tc>
          <w:tcPr>
            <w:tcW w:w="101" w:type="pct"/>
            <w:shd w:val="clear" w:color="auto" w:fill="FFF2CC" w:themeFill="accent4" w:themeFillTint="33"/>
            <w:vAlign w:val="center"/>
          </w:tcPr>
          <w:p w:rsidR="00E37BFA" w:rsidRPr="00E37BFA" w:rsidRDefault="00E37BFA" w:rsidP="00E37BFA">
            <w:pPr>
              <w:jc w:val="center"/>
              <w:rPr>
                <w:sz w:val="16"/>
                <w:szCs w:val="16"/>
              </w:rPr>
            </w:pPr>
          </w:p>
        </w:tc>
        <w:tc>
          <w:tcPr>
            <w:tcW w:w="101" w:type="pct"/>
            <w:shd w:val="clear" w:color="auto" w:fill="DEEAF6" w:themeFill="accent1" w:themeFillTint="33"/>
            <w:vAlign w:val="center"/>
          </w:tcPr>
          <w:p w:rsidR="00E37BFA" w:rsidRPr="00E37BFA" w:rsidRDefault="00E37BFA" w:rsidP="00E37BFA">
            <w:pPr>
              <w:jc w:val="center"/>
              <w:rPr>
                <w:sz w:val="16"/>
                <w:szCs w:val="16"/>
              </w:rPr>
            </w:pPr>
          </w:p>
        </w:tc>
        <w:tc>
          <w:tcPr>
            <w:tcW w:w="101" w:type="pct"/>
            <w:shd w:val="clear" w:color="auto" w:fill="DEEAF6" w:themeFill="accent1" w:themeFillTint="33"/>
            <w:vAlign w:val="center"/>
          </w:tcPr>
          <w:p w:rsidR="00E37BFA" w:rsidRPr="00E37BFA" w:rsidRDefault="00E37BFA" w:rsidP="00E37BFA">
            <w:pPr>
              <w:jc w:val="center"/>
              <w:rPr>
                <w:sz w:val="16"/>
                <w:szCs w:val="16"/>
              </w:rPr>
            </w:pPr>
          </w:p>
        </w:tc>
        <w:tc>
          <w:tcPr>
            <w:tcW w:w="101" w:type="pct"/>
            <w:shd w:val="clear" w:color="auto" w:fill="DEEAF6" w:themeFill="accent1" w:themeFillTint="33"/>
            <w:vAlign w:val="center"/>
          </w:tcPr>
          <w:p w:rsidR="00E37BFA" w:rsidRPr="00E37BFA" w:rsidRDefault="00E37BFA" w:rsidP="00E37BFA">
            <w:pPr>
              <w:jc w:val="center"/>
              <w:rPr>
                <w:sz w:val="16"/>
                <w:szCs w:val="16"/>
              </w:rPr>
            </w:pPr>
          </w:p>
        </w:tc>
        <w:tc>
          <w:tcPr>
            <w:tcW w:w="101" w:type="pct"/>
            <w:shd w:val="clear" w:color="auto" w:fill="DEEAF6" w:themeFill="accent1" w:themeFillTint="33"/>
            <w:vAlign w:val="center"/>
          </w:tcPr>
          <w:p w:rsidR="00E37BFA" w:rsidRPr="00E37BFA" w:rsidRDefault="00E37BFA" w:rsidP="00E37BFA">
            <w:pPr>
              <w:jc w:val="center"/>
              <w:rPr>
                <w:sz w:val="16"/>
                <w:szCs w:val="16"/>
              </w:rPr>
            </w:pPr>
          </w:p>
        </w:tc>
        <w:tc>
          <w:tcPr>
            <w:tcW w:w="101"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DEEAF6" w:themeFill="accent1" w:themeFillTint="33"/>
            <w:vAlign w:val="center"/>
          </w:tcPr>
          <w:p w:rsidR="00E37BFA" w:rsidRPr="00E37BFA" w:rsidRDefault="00E37BFA" w:rsidP="00E37BFA">
            <w:pPr>
              <w:jc w:val="center"/>
              <w:rPr>
                <w:sz w:val="16"/>
                <w:szCs w:val="16"/>
              </w:rPr>
            </w:pPr>
          </w:p>
        </w:tc>
        <w:tc>
          <w:tcPr>
            <w:tcW w:w="97" w:type="pct"/>
            <w:shd w:val="clear" w:color="auto" w:fill="DEEAF6" w:themeFill="accent1" w:themeFillTint="33"/>
            <w:vAlign w:val="center"/>
          </w:tcPr>
          <w:p w:rsidR="00E37BFA" w:rsidRPr="00E37BFA" w:rsidRDefault="00E37BFA" w:rsidP="00E37BFA">
            <w:pPr>
              <w:jc w:val="center"/>
              <w:rPr>
                <w:sz w:val="16"/>
                <w:szCs w:val="16"/>
              </w:rPr>
            </w:pPr>
          </w:p>
        </w:tc>
        <w:tc>
          <w:tcPr>
            <w:tcW w:w="97"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DEEAF6" w:themeFill="accent1" w:themeFillTint="33"/>
            <w:vAlign w:val="center"/>
          </w:tcPr>
          <w:p w:rsidR="00E37BFA" w:rsidRPr="00E37BFA" w:rsidRDefault="00E37BFA" w:rsidP="00E37BFA">
            <w:pPr>
              <w:jc w:val="center"/>
              <w:rPr>
                <w:sz w:val="16"/>
                <w:szCs w:val="16"/>
              </w:rPr>
            </w:pPr>
          </w:p>
        </w:tc>
        <w:tc>
          <w:tcPr>
            <w:tcW w:w="97" w:type="pct"/>
            <w:shd w:val="clear" w:color="auto" w:fill="DEEAF6" w:themeFill="accent1" w:themeFillTint="33"/>
            <w:vAlign w:val="center"/>
          </w:tcPr>
          <w:p w:rsidR="00E37BFA" w:rsidRPr="00E37BFA" w:rsidRDefault="00E37BFA" w:rsidP="00E37BFA">
            <w:pPr>
              <w:jc w:val="center"/>
              <w:rPr>
                <w:sz w:val="16"/>
                <w:szCs w:val="16"/>
              </w:rPr>
            </w:pPr>
          </w:p>
        </w:tc>
        <w:tc>
          <w:tcPr>
            <w:tcW w:w="97" w:type="pct"/>
            <w:shd w:val="clear" w:color="auto" w:fill="DEEAF6" w:themeFill="accent1" w:themeFillTint="33"/>
            <w:vAlign w:val="center"/>
          </w:tcPr>
          <w:p w:rsidR="00E37BFA" w:rsidRPr="00E37BFA" w:rsidRDefault="00E37BFA" w:rsidP="00E37BFA">
            <w:pPr>
              <w:jc w:val="center"/>
              <w:rPr>
                <w:sz w:val="16"/>
                <w:szCs w:val="16"/>
              </w:rPr>
            </w:pPr>
          </w:p>
        </w:tc>
        <w:tc>
          <w:tcPr>
            <w:tcW w:w="97" w:type="pct"/>
            <w:shd w:val="clear" w:color="auto" w:fill="DEEAF6" w:themeFill="accent1" w:themeFillTint="33"/>
            <w:vAlign w:val="center"/>
          </w:tcPr>
          <w:p w:rsidR="00E37BFA" w:rsidRPr="00E37BFA" w:rsidRDefault="00E37BFA" w:rsidP="00E37BFA">
            <w:pPr>
              <w:jc w:val="center"/>
              <w:rPr>
                <w:sz w:val="16"/>
                <w:szCs w:val="16"/>
              </w:rPr>
            </w:pPr>
          </w:p>
        </w:tc>
        <w:tc>
          <w:tcPr>
            <w:tcW w:w="97"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DEEAF6" w:themeFill="accent1" w:themeFillTint="33"/>
            <w:vAlign w:val="center"/>
          </w:tcPr>
          <w:p w:rsidR="00E37BFA" w:rsidRPr="00E37BFA" w:rsidRDefault="00E37BFA" w:rsidP="00E37BFA">
            <w:pPr>
              <w:jc w:val="center"/>
              <w:rPr>
                <w:sz w:val="16"/>
                <w:szCs w:val="16"/>
              </w:rPr>
            </w:pPr>
          </w:p>
        </w:tc>
        <w:tc>
          <w:tcPr>
            <w:tcW w:w="97"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DEEAF6" w:themeFill="accent1" w:themeFillTint="33"/>
            <w:vAlign w:val="center"/>
          </w:tcPr>
          <w:p w:rsidR="00E37BFA" w:rsidRPr="00E37BFA" w:rsidRDefault="00E37BFA" w:rsidP="00E37BFA">
            <w:pPr>
              <w:jc w:val="center"/>
              <w:rPr>
                <w:sz w:val="16"/>
                <w:szCs w:val="16"/>
              </w:rPr>
            </w:pPr>
          </w:p>
        </w:tc>
        <w:tc>
          <w:tcPr>
            <w:tcW w:w="97"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DEEAF6" w:themeFill="accent1" w:themeFillTint="33"/>
            <w:vAlign w:val="center"/>
          </w:tcPr>
          <w:p w:rsidR="00E37BFA" w:rsidRPr="00E37BFA" w:rsidRDefault="00E37BFA" w:rsidP="00E37BFA">
            <w:pPr>
              <w:jc w:val="center"/>
              <w:rPr>
                <w:sz w:val="16"/>
                <w:szCs w:val="16"/>
              </w:rPr>
            </w:pPr>
          </w:p>
        </w:tc>
        <w:tc>
          <w:tcPr>
            <w:tcW w:w="97"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DEEAF6" w:themeFill="accent1" w:themeFillTint="33"/>
            <w:vAlign w:val="center"/>
          </w:tcPr>
          <w:p w:rsidR="00E37BFA" w:rsidRPr="00E37BFA" w:rsidRDefault="00E37BFA" w:rsidP="00E37BFA">
            <w:pPr>
              <w:jc w:val="center"/>
              <w:rPr>
                <w:sz w:val="16"/>
                <w:szCs w:val="16"/>
              </w:rPr>
            </w:pPr>
          </w:p>
        </w:tc>
        <w:tc>
          <w:tcPr>
            <w:tcW w:w="97"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DEEAF6" w:themeFill="accent1" w:themeFillTint="33"/>
            <w:vAlign w:val="center"/>
          </w:tcPr>
          <w:p w:rsidR="00E37BFA" w:rsidRPr="00E37BFA" w:rsidRDefault="00E37BFA" w:rsidP="00E37BFA">
            <w:pPr>
              <w:jc w:val="center"/>
              <w:rPr>
                <w:sz w:val="16"/>
                <w:szCs w:val="16"/>
              </w:rPr>
            </w:pPr>
          </w:p>
        </w:tc>
        <w:tc>
          <w:tcPr>
            <w:tcW w:w="97" w:type="pct"/>
            <w:shd w:val="clear" w:color="auto" w:fill="FFE599" w:themeFill="accent4" w:themeFillTint="66"/>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FFE599" w:themeFill="accent4" w:themeFillTint="66"/>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E2EFD9" w:themeFill="accent6" w:themeFillTint="33"/>
            <w:vAlign w:val="center"/>
          </w:tcPr>
          <w:p w:rsidR="00E37BFA" w:rsidRPr="00E37BFA" w:rsidRDefault="00E37BFA" w:rsidP="00E37BFA">
            <w:pPr>
              <w:jc w:val="center"/>
              <w:rPr>
                <w:sz w:val="16"/>
                <w:szCs w:val="16"/>
              </w:rPr>
            </w:pPr>
          </w:p>
        </w:tc>
        <w:tc>
          <w:tcPr>
            <w:tcW w:w="97" w:type="pct"/>
            <w:shd w:val="clear" w:color="auto" w:fill="E2EFD9" w:themeFill="accent6" w:themeFillTint="33"/>
            <w:vAlign w:val="center"/>
          </w:tcPr>
          <w:p w:rsidR="00E37BFA" w:rsidRPr="00E37BFA" w:rsidRDefault="00E37BFA" w:rsidP="00E37BFA">
            <w:pPr>
              <w:jc w:val="center"/>
              <w:rPr>
                <w:sz w:val="16"/>
                <w:szCs w:val="16"/>
              </w:rPr>
            </w:pPr>
          </w:p>
        </w:tc>
        <w:tc>
          <w:tcPr>
            <w:tcW w:w="97" w:type="pct"/>
            <w:shd w:val="clear" w:color="auto" w:fill="E2EFD9" w:themeFill="accent6"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E2EFD9" w:themeFill="accent6" w:themeFillTint="33"/>
            <w:vAlign w:val="center"/>
          </w:tcPr>
          <w:p w:rsidR="00E37BFA" w:rsidRPr="00E37BFA" w:rsidRDefault="00E37BFA" w:rsidP="00E37BFA">
            <w:pPr>
              <w:jc w:val="center"/>
              <w:rPr>
                <w:sz w:val="16"/>
                <w:szCs w:val="16"/>
              </w:rPr>
            </w:pPr>
            <w:r w:rsidRPr="00E37BFA">
              <w:rPr>
                <w:sz w:val="16"/>
                <w:szCs w:val="16"/>
              </w:rPr>
              <w:t>+</w:t>
            </w:r>
          </w:p>
        </w:tc>
        <w:tc>
          <w:tcPr>
            <w:tcW w:w="80" w:type="pct"/>
            <w:shd w:val="clear" w:color="auto" w:fill="FFFFFF" w:themeFill="background1"/>
            <w:vAlign w:val="center"/>
          </w:tcPr>
          <w:p w:rsidR="00E37BFA" w:rsidRPr="00E37BFA" w:rsidRDefault="00E37BFA" w:rsidP="00E37BFA">
            <w:pPr>
              <w:jc w:val="center"/>
              <w:rPr>
                <w:sz w:val="16"/>
                <w:szCs w:val="16"/>
              </w:rPr>
            </w:pPr>
            <w:r w:rsidRPr="00E37BFA">
              <w:rPr>
                <w:sz w:val="16"/>
                <w:szCs w:val="16"/>
              </w:rPr>
              <w:t>+</w:t>
            </w:r>
          </w:p>
        </w:tc>
      </w:tr>
      <w:tr w:rsidR="00D06A17" w:rsidRPr="00E37BFA" w:rsidTr="00B959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PrEx>
        <w:trPr>
          <w:cantSplit/>
          <w:trHeight w:val="20"/>
          <w:jc w:val="center"/>
        </w:trPr>
        <w:tc>
          <w:tcPr>
            <w:tcW w:w="188" w:type="pct"/>
            <w:shd w:val="clear" w:color="auto" w:fill="FFFFFF" w:themeFill="background1"/>
            <w:vAlign w:val="center"/>
          </w:tcPr>
          <w:p w:rsidR="00E37BFA" w:rsidRPr="00E37BFA" w:rsidRDefault="00E37BFA" w:rsidP="00E37BFA">
            <w:pPr>
              <w:pStyle w:val="Body1"/>
              <w:tabs>
                <w:tab w:val="left" w:pos="993"/>
              </w:tabs>
              <w:autoSpaceDE w:val="0"/>
              <w:ind w:left="27"/>
              <w:jc w:val="center"/>
              <w:rPr>
                <w:sz w:val="16"/>
                <w:szCs w:val="16"/>
                <w:lang w:val="uk-UA"/>
              </w:rPr>
            </w:pPr>
            <w:r w:rsidRPr="00E37BFA">
              <w:rPr>
                <w:iCs/>
                <w:sz w:val="16"/>
                <w:szCs w:val="16"/>
                <w:shd w:val="clear" w:color="auto" w:fill="FFFFFF"/>
                <w:lang w:val="uk-UA"/>
              </w:rPr>
              <w:t>ЗК 3</w:t>
            </w:r>
          </w:p>
        </w:tc>
        <w:tc>
          <w:tcPr>
            <w:tcW w:w="101" w:type="pct"/>
            <w:shd w:val="clear" w:color="auto" w:fill="FFF2CC" w:themeFill="accent4" w:themeFillTint="33"/>
            <w:vAlign w:val="center"/>
          </w:tcPr>
          <w:p w:rsidR="00E37BFA" w:rsidRPr="00E37BFA" w:rsidRDefault="00E37BFA" w:rsidP="00E37BFA">
            <w:pPr>
              <w:jc w:val="center"/>
              <w:rPr>
                <w:sz w:val="16"/>
                <w:szCs w:val="16"/>
              </w:rPr>
            </w:pPr>
            <w:r w:rsidRPr="00E37BFA">
              <w:rPr>
                <w:sz w:val="16"/>
                <w:szCs w:val="16"/>
              </w:rPr>
              <w:t>+</w:t>
            </w:r>
          </w:p>
        </w:tc>
        <w:tc>
          <w:tcPr>
            <w:tcW w:w="101" w:type="pct"/>
            <w:shd w:val="clear" w:color="auto" w:fill="FFF2CC" w:themeFill="accent4" w:themeFillTint="33"/>
            <w:vAlign w:val="center"/>
          </w:tcPr>
          <w:p w:rsidR="00E37BFA" w:rsidRPr="00E37BFA" w:rsidRDefault="00E37BFA" w:rsidP="00E37BFA">
            <w:pPr>
              <w:jc w:val="center"/>
              <w:rPr>
                <w:sz w:val="16"/>
                <w:szCs w:val="16"/>
              </w:rPr>
            </w:pPr>
            <w:r w:rsidRPr="00E37BFA">
              <w:rPr>
                <w:sz w:val="16"/>
                <w:szCs w:val="16"/>
              </w:rPr>
              <w:t>+</w:t>
            </w:r>
          </w:p>
        </w:tc>
        <w:tc>
          <w:tcPr>
            <w:tcW w:w="101" w:type="pct"/>
            <w:shd w:val="clear" w:color="auto" w:fill="FFF2CC" w:themeFill="accent4" w:themeFillTint="33"/>
            <w:vAlign w:val="center"/>
          </w:tcPr>
          <w:p w:rsidR="00E37BFA" w:rsidRPr="00E37BFA" w:rsidRDefault="00E37BFA" w:rsidP="00E37BFA">
            <w:pPr>
              <w:jc w:val="center"/>
              <w:rPr>
                <w:sz w:val="16"/>
                <w:szCs w:val="16"/>
              </w:rPr>
            </w:pPr>
          </w:p>
        </w:tc>
        <w:tc>
          <w:tcPr>
            <w:tcW w:w="101" w:type="pct"/>
            <w:shd w:val="clear" w:color="auto" w:fill="FFF2CC" w:themeFill="accent4" w:themeFillTint="33"/>
            <w:vAlign w:val="center"/>
          </w:tcPr>
          <w:p w:rsidR="00E37BFA" w:rsidRPr="00E37BFA" w:rsidRDefault="00E37BFA" w:rsidP="00E37BFA">
            <w:pPr>
              <w:jc w:val="center"/>
              <w:rPr>
                <w:sz w:val="16"/>
                <w:szCs w:val="16"/>
              </w:rPr>
            </w:pPr>
          </w:p>
        </w:tc>
        <w:tc>
          <w:tcPr>
            <w:tcW w:w="102" w:type="pct"/>
            <w:shd w:val="clear" w:color="auto" w:fill="FFF2CC" w:themeFill="accent4" w:themeFillTint="33"/>
            <w:vAlign w:val="center"/>
          </w:tcPr>
          <w:p w:rsidR="00E37BFA" w:rsidRPr="00E37BFA" w:rsidRDefault="00E37BFA" w:rsidP="00E37BFA">
            <w:pPr>
              <w:jc w:val="center"/>
              <w:rPr>
                <w:sz w:val="16"/>
                <w:szCs w:val="16"/>
              </w:rPr>
            </w:pPr>
            <w:r w:rsidRPr="00E37BFA">
              <w:rPr>
                <w:sz w:val="16"/>
                <w:szCs w:val="16"/>
              </w:rPr>
              <w:t>+</w:t>
            </w:r>
          </w:p>
        </w:tc>
        <w:tc>
          <w:tcPr>
            <w:tcW w:w="102" w:type="pct"/>
            <w:shd w:val="clear" w:color="auto" w:fill="FFF2CC" w:themeFill="accent4" w:themeFillTint="33"/>
            <w:vAlign w:val="center"/>
          </w:tcPr>
          <w:p w:rsidR="00E37BFA" w:rsidRPr="00E37BFA" w:rsidRDefault="00E37BFA" w:rsidP="00E37BFA">
            <w:pPr>
              <w:jc w:val="center"/>
              <w:rPr>
                <w:sz w:val="16"/>
                <w:szCs w:val="16"/>
              </w:rPr>
            </w:pPr>
            <w:r w:rsidRPr="00E37BFA">
              <w:rPr>
                <w:sz w:val="16"/>
                <w:szCs w:val="16"/>
              </w:rPr>
              <w:t>+</w:t>
            </w:r>
          </w:p>
        </w:tc>
        <w:tc>
          <w:tcPr>
            <w:tcW w:w="102" w:type="pct"/>
            <w:shd w:val="clear" w:color="auto" w:fill="FFF2CC" w:themeFill="accent4" w:themeFillTint="33"/>
            <w:vAlign w:val="center"/>
          </w:tcPr>
          <w:p w:rsidR="00E37BFA" w:rsidRPr="00E37BFA" w:rsidRDefault="00E37BFA" w:rsidP="00E37BFA">
            <w:pPr>
              <w:jc w:val="center"/>
              <w:rPr>
                <w:sz w:val="16"/>
                <w:szCs w:val="16"/>
              </w:rPr>
            </w:pPr>
            <w:r w:rsidRPr="00E37BFA">
              <w:rPr>
                <w:sz w:val="16"/>
                <w:szCs w:val="16"/>
              </w:rPr>
              <w:t>+</w:t>
            </w:r>
          </w:p>
        </w:tc>
        <w:tc>
          <w:tcPr>
            <w:tcW w:w="102" w:type="pct"/>
            <w:shd w:val="clear" w:color="auto" w:fill="FFF2CC" w:themeFill="accent4" w:themeFillTint="33"/>
            <w:vAlign w:val="center"/>
          </w:tcPr>
          <w:p w:rsidR="00E37BFA" w:rsidRPr="00E37BFA" w:rsidRDefault="00E37BFA" w:rsidP="00E37BFA">
            <w:pPr>
              <w:jc w:val="center"/>
              <w:rPr>
                <w:sz w:val="16"/>
                <w:szCs w:val="16"/>
              </w:rPr>
            </w:pPr>
            <w:r w:rsidRPr="00E37BFA">
              <w:rPr>
                <w:sz w:val="16"/>
                <w:szCs w:val="16"/>
              </w:rPr>
              <w:t>+</w:t>
            </w:r>
          </w:p>
        </w:tc>
        <w:tc>
          <w:tcPr>
            <w:tcW w:w="102" w:type="pct"/>
            <w:shd w:val="clear" w:color="auto" w:fill="FFF2CC" w:themeFill="accent4" w:themeFillTint="33"/>
          </w:tcPr>
          <w:p w:rsidR="00E37BFA" w:rsidRPr="00E37BFA" w:rsidRDefault="00E37BFA" w:rsidP="00E37BFA">
            <w:pPr>
              <w:jc w:val="center"/>
              <w:rPr>
                <w:sz w:val="16"/>
                <w:szCs w:val="16"/>
              </w:rPr>
            </w:pPr>
          </w:p>
        </w:tc>
        <w:tc>
          <w:tcPr>
            <w:tcW w:w="101" w:type="pct"/>
            <w:shd w:val="clear" w:color="auto" w:fill="FFF2CC" w:themeFill="accent4" w:themeFillTint="33"/>
            <w:vAlign w:val="center"/>
          </w:tcPr>
          <w:p w:rsidR="00E37BFA" w:rsidRPr="00E37BFA" w:rsidRDefault="00E37BFA" w:rsidP="00E37BFA">
            <w:pPr>
              <w:jc w:val="center"/>
              <w:rPr>
                <w:sz w:val="16"/>
                <w:szCs w:val="16"/>
              </w:rPr>
            </w:pPr>
            <w:r w:rsidRPr="00E37BFA">
              <w:rPr>
                <w:sz w:val="16"/>
                <w:szCs w:val="16"/>
              </w:rPr>
              <w:t>+</w:t>
            </w:r>
          </w:p>
        </w:tc>
        <w:tc>
          <w:tcPr>
            <w:tcW w:w="101" w:type="pct"/>
            <w:shd w:val="clear" w:color="auto" w:fill="FFF2CC" w:themeFill="accent4" w:themeFillTint="33"/>
            <w:vAlign w:val="center"/>
          </w:tcPr>
          <w:p w:rsidR="00E37BFA" w:rsidRPr="00E37BFA" w:rsidRDefault="00E37BFA" w:rsidP="00E37BFA">
            <w:pPr>
              <w:jc w:val="center"/>
              <w:rPr>
                <w:sz w:val="16"/>
                <w:szCs w:val="16"/>
              </w:rPr>
            </w:pPr>
            <w:r w:rsidRPr="00E37BFA">
              <w:rPr>
                <w:sz w:val="16"/>
                <w:szCs w:val="16"/>
              </w:rPr>
              <w:t>+</w:t>
            </w:r>
          </w:p>
        </w:tc>
        <w:tc>
          <w:tcPr>
            <w:tcW w:w="101" w:type="pct"/>
            <w:shd w:val="clear" w:color="auto" w:fill="FFF2CC" w:themeFill="accent4" w:themeFillTint="33"/>
            <w:vAlign w:val="center"/>
          </w:tcPr>
          <w:p w:rsidR="00E37BFA" w:rsidRPr="00E37BFA" w:rsidRDefault="00E37BFA" w:rsidP="00E37BFA">
            <w:pPr>
              <w:jc w:val="center"/>
              <w:rPr>
                <w:sz w:val="16"/>
                <w:szCs w:val="16"/>
              </w:rPr>
            </w:pPr>
            <w:r w:rsidRPr="00E37BFA">
              <w:rPr>
                <w:sz w:val="16"/>
                <w:szCs w:val="16"/>
              </w:rPr>
              <w:t>+</w:t>
            </w:r>
          </w:p>
        </w:tc>
        <w:tc>
          <w:tcPr>
            <w:tcW w:w="101" w:type="pct"/>
            <w:shd w:val="clear" w:color="auto" w:fill="FFF2CC" w:themeFill="accent4" w:themeFillTint="33"/>
            <w:vAlign w:val="center"/>
          </w:tcPr>
          <w:p w:rsidR="00E37BFA" w:rsidRPr="00E37BFA" w:rsidRDefault="00E37BFA" w:rsidP="00E37BFA">
            <w:pPr>
              <w:jc w:val="center"/>
              <w:rPr>
                <w:sz w:val="16"/>
                <w:szCs w:val="16"/>
              </w:rPr>
            </w:pPr>
            <w:r w:rsidRPr="00E37BFA">
              <w:rPr>
                <w:sz w:val="16"/>
                <w:szCs w:val="16"/>
              </w:rPr>
              <w:t>+</w:t>
            </w:r>
          </w:p>
        </w:tc>
        <w:tc>
          <w:tcPr>
            <w:tcW w:w="101" w:type="pct"/>
            <w:shd w:val="clear" w:color="auto" w:fill="FFF2CC" w:themeFill="accent4" w:themeFillTint="33"/>
            <w:vAlign w:val="center"/>
          </w:tcPr>
          <w:p w:rsidR="00E37BFA" w:rsidRPr="00E37BFA" w:rsidRDefault="00E37BFA" w:rsidP="00E37BFA">
            <w:pPr>
              <w:jc w:val="center"/>
              <w:rPr>
                <w:sz w:val="16"/>
                <w:szCs w:val="16"/>
              </w:rPr>
            </w:pPr>
            <w:r w:rsidRPr="00E37BFA">
              <w:rPr>
                <w:sz w:val="16"/>
                <w:szCs w:val="16"/>
              </w:rPr>
              <w:t>+</w:t>
            </w:r>
          </w:p>
        </w:tc>
        <w:tc>
          <w:tcPr>
            <w:tcW w:w="101" w:type="pct"/>
            <w:shd w:val="clear" w:color="auto" w:fill="FFF2CC" w:themeFill="accent4" w:themeFillTint="33"/>
            <w:vAlign w:val="center"/>
          </w:tcPr>
          <w:p w:rsidR="00E37BFA" w:rsidRPr="00E37BFA" w:rsidRDefault="00E37BFA" w:rsidP="00E37BFA">
            <w:pPr>
              <w:jc w:val="center"/>
              <w:rPr>
                <w:sz w:val="16"/>
                <w:szCs w:val="16"/>
              </w:rPr>
            </w:pPr>
            <w:r w:rsidRPr="00E37BFA">
              <w:rPr>
                <w:sz w:val="16"/>
                <w:szCs w:val="16"/>
              </w:rPr>
              <w:t>+</w:t>
            </w:r>
          </w:p>
        </w:tc>
        <w:tc>
          <w:tcPr>
            <w:tcW w:w="101"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101"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101" w:type="pct"/>
            <w:shd w:val="clear" w:color="auto" w:fill="DEEAF6" w:themeFill="accent1" w:themeFillTint="33"/>
            <w:vAlign w:val="center"/>
          </w:tcPr>
          <w:p w:rsidR="00E37BFA" w:rsidRPr="00E37BFA" w:rsidRDefault="00E37BFA" w:rsidP="00E37BFA">
            <w:pPr>
              <w:jc w:val="center"/>
              <w:rPr>
                <w:sz w:val="16"/>
                <w:szCs w:val="16"/>
              </w:rPr>
            </w:pPr>
          </w:p>
        </w:tc>
        <w:tc>
          <w:tcPr>
            <w:tcW w:w="101"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101"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DEEAF6" w:themeFill="accent1" w:themeFillTint="33"/>
            <w:vAlign w:val="center"/>
          </w:tcPr>
          <w:p w:rsidR="00E37BFA" w:rsidRPr="00E37BFA" w:rsidRDefault="00E37BFA" w:rsidP="00E37BFA">
            <w:pPr>
              <w:jc w:val="center"/>
              <w:rPr>
                <w:sz w:val="16"/>
                <w:szCs w:val="16"/>
              </w:rPr>
            </w:pPr>
          </w:p>
        </w:tc>
        <w:tc>
          <w:tcPr>
            <w:tcW w:w="97"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DEEAF6" w:themeFill="accent1" w:themeFillTint="33"/>
            <w:vAlign w:val="center"/>
          </w:tcPr>
          <w:p w:rsidR="00E37BFA" w:rsidRPr="00E37BFA" w:rsidRDefault="00E37BFA" w:rsidP="00E37BFA">
            <w:pPr>
              <w:jc w:val="center"/>
              <w:rPr>
                <w:sz w:val="16"/>
                <w:szCs w:val="16"/>
              </w:rPr>
            </w:pPr>
          </w:p>
        </w:tc>
        <w:tc>
          <w:tcPr>
            <w:tcW w:w="97"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DEEAF6" w:themeFill="accent1" w:themeFillTint="33"/>
            <w:vAlign w:val="center"/>
          </w:tcPr>
          <w:p w:rsidR="00E37BFA" w:rsidRPr="00E37BFA" w:rsidRDefault="00E37BFA" w:rsidP="00E37BFA">
            <w:pPr>
              <w:jc w:val="center"/>
              <w:rPr>
                <w:sz w:val="16"/>
                <w:szCs w:val="16"/>
              </w:rPr>
            </w:pPr>
          </w:p>
        </w:tc>
        <w:tc>
          <w:tcPr>
            <w:tcW w:w="97"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DEEAF6" w:themeFill="accent1" w:themeFillTint="33"/>
            <w:vAlign w:val="center"/>
          </w:tcPr>
          <w:p w:rsidR="00E37BFA" w:rsidRPr="00E37BFA" w:rsidRDefault="00E37BFA" w:rsidP="00E37BFA">
            <w:pPr>
              <w:jc w:val="center"/>
              <w:rPr>
                <w:sz w:val="16"/>
                <w:szCs w:val="16"/>
              </w:rPr>
            </w:pPr>
          </w:p>
        </w:tc>
        <w:tc>
          <w:tcPr>
            <w:tcW w:w="97" w:type="pct"/>
            <w:shd w:val="clear" w:color="auto" w:fill="FFE599" w:themeFill="accent4" w:themeFillTint="66"/>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FFE599" w:themeFill="accent4" w:themeFillTint="66"/>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E2EFD9" w:themeFill="accent6" w:themeFillTint="33"/>
            <w:vAlign w:val="center"/>
          </w:tcPr>
          <w:p w:rsidR="00E37BFA" w:rsidRPr="00E37BFA" w:rsidRDefault="00E37BFA" w:rsidP="00E37BFA">
            <w:pPr>
              <w:jc w:val="center"/>
              <w:rPr>
                <w:sz w:val="16"/>
                <w:szCs w:val="16"/>
              </w:rPr>
            </w:pPr>
          </w:p>
        </w:tc>
        <w:tc>
          <w:tcPr>
            <w:tcW w:w="97" w:type="pct"/>
            <w:shd w:val="clear" w:color="auto" w:fill="E2EFD9" w:themeFill="accent6"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E2EFD9" w:themeFill="accent6"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E2EFD9" w:themeFill="accent6" w:themeFillTint="33"/>
            <w:vAlign w:val="center"/>
          </w:tcPr>
          <w:p w:rsidR="00E37BFA" w:rsidRPr="00E37BFA" w:rsidRDefault="00E37BFA" w:rsidP="00E37BFA">
            <w:pPr>
              <w:jc w:val="center"/>
              <w:rPr>
                <w:sz w:val="16"/>
                <w:szCs w:val="16"/>
              </w:rPr>
            </w:pPr>
            <w:r w:rsidRPr="00E37BFA">
              <w:rPr>
                <w:sz w:val="16"/>
                <w:szCs w:val="16"/>
              </w:rPr>
              <w:t>+</w:t>
            </w:r>
          </w:p>
        </w:tc>
        <w:tc>
          <w:tcPr>
            <w:tcW w:w="80" w:type="pct"/>
            <w:shd w:val="clear" w:color="auto" w:fill="FFFFFF" w:themeFill="background1"/>
            <w:vAlign w:val="center"/>
          </w:tcPr>
          <w:p w:rsidR="00E37BFA" w:rsidRPr="00E37BFA" w:rsidRDefault="00E37BFA" w:rsidP="00E37BFA">
            <w:pPr>
              <w:jc w:val="center"/>
              <w:rPr>
                <w:sz w:val="16"/>
                <w:szCs w:val="16"/>
              </w:rPr>
            </w:pPr>
            <w:r w:rsidRPr="00E37BFA">
              <w:rPr>
                <w:sz w:val="16"/>
                <w:szCs w:val="16"/>
              </w:rPr>
              <w:t>+</w:t>
            </w:r>
          </w:p>
        </w:tc>
      </w:tr>
      <w:tr w:rsidR="00D06A17" w:rsidRPr="00E37BFA" w:rsidTr="00B959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PrEx>
        <w:trPr>
          <w:cantSplit/>
          <w:trHeight w:val="20"/>
          <w:jc w:val="center"/>
        </w:trPr>
        <w:tc>
          <w:tcPr>
            <w:tcW w:w="188" w:type="pct"/>
            <w:shd w:val="clear" w:color="auto" w:fill="FFFFFF" w:themeFill="background1"/>
            <w:vAlign w:val="center"/>
          </w:tcPr>
          <w:p w:rsidR="00E37BFA" w:rsidRPr="00E37BFA" w:rsidRDefault="00E37BFA" w:rsidP="00E37BFA">
            <w:pPr>
              <w:pStyle w:val="Body1"/>
              <w:tabs>
                <w:tab w:val="left" w:pos="993"/>
              </w:tabs>
              <w:autoSpaceDE w:val="0"/>
              <w:ind w:left="27"/>
              <w:jc w:val="center"/>
              <w:rPr>
                <w:sz w:val="16"/>
                <w:szCs w:val="16"/>
                <w:lang w:val="uk-UA"/>
              </w:rPr>
            </w:pPr>
            <w:r w:rsidRPr="00E37BFA">
              <w:rPr>
                <w:iCs/>
                <w:sz w:val="16"/>
                <w:szCs w:val="16"/>
                <w:shd w:val="clear" w:color="auto" w:fill="FFFFFF"/>
                <w:lang w:val="uk-UA"/>
              </w:rPr>
              <w:t>ЗК 4</w:t>
            </w:r>
          </w:p>
        </w:tc>
        <w:tc>
          <w:tcPr>
            <w:tcW w:w="101" w:type="pct"/>
            <w:shd w:val="clear" w:color="auto" w:fill="FFF2CC" w:themeFill="accent4" w:themeFillTint="33"/>
            <w:vAlign w:val="center"/>
          </w:tcPr>
          <w:p w:rsidR="00E37BFA" w:rsidRPr="00E37BFA" w:rsidRDefault="00E37BFA" w:rsidP="00E37BFA">
            <w:pPr>
              <w:jc w:val="center"/>
              <w:rPr>
                <w:sz w:val="16"/>
                <w:szCs w:val="16"/>
              </w:rPr>
            </w:pPr>
            <w:r w:rsidRPr="00E37BFA">
              <w:rPr>
                <w:sz w:val="16"/>
                <w:szCs w:val="16"/>
              </w:rPr>
              <w:t>+</w:t>
            </w:r>
          </w:p>
        </w:tc>
        <w:tc>
          <w:tcPr>
            <w:tcW w:w="101" w:type="pct"/>
            <w:shd w:val="clear" w:color="auto" w:fill="FFF2CC" w:themeFill="accent4" w:themeFillTint="33"/>
            <w:vAlign w:val="center"/>
          </w:tcPr>
          <w:p w:rsidR="00E37BFA" w:rsidRPr="00E37BFA" w:rsidRDefault="00E37BFA" w:rsidP="00E37BFA">
            <w:pPr>
              <w:jc w:val="center"/>
              <w:rPr>
                <w:sz w:val="16"/>
                <w:szCs w:val="16"/>
              </w:rPr>
            </w:pPr>
            <w:r w:rsidRPr="00E37BFA">
              <w:rPr>
                <w:sz w:val="16"/>
                <w:szCs w:val="16"/>
              </w:rPr>
              <w:t>+</w:t>
            </w:r>
          </w:p>
        </w:tc>
        <w:tc>
          <w:tcPr>
            <w:tcW w:w="101" w:type="pct"/>
            <w:shd w:val="clear" w:color="auto" w:fill="FFF2CC" w:themeFill="accent4" w:themeFillTint="33"/>
            <w:vAlign w:val="center"/>
          </w:tcPr>
          <w:p w:rsidR="00E37BFA" w:rsidRPr="00E37BFA" w:rsidRDefault="00E37BFA" w:rsidP="00E37BFA">
            <w:pPr>
              <w:jc w:val="center"/>
              <w:rPr>
                <w:sz w:val="16"/>
                <w:szCs w:val="16"/>
              </w:rPr>
            </w:pPr>
            <w:r w:rsidRPr="00E37BFA">
              <w:rPr>
                <w:sz w:val="16"/>
                <w:szCs w:val="16"/>
              </w:rPr>
              <w:t>+</w:t>
            </w:r>
          </w:p>
        </w:tc>
        <w:tc>
          <w:tcPr>
            <w:tcW w:w="101" w:type="pct"/>
            <w:shd w:val="clear" w:color="auto" w:fill="FFF2CC" w:themeFill="accent4" w:themeFillTint="33"/>
            <w:vAlign w:val="center"/>
          </w:tcPr>
          <w:p w:rsidR="00E37BFA" w:rsidRPr="00E37BFA" w:rsidRDefault="00E37BFA" w:rsidP="00E37BFA">
            <w:pPr>
              <w:jc w:val="center"/>
              <w:rPr>
                <w:sz w:val="16"/>
                <w:szCs w:val="16"/>
              </w:rPr>
            </w:pPr>
          </w:p>
        </w:tc>
        <w:tc>
          <w:tcPr>
            <w:tcW w:w="102" w:type="pct"/>
            <w:shd w:val="clear" w:color="auto" w:fill="FFF2CC" w:themeFill="accent4" w:themeFillTint="33"/>
            <w:vAlign w:val="center"/>
          </w:tcPr>
          <w:p w:rsidR="00E37BFA" w:rsidRPr="00E37BFA" w:rsidRDefault="00E37BFA" w:rsidP="00E37BFA">
            <w:pPr>
              <w:jc w:val="center"/>
              <w:rPr>
                <w:sz w:val="16"/>
                <w:szCs w:val="16"/>
              </w:rPr>
            </w:pPr>
            <w:r w:rsidRPr="00E37BFA">
              <w:rPr>
                <w:sz w:val="16"/>
                <w:szCs w:val="16"/>
              </w:rPr>
              <w:t>+</w:t>
            </w:r>
          </w:p>
        </w:tc>
        <w:tc>
          <w:tcPr>
            <w:tcW w:w="102" w:type="pct"/>
            <w:shd w:val="clear" w:color="auto" w:fill="FFF2CC" w:themeFill="accent4" w:themeFillTint="33"/>
            <w:vAlign w:val="center"/>
          </w:tcPr>
          <w:p w:rsidR="00E37BFA" w:rsidRPr="00E37BFA" w:rsidRDefault="00E37BFA" w:rsidP="00E37BFA">
            <w:pPr>
              <w:jc w:val="center"/>
              <w:rPr>
                <w:sz w:val="16"/>
                <w:szCs w:val="16"/>
              </w:rPr>
            </w:pPr>
            <w:r w:rsidRPr="00E37BFA">
              <w:rPr>
                <w:sz w:val="16"/>
                <w:szCs w:val="16"/>
              </w:rPr>
              <w:t>+</w:t>
            </w:r>
          </w:p>
        </w:tc>
        <w:tc>
          <w:tcPr>
            <w:tcW w:w="102" w:type="pct"/>
            <w:shd w:val="clear" w:color="auto" w:fill="FFF2CC" w:themeFill="accent4" w:themeFillTint="33"/>
            <w:vAlign w:val="center"/>
          </w:tcPr>
          <w:p w:rsidR="00E37BFA" w:rsidRPr="00E37BFA" w:rsidRDefault="00E37BFA" w:rsidP="00E37BFA">
            <w:pPr>
              <w:jc w:val="center"/>
              <w:rPr>
                <w:sz w:val="16"/>
                <w:szCs w:val="16"/>
              </w:rPr>
            </w:pPr>
            <w:r w:rsidRPr="00E37BFA">
              <w:rPr>
                <w:sz w:val="16"/>
                <w:szCs w:val="16"/>
              </w:rPr>
              <w:t>+</w:t>
            </w:r>
          </w:p>
        </w:tc>
        <w:tc>
          <w:tcPr>
            <w:tcW w:w="102" w:type="pct"/>
            <w:shd w:val="clear" w:color="auto" w:fill="FFF2CC" w:themeFill="accent4" w:themeFillTint="33"/>
            <w:vAlign w:val="center"/>
          </w:tcPr>
          <w:p w:rsidR="00E37BFA" w:rsidRPr="00E37BFA" w:rsidRDefault="00E37BFA" w:rsidP="00E37BFA">
            <w:pPr>
              <w:jc w:val="center"/>
              <w:rPr>
                <w:sz w:val="16"/>
                <w:szCs w:val="16"/>
              </w:rPr>
            </w:pPr>
            <w:r w:rsidRPr="00E37BFA">
              <w:rPr>
                <w:sz w:val="16"/>
                <w:szCs w:val="16"/>
              </w:rPr>
              <w:t>+</w:t>
            </w:r>
          </w:p>
        </w:tc>
        <w:tc>
          <w:tcPr>
            <w:tcW w:w="102" w:type="pct"/>
            <w:shd w:val="clear" w:color="auto" w:fill="FFF2CC" w:themeFill="accent4" w:themeFillTint="33"/>
          </w:tcPr>
          <w:p w:rsidR="00E37BFA" w:rsidRPr="00E37BFA" w:rsidRDefault="00E37BFA" w:rsidP="00E37BFA">
            <w:pPr>
              <w:jc w:val="center"/>
              <w:rPr>
                <w:sz w:val="16"/>
                <w:szCs w:val="16"/>
              </w:rPr>
            </w:pPr>
          </w:p>
        </w:tc>
        <w:tc>
          <w:tcPr>
            <w:tcW w:w="101" w:type="pct"/>
            <w:shd w:val="clear" w:color="auto" w:fill="FFF2CC" w:themeFill="accent4" w:themeFillTint="33"/>
            <w:vAlign w:val="center"/>
          </w:tcPr>
          <w:p w:rsidR="00E37BFA" w:rsidRPr="00E37BFA" w:rsidRDefault="00E37BFA" w:rsidP="00E37BFA">
            <w:pPr>
              <w:jc w:val="center"/>
              <w:rPr>
                <w:sz w:val="16"/>
                <w:szCs w:val="16"/>
              </w:rPr>
            </w:pPr>
            <w:r w:rsidRPr="00E37BFA">
              <w:rPr>
                <w:sz w:val="16"/>
                <w:szCs w:val="16"/>
              </w:rPr>
              <w:t>+</w:t>
            </w:r>
          </w:p>
        </w:tc>
        <w:tc>
          <w:tcPr>
            <w:tcW w:w="101" w:type="pct"/>
            <w:shd w:val="clear" w:color="auto" w:fill="FFF2CC" w:themeFill="accent4" w:themeFillTint="33"/>
            <w:vAlign w:val="center"/>
          </w:tcPr>
          <w:p w:rsidR="00E37BFA" w:rsidRPr="00E37BFA" w:rsidRDefault="00E37BFA" w:rsidP="00E37BFA">
            <w:pPr>
              <w:jc w:val="center"/>
              <w:rPr>
                <w:sz w:val="16"/>
                <w:szCs w:val="16"/>
              </w:rPr>
            </w:pPr>
          </w:p>
        </w:tc>
        <w:tc>
          <w:tcPr>
            <w:tcW w:w="101" w:type="pct"/>
            <w:shd w:val="clear" w:color="auto" w:fill="FFF2CC" w:themeFill="accent4" w:themeFillTint="33"/>
            <w:vAlign w:val="center"/>
          </w:tcPr>
          <w:p w:rsidR="00E37BFA" w:rsidRPr="00E37BFA" w:rsidRDefault="00E37BFA" w:rsidP="00E37BFA">
            <w:pPr>
              <w:jc w:val="center"/>
              <w:rPr>
                <w:sz w:val="16"/>
                <w:szCs w:val="16"/>
              </w:rPr>
            </w:pPr>
            <w:r w:rsidRPr="00E37BFA">
              <w:rPr>
                <w:sz w:val="16"/>
                <w:szCs w:val="16"/>
              </w:rPr>
              <w:t>+</w:t>
            </w:r>
          </w:p>
        </w:tc>
        <w:tc>
          <w:tcPr>
            <w:tcW w:w="101" w:type="pct"/>
            <w:shd w:val="clear" w:color="auto" w:fill="FFF2CC" w:themeFill="accent4" w:themeFillTint="33"/>
            <w:vAlign w:val="center"/>
          </w:tcPr>
          <w:p w:rsidR="00E37BFA" w:rsidRPr="00E37BFA" w:rsidRDefault="00E37BFA" w:rsidP="00E37BFA">
            <w:pPr>
              <w:jc w:val="center"/>
              <w:rPr>
                <w:sz w:val="16"/>
                <w:szCs w:val="16"/>
              </w:rPr>
            </w:pPr>
          </w:p>
        </w:tc>
        <w:tc>
          <w:tcPr>
            <w:tcW w:w="101" w:type="pct"/>
            <w:shd w:val="clear" w:color="auto" w:fill="FFF2CC" w:themeFill="accent4" w:themeFillTint="33"/>
            <w:vAlign w:val="center"/>
          </w:tcPr>
          <w:p w:rsidR="00E37BFA" w:rsidRPr="00E37BFA" w:rsidRDefault="00E37BFA" w:rsidP="00E37BFA">
            <w:pPr>
              <w:jc w:val="center"/>
              <w:rPr>
                <w:sz w:val="16"/>
                <w:szCs w:val="16"/>
              </w:rPr>
            </w:pPr>
            <w:r w:rsidRPr="00E37BFA">
              <w:rPr>
                <w:sz w:val="16"/>
                <w:szCs w:val="16"/>
              </w:rPr>
              <w:t>+</w:t>
            </w:r>
          </w:p>
        </w:tc>
        <w:tc>
          <w:tcPr>
            <w:tcW w:w="101" w:type="pct"/>
            <w:shd w:val="clear" w:color="auto" w:fill="FFF2CC" w:themeFill="accent4" w:themeFillTint="33"/>
            <w:vAlign w:val="center"/>
          </w:tcPr>
          <w:p w:rsidR="00E37BFA" w:rsidRPr="00E37BFA" w:rsidRDefault="00E37BFA" w:rsidP="00E37BFA">
            <w:pPr>
              <w:jc w:val="center"/>
              <w:rPr>
                <w:sz w:val="16"/>
                <w:szCs w:val="16"/>
              </w:rPr>
            </w:pPr>
            <w:r w:rsidRPr="00E37BFA">
              <w:rPr>
                <w:sz w:val="16"/>
                <w:szCs w:val="16"/>
              </w:rPr>
              <w:t>+</w:t>
            </w:r>
          </w:p>
        </w:tc>
        <w:tc>
          <w:tcPr>
            <w:tcW w:w="101"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101"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101"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101"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101"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DEEAF6" w:themeFill="accent1" w:themeFillTint="33"/>
            <w:vAlign w:val="center"/>
          </w:tcPr>
          <w:p w:rsidR="00E37BFA" w:rsidRPr="00E37BFA" w:rsidRDefault="00E37BFA" w:rsidP="00E37BFA">
            <w:pPr>
              <w:jc w:val="center"/>
              <w:rPr>
                <w:sz w:val="16"/>
                <w:szCs w:val="16"/>
              </w:rPr>
            </w:pPr>
          </w:p>
        </w:tc>
        <w:tc>
          <w:tcPr>
            <w:tcW w:w="97"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FFE599" w:themeFill="accent4" w:themeFillTint="66"/>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FFE599" w:themeFill="accent4" w:themeFillTint="66"/>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E2EFD9" w:themeFill="accent6"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E2EFD9" w:themeFill="accent6"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E2EFD9" w:themeFill="accent6"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E2EFD9" w:themeFill="accent6" w:themeFillTint="33"/>
            <w:vAlign w:val="center"/>
          </w:tcPr>
          <w:p w:rsidR="00E37BFA" w:rsidRPr="00E37BFA" w:rsidRDefault="00E37BFA" w:rsidP="00E37BFA">
            <w:pPr>
              <w:jc w:val="center"/>
              <w:rPr>
                <w:sz w:val="16"/>
                <w:szCs w:val="16"/>
              </w:rPr>
            </w:pPr>
            <w:r w:rsidRPr="00E37BFA">
              <w:rPr>
                <w:sz w:val="16"/>
                <w:szCs w:val="16"/>
              </w:rPr>
              <w:t>+</w:t>
            </w:r>
          </w:p>
        </w:tc>
        <w:tc>
          <w:tcPr>
            <w:tcW w:w="80" w:type="pct"/>
            <w:shd w:val="clear" w:color="auto" w:fill="FFFFFF" w:themeFill="background1"/>
            <w:vAlign w:val="center"/>
          </w:tcPr>
          <w:p w:rsidR="00E37BFA" w:rsidRPr="00E37BFA" w:rsidRDefault="00E37BFA" w:rsidP="00E37BFA">
            <w:pPr>
              <w:jc w:val="center"/>
              <w:rPr>
                <w:sz w:val="16"/>
                <w:szCs w:val="16"/>
              </w:rPr>
            </w:pPr>
            <w:r w:rsidRPr="00E37BFA">
              <w:rPr>
                <w:sz w:val="16"/>
                <w:szCs w:val="16"/>
              </w:rPr>
              <w:t>+</w:t>
            </w:r>
          </w:p>
        </w:tc>
      </w:tr>
      <w:tr w:rsidR="00D06A17" w:rsidRPr="00E37BFA" w:rsidTr="00B959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PrEx>
        <w:trPr>
          <w:cantSplit/>
          <w:trHeight w:val="20"/>
          <w:jc w:val="center"/>
        </w:trPr>
        <w:tc>
          <w:tcPr>
            <w:tcW w:w="188" w:type="pct"/>
            <w:shd w:val="clear" w:color="auto" w:fill="FFFFFF" w:themeFill="background1"/>
            <w:vAlign w:val="center"/>
          </w:tcPr>
          <w:p w:rsidR="00E37BFA" w:rsidRPr="00E37BFA" w:rsidRDefault="00E37BFA" w:rsidP="00E37BFA">
            <w:pPr>
              <w:pStyle w:val="Body1"/>
              <w:tabs>
                <w:tab w:val="left" w:pos="993"/>
              </w:tabs>
              <w:autoSpaceDE w:val="0"/>
              <w:ind w:left="27"/>
              <w:jc w:val="center"/>
              <w:rPr>
                <w:sz w:val="16"/>
                <w:szCs w:val="16"/>
                <w:lang w:val="uk-UA"/>
              </w:rPr>
            </w:pPr>
            <w:r w:rsidRPr="00E37BFA">
              <w:rPr>
                <w:iCs/>
                <w:sz w:val="16"/>
                <w:szCs w:val="16"/>
                <w:shd w:val="clear" w:color="auto" w:fill="FFFFFF"/>
                <w:lang w:val="uk-UA"/>
              </w:rPr>
              <w:t>ЗК 5</w:t>
            </w:r>
          </w:p>
        </w:tc>
        <w:tc>
          <w:tcPr>
            <w:tcW w:w="101" w:type="pct"/>
            <w:shd w:val="clear" w:color="auto" w:fill="FFF2CC" w:themeFill="accent4" w:themeFillTint="33"/>
            <w:vAlign w:val="center"/>
          </w:tcPr>
          <w:p w:rsidR="00E37BFA" w:rsidRPr="00E37BFA" w:rsidRDefault="00E37BFA" w:rsidP="00E37BFA">
            <w:pPr>
              <w:jc w:val="center"/>
              <w:rPr>
                <w:sz w:val="16"/>
                <w:szCs w:val="16"/>
              </w:rPr>
            </w:pPr>
            <w:r w:rsidRPr="00E37BFA">
              <w:rPr>
                <w:sz w:val="16"/>
                <w:szCs w:val="16"/>
              </w:rPr>
              <w:t>+</w:t>
            </w:r>
          </w:p>
        </w:tc>
        <w:tc>
          <w:tcPr>
            <w:tcW w:w="101" w:type="pct"/>
            <w:shd w:val="clear" w:color="auto" w:fill="FFF2CC" w:themeFill="accent4" w:themeFillTint="33"/>
            <w:vAlign w:val="center"/>
          </w:tcPr>
          <w:p w:rsidR="00E37BFA" w:rsidRPr="00E37BFA" w:rsidRDefault="00E37BFA" w:rsidP="00E37BFA">
            <w:pPr>
              <w:jc w:val="center"/>
              <w:rPr>
                <w:sz w:val="16"/>
                <w:szCs w:val="16"/>
              </w:rPr>
            </w:pPr>
            <w:r w:rsidRPr="00E37BFA">
              <w:rPr>
                <w:sz w:val="16"/>
                <w:szCs w:val="16"/>
              </w:rPr>
              <w:t>+</w:t>
            </w:r>
          </w:p>
        </w:tc>
        <w:tc>
          <w:tcPr>
            <w:tcW w:w="101" w:type="pct"/>
            <w:shd w:val="clear" w:color="auto" w:fill="FFF2CC" w:themeFill="accent4" w:themeFillTint="33"/>
            <w:vAlign w:val="center"/>
          </w:tcPr>
          <w:p w:rsidR="00E37BFA" w:rsidRPr="00E37BFA" w:rsidRDefault="00E37BFA" w:rsidP="00E37BFA">
            <w:pPr>
              <w:jc w:val="center"/>
              <w:rPr>
                <w:sz w:val="16"/>
                <w:szCs w:val="16"/>
              </w:rPr>
            </w:pPr>
            <w:r w:rsidRPr="00E37BFA">
              <w:rPr>
                <w:sz w:val="16"/>
                <w:szCs w:val="16"/>
              </w:rPr>
              <w:t>+</w:t>
            </w:r>
          </w:p>
        </w:tc>
        <w:tc>
          <w:tcPr>
            <w:tcW w:w="101" w:type="pct"/>
            <w:shd w:val="clear" w:color="auto" w:fill="FFF2CC" w:themeFill="accent4" w:themeFillTint="33"/>
            <w:vAlign w:val="center"/>
          </w:tcPr>
          <w:p w:rsidR="00E37BFA" w:rsidRPr="00E37BFA" w:rsidRDefault="00E37BFA" w:rsidP="00E37BFA">
            <w:pPr>
              <w:jc w:val="center"/>
              <w:rPr>
                <w:sz w:val="16"/>
                <w:szCs w:val="16"/>
              </w:rPr>
            </w:pPr>
          </w:p>
        </w:tc>
        <w:tc>
          <w:tcPr>
            <w:tcW w:w="102" w:type="pct"/>
            <w:shd w:val="clear" w:color="auto" w:fill="FFF2CC" w:themeFill="accent4" w:themeFillTint="33"/>
            <w:vAlign w:val="center"/>
          </w:tcPr>
          <w:p w:rsidR="00E37BFA" w:rsidRPr="00E37BFA" w:rsidRDefault="00E37BFA" w:rsidP="00E37BFA">
            <w:pPr>
              <w:jc w:val="center"/>
              <w:rPr>
                <w:sz w:val="16"/>
                <w:szCs w:val="16"/>
              </w:rPr>
            </w:pPr>
          </w:p>
        </w:tc>
        <w:tc>
          <w:tcPr>
            <w:tcW w:w="102" w:type="pct"/>
            <w:shd w:val="clear" w:color="auto" w:fill="FFF2CC" w:themeFill="accent4" w:themeFillTint="33"/>
            <w:vAlign w:val="center"/>
          </w:tcPr>
          <w:p w:rsidR="00E37BFA" w:rsidRPr="00E37BFA" w:rsidRDefault="00E37BFA" w:rsidP="00E37BFA">
            <w:pPr>
              <w:jc w:val="center"/>
              <w:rPr>
                <w:sz w:val="16"/>
                <w:szCs w:val="16"/>
              </w:rPr>
            </w:pPr>
            <w:r w:rsidRPr="00E37BFA">
              <w:rPr>
                <w:sz w:val="16"/>
                <w:szCs w:val="16"/>
              </w:rPr>
              <w:t>+</w:t>
            </w:r>
          </w:p>
        </w:tc>
        <w:tc>
          <w:tcPr>
            <w:tcW w:w="102" w:type="pct"/>
            <w:shd w:val="clear" w:color="auto" w:fill="FFF2CC" w:themeFill="accent4" w:themeFillTint="33"/>
            <w:vAlign w:val="center"/>
          </w:tcPr>
          <w:p w:rsidR="00E37BFA" w:rsidRPr="00E37BFA" w:rsidRDefault="00E37BFA" w:rsidP="00E37BFA">
            <w:pPr>
              <w:jc w:val="center"/>
              <w:rPr>
                <w:sz w:val="16"/>
                <w:szCs w:val="16"/>
              </w:rPr>
            </w:pPr>
            <w:r w:rsidRPr="00E37BFA">
              <w:rPr>
                <w:sz w:val="16"/>
                <w:szCs w:val="16"/>
              </w:rPr>
              <w:t>+</w:t>
            </w:r>
          </w:p>
        </w:tc>
        <w:tc>
          <w:tcPr>
            <w:tcW w:w="102" w:type="pct"/>
            <w:shd w:val="clear" w:color="auto" w:fill="FFF2CC" w:themeFill="accent4" w:themeFillTint="33"/>
            <w:vAlign w:val="center"/>
          </w:tcPr>
          <w:p w:rsidR="00E37BFA" w:rsidRPr="00E37BFA" w:rsidRDefault="00E37BFA" w:rsidP="00E37BFA">
            <w:pPr>
              <w:jc w:val="center"/>
              <w:rPr>
                <w:sz w:val="16"/>
                <w:szCs w:val="16"/>
              </w:rPr>
            </w:pPr>
            <w:r w:rsidRPr="00E37BFA">
              <w:rPr>
                <w:sz w:val="16"/>
                <w:szCs w:val="16"/>
              </w:rPr>
              <w:t>+</w:t>
            </w:r>
          </w:p>
        </w:tc>
        <w:tc>
          <w:tcPr>
            <w:tcW w:w="102" w:type="pct"/>
            <w:shd w:val="clear" w:color="auto" w:fill="FFF2CC" w:themeFill="accent4" w:themeFillTint="33"/>
          </w:tcPr>
          <w:p w:rsidR="00E37BFA" w:rsidRPr="00E37BFA" w:rsidRDefault="00E37BFA" w:rsidP="00E37BFA">
            <w:pPr>
              <w:jc w:val="center"/>
              <w:rPr>
                <w:sz w:val="16"/>
                <w:szCs w:val="16"/>
              </w:rPr>
            </w:pPr>
          </w:p>
        </w:tc>
        <w:tc>
          <w:tcPr>
            <w:tcW w:w="101" w:type="pct"/>
            <w:shd w:val="clear" w:color="auto" w:fill="FFF2CC" w:themeFill="accent4" w:themeFillTint="33"/>
            <w:vAlign w:val="center"/>
          </w:tcPr>
          <w:p w:rsidR="00E37BFA" w:rsidRPr="00E37BFA" w:rsidRDefault="00E37BFA" w:rsidP="00E37BFA">
            <w:pPr>
              <w:jc w:val="center"/>
              <w:rPr>
                <w:sz w:val="16"/>
                <w:szCs w:val="16"/>
              </w:rPr>
            </w:pPr>
          </w:p>
        </w:tc>
        <w:tc>
          <w:tcPr>
            <w:tcW w:w="101" w:type="pct"/>
            <w:shd w:val="clear" w:color="auto" w:fill="FFF2CC" w:themeFill="accent4" w:themeFillTint="33"/>
            <w:vAlign w:val="center"/>
          </w:tcPr>
          <w:p w:rsidR="00E37BFA" w:rsidRPr="00E37BFA" w:rsidRDefault="00E37BFA" w:rsidP="00E37BFA">
            <w:pPr>
              <w:jc w:val="center"/>
              <w:rPr>
                <w:sz w:val="16"/>
                <w:szCs w:val="16"/>
              </w:rPr>
            </w:pPr>
            <w:r w:rsidRPr="00E37BFA">
              <w:rPr>
                <w:sz w:val="16"/>
                <w:szCs w:val="16"/>
              </w:rPr>
              <w:t>+</w:t>
            </w:r>
          </w:p>
        </w:tc>
        <w:tc>
          <w:tcPr>
            <w:tcW w:w="101" w:type="pct"/>
            <w:shd w:val="clear" w:color="auto" w:fill="FFF2CC" w:themeFill="accent4" w:themeFillTint="33"/>
            <w:vAlign w:val="center"/>
          </w:tcPr>
          <w:p w:rsidR="00E37BFA" w:rsidRPr="00E37BFA" w:rsidRDefault="00E37BFA" w:rsidP="00E37BFA">
            <w:pPr>
              <w:jc w:val="center"/>
              <w:rPr>
                <w:sz w:val="16"/>
                <w:szCs w:val="16"/>
              </w:rPr>
            </w:pPr>
            <w:r w:rsidRPr="00E37BFA">
              <w:rPr>
                <w:sz w:val="16"/>
                <w:szCs w:val="16"/>
              </w:rPr>
              <w:t>+</w:t>
            </w:r>
          </w:p>
        </w:tc>
        <w:tc>
          <w:tcPr>
            <w:tcW w:w="101" w:type="pct"/>
            <w:shd w:val="clear" w:color="auto" w:fill="FFF2CC" w:themeFill="accent4" w:themeFillTint="33"/>
            <w:vAlign w:val="center"/>
          </w:tcPr>
          <w:p w:rsidR="00E37BFA" w:rsidRPr="00E37BFA" w:rsidRDefault="00E37BFA" w:rsidP="00E37BFA">
            <w:pPr>
              <w:jc w:val="center"/>
              <w:rPr>
                <w:sz w:val="16"/>
                <w:szCs w:val="16"/>
              </w:rPr>
            </w:pPr>
            <w:r w:rsidRPr="00E37BFA">
              <w:rPr>
                <w:sz w:val="16"/>
                <w:szCs w:val="16"/>
              </w:rPr>
              <w:t>+</w:t>
            </w:r>
          </w:p>
        </w:tc>
        <w:tc>
          <w:tcPr>
            <w:tcW w:w="101" w:type="pct"/>
            <w:shd w:val="clear" w:color="auto" w:fill="FFF2CC" w:themeFill="accent4" w:themeFillTint="33"/>
            <w:vAlign w:val="center"/>
          </w:tcPr>
          <w:p w:rsidR="00E37BFA" w:rsidRPr="00E37BFA" w:rsidRDefault="00E37BFA" w:rsidP="00E37BFA">
            <w:pPr>
              <w:jc w:val="center"/>
              <w:rPr>
                <w:sz w:val="16"/>
                <w:szCs w:val="16"/>
              </w:rPr>
            </w:pPr>
          </w:p>
        </w:tc>
        <w:tc>
          <w:tcPr>
            <w:tcW w:w="101" w:type="pct"/>
            <w:shd w:val="clear" w:color="auto" w:fill="FFF2CC" w:themeFill="accent4" w:themeFillTint="33"/>
            <w:vAlign w:val="center"/>
          </w:tcPr>
          <w:p w:rsidR="00E37BFA" w:rsidRPr="00E37BFA" w:rsidRDefault="00E37BFA" w:rsidP="00E37BFA">
            <w:pPr>
              <w:jc w:val="center"/>
              <w:rPr>
                <w:sz w:val="16"/>
                <w:szCs w:val="16"/>
              </w:rPr>
            </w:pPr>
          </w:p>
        </w:tc>
        <w:tc>
          <w:tcPr>
            <w:tcW w:w="101"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101"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101" w:type="pct"/>
            <w:shd w:val="clear" w:color="auto" w:fill="DEEAF6" w:themeFill="accent1" w:themeFillTint="33"/>
            <w:vAlign w:val="center"/>
          </w:tcPr>
          <w:p w:rsidR="00E37BFA" w:rsidRPr="00E37BFA" w:rsidRDefault="00E37BFA" w:rsidP="00E37BFA">
            <w:pPr>
              <w:jc w:val="center"/>
              <w:rPr>
                <w:sz w:val="16"/>
                <w:szCs w:val="16"/>
              </w:rPr>
            </w:pPr>
          </w:p>
        </w:tc>
        <w:tc>
          <w:tcPr>
            <w:tcW w:w="101" w:type="pct"/>
            <w:shd w:val="clear" w:color="auto" w:fill="DEEAF6" w:themeFill="accent1" w:themeFillTint="33"/>
            <w:vAlign w:val="center"/>
          </w:tcPr>
          <w:p w:rsidR="00E37BFA" w:rsidRPr="00E37BFA" w:rsidRDefault="00E37BFA" w:rsidP="00E37BFA">
            <w:pPr>
              <w:jc w:val="center"/>
              <w:rPr>
                <w:sz w:val="16"/>
                <w:szCs w:val="16"/>
              </w:rPr>
            </w:pPr>
          </w:p>
        </w:tc>
        <w:tc>
          <w:tcPr>
            <w:tcW w:w="101"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DEEAF6" w:themeFill="accent1" w:themeFillTint="33"/>
            <w:vAlign w:val="center"/>
          </w:tcPr>
          <w:p w:rsidR="00E37BFA" w:rsidRPr="00E37BFA" w:rsidRDefault="00E37BFA" w:rsidP="00E37BFA">
            <w:pPr>
              <w:jc w:val="center"/>
              <w:rPr>
                <w:sz w:val="16"/>
                <w:szCs w:val="16"/>
              </w:rPr>
            </w:pPr>
          </w:p>
        </w:tc>
        <w:tc>
          <w:tcPr>
            <w:tcW w:w="97"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DEEAF6" w:themeFill="accent1" w:themeFillTint="33"/>
            <w:vAlign w:val="center"/>
          </w:tcPr>
          <w:p w:rsidR="00E37BFA" w:rsidRPr="00E37BFA" w:rsidRDefault="00E37BFA" w:rsidP="00E37BFA">
            <w:pPr>
              <w:jc w:val="center"/>
              <w:rPr>
                <w:sz w:val="16"/>
                <w:szCs w:val="16"/>
              </w:rPr>
            </w:pPr>
          </w:p>
        </w:tc>
        <w:tc>
          <w:tcPr>
            <w:tcW w:w="97"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DEEAF6" w:themeFill="accent1" w:themeFillTint="33"/>
            <w:vAlign w:val="center"/>
          </w:tcPr>
          <w:p w:rsidR="00E37BFA" w:rsidRPr="00E37BFA" w:rsidRDefault="00E37BFA" w:rsidP="00E37BFA">
            <w:pPr>
              <w:jc w:val="center"/>
              <w:rPr>
                <w:sz w:val="16"/>
                <w:szCs w:val="16"/>
              </w:rPr>
            </w:pPr>
          </w:p>
        </w:tc>
        <w:tc>
          <w:tcPr>
            <w:tcW w:w="97"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DEEAF6" w:themeFill="accent1" w:themeFillTint="33"/>
            <w:vAlign w:val="center"/>
          </w:tcPr>
          <w:p w:rsidR="00E37BFA" w:rsidRPr="00E37BFA" w:rsidRDefault="00E37BFA" w:rsidP="00E37BFA">
            <w:pPr>
              <w:jc w:val="center"/>
              <w:rPr>
                <w:sz w:val="16"/>
                <w:szCs w:val="16"/>
              </w:rPr>
            </w:pPr>
          </w:p>
        </w:tc>
        <w:tc>
          <w:tcPr>
            <w:tcW w:w="97" w:type="pct"/>
            <w:shd w:val="clear" w:color="auto" w:fill="FFE599" w:themeFill="accent4" w:themeFillTint="66"/>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FFE599" w:themeFill="accent4" w:themeFillTint="66"/>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E2EFD9" w:themeFill="accent6"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E2EFD9" w:themeFill="accent6"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E2EFD9" w:themeFill="accent6"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E2EFD9" w:themeFill="accent6" w:themeFillTint="33"/>
            <w:vAlign w:val="center"/>
          </w:tcPr>
          <w:p w:rsidR="00E37BFA" w:rsidRPr="00E37BFA" w:rsidRDefault="00E37BFA" w:rsidP="00E37BFA">
            <w:pPr>
              <w:jc w:val="center"/>
              <w:rPr>
                <w:sz w:val="16"/>
                <w:szCs w:val="16"/>
              </w:rPr>
            </w:pPr>
            <w:r w:rsidRPr="00E37BFA">
              <w:rPr>
                <w:sz w:val="16"/>
                <w:szCs w:val="16"/>
              </w:rPr>
              <w:t>+</w:t>
            </w:r>
          </w:p>
        </w:tc>
        <w:tc>
          <w:tcPr>
            <w:tcW w:w="80" w:type="pct"/>
            <w:shd w:val="clear" w:color="auto" w:fill="FFFFFF" w:themeFill="background1"/>
            <w:vAlign w:val="center"/>
          </w:tcPr>
          <w:p w:rsidR="00E37BFA" w:rsidRPr="00E37BFA" w:rsidRDefault="00E37BFA" w:rsidP="00E37BFA">
            <w:pPr>
              <w:jc w:val="center"/>
              <w:rPr>
                <w:sz w:val="16"/>
                <w:szCs w:val="16"/>
              </w:rPr>
            </w:pPr>
            <w:r w:rsidRPr="00E37BFA">
              <w:rPr>
                <w:sz w:val="16"/>
                <w:szCs w:val="16"/>
              </w:rPr>
              <w:t>+</w:t>
            </w:r>
          </w:p>
        </w:tc>
      </w:tr>
      <w:tr w:rsidR="00D06A17" w:rsidRPr="00E37BFA" w:rsidTr="00B959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PrEx>
        <w:trPr>
          <w:cantSplit/>
          <w:trHeight w:val="20"/>
          <w:jc w:val="center"/>
        </w:trPr>
        <w:tc>
          <w:tcPr>
            <w:tcW w:w="188" w:type="pct"/>
            <w:shd w:val="clear" w:color="auto" w:fill="FFFFFF" w:themeFill="background1"/>
            <w:vAlign w:val="center"/>
          </w:tcPr>
          <w:p w:rsidR="00E37BFA" w:rsidRPr="00E37BFA" w:rsidRDefault="00E37BFA" w:rsidP="00E37BFA">
            <w:pPr>
              <w:pStyle w:val="Body1"/>
              <w:tabs>
                <w:tab w:val="left" w:pos="993"/>
              </w:tabs>
              <w:autoSpaceDE w:val="0"/>
              <w:ind w:left="27"/>
              <w:jc w:val="center"/>
              <w:rPr>
                <w:sz w:val="16"/>
                <w:szCs w:val="16"/>
                <w:lang w:val="uk-UA"/>
              </w:rPr>
            </w:pPr>
            <w:r w:rsidRPr="00E37BFA">
              <w:rPr>
                <w:iCs/>
                <w:sz w:val="16"/>
                <w:szCs w:val="16"/>
                <w:shd w:val="clear" w:color="auto" w:fill="FFFFFF"/>
                <w:lang w:val="uk-UA"/>
              </w:rPr>
              <w:t>ЗК 6</w:t>
            </w:r>
          </w:p>
        </w:tc>
        <w:tc>
          <w:tcPr>
            <w:tcW w:w="101" w:type="pct"/>
            <w:shd w:val="clear" w:color="auto" w:fill="FFF2CC" w:themeFill="accent4" w:themeFillTint="33"/>
            <w:vAlign w:val="center"/>
          </w:tcPr>
          <w:p w:rsidR="00E37BFA" w:rsidRPr="00E37BFA" w:rsidRDefault="00E37BFA" w:rsidP="00E37BFA">
            <w:pPr>
              <w:jc w:val="center"/>
              <w:rPr>
                <w:sz w:val="16"/>
                <w:szCs w:val="16"/>
              </w:rPr>
            </w:pPr>
            <w:r w:rsidRPr="00E37BFA">
              <w:rPr>
                <w:sz w:val="16"/>
                <w:szCs w:val="16"/>
              </w:rPr>
              <w:t>+</w:t>
            </w:r>
          </w:p>
        </w:tc>
        <w:tc>
          <w:tcPr>
            <w:tcW w:w="101" w:type="pct"/>
            <w:shd w:val="clear" w:color="auto" w:fill="FFF2CC" w:themeFill="accent4" w:themeFillTint="33"/>
            <w:vAlign w:val="center"/>
          </w:tcPr>
          <w:p w:rsidR="00E37BFA" w:rsidRPr="00E37BFA" w:rsidRDefault="00E37BFA" w:rsidP="00E37BFA">
            <w:pPr>
              <w:jc w:val="center"/>
              <w:rPr>
                <w:sz w:val="16"/>
                <w:szCs w:val="16"/>
              </w:rPr>
            </w:pPr>
            <w:r w:rsidRPr="00E37BFA">
              <w:rPr>
                <w:sz w:val="16"/>
                <w:szCs w:val="16"/>
              </w:rPr>
              <w:t>+</w:t>
            </w:r>
          </w:p>
        </w:tc>
        <w:tc>
          <w:tcPr>
            <w:tcW w:w="101" w:type="pct"/>
            <w:shd w:val="clear" w:color="auto" w:fill="FFF2CC" w:themeFill="accent4" w:themeFillTint="33"/>
            <w:vAlign w:val="center"/>
          </w:tcPr>
          <w:p w:rsidR="00E37BFA" w:rsidRPr="00E37BFA" w:rsidRDefault="00E37BFA" w:rsidP="00E37BFA">
            <w:pPr>
              <w:jc w:val="center"/>
              <w:rPr>
                <w:sz w:val="16"/>
                <w:szCs w:val="16"/>
              </w:rPr>
            </w:pPr>
            <w:r w:rsidRPr="00E37BFA">
              <w:rPr>
                <w:sz w:val="16"/>
                <w:szCs w:val="16"/>
              </w:rPr>
              <w:t>+</w:t>
            </w:r>
          </w:p>
        </w:tc>
        <w:tc>
          <w:tcPr>
            <w:tcW w:w="101" w:type="pct"/>
            <w:shd w:val="clear" w:color="auto" w:fill="FFF2CC" w:themeFill="accent4" w:themeFillTint="33"/>
            <w:vAlign w:val="center"/>
          </w:tcPr>
          <w:p w:rsidR="00E37BFA" w:rsidRPr="00E37BFA" w:rsidRDefault="00E37BFA" w:rsidP="00E37BFA">
            <w:pPr>
              <w:jc w:val="center"/>
              <w:rPr>
                <w:sz w:val="16"/>
                <w:szCs w:val="16"/>
              </w:rPr>
            </w:pPr>
          </w:p>
        </w:tc>
        <w:tc>
          <w:tcPr>
            <w:tcW w:w="102" w:type="pct"/>
            <w:shd w:val="clear" w:color="auto" w:fill="FFF2CC" w:themeFill="accent4" w:themeFillTint="33"/>
            <w:vAlign w:val="center"/>
          </w:tcPr>
          <w:p w:rsidR="00E37BFA" w:rsidRPr="00E37BFA" w:rsidRDefault="00E37BFA" w:rsidP="00E37BFA">
            <w:pPr>
              <w:jc w:val="center"/>
              <w:rPr>
                <w:sz w:val="16"/>
                <w:szCs w:val="16"/>
              </w:rPr>
            </w:pPr>
            <w:r w:rsidRPr="00E37BFA">
              <w:rPr>
                <w:sz w:val="16"/>
                <w:szCs w:val="16"/>
              </w:rPr>
              <w:t>+</w:t>
            </w:r>
          </w:p>
        </w:tc>
        <w:tc>
          <w:tcPr>
            <w:tcW w:w="102" w:type="pct"/>
            <w:shd w:val="clear" w:color="auto" w:fill="FFF2CC" w:themeFill="accent4" w:themeFillTint="33"/>
            <w:vAlign w:val="center"/>
          </w:tcPr>
          <w:p w:rsidR="00E37BFA" w:rsidRPr="00E37BFA" w:rsidRDefault="00E37BFA" w:rsidP="00E37BFA">
            <w:pPr>
              <w:jc w:val="center"/>
              <w:rPr>
                <w:sz w:val="16"/>
                <w:szCs w:val="16"/>
              </w:rPr>
            </w:pPr>
            <w:r w:rsidRPr="00E37BFA">
              <w:rPr>
                <w:sz w:val="16"/>
                <w:szCs w:val="16"/>
              </w:rPr>
              <w:t>+</w:t>
            </w:r>
          </w:p>
        </w:tc>
        <w:tc>
          <w:tcPr>
            <w:tcW w:w="102" w:type="pct"/>
            <w:shd w:val="clear" w:color="auto" w:fill="FFF2CC" w:themeFill="accent4" w:themeFillTint="33"/>
            <w:vAlign w:val="center"/>
          </w:tcPr>
          <w:p w:rsidR="00E37BFA" w:rsidRPr="00E37BFA" w:rsidRDefault="00E37BFA" w:rsidP="00E37BFA">
            <w:pPr>
              <w:jc w:val="center"/>
              <w:rPr>
                <w:sz w:val="16"/>
                <w:szCs w:val="16"/>
              </w:rPr>
            </w:pPr>
            <w:r w:rsidRPr="00E37BFA">
              <w:rPr>
                <w:sz w:val="16"/>
                <w:szCs w:val="16"/>
              </w:rPr>
              <w:t>+</w:t>
            </w:r>
          </w:p>
        </w:tc>
        <w:tc>
          <w:tcPr>
            <w:tcW w:w="102" w:type="pct"/>
            <w:shd w:val="clear" w:color="auto" w:fill="FFF2CC" w:themeFill="accent4" w:themeFillTint="33"/>
            <w:vAlign w:val="center"/>
          </w:tcPr>
          <w:p w:rsidR="00E37BFA" w:rsidRPr="00E37BFA" w:rsidRDefault="00E37BFA" w:rsidP="00E37BFA">
            <w:pPr>
              <w:jc w:val="center"/>
              <w:rPr>
                <w:sz w:val="16"/>
                <w:szCs w:val="16"/>
              </w:rPr>
            </w:pPr>
            <w:r w:rsidRPr="00E37BFA">
              <w:rPr>
                <w:sz w:val="16"/>
                <w:szCs w:val="16"/>
              </w:rPr>
              <w:t>+</w:t>
            </w:r>
          </w:p>
        </w:tc>
        <w:tc>
          <w:tcPr>
            <w:tcW w:w="102" w:type="pct"/>
            <w:shd w:val="clear" w:color="auto" w:fill="FFF2CC" w:themeFill="accent4" w:themeFillTint="33"/>
          </w:tcPr>
          <w:p w:rsidR="00E37BFA" w:rsidRPr="00E37BFA" w:rsidRDefault="00E37BFA" w:rsidP="00E37BFA">
            <w:pPr>
              <w:jc w:val="center"/>
              <w:rPr>
                <w:sz w:val="16"/>
                <w:szCs w:val="16"/>
              </w:rPr>
            </w:pPr>
          </w:p>
        </w:tc>
        <w:tc>
          <w:tcPr>
            <w:tcW w:w="101" w:type="pct"/>
            <w:shd w:val="clear" w:color="auto" w:fill="FFF2CC" w:themeFill="accent4" w:themeFillTint="33"/>
            <w:vAlign w:val="center"/>
          </w:tcPr>
          <w:p w:rsidR="00E37BFA" w:rsidRPr="00E37BFA" w:rsidRDefault="00E37BFA" w:rsidP="00E37BFA">
            <w:pPr>
              <w:jc w:val="center"/>
              <w:rPr>
                <w:sz w:val="16"/>
                <w:szCs w:val="16"/>
              </w:rPr>
            </w:pPr>
            <w:r w:rsidRPr="00E37BFA">
              <w:rPr>
                <w:sz w:val="16"/>
                <w:szCs w:val="16"/>
              </w:rPr>
              <w:t>+</w:t>
            </w:r>
          </w:p>
        </w:tc>
        <w:tc>
          <w:tcPr>
            <w:tcW w:w="101" w:type="pct"/>
            <w:shd w:val="clear" w:color="auto" w:fill="FFF2CC" w:themeFill="accent4" w:themeFillTint="33"/>
            <w:vAlign w:val="center"/>
          </w:tcPr>
          <w:p w:rsidR="00E37BFA" w:rsidRPr="00E37BFA" w:rsidRDefault="00E37BFA" w:rsidP="00E37BFA">
            <w:pPr>
              <w:jc w:val="center"/>
              <w:rPr>
                <w:sz w:val="16"/>
                <w:szCs w:val="16"/>
              </w:rPr>
            </w:pPr>
            <w:r w:rsidRPr="00E37BFA">
              <w:rPr>
                <w:sz w:val="16"/>
                <w:szCs w:val="16"/>
              </w:rPr>
              <w:t>+</w:t>
            </w:r>
          </w:p>
        </w:tc>
        <w:tc>
          <w:tcPr>
            <w:tcW w:w="101" w:type="pct"/>
            <w:shd w:val="clear" w:color="auto" w:fill="FFF2CC" w:themeFill="accent4" w:themeFillTint="33"/>
            <w:vAlign w:val="center"/>
          </w:tcPr>
          <w:p w:rsidR="00E37BFA" w:rsidRPr="00E37BFA" w:rsidRDefault="00E37BFA" w:rsidP="00E37BFA">
            <w:pPr>
              <w:jc w:val="center"/>
              <w:rPr>
                <w:sz w:val="16"/>
                <w:szCs w:val="16"/>
              </w:rPr>
            </w:pPr>
            <w:r w:rsidRPr="00E37BFA">
              <w:rPr>
                <w:sz w:val="16"/>
                <w:szCs w:val="16"/>
              </w:rPr>
              <w:t>+</w:t>
            </w:r>
          </w:p>
        </w:tc>
        <w:tc>
          <w:tcPr>
            <w:tcW w:w="101" w:type="pct"/>
            <w:shd w:val="clear" w:color="auto" w:fill="FFF2CC" w:themeFill="accent4" w:themeFillTint="33"/>
            <w:vAlign w:val="center"/>
          </w:tcPr>
          <w:p w:rsidR="00E37BFA" w:rsidRPr="00E37BFA" w:rsidRDefault="00E37BFA" w:rsidP="00E37BFA">
            <w:pPr>
              <w:jc w:val="center"/>
              <w:rPr>
                <w:sz w:val="16"/>
                <w:szCs w:val="16"/>
              </w:rPr>
            </w:pPr>
            <w:r w:rsidRPr="00E37BFA">
              <w:rPr>
                <w:sz w:val="16"/>
                <w:szCs w:val="16"/>
              </w:rPr>
              <w:t>+</w:t>
            </w:r>
          </w:p>
        </w:tc>
        <w:tc>
          <w:tcPr>
            <w:tcW w:w="101" w:type="pct"/>
            <w:shd w:val="clear" w:color="auto" w:fill="FFF2CC" w:themeFill="accent4" w:themeFillTint="33"/>
            <w:vAlign w:val="center"/>
          </w:tcPr>
          <w:p w:rsidR="00E37BFA" w:rsidRPr="00E37BFA" w:rsidRDefault="00E37BFA" w:rsidP="00E37BFA">
            <w:pPr>
              <w:jc w:val="center"/>
              <w:rPr>
                <w:sz w:val="16"/>
                <w:szCs w:val="16"/>
              </w:rPr>
            </w:pPr>
            <w:r w:rsidRPr="00E37BFA">
              <w:rPr>
                <w:sz w:val="16"/>
                <w:szCs w:val="16"/>
              </w:rPr>
              <w:t>+</w:t>
            </w:r>
          </w:p>
        </w:tc>
        <w:tc>
          <w:tcPr>
            <w:tcW w:w="101" w:type="pct"/>
            <w:shd w:val="clear" w:color="auto" w:fill="FFF2CC" w:themeFill="accent4" w:themeFillTint="33"/>
            <w:vAlign w:val="center"/>
          </w:tcPr>
          <w:p w:rsidR="00E37BFA" w:rsidRPr="00E37BFA" w:rsidRDefault="00E37BFA" w:rsidP="00E37BFA">
            <w:pPr>
              <w:jc w:val="center"/>
              <w:rPr>
                <w:sz w:val="16"/>
                <w:szCs w:val="16"/>
              </w:rPr>
            </w:pPr>
            <w:r w:rsidRPr="00E37BFA">
              <w:rPr>
                <w:sz w:val="16"/>
                <w:szCs w:val="16"/>
              </w:rPr>
              <w:t>+</w:t>
            </w:r>
          </w:p>
        </w:tc>
        <w:tc>
          <w:tcPr>
            <w:tcW w:w="101"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101"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101"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101" w:type="pct"/>
            <w:shd w:val="clear" w:color="auto" w:fill="DEEAF6" w:themeFill="accent1" w:themeFillTint="33"/>
            <w:vAlign w:val="center"/>
          </w:tcPr>
          <w:p w:rsidR="00E37BFA" w:rsidRPr="00E37BFA" w:rsidRDefault="00E37BFA" w:rsidP="00E37BFA">
            <w:pPr>
              <w:jc w:val="center"/>
              <w:rPr>
                <w:sz w:val="16"/>
                <w:szCs w:val="16"/>
              </w:rPr>
            </w:pPr>
          </w:p>
        </w:tc>
        <w:tc>
          <w:tcPr>
            <w:tcW w:w="101"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DEEAF6" w:themeFill="accent1" w:themeFillTint="33"/>
            <w:vAlign w:val="center"/>
          </w:tcPr>
          <w:p w:rsidR="00E37BFA" w:rsidRPr="00E37BFA" w:rsidRDefault="00E37BFA" w:rsidP="00E37BFA">
            <w:pPr>
              <w:jc w:val="center"/>
              <w:rPr>
                <w:sz w:val="16"/>
                <w:szCs w:val="16"/>
              </w:rPr>
            </w:pPr>
          </w:p>
        </w:tc>
        <w:tc>
          <w:tcPr>
            <w:tcW w:w="97"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FFE599" w:themeFill="accent4" w:themeFillTint="66"/>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FFE599" w:themeFill="accent4" w:themeFillTint="66"/>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E2EFD9" w:themeFill="accent6"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E2EFD9" w:themeFill="accent6"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E2EFD9" w:themeFill="accent6" w:themeFillTint="33"/>
            <w:vAlign w:val="center"/>
          </w:tcPr>
          <w:p w:rsidR="00E37BFA" w:rsidRPr="00E37BFA" w:rsidRDefault="00E37BFA" w:rsidP="00E37BFA">
            <w:pPr>
              <w:jc w:val="center"/>
              <w:rPr>
                <w:sz w:val="16"/>
                <w:szCs w:val="16"/>
              </w:rPr>
            </w:pPr>
          </w:p>
        </w:tc>
        <w:tc>
          <w:tcPr>
            <w:tcW w:w="97" w:type="pct"/>
            <w:shd w:val="clear" w:color="auto" w:fill="E2EFD9" w:themeFill="accent6" w:themeFillTint="33"/>
            <w:vAlign w:val="center"/>
          </w:tcPr>
          <w:p w:rsidR="00E37BFA" w:rsidRPr="00E37BFA" w:rsidRDefault="00E37BFA" w:rsidP="00E37BFA">
            <w:pPr>
              <w:jc w:val="center"/>
              <w:rPr>
                <w:sz w:val="16"/>
                <w:szCs w:val="16"/>
              </w:rPr>
            </w:pPr>
            <w:r w:rsidRPr="00E37BFA">
              <w:rPr>
                <w:sz w:val="16"/>
                <w:szCs w:val="16"/>
              </w:rPr>
              <w:t>+</w:t>
            </w:r>
          </w:p>
        </w:tc>
        <w:tc>
          <w:tcPr>
            <w:tcW w:w="80" w:type="pct"/>
            <w:shd w:val="clear" w:color="auto" w:fill="FFFFFF" w:themeFill="background1"/>
            <w:vAlign w:val="center"/>
          </w:tcPr>
          <w:p w:rsidR="00E37BFA" w:rsidRPr="00E37BFA" w:rsidRDefault="00E37BFA" w:rsidP="00E37BFA">
            <w:pPr>
              <w:jc w:val="center"/>
              <w:rPr>
                <w:sz w:val="16"/>
                <w:szCs w:val="16"/>
              </w:rPr>
            </w:pPr>
            <w:r w:rsidRPr="00E37BFA">
              <w:rPr>
                <w:sz w:val="16"/>
                <w:szCs w:val="16"/>
              </w:rPr>
              <w:t>+</w:t>
            </w:r>
          </w:p>
        </w:tc>
      </w:tr>
      <w:tr w:rsidR="00D06A17" w:rsidRPr="00E37BFA" w:rsidTr="00B959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PrEx>
        <w:trPr>
          <w:cantSplit/>
          <w:trHeight w:val="20"/>
          <w:jc w:val="center"/>
        </w:trPr>
        <w:tc>
          <w:tcPr>
            <w:tcW w:w="188" w:type="pct"/>
            <w:shd w:val="clear" w:color="auto" w:fill="FFFFFF" w:themeFill="background1"/>
            <w:vAlign w:val="center"/>
          </w:tcPr>
          <w:p w:rsidR="00E37BFA" w:rsidRPr="00E37BFA" w:rsidRDefault="00E37BFA" w:rsidP="00E37BFA">
            <w:pPr>
              <w:pStyle w:val="Body1"/>
              <w:tabs>
                <w:tab w:val="left" w:pos="993"/>
              </w:tabs>
              <w:autoSpaceDE w:val="0"/>
              <w:ind w:left="27"/>
              <w:jc w:val="center"/>
              <w:rPr>
                <w:sz w:val="16"/>
                <w:szCs w:val="16"/>
                <w:lang w:val="uk-UA"/>
              </w:rPr>
            </w:pPr>
            <w:r w:rsidRPr="00E37BFA">
              <w:rPr>
                <w:iCs/>
                <w:sz w:val="16"/>
                <w:szCs w:val="16"/>
                <w:shd w:val="clear" w:color="auto" w:fill="FFFFFF"/>
                <w:lang w:val="uk-UA"/>
              </w:rPr>
              <w:t>ЗК 7</w:t>
            </w:r>
          </w:p>
        </w:tc>
        <w:tc>
          <w:tcPr>
            <w:tcW w:w="101" w:type="pct"/>
            <w:shd w:val="clear" w:color="auto" w:fill="FFF2CC" w:themeFill="accent4" w:themeFillTint="33"/>
            <w:vAlign w:val="center"/>
          </w:tcPr>
          <w:p w:rsidR="00E37BFA" w:rsidRPr="00E37BFA" w:rsidRDefault="00E37BFA" w:rsidP="00E37BFA">
            <w:pPr>
              <w:jc w:val="center"/>
              <w:rPr>
                <w:sz w:val="16"/>
                <w:szCs w:val="16"/>
              </w:rPr>
            </w:pPr>
          </w:p>
        </w:tc>
        <w:tc>
          <w:tcPr>
            <w:tcW w:w="101" w:type="pct"/>
            <w:shd w:val="clear" w:color="auto" w:fill="FFF2CC" w:themeFill="accent4" w:themeFillTint="33"/>
            <w:vAlign w:val="center"/>
          </w:tcPr>
          <w:p w:rsidR="00E37BFA" w:rsidRPr="00E37BFA" w:rsidRDefault="00E37BFA" w:rsidP="00E37BFA">
            <w:pPr>
              <w:jc w:val="center"/>
              <w:rPr>
                <w:sz w:val="16"/>
                <w:szCs w:val="16"/>
              </w:rPr>
            </w:pPr>
            <w:r w:rsidRPr="00E37BFA">
              <w:rPr>
                <w:sz w:val="16"/>
                <w:szCs w:val="16"/>
              </w:rPr>
              <w:t>+</w:t>
            </w:r>
          </w:p>
        </w:tc>
        <w:tc>
          <w:tcPr>
            <w:tcW w:w="101" w:type="pct"/>
            <w:shd w:val="clear" w:color="auto" w:fill="FFF2CC" w:themeFill="accent4" w:themeFillTint="33"/>
            <w:vAlign w:val="center"/>
          </w:tcPr>
          <w:p w:rsidR="00E37BFA" w:rsidRPr="00E37BFA" w:rsidRDefault="00E37BFA" w:rsidP="00E37BFA">
            <w:pPr>
              <w:jc w:val="center"/>
              <w:rPr>
                <w:sz w:val="16"/>
                <w:szCs w:val="16"/>
              </w:rPr>
            </w:pPr>
            <w:r w:rsidRPr="00E37BFA">
              <w:rPr>
                <w:sz w:val="16"/>
                <w:szCs w:val="16"/>
              </w:rPr>
              <w:t>+</w:t>
            </w:r>
          </w:p>
        </w:tc>
        <w:tc>
          <w:tcPr>
            <w:tcW w:w="101" w:type="pct"/>
            <w:shd w:val="clear" w:color="auto" w:fill="FFF2CC" w:themeFill="accent4" w:themeFillTint="33"/>
            <w:vAlign w:val="center"/>
          </w:tcPr>
          <w:p w:rsidR="00E37BFA" w:rsidRPr="00E37BFA" w:rsidRDefault="00E37BFA" w:rsidP="00E37BFA">
            <w:pPr>
              <w:jc w:val="center"/>
              <w:rPr>
                <w:sz w:val="16"/>
                <w:szCs w:val="16"/>
              </w:rPr>
            </w:pPr>
            <w:r w:rsidRPr="00E37BFA">
              <w:rPr>
                <w:sz w:val="16"/>
                <w:szCs w:val="16"/>
              </w:rPr>
              <w:t>+</w:t>
            </w:r>
          </w:p>
        </w:tc>
        <w:tc>
          <w:tcPr>
            <w:tcW w:w="102" w:type="pct"/>
            <w:shd w:val="clear" w:color="auto" w:fill="FFF2CC" w:themeFill="accent4" w:themeFillTint="33"/>
            <w:vAlign w:val="center"/>
          </w:tcPr>
          <w:p w:rsidR="00E37BFA" w:rsidRPr="00E37BFA" w:rsidRDefault="00E37BFA" w:rsidP="00E37BFA">
            <w:pPr>
              <w:jc w:val="center"/>
              <w:rPr>
                <w:sz w:val="16"/>
                <w:szCs w:val="16"/>
              </w:rPr>
            </w:pPr>
            <w:r w:rsidRPr="00E37BFA">
              <w:rPr>
                <w:sz w:val="16"/>
                <w:szCs w:val="16"/>
              </w:rPr>
              <w:t>+</w:t>
            </w:r>
          </w:p>
        </w:tc>
        <w:tc>
          <w:tcPr>
            <w:tcW w:w="102" w:type="pct"/>
            <w:shd w:val="clear" w:color="auto" w:fill="FFF2CC" w:themeFill="accent4" w:themeFillTint="33"/>
            <w:vAlign w:val="center"/>
          </w:tcPr>
          <w:p w:rsidR="00E37BFA" w:rsidRPr="00E37BFA" w:rsidRDefault="00E37BFA" w:rsidP="00E37BFA">
            <w:pPr>
              <w:jc w:val="center"/>
              <w:rPr>
                <w:sz w:val="16"/>
                <w:szCs w:val="16"/>
              </w:rPr>
            </w:pPr>
          </w:p>
        </w:tc>
        <w:tc>
          <w:tcPr>
            <w:tcW w:w="102" w:type="pct"/>
            <w:shd w:val="clear" w:color="auto" w:fill="FFF2CC" w:themeFill="accent4" w:themeFillTint="33"/>
            <w:vAlign w:val="center"/>
          </w:tcPr>
          <w:p w:rsidR="00E37BFA" w:rsidRPr="00E37BFA" w:rsidRDefault="00E37BFA" w:rsidP="00E37BFA">
            <w:pPr>
              <w:jc w:val="center"/>
              <w:rPr>
                <w:sz w:val="16"/>
                <w:szCs w:val="16"/>
              </w:rPr>
            </w:pPr>
            <w:r w:rsidRPr="00E37BFA">
              <w:rPr>
                <w:sz w:val="16"/>
                <w:szCs w:val="16"/>
              </w:rPr>
              <w:t>+</w:t>
            </w:r>
          </w:p>
        </w:tc>
        <w:tc>
          <w:tcPr>
            <w:tcW w:w="102" w:type="pct"/>
            <w:shd w:val="clear" w:color="auto" w:fill="FFF2CC" w:themeFill="accent4" w:themeFillTint="33"/>
            <w:vAlign w:val="center"/>
          </w:tcPr>
          <w:p w:rsidR="00E37BFA" w:rsidRPr="00E37BFA" w:rsidRDefault="00E37BFA" w:rsidP="00E37BFA">
            <w:pPr>
              <w:jc w:val="center"/>
              <w:rPr>
                <w:sz w:val="16"/>
                <w:szCs w:val="16"/>
              </w:rPr>
            </w:pPr>
          </w:p>
        </w:tc>
        <w:tc>
          <w:tcPr>
            <w:tcW w:w="102" w:type="pct"/>
            <w:shd w:val="clear" w:color="auto" w:fill="FFF2CC" w:themeFill="accent4" w:themeFillTint="33"/>
          </w:tcPr>
          <w:p w:rsidR="00E37BFA" w:rsidRPr="00E37BFA" w:rsidRDefault="00E37BFA" w:rsidP="00E37BFA">
            <w:pPr>
              <w:jc w:val="center"/>
              <w:rPr>
                <w:sz w:val="16"/>
                <w:szCs w:val="16"/>
              </w:rPr>
            </w:pPr>
          </w:p>
        </w:tc>
        <w:tc>
          <w:tcPr>
            <w:tcW w:w="101" w:type="pct"/>
            <w:shd w:val="clear" w:color="auto" w:fill="FFF2CC" w:themeFill="accent4" w:themeFillTint="33"/>
            <w:vAlign w:val="center"/>
          </w:tcPr>
          <w:p w:rsidR="00E37BFA" w:rsidRPr="00E37BFA" w:rsidRDefault="00E37BFA" w:rsidP="00E37BFA">
            <w:pPr>
              <w:jc w:val="center"/>
              <w:rPr>
                <w:sz w:val="16"/>
                <w:szCs w:val="16"/>
              </w:rPr>
            </w:pPr>
            <w:r w:rsidRPr="00E37BFA">
              <w:rPr>
                <w:sz w:val="16"/>
                <w:szCs w:val="16"/>
              </w:rPr>
              <w:t>+</w:t>
            </w:r>
          </w:p>
        </w:tc>
        <w:tc>
          <w:tcPr>
            <w:tcW w:w="101" w:type="pct"/>
            <w:shd w:val="clear" w:color="auto" w:fill="FFF2CC" w:themeFill="accent4" w:themeFillTint="33"/>
            <w:vAlign w:val="center"/>
          </w:tcPr>
          <w:p w:rsidR="00E37BFA" w:rsidRPr="00E37BFA" w:rsidRDefault="00E37BFA" w:rsidP="00E37BFA">
            <w:pPr>
              <w:jc w:val="center"/>
              <w:rPr>
                <w:sz w:val="16"/>
                <w:szCs w:val="16"/>
              </w:rPr>
            </w:pPr>
            <w:r w:rsidRPr="00E37BFA">
              <w:rPr>
                <w:sz w:val="16"/>
                <w:szCs w:val="16"/>
              </w:rPr>
              <w:t>+</w:t>
            </w:r>
          </w:p>
        </w:tc>
        <w:tc>
          <w:tcPr>
            <w:tcW w:w="101" w:type="pct"/>
            <w:shd w:val="clear" w:color="auto" w:fill="FFF2CC" w:themeFill="accent4" w:themeFillTint="33"/>
            <w:vAlign w:val="center"/>
          </w:tcPr>
          <w:p w:rsidR="00E37BFA" w:rsidRPr="00E37BFA" w:rsidRDefault="00E37BFA" w:rsidP="00E37BFA">
            <w:pPr>
              <w:jc w:val="center"/>
              <w:rPr>
                <w:sz w:val="16"/>
                <w:szCs w:val="16"/>
              </w:rPr>
            </w:pPr>
          </w:p>
        </w:tc>
        <w:tc>
          <w:tcPr>
            <w:tcW w:w="101" w:type="pct"/>
            <w:shd w:val="clear" w:color="auto" w:fill="FFF2CC" w:themeFill="accent4" w:themeFillTint="33"/>
            <w:vAlign w:val="center"/>
          </w:tcPr>
          <w:p w:rsidR="00E37BFA" w:rsidRPr="00E37BFA" w:rsidRDefault="00E37BFA" w:rsidP="00E37BFA">
            <w:pPr>
              <w:jc w:val="center"/>
              <w:rPr>
                <w:sz w:val="16"/>
                <w:szCs w:val="16"/>
              </w:rPr>
            </w:pPr>
          </w:p>
        </w:tc>
        <w:tc>
          <w:tcPr>
            <w:tcW w:w="101" w:type="pct"/>
            <w:shd w:val="clear" w:color="auto" w:fill="FFF2CC" w:themeFill="accent4" w:themeFillTint="33"/>
            <w:vAlign w:val="center"/>
          </w:tcPr>
          <w:p w:rsidR="00E37BFA" w:rsidRPr="00E37BFA" w:rsidRDefault="00E37BFA" w:rsidP="00E37BFA">
            <w:pPr>
              <w:jc w:val="center"/>
              <w:rPr>
                <w:sz w:val="16"/>
                <w:szCs w:val="16"/>
              </w:rPr>
            </w:pPr>
            <w:r w:rsidRPr="00E37BFA">
              <w:rPr>
                <w:sz w:val="16"/>
                <w:szCs w:val="16"/>
              </w:rPr>
              <w:t>+</w:t>
            </w:r>
          </w:p>
        </w:tc>
        <w:tc>
          <w:tcPr>
            <w:tcW w:w="101" w:type="pct"/>
            <w:shd w:val="clear" w:color="auto" w:fill="FFF2CC" w:themeFill="accent4" w:themeFillTint="33"/>
            <w:vAlign w:val="center"/>
          </w:tcPr>
          <w:p w:rsidR="00E37BFA" w:rsidRPr="00E37BFA" w:rsidRDefault="00E37BFA" w:rsidP="00E37BFA">
            <w:pPr>
              <w:jc w:val="center"/>
              <w:rPr>
                <w:sz w:val="16"/>
                <w:szCs w:val="16"/>
              </w:rPr>
            </w:pPr>
            <w:r w:rsidRPr="00E37BFA">
              <w:rPr>
                <w:sz w:val="16"/>
                <w:szCs w:val="16"/>
              </w:rPr>
              <w:t>+</w:t>
            </w:r>
          </w:p>
        </w:tc>
        <w:tc>
          <w:tcPr>
            <w:tcW w:w="101"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101"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101"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101" w:type="pct"/>
            <w:shd w:val="clear" w:color="auto" w:fill="DEEAF6" w:themeFill="accent1" w:themeFillTint="33"/>
            <w:vAlign w:val="center"/>
          </w:tcPr>
          <w:p w:rsidR="00E37BFA" w:rsidRPr="00E37BFA" w:rsidRDefault="00E37BFA" w:rsidP="00E37BFA">
            <w:pPr>
              <w:jc w:val="center"/>
              <w:rPr>
                <w:sz w:val="16"/>
                <w:szCs w:val="16"/>
              </w:rPr>
            </w:pPr>
          </w:p>
        </w:tc>
        <w:tc>
          <w:tcPr>
            <w:tcW w:w="101" w:type="pct"/>
            <w:shd w:val="clear" w:color="auto" w:fill="DEEAF6" w:themeFill="accent1" w:themeFillTint="33"/>
            <w:vAlign w:val="center"/>
          </w:tcPr>
          <w:p w:rsidR="00E37BFA" w:rsidRPr="00E37BFA" w:rsidRDefault="00E37BFA" w:rsidP="00E37BFA">
            <w:pPr>
              <w:jc w:val="center"/>
              <w:rPr>
                <w:sz w:val="16"/>
                <w:szCs w:val="16"/>
              </w:rPr>
            </w:pPr>
          </w:p>
        </w:tc>
        <w:tc>
          <w:tcPr>
            <w:tcW w:w="97"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DEEAF6" w:themeFill="accent1" w:themeFillTint="33"/>
            <w:vAlign w:val="center"/>
          </w:tcPr>
          <w:p w:rsidR="00E37BFA" w:rsidRPr="00E37BFA" w:rsidRDefault="00E37BFA" w:rsidP="00E37BFA">
            <w:pPr>
              <w:jc w:val="center"/>
              <w:rPr>
                <w:sz w:val="16"/>
                <w:szCs w:val="16"/>
              </w:rPr>
            </w:pPr>
          </w:p>
        </w:tc>
        <w:tc>
          <w:tcPr>
            <w:tcW w:w="97"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DEEAF6" w:themeFill="accent1" w:themeFillTint="33"/>
            <w:vAlign w:val="center"/>
          </w:tcPr>
          <w:p w:rsidR="00E37BFA" w:rsidRPr="00E37BFA" w:rsidRDefault="00E37BFA" w:rsidP="00E37BFA">
            <w:pPr>
              <w:jc w:val="center"/>
              <w:rPr>
                <w:sz w:val="16"/>
                <w:szCs w:val="16"/>
              </w:rPr>
            </w:pPr>
          </w:p>
        </w:tc>
        <w:tc>
          <w:tcPr>
            <w:tcW w:w="97"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DEEAF6" w:themeFill="accent1" w:themeFillTint="33"/>
            <w:vAlign w:val="center"/>
          </w:tcPr>
          <w:p w:rsidR="00E37BFA" w:rsidRPr="00E37BFA" w:rsidRDefault="00E37BFA" w:rsidP="00E37BFA">
            <w:pPr>
              <w:jc w:val="center"/>
              <w:rPr>
                <w:sz w:val="16"/>
                <w:szCs w:val="16"/>
              </w:rPr>
            </w:pPr>
          </w:p>
        </w:tc>
        <w:tc>
          <w:tcPr>
            <w:tcW w:w="97"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DEEAF6" w:themeFill="accent1" w:themeFillTint="33"/>
            <w:vAlign w:val="center"/>
          </w:tcPr>
          <w:p w:rsidR="00E37BFA" w:rsidRPr="00E37BFA" w:rsidRDefault="00E37BFA" w:rsidP="00E37BFA">
            <w:pPr>
              <w:jc w:val="center"/>
              <w:rPr>
                <w:sz w:val="16"/>
                <w:szCs w:val="16"/>
              </w:rPr>
            </w:pPr>
          </w:p>
        </w:tc>
        <w:tc>
          <w:tcPr>
            <w:tcW w:w="97" w:type="pct"/>
            <w:shd w:val="clear" w:color="auto" w:fill="DEEAF6" w:themeFill="accent1" w:themeFillTint="33"/>
            <w:vAlign w:val="center"/>
          </w:tcPr>
          <w:p w:rsidR="00E37BFA" w:rsidRPr="00E37BFA" w:rsidRDefault="00E37BFA" w:rsidP="00E37BFA">
            <w:pPr>
              <w:jc w:val="center"/>
              <w:rPr>
                <w:sz w:val="16"/>
                <w:szCs w:val="16"/>
              </w:rPr>
            </w:pPr>
          </w:p>
        </w:tc>
        <w:tc>
          <w:tcPr>
            <w:tcW w:w="97"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DEEAF6" w:themeFill="accent1" w:themeFillTint="33"/>
            <w:vAlign w:val="center"/>
          </w:tcPr>
          <w:p w:rsidR="00E37BFA" w:rsidRPr="00E37BFA" w:rsidRDefault="00E37BFA" w:rsidP="00E37BFA">
            <w:pPr>
              <w:jc w:val="center"/>
              <w:rPr>
                <w:sz w:val="16"/>
                <w:szCs w:val="16"/>
              </w:rPr>
            </w:pPr>
          </w:p>
        </w:tc>
        <w:tc>
          <w:tcPr>
            <w:tcW w:w="97"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DEEAF6" w:themeFill="accent1" w:themeFillTint="33"/>
            <w:vAlign w:val="center"/>
          </w:tcPr>
          <w:p w:rsidR="00E37BFA" w:rsidRPr="00E37BFA" w:rsidRDefault="00E37BFA" w:rsidP="00E37BFA">
            <w:pPr>
              <w:jc w:val="center"/>
              <w:rPr>
                <w:sz w:val="16"/>
                <w:szCs w:val="16"/>
              </w:rPr>
            </w:pPr>
          </w:p>
        </w:tc>
        <w:tc>
          <w:tcPr>
            <w:tcW w:w="97" w:type="pct"/>
            <w:shd w:val="clear" w:color="auto" w:fill="FFE599" w:themeFill="accent4" w:themeFillTint="66"/>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FFE599" w:themeFill="accent4" w:themeFillTint="66"/>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E2EFD9" w:themeFill="accent6"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E2EFD9" w:themeFill="accent6"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E2EFD9" w:themeFill="accent6" w:themeFillTint="33"/>
            <w:vAlign w:val="center"/>
          </w:tcPr>
          <w:p w:rsidR="00E37BFA" w:rsidRPr="00E37BFA" w:rsidRDefault="00E37BFA" w:rsidP="00E37BFA">
            <w:pPr>
              <w:jc w:val="center"/>
              <w:rPr>
                <w:sz w:val="16"/>
                <w:szCs w:val="16"/>
              </w:rPr>
            </w:pPr>
          </w:p>
        </w:tc>
        <w:tc>
          <w:tcPr>
            <w:tcW w:w="97" w:type="pct"/>
            <w:shd w:val="clear" w:color="auto" w:fill="E2EFD9" w:themeFill="accent6" w:themeFillTint="33"/>
            <w:vAlign w:val="center"/>
          </w:tcPr>
          <w:p w:rsidR="00E37BFA" w:rsidRPr="00E37BFA" w:rsidRDefault="00E37BFA" w:rsidP="00E37BFA">
            <w:pPr>
              <w:jc w:val="center"/>
              <w:rPr>
                <w:sz w:val="16"/>
                <w:szCs w:val="16"/>
              </w:rPr>
            </w:pPr>
            <w:r w:rsidRPr="00E37BFA">
              <w:rPr>
                <w:sz w:val="16"/>
                <w:szCs w:val="16"/>
              </w:rPr>
              <w:t>+</w:t>
            </w:r>
          </w:p>
        </w:tc>
        <w:tc>
          <w:tcPr>
            <w:tcW w:w="80" w:type="pct"/>
            <w:shd w:val="clear" w:color="auto" w:fill="FFFFFF" w:themeFill="background1"/>
            <w:vAlign w:val="center"/>
          </w:tcPr>
          <w:p w:rsidR="00E37BFA" w:rsidRPr="00E37BFA" w:rsidRDefault="00E37BFA" w:rsidP="00E37BFA">
            <w:pPr>
              <w:jc w:val="center"/>
              <w:rPr>
                <w:sz w:val="16"/>
                <w:szCs w:val="16"/>
              </w:rPr>
            </w:pPr>
            <w:r w:rsidRPr="00E37BFA">
              <w:rPr>
                <w:sz w:val="16"/>
                <w:szCs w:val="16"/>
              </w:rPr>
              <w:t>+</w:t>
            </w:r>
          </w:p>
        </w:tc>
      </w:tr>
      <w:tr w:rsidR="00D06A17" w:rsidRPr="00E37BFA" w:rsidTr="00B959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PrEx>
        <w:trPr>
          <w:cantSplit/>
          <w:trHeight w:val="20"/>
          <w:jc w:val="center"/>
        </w:trPr>
        <w:tc>
          <w:tcPr>
            <w:tcW w:w="188" w:type="pct"/>
            <w:shd w:val="clear" w:color="auto" w:fill="FFFFFF" w:themeFill="background1"/>
            <w:vAlign w:val="center"/>
          </w:tcPr>
          <w:p w:rsidR="00E37BFA" w:rsidRPr="00E37BFA" w:rsidRDefault="00E37BFA" w:rsidP="00E37BFA">
            <w:pPr>
              <w:pStyle w:val="Body1"/>
              <w:tabs>
                <w:tab w:val="left" w:pos="993"/>
              </w:tabs>
              <w:autoSpaceDE w:val="0"/>
              <w:ind w:left="27"/>
              <w:jc w:val="center"/>
              <w:rPr>
                <w:iCs/>
                <w:sz w:val="16"/>
                <w:szCs w:val="16"/>
                <w:shd w:val="clear" w:color="auto" w:fill="FFFFFF"/>
                <w:lang w:val="uk-UA"/>
              </w:rPr>
            </w:pPr>
            <w:r w:rsidRPr="00E37BFA">
              <w:rPr>
                <w:iCs/>
                <w:sz w:val="16"/>
                <w:szCs w:val="16"/>
                <w:shd w:val="clear" w:color="auto" w:fill="FFFFFF"/>
                <w:lang w:val="uk-UA"/>
              </w:rPr>
              <w:t>ЗК 8</w:t>
            </w:r>
          </w:p>
        </w:tc>
        <w:tc>
          <w:tcPr>
            <w:tcW w:w="101" w:type="pct"/>
            <w:shd w:val="clear" w:color="auto" w:fill="FFF2CC" w:themeFill="accent4" w:themeFillTint="33"/>
            <w:vAlign w:val="center"/>
          </w:tcPr>
          <w:p w:rsidR="00E37BFA" w:rsidRPr="00E37BFA" w:rsidRDefault="00E37BFA" w:rsidP="00E37BFA">
            <w:pPr>
              <w:jc w:val="center"/>
              <w:rPr>
                <w:sz w:val="16"/>
                <w:szCs w:val="16"/>
              </w:rPr>
            </w:pPr>
            <w:r w:rsidRPr="00E37BFA">
              <w:rPr>
                <w:sz w:val="16"/>
                <w:szCs w:val="16"/>
              </w:rPr>
              <w:t>+</w:t>
            </w:r>
          </w:p>
        </w:tc>
        <w:tc>
          <w:tcPr>
            <w:tcW w:w="101" w:type="pct"/>
            <w:shd w:val="clear" w:color="auto" w:fill="FFF2CC" w:themeFill="accent4" w:themeFillTint="33"/>
            <w:vAlign w:val="center"/>
          </w:tcPr>
          <w:p w:rsidR="00E37BFA" w:rsidRPr="00E37BFA" w:rsidRDefault="00E37BFA" w:rsidP="00E37BFA">
            <w:pPr>
              <w:jc w:val="center"/>
              <w:rPr>
                <w:sz w:val="16"/>
                <w:szCs w:val="16"/>
              </w:rPr>
            </w:pPr>
          </w:p>
        </w:tc>
        <w:tc>
          <w:tcPr>
            <w:tcW w:w="101" w:type="pct"/>
            <w:shd w:val="clear" w:color="auto" w:fill="FFF2CC" w:themeFill="accent4" w:themeFillTint="33"/>
            <w:vAlign w:val="center"/>
          </w:tcPr>
          <w:p w:rsidR="00E37BFA" w:rsidRPr="00E37BFA" w:rsidRDefault="00E37BFA" w:rsidP="00E37BFA">
            <w:pPr>
              <w:jc w:val="center"/>
              <w:rPr>
                <w:sz w:val="16"/>
                <w:szCs w:val="16"/>
              </w:rPr>
            </w:pPr>
            <w:r w:rsidRPr="00E37BFA">
              <w:rPr>
                <w:sz w:val="16"/>
                <w:szCs w:val="16"/>
              </w:rPr>
              <w:t>+</w:t>
            </w:r>
          </w:p>
        </w:tc>
        <w:tc>
          <w:tcPr>
            <w:tcW w:w="101" w:type="pct"/>
            <w:shd w:val="clear" w:color="auto" w:fill="FFF2CC" w:themeFill="accent4" w:themeFillTint="33"/>
            <w:vAlign w:val="center"/>
          </w:tcPr>
          <w:p w:rsidR="00E37BFA" w:rsidRPr="00E37BFA" w:rsidRDefault="00E37BFA" w:rsidP="00E37BFA">
            <w:pPr>
              <w:jc w:val="center"/>
              <w:rPr>
                <w:sz w:val="16"/>
                <w:szCs w:val="16"/>
              </w:rPr>
            </w:pPr>
          </w:p>
        </w:tc>
        <w:tc>
          <w:tcPr>
            <w:tcW w:w="102" w:type="pct"/>
            <w:shd w:val="clear" w:color="auto" w:fill="FFF2CC" w:themeFill="accent4" w:themeFillTint="33"/>
            <w:vAlign w:val="center"/>
          </w:tcPr>
          <w:p w:rsidR="00E37BFA" w:rsidRPr="00E37BFA" w:rsidRDefault="00E37BFA" w:rsidP="00E37BFA">
            <w:pPr>
              <w:jc w:val="center"/>
              <w:rPr>
                <w:sz w:val="16"/>
                <w:szCs w:val="16"/>
              </w:rPr>
            </w:pPr>
          </w:p>
        </w:tc>
        <w:tc>
          <w:tcPr>
            <w:tcW w:w="102" w:type="pct"/>
            <w:shd w:val="clear" w:color="auto" w:fill="FFF2CC" w:themeFill="accent4" w:themeFillTint="33"/>
            <w:vAlign w:val="center"/>
          </w:tcPr>
          <w:p w:rsidR="00E37BFA" w:rsidRPr="00E37BFA" w:rsidRDefault="00E37BFA" w:rsidP="00E37BFA">
            <w:pPr>
              <w:jc w:val="center"/>
              <w:rPr>
                <w:sz w:val="16"/>
                <w:szCs w:val="16"/>
              </w:rPr>
            </w:pPr>
          </w:p>
        </w:tc>
        <w:tc>
          <w:tcPr>
            <w:tcW w:w="102" w:type="pct"/>
            <w:shd w:val="clear" w:color="auto" w:fill="FFF2CC" w:themeFill="accent4" w:themeFillTint="33"/>
            <w:vAlign w:val="center"/>
          </w:tcPr>
          <w:p w:rsidR="00E37BFA" w:rsidRPr="00E37BFA" w:rsidRDefault="00E37BFA" w:rsidP="00E37BFA">
            <w:pPr>
              <w:jc w:val="center"/>
              <w:rPr>
                <w:sz w:val="16"/>
                <w:szCs w:val="16"/>
              </w:rPr>
            </w:pPr>
          </w:p>
        </w:tc>
        <w:tc>
          <w:tcPr>
            <w:tcW w:w="102" w:type="pct"/>
            <w:shd w:val="clear" w:color="auto" w:fill="FFF2CC" w:themeFill="accent4" w:themeFillTint="33"/>
            <w:vAlign w:val="center"/>
          </w:tcPr>
          <w:p w:rsidR="00E37BFA" w:rsidRPr="00E37BFA" w:rsidRDefault="00E37BFA" w:rsidP="00E37BFA">
            <w:pPr>
              <w:jc w:val="center"/>
              <w:rPr>
                <w:sz w:val="16"/>
                <w:szCs w:val="16"/>
              </w:rPr>
            </w:pPr>
          </w:p>
        </w:tc>
        <w:tc>
          <w:tcPr>
            <w:tcW w:w="102" w:type="pct"/>
            <w:shd w:val="clear" w:color="auto" w:fill="FFF2CC" w:themeFill="accent4" w:themeFillTint="33"/>
          </w:tcPr>
          <w:p w:rsidR="00E37BFA" w:rsidRPr="00E37BFA" w:rsidRDefault="00E37BFA" w:rsidP="00E37BFA">
            <w:pPr>
              <w:jc w:val="center"/>
              <w:rPr>
                <w:sz w:val="16"/>
                <w:szCs w:val="16"/>
              </w:rPr>
            </w:pPr>
          </w:p>
        </w:tc>
        <w:tc>
          <w:tcPr>
            <w:tcW w:w="101" w:type="pct"/>
            <w:shd w:val="clear" w:color="auto" w:fill="FFF2CC" w:themeFill="accent4" w:themeFillTint="33"/>
            <w:vAlign w:val="center"/>
          </w:tcPr>
          <w:p w:rsidR="00E37BFA" w:rsidRPr="00E37BFA" w:rsidRDefault="00E37BFA" w:rsidP="00E37BFA">
            <w:pPr>
              <w:jc w:val="center"/>
              <w:rPr>
                <w:sz w:val="16"/>
                <w:szCs w:val="16"/>
              </w:rPr>
            </w:pPr>
          </w:p>
        </w:tc>
        <w:tc>
          <w:tcPr>
            <w:tcW w:w="101" w:type="pct"/>
            <w:shd w:val="clear" w:color="auto" w:fill="FFF2CC" w:themeFill="accent4" w:themeFillTint="33"/>
            <w:vAlign w:val="center"/>
          </w:tcPr>
          <w:p w:rsidR="00E37BFA" w:rsidRPr="00E37BFA" w:rsidRDefault="00E37BFA" w:rsidP="00E37BFA">
            <w:pPr>
              <w:jc w:val="center"/>
              <w:rPr>
                <w:sz w:val="16"/>
                <w:szCs w:val="16"/>
              </w:rPr>
            </w:pPr>
          </w:p>
        </w:tc>
        <w:tc>
          <w:tcPr>
            <w:tcW w:w="101" w:type="pct"/>
            <w:shd w:val="clear" w:color="auto" w:fill="FFF2CC" w:themeFill="accent4" w:themeFillTint="33"/>
            <w:vAlign w:val="center"/>
          </w:tcPr>
          <w:p w:rsidR="00E37BFA" w:rsidRPr="00E37BFA" w:rsidRDefault="00E37BFA" w:rsidP="00E37BFA">
            <w:pPr>
              <w:jc w:val="center"/>
              <w:rPr>
                <w:sz w:val="16"/>
                <w:szCs w:val="16"/>
              </w:rPr>
            </w:pPr>
          </w:p>
        </w:tc>
        <w:tc>
          <w:tcPr>
            <w:tcW w:w="101" w:type="pct"/>
            <w:shd w:val="clear" w:color="auto" w:fill="FFF2CC" w:themeFill="accent4" w:themeFillTint="33"/>
            <w:vAlign w:val="center"/>
          </w:tcPr>
          <w:p w:rsidR="00E37BFA" w:rsidRPr="00E37BFA" w:rsidRDefault="00E37BFA" w:rsidP="00E37BFA">
            <w:pPr>
              <w:jc w:val="center"/>
              <w:rPr>
                <w:sz w:val="16"/>
                <w:szCs w:val="16"/>
              </w:rPr>
            </w:pPr>
          </w:p>
        </w:tc>
        <w:tc>
          <w:tcPr>
            <w:tcW w:w="101" w:type="pct"/>
            <w:shd w:val="clear" w:color="auto" w:fill="FFF2CC" w:themeFill="accent4" w:themeFillTint="33"/>
            <w:vAlign w:val="center"/>
          </w:tcPr>
          <w:p w:rsidR="00E37BFA" w:rsidRPr="00E37BFA" w:rsidRDefault="00E37BFA" w:rsidP="00E37BFA">
            <w:pPr>
              <w:jc w:val="center"/>
              <w:rPr>
                <w:sz w:val="16"/>
                <w:szCs w:val="16"/>
              </w:rPr>
            </w:pPr>
          </w:p>
        </w:tc>
        <w:tc>
          <w:tcPr>
            <w:tcW w:w="101" w:type="pct"/>
            <w:shd w:val="clear" w:color="auto" w:fill="FFF2CC" w:themeFill="accent4" w:themeFillTint="33"/>
            <w:vAlign w:val="center"/>
          </w:tcPr>
          <w:p w:rsidR="00E37BFA" w:rsidRPr="00E37BFA" w:rsidRDefault="00E37BFA" w:rsidP="00E37BFA">
            <w:pPr>
              <w:jc w:val="center"/>
              <w:rPr>
                <w:sz w:val="16"/>
                <w:szCs w:val="16"/>
              </w:rPr>
            </w:pPr>
            <w:r w:rsidRPr="00E37BFA">
              <w:rPr>
                <w:sz w:val="16"/>
                <w:szCs w:val="16"/>
              </w:rPr>
              <w:t>+</w:t>
            </w:r>
          </w:p>
        </w:tc>
        <w:tc>
          <w:tcPr>
            <w:tcW w:w="101" w:type="pct"/>
            <w:shd w:val="clear" w:color="auto" w:fill="DEEAF6" w:themeFill="accent1" w:themeFillTint="33"/>
            <w:vAlign w:val="center"/>
          </w:tcPr>
          <w:p w:rsidR="00E37BFA" w:rsidRPr="00E37BFA" w:rsidRDefault="00E37BFA" w:rsidP="00E37BFA">
            <w:pPr>
              <w:jc w:val="center"/>
              <w:rPr>
                <w:sz w:val="16"/>
                <w:szCs w:val="16"/>
              </w:rPr>
            </w:pPr>
          </w:p>
        </w:tc>
        <w:tc>
          <w:tcPr>
            <w:tcW w:w="101" w:type="pct"/>
            <w:shd w:val="clear" w:color="auto" w:fill="DEEAF6" w:themeFill="accent1" w:themeFillTint="33"/>
            <w:vAlign w:val="center"/>
          </w:tcPr>
          <w:p w:rsidR="00E37BFA" w:rsidRPr="00E37BFA" w:rsidRDefault="00E37BFA" w:rsidP="00E37BFA">
            <w:pPr>
              <w:jc w:val="center"/>
              <w:rPr>
                <w:sz w:val="16"/>
                <w:szCs w:val="16"/>
              </w:rPr>
            </w:pPr>
          </w:p>
        </w:tc>
        <w:tc>
          <w:tcPr>
            <w:tcW w:w="101" w:type="pct"/>
            <w:shd w:val="clear" w:color="auto" w:fill="DEEAF6" w:themeFill="accent1" w:themeFillTint="33"/>
            <w:vAlign w:val="center"/>
          </w:tcPr>
          <w:p w:rsidR="00E37BFA" w:rsidRPr="00E37BFA" w:rsidRDefault="00E37BFA" w:rsidP="00E37BFA">
            <w:pPr>
              <w:jc w:val="center"/>
              <w:rPr>
                <w:sz w:val="16"/>
                <w:szCs w:val="16"/>
              </w:rPr>
            </w:pPr>
          </w:p>
        </w:tc>
        <w:tc>
          <w:tcPr>
            <w:tcW w:w="101" w:type="pct"/>
            <w:shd w:val="clear" w:color="auto" w:fill="DEEAF6" w:themeFill="accent1" w:themeFillTint="33"/>
            <w:vAlign w:val="center"/>
          </w:tcPr>
          <w:p w:rsidR="00E37BFA" w:rsidRPr="00E37BFA" w:rsidRDefault="00E37BFA" w:rsidP="00E37BFA">
            <w:pPr>
              <w:jc w:val="center"/>
              <w:rPr>
                <w:sz w:val="16"/>
                <w:szCs w:val="16"/>
              </w:rPr>
            </w:pPr>
          </w:p>
        </w:tc>
        <w:tc>
          <w:tcPr>
            <w:tcW w:w="101" w:type="pct"/>
            <w:shd w:val="clear" w:color="auto" w:fill="DEEAF6" w:themeFill="accent1" w:themeFillTint="33"/>
            <w:vAlign w:val="center"/>
          </w:tcPr>
          <w:p w:rsidR="00E37BFA" w:rsidRPr="00E37BFA" w:rsidRDefault="00E37BFA" w:rsidP="00E37BFA">
            <w:pPr>
              <w:jc w:val="center"/>
              <w:rPr>
                <w:sz w:val="16"/>
                <w:szCs w:val="16"/>
              </w:rPr>
            </w:pPr>
          </w:p>
        </w:tc>
        <w:tc>
          <w:tcPr>
            <w:tcW w:w="97" w:type="pct"/>
            <w:shd w:val="clear" w:color="auto" w:fill="DEEAF6" w:themeFill="accent1" w:themeFillTint="33"/>
            <w:vAlign w:val="center"/>
          </w:tcPr>
          <w:p w:rsidR="00E37BFA" w:rsidRPr="00E37BFA" w:rsidRDefault="00E37BFA" w:rsidP="00E37BFA">
            <w:pPr>
              <w:jc w:val="center"/>
              <w:rPr>
                <w:sz w:val="16"/>
                <w:szCs w:val="16"/>
              </w:rPr>
            </w:pPr>
          </w:p>
        </w:tc>
        <w:tc>
          <w:tcPr>
            <w:tcW w:w="97" w:type="pct"/>
            <w:shd w:val="clear" w:color="auto" w:fill="DEEAF6" w:themeFill="accent1" w:themeFillTint="33"/>
            <w:vAlign w:val="center"/>
          </w:tcPr>
          <w:p w:rsidR="00E37BFA" w:rsidRPr="00E37BFA" w:rsidRDefault="00E37BFA" w:rsidP="00E37BFA">
            <w:pPr>
              <w:jc w:val="center"/>
              <w:rPr>
                <w:sz w:val="16"/>
                <w:szCs w:val="16"/>
              </w:rPr>
            </w:pPr>
          </w:p>
        </w:tc>
        <w:tc>
          <w:tcPr>
            <w:tcW w:w="97" w:type="pct"/>
            <w:shd w:val="clear" w:color="auto" w:fill="DEEAF6" w:themeFill="accent1" w:themeFillTint="33"/>
            <w:vAlign w:val="center"/>
          </w:tcPr>
          <w:p w:rsidR="00E37BFA" w:rsidRPr="00E37BFA" w:rsidRDefault="00E37BFA" w:rsidP="00E37BFA">
            <w:pPr>
              <w:jc w:val="center"/>
              <w:rPr>
                <w:sz w:val="16"/>
                <w:szCs w:val="16"/>
              </w:rPr>
            </w:pPr>
          </w:p>
        </w:tc>
        <w:tc>
          <w:tcPr>
            <w:tcW w:w="97" w:type="pct"/>
            <w:shd w:val="clear" w:color="auto" w:fill="DEEAF6" w:themeFill="accent1" w:themeFillTint="33"/>
            <w:vAlign w:val="center"/>
          </w:tcPr>
          <w:p w:rsidR="00E37BFA" w:rsidRPr="00E37BFA" w:rsidRDefault="00E37BFA" w:rsidP="00E37BFA">
            <w:pPr>
              <w:jc w:val="center"/>
              <w:rPr>
                <w:sz w:val="16"/>
                <w:szCs w:val="16"/>
              </w:rPr>
            </w:pPr>
          </w:p>
        </w:tc>
        <w:tc>
          <w:tcPr>
            <w:tcW w:w="97" w:type="pct"/>
            <w:shd w:val="clear" w:color="auto" w:fill="DEEAF6" w:themeFill="accent1" w:themeFillTint="33"/>
            <w:vAlign w:val="center"/>
          </w:tcPr>
          <w:p w:rsidR="00E37BFA" w:rsidRPr="00E37BFA" w:rsidRDefault="00E37BFA" w:rsidP="00E37BFA">
            <w:pPr>
              <w:jc w:val="center"/>
              <w:rPr>
                <w:sz w:val="16"/>
                <w:szCs w:val="16"/>
              </w:rPr>
            </w:pPr>
          </w:p>
        </w:tc>
        <w:tc>
          <w:tcPr>
            <w:tcW w:w="97" w:type="pct"/>
            <w:shd w:val="clear" w:color="auto" w:fill="DEEAF6" w:themeFill="accent1" w:themeFillTint="33"/>
            <w:vAlign w:val="center"/>
          </w:tcPr>
          <w:p w:rsidR="00E37BFA" w:rsidRPr="00E37BFA" w:rsidRDefault="00E37BFA" w:rsidP="00E37BFA">
            <w:pPr>
              <w:jc w:val="center"/>
              <w:rPr>
                <w:sz w:val="16"/>
                <w:szCs w:val="16"/>
              </w:rPr>
            </w:pPr>
          </w:p>
        </w:tc>
        <w:tc>
          <w:tcPr>
            <w:tcW w:w="97" w:type="pct"/>
            <w:shd w:val="clear" w:color="auto" w:fill="DEEAF6" w:themeFill="accent1" w:themeFillTint="33"/>
            <w:vAlign w:val="center"/>
          </w:tcPr>
          <w:p w:rsidR="00E37BFA" w:rsidRPr="00E37BFA" w:rsidRDefault="00E37BFA" w:rsidP="00E37BFA">
            <w:pPr>
              <w:jc w:val="center"/>
              <w:rPr>
                <w:sz w:val="16"/>
                <w:szCs w:val="16"/>
              </w:rPr>
            </w:pPr>
          </w:p>
        </w:tc>
        <w:tc>
          <w:tcPr>
            <w:tcW w:w="97" w:type="pct"/>
            <w:shd w:val="clear" w:color="auto" w:fill="DEEAF6" w:themeFill="accent1" w:themeFillTint="33"/>
            <w:vAlign w:val="center"/>
          </w:tcPr>
          <w:p w:rsidR="00E37BFA" w:rsidRPr="00E37BFA" w:rsidRDefault="00E37BFA" w:rsidP="00E37BFA">
            <w:pPr>
              <w:jc w:val="center"/>
              <w:rPr>
                <w:sz w:val="16"/>
                <w:szCs w:val="16"/>
              </w:rPr>
            </w:pPr>
          </w:p>
        </w:tc>
        <w:tc>
          <w:tcPr>
            <w:tcW w:w="97" w:type="pct"/>
            <w:shd w:val="clear" w:color="auto" w:fill="DEEAF6" w:themeFill="accent1" w:themeFillTint="33"/>
            <w:vAlign w:val="center"/>
          </w:tcPr>
          <w:p w:rsidR="00E37BFA" w:rsidRPr="00E37BFA" w:rsidRDefault="00E37BFA" w:rsidP="00E37BFA">
            <w:pPr>
              <w:jc w:val="center"/>
              <w:rPr>
                <w:sz w:val="16"/>
                <w:szCs w:val="16"/>
              </w:rPr>
            </w:pPr>
          </w:p>
        </w:tc>
        <w:tc>
          <w:tcPr>
            <w:tcW w:w="97" w:type="pct"/>
            <w:shd w:val="clear" w:color="auto" w:fill="DEEAF6" w:themeFill="accent1" w:themeFillTint="33"/>
            <w:vAlign w:val="center"/>
          </w:tcPr>
          <w:p w:rsidR="00E37BFA" w:rsidRPr="00E37BFA" w:rsidRDefault="00E37BFA" w:rsidP="00E37BFA">
            <w:pPr>
              <w:jc w:val="center"/>
              <w:rPr>
                <w:sz w:val="16"/>
                <w:szCs w:val="16"/>
              </w:rPr>
            </w:pPr>
          </w:p>
        </w:tc>
        <w:tc>
          <w:tcPr>
            <w:tcW w:w="97" w:type="pct"/>
            <w:shd w:val="clear" w:color="auto" w:fill="DEEAF6" w:themeFill="accent1" w:themeFillTint="33"/>
            <w:vAlign w:val="center"/>
          </w:tcPr>
          <w:p w:rsidR="00E37BFA" w:rsidRPr="00E37BFA" w:rsidRDefault="00E37BFA" w:rsidP="00E37BFA">
            <w:pPr>
              <w:jc w:val="center"/>
              <w:rPr>
                <w:sz w:val="16"/>
                <w:szCs w:val="16"/>
              </w:rPr>
            </w:pPr>
          </w:p>
        </w:tc>
        <w:tc>
          <w:tcPr>
            <w:tcW w:w="97" w:type="pct"/>
            <w:shd w:val="clear" w:color="auto" w:fill="DEEAF6" w:themeFill="accent1" w:themeFillTint="33"/>
            <w:vAlign w:val="center"/>
          </w:tcPr>
          <w:p w:rsidR="00E37BFA" w:rsidRPr="00E37BFA" w:rsidRDefault="00E37BFA" w:rsidP="00E37BFA">
            <w:pPr>
              <w:jc w:val="center"/>
              <w:rPr>
                <w:sz w:val="16"/>
                <w:szCs w:val="16"/>
              </w:rPr>
            </w:pPr>
          </w:p>
        </w:tc>
        <w:tc>
          <w:tcPr>
            <w:tcW w:w="97" w:type="pct"/>
            <w:shd w:val="clear" w:color="auto" w:fill="DEEAF6" w:themeFill="accent1" w:themeFillTint="33"/>
            <w:vAlign w:val="center"/>
          </w:tcPr>
          <w:p w:rsidR="00E37BFA" w:rsidRPr="00E37BFA" w:rsidRDefault="00E37BFA" w:rsidP="00E37BFA">
            <w:pPr>
              <w:jc w:val="center"/>
              <w:rPr>
                <w:sz w:val="16"/>
                <w:szCs w:val="16"/>
              </w:rPr>
            </w:pPr>
          </w:p>
        </w:tc>
        <w:tc>
          <w:tcPr>
            <w:tcW w:w="97" w:type="pct"/>
            <w:shd w:val="clear" w:color="auto" w:fill="DEEAF6" w:themeFill="accent1" w:themeFillTint="33"/>
            <w:vAlign w:val="center"/>
          </w:tcPr>
          <w:p w:rsidR="00E37BFA" w:rsidRPr="00E37BFA" w:rsidRDefault="00E37BFA" w:rsidP="00E37BFA">
            <w:pPr>
              <w:jc w:val="center"/>
              <w:rPr>
                <w:sz w:val="16"/>
                <w:szCs w:val="16"/>
              </w:rPr>
            </w:pPr>
          </w:p>
        </w:tc>
        <w:tc>
          <w:tcPr>
            <w:tcW w:w="97" w:type="pct"/>
            <w:shd w:val="clear" w:color="auto" w:fill="DEEAF6" w:themeFill="accent1" w:themeFillTint="33"/>
            <w:vAlign w:val="center"/>
          </w:tcPr>
          <w:p w:rsidR="00E37BFA" w:rsidRPr="00E37BFA" w:rsidRDefault="00E37BFA" w:rsidP="00E37BFA">
            <w:pPr>
              <w:jc w:val="center"/>
              <w:rPr>
                <w:sz w:val="16"/>
                <w:szCs w:val="16"/>
              </w:rPr>
            </w:pPr>
          </w:p>
        </w:tc>
        <w:tc>
          <w:tcPr>
            <w:tcW w:w="97" w:type="pct"/>
            <w:shd w:val="clear" w:color="auto" w:fill="DEEAF6" w:themeFill="accent1" w:themeFillTint="33"/>
            <w:vAlign w:val="center"/>
          </w:tcPr>
          <w:p w:rsidR="00E37BFA" w:rsidRPr="00E37BFA" w:rsidRDefault="00E37BFA" w:rsidP="00E37BFA">
            <w:pPr>
              <w:jc w:val="center"/>
              <w:rPr>
                <w:sz w:val="16"/>
                <w:szCs w:val="16"/>
              </w:rPr>
            </w:pPr>
          </w:p>
        </w:tc>
        <w:tc>
          <w:tcPr>
            <w:tcW w:w="97" w:type="pct"/>
            <w:shd w:val="clear" w:color="auto" w:fill="DEEAF6" w:themeFill="accent1" w:themeFillTint="33"/>
            <w:vAlign w:val="center"/>
          </w:tcPr>
          <w:p w:rsidR="00E37BFA" w:rsidRPr="00E37BFA" w:rsidRDefault="00E37BFA" w:rsidP="00E37BFA">
            <w:pPr>
              <w:jc w:val="center"/>
              <w:rPr>
                <w:sz w:val="16"/>
                <w:szCs w:val="16"/>
              </w:rPr>
            </w:pPr>
          </w:p>
        </w:tc>
        <w:tc>
          <w:tcPr>
            <w:tcW w:w="97" w:type="pct"/>
            <w:shd w:val="clear" w:color="auto" w:fill="DEEAF6" w:themeFill="accent1" w:themeFillTint="33"/>
            <w:vAlign w:val="center"/>
          </w:tcPr>
          <w:p w:rsidR="00E37BFA" w:rsidRPr="00E37BFA" w:rsidRDefault="00E37BFA" w:rsidP="00E37BFA">
            <w:pPr>
              <w:jc w:val="center"/>
              <w:rPr>
                <w:sz w:val="16"/>
                <w:szCs w:val="16"/>
              </w:rPr>
            </w:pPr>
          </w:p>
        </w:tc>
        <w:tc>
          <w:tcPr>
            <w:tcW w:w="97" w:type="pct"/>
            <w:shd w:val="clear" w:color="auto" w:fill="DEEAF6" w:themeFill="accent1" w:themeFillTint="33"/>
            <w:vAlign w:val="center"/>
          </w:tcPr>
          <w:p w:rsidR="00E37BFA" w:rsidRPr="00E37BFA" w:rsidRDefault="00E37BFA" w:rsidP="00E37BFA">
            <w:pPr>
              <w:jc w:val="center"/>
              <w:rPr>
                <w:sz w:val="16"/>
                <w:szCs w:val="16"/>
              </w:rPr>
            </w:pPr>
          </w:p>
        </w:tc>
        <w:tc>
          <w:tcPr>
            <w:tcW w:w="97"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DEEAF6" w:themeFill="accent1" w:themeFillTint="33"/>
            <w:vAlign w:val="center"/>
          </w:tcPr>
          <w:p w:rsidR="00E37BFA" w:rsidRPr="00E37BFA" w:rsidRDefault="00E37BFA" w:rsidP="00E37BFA">
            <w:pPr>
              <w:jc w:val="center"/>
              <w:rPr>
                <w:sz w:val="16"/>
                <w:szCs w:val="16"/>
              </w:rPr>
            </w:pPr>
          </w:p>
        </w:tc>
        <w:tc>
          <w:tcPr>
            <w:tcW w:w="97"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FFE599" w:themeFill="accent4" w:themeFillTint="66"/>
            <w:vAlign w:val="center"/>
          </w:tcPr>
          <w:p w:rsidR="00E37BFA" w:rsidRPr="00E37BFA" w:rsidRDefault="00E37BFA" w:rsidP="00E37BFA">
            <w:pPr>
              <w:jc w:val="center"/>
              <w:rPr>
                <w:sz w:val="16"/>
                <w:szCs w:val="16"/>
              </w:rPr>
            </w:pPr>
          </w:p>
        </w:tc>
        <w:tc>
          <w:tcPr>
            <w:tcW w:w="97" w:type="pct"/>
            <w:shd w:val="clear" w:color="auto" w:fill="FFE599" w:themeFill="accent4" w:themeFillTint="66"/>
            <w:vAlign w:val="center"/>
          </w:tcPr>
          <w:p w:rsidR="00E37BFA" w:rsidRPr="00E37BFA" w:rsidRDefault="00E37BFA" w:rsidP="00E37BFA">
            <w:pPr>
              <w:jc w:val="center"/>
              <w:rPr>
                <w:sz w:val="16"/>
                <w:szCs w:val="16"/>
              </w:rPr>
            </w:pPr>
          </w:p>
        </w:tc>
        <w:tc>
          <w:tcPr>
            <w:tcW w:w="97" w:type="pct"/>
            <w:shd w:val="clear" w:color="auto" w:fill="E2EFD9" w:themeFill="accent6"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E2EFD9" w:themeFill="accent6"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E2EFD9" w:themeFill="accent6"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E2EFD9" w:themeFill="accent6" w:themeFillTint="33"/>
            <w:vAlign w:val="center"/>
          </w:tcPr>
          <w:p w:rsidR="00E37BFA" w:rsidRPr="00E37BFA" w:rsidRDefault="00E37BFA" w:rsidP="00E37BFA">
            <w:pPr>
              <w:jc w:val="center"/>
              <w:rPr>
                <w:sz w:val="16"/>
                <w:szCs w:val="16"/>
              </w:rPr>
            </w:pPr>
            <w:r w:rsidRPr="00E37BFA">
              <w:rPr>
                <w:sz w:val="16"/>
                <w:szCs w:val="16"/>
              </w:rPr>
              <w:t>+</w:t>
            </w:r>
          </w:p>
        </w:tc>
        <w:tc>
          <w:tcPr>
            <w:tcW w:w="80" w:type="pct"/>
            <w:shd w:val="clear" w:color="auto" w:fill="FFFFFF" w:themeFill="background1"/>
            <w:vAlign w:val="center"/>
          </w:tcPr>
          <w:p w:rsidR="00E37BFA" w:rsidRPr="00E37BFA" w:rsidRDefault="00E37BFA" w:rsidP="00E37BFA">
            <w:pPr>
              <w:jc w:val="center"/>
              <w:rPr>
                <w:sz w:val="16"/>
                <w:szCs w:val="16"/>
              </w:rPr>
            </w:pPr>
            <w:r w:rsidRPr="00E37BFA">
              <w:rPr>
                <w:sz w:val="16"/>
                <w:szCs w:val="16"/>
              </w:rPr>
              <w:t>+</w:t>
            </w:r>
          </w:p>
        </w:tc>
      </w:tr>
      <w:tr w:rsidR="00D06A17" w:rsidRPr="00E37BFA" w:rsidTr="00B959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PrEx>
        <w:trPr>
          <w:cantSplit/>
          <w:trHeight w:val="20"/>
          <w:jc w:val="center"/>
        </w:trPr>
        <w:tc>
          <w:tcPr>
            <w:tcW w:w="188" w:type="pct"/>
            <w:shd w:val="clear" w:color="auto" w:fill="auto"/>
            <w:vAlign w:val="center"/>
          </w:tcPr>
          <w:p w:rsidR="00E37BFA" w:rsidRPr="00E37BFA" w:rsidRDefault="00E37BFA" w:rsidP="00E37BFA">
            <w:pPr>
              <w:pStyle w:val="Body1"/>
              <w:tabs>
                <w:tab w:val="left" w:pos="993"/>
              </w:tabs>
              <w:autoSpaceDE w:val="0"/>
              <w:ind w:left="27"/>
              <w:jc w:val="center"/>
              <w:rPr>
                <w:iCs/>
                <w:sz w:val="16"/>
                <w:szCs w:val="16"/>
                <w:shd w:val="clear" w:color="auto" w:fill="FFFFFF"/>
                <w:lang w:val="uk-UA"/>
              </w:rPr>
            </w:pPr>
            <w:r w:rsidRPr="00B95902">
              <w:rPr>
                <w:iCs/>
                <w:sz w:val="16"/>
                <w:szCs w:val="16"/>
                <w:highlight w:val="yellow"/>
                <w:shd w:val="clear" w:color="auto" w:fill="FFFFFF"/>
                <w:lang w:val="uk-UA"/>
              </w:rPr>
              <w:t>ЗК 9</w:t>
            </w:r>
          </w:p>
        </w:tc>
        <w:tc>
          <w:tcPr>
            <w:tcW w:w="101" w:type="pct"/>
            <w:shd w:val="clear" w:color="auto" w:fill="FFF2CC" w:themeFill="accent4" w:themeFillTint="33"/>
            <w:vAlign w:val="center"/>
          </w:tcPr>
          <w:p w:rsidR="00E37BFA" w:rsidRPr="00E37BFA" w:rsidRDefault="00E37BFA" w:rsidP="00E37BFA">
            <w:pPr>
              <w:jc w:val="center"/>
              <w:rPr>
                <w:sz w:val="16"/>
                <w:szCs w:val="16"/>
              </w:rPr>
            </w:pPr>
          </w:p>
        </w:tc>
        <w:tc>
          <w:tcPr>
            <w:tcW w:w="101" w:type="pct"/>
            <w:shd w:val="clear" w:color="auto" w:fill="FFF2CC" w:themeFill="accent4" w:themeFillTint="33"/>
            <w:vAlign w:val="center"/>
          </w:tcPr>
          <w:p w:rsidR="00E37BFA" w:rsidRPr="00E37BFA" w:rsidRDefault="00E37BFA" w:rsidP="00E37BFA">
            <w:pPr>
              <w:jc w:val="center"/>
              <w:rPr>
                <w:sz w:val="16"/>
                <w:szCs w:val="16"/>
              </w:rPr>
            </w:pPr>
          </w:p>
        </w:tc>
        <w:tc>
          <w:tcPr>
            <w:tcW w:w="101" w:type="pct"/>
            <w:shd w:val="clear" w:color="auto" w:fill="FFF2CC" w:themeFill="accent4" w:themeFillTint="33"/>
            <w:vAlign w:val="center"/>
          </w:tcPr>
          <w:p w:rsidR="00E37BFA" w:rsidRPr="00E37BFA" w:rsidRDefault="00E37BFA" w:rsidP="00E37BFA">
            <w:pPr>
              <w:jc w:val="center"/>
              <w:rPr>
                <w:sz w:val="16"/>
                <w:szCs w:val="16"/>
              </w:rPr>
            </w:pPr>
          </w:p>
        </w:tc>
        <w:tc>
          <w:tcPr>
            <w:tcW w:w="101" w:type="pct"/>
            <w:shd w:val="clear" w:color="auto" w:fill="FFF2CC" w:themeFill="accent4" w:themeFillTint="33"/>
            <w:vAlign w:val="center"/>
          </w:tcPr>
          <w:p w:rsidR="00E37BFA" w:rsidRPr="00E37BFA" w:rsidRDefault="00E37BFA" w:rsidP="00E37BFA">
            <w:pPr>
              <w:jc w:val="center"/>
              <w:rPr>
                <w:sz w:val="16"/>
                <w:szCs w:val="16"/>
              </w:rPr>
            </w:pPr>
          </w:p>
        </w:tc>
        <w:tc>
          <w:tcPr>
            <w:tcW w:w="102" w:type="pct"/>
            <w:shd w:val="clear" w:color="auto" w:fill="FFF2CC" w:themeFill="accent4" w:themeFillTint="33"/>
            <w:vAlign w:val="center"/>
          </w:tcPr>
          <w:p w:rsidR="00E37BFA" w:rsidRPr="00E37BFA" w:rsidRDefault="00E37BFA" w:rsidP="00E37BFA">
            <w:pPr>
              <w:jc w:val="center"/>
              <w:rPr>
                <w:sz w:val="16"/>
                <w:szCs w:val="16"/>
              </w:rPr>
            </w:pPr>
          </w:p>
        </w:tc>
        <w:tc>
          <w:tcPr>
            <w:tcW w:w="102" w:type="pct"/>
            <w:shd w:val="clear" w:color="auto" w:fill="FFF2CC" w:themeFill="accent4" w:themeFillTint="33"/>
            <w:vAlign w:val="center"/>
          </w:tcPr>
          <w:p w:rsidR="00E37BFA" w:rsidRPr="00E37BFA" w:rsidRDefault="00E37BFA" w:rsidP="00E37BFA">
            <w:pPr>
              <w:jc w:val="center"/>
              <w:rPr>
                <w:sz w:val="16"/>
                <w:szCs w:val="16"/>
              </w:rPr>
            </w:pPr>
          </w:p>
        </w:tc>
        <w:tc>
          <w:tcPr>
            <w:tcW w:w="102" w:type="pct"/>
            <w:shd w:val="clear" w:color="auto" w:fill="FFF2CC" w:themeFill="accent4" w:themeFillTint="33"/>
            <w:vAlign w:val="center"/>
          </w:tcPr>
          <w:p w:rsidR="00E37BFA" w:rsidRPr="00E37BFA" w:rsidRDefault="00E37BFA" w:rsidP="00E37BFA">
            <w:pPr>
              <w:jc w:val="center"/>
              <w:rPr>
                <w:sz w:val="16"/>
                <w:szCs w:val="16"/>
              </w:rPr>
            </w:pPr>
          </w:p>
        </w:tc>
        <w:tc>
          <w:tcPr>
            <w:tcW w:w="102" w:type="pct"/>
            <w:shd w:val="clear" w:color="auto" w:fill="FFF2CC" w:themeFill="accent4" w:themeFillTint="33"/>
            <w:vAlign w:val="center"/>
          </w:tcPr>
          <w:p w:rsidR="00E37BFA" w:rsidRPr="00E37BFA" w:rsidRDefault="00E37BFA" w:rsidP="00E37BFA">
            <w:pPr>
              <w:jc w:val="center"/>
              <w:rPr>
                <w:sz w:val="16"/>
                <w:szCs w:val="16"/>
              </w:rPr>
            </w:pPr>
          </w:p>
        </w:tc>
        <w:tc>
          <w:tcPr>
            <w:tcW w:w="102" w:type="pct"/>
            <w:shd w:val="clear" w:color="auto" w:fill="FFF2CC" w:themeFill="accent4" w:themeFillTint="33"/>
            <w:vAlign w:val="center"/>
          </w:tcPr>
          <w:p w:rsidR="00E37BFA" w:rsidRPr="00E37BFA" w:rsidRDefault="00E37BFA" w:rsidP="00E37BFA">
            <w:pPr>
              <w:jc w:val="center"/>
              <w:rPr>
                <w:sz w:val="16"/>
                <w:szCs w:val="16"/>
              </w:rPr>
            </w:pPr>
            <w:r w:rsidRPr="00E37BFA">
              <w:rPr>
                <w:sz w:val="16"/>
                <w:szCs w:val="16"/>
              </w:rPr>
              <w:t>+</w:t>
            </w:r>
          </w:p>
        </w:tc>
        <w:tc>
          <w:tcPr>
            <w:tcW w:w="101" w:type="pct"/>
            <w:shd w:val="clear" w:color="auto" w:fill="FFF2CC" w:themeFill="accent4" w:themeFillTint="33"/>
            <w:vAlign w:val="center"/>
          </w:tcPr>
          <w:p w:rsidR="00E37BFA" w:rsidRPr="00E37BFA" w:rsidRDefault="00E37BFA" w:rsidP="00E37BFA">
            <w:pPr>
              <w:jc w:val="center"/>
              <w:rPr>
                <w:sz w:val="16"/>
                <w:szCs w:val="16"/>
              </w:rPr>
            </w:pPr>
          </w:p>
        </w:tc>
        <w:tc>
          <w:tcPr>
            <w:tcW w:w="101" w:type="pct"/>
            <w:shd w:val="clear" w:color="auto" w:fill="FFF2CC" w:themeFill="accent4" w:themeFillTint="33"/>
            <w:vAlign w:val="center"/>
          </w:tcPr>
          <w:p w:rsidR="00E37BFA" w:rsidRPr="00E37BFA" w:rsidRDefault="00E37BFA" w:rsidP="00E37BFA">
            <w:pPr>
              <w:jc w:val="center"/>
              <w:rPr>
                <w:sz w:val="16"/>
                <w:szCs w:val="16"/>
              </w:rPr>
            </w:pPr>
          </w:p>
        </w:tc>
        <w:tc>
          <w:tcPr>
            <w:tcW w:w="101" w:type="pct"/>
            <w:shd w:val="clear" w:color="auto" w:fill="FFF2CC" w:themeFill="accent4" w:themeFillTint="33"/>
            <w:vAlign w:val="center"/>
          </w:tcPr>
          <w:p w:rsidR="00E37BFA" w:rsidRPr="00E37BFA" w:rsidRDefault="00E37BFA" w:rsidP="00E37BFA">
            <w:pPr>
              <w:jc w:val="center"/>
              <w:rPr>
                <w:sz w:val="16"/>
                <w:szCs w:val="16"/>
              </w:rPr>
            </w:pPr>
          </w:p>
        </w:tc>
        <w:tc>
          <w:tcPr>
            <w:tcW w:w="101" w:type="pct"/>
            <w:shd w:val="clear" w:color="auto" w:fill="FFF2CC" w:themeFill="accent4" w:themeFillTint="33"/>
            <w:vAlign w:val="center"/>
          </w:tcPr>
          <w:p w:rsidR="00E37BFA" w:rsidRPr="00E37BFA" w:rsidRDefault="00E37BFA" w:rsidP="00E37BFA">
            <w:pPr>
              <w:jc w:val="center"/>
              <w:rPr>
                <w:sz w:val="16"/>
                <w:szCs w:val="16"/>
              </w:rPr>
            </w:pPr>
          </w:p>
        </w:tc>
        <w:tc>
          <w:tcPr>
            <w:tcW w:w="101" w:type="pct"/>
            <w:shd w:val="clear" w:color="auto" w:fill="FFF2CC" w:themeFill="accent4" w:themeFillTint="33"/>
            <w:vAlign w:val="center"/>
          </w:tcPr>
          <w:p w:rsidR="00E37BFA" w:rsidRPr="00E37BFA" w:rsidRDefault="00E37BFA" w:rsidP="00E37BFA">
            <w:pPr>
              <w:jc w:val="center"/>
              <w:rPr>
                <w:sz w:val="16"/>
                <w:szCs w:val="16"/>
              </w:rPr>
            </w:pPr>
          </w:p>
        </w:tc>
        <w:tc>
          <w:tcPr>
            <w:tcW w:w="101" w:type="pct"/>
            <w:shd w:val="clear" w:color="auto" w:fill="FFF2CC" w:themeFill="accent4" w:themeFillTint="33"/>
            <w:vAlign w:val="center"/>
          </w:tcPr>
          <w:p w:rsidR="00E37BFA" w:rsidRPr="00E37BFA" w:rsidRDefault="00E37BFA" w:rsidP="00E37BFA">
            <w:pPr>
              <w:jc w:val="center"/>
              <w:rPr>
                <w:sz w:val="16"/>
                <w:szCs w:val="16"/>
              </w:rPr>
            </w:pPr>
          </w:p>
        </w:tc>
        <w:tc>
          <w:tcPr>
            <w:tcW w:w="101" w:type="pct"/>
            <w:shd w:val="clear" w:color="auto" w:fill="DEEAF6" w:themeFill="accent1" w:themeFillTint="33"/>
            <w:vAlign w:val="center"/>
          </w:tcPr>
          <w:p w:rsidR="00E37BFA" w:rsidRPr="00E37BFA" w:rsidRDefault="00E37BFA" w:rsidP="00E37BFA">
            <w:pPr>
              <w:jc w:val="center"/>
              <w:rPr>
                <w:sz w:val="16"/>
                <w:szCs w:val="16"/>
              </w:rPr>
            </w:pPr>
          </w:p>
        </w:tc>
        <w:tc>
          <w:tcPr>
            <w:tcW w:w="101" w:type="pct"/>
            <w:shd w:val="clear" w:color="auto" w:fill="DEEAF6" w:themeFill="accent1" w:themeFillTint="33"/>
            <w:vAlign w:val="center"/>
          </w:tcPr>
          <w:p w:rsidR="00E37BFA" w:rsidRPr="00E37BFA" w:rsidRDefault="00E37BFA" w:rsidP="00E37BFA">
            <w:pPr>
              <w:jc w:val="center"/>
              <w:rPr>
                <w:sz w:val="16"/>
                <w:szCs w:val="16"/>
              </w:rPr>
            </w:pPr>
          </w:p>
        </w:tc>
        <w:tc>
          <w:tcPr>
            <w:tcW w:w="101" w:type="pct"/>
            <w:shd w:val="clear" w:color="auto" w:fill="DEEAF6" w:themeFill="accent1" w:themeFillTint="33"/>
            <w:vAlign w:val="center"/>
          </w:tcPr>
          <w:p w:rsidR="00E37BFA" w:rsidRPr="00E37BFA" w:rsidRDefault="00E37BFA" w:rsidP="00E37BFA">
            <w:pPr>
              <w:jc w:val="center"/>
              <w:rPr>
                <w:sz w:val="16"/>
                <w:szCs w:val="16"/>
              </w:rPr>
            </w:pPr>
          </w:p>
        </w:tc>
        <w:tc>
          <w:tcPr>
            <w:tcW w:w="101" w:type="pct"/>
            <w:shd w:val="clear" w:color="auto" w:fill="DEEAF6" w:themeFill="accent1" w:themeFillTint="33"/>
            <w:vAlign w:val="center"/>
          </w:tcPr>
          <w:p w:rsidR="00E37BFA" w:rsidRPr="00E37BFA" w:rsidRDefault="00E37BFA" w:rsidP="00E37BFA">
            <w:pPr>
              <w:jc w:val="center"/>
              <w:rPr>
                <w:sz w:val="16"/>
                <w:szCs w:val="16"/>
              </w:rPr>
            </w:pPr>
          </w:p>
        </w:tc>
        <w:tc>
          <w:tcPr>
            <w:tcW w:w="101" w:type="pct"/>
            <w:shd w:val="clear" w:color="auto" w:fill="DEEAF6" w:themeFill="accent1" w:themeFillTint="33"/>
            <w:vAlign w:val="center"/>
          </w:tcPr>
          <w:p w:rsidR="00E37BFA" w:rsidRPr="00E37BFA" w:rsidRDefault="00E37BFA" w:rsidP="00E37BFA">
            <w:pPr>
              <w:jc w:val="center"/>
              <w:rPr>
                <w:sz w:val="16"/>
                <w:szCs w:val="16"/>
              </w:rPr>
            </w:pPr>
          </w:p>
        </w:tc>
        <w:tc>
          <w:tcPr>
            <w:tcW w:w="97" w:type="pct"/>
            <w:shd w:val="clear" w:color="auto" w:fill="DEEAF6" w:themeFill="accent1" w:themeFillTint="33"/>
            <w:vAlign w:val="center"/>
          </w:tcPr>
          <w:p w:rsidR="00E37BFA" w:rsidRPr="00E37BFA" w:rsidRDefault="00E37BFA" w:rsidP="00E37BFA">
            <w:pPr>
              <w:jc w:val="center"/>
              <w:rPr>
                <w:sz w:val="16"/>
                <w:szCs w:val="16"/>
              </w:rPr>
            </w:pPr>
          </w:p>
        </w:tc>
        <w:tc>
          <w:tcPr>
            <w:tcW w:w="97" w:type="pct"/>
            <w:shd w:val="clear" w:color="auto" w:fill="DEEAF6" w:themeFill="accent1" w:themeFillTint="33"/>
            <w:vAlign w:val="center"/>
          </w:tcPr>
          <w:p w:rsidR="00E37BFA" w:rsidRPr="00E37BFA" w:rsidRDefault="00E37BFA" w:rsidP="00E37BFA">
            <w:pPr>
              <w:jc w:val="center"/>
              <w:rPr>
                <w:sz w:val="16"/>
                <w:szCs w:val="16"/>
              </w:rPr>
            </w:pPr>
          </w:p>
        </w:tc>
        <w:tc>
          <w:tcPr>
            <w:tcW w:w="97" w:type="pct"/>
            <w:shd w:val="clear" w:color="auto" w:fill="DEEAF6" w:themeFill="accent1" w:themeFillTint="33"/>
            <w:vAlign w:val="center"/>
          </w:tcPr>
          <w:p w:rsidR="00E37BFA" w:rsidRPr="00E37BFA" w:rsidRDefault="00E37BFA" w:rsidP="00E37BFA">
            <w:pPr>
              <w:jc w:val="center"/>
              <w:rPr>
                <w:sz w:val="16"/>
                <w:szCs w:val="16"/>
              </w:rPr>
            </w:pPr>
          </w:p>
        </w:tc>
        <w:tc>
          <w:tcPr>
            <w:tcW w:w="97" w:type="pct"/>
            <w:shd w:val="clear" w:color="auto" w:fill="DEEAF6" w:themeFill="accent1" w:themeFillTint="33"/>
            <w:vAlign w:val="center"/>
          </w:tcPr>
          <w:p w:rsidR="00E37BFA" w:rsidRPr="00E37BFA" w:rsidRDefault="00E37BFA" w:rsidP="00E37BFA">
            <w:pPr>
              <w:jc w:val="center"/>
              <w:rPr>
                <w:sz w:val="16"/>
                <w:szCs w:val="16"/>
              </w:rPr>
            </w:pPr>
          </w:p>
        </w:tc>
        <w:tc>
          <w:tcPr>
            <w:tcW w:w="97" w:type="pct"/>
            <w:shd w:val="clear" w:color="auto" w:fill="DEEAF6" w:themeFill="accent1" w:themeFillTint="33"/>
            <w:vAlign w:val="center"/>
          </w:tcPr>
          <w:p w:rsidR="00E37BFA" w:rsidRPr="00E37BFA" w:rsidRDefault="00E37BFA" w:rsidP="00E37BFA">
            <w:pPr>
              <w:jc w:val="center"/>
              <w:rPr>
                <w:sz w:val="16"/>
                <w:szCs w:val="16"/>
              </w:rPr>
            </w:pPr>
          </w:p>
        </w:tc>
        <w:tc>
          <w:tcPr>
            <w:tcW w:w="97" w:type="pct"/>
            <w:shd w:val="clear" w:color="auto" w:fill="DEEAF6" w:themeFill="accent1" w:themeFillTint="33"/>
            <w:vAlign w:val="center"/>
          </w:tcPr>
          <w:p w:rsidR="00E37BFA" w:rsidRPr="00E37BFA" w:rsidRDefault="00E37BFA" w:rsidP="00E37BFA">
            <w:pPr>
              <w:jc w:val="center"/>
              <w:rPr>
                <w:sz w:val="16"/>
                <w:szCs w:val="16"/>
              </w:rPr>
            </w:pPr>
          </w:p>
        </w:tc>
        <w:tc>
          <w:tcPr>
            <w:tcW w:w="97" w:type="pct"/>
            <w:shd w:val="clear" w:color="auto" w:fill="DEEAF6" w:themeFill="accent1" w:themeFillTint="33"/>
            <w:vAlign w:val="center"/>
          </w:tcPr>
          <w:p w:rsidR="00E37BFA" w:rsidRPr="00E37BFA" w:rsidRDefault="00E37BFA" w:rsidP="00E37BFA">
            <w:pPr>
              <w:jc w:val="center"/>
              <w:rPr>
                <w:sz w:val="16"/>
                <w:szCs w:val="16"/>
              </w:rPr>
            </w:pPr>
          </w:p>
        </w:tc>
        <w:tc>
          <w:tcPr>
            <w:tcW w:w="97" w:type="pct"/>
            <w:shd w:val="clear" w:color="auto" w:fill="DEEAF6" w:themeFill="accent1" w:themeFillTint="33"/>
            <w:vAlign w:val="center"/>
          </w:tcPr>
          <w:p w:rsidR="00E37BFA" w:rsidRPr="00E37BFA" w:rsidRDefault="00E37BFA" w:rsidP="00E37BFA">
            <w:pPr>
              <w:jc w:val="center"/>
              <w:rPr>
                <w:sz w:val="16"/>
                <w:szCs w:val="16"/>
              </w:rPr>
            </w:pPr>
          </w:p>
        </w:tc>
        <w:tc>
          <w:tcPr>
            <w:tcW w:w="97" w:type="pct"/>
            <w:shd w:val="clear" w:color="auto" w:fill="DEEAF6" w:themeFill="accent1" w:themeFillTint="33"/>
            <w:vAlign w:val="center"/>
          </w:tcPr>
          <w:p w:rsidR="00E37BFA" w:rsidRPr="00E37BFA" w:rsidRDefault="00E37BFA" w:rsidP="00E37BFA">
            <w:pPr>
              <w:jc w:val="center"/>
              <w:rPr>
                <w:sz w:val="16"/>
                <w:szCs w:val="16"/>
              </w:rPr>
            </w:pPr>
          </w:p>
        </w:tc>
        <w:tc>
          <w:tcPr>
            <w:tcW w:w="97" w:type="pct"/>
            <w:shd w:val="clear" w:color="auto" w:fill="DEEAF6" w:themeFill="accent1" w:themeFillTint="33"/>
            <w:vAlign w:val="center"/>
          </w:tcPr>
          <w:p w:rsidR="00E37BFA" w:rsidRPr="00E37BFA" w:rsidRDefault="00E37BFA" w:rsidP="00E37BFA">
            <w:pPr>
              <w:jc w:val="center"/>
              <w:rPr>
                <w:sz w:val="16"/>
                <w:szCs w:val="16"/>
              </w:rPr>
            </w:pPr>
          </w:p>
        </w:tc>
        <w:tc>
          <w:tcPr>
            <w:tcW w:w="97" w:type="pct"/>
            <w:shd w:val="clear" w:color="auto" w:fill="DEEAF6" w:themeFill="accent1" w:themeFillTint="33"/>
            <w:vAlign w:val="center"/>
          </w:tcPr>
          <w:p w:rsidR="00E37BFA" w:rsidRPr="00E37BFA" w:rsidRDefault="00E37BFA" w:rsidP="00E37BFA">
            <w:pPr>
              <w:jc w:val="center"/>
              <w:rPr>
                <w:sz w:val="16"/>
                <w:szCs w:val="16"/>
              </w:rPr>
            </w:pPr>
          </w:p>
        </w:tc>
        <w:tc>
          <w:tcPr>
            <w:tcW w:w="97" w:type="pct"/>
            <w:shd w:val="clear" w:color="auto" w:fill="DEEAF6" w:themeFill="accent1" w:themeFillTint="33"/>
            <w:vAlign w:val="center"/>
          </w:tcPr>
          <w:p w:rsidR="00E37BFA" w:rsidRPr="00E37BFA" w:rsidRDefault="00E37BFA" w:rsidP="00E37BFA">
            <w:pPr>
              <w:jc w:val="center"/>
              <w:rPr>
                <w:sz w:val="16"/>
                <w:szCs w:val="16"/>
              </w:rPr>
            </w:pPr>
          </w:p>
        </w:tc>
        <w:tc>
          <w:tcPr>
            <w:tcW w:w="97" w:type="pct"/>
            <w:shd w:val="clear" w:color="auto" w:fill="DEEAF6" w:themeFill="accent1" w:themeFillTint="33"/>
            <w:vAlign w:val="center"/>
          </w:tcPr>
          <w:p w:rsidR="00E37BFA" w:rsidRPr="00E37BFA" w:rsidRDefault="00E37BFA" w:rsidP="00E37BFA">
            <w:pPr>
              <w:jc w:val="center"/>
              <w:rPr>
                <w:sz w:val="16"/>
                <w:szCs w:val="16"/>
              </w:rPr>
            </w:pPr>
          </w:p>
        </w:tc>
        <w:tc>
          <w:tcPr>
            <w:tcW w:w="97" w:type="pct"/>
            <w:shd w:val="clear" w:color="auto" w:fill="DEEAF6" w:themeFill="accent1" w:themeFillTint="33"/>
            <w:vAlign w:val="center"/>
          </w:tcPr>
          <w:p w:rsidR="00E37BFA" w:rsidRPr="00E37BFA" w:rsidRDefault="00E37BFA" w:rsidP="00E37BFA">
            <w:pPr>
              <w:jc w:val="center"/>
              <w:rPr>
                <w:sz w:val="16"/>
                <w:szCs w:val="16"/>
              </w:rPr>
            </w:pPr>
          </w:p>
        </w:tc>
        <w:tc>
          <w:tcPr>
            <w:tcW w:w="97" w:type="pct"/>
            <w:shd w:val="clear" w:color="auto" w:fill="DEEAF6" w:themeFill="accent1" w:themeFillTint="33"/>
            <w:vAlign w:val="center"/>
          </w:tcPr>
          <w:p w:rsidR="00E37BFA" w:rsidRPr="00E37BFA" w:rsidRDefault="00E37BFA" w:rsidP="00E37BFA">
            <w:pPr>
              <w:jc w:val="center"/>
              <w:rPr>
                <w:sz w:val="16"/>
                <w:szCs w:val="16"/>
              </w:rPr>
            </w:pPr>
          </w:p>
        </w:tc>
        <w:tc>
          <w:tcPr>
            <w:tcW w:w="97" w:type="pct"/>
            <w:shd w:val="clear" w:color="auto" w:fill="DEEAF6" w:themeFill="accent1" w:themeFillTint="33"/>
            <w:vAlign w:val="center"/>
          </w:tcPr>
          <w:p w:rsidR="00E37BFA" w:rsidRPr="00E37BFA" w:rsidRDefault="00E37BFA" w:rsidP="00E37BFA">
            <w:pPr>
              <w:jc w:val="center"/>
              <w:rPr>
                <w:sz w:val="16"/>
                <w:szCs w:val="16"/>
              </w:rPr>
            </w:pPr>
          </w:p>
        </w:tc>
        <w:tc>
          <w:tcPr>
            <w:tcW w:w="97" w:type="pct"/>
            <w:shd w:val="clear" w:color="auto" w:fill="DEEAF6" w:themeFill="accent1" w:themeFillTint="33"/>
            <w:vAlign w:val="center"/>
          </w:tcPr>
          <w:p w:rsidR="00E37BFA" w:rsidRPr="00E37BFA" w:rsidRDefault="00E37BFA" w:rsidP="00E37BFA">
            <w:pPr>
              <w:jc w:val="center"/>
              <w:rPr>
                <w:sz w:val="16"/>
                <w:szCs w:val="16"/>
              </w:rPr>
            </w:pPr>
          </w:p>
        </w:tc>
        <w:tc>
          <w:tcPr>
            <w:tcW w:w="97" w:type="pct"/>
            <w:shd w:val="clear" w:color="auto" w:fill="DEEAF6" w:themeFill="accent1" w:themeFillTint="33"/>
            <w:vAlign w:val="center"/>
          </w:tcPr>
          <w:p w:rsidR="00E37BFA" w:rsidRPr="00E37BFA" w:rsidRDefault="00E37BFA" w:rsidP="00E37BFA">
            <w:pPr>
              <w:jc w:val="center"/>
              <w:rPr>
                <w:sz w:val="16"/>
                <w:szCs w:val="16"/>
              </w:rPr>
            </w:pPr>
          </w:p>
        </w:tc>
        <w:tc>
          <w:tcPr>
            <w:tcW w:w="97" w:type="pct"/>
            <w:shd w:val="clear" w:color="auto" w:fill="DEEAF6" w:themeFill="accent1" w:themeFillTint="33"/>
            <w:vAlign w:val="center"/>
          </w:tcPr>
          <w:p w:rsidR="00E37BFA" w:rsidRPr="00E37BFA" w:rsidRDefault="00E37BFA" w:rsidP="00E37BFA">
            <w:pPr>
              <w:jc w:val="center"/>
              <w:rPr>
                <w:sz w:val="16"/>
                <w:szCs w:val="16"/>
              </w:rPr>
            </w:pPr>
          </w:p>
        </w:tc>
        <w:tc>
          <w:tcPr>
            <w:tcW w:w="97" w:type="pct"/>
            <w:shd w:val="clear" w:color="auto" w:fill="DEEAF6" w:themeFill="accent1" w:themeFillTint="33"/>
            <w:vAlign w:val="center"/>
          </w:tcPr>
          <w:p w:rsidR="00E37BFA" w:rsidRPr="00E37BFA" w:rsidRDefault="00E37BFA" w:rsidP="00E37BFA">
            <w:pPr>
              <w:jc w:val="center"/>
              <w:rPr>
                <w:sz w:val="16"/>
                <w:szCs w:val="16"/>
              </w:rPr>
            </w:pPr>
          </w:p>
        </w:tc>
        <w:tc>
          <w:tcPr>
            <w:tcW w:w="97" w:type="pct"/>
            <w:shd w:val="clear" w:color="auto" w:fill="DEEAF6" w:themeFill="accent1" w:themeFillTint="33"/>
            <w:vAlign w:val="center"/>
          </w:tcPr>
          <w:p w:rsidR="00E37BFA" w:rsidRPr="00E37BFA" w:rsidRDefault="00E37BFA" w:rsidP="00E37BFA">
            <w:pPr>
              <w:jc w:val="center"/>
              <w:rPr>
                <w:sz w:val="16"/>
                <w:szCs w:val="16"/>
              </w:rPr>
            </w:pPr>
          </w:p>
        </w:tc>
        <w:tc>
          <w:tcPr>
            <w:tcW w:w="97" w:type="pct"/>
            <w:shd w:val="clear" w:color="auto" w:fill="DEEAF6" w:themeFill="accent1" w:themeFillTint="33"/>
            <w:vAlign w:val="center"/>
          </w:tcPr>
          <w:p w:rsidR="00E37BFA" w:rsidRPr="00E37BFA" w:rsidRDefault="00E37BFA" w:rsidP="00E37BFA">
            <w:pPr>
              <w:jc w:val="center"/>
              <w:rPr>
                <w:sz w:val="16"/>
                <w:szCs w:val="16"/>
              </w:rPr>
            </w:pPr>
          </w:p>
        </w:tc>
        <w:tc>
          <w:tcPr>
            <w:tcW w:w="97" w:type="pct"/>
            <w:shd w:val="clear" w:color="auto" w:fill="FFE599" w:themeFill="accent4" w:themeFillTint="66"/>
            <w:vAlign w:val="center"/>
          </w:tcPr>
          <w:p w:rsidR="00E37BFA" w:rsidRPr="00E37BFA" w:rsidRDefault="00E37BFA" w:rsidP="00E37BFA">
            <w:pPr>
              <w:jc w:val="center"/>
              <w:rPr>
                <w:sz w:val="16"/>
                <w:szCs w:val="16"/>
              </w:rPr>
            </w:pPr>
          </w:p>
        </w:tc>
        <w:tc>
          <w:tcPr>
            <w:tcW w:w="97" w:type="pct"/>
            <w:shd w:val="clear" w:color="auto" w:fill="FFE599" w:themeFill="accent4" w:themeFillTint="66"/>
            <w:vAlign w:val="center"/>
          </w:tcPr>
          <w:p w:rsidR="00E37BFA" w:rsidRPr="00E37BFA" w:rsidRDefault="00E37BFA" w:rsidP="00E37BFA">
            <w:pPr>
              <w:jc w:val="center"/>
              <w:rPr>
                <w:sz w:val="16"/>
                <w:szCs w:val="16"/>
              </w:rPr>
            </w:pPr>
          </w:p>
        </w:tc>
        <w:tc>
          <w:tcPr>
            <w:tcW w:w="97" w:type="pct"/>
            <w:shd w:val="clear" w:color="auto" w:fill="E2EFD9" w:themeFill="accent6" w:themeFillTint="33"/>
            <w:vAlign w:val="center"/>
          </w:tcPr>
          <w:p w:rsidR="00E37BFA" w:rsidRPr="00E37BFA" w:rsidRDefault="00E37BFA" w:rsidP="00E37BFA">
            <w:pPr>
              <w:jc w:val="center"/>
              <w:rPr>
                <w:sz w:val="16"/>
                <w:szCs w:val="16"/>
              </w:rPr>
            </w:pPr>
          </w:p>
        </w:tc>
        <w:tc>
          <w:tcPr>
            <w:tcW w:w="97" w:type="pct"/>
            <w:shd w:val="clear" w:color="auto" w:fill="E2EFD9" w:themeFill="accent6" w:themeFillTint="33"/>
            <w:vAlign w:val="center"/>
          </w:tcPr>
          <w:p w:rsidR="00E37BFA" w:rsidRPr="00E37BFA" w:rsidRDefault="00E37BFA" w:rsidP="00E37BFA">
            <w:pPr>
              <w:jc w:val="center"/>
              <w:rPr>
                <w:sz w:val="16"/>
                <w:szCs w:val="16"/>
              </w:rPr>
            </w:pPr>
          </w:p>
        </w:tc>
        <w:tc>
          <w:tcPr>
            <w:tcW w:w="97" w:type="pct"/>
            <w:shd w:val="clear" w:color="auto" w:fill="E2EFD9" w:themeFill="accent6" w:themeFillTint="33"/>
            <w:vAlign w:val="center"/>
          </w:tcPr>
          <w:p w:rsidR="00E37BFA" w:rsidRPr="00E37BFA" w:rsidRDefault="00E37BFA" w:rsidP="00E37BFA">
            <w:pPr>
              <w:jc w:val="center"/>
              <w:rPr>
                <w:sz w:val="16"/>
                <w:szCs w:val="16"/>
              </w:rPr>
            </w:pPr>
          </w:p>
        </w:tc>
        <w:tc>
          <w:tcPr>
            <w:tcW w:w="97" w:type="pct"/>
            <w:shd w:val="clear" w:color="auto" w:fill="E2EFD9" w:themeFill="accent6" w:themeFillTint="33"/>
            <w:vAlign w:val="center"/>
          </w:tcPr>
          <w:p w:rsidR="00E37BFA" w:rsidRPr="00E37BFA" w:rsidRDefault="00E37BFA" w:rsidP="00E37BFA">
            <w:pPr>
              <w:jc w:val="center"/>
              <w:rPr>
                <w:sz w:val="16"/>
                <w:szCs w:val="16"/>
              </w:rPr>
            </w:pPr>
          </w:p>
        </w:tc>
        <w:tc>
          <w:tcPr>
            <w:tcW w:w="80" w:type="pct"/>
            <w:shd w:val="clear" w:color="auto" w:fill="auto"/>
            <w:vAlign w:val="center"/>
          </w:tcPr>
          <w:p w:rsidR="00E37BFA" w:rsidRPr="00E37BFA" w:rsidRDefault="00E37BFA" w:rsidP="00E37BFA">
            <w:pPr>
              <w:jc w:val="center"/>
              <w:rPr>
                <w:sz w:val="16"/>
                <w:szCs w:val="16"/>
              </w:rPr>
            </w:pPr>
          </w:p>
        </w:tc>
      </w:tr>
      <w:tr w:rsidR="00D06A17" w:rsidRPr="00E37BFA" w:rsidTr="00B959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PrEx>
        <w:trPr>
          <w:cantSplit/>
          <w:trHeight w:val="20"/>
          <w:jc w:val="center"/>
        </w:trPr>
        <w:tc>
          <w:tcPr>
            <w:tcW w:w="188" w:type="pct"/>
            <w:shd w:val="clear" w:color="auto" w:fill="FFFFFF" w:themeFill="background1"/>
            <w:vAlign w:val="center"/>
          </w:tcPr>
          <w:p w:rsidR="00E37BFA" w:rsidRPr="00E37BFA" w:rsidRDefault="00E37BFA" w:rsidP="00E37BFA">
            <w:pPr>
              <w:pStyle w:val="Body1"/>
              <w:tabs>
                <w:tab w:val="left" w:pos="993"/>
              </w:tabs>
              <w:autoSpaceDE w:val="0"/>
              <w:ind w:left="27"/>
              <w:jc w:val="center"/>
              <w:rPr>
                <w:iCs/>
                <w:sz w:val="16"/>
                <w:szCs w:val="16"/>
                <w:shd w:val="clear" w:color="auto" w:fill="FFFFFF"/>
                <w:lang w:val="uk-UA"/>
              </w:rPr>
            </w:pPr>
            <w:r w:rsidRPr="00E37BFA">
              <w:rPr>
                <w:iCs/>
                <w:sz w:val="16"/>
                <w:szCs w:val="16"/>
                <w:shd w:val="clear" w:color="auto" w:fill="FFFFFF"/>
                <w:lang w:val="uk-UA"/>
              </w:rPr>
              <w:t>СК 1</w:t>
            </w:r>
          </w:p>
        </w:tc>
        <w:tc>
          <w:tcPr>
            <w:tcW w:w="101" w:type="pct"/>
            <w:shd w:val="clear" w:color="auto" w:fill="FFF2CC" w:themeFill="accent4" w:themeFillTint="33"/>
            <w:vAlign w:val="center"/>
          </w:tcPr>
          <w:p w:rsidR="00E37BFA" w:rsidRPr="00E37BFA" w:rsidRDefault="00E37BFA" w:rsidP="00E37BFA">
            <w:pPr>
              <w:jc w:val="center"/>
              <w:rPr>
                <w:sz w:val="16"/>
                <w:szCs w:val="16"/>
              </w:rPr>
            </w:pPr>
            <w:r w:rsidRPr="00E37BFA">
              <w:rPr>
                <w:sz w:val="16"/>
                <w:szCs w:val="16"/>
              </w:rPr>
              <w:t>+</w:t>
            </w:r>
          </w:p>
        </w:tc>
        <w:tc>
          <w:tcPr>
            <w:tcW w:w="101" w:type="pct"/>
            <w:shd w:val="clear" w:color="auto" w:fill="FFF2CC" w:themeFill="accent4" w:themeFillTint="33"/>
            <w:vAlign w:val="center"/>
          </w:tcPr>
          <w:p w:rsidR="00E37BFA" w:rsidRPr="00E37BFA" w:rsidRDefault="00E37BFA" w:rsidP="00E37BFA">
            <w:pPr>
              <w:jc w:val="center"/>
              <w:rPr>
                <w:sz w:val="16"/>
                <w:szCs w:val="16"/>
              </w:rPr>
            </w:pPr>
            <w:r w:rsidRPr="00E37BFA">
              <w:rPr>
                <w:sz w:val="16"/>
                <w:szCs w:val="16"/>
              </w:rPr>
              <w:t>+</w:t>
            </w:r>
          </w:p>
        </w:tc>
        <w:tc>
          <w:tcPr>
            <w:tcW w:w="101" w:type="pct"/>
            <w:shd w:val="clear" w:color="auto" w:fill="FFF2CC" w:themeFill="accent4" w:themeFillTint="33"/>
            <w:vAlign w:val="center"/>
          </w:tcPr>
          <w:p w:rsidR="00E37BFA" w:rsidRPr="00E37BFA" w:rsidRDefault="00E37BFA" w:rsidP="00E37BFA">
            <w:pPr>
              <w:jc w:val="center"/>
              <w:rPr>
                <w:sz w:val="16"/>
                <w:szCs w:val="16"/>
              </w:rPr>
            </w:pPr>
          </w:p>
        </w:tc>
        <w:tc>
          <w:tcPr>
            <w:tcW w:w="101" w:type="pct"/>
            <w:shd w:val="clear" w:color="auto" w:fill="FFF2CC" w:themeFill="accent4" w:themeFillTint="33"/>
            <w:vAlign w:val="center"/>
          </w:tcPr>
          <w:p w:rsidR="00E37BFA" w:rsidRPr="00E37BFA" w:rsidRDefault="00E37BFA" w:rsidP="00E37BFA">
            <w:pPr>
              <w:jc w:val="center"/>
              <w:rPr>
                <w:sz w:val="16"/>
                <w:szCs w:val="16"/>
              </w:rPr>
            </w:pPr>
          </w:p>
        </w:tc>
        <w:tc>
          <w:tcPr>
            <w:tcW w:w="102" w:type="pct"/>
            <w:shd w:val="clear" w:color="auto" w:fill="FFF2CC" w:themeFill="accent4" w:themeFillTint="33"/>
            <w:vAlign w:val="center"/>
          </w:tcPr>
          <w:p w:rsidR="00E37BFA" w:rsidRPr="00E37BFA" w:rsidRDefault="00E37BFA" w:rsidP="00E37BFA">
            <w:pPr>
              <w:jc w:val="center"/>
              <w:rPr>
                <w:sz w:val="16"/>
                <w:szCs w:val="16"/>
              </w:rPr>
            </w:pPr>
          </w:p>
        </w:tc>
        <w:tc>
          <w:tcPr>
            <w:tcW w:w="102" w:type="pct"/>
            <w:shd w:val="clear" w:color="auto" w:fill="FFF2CC" w:themeFill="accent4" w:themeFillTint="33"/>
            <w:vAlign w:val="center"/>
          </w:tcPr>
          <w:p w:rsidR="00E37BFA" w:rsidRPr="00E37BFA" w:rsidRDefault="00E37BFA" w:rsidP="00E37BFA">
            <w:pPr>
              <w:jc w:val="center"/>
              <w:rPr>
                <w:sz w:val="16"/>
                <w:szCs w:val="16"/>
              </w:rPr>
            </w:pPr>
          </w:p>
        </w:tc>
        <w:tc>
          <w:tcPr>
            <w:tcW w:w="102" w:type="pct"/>
            <w:shd w:val="clear" w:color="auto" w:fill="FFF2CC" w:themeFill="accent4" w:themeFillTint="33"/>
            <w:vAlign w:val="center"/>
          </w:tcPr>
          <w:p w:rsidR="00E37BFA" w:rsidRPr="00E37BFA" w:rsidRDefault="00E37BFA" w:rsidP="00E37BFA">
            <w:pPr>
              <w:jc w:val="center"/>
              <w:rPr>
                <w:sz w:val="16"/>
                <w:szCs w:val="16"/>
              </w:rPr>
            </w:pPr>
          </w:p>
        </w:tc>
        <w:tc>
          <w:tcPr>
            <w:tcW w:w="102" w:type="pct"/>
            <w:shd w:val="clear" w:color="auto" w:fill="FFF2CC" w:themeFill="accent4" w:themeFillTint="33"/>
            <w:vAlign w:val="center"/>
          </w:tcPr>
          <w:p w:rsidR="00E37BFA" w:rsidRPr="00E37BFA" w:rsidRDefault="00E37BFA" w:rsidP="00E37BFA">
            <w:pPr>
              <w:jc w:val="center"/>
              <w:rPr>
                <w:sz w:val="16"/>
                <w:szCs w:val="16"/>
              </w:rPr>
            </w:pPr>
          </w:p>
        </w:tc>
        <w:tc>
          <w:tcPr>
            <w:tcW w:w="102" w:type="pct"/>
            <w:shd w:val="clear" w:color="auto" w:fill="FFF2CC" w:themeFill="accent4" w:themeFillTint="33"/>
          </w:tcPr>
          <w:p w:rsidR="00E37BFA" w:rsidRPr="00E37BFA" w:rsidRDefault="00E37BFA" w:rsidP="00E37BFA">
            <w:pPr>
              <w:jc w:val="center"/>
              <w:rPr>
                <w:sz w:val="16"/>
                <w:szCs w:val="16"/>
              </w:rPr>
            </w:pPr>
          </w:p>
        </w:tc>
        <w:tc>
          <w:tcPr>
            <w:tcW w:w="101" w:type="pct"/>
            <w:shd w:val="clear" w:color="auto" w:fill="FFF2CC" w:themeFill="accent4" w:themeFillTint="33"/>
            <w:vAlign w:val="center"/>
          </w:tcPr>
          <w:p w:rsidR="00E37BFA" w:rsidRPr="00E37BFA" w:rsidRDefault="00E37BFA" w:rsidP="00E37BFA">
            <w:pPr>
              <w:jc w:val="center"/>
              <w:rPr>
                <w:sz w:val="16"/>
                <w:szCs w:val="16"/>
              </w:rPr>
            </w:pPr>
          </w:p>
        </w:tc>
        <w:tc>
          <w:tcPr>
            <w:tcW w:w="101" w:type="pct"/>
            <w:shd w:val="clear" w:color="auto" w:fill="FFF2CC" w:themeFill="accent4" w:themeFillTint="33"/>
            <w:vAlign w:val="center"/>
          </w:tcPr>
          <w:p w:rsidR="00E37BFA" w:rsidRPr="00E37BFA" w:rsidRDefault="00E37BFA" w:rsidP="00E37BFA">
            <w:pPr>
              <w:jc w:val="center"/>
              <w:rPr>
                <w:sz w:val="16"/>
                <w:szCs w:val="16"/>
              </w:rPr>
            </w:pPr>
          </w:p>
        </w:tc>
        <w:tc>
          <w:tcPr>
            <w:tcW w:w="101" w:type="pct"/>
            <w:shd w:val="clear" w:color="auto" w:fill="FFF2CC" w:themeFill="accent4" w:themeFillTint="33"/>
            <w:vAlign w:val="center"/>
          </w:tcPr>
          <w:p w:rsidR="00E37BFA" w:rsidRPr="00E37BFA" w:rsidRDefault="00E37BFA" w:rsidP="00E37BFA">
            <w:pPr>
              <w:jc w:val="center"/>
              <w:rPr>
                <w:sz w:val="16"/>
                <w:szCs w:val="16"/>
              </w:rPr>
            </w:pPr>
          </w:p>
        </w:tc>
        <w:tc>
          <w:tcPr>
            <w:tcW w:w="101" w:type="pct"/>
            <w:shd w:val="clear" w:color="auto" w:fill="FFF2CC" w:themeFill="accent4" w:themeFillTint="33"/>
            <w:vAlign w:val="center"/>
          </w:tcPr>
          <w:p w:rsidR="00E37BFA" w:rsidRPr="00E37BFA" w:rsidRDefault="00E37BFA" w:rsidP="00E37BFA">
            <w:pPr>
              <w:jc w:val="center"/>
              <w:rPr>
                <w:sz w:val="16"/>
                <w:szCs w:val="16"/>
              </w:rPr>
            </w:pPr>
            <w:r w:rsidRPr="00E37BFA">
              <w:rPr>
                <w:sz w:val="16"/>
                <w:szCs w:val="16"/>
              </w:rPr>
              <w:t>+</w:t>
            </w:r>
          </w:p>
        </w:tc>
        <w:tc>
          <w:tcPr>
            <w:tcW w:w="101" w:type="pct"/>
            <w:shd w:val="clear" w:color="auto" w:fill="FFF2CC" w:themeFill="accent4" w:themeFillTint="33"/>
            <w:vAlign w:val="center"/>
          </w:tcPr>
          <w:p w:rsidR="00E37BFA" w:rsidRPr="00E37BFA" w:rsidRDefault="00E37BFA" w:rsidP="00E37BFA">
            <w:pPr>
              <w:jc w:val="center"/>
              <w:rPr>
                <w:sz w:val="16"/>
                <w:szCs w:val="16"/>
              </w:rPr>
            </w:pPr>
          </w:p>
        </w:tc>
        <w:tc>
          <w:tcPr>
            <w:tcW w:w="101" w:type="pct"/>
            <w:shd w:val="clear" w:color="auto" w:fill="FFF2CC" w:themeFill="accent4" w:themeFillTint="33"/>
            <w:vAlign w:val="center"/>
          </w:tcPr>
          <w:p w:rsidR="00E37BFA" w:rsidRPr="00E37BFA" w:rsidRDefault="00E37BFA" w:rsidP="00E37BFA">
            <w:pPr>
              <w:jc w:val="center"/>
              <w:rPr>
                <w:sz w:val="16"/>
                <w:szCs w:val="16"/>
              </w:rPr>
            </w:pPr>
          </w:p>
        </w:tc>
        <w:tc>
          <w:tcPr>
            <w:tcW w:w="101"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101" w:type="pct"/>
            <w:shd w:val="clear" w:color="auto" w:fill="DEEAF6" w:themeFill="accent1" w:themeFillTint="33"/>
            <w:vAlign w:val="center"/>
          </w:tcPr>
          <w:p w:rsidR="00E37BFA" w:rsidRPr="00E37BFA" w:rsidRDefault="00E37BFA" w:rsidP="00E37BFA">
            <w:pPr>
              <w:jc w:val="center"/>
              <w:rPr>
                <w:sz w:val="16"/>
                <w:szCs w:val="16"/>
              </w:rPr>
            </w:pPr>
          </w:p>
        </w:tc>
        <w:tc>
          <w:tcPr>
            <w:tcW w:w="101"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101"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101" w:type="pct"/>
            <w:shd w:val="clear" w:color="auto" w:fill="DEEAF6" w:themeFill="accent1" w:themeFillTint="33"/>
            <w:vAlign w:val="center"/>
          </w:tcPr>
          <w:p w:rsidR="00E37BFA" w:rsidRPr="00E37BFA" w:rsidRDefault="00E37BFA" w:rsidP="00E37BFA">
            <w:pPr>
              <w:jc w:val="center"/>
              <w:rPr>
                <w:sz w:val="16"/>
                <w:szCs w:val="16"/>
              </w:rPr>
            </w:pPr>
          </w:p>
        </w:tc>
        <w:tc>
          <w:tcPr>
            <w:tcW w:w="97" w:type="pct"/>
            <w:shd w:val="clear" w:color="auto" w:fill="DEEAF6" w:themeFill="accent1" w:themeFillTint="33"/>
            <w:vAlign w:val="center"/>
          </w:tcPr>
          <w:p w:rsidR="00E37BFA" w:rsidRPr="00E37BFA" w:rsidRDefault="00E37BFA" w:rsidP="00E37BFA">
            <w:pPr>
              <w:jc w:val="center"/>
              <w:rPr>
                <w:sz w:val="16"/>
                <w:szCs w:val="16"/>
              </w:rPr>
            </w:pPr>
          </w:p>
        </w:tc>
        <w:tc>
          <w:tcPr>
            <w:tcW w:w="97"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DEEAF6" w:themeFill="accent1" w:themeFillTint="33"/>
            <w:vAlign w:val="center"/>
          </w:tcPr>
          <w:p w:rsidR="00E37BFA" w:rsidRPr="00E37BFA" w:rsidRDefault="00E37BFA" w:rsidP="00E37BFA">
            <w:pPr>
              <w:jc w:val="center"/>
              <w:rPr>
                <w:sz w:val="16"/>
                <w:szCs w:val="16"/>
              </w:rPr>
            </w:pPr>
          </w:p>
        </w:tc>
        <w:tc>
          <w:tcPr>
            <w:tcW w:w="97"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DEEAF6" w:themeFill="accent1" w:themeFillTint="33"/>
            <w:vAlign w:val="center"/>
          </w:tcPr>
          <w:p w:rsidR="00E37BFA" w:rsidRPr="00E37BFA" w:rsidRDefault="00E37BFA" w:rsidP="00E37BFA">
            <w:pPr>
              <w:jc w:val="center"/>
              <w:rPr>
                <w:sz w:val="16"/>
                <w:szCs w:val="16"/>
              </w:rPr>
            </w:pPr>
          </w:p>
        </w:tc>
        <w:tc>
          <w:tcPr>
            <w:tcW w:w="97"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FFE599" w:themeFill="accent4" w:themeFillTint="66"/>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FFE599" w:themeFill="accent4" w:themeFillTint="66"/>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E2EFD9" w:themeFill="accent6"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E2EFD9" w:themeFill="accent6"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E2EFD9" w:themeFill="accent6"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E2EFD9" w:themeFill="accent6" w:themeFillTint="33"/>
            <w:vAlign w:val="center"/>
          </w:tcPr>
          <w:p w:rsidR="00E37BFA" w:rsidRPr="00E37BFA" w:rsidRDefault="00E37BFA" w:rsidP="00E37BFA">
            <w:pPr>
              <w:jc w:val="center"/>
              <w:rPr>
                <w:sz w:val="16"/>
                <w:szCs w:val="16"/>
              </w:rPr>
            </w:pPr>
            <w:r w:rsidRPr="00E37BFA">
              <w:rPr>
                <w:sz w:val="16"/>
                <w:szCs w:val="16"/>
              </w:rPr>
              <w:t>+</w:t>
            </w:r>
          </w:p>
        </w:tc>
        <w:tc>
          <w:tcPr>
            <w:tcW w:w="80" w:type="pct"/>
            <w:shd w:val="clear" w:color="auto" w:fill="FFFFFF" w:themeFill="background1"/>
            <w:vAlign w:val="center"/>
          </w:tcPr>
          <w:p w:rsidR="00E37BFA" w:rsidRPr="00E37BFA" w:rsidRDefault="00E37BFA" w:rsidP="00E37BFA">
            <w:pPr>
              <w:jc w:val="center"/>
              <w:rPr>
                <w:sz w:val="16"/>
                <w:szCs w:val="16"/>
              </w:rPr>
            </w:pPr>
            <w:r w:rsidRPr="00E37BFA">
              <w:rPr>
                <w:sz w:val="16"/>
                <w:szCs w:val="16"/>
              </w:rPr>
              <w:t>+</w:t>
            </w:r>
          </w:p>
        </w:tc>
      </w:tr>
      <w:tr w:rsidR="00D06A17" w:rsidRPr="00E37BFA" w:rsidTr="00B959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PrEx>
        <w:trPr>
          <w:cantSplit/>
          <w:trHeight w:val="20"/>
          <w:jc w:val="center"/>
        </w:trPr>
        <w:tc>
          <w:tcPr>
            <w:tcW w:w="188" w:type="pct"/>
            <w:shd w:val="clear" w:color="auto" w:fill="FFFFFF" w:themeFill="background1"/>
            <w:vAlign w:val="center"/>
          </w:tcPr>
          <w:p w:rsidR="00E37BFA" w:rsidRPr="00E37BFA" w:rsidRDefault="00E37BFA" w:rsidP="00E37BFA">
            <w:pPr>
              <w:pStyle w:val="Body1"/>
              <w:tabs>
                <w:tab w:val="left" w:pos="993"/>
              </w:tabs>
              <w:autoSpaceDE w:val="0"/>
              <w:ind w:left="27"/>
              <w:jc w:val="center"/>
              <w:rPr>
                <w:iCs/>
                <w:sz w:val="16"/>
                <w:szCs w:val="16"/>
                <w:shd w:val="clear" w:color="auto" w:fill="FFFFFF"/>
                <w:lang w:val="uk-UA"/>
              </w:rPr>
            </w:pPr>
            <w:r w:rsidRPr="00E37BFA">
              <w:rPr>
                <w:iCs/>
                <w:sz w:val="16"/>
                <w:szCs w:val="16"/>
                <w:shd w:val="clear" w:color="auto" w:fill="FFFFFF"/>
                <w:lang w:val="uk-UA"/>
              </w:rPr>
              <w:t>СК 2</w:t>
            </w:r>
          </w:p>
        </w:tc>
        <w:tc>
          <w:tcPr>
            <w:tcW w:w="101" w:type="pct"/>
            <w:shd w:val="clear" w:color="auto" w:fill="FFF2CC" w:themeFill="accent4" w:themeFillTint="33"/>
            <w:vAlign w:val="center"/>
          </w:tcPr>
          <w:p w:rsidR="00E37BFA" w:rsidRPr="00E37BFA" w:rsidRDefault="00E37BFA" w:rsidP="00E37BFA">
            <w:pPr>
              <w:jc w:val="center"/>
              <w:rPr>
                <w:sz w:val="16"/>
                <w:szCs w:val="16"/>
              </w:rPr>
            </w:pPr>
            <w:r w:rsidRPr="00E37BFA">
              <w:rPr>
                <w:sz w:val="16"/>
                <w:szCs w:val="16"/>
              </w:rPr>
              <w:t>+</w:t>
            </w:r>
          </w:p>
        </w:tc>
        <w:tc>
          <w:tcPr>
            <w:tcW w:w="101" w:type="pct"/>
            <w:shd w:val="clear" w:color="auto" w:fill="FFF2CC" w:themeFill="accent4" w:themeFillTint="33"/>
            <w:vAlign w:val="center"/>
          </w:tcPr>
          <w:p w:rsidR="00E37BFA" w:rsidRPr="00E37BFA" w:rsidRDefault="00E37BFA" w:rsidP="00E37BFA">
            <w:pPr>
              <w:jc w:val="center"/>
              <w:rPr>
                <w:sz w:val="16"/>
                <w:szCs w:val="16"/>
              </w:rPr>
            </w:pPr>
          </w:p>
        </w:tc>
        <w:tc>
          <w:tcPr>
            <w:tcW w:w="101" w:type="pct"/>
            <w:shd w:val="clear" w:color="auto" w:fill="FFF2CC" w:themeFill="accent4" w:themeFillTint="33"/>
            <w:vAlign w:val="center"/>
          </w:tcPr>
          <w:p w:rsidR="00E37BFA" w:rsidRPr="00E37BFA" w:rsidRDefault="00E37BFA" w:rsidP="00E37BFA">
            <w:pPr>
              <w:jc w:val="center"/>
              <w:rPr>
                <w:sz w:val="16"/>
                <w:szCs w:val="16"/>
              </w:rPr>
            </w:pPr>
          </w:p>
        </w:tc>
        <w:tc>
          <w:tcPr>
            <w:tcW w:w="101" w:type="pct"/>
            <w:shd w:val="clear" w:color="auto" w:fill="FFF2CC" w:themeFill="accent4" w:themeFillTint="33"/>
            <w:vAlign w:val="center"/>
          </w:tcPr>
          <w:p w:rsidR="00E37BFA" w:rsidRPr="00E37BFA" w:rsidRDefault="00E37BFA" w:rsidP="00E37BFA">
            <w:pPr>
              <w:jc w:val="center"/>
              <w:rPr>
                <w:sz w:val="16"/>
                <w:szCs w:val="16"/>
              </w:rPr>
            </w:pPr>
          </w:p>
        </w:tc>
        <w:tc>
          <w:tcPr>
            <w:tcW w:w="102" w:type="pct"/>
            <w:shd w:val="clear" w:color="auto" w:fill="FFF2CC" w:themeFill="accent4" w:themeFillTint="33"/>
            <w:vAlign w:val="center"/>
          </w:tcPr>
          <w:p w:rsidR="00E37BFA" w:rsidRPr="00E37BFA" w:rsidRDefault="00E37BFA" w:rsidP="00E37BFA">
            <w:pPr>
              <w:jc w:val="center"/>
              <w:rPr>
                <w:sz w:val="16"/>
                <w:szCs w:val="16"/>
              </w:rPr>
            </w:pPr>
          </w:p>
        </w:tc>
        <w:tc>
          <w:tcPr>
            <w:tcW w:w="102" w:type="pct"/>
            <w:shd w:val="clear" w:color="auto" w:fill="FFF2CC" w:themeFill="accent4" w:themeFillTint="33"/>
            <w:vAlign w:val="center"/>
          </w:tcPr>
          <w:p w:rsidR="00E37BFA" w:rsidRPr="00E37BFA" w:rsidRDefault="00E37BFA" w:rsidP="00E37BFA">
            <w:pPr>
              <w:jc w:val="center"/>
              <w:rPr>
                <w:sz w:val="16"/>
                <w:szCs w:val="16"/>
              </w:rPr>
            </w:pPr>
          </w:p>
        </w:tc>
        <w:tc>
          <w:tcPr>
            <w:tcW w:w="102" w:type="pct"/>
            <w:shd w:val="clear" w:color="auto" w:fill="FFF2CC" w:themeFill="accent4" w:themeFillTint="33"/>
            <w:vAlign w:val="center"/>
          </w:tcPr>
          <w:p w:rsidR="00E37BFA" w:rsidRPr="00E37BFA" w:rsidRDefault="00E37BFA" w:rsidP="00E37BFA">
            <w:pPr>
              <w:jc w:val="center"/>
              <w:rPr>
                <w:sz w:val="16"/>
                <w:szCs w:val="16"/>
              </w:rPr>
            </w:pPr>
          </w:p>
        </w:tc>
        <w:tc>
          <w:tcPr>
            <w:tcW w:w="102" w:type="pct"/>
            <w:shd w:val="clear" w:color="auto" w:fill="FFF2CC" w:themeFill="accent4" w:themeFillTint="33"/>
            <w:vAlign w:val="center"/>
          </w:tcPr>
          <w:p w:rsidR="00E37BFA" w:rsidRPr="00E37BFA" w:rsidRDefault="00E37BFA" w:rsidP="00E37BFA">
            <w:pPr>
              <w:jc w:val="center"/>
              <w:rPr>
                <w:sz w:val="16"/>
                <w:szCs w:val="16"/>
              </w:rPr>
            </w:pPr>
          </w:p>
        </w:tc>
        <w:tc>
          <w:tcPr>
            <w:tcW w:w="102" w:type="pct"/>
            <w:shd w:val="clear" w:color="auto" w:fill="FFF2CC" w:themeFill="accent4" w:themeFillTint="33"/>
          </w:tcPr>
          <w:p w:rsidR="00E37BFA" w:rsidRPr="00E37BFA" w:rsidRDefault="00E37BFA" w:rsidP="00E37BFA">
            <w:pPr>
              <w:jc w:val="center"/>
              <w:rPr>
                <w:sz w:val="16"/>
                <w:szCs w:val="16"/>
              </w:rPr>
            </w:pPr>
          </w:p>
        </w:tc>
        <w:tc>
          <w:tcPr>
            <w:tcW w:w="101" w:type="pct"/>
            <w:shd w:val="clear" w:color="auto" w:fill="FFF2CC" w:themeFill="accent4" w:themeFillTint="33"/>
            <w:vAlign w:val="center"/>
          </w:tcPr>
          <w:p w:rsidR="00E37BFA" w:rsidRPr="00E37BFA" w:rsidRDefault="00E37BFA" w:rsidP="00E37BFA">
            <w:pPr>
              <w:jc w:val="center"/>
              <w:rPr>
                <w:sz w:val="16"/>
                <w:szCs w:val="16"/>
              </w:rPr>
            </w:pPr>
          </w:p>
        </w:tc>
        <w:tc>
          <w:tcPr>
            <w:tcW w:w="101" w:type="pct"/>
            <w:shd w:val="clear" w:color="auto" w:fill="FFF2CC" w:themeFill="accent4" w:themeFillTint="33"/>
            <w:vAlign w:val="center"/>
          </w:tcPr>
          <w:p w:rsidR="00E37BFA" w:rsidRPr="00E37BFA" w:rsidRDefault="00E37BFA" w:rsidP="00E37BFA">
            <w:pPr>
              <w:jc w:val="center"/>
              <w:rPr>
                <w:sz w:val="16"/>
                <w:szCs w:val="16"/>
              </w:rPr>
            </w:pPr>
          </w:p>
        </w:tc>
        <w:tc>
          <w:tcPr>
            <w:tcW w:w="101" w:type="pct"/>
            <w:shd w:val="clear" w:color="auto" w:fill="FFF2CC" w:themeFill="accent4" w:themeFillTint="33"/>
            <w:vAlign w:val="center"/>
          </w:tcPr>
          <w:p w:rsidR="00E37BFA" w:rsidRPr="00E37BFA" w:rsidRDefault="00E37BFA" w:rsidP="00E37BFA">
            <w:pPr>
              <w:jc w:val="center"/>
              <w:rPr>
                <w:sz w:val="16"/>
                <w:szCs w:val="16"/>
              </w:rPr>
            </w:pPr>
          </w:p>
        </w:tc>
        <w:tc>
          <w:tcPr>
            <w:tcW w:w="101" w:type="pct"/>
            <w:shd w:val="clear" w:color="auto" w:fill="FFF2CC" w:themeFill="accent4" w:themeFillTint="33"/>
            <w:vAlign w:val="center"/>
          </w:tcPr>
          <w:p w:rsidR="00E37BFA" w:rsidRPr="00E37BFA" w:rsidRDefault="00E37BFA" w:rsidP="00E37BFA">
            <w:pPr>
              <w:jc w:val="center"/>
              <w:rPr>
                <w:sz w:val="16"/>
                <w:szCs w:val="16"/>
              </w:rPr>
            </w:pPr>
            <w:r w:rsidRPr="00E37BFA">
              <w:rPr>
                <w:sz w:val="16"/>
                <w:szCs w:val="16"/>
              </w:rPr>
              <w:t>+</w:t>
            </w:r>
          </w:p>
        </w:tc>
        <w:tc>
          <w:tcPr>
            <w:tcW w:w="101" w:type="pct"/>
            <w:shd w:val="clear" w:color="auto" w:fill="FFF2CC" w:themeFill="accent4" w:themeFillTint="33"/>
            <w:vAlign w:val="center"/>
          </w:tcPr>
          <w:p w:rsidR="00E37BFA" w:rsidRPr="00E37BFA" w:rsidRDefault="00E37BFA" w:rsidP="00E37BFA">
            <w:pPr>
              <w:jc w:val="center"/>
              <w:rPr>
                <w:sz w:val="16"/>
                <w:szCs w:val="16"/>
              </w:rPr>
            </w:pPr>
          </w:p>
        </w:tc>
        <w:tc>
          <w:tcPr>
            <w:tcW w:w="101" w:type="pct"/>
            <w:shd w:val="clear" w:color="auto" w:fill="FFF2CC" w:themeFill="accent4" w:themeFillTint="33"/>
            <w:vAlign w:val="center"/>
          </w:tcPr>
          <w:p w:rsidR="00E37BFA" w:rsidRPr="00E37BFA" w:rsidRDefault="00E37BFA" w:rsidP="00E37BFA">
            <w:pPr>
              <w:jc w:val="center"/>
              <w:rPr>
                <w:sz w:val="16"/>
                <w:szCs w:val="16"/>
              </w:rPr>
            </w:pPr>
          </w:p>
        </w:tc>
        <w:tc>
          <w:tcPr>
            <w:tcW w:w="101"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101" w:type="pct"/>
            <w:shd w:val="clear" w:color="auto" w:fill="DEEAF6" w:themeFill="accent1" w:themeFillTint="33"/>
            <w:vAlign w:val="center"/>
          </w:tcPr>
          <w:p w:rsidR="00E37BFA" w:rsidRPr="00E37BFA" w:rsidRDefault="00E37BFA" w:rsidP="00E37BFA">
            <w:pPr>
              <w:jc w:val="center"/>
              <w:rPr>
                <w:sz w:val="16"/>
                <w:szCs w:val="16"/>
              </w:rPr>
            </w:pPr>
          </w:p>
        </w:tc>
        <w:tc>
          <w:tcPr>
            <w:tcW w:w="101"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101"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101" w:type="pct"/>
            <w:shd w:val="clear" w:color="auto" w:fill="DEEAF6" w:themeFill="accent1" w:themeFillTint="33"/>
            <w:vAlign w:val="center"/>
          </w:tcPr>
          <w:p w:rsidR="00E37BFA" w:rsidRPr="00E37BFA" w:rsidRDefault="00E37BFA" w:rsidP="00E37BFA">
            <w:pPr>
              <w:jc w:val="center"/>
              <w:rPr>
                <w:sz w:val="16"/>
                <w:szCs w:val="16"/>
              </w:rPr>
            </w:pPr>
          </w:p>
        </w:tc>
        <w:tc>
          <w:tcPr>
            <w:tcW w:w="97"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DEEAF6" w:themeFill="accent1" w:themeFillTint="33"/>
            <w:vAlign w:val="center"/>
          </w:tcPr>
          <w:p w:rsidR="00E37BFA" w:rsidRPr="00E37BFA" w:rsidRDefault="00E37BFA" w:rsidP="00E37BFA">
            <w:pPr>
              <w:jc w:val="center"/>
              <w:rPr>
                <w:sz w:val="16"/>
                <w:szCs w:val="16"/>
              </w:rPr>
            </w:pPr>
          </w:p>
        </w:tc>
        <w:tc>
          <w:tcPr>
            <w:tcW w:w="97"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DEEAF6" w:themeFill="accent1" w:themeFillTint="33"/>
            <w:vAlign w:val="center"/>
          </w:tcPr>
          <w:p w:rsidR="00E37BFA" w:rsidRPr="00E37BFA" w:rsidRDefault="00E37BFA" w:rsidP="00E37BFA">
            <w:pPr>
              <w:jc w:val="center"/>
              <w:rPr>
                <w:sz w:val="16"/>
                <w:szCs w:val="16"/>
              </w:rPr>
            </w:pPr>
          </w:p>
        </w:tc>
        <w:tc>
          <w:tcPr>
            <w:tcW w:w="97"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DEEAF6" w:themeFill="accent1" w:themeFillTint="33"/>
            <w:vAlign w:val="center"/>
          </w:tcPr>
          <w:p w:rsidR="00E37BFA" w:rsidRPr="00E37BFA" w:rsidRDefault="00E37BFA" w:rsidP="00E37BFA">
            <w:pPr>
              <w:jc w:val="center"/>
              <w:rPr>
                <w:sz w:val="16"/>
                <w:szCs w:val="16"/>
              </w:rPr>
            </w:pPr>
          </w:p>
        </w:tc>
        <w:tc>
          <w:tcPr>
            <w:tcW w:w="97"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FFE599" w:themeFill="accent4" w:themeFillTint="66"/>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FFE599" w:themeFill="accent4" w:themeFillTint="66"/>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E2EFD9" w:themeFill="accent6"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E2EFD9" w:themeFill="accent6"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E2EFD9" w:themeFill="accent6"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E2EFD9" w:themeFill="accent6" w:themeFillTint="33"/>
            <w:vAlign w:val="center"/>
          </w:tcPr>
          <w:p w:rsidR="00E37BFA" w:rsidRPr="00E37BFA" w:rsidRDefault="00E37BFA" w:rsidP="00E37BFA">
            <w:pPr>
              <w:jc w:val="center"/>
              <w:rPr>
                <w:sz w:val="16"/>
                <w:szCs w:val="16"/>
              </w:rPr>
            </w:pPr>
            <w:r w:rsidRPr="00E37BFA">
              <w:rPr>
                <w:sz w:val="16"/>
                <w:szCs w:val="16"/>
              </w:rPr>
              <w:t>+</w:t>
            </w:r>
          </w:p>
        </w:tc>
        <w:tc>
          <w:tcPr>
            <w:tcW w:w="80" w:type="pct"/>
            <w:shd w:val="clear" w:color="auto" w:fill="FFFFFF" w:themeFill="background1"/>
            <w:vAlign w:val="center"/>
          </w:tcPr>
          <w:p w:rsidR="00E37BFA" w:rsidRPr="00E37BFA" w:rsidRDefault="00E37BFA" w:rsidP="00E37BFA">
            <w:pPr>
              <w:jc w:val="center"/>
              <w:rPr>
                <w:sz w:val="16"/>
                <w:szCs w:val="16"/>
              </w:rPr>
            </w:pPr>
            <w:r w:rsidRPr="00E37BFA">
              <w:rPr>
                <w:sz w:val="16"/>
                <w:szCs w:val="16"/>
              </w:rPr>
              <w:t>+</w:t>
            </w:r>
          </w:p>
        </w:tc>
      </w:tr>
      <w:tr w:rsidR="00D06A17" w:rsidRPr="00E37BFA" w:rsidTr="00B959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PrEx>
        <w:trPr>
          <w:cantSplit/>
          <w:trHeight w:val="20"/>
          <w:jc w:val="center"/>
        </w:trPr>
        <w:tc>
          <w:tcPr>
            <w:tcW w:w="188" w:type="pct"/>
            <w:shd w:val="clear" w:color="auto" w:fill="FFFFFF" w:themeFill="background1"/>
            <w:vAlign w:val="center"/>
          </w:tcPr>
          <w:p w:rsidR="00E37BFA" w:rsidRPr="00E37BFA" w:rsidRDefault="00E37BFA" w:rsidP="00E37BFA">
            <w:pPr>
              <w:pStyle w:val="Body1"/>
              <w:tabs>
                <w:tab w:val="left" w:pos="993"/>
              </w:tabs>
              <w:autoSpaceDE w:val="0"/>
              <w:ind w:left="27"/>
              <w:jc w:val="center"/>
              <w:rPr>
                <w:iCs/>
                <w:sz w:val="16"/>
                <w:szCs w:val="16"/>
                <w:shd w:val="clear" w:color="auto" w:fill="FFFFFF"/>
                <w:lang w:val="uk-UA"/>
              </w:rPr>
            </w:pPr>
            <w:r w:rsidRPr="00E37BFA">
              <w:rPr>
                <w:iCs/>
                <w:sz w:val="16"/>
                <w:szCs w:val="16"/>
                <w:shd w:val="clear" w:color="auto" w:fill="FFFFFF"/>
                <w:lang w:val="uk-UA"/>
              </w:rPr>
              <w:t>СК 3</w:t>
            </w:r>
          </w:p>
        </w:tc>
        <w:tc>
          <w:tcPr>
            <w:tcW w:w="101" w:type="pct"/>
            <w:shd w:val="clear" w:color="auto" w:fill="FFF2CC" w:themeFill="accent4" w:themeFillTint="33"/>
            <w:vAlign w:val="center"/>
          </w:tcPr>
          <w:p w:rsidR="00E37BFA" w:rsidRPr="00E37BFA" w:rsidRDefault="00E37BFA" w:rsidP="00E37BFA">
            <w:pPr>
              <w:jc w:val="center"/>
              <w:rPr>
                <w:sz w:val="16"/>
                <w:szCs w:val="16"/>
              </w:rPr>
            </w:pPr>
            <w:r w:rsidRPr="00E37BFA">
              <w:rPr>
                <w:sz w:val="16"/>
                <w:szCs w:val="16"/>
              </w:rPr>
              <w:t>+</w:t>
            </w:r>
          </w:p>
        </w:tc>
        <w:tc>
          <w:tcPr>
            <w:tcW w:w="101" w:type="pct"/>
            <w:shd w:val="clear" w:color="auto" w:fill="FFF2CC" w:themeFill="accent4" w:themeFillTint="33"/>
            <w:vAlign w:val="center"/>
          </w:tcPr>
          <w:p w:rsidR="00E37BFA" w:rsidRPr="00E37BFA" w:rsidRDefault="00E37BFA" w:rsidP="00E37BFA">
            <w:pPr>
              <w:jc w:val="center"/>
              <w:rPr>
                <w:sz w:val="16"/>
                <w:szCs w:val="16"/>
              </w:rPr>
            </w:pPr>
            <w:r w:rsidRPr="00E37BFA">
              <w:rPr>
                <w:sz w:val="16"/>
                <w:szCs w:val="16"/>
              </w:rPr>
              <w:t>+</w:t>
            </w:r>
          </w:p>
        </w:tc>
        <w:tc>
          <w:tcPr>
            <w:tcW w:w="101" w:type="pct"/>
            <w:shd w:val="clear" w:color="auto" w:fill="FFF2CC" w:themeFill="accent4" w:themeFillTint="33"/>
            <w:vAlign w:val="center"/>
          </w:tcPr>
          <w:p w:rsidR="00E37BFA" w:rsidRPr="00E37BFA" w:rsidRDefault="00E37BFA" w:rsidP="00E37BFA">
            <w:pPr>
              <w:jc w:val="center"/>
              <w:rPr>
                <w:sz w:val="16"/>
                <w:szCs w:val="16"/>
              </w:rPr>
            </w:pPr>
          </w:p>
        </w:tc>
        <w:tc>
          <w:tcPr>
            <w:tcW w:w="101" w:type="pct"/>
            <w:shd w:val="clear" w:color="auto" w:fill="FFF2CC" w:themeFill="accent4" w:themeFillTint="33"/>
            <w:vAlign w:val="center"/>
          </w:tcPr>
          <w:p w:rsidR="00E37BFA" w:rsidRPr="00E37BFA" w:rsidRDefault="00E37BFA" w:rsidP="00E37BFA">
            <w:pPr>
              <w:jc w:val="center"/>
              <w:rPr>
                <w:sz w:val="16"/>
                <w:szCs w:val="16"/>
              </w:rPr>
            </w:pPr>
          </w:p>
        </w:tc>
        <w:tc>
          <w:tcPr>
            <w:tcW w:w="102" w:type="pct"/>
            <w:shd w:val="clear" w:color="auto" w:fill="FFF2CC" w:themeFill="accent4" w:themeFillTint="33"/>
            <w:vAlign w:val="center"/>
          </w:tcPr>
          <w:p w:rsidR="00E37BFA" w:rsidRPr="00E37BFA" w:rsidRDefault="00E37BFA" w:rsidP="00E37BFA">
            <w:pPr>
              <w:jc w:val="center"/>
              <w:rPr>
                <w:sz w:val="16"/>
                <w:szCs w:val="16"/>
              </w:rPr>
            </w:pPr>
            <w:r w:rsidRPr="00E37BFA">
              <w:rPr>
                <w:sz w:val="16"/>
                <w:szCs w:val="16"/>
              </w:rPr>
              <w:t>+</w:t>
            </w:r>
          </w:p>
        </w:tc>
        <w:tc>
          <w:tcPr>
            <w:tcW w:w="102" w:type="pct"/>
            <w:shd w:val="clear" w:color="auto" w:fill="FFF2CC" w:themeFill="accent4" w:themeFillTint="33"/>
            <w:vAlign w:val="center"/>
          </w:tcPr>
          <w:p w:rsidR="00E37BFA" w:rsidRPr="00E37BFA" w:rsidRDefault="00E37BFA" w:rsidP="00E37BFA">
            <w:pPr>
              <w:jc w:val="center"/>
              <w:rPr>
                <w:sz w:val="16"/>
                <w:szCs w:val="16"/>
              </w:rPr>
            </w:pPr>
          </w:p>
        </w:tc>
        <w:tc>
          <w:tcPr>
            <w:tcW w:w="102" w:type="pct"/>
            <w:shd w:val="clear" w:color="auto" w:fill="FFF2CC" w:themeFill="accent4" w:themeFillTint="33"/>
            <w:vAlign w:val="center"/>
          </w:tcPr>
          <w:p w:rsidR="00E37BFA" w:rsidRPr="00E37BFA" w:rsidRDefault="00E37BFA" w:rsidP="00E37BFA">
            <w:pPr>
              <w:jc w:val="center"/>
              <w:rPr>
                <w:sz w:val="16"/>
                <w:szCs w:val="16"/>
              </w:rPr>
            </w:pPr>
          </w:p>
        </w:tc>
        <w:tc>
          <w:tcPr>
            <w:tcW w:w="102" w:type="pct"/>
            <w:shd w:val="clear" w:color="auto" w:fill="FFF2CC" w:themeFill="accent4" w:themeFillTint="33"/>
            <w:vAlign w:val="center"/>
          </w:tcPr>
          <w:p w:rsidR="00E37BFA" w:rsidRPr="00E37BFA" w:rsidRDefault="00E37BFA" w:rsidP="00E37BFA">
            <w:pPr>
              <w:jc w:val="center"/>
              <w:rPr>
                <w:sz w:val="16"/>
                <w:szCs w:val="16"/>
              </w:rPr>
            </w:pPr>
          </w:p>
        </w:tc>
        <w:tc>
          <w:tcPr>
            <w:tcW w:w="102" w:type="pct"/>
            <w:shd w:val="clear" w:color="auto" w:fill="FFF2CC" w:themeFill="accent4" w:themeFillTint="33"/>
          </w:tcPr>
          <w:p w:rsidR="00E37BFA" w:rsidRPr="00E37BFA" w:rsidRDefault="00E37BFA" w:rsidP="00E37BFA">
            <w:pPr>
              <w:jc w:val="center"/>
              <w:rPr>
                <w:sz w:val="16"/>
                <w:szCs w:val="16"/>
              </w:rPr>
            </w:pPr>
          </w:p>
        </w:tc>
        <w:tc>
          <w:tcPr>
            <w:tcW w:w="101" w:type="pct"/>
            <w:shd w:val="clear" w:color="auto" w:fill="FFF2CC" w:themeFill="accent4" w:themeFillTint="33"/>
            <w:vAlign w:val="center"/>
          </w:tcPr>
          <w:p w:rsidR="00E37BFA" w:rsidRPr="00E37BFA" w:rsidRDefault="00E37BFA" w:rsidP="00E37BFA">
            <w:pPr>
              <w:jc w:val="center"/>
              <w:rPr>
                <w:sz w:val="16"/>
                <w:szCs w:val="16"/>
              </w:rPr>
            </w:pPr>
            <w:r w:rsidRPr="00E37BFA">
              <w:rPr>
                <w:sz w:val="16"/>
                <w:szCs w:val="16"/>
              </w:rPr>
              <w:t>+</w:t>
            </w:r>
          </w:p>
        </w:tc>
        <w:tc>
          <w:tcPr>
            <w:tcW w:w="101" w:type="pct"/>
            <w:shd w:val="clear" w:color="auto" w:fill="FFF2CC" w:themeFill="accent4" w:themeFillTint="33"/>
            <w:vAlign w:val="center"/>
          </w:tcPr>
          <w:p w:rsidR="00E37BFA" w:rsidRPr="00E37BFA" w:rsidRDefault="00E37BFA" w:rsidP="00E37BFA">
            <w:pPr>
              <w:jc w:val="center"/>
              <w:rPr>
                <w:sz w:val="16"/>
                <w:szCs w:val="16"/>
              </w:rPr>
            </w:pPr>
          </w:p>
        </w:tc>
        <w:tc>
          <w:tcPr>
            <w:tcW w:w="101" w:type="pct"/>
            <w:shd w:val="clear" w:color="auto" w:fill="FFF2CC" w:themeFill="accent4" w:themeFillTint="33"/>
            <w:vAlign w:val="center"/>
          </w:tcPr>
          <w:p w:rsidR="00E37BFA" w:rsidRPr="00E37BFA" w:rsidRDefault="00E37BFA" w:rsidP="00E37BFA">
            <w:pPr>
              <w:jc w:val="center"/>
              <w:rPr>
                <w:sz w:val="16"/>
                <w:szCs w:val="16"/>
              </w:rPr>
            </w:pPr>
          </w:p>
        </w:tc>
        <w:tc>
          <w:tcPr>
            <w:tcW w:w="101" w:type="pct"/>
            <w:shd w:val="clear" w:color="auto" w:fill="FFF2CC" w:themeFill="accent4" w:themeFillTint="33"/>
            <w:vAlign w:val="center"/>
          </w:tcPr>
          <w:p w:rsidR="00E37BFA" w:rsidRPr="00E37BFA" w:rsidRDefault="00E37BFA" w:rsidP="00E37BFA">
            <w:pPr>
              <w:jc w:val="center"/>
              <w:rPr>
                <w:sz w:val="16"/>
                <w:szCs w:val="16"/>
              </w:rPr>
            </w:pPr>
          </w:p>
        </w:tc>
        <w:tc>
          <w:tcPr>
            <w:tcW w:w="101" w:type="pct"/>
            <w:shd w:val="clear" w:color="auto" w:fill="FFF2CC" w:themeFill="accent4" w:themeFillTint="33"/>
            <w:vAlign w:val="center"/>
          </w:tcPr>
          <w:p w:rsidR="00E37BFA" w:rsidRPr="00E37BFA" w:rsidRDefault="00E37BFA" w:rsidP="00E37BFA">
            <w:pPr>
              <w:jc w:val="center"/>
              <w:rPr>
                <w:sz w:val="16"/>
                <w:szCs w:val="16"/>
              </w:rPr>
            </w:pPr>
            <w:r w:rsidRPr="00E37BFA">
              <w:rPr>
                <w:sz w:val="16"/>
                <w:szCs w:val="16"/>
              </w:rPr>
              <w:t>+</w:t>
            </w:r>
          </w:p>
        </w:tc>
        <w:tc>
          <w:tcPr>
            <w:tcW w:w="101" w:type="pct"/>
            <w:shd w:val="clear" w:color="auto" w:fill="FFF2CC" w:themeFill="accent4" w:themeFillTint="33"/>
            <w:vAlign w:val="center"/>
          </w:tcPr>
          <w:p w:rsidR="00E37BFA" w:rsidRPr="00E37BFA" w:rsidRDefault="00E37BFA" w:rsidP="00E37BFA">
            <w:pPr>
              <w:jc w:val="center"/>
              <w:rPr>
                <w:sz w:val="16"/>
                <w:szCs w:val="16"/>
              </w:rPr>
            </w:pPr>
          </w:p>
        </w:tc>
        <w:tc>
          <w:tcPr>
            <w:tcW w:w="101"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101"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101"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101"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101"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DEEAF6" w:themeFill="accent1" w:themeFillTint="33"/>
            <w:vAlign w:val="center"/>
          </w:tcPr>
          <w:p w:rsidR="00E37BFA" w:rsidRPr="00E37BFA" w:rsidRDefault="00E37BFA" w:rsidP="00E37BFA">
            <w:pPr>
              <w:jc w:val="center"/>
              <w:rPr>
                <w:sz w:val="16"/>
                <w:szCs w:val="16"/>
              </w:rPr>
            </w:pPr>
          </w:p>
        </w:tc>
        <w:tc>
          <w:tcPr>
            <w:tcW w:w="97"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DEEAF6" w:themeFill="accent1" w:themeFillTint="33"/>
            <w:vAlign w:val="center"/>
          </w:tcPr>
          <w:p w:rsidR="00E37BFA" w:rsidRPr="00E37BFA" w:rsidRDefault="00E37BFA" w:rsidP="00E37BFA">
            <w:pPr>
              <w:jc w:val="center"/>
              <w:rPr>
                <w:sz w:val="16"/>
                <w:szCs w:val="16"/>
              </w:rPr>
            </w:pPr>
          </w:p>
        </w:tc>
        <w:tc>
          <w:tcPr>
            <w:tcW w:w="97" w:type="pct"/>
            <w:shd w:val="clear" w:color="auto" w:fill="FFE599" w:themeFill="accent4" w:themeFillTint="66"/>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FFE599" w:themeFill="accent4" w:themeFillTint="66"/>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E2EFD9" w:themeFill="accent6"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E2EFD9" w:themeFill="accent6"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E2EFD9" w:themeFill="accent6"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E2EFD9" w:themeFill="accent6" w:themeFillTint="33"/>
            <w:vAlign w:val="center"/>
          </w:tcPr>
          <w:p w:rsidR="00E37BFA" w:rsidRPr="00E37BFA" w:rsidRDefault="00E37BFA" w:rsidP="00E37BFA">
            <w:pPr>
              <w:jc w:val="center"/>
              <w:rPr>
                <w:sz w:val="16"/>
                <w:szCs w:val="16"/>
              </w:rPr>
            </w:pPr>
            <w:r w:rsidRPr="00E37BFA">
              <w:rPr>
                <w:sz w:val="16"/>
                <w:szCs w:val="16"/>
              </w:rPr>
              <w:t>+</w:t>
            </w:r>
          </w:p>
        </w:tc>
        <w:tc>
          <w:tcPr>
            <w:tcW w:w="80" w:type="pct"/>
            <w:shd w:val="clear" w:color="auto" w:fill="FFFFFF" w:themeFill="background1"/>
            <w:vAlign w:val="center"/>
          </w:tcPr>
          <w:p w:rsidR="00E37BFA" w:rsidRPr="00E37BFA" w:rsidRDefault="00E37BFA" w:rsidP="00E37BFA">
            <w:pPr>
              <w:jc w:val="center"/>
              <w:rPr>
                <w:sz w:val="16"/>
                <w:szCs w:val="16"/>
              </w:rPr>
            </w:pPr>
            <w:r w:rsidRPr="00E37BFA">
              <w:rPr>
                <w:sz w:val="16"/>
                <w:szCs w:val="16"/>
              </w:rPr>
              <w:t>+</w:t>
            </w:r>
          </w:p>
        </w:tc>
      </w:tr>
      <w:tr w:rsidR="00D06A17" w:rsidRPr="00E37BFA" w:rsidTr="00B959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PrEx>
        <w:trPr>
          <w:cantSplit/>
          <w:trHeight w:val="20"/>
          <w:jc w:val="center"/>
        </w:trPr>
        <w:tc>
          <w:tcPr>
            <w:tcW w:w="188" w:type="pct"/>
            <w:shd w:val="clear" w:color="auto" w:fill="FFFFFF" w:themeFill="background1"/>
            <w:vAlign w:val="center"/>
          </w:tcPr>
          <w:p w:rsidR="00E37BFA" w:rsidRPr="00E37BFA" w:rsidRDefault="00E37BFA" w:rsidP="00E37BFA">
            <w:pPr>
              <w:pStyle w:val="Body1"/>
              <w:tabs>
                <w:tab w:val="left" w:pos="993"/>
              </w:tabs>
              <w:autoSpaceDE w:val="0"/>
              <w:ind w:left="27"/>
              <w:jc w:val="center"/>
              <w:rPr>
                <w:iCs/>
                <w:sz w:val="16"/>
                <w:szCs w:val="16"/>
                <w:shd w:val="clear" w:color="auto" w:fill="FFFFFF"/>
                <w:lang w:val="uk-UA"/>
              </w:rPr>
            </w:pPr>
            <w:r w:rsidRPr="00E37BFA">
              <w:rPr>
                <w:iCs/>
                <w:sz w:val="16"/>
                <w:szCs w:val="16"/>
                <w:shd w:val="clear" w:color="auto" w:fill="FFFFFF"/>
                <w:lang w:val="uk-UA"/>
              </w:rPr>
              <w:t>СК 4</w:t>
            </w:r>
          </w:p>
        </w:tc>
        <w:tc>
          <w:tcPr>
            <w:tcW w:w="101" w:type="pct"/>
            <w:shd w:val="clear" w:color="auto" w:fill="FFF2CC" w:themeFill="accent4" w:themeFillTint="33"/>
            <w:vAlign w:val="center"/>
          </w:tcPr>
          <w:p w:rsidR="00E37BFA" w:rsidRPr="00E37BFA" w:rsidRDefault="00E37BFA" w:rsidP="00E37BFA">
            <w:pPr>
              <w:jc w:val="center"/>
              <w:rPr>
                <w:sz w:val="16"/>
                <w:szCs w:val="16"/>
              </w:rPr>
            </w:pPr>
          </w:p>
        </w:tc>
        <w:tc>
          <w:tcPr>
            <w:tcW w:w="101" w:type="pct"/>
            <w:shd w:val="clear" w:color="auto" w:fill="FFF2CC" w:themeFill="accent4" w:themeFillTint="33"/>
            <w:vAlign w:val="center"/>
          </w:tcPr>
          <w:p w:rsidR="00E37BFA" w:rsidRPr="00E37BFA" w:rsidRDefault="00E37BFA" w:rsidP="00E37BFA">
            <w:pPr>
              <w:jc w:val="center"/>
              <w:rPr>
                <w:sz w:val="16"/>
                <w:szCs w:val="16"/>
              </w:rPr>
            </w:pPr>
          </w:p>
        </w:tc>
        <w:tc>
          <w:tcPr>
            <w:tcW w:w="101" w:type="pct"/>
            <w:shd w:val="clear" w:color="auto" w:fill="FFF2CC" w:themeFill="accent4" w:themeFillTint="33"/>
            <w:vAlign w:val="center"/>
          </w:tcPr>
          <w:p w:rsidR="00E37BFA" w:rsidRPr="00E37BFA" w:rsidRDefault="00E37BFA" w:rsidP="00E37BFA">
            <w:pPr>
              <w:jc w:val="center"/>
              <w:rPr>
                <w:sz w:val="16"/>
                <w:szCs w:val="16"/>
              </w:rPr>
            </w:pPr>
          </w:p>
        </w:tc>
        <w:tc>
          <w:tcPr>
            <w:tcW w:w="101" w:type="pct"/>
            <w:shd w:val="clear" w:color="auto" w:fill="FFF2CC" w:themeFill="accent4" w:themeFillTint="33"/>
            <w:vAlign w:val="center"/>
          </w:tcPr>
          <w:p w:rsidR="00E37BFA" w:rsidRPr="00E37BFA" w:rsidRDefault="00E37BFA" w:rsidP="00E37BFA">
            <w:pPr>
              <w:jc w:val="center"/>
              <w:rPr>
                <w:sz w:val="16"/>
                <w:szCs w:val="16"/>
              </w:rPr>
            </w:pPr>
          </w:p>
        </w:tc>
        <w:tc>
          <w:tcPr>
            <w:tcW w:w="102" w:type="pct"/>
            <w:shd w:val="clear" w:color="auto" w:fill="FFF2CC" w:themeFill="accent4" w:themeFillTint="33"/>
            <w:vAlign w:val="center"/>
          </w:tcPr>
          <w:p w:rsidR="00E37BFA" w:rsidRPr="00E37BFA" w:rsidRDefault="00E37BFA" w:rsidP="00E37BFA">
            <w:pPr>
              <w:jc w:val="center"/>
              <w:rPr>
                <w:sz w:val="16"/>
                <w:szCs w:val="16"/>
              </w:rPr>
            </w:pPr>
            <w:r w:rsidRPr="00E37BFA">
              <w:rPr>
                <w:sz w:val="16"/>
                <w:szCs w:val="16"/>
              </w:rPr>
              <w:t>+</w:t>
            </w:r>
          </w:p>
        </w:tc>
        <w:tc>
          <w:tcPr>
            <w:tcW w:w="102" w:type="pct"/>
            <w:shd w:val="clear" w:color="auto" w:fill="FFF2CC" w:themeFill="accent4" w:themeFillTint="33"/>
            <w:vAlign w:val="center"/>
          </w:tcPr>
          <w:p w:rsidR="00E37BFA" w:rsidRPr="00E37BFA" w:rsidRDefault="00E37BFA" w:rsidP="00E37BFA">
            <w:pPr>
              <w:jc w:val="center"/>
              <w:rPr>
                <w:sz w:val="16"/>
                <w:szCs w:val="16"/>
              </w:rPr>
            </w:pPr>
          </w:p>
        </w:tc>
        <w:tc>
          <w:tcPr>
            <w:tcW w:w="102" w:type="pct"/>
            <w:shd w:val="clear" w:color="auto" w:fill="FFF2CC" w:themeFill="accent4" w:themeFillTint="33"/>
            <w:vAlign w:val="center"/>
          </w:tcPr>
          <w:p w:rsidR="00E37BFA" w:rsidRPr="00E37BFA" w:rsidRDefault="00E37BFA" w:rsidP="00E37BFA">
            <w:pPr>
              <w:jc w:val="center"/>
              <w:rPr>
                <w:sz w:val="16"/>
                <w:szCs w:val="16"/>
              </w:rPr>
            </w:pPr>
          </w:p>
        </w:tc>
        <w:tc>
          <w:tcPr>
            <w:tcW w:w="102" w:type="pct"/>
            <w:shd w:val="clear" w:color="auto" w:fill="FFF2CC" w:themeFill="accent4" w:themeFillTint="33"/>
            <w:vAlign w:val="center"/>
          </w:tcPr>
          <w:p w:rsidR="00E37BFA" w:rsidRPr="00E37BFA" w:rsidRDefault="00E37BFA" w:rsidP="00E37BFA">
            <w:pPr>
              <w:jc w:val="center"/>
              <w:rPr>
                <w:sz w:val="16"/>
                <w:szCs w:val="16"/>
              </w:rPr>
            </w:pPr>
          </w:p>
        </w:tc>
        <w:tc>
          <w:tcPr>
            <w:tcW w:w="102" w:type="pct"/>
            <w:shd w:val="clear" w:color="auto" w:fill="FFF2CC" w:themeFill="accent4" w:themeFillTint="33"/>
          </w:tcPr>
          <w:p w:rsidR="00E37BFA" w:rsidRPr="00E37BFA" w:rsidRDefault="00E37BFA" w:rsidP="00E37BFA">
            <w:pPr>
              <w:jc w:val="center"/>
              <w:rPr>
                <w:sz w:val="16"/>
                <w:szCs w:val="16"/>
              </w:rPr>
            </w:pPr>
          </w:p>
        </w:tc>
        <w:tc>
          <w:tcPr>
            <w:tcW w:w="101" w:type="pct"/>
            <w:shd w:val="clear" w:color="auto" w:fill="FFF2CC" w:themeFill="accent4" w:themeFillTint="33"/>
            <w:vAlign w:val="center"/>
          </w:tcPr>
          <w:p w:rsidR="00E37BFA" w:rsidRPr="00E37BFA" w:rsidRDefault="00E37BFA" w:rsidP="00E37BFA">
            <w:pPr>
              <w:jc w:val="center"/>
              <w:rPr>
                <w:sz w:val="16"/>
                <w:szCs w:val="16"/>
              </w:rPr>
            </w:pPr>
            <w:r w:rsidRPr="00E37BFA">
              <w:rPr>
                <w:sz w:val="16"/>
                <w:szCs w:val="16"/>
              </w:rPr>
              <w:t>+</w:t>
            </w:r>
          </w:p>
        </w:tc>
        <w:tc>
          <w:tcPr>
            <w:tcW w:w="101" w:type="pct"/>
            <w:shd w:val="clear" w:color="auto" w:fill="FFF2CC" w:themeFill="accent4" w:themeFillTint="33"/>
            <w:vAlign w:val="center"/>
          </w:tcPr>
          <w:p w:rsidR="00E37BFA" w:rsidRPr="00E37BFA" w:rsidRDefault="00E37BFA" w:rsidP="00E37BFA">
            <w:pPr>
              <w:jc w:val="center"/>
              <w:rPr>
                <w:sz w:val="16"/>
                <w:szCs w:val="16"/>
              </w:rPr>
            </w:pPr>
          </w:p>
        </w:tc>
        <w:tc>
          <w:tcPr>
            <w:tcW w:w="101" w:type="pct"/>
            <w:shd w:val="clear" w:color="auto" w:fill="FFF2CC" w:themeFill="accent4" w:themeFillTint="33"/>
            <w:vAlign w:val="center"/>
          </w:tcPr>
          <w:p w:rsidR="00E37BFA" w:rsidRPr="00E37BFA" w:rsidRDefault="00E37BFA" w:rsidP="00E37BFA">
            <w:pPr>
              <w:jc w:val="center"/>
              <w:rPr>
                <w:sz w:val="16"/>
                <w:szCs w:val="16"/>
              </w:rPr>
            </w:pPr>
          </w:p>
        </w:tc>
        <w:tc>
          <w:tcPr>
            <w:tcW w:w="101" w:type="pct"/>
            <w:shd w:val="clear" w:color="auto" w:fill="FFF2CC" w:themeFill="accent4" w:themeFillTint="33"/>
            <w:vAlign w:val="center"/>
          </w:tcPr>
          <w:p w:rsidR="00E37BFA" w:rsidRPr="00E37BFA" w:rsidRDefault="00E37BFA" w:rsidP="00E37BFA">
            <w:pPr>
              <w:jc w:val="center"/>
              <w:rPr>
                <w:sz w:val="16"/>
                <w:szCs w:val="16"/>
              </w:rPr>
            </w:pPr>
          </w:p>
        </w:tc>
        <w:tc>
          <w:tcPr>
            <w:tcW w:w="101" w:type="pct"/>
            <w:shd w:val="clear" w:color="auto" w:fill="FFF2CC" w:themeFill="accent4" w:themeFillTint="33"/>
            <w:vAlign w:val="center"/>
          </w:tcPr>
          <w:p w:rsidR="00E37BFA" w:rsidRPr="00E37BFA" w:rsidRDefault="00E37BFA" w:rsidP="00E37BFA">
            <w:pPr>
              <w:jc w:val="center"/>
              <w:rPr>
                <w:sz w:val="16"/>
                <w:szCs w:val="16"/>
              </w:rPr>
            </w:pPr>
            <w:r w:rsidRPr="00E37BFA">
              <w:rPr>
                <w:sz w:val="16"/>
                <w:szCs w:val="16"/>
              </w:rPr>
              <w:t>+</w:t>
            </w:r>
          </w:p>
        </w:tc>
        <w:tc>
          <w:tcPr>
            <w:tcW w:w="101" w:type="pct"/>
            <w:shd w:val="clear" w:color="auto" w:fill="FFF2CC" w:themeFill="accent4" w:themeFillTint="33"/>
            <w:vAlign w:val="center"/>
          </w:tcPr>
          <w:p w:rsidR="00E37BFA" w:rsidRPr="00E37BFA" w:rsidRDefault="00E37BFA" w:rsidP="00E37BFA">
            <w:pPr>
              <w:jc w:val="center"/>
              <w:rPr>
                <w:sz w:val="16"/>
                <w:szCs w:val="16"/>
              </w:rPr>
            </w:pPr>
          </w:p>
        </w:tc>
        <w:tc>
          <w:tcPr>
            <w:tcW w:w="101"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101"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101" w:type="pct"/>
            <w:shd w:val="clear" w:color="auto" w:fill="DEEAF6" w:themeFill="accent1" w:themeFillTint="33"/>
            <w:vAlign w:val="center"/>
          </w:tcPr>
          <w:p w:rsidR="00E37BFA" w:rsidRPr="00E37BFA" w:rsidRDefault="00E37BFA" w:rsidP="00E37BFA">
            <w:pPr>
              <w:jc w:val="center"/>
              <w:rPr>
                <w:sz w:val="16"/>
                <w:szCs w:val="16"/>
              </w:rPr>
            </w:pPr>
          </w:p>
        </w:tc>
        <w:tc>
          <w:tcPr>
            <w:tcW w:w="101"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101"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DEEAF6" w:themeFill="accent1" w:themeFillTint="33"/>
            <w:vAlign w:val="center"/>
          </w:tcPr>
          <w:p w:rsidR="00E37BFA" w:rsidRPr="00E37BFA" w:rsidRDefault="00E37BFA" w:rsidP="00E37BFA">
            <w:pPr>
              <w:jc w:val="center"/>
              <w:rPr>
                <w:sz w:val="16"/>
                <w:szCs w:val="16"/>
              </w:rPr>
            </w:pPr>
          </w:p>
        </w:tc>
        <w:tc>
          <w:tcPr>
            <w:tcW w:w="97"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DEEAF6" w:themeFill="accent1" w:themeFillTint="33"/>
            <w:vAlign w:val="center"/>
          </w:tcPr>
          <w:p w:rsidR="00E37BFA" w:rsidRPr="00E37BFA" w:rsidRDefault="00E37BFA" w:rsidP="00E37BFA">
            <w:pPr>
              <w:jc w:val="center"/>
              <w:rPr>
                <w:sz w:val="16"/>
                <w:szCs w:val="16"/>
              </w:rPr>
            </w:pPr>
          </w:p>
        </w:tc>
        <w:tc>
          <w:tcPr>
            <w:tcW w:w="97"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DEEAF6" w:themeFill="accent1" w:themeFillTint="33"/>
            <w:vAlign w:val="center"/>
          </w:tcPr>
          <w:p w:rsidR="00E37BFA" w:rsidRPr="00E37BFA" w:rsidRDefault="00E37BFA" w:rsidP="00E37BFA">
            <w:pPr>
              <w:jc w:val="center"/>
              <w:rPr>
                <w:sz w:val="16"/>
                <w:szCs w:val="16"/>
              </w:rPr>
            </w:pPr>
          </w:p>
        </w:tc>
        <w:tc>
          <w:tcPr>
            <w:tcW w:w="97" w:type="pct"/>
            <w:shd w:val="clear" w:color="auto" w:fill="FFE599" w:themeFill="accent4" w:themeFillTint="66"/>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FFE599" w:themeFill="accent4" w:themeFillTint="66"/>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E2EFD9" w:themeFill="accent6"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E2EFD9" w:themeFill="accent6"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E2EFD9" w:themeFill="accent6"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E2EFD9" w:themeFill="accent6" w:themeFillTint="33"/>
            <w:vAlign w:val="center"/>
          </w:tcPr>
          <w:p w:rsidR="00E37BFA" w:rsidRPr="00E37BFA" w:rsidRDefault="00E37BFA" w:rsidP="00E37BFA">
            <w:pPr>
              <w:jc w:val="center"/>
              <w:rPr>
                <w:sz w:val="16"/>
                <w:szCs w:val="16"/>
              </w:rPr>
            </w:pPr>
            <w:r w:rsidRPr="00E37BFA">
              <w:rPr>
                <w:sz w:val="16"/>
                <w:szCs w:val="16"/>
              </w:rPr>
              <w:t>+</w:t>
            </w:r>
          </w:p>
        </w:tc>
        <w:tc>
          <w:tcPr>
            <w:tcW w:w="80" w:type="pct"/>
            <w:shd w:val="clear" w:color="auto" w:fill="FFFFFF" w:themeFill="background1"/>
            <w:vAlign w:val="center"/>
          </w:tcPr>
          <w:p w:rsidR="00E37BFA" w:rsidRPr="00E37BFA" w:rsidRDefault="00E37BFA" w:rsidP="00E37BFA">
            <w:pPr>
              <w:jc w:val="center"/>
              <w:rPr>
                <w:sz w:val="16"/>
                <w:szCs w:val="16"/>
              </w:rPr>
            </w:pPr>
            <w:r w:rsidRPr="00E37BFA">
              <w:rPr>
                <w:sz w:val="16"/>
                <w:szCs w:val="16"/>
              </w:rPr>
              <w:t>+</w:t>
            </w:r>
          </w:p>
        </w:tc>
      </w:tr>
      <w:tr w:rsidR="00D06A17" w:rsidRPr="00E37BFA" w:rsidTr="00B959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PrEx>
        <w:trPr>
          <w:cantSplit/>
          <w:trHeight w:val="20"/>
          <w:jc w:val="center"/>
        </w:trPr>
        <w:tc>
          <w:tcPr>
            <w:tcW w:w="188" w:type="pct"/>
            <w:shd w:val="clear" w:color="auto" w:fill="FFFFFF" w:themeFill="background1"/>
            <w:vAlign w:val="center"/>
          </w:tcPr>
          <w:p w:rsidR="00E37BFA" w:rsidRPr="00E37BFA" w:rsidRDefault="00E37BFA" w:rsidP="00E37BFA">
            <w:pPr>
              <w:pStyle w:val="Body1"/>
              <w:tabs>
                <w:tab w:val="left" w:pos="993"/>
              </w:tabs>
              <w:autoSpaceDE w:val="0"/>
              <w:ind w:left="27"/>
              <w:jc w:val="center"/>
              <w:rPr>
                <w:iCs/>
                <w:sz w:val="16"/>
                <w:szCs w:val="16"/>
                <w:shd w:val="clear" w:color="auto" w:fill="FFFFFF"/>
                <w:lang w:val="uk-UA"/>
              </w:rPr>
            </w:pPr>
            <w:r w:rsidRPr="00E37BFA">
              <w:rPr>
                <w:iCs/>
                <w:sz w:val="16"/>
                <w:szCs w:val="16"/>
                <w:shd w:val="clear" w:color="auto" w:fill="FFFFFF"/>
                <w:lang w:val="uk-UA"/>
              </w:rPr>
              <w:t>СК 5</w:t>
            </w:r>
          </w:p>
        </w:tc>
        <w:tc>
          <w:tcPr>
            <w:tcW w:w="101" w:type="pct"/>
            <w:shd w:val="clear" w:color="auto" w:fill="FFF2CC" w:themeFill="accent4" w:themeFillTint="33"/>
            <w:vAlign w:val="center"/>
          </w:tcPr>
          <w:p w:rsidR="00E37BFA" w:rsidRPr="00E37BFA" w:rsidRDefault="00E37BFA" w:rsidP="00E37BFA">
            <w:pPr>
              <w:jc w:val="center"/>
              <w:rPr>
                <w:sz w:val="16"/>
                <w:szCs w:val="16"/>
              </w:rPr>
            </w:pPr>
            <w:r w:rsidRPr="00E37BFA">
              <w:rPr>
                <w:sz w:val="16"/>
                <w:szCs w:val="16"/>
              </w:rPr>
              <w:t>+</w:t>
            </w:r>
          </w:p>
        </w:tc>
        <w:tc>
          <w:tcPr>
            <w:tcW w:w="101" w:type="pct"/>
            <w:shd w:val="clear" w:color="auto" w:fill="FFF2CC" w:themeFill="accent4" w:themeFillTint="33"/>
            <w:vAlign w:val="center"/>
          </w:tcPr>
          <w:p w:rsidR="00E37BFA" w:rsidRPr="00E37BFA" w:rsidRDefault="00E37BFA" w:rsidP="00E37BFA">
            <w:pPr>
              <w:jc w:val="center"/>
              <w:rPr>
                <w:sz w:val="16"/>
                <w:szCs w:val="16"/>
              </w:rPr>
            </w:pPr>
            <w:r w:rsidRPr="00E37BFA">
              <w:rPr>
                <w:sz w:val="16"/>
                <w:szCs w:val="16"/>
              </w:rPr>
              <w:t>+</w:t>
            </w:r>
          </w:p>
        </w:tc>
        <w:tc>
          <w:tcPr>
            <w:tcW w:w="101" w:type="pct"/>
            <w:shd w:val="clear" w:color="auto" w:fill="FFF2CC" w:themeFill="accent4" w:themeFillTint="33"/>
            <w:vAlign w:val="center"/>
          </w:tcPr>
          <w:p w:rsidR="00E37BFA" w:rsidRPr="00E37BFA" w:rsidRDefault="00E37BFA" w:rsidP="00E37BFA">
            <w:pPr>
              <w:jc w:val="center"/>
              <w:rPr>
                <w:sz w:val="16"/>
                <w:szCs w:val="16"/>
              </w:rPr>
            </w:pPr>
          </w:p>
        </w:tc>
        <w:tc>
          <w:tcPr>
            <w:tcW w:w="101" w:type="pct"/>
            <w:shd w:val="clear" w:color="auto" w:fill="FFF2CC" w:themeFill="accent4" w:themeFillTint="33"/>
            <w:vAlign w:val="center"/>
          </w:tcPr>
          <w:p w:rsidR="00E37BFA" w:rsidRPr="00E37BFA" w:rsidRDefault="00E37BFA" w:rsidP="00E37BFA">
            <w:pPr>
              <w:jc w:val="center"/>
              <w:rPr>
                <w:sz w:val="16"/>
                <w:szCs w:val="16"/>
              </w:rPr>
            </w:pPr>
          </w:p>
        </w:tc>
        <w:tc>
          <w:tcPr>
            <w:tcW w:w="102" w:type="pct"/>
            <w:shd w:val="clear" w:color="auto" w:fill="FFF2CC" w:themeFill="accent4" w:themeFillTint="33"/>
            <w:vAlign w:val="center"/>
          </w:tcPr>
          <w:p w:rsidR="00E37BFA" w:rsidRPr="00E37BFA" w:rsidRDefault="00E37BFA" w:rsidP="00E37BFA">
            <w:pPr>
              <w:jc w:val="center"/>
              <w:rPr>
                <w:sz w:val="16"/>
                <w:szCs w:val="16"/>
              </w:rPr>
            </w:pPr>
          </w:p>
        </w:tc>
        <w:tc>
          <w:tcPr>
            <w:tcW w:w="102" w:type="pct"/>
            <w:shd w:val="clear" w:color="auto" w:fill="FFF2CC" w:themeFill="accent4" w:themeFillTint="33"/>
            <w:vAlign w:val="center"/>
          </w:tcPr>
          <w:p w:rsidR="00E37BFA" w:rsidRPr="00E37BFA" w:rsidRDefault="00E37BFA" w:rsidP="00E37BFA">
            <w:pPr>
              <w:jc w:val="center"/>
              <w:rPr>
                <w:sz w:val="16"/>
                <w:szCs w:val="16"/>
              </w:rPr>
            </w:pPr>
          </w:p>
        </w:tc>
        <w:tc>
          <w:tcPr>
            <w:tcW w:w="102" w:type="pct"/>
            <w:shd w:val="clear" w:color="auto" w:fill="FFF2CC" w:themeFill="accent4" w:themeFillTint="33"/>
            <w:vAlign w:val="center"/>
          </w:tcPr>
          <w:p w:rsidR="00E37BFA" w:rsidRPr="00E37BFA" w:rsidRDefault="00E37BFA" w:rsidP="00E37BFA">
            <w:pPr>
              <w:jc w:val="center"/>
              <w:rPr>
                <w:sz w:val="16"/>
                <w:szCs w:val="16"/>
              </w:rPr>
            </w:pPr>
          </w:p>
        </w:tc>
        <w:tc>
          <w:tcPr>
            <w:tcW w:w="102" w:type="pct"/>
            <w:shd w:val="clear" w:color="auto" w:fill="FFF2CC" w:themeFill="accent4" w:themeFillTint="33"/>
            <w:vAlign w:val="center"/>
          </w:tcPr>
          <w:p w:rsidR="00E37BFA" w:rsidRPr="00E37BFA" w:rsidRDefault="00E37BFA" w:rsidP="00E37BFA">
            <w:pPr>
              <w:jc w:val="center"/>
              <w:rPr>
                <w:sz w:val="16"/>
                <w:szCs w:val="16"/>
              </w:rPr>
            </w:pPr>
          </w:p>
        </w:tc>
        <w:tc>
          <w:tcPr>
            <w:tcW w:w="102" w:type="pct"/>
            <w:shd w:val="clear" w:color="auto" w:fill="FFF2CC" w:themeFill="accent4" w:themeFillTint="33"/>
          </w:tcPr>
          <w:p w:rsidR="00E37BFA" w:rsidRPr="00E37BFA" w:rsidRDefault="00E37BFA" w:rsidP="00E37BFA">
            <w:pPr>
              <w:jc w:val="center"/>
              <w:rPr>
                <w:sz w:val="16"/>
                <w:szCs w:val="16"/>
              </w:rPr>
            </w:pPr>
          </w:p>
        </w:tc>
        <w:tc>
          <w:tcPr>
            <w:tcW w:w="101" w:type="pct"/>
            <w:shd w:val="clear" w:color="auto" w:fill="FFF2CC" w:themeFill="accent4" w:themeFillTint="33"/>
            <w:vAlign w:val="center"/>
          </w:tcPr>
          <w:p w:rsidR="00E37BFA" w:rsidRPr="00E37BFA" w:rsidRDefault="00E37BFA" w:rsidP="00E37BFA">
            <w:pPr>
              <w:jc w:val="center"/>
              <w:rPr>
                <w:sz w:val="16"/>
                <w:szCs w:val="16"/>
              </w:rPr>
            </w:pPr>
          </w:p>
        </w:tc>
        <w:tc>
          <w:tcPr>
            <w:tcW w:w="101" w:type="pct"/>
            <w:shd w:val="clear" w:color="auto" w:fill="FFF2CC" w:themeFill="accent4" w:themeFillTint="33"/>
            <w:vAlign w:val="center"/>
          </w:tcPr>
          <w:p w:rsidR="00E37BFA" w:rsidRPr="00E37BFA" w:rsidRDefault="00E37BFA" w:rsidP="00E37BFA">
            <w:pPr>
              <w:jc w:val="center"/>
              <w:rPr>
                <w:sz w:val="16"/>
                <w:szCs w:val="16"/>
              </w:rPr>
            </w:pPr>
          </w:p>
        </w:tc>
        <w:tc>
          <w:tcPr>
            <w:tcW w:w="101" w:type="pct"/>
            <w:shd w:val="clear" w:color="auto" w:fill="FFF2CC" w:themeFill="accent4" w:themeFillTint="33"/>
            <w:vAlign w:val="center"/>
          </w:tcPr>
          <w:p w:rsidR="00E37BFA" w:rsidRPr="00E37BFA" w:rsidRDefault="00E37BFA" w:rsidP="00E37BFA">
            <w:pPr>
              <w:jc w:val="center"/>
              <w:rPr>
                <w:sz w:val="16"/>
                <w:szCs w:val="16"/>
              </w:rPr>
            </w:pPr>
          </w:p>
        </w:tc>
        <w:tc>
          <w:tcPr>
            <w:tcW w:w="101" w:type="pct"/>
            <w:shd w:val="clear" w:color="auto" w:fill="FFF2CC" w:themeFill="accent4" w:themeFillTint="33"/>
            <w:vAlign w:val="center"/>
          </w:tcPr>
          <w:p w:rsidR="00E37BFA" w:rsidRPr="00E37BFA" w:rsidRDefault="00E37BFA" w:rsidP="00E37BFA">
            <w:pPr>
              <w:jc w:val="center"/>
              <w:rPr>
                <w:sz w:val="16"/>
                <w:szCs w:val="16"/>
              </w:rPr>
            </w:pPr>
          </w:p>
        </w:tc>
        <w:tc>
          <w:tcPr>
            <w:tcW w:w="101" w:type="pct"/>
            <w:shd w:val="clear" w:color="auto" w:fill="FFF2CC" w:themeFill="accent4" w:themeFillTint="33"/>
            <w:vAlign w:val="center"/>
          </w:tcPr>
          <w:p w:rsidR="00E37BFA" w:rsidRPr="00E37BFA" w:rsidRDefault="00E37BFA" w:rsidP="00E37BFA">
            <w:pPr>
              <w:jc w:val="center"/>
              <w:rPr>
                <w:sz w:val="16"/>
                <w:szCs w:val="16"/>
              </w:rPr>
            </w:pPr>
          </w:p>
        </w:tc>
        <w:tc>
          <w:tcPr>
            <w:tcW w:w="101" w:type="pct"/>
            <w:shd w:val="clear" w:color="auto" w:fill="FFF2CC" w:themeFill="accent4" w:themeFillTint="33"/>
            <w:vAlign w:val="center"/>
          </w:tcPr>
          <w:p w:rsidR="00E37BFA" w:rsidRPr="00E37BFA" w:rsidRDefault="00E37BFA" w:rsidP="00E37BFA">
            <w:pPr>
              <w:jc w:val="center"/>
              <w:rPr>
                <w:sz w:val="16"/>
                <w:szCs w:val="16"/>
              </w:rPr>
            </w:pPr>
          </w:p>
        </w:tc>
        <w:tc>
          <w:tcPr>
            <w:tcW w:w="101"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101"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101" w:type="pct"/>
            <w:shd w:val="clear" w:color="auto" w:fill="DEEAF6" w:themeFill="accent1" w:themeFillTint="33"/>
            <w:vAlign w:val="center"/>
          </w:tcPr>
          <w:p w:rsidR="00E37BFA" w:rsidRPr="00E37BFA" w:rsidRDefault="00E37BFA" w:rsidP="00E37BFA">
            <w:pPr>
              <w:jc w:val="center"/>
              <w:rPr>
                <w:sz w:val="16"/>
                <w:szCs w:val="16"/>
              </w:rPr>
            </w:pPr>
          </w:p>
        </w:tc>
        <w:tc>
          <w:tcPr>
            <w:tcW w:w="101"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101"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DEEAF6" w:themeFill="accent1" w:themeFillTint="33"/>
            <w:vAlign w:val="center"/>
          </w:tcPr>
          <w:p w:rsidR="00E37BFA" w:rsidRPr="00E37BFA" w:rsidRDefault="00E37BFA" w:rsidP="00E37BFA">
            <w:pPr>
              <w:jc w:val="center"/>
              <w:rPr>
                <w:sz w:val="16"/>
                <w:szCs w:val="16"/>
              </w:rPr>
            </w:pPr>
          </w:p>
        </w:tc>
        <w:tc>
          <w:tcPr>
            <w:tcW w:w="97"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DEEAF6" w:themeFill="accent1" w:themeFillTint="33"/>
            <w:vAlign w:val="center"/>
          </w:tcPr>
          <w:p w:rsidR="00E37BFA" w:rsidRPr="00E37BFA" w:rsidRDefault="00E37BFA" w:rsidP="00E37BFA">
            <w:pPr>
              <w:jc w:val="center"/>
              <w:rPr>
                <w:sz w:val="16"/>
                <w:szCs w:val="16"/>
              </w:rPr>
            </w:pPr>
          </w:p>
        </w:tc>
        <w:tc>
          <w:tcPr>
            <w:tcW w:w="97" w:type="pct"/>
            <w:shd w:val="clear" w:color="auto" w:fill="DEEAF6" w:themeFill="accent1" w:themeFillTint="33"/>
            <w:vAlign w:val="center"/>
          </w:tcPr>
          <w:p w:rsidR="00E37BFA" w:rsidRPr="00E37BFA" w:rsidRDefault="00E37BFA" w:rsidP="00E37BFA">
            <w:pPr>
              <w:jc w:val="center"/>
              <w:rPr>
                <w:sz w:val="16"/>
                <w:szCs w:val="16"/>
              </w:rPr>
            </w:pPr>
          </w:p>
        </w:tc>
        <w:tc>
          <w:tcPr>
            <w:tcW w:w="97"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DEEAF6" w:themeFill="accent1" w:themeFillTint="33"/>
            <w:vAlign w:val="center"/>
          </w:tcPr>
          <w:p w:rsidR="00E37BFA" w:rsidRPr="00E37BFA" w:rsidRDefault="00E37BFA" w:rsidP="00E37BFA">
            <w:pPr>
              <w:jc w:val="center"/>
              <w:rPr>
                <w:sz w:val="16"/>
                <w:szCs w:val="16"/>
              </w:rPr>
            </w:pPr>
          </w:p>
        </w:tc>
        <w:tc>
          <w:tcPr>
            <w:tcW w:w="97"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DEEAF6" w:themeFill="accent1" w:themeFillTint="33"/>
            <w:vAlign w:val="center"/>
          </w:tcPr>
          <w:p w:rsidR="00E37BFA" w:rsidRPr="00E37BFA" w:rsidRDefault="00E37BFA" w:rsidP="00E37BFA">
            <w:pPr>
              <w:jc w:val="center"/>
              <w:rPr>
                <w:sz w:val="16"/>
                <w:szCs w:val="16"/>
              </w:rPr>
            </w:pPr>
          </w:p>
        </w:tc>
        <w:tc>
          <w:tcPr>
            <w:tcW w:w="97"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DEEAF6" w:themeFill="accent1" w:themeFillTint="33"/>
            <w:vAlign w:val="center"/>
          </w:tcPr>
          <w:p w:rsidR="00E37BFA" w:rsidRPr="00E37BFA" w:rsidRDefault="00E37BFA" w:rsidP="00E37BFA">
            <w:pPr>
              <w:jc w:val="center"/>
              <w:rPr>
                <w:sz w:val="16"/>
                <w:szCs w:val="16"/>
              </w:rPr>
            </w:pPr>
          </w:p>
        </w:tc>
        <w:tc>
          <w:tcPr>
            <w:tcW w:w="97"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DEEAF6" w:themeFill="accent1" w:themeFillTint="33"/>
            <w:vAlign w:val="center"/>
          </w:tcPr>
          <w:p w:rsidR="00E37BFA" w:rsidRPr="00E37BFA" w:rsidRDefault="00E37BFA" w:rsidP="00E37BFA">
            <w:pPr>
              <w:jc w:val="center"/>
              <w:rPr>
                <w:sz w:val="16"/>
                <w:szCs w:val="16"/>
              </w:rPr>
            </w:pPr>
          </w:p>
        </w:tc>
        <w:tc>
          <w:tcPr>
            <w:tcW w:w="97"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FFE599" w:themeFill="accent4" w:themeFillTint="66"/>
            <w:vAlign w:val="center"/>
          </w:tcPr>
          <w:p w:rsidR="00E37BFA" w:rsidRPr="00E37BFA" w:rsidRDefault="00E37BFA" w:rsidP="00E37BFA">
            <w:pPr>
              <w:jc w:val="center"/>
              <w:rPr>
                <w:sz w:val="16"/>
                <w:szCs w:val="16"/>
              </w:rPr>
            </w:pPr>
          </w:p>
        </w:tc>
        <w:tc>
          <w:tcPr>
            <w:tcW w:w="97" w:type="pct"/>
            <w:shd w:val="clear" w:color="auto" w:fill="FFE599" w:themeFill="accent4" w:themeFillTint="66"/>
            <w:vAlign w:val="center"/>
          </w:tcPr>
          <w:p w:rsidR="00E37BFA" w:rsidRPr="00E37BFA" w:rsidRDefault="00E37BFA" w:rsidP="00E37BFA">
            <w:pPr>
              <w:jc w:val="center"/>
              <w:rPr>
                <w:sz w:val="16"/>
                <w:szCs w:val="16"/>
              </w:rPr>
            </w:pPr>
          </w:p>
        </w:tc>
        <w:tc>
          <w:tcPr>
            <w:tcW w:w="97" w:type="pct"/>
            <w:shd w:val="clear" w:color="auto" w:fill="E2EFD9" w:themeFill="accent6"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E2EFD9" w:themeFill="accent6"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E2EFD9" w:themeFill="accent6"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E2EFD9" w:themeFill="accent6" w:themeFillTint="33"/>
            <w:vAlign w:val="center"/>
          </w:tcPr>
          <w:p w:rsidR="00E37BFA" w:rsidRPr="00E37BFA" w:rsidRDefault="00E37BFA" w:rsidP="00E37BFA">
            <w:pPr>
              <w:jc w:val="center"/>
              <w:rPr>
                <w:sz w:val="16"/>
                <w:szCs w:val="16"/>
              </w:rPr>
            </w:pPr>
            <w:r w:rsidRPr="00E37BFA">
              <w:rPr>
                <w:sz w:val="16"/>
                <w:szCs w:val="16"/>
              </w:rPr>
              <w:t>+</w:t>
            </w:r>
          </w:p>
        </w:tc>
        <w:tc>
          <w:tcPr>
            <w:tcW w:w="80" w:type="pct"/>
            <w:shd w:val="clear" w:color="auto" w:fill="FFFFFF" w:themeFill="background1"/>
            <w:vAlign w:val="center"/>
          </w:tcPr>
          <w:p w:rsidR="00E37BFA" w:rsidRPr="00E37BFA" w:rsidRDefault="00E37BFA" w:rsidP="00E37BFA">
            <w:pPr>
              <w:jc w:val="center"/>
              <w:rPr>
                <w:sz w:val="16"/>
                <w:szCs w:val="16"/>
              </w:rPr>
            </w:pPr>
            <w:r w:rsidRPr="00E37BFA">
              <w:rPr>
                <w:sz w:val="16"/>
                <w:szCs w:val="16"/>
              </w:rPr>
              <w:t>+</w:t>
            </w:r>
          </w:p>
        </w:tc>
      </w:tr>
      <w:tr w:rsidR="00D06A17" w:rsidRPr="00E37BFA" w:rsidTr="00B959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PrEx>
        <w:trPr>
          <w:cantSplit/>
          <w:trHeight w:val="20"/>
          <w:jc w:val="center"/>
        </w:trPr>
        <w:tc>
          <w:tcPr>
            <w:tcW w:w="188" w:type="pct"/>
            <w:shd w:val="clear" w:color="auto" w:fill="FFFFFF" w:themeFill="background1"/>
            <w:vAlign w:val="center"/>
          </w:tcPr>
          <w:p w:rsidR="00E37BFA" w:rsidRPr="00E37BFA" w:rsidRDefault="00E37BFA" w:rsidP="00E37BFA">
            <w:pPr>
              <w:pStyle w:val="Body1"/>
              <w:tabs>
                <w:tab w:val="left" w:pos="993"/>
              </w:tabs>
              <w:autoSpaceDE w:val="0"/>
              <w:ind w:left="27"/>
              <w:jc w:val="center"/>
              <w:rPr>
                <w:iCs/>
                <w:sz w:val="16"/>
                <w:szCs w:val="16"/>
                <w:shd w:val="clear" w:color="auto" w:fill="FFFFFF"/>
                <w:lang w:val="uk-UA"/>
              </w:rPr>
            </w:pPr>
            <w:r w:rsidRPr="00E37BFA">
              <w:rPr>
                <w:iCs/>
                <w:sz w:val="16"/>
                <w:szCs w:val="16"/>
                <w:shd w:val="clear" w:color="auto" w:fill="FFFFFF"/>
                <w:lang w:val="uk-UA"/>
              </w:rPr>
              <w:t>СК 6</w:t>
            </w:r>
          </w:p>
        </w:tc>
        <w:tc>
          <w:tcPr>
            <w:tcW w:w="101" w:type="pct"/>
            <w:shd w:val="clear" w:color="auto" w:fill="FFF2CC" w:themeFill="accent4" w:themeFillTint="33"/>
            <w:vAlign w:val="center"/>
          </w:tcPr>
          <w:p w:rsidR="00E37BFA" w:rsidRPr="00E37BFA" w:rsidRDefault="00E37BFA" w:rsidP="00E37BFA">
            <w:pPr>
              <w:jc w:val="center"/>
              <w:rPr>
                <w:sz w:val="16"/>
                <w:szCs w:val="16"/>
              </w:rPr>
            </w:pPr>
            <w:r w:rsidRPr="00E37BFA">
              <w:rPr>
                <w:sz w:val="16"/>
                <w:szCs w:val="16"/>
              </w:rPr>
              <w:t>+</w:t>
            </w:r>
          </w:p>
        </w:tc>
        <w:tc>
          <w:tcPr>
            <w:tcW w:w="101" w:type="pct"/>
            <w:shd w:val="clear" w:color="auto" w:fill="FFF2CC" w:themeFill="accent4" w:themeFillTint="33"/>
            <w:vAlign w:val="center"/>
          </w:tcPr>
          <w:p w:rsidR="00E37BFA" w:rsidRPr="00E37BFA" w:rsidRDefault="00E37BFA" w:rsidP="00E37BFA">
            <w:pPr>
              <w:jc w:val="center"/>
              <w:rPr>
                <w:sz w:val="16"/>
                <w:szCs w:val="16"/>
              </w:rPr>
            </w:pPr>
            <w:r w:rsidRPr="00E37BFA">
              <w:rPr>
                <w:sz w:val="16"/>
                <w:szCs w:val="16"/>
              </w:rPr>
              <w:t>+</w:t>
            </w:r>
          </w:p>
        </w:tc>
        <w:tc>
          <w:tcPr>
            <w:tcW w:w="101" w:type="pct"/>
            <w:shd w:val="clear" w:color="auto" w:fill="FFF2CC" w:themeFill="accent4" w:themeFillTint="33"/>
            <w:vAlign w:val="center"/>
          </w:tcPr>
          <w:p w:rsidR="00E37BFA" w:rsidRPr="00E37BFA" w:rsidRDefault="00E37BFA" w:rsidP="00E37BFA">
            <w:pPr>
              <w:jc w:val="center"/>
              <w:rPr>
                <w:sz w:val="16"/>
                <w:szCs w:val="16"/>
              </w:rPr>
            </w:pPr>
          </w:p>
        </w:tc>
        <w:tc>
          <w:tcPr>
            <w:tcW w:w="101" w:type="pct"/>
            <w:shd w:val="clear" w:color="auto" w:fill="FFF2CC" w:themeFill="accent4" w:themeFillTint="33"/>
            <w:vAlign w:val="center"/>
          </w:tcPr>
          <w:p w:rsidR="00E37BFA" w:rsidRPr="00E37BFA" w:rsidRDefault="00E37BFA" w:rsidP="00E37BFA">
            <w:pPr>
              <w:jc w:val="center"/>
              <w:rPr>
                <w:sz w:val="16"/>
                <w:szCs w:val="16"/>
              </w:rPr>
            </w:pPr>
          </w:p>
        </w:tc>
        <w:tc>
          <w:tcPr>
            <w:tcW w:w="102" w:type="pct"/>
            <w:shd w:val="clear" w:color="auto" w:fill="FFF2CC" w:themeFill="accent4" w:themeFillTint="33"/>
            <w:vAlign w:val="center"/>
          </w:tcPr>
          <w:p w:rsidR="00E37BFA" w:rsidRPr="00E37BFA" w:rsidRDefault="00E37BFA" w:rsidP="00E37BFA">
            <w:pPr>
              <w:jc w:val="center"/>
              <w:rPr>
                <w:sz w:val="16"/>
                <w:szCs w:val="16"/>
              </w:rPr>
            </w:pPr>
          </w:p>
        </w:tc>
        <w:tc>
          <w:tcPr>
            <w:tcW w:w="102" w:type="pct"/>
            <w:shd w:val="clear" w:color="auto" w:fill="FFF2CC" w:themeFill="accent4" w:themeFillTint="33"/>
            <w:vAlign w:val="center"/>
          </w:tcPr>
          <w:p w:rsidR="00E37BFA" w:rsidRPr="00E37BFA" w:rsidRDefault="00E37BFA" w:rsidP="00E37BFA">
            <w:pPr>
              <w:jc w:val="center"/>
              <w:rPr>
                <w:sz w:val="16"/>
                <w:szCs w:val="16"/>
              </w:rPr>
            </w:pPr>
          </w:p>
        </w:tc>
        <w:tc>
          <w:tcPr>
            <w:tcW w:w="102" w:type="pct"/>
            <w:shd w:val="clear" w:color="auto" w:fill="FFF2CC" w:themeFill="accent4" w:themeFillTint="33"/>
            <w:vAlign w:val="center"/>
          </w:tcPr>
          <w:p w:rsidR="00E37BFA" w:rsidRPr="00E37BFA" w:rsidRDefault="00E37BFA" w:rsidP="00E37BFA">
            <w:pPr>
              <w:jc w:val="center"/>
              <w:rPr>
                <w:sz w:val="16"/>
                <w:szCs w:val="16"/>
              </w:rPr>
            </w:pPr>
            <w:r w:rsidRPr="00E37BFA">
              <w:rPr>
                <w:sz w:val="16"/>
                <w:szCs w:val="16"/>
              </w:rPr>
              <w:t>+</w:t>
            </w:r>
          </w:p>
        </w:tc>
        <w:tc>
          <w:tcPr>
            <w:tcW w:w="102" w:type="pct"/>
            <w:shd w:val="clear" w:color="auto" w:fill="FFF2CC" w:themeFill="accent4" w:themeFillTint="33"/>
            <w:vAlign w:val="center"/>
          </w:tcPr>
          <w:p w:rsidR="00E37BFA" w:rsidRPr="00E37BFA" w:rsidRDefault="00E37BFA" w:rsidP="00E37BFA">
            <w:pPr>
              <w:jc w:val="center"/>
              <w:rPr>
                <w:sz w:val="16"/>
                <w:szCs w:val="16"/>
              </w:rPr>
            </w:pPr>
          </w:p>
        </w:tc>
        <w:tc>
          <w:tcPr>
            <w:tcW w:w="102" w:type="pct"/>
            <w:shd w:val="clear" w:color="auto" w:fill="FFF2CC" w:themeFill="accent4" w:themeFillTint="33"/>
          </w:tcPr>
          <w:p w:rsidR="00E37BFA" w:rsidRPr="00E37BFA" w:rsidRDefault="00E37BFA" w:rsidP="00E37BFA">
            <w:pPr>
              <w:jc w:val="center"/>
              <w:rPr>
                <w:sz w:val="16"/>
                <w:szCs w:val="16"/>
              </w:rPr>
            </w:pPr>
          </w:p>
        </w:tc>
        <w:tc>
          <w:tcPr>
            <w:tcW w:w="101" w:type="pct"/>
            <w:shd w:val="clear" w:color="auto" w:fill="FFF2CC" w:themeFill="accent4" w:themeFillTint="33"/>
            <w:vAlign w:val="center"/>
          </w:tcPr>
          <w:p w:rsidR="00E37BFA" w:rsidRPr="00E37BFA" w:rsidRDefault="00E37BFA" w:rsidP="00E37BFA">
            <w:pPr>
              <w:jc w:val="center"/>
              <w:rPr>
                <w:sz w:val="16"/>
                <w:szCs w:val="16"/>
              </w:rPr>
            </w:pPr>
          </w:p>
        </w:tc>
        <w:tc>
          <w:tcPr>
            <w:tcW w:w="101" w:type="pct"/>
            <w:shd w:val="clear" w:color="auto" w:fill="FFF2CC" w:themeFill="accent4" w:themeFillTint="33"/>
            <w:vAlign w:val="center"/>
          </w:tcPr>
          <w:p w:rsidR="00E37BFA" w:rsidRPr="00E37BFA" w:rsidRDefault="00E37BFA" w:rsidP="00E37BFA">
            <w:pPr>
              <w:jc w:val="center"/>
              <w:rPr>
                <w:sz w:val="16"/>
                <w:szCs w:val="16"/>
              </w:rPr>
            </w:pPr>
          </w:p>
        </w:tc>
        <w:tc>
          <w:tcPr>
            <w:tcW w:w="101" w:type="pct"/>
            <w:shd w:val="clear" w:color="auto" w:fill="FFF2CC" w:themeFill="accent4" w:themeFillTint="33"/>
            <w:vAlign w:val="center"/>
          </w:tcPr>
          <w:p w:rsidR="00E37BFA" w:rsidRPr="00E37BFA" w:rsidRDefault="00E37BFA" w:rsidP="00E37BFA">
            <w:pPr>
              <w:jc w:val="center"/>
              <w:rPr>
                <w:sz w:val="16"/>
                <w:szCs w:val="16"/>
              </w:rPr>
            </w:pPr>
          </w:p>
        </w:tc>
        <w:tc>
          <w:tcPr>
            <w:tcW w:w="101" w:type="pct"/>
            <w:shd w:val="clear" w:color="auto" w:fill="FFF2CC" w:themeFill="accent4" w:themeFillTint="33"/>
            <w:vAlign w:val="center"/>
          </w:tcPr>
          <w:p w:rsidR="00E37BFA" w:rsidRPr="00E37BFA" w:rsidRDefault="00E37BFA" w:rsidP="00E37BFA">
            <w:pPr>
              <w:jc w:val="center"/>
              <w:rPr>
                <w:sz w:val="16"/>
                <w:szCs w:val="16"/>
              </w:rPr>
            </w:pPr>
          </w:p>
        </w:tc>
        <w:tc>
          <w:tcPr>
            <w:tcW w:w="101" w:type="pct"/>
            <w:shd w:val="clear" w:color="auto" w:fill="FFF2CC" w:themeFill="accent4" w:themeFillTint="33"/>
            <w:vAlign w:val="center"/>
          </w:tcPr>
          <w:p w:rsidR="00E37BFA" w:rsidRPr="00E37BFA" w:rsidRDefault="00E37BFA" w:rsidP="00E37BFA">
            <w:pPr>
              <w:jc w:val="center"/>
              <w:rPr>
                <w:sz w:val="16"/>
                <w:szCs w:val="16"/>
              </w:rPr>
            </w:pPr>
          </w:p>
        </w:tc>
        <w:tc>
          <w:tcPr>
            <w:tcW w:w="101" w:type="pct"/>
            <w:shd w:val="clear" w:color="auto" w:fill="FFF2CC" w:themeFill="accent4" w:themeFillTint="33"/>
            <w:vAlign w:val="center"/>
          </w:tcPr>
          <w:p w:rsidR="00E37BFA" w:rsidRPr="00E37BFA" w:rsidRDefault="00E37BFA" w:rsidP="00E37BFA">
            <w:pPr>
              <w:jc w:val="center"/>
              <w:rPr>
                <w:sz w:val="16"/>
                <w:szCs w:val="16"/>
              </w:rPr>
            </w:pPr>
          </w:p>
        </w:tc>
        <w:tc>
          <w:tcPr>
            <w:tcW w:w="101"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101" w:type="pct"/>
            <w:shd w:val="clear" w:color="auto" w:fill="DEEAF6" w:themeFill="accent1" w:themeFillTint="33"/>
            <w:vAlign w:val="center"/>
          </w:tcPr>
          <w:p w:rsidR="00E37BFA" w:rsidRPr="00E37BFA" w:rsidRDefault="00E37BFA" w:rsidP="00E37BFA">
            <w:pPr>
              <w:jc w:val="center"/>
              <w:rPr>
                <w:sz w:val="16"/>
                <w:szCs w:val="16"/>
              </w:rPr>
            </w:pPr>
          </w:p>
        </w:tc>
        <w:tc>
          <w:tcPr>
            <w:tcW w:w="101" w:type="pct"/>
            <w:shd w:val="clear" w:color="auto" w:fill="DEEAF6" w:themeFill="accent1" w:themeFillTint="33"/>
            <w:vAlign w:val="center"/>
          </w:tcPr>
          <w:p w:rsidR="00E37BFA" w:rsidRPr="00E37BFA" w:rsidRDefault="00E37BFA" w:rsidP="00E37BFA">
            <w:pPr>
              <w:jc w:val="center"/>
              <w:rPr>
                <w:sz w:val="16"/>
                <w:szCs w:val="16"/>
              </w:rPr>
            </w:pPr>
          </w:p>
        </w:tc>
        <w:tc>
          <w:tcPr>
            <w:tcW w:w="101" w:type="pct"/>
            <w:shd w:val="clear" w:color="auto" w:fill="DEEAF6" w:themeFill="accent1" w:themeFillTint="33"/>
            <w:vAlign w:val="center"/>
          </w:tcPr>
          <w:p w:rsidR="00E37BFA" w:rsidRPr="00E37BFA" w:rsidRDefault="00E37BFA" w:rsidP="00E37BFA">
            <w:pPr>
              <w:jc w:val="center"/>
              <w:rPr>
                <w:sz w:val="16"/>
                <w:szCs w:val="16"/>
              </w:rPr>
            </w:pPr>
          </w:p>
        </w:tc>
        <w:tc>
          <w:tcPr>
            <w:tcW w:w="101" w:type="pct"/>
            <w:shd w:val="clear" w:color="auto" w:fill="DEEAF6" w:themeFill="accent1" w:themeFillTint="33"/>
            <w:vAlign w:val="center"/>
          </w:tcPr>
          <w:p w:rsidR="00E37BFA" w:rsidRPr="00E37BFA" w:rsidRDefault="00E37BFA" w:rsidP="00E37BFA">
            <w:pPr>
              <w:jc w:val="center"/>
              <w:rPr>
                <w:sz w:val="16"/>
                <w:szCs w:val="16"/>
              </w:rPr>
            </w:pPr>
          </w:p>
        </w:tc>
        <w:tc>
          <w:tcPr>
            <w:tcW w:w="97"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DEEAF6" w:themeFill="accent1" w:themeFillTint="33"/>
            <w:vAlign w:val="center"/>
          </w:tcPr>
          <w:p w:rsidR="00E37BFA" w:rsidRPr="00E37BFA" w:rsidRDefault="00E37BFA" w:rsidP="00E37BFA">
            <w:pPr>
              <w:jc w:val="center"/>
              <w:rPr>
                <w:sz w:val="16"/>
                <w:szCs w:val="16"/>
              </w:rPr>
            </w:pPr>
          </w:p>
        </w:tc>
        <w:tc>
          <w:tcPr>
            <w:tcW w:w="97" w:type="pct"/>
            <w:shd w:val="clear" w:color="auto" w:fill="DEEAF6" w:themeFill="accent1" w:themeFillTint="33"/>
            <w:vAlign w:val="center"/>
          </w:tcPr>
          <w:p w:rsidR="00E37BFA" w:rsidRPr="00E37BFA" w:rsidRDefault="00E37BFA" w:rsidP="00E37BFA">
            <w:pPr>
              <w:jc w:val="center"/>
              <w:rPr>
                <w:sz w:val="16"/>
                <w:szCs w:val="16"/>
              </w:rPr>
            </w:pPr>
          </w:p>
        </w:tc>
        <w:tc>
          <w:tcPr>
            <w:tcW w:w="97" w:type="pct"/>
            <w:shd w:val="clear" w:color="auto" w:fill="DEEAF6" w:themeFill="accent1" w:themeFillTint="33"/>
            <w:vAlign w:val="center"/>
          </w:tcPr>
          <w:p w:rsidR="00E37BFA" w:rsidRPr="00E37BFA" w:rsidRDefault="00E37BFA" w:rsidP="00E37BFA">
            <w:pPr>
              <w:jc w:val="center"/>
              <w:rPr>
                <w:sz w:val="16"/>
                <w:szCs w:val="16"/>
              </w:rPr>
            </w:pPr>
          </w:p>
        </w:tc>
        <w:tc>
          <w:tcPr>
            <w:tcW w:w="97" w:type="pct"/>
            <w:shd w:val="clear" w:color="auto" w:fill="DEEAF6" w:themeFill="accent1" w:themeFillTint="33"/>
            <w:vAlign w:val="center"/>
          </w:tcPr>
          <w:p w:rsidR="00E37BFA" w:rsidRPr="00E37BFA" w:rsidRDefault="00E37BFA" w:rsidP="00E37BFA">
            <w:pPr>
              <w:jc w:val="center"/>
              <w:rPr>
                <w:sz w:val="16"/>
                <w:szCs w:val="16"/>
              </w:rPr>
            </w:pPr>
          </w:p>
        </w:tc>
        <w:tc>
          <w:tcPr>
            <w:tcW w:w="97" w:type="pct"/>
            <w:shd w:val="clear" w:color="auto" w:fill="DEEAF6" w:themeFill="accent1" w:themeFillTint="33"/>
            <w:vAlign w:val="center"/>
          </w:tcPr>
          <w:p w:rsidR="00E37BFA" w:rsidRPr="00E37BFA" w:rsidRDefault="00E37BFA" w:rsidP="00E37BFA">
            <w:pPr>
              <w:jc w:val="center"/>
              <w:rPr>
                <w:sz w:val="16"/>
                <w:szCs w:val="16"/>
              </w:rPr>
            </w:pPr>
          </w:p>
        </w:tc>
        <w:tc>
          <w:tcPr>
            <w:tcW w:w="97"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DEEAF6" w:themeFill="accent1" w:themeFillTint="33"/>
            <w:vAlign w:val="center"/>
          </w:tcPr>
          <w:p w:rsidR="00E37BFA" w:rsidRPr="00E37BFA" w:rsidRDefault="00E37BFA" w:rsidP="00E37BFA">
            <w:pPr>
              <w:jc w:val="center"/>
              <w:rPr>
                <w:sz w:val="16"/>
                <w:szCs w:val="16"/>
              </w:rPr>
            </w:pPr>
          </w:p>
        </w:tc>
        <w:tc>
          <w:tcPr>
            <w:tcW w:w="97"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DEEAF6" w:themeFill="accent1" w:themeFillTint="33"/>
            <w:vAlign w:val="center"/>
          </w:tcPr>
          <w:p w:rsidR="00E37BFA" w:rsidRPr="00E37BFA" w:rsidRDefault="00E37BFA" w:rsidP="00E37BFA">
            <w:pPr>
              <w:jc w:val="center"/>
              <w:rPr>
                <w:sz w:val="16"/>
                <w:szCs w:val="16"/>
              </w:rPr>
            </w:pPr>
          </w:p>
        </w:tc>
        <w:tc>
          <w:tcPr>
            <w:tcW w:w="97"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DEEAF6" w:themeFill="accent1" w:themeFillTint="33"/>
            <w:vAlign w:val="center"/>
          </w:tcPr>
          <w:p w:rsidR="00E37BFA" w:rsidRPr="00E37BFA" w:rsidRDefault="00E37BFA" w:rsidP="00E37BFA">
            <w:pPr>
              <w:jc w:val="center"/>
              <w:rPr>
                <w:sz w:val="16"/>
                <w:szCs w:val="16"/>
              </w:rPr>
            </w:pPr>
          </w:p>
        </w:tc>
        <w:tc>
          <w:tcPr>
            <w:tcW w:w="97"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FFE599" w:themeFill="accent4" w:themeFillTint="66"/>
            <w:vAlign w:val="center"/>
          </w:tcPr>
          <w:p w:rsidR="00E37BFA" w:rsidRPr="00E37BFA" w:rsidRDefault="00E37BFA" w:rsidP="00E37BFA">
            <w:pPr>
              <w:jc w:val="center"/>
              <w:rPr>
                <w:sz w:val="16"/>
                <w:szCs w:val="16"/>
              </w:rPr>
            </w:pPr>
          </w:p>
        </w:tc>
        <w:tc>
          <w:tcPr>
            <w:tcW w:w="97" w:type="pct"/>
            <w:shd w:val="clear" w:color="auto" w:fill="FFE599" w:themeFill="accent4" w:themeFillTint="66"/>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E2EFD9" w:themeFill="accent6"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E2EFD9" w:themeFill="accent6"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E2EFD9" w:themeFill="accent6"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E2EFD9" w:themeFill="accent6" w:themeFillTint="33"/>
            <w:vAlign w:val="center"/>
          </w:tcPr>
          <w:p w:rsidR="00E37BFA" w:rsidRPr="00E37BFA" w:rsidRDefault="00E37BFA" w:rsidP="00E37BFA">
            <w:pPr>
              <w:jc w:val="center"/>
              <w:rPr>
                <w:sz w:val="16"/>
                <w:szCs w:val="16"/>
              </w:rPr>
            </w:pPr>
            <w:r w:rsidRPr="00E37BFA">
              <w:rPr>
                <w:sz w:val="16"/>
                <w:szCs w:val="16"/>
              </w:rPr>
              <w:t>+</w:t>
            </w:r>
          </w:p>
        </w:tc>
        <w:tc>
          <w:tcPr>
            <w:tcW w:w="80" w:type="pct"/>
            <w:shd w:val="clear" w:color="auto" w:fill="FFFFFF" w:themeFill="background1"/>
            <w:vAlign w:val="center"/>
          </w:tcPr>
          <w:p w:rsidR="00E37BFA" w:rsidRPr="00E37BFA" w:rsidRDefault="00E37BFA" w:rsidP="00E37BFA">
            <w:pPr>
              <w:jc w:val="center"/>
              <w:rPr>
                <w:sz w:val="16"/>
                <w:szCs w:val="16"/>
              </w:rPr>
            </w:pPr>
            <w:r w:rsidRPr="00E37BFA">
              <w:rPr>
                <w:sz w:val="16"/>
                <w:szCs w:val="16"/>
              </w:rPr>
              <w:t>+</w:t>
            </w:r>
          </w:p>
        </w:tc>
      </w:tr>
      <w:tr w:rsidR="00D06A17" w:rsidRPr="00E37BFA" w:rsidTr="00B959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PrEx>
        <w:trPr>
          <w:cantSplit/>
          <w:trHeight w:val="20"/>
          <w:jc w:val="center"/>
        </w:trPr>
        <w:tc>
          <w:tcPr>
            <w:tcW w:w="188" w:type="pct"/>
            <w:shd w:val="clear" w:color="auto" w:fill="FFFFFF" w:themeFill="background1"/>
            <w:vAlign w:val="center"/>
          </w:tcPr>
          <w:p w:rsidR="00E37BFA" w:rsidRPr="00E37BFA" w:rsidRDefault="00E37BFA" w:rsidP="00E37BFA">
            <w:pPr>
              <w:pStyle w:val="Body1"/>
              <w:tabs>
                <w:tab w:val="left" w:pos="993"/>
              </w:tabs>
              <w:autoSpaceDE w:val="0"/>
              <w:ind w:left="27"/>
              <w:jc w:val="center"/>
              <w:rPr>
                <w:iCs/>
                <w:sz w:val="16"/>
                <w:szCs w:val="16"/>
                <w:shd w:val="clear" w:color="auto" w:fill="FFFFFF"/>
                <w:lang w:val="uk-UA"/>
              </w:rPr>
            </w:pPr>
            <w:r w:rsidRPr="00E37BFA">
              <w:rPr>
                <w:iCs/>
                <w:sz w:val="16"/>
                <w:szCs w:val="16"/>
                <w:shd w:val="clear" w:color="auto" w:fill="FFFFFF"/>
                <w:lang w:val="uk-UA"/>
              </w:rPr>
              <w:t>СК 7</w:t>
            </w:r>
          </w:p>
        </w:tc>
        <w:tc>
          <w:tcPr>
            <w:tcW w:w="101" w:type="pct"/>
            <w:shd w:val="clear" w:color="auto" w:fill="FFF2CC" w:themeFill="accent4" w:themeFillTint="33"/>
            <w:vAlign w:val="center"/>
          </w:tcPr>
          <w:p w:rsidR="00E37BFA" w:rsidRPr="00E37BFA" w:rsidRDefault="00E37BFA" w:rsidP="00E37BFA">
            <w:pPr>
              <w:jc w:val="center"/>
              <w:rPr>
                <w:sz w:val="16"/>
                <w:szCs w:val="16"/>
              </w:rPr>
            </w:pPr>
          </w:p>
        </w:tc>
        <w:tc>
          <w:tcPr>
            <w:tcW w:w="101" w:type="pct"/>
            <w:shd w:val="clear" w:color="auto" w:fill="FFF2CC" w:themeFill="accent4" w:themeFillTint="33"/>
            <w:vAlign w:val="center"/>
          </w:tcPr>
          <w:p w:rsidR="00E37BFA" w:rsidRPr="00E37BFA" w:rsidRDefault="00E37BFA" w:rsidP="00E37BFA">
            <w:pPr>
              <w:jc w:val="center"/>
              <w:rPr>
                <w:sz w:val="16"/>
                <w:szCs w:val="16"/>
              </w:rPr>
            </w:pPr>
            <w:r w:rsidRPr="00E37BFA">
              <w:rPr>
                <w:sz w:val="16"/>
                <w:szCs w:val="16"/>
              </w:rPr>
              <w:t>+</w:t>
            </w:r>
          </w:p>
        </w:tc>
        <w:tc>
          <w:tcPr>
            <w:tcW w:w="101" w:type="pct"/>
            <w:shd w:val="clear" w:color="auto" w:fill="FFF2CC" w:themeFill="accent4" w:themeFillTint="33"/>
            <w:vAlign w:val="center"/>
          </w:tcPr>
          <w:p w:rsidR="00E37BFA" w:rsidRPr="00E37BFA" w:rsidRDefault="00E37BFA" w:rsidP="00E37BFA">
            <w:pPr>
              <w:jc w:val="center"/>
              <w:rPr>
                <w:sz w:val="16"/>
                <w:szCs w:val="16"/>
              </w:rPr>
            </w:pPr>
          </w:p>
        </w:tc>
        <w:tc>
          <w:tcPr>
            <w:tcW w:w="101" w:type="pct"/>
            <w:shd w:val="clear" w:color="auto" w:fill="FFF2CC" w:themeFill="accent4" w:themeFillTint="33"/>
            <w:vAlign w:val="center"/>
          </w:tcPr>
          <w:p w:rsidR="00E37BFA" w:rsidRPr="00E37BFA" w:rsidRDefault="00E37BFA" w:rsidP="00E37BFA">
            <w:pPr>
              <w:jc w:val="center"/>
              <w:rPr>
                <w:sz w:val="16"/>
                <w:szCs w:val="16"/>
              </w:rPr>
            </w:pPr>
          </w:p>
        </w:tc>
        <w:tc>
          <w:tcPr>
            <w:tcW w:w="102" w:type="pct"/>
            <w:shd w:val="clear" w:color="auto" w:fill="FFF2CC" w:themeFill="accent4" w:themeFillTint="33"/>
            <w:vAlign w:val="center"/>
          </w:tcPr>
          <w:p w:rsidR="00E37BFA" w:rsidRPr="00E37BFA" w:rsidRDefault="00E37BFA" w:rsidP="00E37BFA">
            <w:pPr>
              <w:jc w:val="center"/>
              <w:rPr>
                <w:sz w:val="16"/>
                <w:szCs w:val="16"/>
              </w:rPr>
            </w:pPr>
          </w:p>
        </w:tc>
        <w:tc>
          <w:tcPr>
            <w:tcW w:w="102" w:type="pct"/>
            <w:shd w:val="clear" w:color="auto" w:fill="FFF2CC" w:themeFill="accent4" w:themeFillTint="33"/>
            <w:vAlign w:val="center"/>
          </w:tcPr>
          <w:p w:rsidR="00E37BFA" w:rsidRPr="00E37BFA" w:rsidRDefault="00E37BFA" w:rsidP="00E37BFA">
            <w:pPr>
              <w:jc w:val="center"/>
              <w:rPr>
                <w:sz w:val="16"/>
                <w:szCs w:val="16"/>
              </w:rPr>
            </w:pPr>
          </w:p>
        </w:tc>
        <w:tc>
          <w:tcPr>
            <w:tcW w:w="102" w:type="pct"/>
            <w:shd w:val="clear" w:color="auto" w:fill="FFF2CC" w:themeFill="accent4" w:themeFillTint="33"/>
            <w:vAlign w:val="center"/>
          </w:tcPr>
          <w:p w:rsidR="00E37BFA" w:rsidRPr="00E37BFA" w:rsidRDefault="00E37BFA" w:rsidP="00E37BFA">
            <w:pPr>
              <w:jc w:val="center"/>
              <w:rPr>
                <w:sz w:val="16"/>
                <w:szCs w:val="16"/>
              </w:rPr>
            </w:pPr>
          </w:p>
        </w:tc>
        <w:tc>
          <w:tcPr>
            <w:tcW w:w="102" w:type="pct"/>
            <w:shd w:val="clear" w:color="auto" w:fill="FFF2CC" w:themeFill="accent4" w:themeFillTint="33"/>
            <w:vAlign w:val="center"/>
          </w:tcPr>
          <w:p w:rsidR="00E37BFA" w:rsidRPr="00E37BFA" w:rsidRDefault="00E37BFA" w:rsidP="00E37BFA">
            <w:pPr>
              <w:jc w:val="center"/>
              <w:rPr>
                <w:sz w:val="16"/>
                <w:szCs w:val="16"/>
              </w:rPr>
            </w:pPr>
          </w:p>
        </w:tc>
        <w:tc>
          <w:tcPr>
            <w:tcW w:w="102" w:type="pct"/>
            <w:shd w:val="clear" w:color="auto" w:fill="FFF2CC" w:themeFill="accent4" w:themeFillTint="33"/>
          </w:tcPr>
          <w:p w:rsidR="00E37BFA" w:rsidRPr="00E37BFA" w:rsidRDefault="00E37BFA" w:rsidP="00E37BFA">
            <w:pPr>
              <w:jc w:val="center"/>
              <w:rPr>
                <w:sz w:val="16"/>
                <w:szCs w:val="16"/>
              </w:rPr>
            </w:pPr>
          </w:p>
        </w:tc>
        <w:tc>
          <w:tcPr>
            <w:tcW w:w="101" w:type="pct"/>
            <w:shd w:val="clear" w:color="auto" w:fill="FFF2CC" w:themeFill="accent4" w:themeFillTint="33"/>
            <w:vAlign w:val="center"/>
          </w:tcPr>
          <w:p w:rsidR="00E37BFA" w:rsidRPr="00E37BFA" w:rsidRDefault="00E37BFA" w:rsidP="00E37BFA">
            <w:pPr>
              <w:jc w:val="center"/>
              <w:rPr>
                <w:sz w:val="16"/>
                <w:szCs w:val="16"/>
              </w:rPr>
            </w:pPr>
          </w:p>
        </w:tc>
        <w:tc>
          <w:tcPr>
            <w:tcW w:w="101" w:type="pct"/>
            <w:shd w:val="clear" w:color="auto" w:fill="FFF2CC" w:themeFill="accent4" w:themeFillTint="33"/>
            <w:vAlign w:val="center"/>
          </w:tcPr>
          <w:p w:rsidR="00E37BFA" w:rsidRPr="00E37BFA" w:rsidRDefault="00E37BFA" w:rsidP="00E37BFA">
            <w:pPr>
              <w:jc w:val="center"/>
              <w:rPr>
                <w:sz w:val="16"/>
                <w:szCs w:val="16"/>
              </w:rPr>
            </w:pPr>
          </w:p>
        </w:tc>
        <w:tc>
          <w:tcPr>
            <w:tcW w:w="101" w:type="pct"/>
            <w:shd w:val="clear" w:color="auto" w:fill="FFF2CC" w:themeFill="accent4" w:themeFillTint="33"/>
            <w:vAlign w:val="center"/>
          </w:tcPr>
          <w:p w:rsidR="00E37BFA" w:rsidRPr="00E37BFA" w:rsidRDefault="00E37BFA" w:rsidP="00E37BFA">
            <w:pPr>
              <w:jc w:val="center"/>
              <w:rPr>
                <w:sz w:val="16"/>
                <w:szCs w:val="16"/>
              </w:rPr>
            </w:pPr>
          </w:p>
        </w:tc>
        <w:tc>
          <w:tcPr>
            <w:tcW w:w="101" w:type="pct"/>
            <w:shd w:val="clear" w:color="auto" w:fill="FFF2CC" w:themeFill="accent4" w:themeFillTint="33"/>
            <w:vAlign w:val="center"/>
          </w:tcPr>
          <w:p w:rsidR="00E37BFA" w:rsidRPr="00E37BFA" w:rsidRDefault="00E37BFA" w:rsidP="00E37BFA">
            <w:pPr>
              <w:jc w:val="center"/>
              <w:rPr>
                <w:sz w:val="16"/>
                <w:szCs w:val="16"/>
              </w:rPr>
            </w:pPr>
          </w:p>
        </w:tc>
        <w:tc>
          <w:tcPr>
            <w:tcW w:w="101" w:type="pct"/>
            <w:shd w:val="clear" w:color="auto" w:fill="FFF2CC" w:themeFill="accent4" w:themeFillTint="33"/>
            <w:vAlign w:val="center"/>
          </w:tcPr>
          <w:p w:rsidR="00E37BFA" w:rsidRPr="00E37BFA" w:rsidRDefault="00E37BFA" w:rsidP="00E37BFA">
            <w:pPr>
              <w:jc w:val="center"/>
              <w:rPr>
                <w:sz w:val="16"/>
                <w:szCs w:val="16"/>
              </w:rPr>
            </w:pPr>
          </w:p>
        </w:tc>
        <w:tc>
          <w:tcPr>
            <w:tcW w:w="101" w:type="pct"/>
            <w:shd w:val="clear" w:color="auto" w:fill="FFF2CC" w:themeFill="accent4" w:themeFillTint="33"/>
            <w:vAlign w:val="center"/>
          </w:tcPr>
          <w:p w:rsidR="00E37BFA" w:rsidRPr="00E37BFA" w:rsidRDefault="00E37BFA" w:rsidP="00E37BFA">
            <w:pPr>
              <w:jc w:val="center"/>
              <w:rPr>
                <w:sz w:val="16"/>
                <w:szCs w:val="16"/>
              </w:rPr>
            </w:pPr>
          </w:p>
        </w:tc>
        <w:tc>
          <w:tcPr>
            <w:tcW w:w="101"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101"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101"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101" w:type="pct"/>
            <w:shd w:val="clear" w:color="auto" w:fill="DEEAF6" w:themeFill="accent1" w:themeFillTint="33"/>
            <w:vAlign w:val="center"/>
          </w:tcPr>
          <w:p w:rsidR="00E37BFA" w:rsidRPr="00E37BFA" w:rsidRDefault="00E37BFA" w:rsidP="00E37BFA">
            <w:pPr>
              <w:jc w:val="center"/>
              <w:rPr>
                <w:sz w:val="16"/>
                <w:szCs w:val="16"/>
              </w:rPr>
            </w:pPr>
          </w:p>
        </w:tc>
        <w:tc>
          <w:tcPr>
            <w:tcW w:w="101"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DEEAF6" w:themeFill="accent1" w:themeFillTint="33"/>
            <w:vAlign w:val="center"/>
          </w:tcPr>
          <w:p w:rsidR="00E37BFA" w:rsidRPr="00E37BFA" w:rsidRDefault="00E37BFA" w:rsidP="00E37BFA">
            <w:pPr>
              <w:jc w:val="center"/>
              <w:rPr>
                <w:sz w:val="16"/>
                <w:szCs w:val="16"/>
              </w:rPr>
            </w:pPr>
          </w:p>
        </w:tc>
        <w:tc>
          <w:tcPr>
            <w:tcW w:w="97"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DEEAF6" w:themeFill="accent1" w:themeFillTint="33"/>
            <w:vAlign w:val="center"/>
          </w:tcPr>
          <w:p w:rsidR="00E37BFA" w:rsidRPr="00E37BFA" w:rsidRDefault="00E37BFA" w:rsidP="00E37BFA">
            <w:pPr>
              <w:jc w:val="center"/>
              <w:rPr>
                <w:sz w:val="16"/>
                <w:szCs w:val="16"/>
              </w:rPr>
            </w:pPr>
          </w:p>
        </w:tc>
        <w:tc>
          <w:tcPr>
            <w:tcW w:w="97"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FFE599" w:themeFill="accent4" w:themeFillTint="66"/>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FFE599" w:themeFill="accent4" w:themeFillTint="66"/>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E2EFD9" w:themeFill="accent6"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E2EFD9" w:themeFill="accent6"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E2EFD9" w:themeFill="accent6"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E2EFD9" w:themeFill="accent6" w:themeFillTint="33"/>
            <w:vAlign w:val="center"/>
          </w:tcPr>
          <w:p w:rsidR="00E37BFA" w:rsidRPr="00E37BFA" w:rsidRDefault="00E37BFA" w:rsidP="00E37BFA">
            <w:pPr>
              <w:jc w:val="center"/>
              <w:rPr>
                <w:sz w:val="16"/>
                <w:szCs w:val="16"/>
              </w:rPr>
            </w:pPr>
            <w:r w:rsidRPr="00E37BFA">
              <w:rPr>
                <w:sz w:val="16"/>
                <w:szCs w:val="16"/>
              </w:rPr>
              <w:t>+</w:t>
            </w:r>
          </w:p>
        </w:tc>
        <w:tc>
          <w:tcPr>
            <w:tcW w:w="80" w:type="pct"/>
            <w:shd w:val="clear" w:color="auto" w:fill="FFFFFF" w:themeFill="background1"/>
            <w:vAlign w:val="center"/>
          </w:tcPr>
          <w:p w:rsidR="00E37BFA" w:rsidRPr="00E37BFA" w:rsidRDefault="00E37BFA" w:rsidP="00E37BFA">
            <w:pPr>
              <w:jc w:val="center"/>
              <w:rPr>
                <w:sz w:val="16"/>
                <w:szCs w:val="16"/>
              </w:rPr>
            </w:pPr>
            <w:r w:rsidRPr="00E37BFA">
              <w:rPr>
                <w:sz w:val="16"/>
                <w:szCs w:val="16"/>
              </w:rPr>
              <w:t>+</w:t>
            </w:r>
          </w:p>
        </w:tc>
      </w:tr>
      <w:tr w:rsidR="00D06A17" w:rsidRPr="00E37BFA" w:rsidTr="00B959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PrEx>
        <w:trPr>
          <w:cantSplit/>
          <w:trHeight w:val="20"/>
          <w:jc w:val="center"/>
        </w:trPr>
        <w:tc>
          <w:tcPr>
            <w:tcW w:w="188" w:type="pct"/>
            <w:shd w:val="clear" w:color="auto" w:fill="FFFFFF" w:themeFill="background1"/>
            <w:vAlign w:val="center"/>
          </w:tcPr>
          <w:p w:rsidR="00E37BFA" w:rsidRPr="00E37BFA" w:rsidRDefault="00E37BFA" w:rsidP="00E37BFA">
            <w:pPr>
              <w:pStyle w:val="Body1"/>
              <w:tabs>
                <w:tab w:val="left" w:pos="993"/>
              </w:tabs>
              <w:autoSpaceDE w:val="0"/>
              <w:ind w:left="27"/>
              <w:jc w:val="center"/>
              <w:rPr>
                <w:iCs/>
                <w:sz w:val="16"/>
                <w:szCs w:val="16"/>
                <w:shd w:val="clear" w:color="auto" w:fill="FFFFFF"/>
                <w:lang w:val="uk-UA"/>
              </w:rPr>
            </w:pPr>
            <w:r w:rsidRPr="00E37BFA">
              <w:rPr>
                <w:iCs/>
                <w:sz w:val="16"/>
                <w:szCs w:val="16"/>
                <w:shd w:val="clear" w:color="auto" w:fill="FFFFFF"/>
                <w:lang w:val="uk-UA"/>
              </w:rPr>
              <w:t>СК 8</w:t>
            </w:r>
          </w:p>
        </w:tc>
        <w:tc>
          <w:tcPr>
            <w:tcW w:w="101" w:type="pct"/>
            <w:shd w:val="clear" w:color="auto" w:fill="FFF2CC" w:themeFill="accent4" w:themeFillTint="33"/>
            <w:vAlign w:val="center"/>
          </w:tcPr>
          <w:p w:rsidR="00E37BFA" w:rsidRPr="00E37BFA" w:rsidRDefault="00E37BFA" w:rsidP="00E37BFA">
            <w:pPr>
              <w:jc w:val="center"/>
              <w:rPr>
                <w:sz w:val="16"/>
                <w:szCs w:val="16"/>
              </w:rPr>
            </w:pPr>
            <w:r w:rsidRPr="00E37BFA">
              <w:rPr>
                <w:sz w:val="16"/>
                <w:szCs w:val="16"/>
              </w:rPr>
              <w:t>+</w:t>
            </w:r>
          </w:p>
        </w:tc>
        <w:tc>
          <w:tcPr>
            <w:tcW w:w="101" w:type="pct"/>
            <w:shd w:val="clear" w:color="auto" w:fill="FFF2CC" w:themeFill="accent4" w:themeFillTint="33"/>
            <w:vAlign w:val="center"/>
          </w:tcPr>
          <w:p w:rsidR="00E37BFA" w:rsidRPr="00E37BFA" w:rsidRDefault="00E37BFA" w:rsidP="00E37BFA">
            <w:pPr>
              <w:jc w:val="center"/>
              <w:rPr>
                <w:sz w:val="16"/>
                <w:szCs w:val="16"/>
              </w:rPr>
            </w:pPr>
            <w:r w:rsidRPr="00E37BFA">
              <w:rPr>
                <w:sz w:val="16"/>
                <w:szCs w:val="16"/>
              </w:rPr>
              <w:t>+</w:t>
            </w:r>
          </w:p>
        </w:tc>
        <w:tc>
          <w:tcPr>
            <w:tcW w:w="101" w:type="pct"/>
            <w:shd w:val="clear" w:color="auto" w:fill="FFF2CC" w:themeFill="accent4" w:themeFillTint="33"/>
            <w:vAlign w:val="center"/>
          </w:tcPr>
          <w:p w:rsidR="00E37BFA" w:rsidRPr="00E37BFA" w:rsidRDefault="00E37BFA" w:rsidP="00E37BFA">
            <w:pPr>
              <w:jc w:val="center"/>
              <w:rPr>
                <w:sz w:val="16"/>
                <w:szCs w:val="16"/>
              </w:rPr>
            </w:pPr>
          </w:p>
        </w:tc>
        <w:tc>
          <w:tcPr>
            <w:tcW w:w="101" w:type="pct"/>
            <w:shd w:val="clear" w:color="auto" w:fill="FFF2CC" w:themeFill="accent4" w:themeFillTint="33"/>
            <w:vAlign w:val="center"/>
          </w:tcPr>
          <w:p w:rsidR="00E37BFA" w:rsidRPr="00E37BFA" w:rsidRDefault="00E37BFA" w:rsidP="00E37BFA">
            <w:pPr>
              <w:jc w:val="center"/>
              <w:rPr>
                <w:sz w:val="16"/>
                <w:szCs w:val="16"/>
              </w:rPr>
            </w:pPr>
          </w:p>
        </w:tc>
        <w:tc>
          <w:tcPr>
            <w:tcW w:w="102" w:type="pct"/>
            <w:shd w:val="clear" w:color="auto" w:fill="FFF2CC" w:themeFill="accent4" w:themeFillTint="33"/>
            <w:vAlign w:val="center"/>
          </w:tcPr>
          <w:p w:rsidR="00E37BFA" w:rsidRPr="00E37BFA" w:rsidRDefault="00E37BFA" w:rsidP="00E37BFA">
            <w:pPr>
              <w:jc w:val="center"/>
              <w:rPr>
                <w:sz w:val="16"/>
                <w:szCs w:val="16"/>
              </w:rPr>
            </w:pPr>
          </w:p>
        </w:tc>
        <w:tc>
          <w:tcPr>
            <w:tcW w:w="102" w:type="pct"/>
            <w:shd w:val="clear" w:color="auto" w:fill="FFF2CC" w:themeFill="accent4" w:themeFillTint="33"/>
            <w:vAlign w:val="center"/>
          </w:tcPr>
          <w:p w:rsidR="00E37BFA" w:rsidRPr="00E37BFA" w:rsidRDefault="00E37BFA" w:rsidP="00E37BFA">
            <w:pPr>
              <w:jc w:val="center"/>
              <w:rPr>
                <w:sz w:val="16"/>
                <w:szCs w:val="16"/>
              </w:rPr>
            </w:pPr>
          </w:p>
        </w:tc>
        <w:tc>
          <w:tcPr>
            <w:tcW w:w="102" w:type="pct"/>
            <w:shd w:val="clear" w:color="auto" w:fill="FFF2CC" w:themeFill="accent4" w:themeFillTint="33"/>
            <w:vAlign w:val="center"/>
          </w:tcPr>
          <w:p w:rsidR="00E37BFA" w:rsidRPr="00E37BFA" w:rsidRDefault="00E37BFA" w:rsidP="00E37BFA">
            <w:pPr>
              <w:jc w:val="center"/>
              <w:rPr>
                <w:sz w:val="16"/>
                <w:szCs w:val="16"/>
              </w:rPr>
            </w:pPr>
          </w:p>
        </w:tc>
        <w:tc>
          <w:tcPr>
            <w:tcW w:w="102" w:type="pct"/>
            <w:shd w:val="clear" w:color="auto" w:fill="FFF2CC" w:themeFill="accent4" w:themeFillTint="33"/>
            <w:vAlign w:val="center"/>
          </w:tcPr>
          <w:p w:rsidR="00E37BFA" w:rsidRPr="00E37BFA" w:rsidRDefault="00E37BFA" w:rsidP="00E37BFA">
            <w:pPr>
              <w:jc w:val="center"/>
              <w:rPr>
                <w:sz w:val="16"/>
                <w:szCs w:val="16"/>
              </w:rPr>
            </w:pPr>
            <w:r w:rsidRPr="00E37BFA">
              <w:rPr>
                <w:sz w:val="16"/>
                <w:szCs w:val="16"/>
              </w:rPr>
              <w:t>+</w:t>
            </w:r>
          </w:p>
        </w:tc>
        <w:tc>
          <w:tcPr>
            <w:tcW w:w="102" w:type="pct"/>
            <w:shd w:val="clear" w:color="auto" w:fill="FFF2CC" w:themeFill="accent4" w:themeFillTint="33"/>
          </w:tcPr>
          <w:p w:rsidR="00E37BFA" w:rsidRPr="00E37BFA" w:rsidRDefault="00E37BFA" w:rsidP="00E37BFA">
            <w:pPr>
              <w:jc w:val="center"/>
              <w:rPr>
                <w:sz w:val="16"/>
                <w:szCs w:val="16"/>
              </w:rPr>
            </w:pPr>
          </w:p>
        </w:tc>
        <w:tc>
          <w:tcPr>
            <w:tcW w:w="101" w:type="pct"/>
            <w:shd w:val="clear" w:color="auto" w:fill="FFF2CC" w:themeFill="accent4" w:themeFillTint="33"/>
            <w:vAlign w:val="center"/>
          </w:tcPr>
          <w:p w:rsidR="00E37BFA" w:rsidRPr="00E37BFA" w:rsidRDefault="00E37BFA" w:rsidP="00E37BFA">
            <w:pPr>
              <w:jc w:val="center"/>
              <w:rPr>
                <w:sz w:val="16"/>
                <w:szCs w:val="16"/>
              </w:rPr>
            </w:pPr>
          </w:p>
        </w:tc>
        <w:tc>
          <w:tcPr>
            <w:tcW w:w="101" w:type="pct"/>
            <w:shd w:val="clear" w:color="auto" w:fill="FFF2CC" w:themeFill="accent4" w:themeFillTint="33"/>
            <w:vAlign w:val="center"/>
          </w:tcPr>
          <w:p w:rsidR="00E37BFA" w:rsidRPr="00E37BFA" w:rsidRDefault="00E37BFA" w:rsidP="00E37BFA">
            <w:pPr>
              <w:jc w:val="center"/>
              <w:rPr>
                <w:sz w:val="16"/>
                <w:szCs w:val="16"/>
              </w:rPr>
            </w:pPr>
          </w:p>
        </w:tc>
        <w:tc>
          <w:tcPr>
            <w:tcW w:w="101" w:type="pct"/>
            <w:shd w:val="clear" w:color="auto" w:fill="FFF2CC" w:themeFill="accent4" w:themeFillTint="33"/>
            <w:vAlign w:val="center"/>
          </w:tcPr>
          <w:p w:rsidR="00E37BFA" w:rsidRPr="00E37BFA" w:rsidRDefault="00E37BFA" w:rsidP="00E37BFA">
            <w:pPr>
              <w:jc w:val="center"/>
              <w:rPr>
                <w:sz w:val="16"/>
                <w:szCs w:val="16"/>
              </w:rPr>
            </w:pPr>
          </w:p>
        </w:tc>
        <w:tc>
          <w:tcPr>
            <w:tcW w:w="101" w:type="pct"/>
            <w:shd w:val="clear" w:color="auto" w:fill="FFF2CC" w:themeFill="accent4" w:themeFillTint="33"/>
            <w:vAlign w:val="center"/>
          </w:tcPr>
          <w:p w:rsidR="00E37BFA" w:rsidRPr="00E37BFA" w:rsidRDefault="00E37BFA" w:rsidP="00E37BFA">
            <w:pPr>
              <w:jc w:val="center"/>
              <w:rPr>
                <w:sz w:val="16"/>
                <w:szCs w:val="16"/>
              </w:rPr>
            </w:pPr>
          </w:p>
        </w:tc>
        <w:tc>
          <w:tcPr>
            <w:tcW w:w="101" w:type="pct"/>
            <w:shd w:val="clear" w:color="auto" w:fill="FFF2CC" w:themeFill="accent4" w:themeFillTint="33"/>
            <w:vAlign w:val="center"/>
          </w:tcPr>
          <w:p w:rsidR="00E37BFA" w:rsidRPr="00E37BFA" w:rsidRDefault="00E37BFA" w:rsidP="00E37BFA">
            <w:pPr>
              <w:jc w:val="center"/>
              <w:rPr>
                <w:sz w:val="16"/>
                <w:szCs w:val="16"/>
              </w:rPr>
            </w:pPr>
          </w:p>
        </w:tc>
        <w:tc>
          <w:tcPr>
            <w:tcW w:w="101" w:type="pct"/>
            <w:shd w:val="clear" w:color="auto" w:fill="FFF2CC" w:themeFill="accent4" w:themeFillTint="33"/>
            <w:vAlign w:val="center"/>
          </w:tcPr>
          <w:p w:rsidR="00E37BFA" w:rsidRPr="00E37BFA" w:rsidRDefault="00E37BFA" w:rsidP="00E37BFA">
            <w:pPr>
              <w:jc w:val="center"/>
              <w:rPr>
                <w:sz w:val="16"/>
                <w:szCs w:val="16"/>
              </w:rPr>
            </w:pPr>
          </w:p>
        </w:tc>
        <w:tc>
          <w:tcPr>
            <w:tcW w:w="101"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101" w:type="pct"/>
            <w:shd w:val="clear" w:color="auto" w:fill="DEEAF6" w:themeFill="accent1" w:themeFillTint="33"/>
            <w:vAlign w:val="center"/>
          </w:tcPr>
          <w:p w:rsidR="00E37BFA" w:rsidRPr="00E37BFA" w:rsidRDefault="00E37BFA" w:rsidP="00E37BFA">
            <w:pPr>
              <w:jc w:val="center"/>
              <w:rPr>
                <w:sz w:val="16"/>
                <w:szCs w:val="16"/>
              </w:rPr>
            </w:pPr>
          </w:p>
        </w:tc>
        <w:tc>
          <w:tcPr>
            <w:tcW w:w="101" w:type="pct"/>
            <w:shd w:val="clear" w:color="auto" w:fill="DEEAF6" w:themeFill="accent1" w:themeFillTint="33"/>
            <w:vAlign w:val="center"/>
          </w:tcPr>
          <w:p w:rsidR="00E37BFA" w:rsidRPr="00E37BFA" w:rsidRDefault="00E37BFA" w:rsidP="00E37BFA">
            <w:pPr>
              <w:jc w:val="center"/>
              <w:rPr>
                <w:sz w:val="16"/>
                <w:szCs w:val="16"/>
              </w:rPr>
            </w:pPr>
          </w:p>
        </w:tc>
        <w:tc>
          <w:tcPr>
            <w:tcW w:w="101" w:type="pct"/>
            <w:shd w:val="clear" w:color="auto" w:fill="DEEAF6" w:themeFill="accent1" w:themeFillTint="33"/>
            <w:vAlign w:val="center"/>
          </w:tcPr>
          <w:p w:rsidR="00E37BFA" w:rsidRPr="00E37BFA" w:rsidRDefault="00E37BFA" w:rsidP="00E37BFA">
            <w:pPr>
              <w:jc w:val="center"/>
              <w:rPr>
                <w:sz w:val="16"/>
                <w:szCs w:val="16"/>
              </w:rPr>
            </w:pPr>
          </w:p>
        </w:tc>
        <w:tc>
          <w:tcPr>
            <w:tcW w:w="101" w:type="pct"/>
            <w:shd w:val="clear" w:color="auto" w:fill="DEEAF6" w:themeFill="accent1" w:themeFillTint="33"/>
            <w:vAlign w:val="center"/>
          </w:tcPr>
          <w:p w:rsidR="00E37BFA" w:rsidRPr="00E37BFA" w:rsidRDefault="00E37BFA" w:rsidP="00E37BFA">
            <w:pPr>
              <w:jc w:val="center"/>
              <w:rPr>
                <w:sz w:val="16"/>
                <w:szCs w:val="16"/>
              </w:rPr>
            </w:pPr>
          </w:p>
        </w:tc>
        <w:tc>
          <w:tcPr>
            <w:tcW w:w="97"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DEEAF6" w:themeFill="accent1" w:themeFillTint="33"/>
            <w:vAlign w:val="center"/>
          </w:tcPr>
          <w:p w:rsidR="00E37BFA" w:rsidRPr="00E37BFA" w:rsidRDefault="00E37BFA" w:rsidP="00E37BFA">
            <w:pPr>
              <w:jc w:val="center"/>
              <w:rPr>
                <w:sz w:val="16"/>
                <w:szCs w:val="16"/>
              </w:rPr>
            </w:pPr>
          </w:p>
        </w:tc>
        <w:tc>
          <w:tcPr>
            <w:tcW w:w="97" w:type="pct"/>
            <w:shd w:val="clear" w:color="auto" w:fill="DEEAF6" w:themeFill="accent1" w:themeFillTint="33"/>
            <w:vAlign w:val="center"/>
          </w:tcPr>
          <w:p w:rsidR="00E37BFA" w:rsidRPr="00E37BFA" w:rsidRDefault="00E37BFA" w:rsidP="00E37BFA">
            <w:pPr>
              <w:jc w:val="center"/>
              <w:rPr>
                <w:sz w:val="16"/>
                <w:szCs w:val="16"/>
              </w:rPr>
            </w:pPr>
          </w:p>
        </w:tc>
        <w:tc>
          <w:tcPr>
            <w:tcW w:w="97"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DEEAF6" w:themeFill="accent1" w:themeFillTint="33"/>
            <w:vAlign w:val="center"/>
          </w:tcPr>
          <w:p w:rsidR="00E37BFA" w:rsidRPr="00E37BFA" w:rsidRDefault="00E37BFA" w:rsidP="00E37BFA">
            <w:pPr>
              <w:jc w:val="center"/>
              <w:rPr>
                <w:sz w:val="16"/>
                <w:szCs w:val="16"/>
              </w:rPr>
            </w:pPr>
          </w:p>
        </w:tc>
        <w:tc>
          <w:tcPr>
            <w:tcW w:w="97" w:type="pct"/>
            <w:shd w:val="clear" w:color="auto" w:fill="DEEAF6" w:themeFill="accent1" w:themeFillTint="33"/>
            <w:vAlign w:val="center"/>
          </w:tcPr>
          <w:p w:rsidR="00E37BFA" w:rsidRPr="00E37BFA" w:rsidRDefault="00E37BFA" w:rsidP="00E37BFA">
            <w:pPr>
              <w:jc w:val="center"/>
              <w:rPr>
                <w:sz w:val="16"/>
                <w:szCs w:val="16"/>
              </w:rPr>
            </w:pPr>
          </w:p>
        </w:tc>
        <w:tc>
          <w:tcPr>
            <w:tcW w:w="97"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DEEAF6" w:themeFill="accent1" w:themeFillTint="33"/>
            <w:vAlign w:val="center"/>
          </w:tcPr>
          <w:p w:rsidR="00E37BFA" w:rsidRPr="00E37BFA" w:rsidRDefault="00E37BFA" w:rsidP="00E37BFA">
            <w:pPr>
              <w:jc w:val="center"/>
              <w:rPr>
                <w:sz w:val="16"/>
                <w:szCs w:val="16"/>
              </w:rPr>
            </w:pPr>
          </w:p>
        </w:tc>
        <w:tc>
          <w:tcPr>
            <w:tcW w:w="97" w:type="pct"/>
            <w:shd w:val="clear" w:color="auto" w:fill="DEEAF6" w:themeFill="accent1" w:themeFillTint="33"/>
            <w:vAlign w:val="center"/>
          </w:tcPr>
          <w:p w:rsidR="00E37BFA" w:rsidRPr="00E37BFA" w:rsidRDefault="00E37BFA" w:rsidP="00E37BFA">
            <w:pPr>
              <w:jc w:val="center"/>
              <w:rPr>
                <w:sz w:val="16"/>
                <w:szCs w:val="16"/>
              </w:rPr>
            </w:pPr>
          </w:p>
        </w:tc>
        <w:tc>
          <w:tcPr>
            <w:tcW w:w="97" w:type="pct"/>
            <w:shd w:val="clear" w:color="auto" w:fill="DEEAF6" w:themeFill="accent1" w:themeFillTint="33"/>
            <w:vAlign w:val="center"/>
          </w:tcPr>
          <w:p w:rsidR="00E37BFA" w:rsidRPr="00E37BFA" w:rsidRDefault="00E37BFA" w:rsidP="00E37BFA">
            <w:pPr>
              <w:jc w:val="center"/>
              <w:rPr>
                <w:sz w:val="16"/>
                <w:szCs w:val="16"/>
              </w:rPr>
            </w:pPr>
          </w:p>
        </w:tc>
        <w:tc>
          <w:tcPr>
            <w:tcW w:w="97" w:type="pct"/>
            <w:shd w:val="clear" w:color="auto" w:fill="DEEAF6" w:themeFill="accent1" w:themeFillTint="33"/>
            <w:vAlign w:val="center"/>
          </w:tcPr>
          <w:p w:rsidR="00E37BFA" w:rsidRPr="00E37BFA" w:rsidRDefault="00E37BFA" w:rsidP="00E37BFA">
            <w:pPr>
              <w:jc w:val="center"/>
              <w:rPr>
                <w:sz w:val="16"/>
                <w:szCs w:val="16"/>
              </w:rPr>
            </w:pPr>
          </w:p>
        </w:tc>
        <w:tc>
          <w:tcPr>
            <w:tcW w:w="97"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DEEAF6" w:themeFill="accent1" w:themeFillTint="33"/>
            <w:vAlign w:val="center"/>
          </w:tcPr>
          <w:p w:rsidR="00E37BFA" w:rsidRPr="00E37BFA" w:rsidRDefault="00E37BFA" w:rsidP="00E37BFA">
            <w:pPr>
              <w:jc w:val="center"/>
              <w:rPr>
                <w:sz w:val="16"/>
                <w:szCs w:val="16"/>
              </w:rPr>
            </w:pPr>
          </w:p>
        </w:tc>
        <w:tc>
          <w:tcPr>
            <w:tcW w:w="97"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DEEAF6" w:themeFill="accent1" w:themeFillTint="33"/>
            <w:vAlign w:val="center"/>
          </w:tcPr>
          <w:p w:rsidR="00E37BFA" w:rsidRPr="00E37BFA" w:rsidRDefault="00E37BFA" w:rsidP="00E37BFA">
            <w:pPr>
              <w:jc w:val="center"/>
              <w:rPr>
                <w:sz w:val="16"/>
                <w:szCs w:val="16"/>
              </w:rPr>
            </w:pPr>
          </w:p>
        </w:tc>
        <w:tc>
          <w:tcPr>
            <w:tcW w:w="97" w:type="pct"/>
            <w:shd w:val="clear" w:color="auto" w:fill="FFE599" w:themeFill="accent4" w:themeFillTint="66"/>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FFE599" w:themeFill="accent4" w:themeFillTint="66"/>
            <w:vAlign w:val="center"/>
          </w:tcPr>
          <w:p w:rsidR="00E37BFA" w:rsidRPr="00E37BFA" w:rsidRDefault="00E37BFA" w:rsidP="00E37BFA">
            <w:pPr>
              <w:jc w:val="center"/>
              <w:rPr>
                <w:sz w:val="16"/>
                <w:szCs w:val="16"/>
              </w:rPr>
            </w:pPr>
          </w:p>
        </w:tc>
        <w:tc>
          <w:tcPr>
            <w:tcW w:w="97" w:type="pct"/>
            <w:shd w:val="clear" w:color="auto" w:fill="E2EFD9" w:themeFill="accent6"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E2EFD9" w:themeFill="accent6"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E2EFD9" w:themeFill="accent6"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E2EFD9" w:themeFill="accent6" w:themeFillTint="33"/>
            <w:vAlign w:val="center"/>
          </w:tcPr>
          <w:p w:rsidR="00E37BFA" w:rsidRPr="00E37BFA" w:rsidRDefault="00E37BFA" w:rsidP="00E37BFA">
            <w:pPr>
              <w:jc w:val="center"/>
              <w:rPr>
                <w:sz w:val="16"/>
                <w:szCs w:val="16"/>
              </w:rPr>
            </w:pPr>
            <w:r w:rsidRPr="00E37BFA">
              <w:rPr>
                <w:sz w:val="16"/>
                <w:szCs w:val="16"/>
              </w:rPr>
              <w:t>+</w:t>
            </w:r>
          </w:p>
        </w:tc>
        <w:tc>
          <w:tcPr>
            <w:tcW w:w="80" w:type="pct"/>
            <w:shd w:val="clear" w:color="auto" w:fill="FFFFFF" w:themeFill="background1"/>
            <w:vAlign w:val="center"/>
          </w:tcPr>
          <w:p w:rsidR="00E37BFA" w:rsidRPr="00E37BFA" w:rsidRDefault="00E37BFA" w:rsidP="00E37BFA">
            <w:pPr>
              <w:jc w:val="center"/>
              <w:rPr>
                <w:sz w:val="16"/>
                <w:szCs w:val="16"/>
              </w:rPr>
            </w:pPr>
            <w:r w:rsidRPr="00E37BFA">
              <w:rPr>
                <w:sz w:val="16"/>
                <w:szCs w:val="16"/>
              </w:rPr>
              <w:t>+</w:t>
            </w:r>
          </w:p>
        </w:tc>
      </w:tr>
      <w:tr w:rsidR="00D06A17" w:rsidRPr="006F231D" w:rsidTr="00B959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PrEx>
        <w:trPr>
          <w:cantSplit/>
          <w:trHeight w:val="20"/>
          <w:jc w:val="center"/>
        </w:trPr>
        <w:tc>
          <w:tcPr>
            <w:tcW w:w="188" w:type="pct"/>
            <w:shd w:val="clear" w:color="auto" w:fill="FFFFFF" w:themeFill="background1"/>
            <w:vAlign w:val="center"/>
          </w:tcPr>
          <w:p w:rsidR="00E37BFA" w:rsidRPr="00E37BFA" w:rsidRDefault="00E37BFA" w:rsidP="00E37BFA">
            <w:pPr>
              <w:pStyle w:val="Body1"/>
              <w:tabs>
                <w:tab w:val="left" w:pos="993"/>
              </w:tabs>
              <w:autoSpaceDE w:val="0"/>
              <w:ind w:left="27"/>
              <w:jc w:val="center"/>
              <w:rPr>
                <w:iCs/>
                <w:sz w:val="16"/>
                <w:szCs w:val="16"/>
                <w:shd w:val="clear" w:color="auto" w:fill="FFFFFF"/>
                <w:lang w:val="uk-UA"/>
              </w:rPr>
            </w:pPr>
            <w:r w:rsidRPr="00E37BFA">
              <w:rPr>
                <w:iCs/>
                <w:sz w:val="16"/>
                <w:szCs w:val="16"/>
                <w:shd w:val="clear" w:color="auto" w:fill="FFFFFF"/>
                <w:lang w:val="uk-UA"/>
              </w:rPr>
              <w:t>СК 9</w:t>
            </w:r>
          </w:p>
        </w:tc>
        <w:tc>
          <w:tcPr>
            <w:tcW w:w="101" w:type="pct"/>
            <w:shd w:val="clear" w:color="auto" w:fill="FFF2CC" w:themeFill="accent4" w:themeFillTint="33"/>
            <w:vAlign w:val="center"/>
          </w:tcPr>
          <w:p w:rsidR="00E37BFA" w:rsidRPr="00E37BFA" w:rsidRDefault="00E37BFA" w:rsidP="00E37BFA">
            <w:pPr>
              <w:jc w:val="center"/>
              <w:rPr>
                <w:sz w:val="16"/>
                <w:szCs w:val="16"/>
              </w:rPr>
            </w:pPr>
            <w:r w:rsidRPr="00E37BFA">
              <w:rPr>
                <w:sz w:val="16"/>
                <w:szCs w:val="16"/>
              </w:rPr>
              <w:t>+</w:t>
            </w:r>
          </w:p>
        </w:tc>
        <w:tc>
          <w:tcPr>
            <w:tcW w:w="101" w:type="pct"/>
            <w:shd w:val="clear" w:color="auto" w:fill="FFF2CC" w:themeFill="accent4" w:themeFillTint="33"/>
            <w:vAlign w:val="center"/>
          </w:tcPr>
          <w:p w:rsidR="00E37BFA" w:rsidRPr="00E37BFA" w:rsidRDefault="00E37BFA" w:rsidP="00E37BFA">
            <w:pPr>
              <w:jc w:val="center"/>
              <w:rPr>
                <w:sz w:val="16"/>
                <w:szCs w:val="16"/>
              </w:rPr>
            </w:pPr>
            <w:r w:rsidRPr="00E37BFA">
              <w:rPr>
                <w:sz w:val="16"/>
                <w:szCs w:val="16"/>
              </w:rPr>
              <w:t>+</w:t>
            </w:r>
          </w:p>
        </w:tc>
        <w:tc>
          <w:tcPr>
            <w:tcW w:w="101" w:type="pct"/>
            <w:shd w:val="clear" w:color="auto" w:fill="FFF2CC" w:themeFill="accent4" w:themeFillTint="33"/>
            <w:vAlign w:val="center"/>
          </w:tcPr>
          <w:p w:rsidR="00E37BFA" w:rsidRPr="00E37BFA" w:rsidRDefault="00E37BFA" w:rsidP="00E37BFA">
            <w:pPr>
              <w:jc w:val="center"/>
              <w:rPr>
                <w:sz w:val="16"/>
                <w:szCs w:val="16"/>
              </w:rPr>
            </w:pPr>
          </w:p>
        </w:tc>
        <w:tc>
          <w:tcPr>
            <w:tcW w:w="101" w:type="pct"/>
            <w:shd w:val="clear" w:color="auto" w:fill="FFF2CC" w:themeFill="accent4" w:themeFillTint="33"/>
            <w:vAlign w:val="center"/>
          </w:tcPr>
          <w:p w:rsidR="00E37BFA" w:rsidRPr="00E37BFA" w:rsidRDefault="00E37BFA" w:rsidP="00E37BFA">
            <w:pPr>
              <w:jc w:val="center"/>
              <w:rPr>
                <w:sz w:val="16"/>
                <w:szCs w:val="16"/>
              </w:rPr>
            </w:pPr>
          </w:p>
        </w:tc>
        <w:tc>
          <w:tcPr>
            <w:tcW w:w="102" w:type="pct"/>
            <w:shd w:val="clear" w:color="auto" w:fill="FFF2CC" w:themeFill="accent4" w:themeFillTint="33"/>
            <w:vAlign w:val="center"/>
          </w:tcPr>
          <w:p w:rsidR="00E37BFA" w:rsidRPr="00E37BFA" w:rsidRDefault="00E37BFA" w:rsidP="00E37BFA">
            <w:pPr>
              <w:jc w:val="center"/>
              <w:rPr>
                <w:sz w:val="16"/>
                <w:szCs w:val="16"/>
              </w:rPr>
            </w:pPr>
          </w:p>
        </w:tc>
        <w:tc>
          <w:tcPr>
            <w:tcW w:w="102" w:type="pct"/>
            <w:shd w:val="clear" w:color="auto" w:fill="FFF2CC" w:themeFill="accent4" w:themeFillTint="33"/>
            <w:vAlign w:val="center"/>
          </w:tcPr>
          <w:p w:rsidR="00E37BFA" w:rsidRPr="00E37BFA" w:rsidRDefault="00E37BFA" w:rsidP="00E37BFA">
            <w:pPr>
              <w:jc w:val="center"/>
              <w:rPr>
                <w:sz w:val="16"/>
                <w:szCs w:val="16"/>
              </w:rPr>
            </w:pPr>
          </w:p>
        </w:tc>
        <w:tc>
          <w:tcPr>
            <w:tcW w:w="102" w:type="pct"/>
            <w:shd w:val="clear" w:color="auto" w:fill="FFF2CC" w:themeFill="accent4" w:themeFillTint="33"/>
            <w:vAlign w:val="center"/>
          </w:tcPr>
          <w:p w:rsidR="00E37BFA" w:rsidRPr="00E37BFA" w:rsidRDefault="00E37BFA" w:rsidP="00E37BFA">
            <w:pPr>
              <w:jc w:val="center"/>
              <w:rPr>
                <w:sz w:val="16"/>
                <w:szCs w:val="16"/>
              </w:rPr>
            </w:pPr>
            <w:r w:rsidRPr="00E37BFA">
              <w:rPr>
                <w:sz w:val="16"/>
                <w:szCs w:val="16"/>
              </w:rPr>
              <w:t>+</w:t>
            </w:r>
          </w:p>
        </w:tc>
        <w:tc>
          <w:tcPr>
            <w:tcW w:w="102" w:type="pct"/>
            <w:shd w:val="clear" w:color="auto" w:fill="FFF2CC" w:themeFill="accent4" w:themeFillTint="33"/>
            <w:vAlign w:val="center"/>
          </w:tcPr>
          <w:p w:rsidR="00E37BFA" w:rsidRPr="00E37BFA" w:rsidRDefault="00E37BFA" w:rsidP="00E37BFA">
            <w:pPr>
              <w:jc w:val="center"/>
              <w:rPr>
                <w:sz w:val="16"/>
                <w:szCs w:val="16"/>
              </w:rPr>
            </w:pPr>
            <w:r w:rsidRPr="00E37BFA">
              <w:rPr>
                <w:sz w:val="16"/>
                <w:szCs w:val="16"/>
              </w:rPr>
              <w:t>+</w:t>
            </w:r>
          </w:p>
        </w:tc>
        <w:tc>
          <w:tcPr>
            <w:tcW w:w="102" w:type="pct"/>
            <w:shd w:val="clear" w:color="auto" w:fill="FFF2CC" w:themeFill="accent4" w:themeFillTint="33"/>
          </w:tcPr>
          <w:p w:rsidR="00E37BFA" w:rsidRPr="00E37BFA" w:rsidRDefault="00E37BFA" w:rsidP="00E37BFA">
            <w:pPr>
              <w:jc w:val="center"/>
              <w:rPr>
                <w:sz w:val="16"/>
                <w:szCs w:val="16"/>
              </w:rPr>
            </w:pPr>
          </w:p>
        </w:tc>
        <w:tc>
          <w:tcPr>
            <w:tcW w:w="101" w:type="pct"/>
            <w:shd w:val="clear" w:color="auto" w:fill="FFF2CC" w:themeFill="accent4" w:themeFillTint="33"/>
            <w:vAlign w:val="center"/>
          </w:tcPr>
          <w:p w:rsidR="00E37BFA" w:rsidRPr="00E37BFA" w:rsidRDefault="00E37BFA" w:rsidP="00E37BFA">
            <w:pPr>
              <w:jc w:val="center"/>
              <w:rPr>
                <w:sz w:val="16"/>
                <w:szCs w:val="16"/>
              </w:rPr>
            </w:pPr>
          </w:p>
        </w:tc>
        <w:tc>
          <w:tcPr>
            <w:tcW w:w="101" w:type="pct"/>
            <w:shd w:val="clear" w:color="auto" w:fill="FFF2CC" w:themeFill="accent4" w:themeFillTint="33"/>
            <w:vAlign w:val="center"/>
          </w:tcPr>
          <w:p w:rsidR="00E37BFA" w:rsidRPr="00E37BFA" w:rsidRDefault="00E37BFA" w:rsidP="00E37BFA">
            <w:pPr>
              <w:jc w:val="center"/>
              <w:rPr>
                <w:sz w:val="16"/>
                <w:szCs w:val="16"/>
              </w:rPr>
            </w:pPr>
            <w:r w:rsidRPr="00E37BFA">
              <w:rPr>
                <w:sz w:val="16"/>
                <w:szCs w:val="16"/>
              </w:rPr>
              <w:t>+</w:t>
            </w:r>
          </w:p>
        </w:tc>
        <w:tc>
          <w:tcPr>
            <w:tcW w:w="101" w:type="pct"/>
            <w:shd w:val="clear" w:color="auto" w:fill="FFF2CC" w:themeFill="accent4" w:themeFillTint="33"/>
            <w:vAlign w:val="center"/>
          </w:tcPr>
          <w:p w:rsidR="00E37BFA" w:rsidRPr="00E37BFA" w:rsidRDefault="00E37BFA" w:rsidP="00E37BFA">
            <w:pPr>
              <w:jc w:val="center"/>
              <w:rPr>
                <w:sz w:val="16"/>
                <w:szCs w:val="16"/>
              </w:rPr>
            </w:pPr>
          </w:p>
        </w:tc>
        <w:tc>
          <w:tcPr>
            <w:tcW w:w="101" w:type="pct"/>
            <w:shd w:val="clear" w:color="auto" w:fill="FFF2CC" w:themeFill="accent4" w:themeFillTint="33"/>
            <w:vAlign w:val="center"/>
          </w:tcPr>
          <w:p w:rsidR="00E37BFA" w:rsidRPr="00E37BFA" w:rsidRDefault="00E37BFA" w:rsidP="00E37BFA">
            <w:pPr>
              <w:jc w:val="center"/>
              <w:rPr>
                <w:sz w:val="16"/>
                <w:szCs w:val="16"/>
              </w:rPr>
            </w:pPr>
          </w:p>
        </w:tc>
        <w:tc>
          <w:tcPr>
            <w:tcW w:w="101" w:type="pct"/>
            <w:shd w:val="clear" w:color="auto" w:fill="FFF2CC" w:themeFill="accent4" w:themeFillTint="33"/>
            <w:vAlign w:val="center"/>
          </w:tcPr>
          <w:p w:rsidR="00E37BFA" w:rsidRPr="00E37BFA" w:rsidRDefault="00E37BFA" w:rsidP="00E37BFA">
            <w:pPr>
              <w:jc w:val="center"/>
              <w:rPr>
                <w:sz w:val="16"/>
                <w:szCs w:val="16"/>
              </w:rPr>
            </w:pPr>
          </w:p>
        </w:tc>
        <w:tc>
          <w:tcPr>
            <w:tcW w:w="101" w:type="pct"/>
            <w:shd w:val="clear" w:color="auto" w:fill="FFF2CC" w:themeFill="accent4" w:themeFillTint="33"/>
            <w:vAlign w:val="center"/>
          </w:tcPr>
          <w:p w:rsidR="00E37BFA" w:rsidRPr="00E37BFA" w:rsidRDefault="00E37BFA" w:rsidP="00E37BFA">
            <w:pPr>
              <w:jc w:val="center"/>
              <w:rPr>
                <w:sz w:val="16"/>
                <w:szCs w:val="16"/>
              </w:rPr>
            </w:pPr>
            <w:r w:rsidRPr="00E37BFA">
              <w:rPr>
                <w:sz w:val="16"/>
                <w:szCs w:val="16"/>
              </w:rPr>
              <w:t>+</w:t>
            </w:r>
          </w:p>
        </w:tc>
        <w:tc>
          <w:tcPr>
            <w:tcW w:w="101" w:type="pct"/>
            <w:shd w:val="clear" w:color="auto" w:fill="DEEAF6" w:themeFill="accent1" w:themeFillTint="33"/>
            <w:vAlign w:val="center"/>
          </w:tcPr>
          <w:p w:rsidR="00E37BFA" w:rsidRPr="00E37BFA" w:rsidRDefault="00E37BFA" w:rsidP="00E37BFA">
            <w:pPr>
              <w:jc w:val="center"/>
              <w:rPr>
                <w:sz w:val="16"/>
                <w:szCs w:val="16"/>
              </w:rPr>
            </w:pPr>
          </w:p>
        </w:tc>
        <w:tc>
          <w:tcPr>
            <w:tcW w:w="101"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101" w:type="pct"/>
            <w:shd w:val="clear" w:color="auto" w:fill="DEEAF6" w:themeFill="accent1" w:themeFillTint="33"/>
            <w:vAlign w:val="center"/>
          </w:tcPr>
          <w:p w:rsidR="00E37BFA" w:rsidRPr="00E37BFA" w:rsidRDefault="00E37BFA" w:rsidP="00E37BFA">
            <w:pPr>
              <w:jc w:val="center"/>
              <w:rPr>
                <w:sz w:val="16"/>
                <w:szCs w:val="16"/>
              </w:rPr>
            </w:pPr>
          </w:p>
        </w:tc>
        <w:tc>
          <w:tcPr>
            <w:tcW w:w="101" w:type="pct"/>
            <w:shd w:val="clear" w:color="auto" w:fill="DEEAF6" w:themeFill="accent1" w:themeFillTint="33"/>
            <w:vAlign w:val="center"/>
          </w:tcPr>
          <w:p w:rsidR="00E37BFA" w:rsidRPr="00E37BFA" w:rsidRDefault="00E37BFA" w:rsidP="00E37BFA">
            <w:pPr>
              <w:jc w:val="center"/>
              <w:rPr>
                <w:sz w:val="16"/>
                <w:szCs w:val="16"/>
              </w:rPr>
            </w:pPr>
          </w:p>
        </w:tc>
        <w:tc>
          <w:tcPr>
            <w:tcW w:w="101"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DEEAF6" w:themeFill="accent1" w:themeFillTint="33"/>
            <w:vAlign w:val="center"/>
          </w:tcPr>
          <w:p w:rsidR="00E37BFA" w:rsidRPr="00E37BFA" w:rsidRDefault="00E37BFA" w:rsidP="00E37BFA">
            <w:pPr>
              <w:jc w:val="center"/>
              <w:rPr>
                <w:sz w:val="16"/>
                <w:szCs w:val="16"/>
              </w:rPr>
            </w:pPr>
          </w:p>
        </w:tc>
        <w:tc>
          <w:tcPr>
            <w:tcW w:w="97"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DEEAF6" w:themeFill="accent1" w:themeFillTint="33"/>
            <w:vAlign w:val="center"/>
          </w:tcPr>
          <w:p w:rsidR="00E37BFA" w:rsidRPr="00E37BFA" w:rsidRDefault="00E37BFA" w:rsidP="00E37BFA">
            <w:pPr>
              <w:jc w:val="center"/>
              <w:rPr>
                <w:sz w:val="16"/>
                <w:szCs w:val="16"/>
              </w:rPr>
            </w:pPr>
          </w:p>
        </w:tc>
        <w:tc>
          <w:tcPr>
            <w:tcW w:w="97"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DEEAF6" w:themeFill="accent1" w:themeFillTint="33"/>
            <w:vAlign w:val="center"/>
          </w:tcPr>
          <w:p w:rsidR="00E37BFA" w:rsidRPr="00E37BFA" w:rsidRDefault="00E37BFA" w:rsidP="00E37BFA">
            <w:pPr>
              <w:jc w:val="center"/>
              <w:rPr>
                <w:sz w:val="16"/>
                <w:szCs w:val="16"/>
              </w:rPr>
            </w:pPr>
          </w:p>
        </w:tc>
        <w:tc>
          <w:tcPr>
            <w:tcW w:w="97"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DEEAF6" w:themeFill="accent1" w:themeFillTint="33"/>
            <w:vAlign w:val="center"/>
          </w:tcPr>
          <w:p w:rsidR="00E37BFA" w:rsidRPr="00E37BFA" w:rsidRDefault="00E37BFA" w:rsidP="00E37BFA">
            <w:pPr>
              <w:jc w:val="center"/>
              <w:rPr>
                <w:sz w:val="16"/>
                <w:szCs w:val="16"/>
              </w:rPr>
            </w:pPr>
          </w:p>
        </w:tc>
        <w:tc>
          <w:tcPr>
            <w:tcW w:w="97" w:type="pct"/>
            <w:shd w:val="clear" w:color="auto" w:fill="DEEAF6" w:themeFill="accent1"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DEEAF6" w:themeFill="accent1" w:themeFillTint="33"/>
            <w:vAlign w:val="center"/>
          </w:tcPr>
          <w:p w:rsidR="00E37BFA" w:rsidRPr="00E37BFA" w:rsidRDefault="00E37BFA" w:rsidP="00E37BFA">
            <w:pPr>
              <w:jc w:val="center"/>
              <w:rPr>
                <w:sz w:val="16"/>
                <w:szCs w:val="16"/>
              </w:rPr>
            </w:pPr>
          </w:p>
        </w:tc>
        <w:tc>
          <w:tcPr>
            <w:tcW w:w="97" w:type="pct"/>
            <w:shd w:val="clear" w:color="auto" w:fill="FFE599" w:themeFill="accent4" w:themeFillTint="66"/>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FFE599" w:themeFill="accent4" w:themeFillTint="66"/>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E2EFD9" w:themeFill="accent6"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E2EFD9" w:themeFill="accent6"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E2EFD9" w:themeFill="accent6" w:themeFillTint="33"/>
            <w:vAlign w:val="center"/>
          </w:tcPr>
          <w:p w:rsidR="00E37BFA" w:rsidRPr="00E37BFA" w:rsidRDefault="00E37BFA" w:rsidP="00E37BFA">
            <w:pPr>
              <w:jc w:val="center"/>
              <w:rPr>
                <w:sz w:val="16"/>
                <w:szCs w:val="16"/>
              </w:rPr>
            </w:pPr>
            <w:r w:rsidRPr="00E37BFA">
              <w:rPr>
                <w:sz w:val="16"/>
                <w:szCs w:val="16"/>
              </w:rPr>
              <w:t>+</w:t>
            </w:r>
          </w:p>
        </w:tc>
        <w:tc>
          <w:tcPr>
            <w:tcW w:w="97" w:type="pct"/>
            <w:shd w:val="clear" w:color="auto" w:fill="E2EFD9" w:themeFill="accent6" w:themeFillTint="33"/>
            <w:vAlign w:val="center"/>
          </w:tcPr>
          <w:p w:rsidR="00E37BFA" w:rsidRPr="00E37BFA" w:rsidRDefault="00E37BFA" w:rsidP="00E37BFA">
            <w:pPr>
              <w:jc w:val="center"/>
              <w:rPr>
                <w:sz w:val="16"/>
                <w:szCs w:val="16"/>
              </w:rPr>
            </w:pPr>
            <w:r w:rsidRPr="00E37BFA">
              <w:rPr>
                <w:sz w:val="16"/>
                <w:szCs w:val="16"/>
              </w:rPr>
              <w:t>+</w:t>
            </w:r>
          </w:p>
        </w:tc>
        <w:tc>
          <w:tcPr>
            <w:tcW w:w="80" w:type="pct"/>
            <w:shd w:val="clear" w:color="auto" w:fill="FFFFFF" w:themeFill="background1"/>
            <w:vAlign w:val="center"/>
          </w:tcPr>
          <w:p w:rsidR="00E37BFA" w:rsidRPr="006F231D" w:rsidRDefault="00E37BFA" w:rsidP="00E37BFA">
            <w:pPr>
              <w:jc w:val="center"/>
              <w:rPr>
                <w:sz w:val="16"/>
                <w:szCs w:val="16"/>
              </w:rPr>
            </w:pPr>
            <w:r w:rsidRPr="00E37BFA">
              <w:rPr>
                <w:sz w:val="16"/>
                <w:szCs w:val="16"/>
              </w:rPr>
              <w:t>+</w:t>
            </w:r>
          </w:p>
        </w:tc>
      </w:tr>
    </w:tbl>
    <w:p w:rsidR="00592B7E" w:rsidRPr="00BD195C" w:rsidRDefault="00592B7E" w:rsidP="00592B7E">
      <w:pPr>
        <w:sectPr w:rsidR="00592B7E" w:rsidRPr="00BD195C" w:rsidSect="00F7139D">
          <w:pgSz w:w="16838" w:h="11906" w:orient="landscape"/>
          <w:pgMar w:top="567" w:right="567" w:bottom="567" w:left="567" w:header="720" w:footer="408" w:gutter="0"/>
          <w:cols w:space="720"/>
          <w:docGrid w:linePitch="600" w:charSpace="32768"/>
        </w:sectPr>
      </w:pPr>
    </w:p>
    <w:p w:rsidR="00E55937" w:rsidRPr="00BD195C" w:rsidRDefault="00E55937" w:rsidP="00E55937">
      <w:pPr>
        <w:spacing w:line="276" w:lineRule="auto"/>
        <w:jc w:val="center"/>
        <w:rPr>
          <w:sz w:val="28"/>
          <w:szCs w:val="28"/>
        </w:rPr>
      </w:pPr>
      <w:r w:rsidRPr="00BD195C">
        <w:rPr>
          <w:b/>
          <w:sz w:val="28"/>
          <w:szCs w:val="28"/>
        </w:rPr>
        <w:lastRenderedPageBreak/>
        <w:t>9. Матриця забезпечення програмних результатів навчання (ПРН) відповідними компонентами освітньої програми</w:t>
      </w:r>
    </w:p>
    <w:p w:rsidR="00592B7E" w:rsidRPr="00BD195C" w:rsidRDefault="00592B7E" w:rsidP="00592B7E">
      <w:pPr>
        <w:jc w:val="center"/>
        <w:rPr>
          <w:sz w:val="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000" w:firstRow="0" w:lastRow="0" w:firstColumn="0" w:lastColumn="0" w:noHBand="0" w:noVBand="0"/>
      </w:tblPr>
      <w:tblGrid>
        <w:gridCol w:w="429"/>
        <w:gridCol w:w="305"/>
        <w:gridCol w:w="305"/>
        <w:gridCol w:w="305"/>
        <w:gridCol w:w="305"/>
        <w:gridCol w:w="305"/>
        <w:gridCol w:w="305"/>
        <w:gridCol w:w="305"/>
        <w:gridCol w:w="305"/>
        <w:gridCol w:w="305"/>
        <w:gridCol w:w="305"/>
        <w:gridCol w:w="305"/>
        <w:gridCol w:w="305"/>
        <w:gridCol w:w="305"/>
        <w:gridCol w:w="305"/>
        <w:gridCol w:w="305"/>
        <w:gridCol w:w="305"/>
        <w:gridCol w:w="305"/>
        <w:gridCol w:w="305"/>
        <w:gridCol w:w="305"/>
        <w:gridCol w:w="305"/>
        <w:gridCol w:w="305"/>
        <w:gridCol w:w="304"/>
        <w:gridCol w:w="304"/>
        <w:gridCol w:w="304"/>
        <w:gridCol w:w="304"/>
        <w:gridCol w:w="304"/>
        <w:gridCol w:w="304"/>
        <w:gridCol w:w="304"/>
        <w:gridCol w:w="304"/>
        <w:gridCol w:w="304"/>
        <w:gridCol w:w="304"/>
        <w:gridCol w:w="304"/>
        <w:gridCol w:w="304"/>
        <w:gridCol w:w="304"/>
        <w:gridCol w:w="304"/>
        <w:gridCol w:w="304"/>
        <w:gridCol w:w="304"/>
        <w:gridCol w:w="304"/>
        <w:gridCol w:w="325"/>
        <w:gridCol w:w="304"/>
        <w:gridCol w:w="325"/>
        <w:gridCol w:w="304"/>
        <w:gridCol w:w="304"/>
        <w:gridCol w:w="304"/>
        <w:gridCol w:w="304"/>
        <w:gridCol w:w="304"/>
        <w:gridCol w:w="304"/>
        <w:gridCol w:w="304"/>
        <w:gridCol w:w="304"/>
      </w:tblGrid>
      <w:tr w:rsidR="00D06A17" w:rsidRPr="00BD195C" w:rsidTr="00C161BF">
        <w:trPr>
          <w:cantSplit/>
          <w:trHeight w:val="1044"/>
        </w:trPr>
        <w:tc>
          <w:tcPr>
            <w:tcW w:w="139" w:type="pct"/>
            <w:shd w:val="clear" w:color="auto" w:fill="auto"/>
          </w:tcPr>
          <w:p w:rsidR="00E37BFA" w:rsidRPr="00BD195C" w:rsidRDefault="00E37BFA" w:rsidP="00E37BFA">
            <w:pPr>
              <w:pStyle w:val="afe"/>
              <w:snapToGrid w:val="0"/>
              <w:jc w:val="center"/>
              <w:rPr>
                <w:sz w:val="16"/>
                <w:szCs w:val="18"/>
              </w:rPr>
            </w:pPr>
          </w:p>
        </w:tc>
        <w:tc>
          <w:tcPr>
            <w:tcW w:w="99" w:type="pct"/>
            <w:shd w:val="clear" w:color="auto" w:fill="FBE4D5" w:themeFill="accent2" w:themeFillTint="33"/>
            <w:textDirection w:val="btLr"/>
            <w:vAlign w:val="center"/>
          </w:tcPr>
          <w:p w:rsidR="00E37BFA" w:rsidRPr="00BD195C" w:rsidRDefault="00E37BFA" w:rsidP="00E37BFA">
            <w:pPr>
              <w:pStyle w:val="afe"/>
              <w:ind w:left="113" w:right="113"/>
              <w:jc w:val="center"/>
              <w:rPr>
                <w:sz w:val="18"/>
                <w:szCs w:val="18"/>
              </w:rPr>
            </w:pPr>
            <w:r w:rsidRPr="00BD195C">
              <w:rPr>
                <w:sz w:val="18"/>
                <w:szCs w:val="18"/>
              </w:rPr>
              <w:t>ОК 1.1</w:t>
            </w:r>
          </w:p>
        </w:tc>
        <w:tc>
          <w:tcPr>
            <w:tcW w:w="99" w:type="pct"/>
            <w:shd w:val="clear" w:color="auto" w:fill="FBE4D5" w:themeFill="accent2" w:themeFillTint="33"/>
            <w:textDirection w:val="btLr"/>
            <w:vAlign w:val="center"/>
          </w:tcPr>
          <w:p w:rsidR="00E37BFA" w:rsidRPr="00BD195C" w:rsidRDefault="00E37BFA" w:rsidP="00E37BFA">
            <w:pPr>
              <w:pStyle w:val="afe"/>
              <w:ind w:left="113" w:right="113"/>
              <w:jc w:val="center"/>
              <w:rPr>
                <w:sz w:val="18"/>
                <w:szCs w:val="18"/>
              </w:rPr>
            </w:pPr>
            <w:r w:rsidRPr="00BD195C">
              <w:rPr>
                <w:sz w:val="18"/>
                <w:szCs w:val="18"/>
              </w:rPr>
              <w:t>ОК 1.2</w:t>
            </w:r>
          </w:p>
        </w:tc>
        <w:tc>
          <w:tcPr>
            <w:tcW w:w="99" w:type="pct"/>
            <w:shd w:val="clear" w:color="auto" w:fill="FBE4D5" w:themeFill="accent2" w:themeFillTint="33"/>
            <w:textDirection w:val="btLr"/>
            <w:vAlign w:val="center"/>
          </w:tcPr>
          <w:p w:rsidR="00E37BFA" w:rsidRPr="00BD195C" w:rsidRDefault="00E37BFA" w:rsidP="00E37BFA">
            <w:pPr>
              <w:pStyle w:val="afe"/>
              <w:ind w:left="113" w:right="113"/>
              <w:jc w:val="center"/>
              <w:rPr>
                <w:sz w:val="18"/>
                <w:szCs w:val="18"/>
              </w:rPr>
            </w:pPr>
            <w:r w:rsidRPr="00BD195C">
              <w:rPr>
                <w:sz w:val="18"/>
                <w:szCs w:val="18"/>
              </w:rPr>
              <w:t>ОК 1.</w:t>
            </w:r>
            <w:r>
              <w:rPr>
                <w:sz w:val="18"/>
                <w:szCs w:val="18"/>
              </w:rPr>
              <w:t>3</w:t>
            </w:r>
          </w:p>
        </w:tc>
        <w:tc>
          <w:tcPr>
            <w:tcW w:w="99" w:type="pct"/>
            <w:shd w:val="clear" w:color="auto" w:fill="FBE4D5" w:themeFill="accent2" w:themeFillTint="33"/>
            <w:textDirection w:val="btLr"/>
            <w:vAlign w:val="center"/>
          </w:tcPr>
          <w:p w:rsidR="00E37BFA" w:rsidRPr="00BD195C" w:rsidRDefault="00E37BFA" w:rsidP="00E37BFA">
            <w:pPr>
              <w:pStyle w:val="afe"/>
              <w:ind w:left="113" w:right="113"/>
              <w:jc w:val="center"/>
              <w:rPr>
                <w:sz w:val="18"/>
                <w:szCs w:val="18"/>
              </w:rPr>
            </w:pPr>
            <w:r w:rsidRPr="00BD195C">
              <w:rPr>
                <w:sz w:val="18"/>
                <w:szCs w:val="18"/>
              </w:rPr>
              <w:t>ОК 1.4</w:t>
            </w:r>
          </w:p>
        </w:tc>
        <w:tc>
          <w:tcPr>
            <w:tcW w:w="99" w:type="pct"/>
            <w:shd w:val="clear" w:color="auto" w:fill="FBE4D5" w:themeFill="accent2" w:themeFillTint="33"/>
            <w:textDirection w:val="btLr"/>
            <w:vAlign w:val="center"/>
          </w:tcPr>
          <w:p w:rsidR="00E37BFA" w:rsidRPr="00BD195C" w:rsidRDefault="00E37BFA" w:rsidP="00E37BFA">
            <w:pPr>
              <w:pStyle w:val="afe"/>
              <w:ind w:left="113" w:right="113"/>
              <w:jc w:val="center"/>
              <w:rPr>
                <w:sz w:val="18"/>
                <w:szCs w:val="18"/>
              </w:rPr>
            </w:pPr>
            <w:r w:rsidRPr="00BD195C">
              <w:rPr>
                <w:sz w:val="18"/>
                <w:szCs w:val="18"/>
              </w:rPr>
              <w:t>ОК 1.5</w:t>
            </w:r>
          </w:p>
        </w:tc>
        <w:tc>
          <w:tcPr>
            <w:tcW w:w="99" w:type="pct"/>
            <w:shd w:val="clear" w:color="auto" w:fill="FBE4D5" w:themeFill="accent2" w:themeFillTint="33"/>
            <w:textDirection w:val="btLr"/>
            <w:vAlign w:val="center"/>
          </w:tcPr>
          <w:p w:rsidR="00E37BFA" w:rsidRPr="00BD195C" w:rsidRDefault="00E37BFA" w:rsidP="00E37BFA">
            <w:pPr>
              <w:pStyle w:val="afe"/>
              <w:ind w:left="113" w:right="113"/>
              <w:jc w:val="center"/>
              <w:rPr>
                <w:sz w:val="18"/>
                <w:szCs w:val="18"/>
              </w:rPr>
            </w:pPr>
            <w:r w:rsidRPr="00BD195C">
              <w:rPr>
                <w:sz w:val="18"/>
                <w:szCs w:val="18"/>
              </w:rPr>
              <w:t>ОК 1.</w:t>
            </w:r>
            <w:r>
              <w:rPr>
                <w:sz w:val="18"/>
                <w:szCs w:val="18"/>
              </w:rPr>
              <w:t>6</w:t>
            </w:r>
          </w:p>
        </w:tc>
        <w:tc>
          <w:tcPr>
            <w:tcW w:w="99" w:type="pct"/>
            <w:shd w:val="clear" w:color="auto" w:fill="FBE4D5" w:themeFill="accent2" w:themeFillTint="33"/>
            <w:textDirection w:val="btLr"/>
            <w:vAlign w:val="center"/>
          </w:tcPr>
          <w:p w:rsidR="00E37BFA" w:rsidRPr="00BD195C" w:rsidRDefault="00E37BFA" w:rsidP="00E37BFA">
            <w:pPr>
              <w:pStyle w:val="afe"/>
              <w:ind w:left="113" w:right="113"/>
              <w:jc w:val="center"/>
              <w:rPr>
                <w:sz w:val="18"/>
                <w:szCs w:val="18"/>
              </w:rPr>
            </w:pPr>
            <w:bookmarkStart w:id="26" w:name="__DdeLink__52_194996459511"/>
            <w:r w:rsidRPr="00BD195C">
              <w:rPr>
                <w:sz w:val="18"/>
                <w:szCs w:val="18"/>
              </w:rPr>
              <w:t>ОК 1.</w:t>
            </w:r>
            <w:bookmarkEnd w:id="26"/>
            <w:r>
              <w:rPr>
                <w:sz w:val="18"/>
                <w:szCs w:val="18"/>
              </w:rPr>
              <w:t>7</w:t>
            </w:r>
          </w:p>
        </w:tc>
        <w:tc>
          <w:tcPr>
            <w:tcW w:w="99" w:type="pct"/>
            <w:shd w:val="clear" w:color="auto" w:fill="FBE4D5" w:themeFill="accent2" w:themeFillTint="33"/>
            <w:textDirection w:val="btLr"/>
            <w:vAlign w:val="center"/>
          </w:tcPr>
          <w:p w:rsidR="00E37BFA" w:rsidRPr="00BD195C" w:rsidRDefault="00E37BFA" w:rsidP="00E37BFA">
            <w:pPr>
              <w:pStyle w:val="afe"/>
              <w:ind w:left="113" w:right="113"/>
              <w:jc w:val="center"/>
              <w:rPr>
                <w:sz w:val="18"/>
                <w:szCs w:val="18"/>
              </w:rPr>
            </w:pPr>
            <w:r w:rsidRPr="00BD195C">
              <w:rPr>
                <w:sz w:val="18"/>
                <w:szCs w:val="18"/>
              </w:rPr>
              <w:t>ОК 1.</w:t>
            </w:r>
            <w:r>
              <w:rPr>
                <w:sz w:val="18"/>
                <w:szCs w:val="18"/>
              </w:rPr>
              <w:t>8</w:t>
            </w:r>
          </w:p>
        </w:tc>
        <w:tc>
          <w:tcPr>
            <w:tcW w:w="99" w:type="pct"/>
            <w:shd w:val="clear" w:color="auto" w:fill="FBE4D5" w:themeFill="accent2" w:themeFillTint="33"/>
            <w:textDirection w:val="btLr"/>
          </w:tcPr>
          <w:p w:rsidR="00E37BFA" w:rsidRPr="00BD195C" w:rsidRDefault="00E37BFA" w:rsidP="00E37BFA">
            <w:pPr>
              <w:pStyle w:val="afe"/>
              <w:ind w:left="113" w:right="113"/>
              <w:jc w:val="center"/>
              <w:rPr>
                <w:sz w:val="18"/>
                <w:szCs w:val="18"/>
              </w:rPr>
            </w:pPr>
            <w:r>
              <w:rPr>
                <w:sz w:val="18"/>
                <w:szCs w:val="18"/>
              </w:rPr>
              <w:t>О</w:t>
            </w:r>
            <w:r w:rsidRPr="00BD195C">
              <w:rPr>
                <w:sz w:val="18"/>
                <w:szCs w:val="18"/>
              </w:rPr>
              <w:t>К 1.</w:t>
            </w:r>
            <w:r>
              <w:rPr>
                <w:sz w:val="18"/>
                <w:szCs w:val="18"/>
              </w:rPr>
              <w:t>9</w:t>
            </w:r>
          </w:p>
        </w:tc>
        <w:tc>
          <w:tcPr>
            <w:tcW w:w="99" w:type="pct"/>
            <w:shd w:val="clear" w:color="auto" w:fill="FBE4D5" w:themeFill="accent2" w:themeFillTint="33"/>
            <w:textDirection w:val="btLr"/>
            <w:vAlign w:val="center"/>
          </w:tcPr>
          <w:p w:rsidR="00E37BFA" w:rsidRPr="00BD195C" w:rsidRDefault="00E37BFA" w:rsidP="00E37BFA">
            <w:pPr>
              <w:pStyle w:val="afe"/>
              <w:ind w:left="113" w:right="113"/>
              <w:jc w:val="center"/>
              <w:rPr>
                <w:sz w:val="18"/>
                <w:szCs w:val="18"/>
              </w:rPr>
            </w:pPr>
            <w:r w:rsidRPr="00BD195C">
              <w:rPr>
                <w:sz w:val="18"/>
                <w:szCs w:val="18"/>
              </w:rPr>
              <w:t>ОК 1</w:t>
            </w:r>
            <w:r>
              <w:rPr>
                <w:sz w:val="18"/>
                <w:szCs w:val="18"/>
              </w:rPr>
              <w:t>.10</w:t>
            </w:r>
          </w:p>
        </w:tc>
        <w:tc>
          <w:tcPr>
            <w:tcW w:w="99" w:type="pct"/>
            <w:shd w:val="clear" w:color="auto" w:fill="FBE4D5" w:themeFill="accent2" w:themeFillTint="33"/>
            <w:textDirection w:val="btLr"/>
            <w:vAlign w:val="center"/>
          </w:tcPr>
          <w:p w:rsidR="00E37BFA" w:rsidRPr="00BD195C" w:rsidRDefault="00E37BFA" w:rsidP="00E37BFA">
            <w:pPr>
              <w:pStyle w:val="afe"/>
              <w:ind w:left="113" w:right="113"/>
              <w:jc w:val="center"/>
              <w:rPr>
                <w:sz w:val="18"/>
                <w:szCs w:val="18"/>
              </w:rPr>
            </w:pPr>
            <w:r w:rsidRPr="00BD195C">
              <w:rPr>
                <w:sz w:val="18"/>
                <w:szCs w:val="18"/>
              </w:rPr>
              <w:t>ОК 1.</w:t>
            </w:r>
            <w:r>
              <w:rPr>
                <w:sz w:val="18"/>
                <w:szCs w:val="18"/>
              </w:rPr>
              <w:t>11</w:t>
            </w:r>
          </w:p>
        </w:tc>
        <w:tc>
          <w:tcPr>
            <w:tcW w:w="99" w:type="pct"/>
            <w:shd w:val="clear" w:color="auto" w:fill="FBE4D5" w:themeFill="accent2" w:themeFillTint="33"/>
            <w:textDirection w:val="btLr"/>
            <w:vAlign w:val="center"/>
          </w:tcPr>
          <w:p w:rsidR="00E37BFA" w:rsidRPr="00BD195C" w:rsidRDefault="00E37BFA" w:rsidP="00E37BFA">
            <w:pPr>
              <w:pStyle w:val="afe"/>
              <w:ind w:left="113" w:right="113"/>
              <w:jc w:val="center"/>
              <w:rPr>
                <w:sz w:val="18"/>
                <w:szCs w:val="18"/>
              </w:rPr>
            </w:pPr>
            <w:r w:rsidRPr="00BD195C">
              <w:rPr>
                <w:sz w:val="18"/>
                <w:szCs w:val="18"/>
              </w:rPr>
              <w:t>ОК 1.1</w:t>
            </w:r>
            <w:r>
              <w:rPr>
                <w:sz w:val="18"/>
                <w:szCs w:val="18"/>
              </w:rPr>
              <w:t>2</w:t>
            </w:r>
          </w:p>
        </w:tc>
        <w:tc>
          <w:tcPr>
            <w:tcW w:w="99" w:type="pct"/>
            <w:shd w:val="clear" w:color="auto" w:fill="FBE4D5" w:themeFill="accent2" w:themeFillTint="33"/>
            <w:textDirection w:val="btLr"/>
            <w:vAlign w:val="center"/>
          </w:tcPr>
          <w:p w:rsidR="00E37BFA" w:rsidRPr="00BD195C" w:rsidRDefault="00E37BFA" w:rsidP="00E37BFA">
            <w:pPr>
              <w:pStyle w:val="afe"/>
              <w:ind w:left="113" w:right="113"/>
              <w:jc w:val="center"/>
              <w:rPr>
                <w:sz w:val="18"/>
                <w:szCs w:val="18"/>
              </w:rPr>
            </w:pPr>
            <w:r w:rsidRPr="00BD195C">
              <w:rPr>
                <w:sz w:val="18"/>
                <w:szCs w:val="18"/>
              </w:rPr>
              <w:t>ОК 1.1</w:t>
            </w:r>
            <w:r>
              <w:rPr>
                <w:sz w:val="18"/>
                <w:szCs w:val="18"/>
              </w:rPr>
              <w:t>3</w:t>
            </w:r>
          </w:p>
        </w:tc>
        <w:tc>
          <w:tcPr>
            <w:tcW w:w="99" w:type="pct"/>
            <w:shd w:val="clear" w:color="auto" w:fill="FBE4D5" w:themeFill="accent2" w:themeFillTint="33"/>
            <w:textDirection w:val="btLr"/>
            <w:vAlign w:val="center"/>
          </w:tcPr>
          <w:p w:rsidR="00E37BFA" w:rsidRPr="00BD195C" w:rsidRDefault="00E37BFA" w:rsidP="00E37BFA">
            <w:pPr>
              <w:pStyle w:val="afe"/>
              <w:ind w:left="113" w:right="113"/>
              <w:jc w:val="center"/>
              <w:rPr>
                <w:sz w:val="18"/>
                <w:szCs w:val="18"/>
              </w:rPr>
            </w:pPr>
            <w:r w:rsidRPr="00BD195C">
              <w:rPr>
                <w:sz w:val="18"/>
                <w:szCs w:val="18"/>
              </w:rPr>
              <w:t>ОК 1.</w:t>
            </w:r>
            <w:r>
              <w:rPr>
                <w:sz w:val="18"/>
                <w:szCs w:val="18"/>
              </w:rPr>
              <w:t>14</w:t>
            </w:r>
          </w:p>
        </w:tc>
        <w:tc>
          <w:tcPr>
            <w:tcW w:w="99" w:type="pct"/>
            <w:shd w:val="clear" w:color="auto" w:fill="FBE4D5" w:themeFill="accent2" w:themeFillTint="33"/>
            <w:textDirection w:val="btLr"/>
            <w:vAlign w:val="center"/>
          </w:tcPr>
          <w:p w:rsidR="00E37BFA" w:rsidRPr="00BD195C" w:rsidRDefault="00E37BFA" w:rsidP="00E37BFA">
            <w:pPr>
              <w:pStyle w:val="afe"/>
              <w:ind w:left="113" w:right="113"/>
              <w:jc w:val="center"/>
              <w:rPr>
                <w:sz w:val="18"/>
                <w:szCs w:val="18"/>
              </w:rPr>
            </w:pPr>
            <w:r w:rsidRPr="00BD195C">
              <w:rPr>
                <w:sz w:val="18"/>
                <w:szCs w:val="18"/>
              </w:rPr>
              <w:t>ОК 1.</w:t>
            </w:r>
            <w:r>
              <w:rPr>
                <w:sz w:val="18"/>
                <w:szCs w:val="18"/>
              </w:rPr>
              <w:t>15</w:t>
            </w:r>
          </w:p>
        </w:tc>
        <w:tc>
          <w:tcPr>
            <w:tcW w:w="99" w:type="pct"/>
            <w:shd w:val="clear" w:color="auto" w:fill="DEEAF6" w:themeFill="accent1" w:themeFillTint="33"/>
            <w:textDirection w:val="btLr"/>
            <w:vAlign w:val="center"/>
          </w:tcPr>
          <w:p w:rsidR="00E37BFA" w:rsidRPr="00BD195C" w:rsidRDefault="00E37BFA" w:rsidP="00E37BFA">
            <w:pPr>
              <w:pStyle w:val="afe"/>
              <w:ind w:left="113" w:right="113"/>
              <w:jc w:val="center"/>
              <w:rPr>
                <w:sz w:val="18"/>
                <w:szCs w:val="18"/>
              </w:rPr>
            </w:pPr>
            <w:bookmarkStart w:id="27" w:name="__DdeLink__64_194996459511"/>
            <w:r w:rsidRPr="00BD195C">
              <w:rPr>
                <w:sz w:val="18"/>
                <w:szCs w:val="18"/>
              </w:rPr>
              <w:t>ОК 2.</w:t>
            </w:r>
            <w:bookmarkEnd w:id="27"/>
            <w:r w:rsidRPr="00BD195C">
              <w:rPr>
                <w:sz w:val="18"/>
                <w:szCs w:val="18"/>
              </w:rPr>
              <w:t>1</w:t>
            </w:r>
          </w:p>
        </w:tc>
        <w:tc>
          <w:tcPr>
            <w:tcW w:w="99" w:type="pct"/>
            <w:shd w:val="clear" w:color="auto" w:fill="DEEAF6" w:themeFill="accent1" w:themeFillTint="33"/>
            <w:textDirection w:val="btLr"/>
            <w:vAlign w:val="center"/>
          </w:tcPr>
          <w:p w:rsidR="00E37BFA" w:rsidRPr="00BD195C" w:rsidRDefault="00E37BFA" w:rsidP="00E37BFA">
            <w:pPr>
              <w:pStyle w:val="afe"/>
              <w:ind w:left="113" w:right="113"/>
              <w:jc w:val="center"/>
              <w:rPr>
                <w:sz w:val="18"/>
                <w:szCs w:val="18"/>
              </w:rPr>
            </w:pPr>
            <w:r w:rsidRPr="00BD195C">
              <w:rPr>
                <w:sz w:val="18"/>
                <w:szCs w:val="18"/>
              </w:rPr>
              <w:t>ОК 2.2</w:t>
            </w:r>
          </w:p>
        </w:tc>
        <w:tc>
          <w:tcPr>
            <w:tcW w:w="99" w:type="pct"/>
            <w:shd w:val="clear" w:color="auto" w:fill="DEEAF6" w:themeFill="accent1" w:themeFillTint="33"/>
            <w:textDirection w:val="btLr"/>
            <w:vAlign w:val="center"/>
          </w:tcPr>
          <w:p w:rsidR="00E37BFA" w:rsidRPr="00BD195C" w:rsidRDefault="00E37BFA" w:rsidP="00E37BFA">
            <w:pPr>
              <w:pStyle w:val="afe"/>
              <w:ind w:left="113" w:right="113"/>
              <w:jc w:val="center"/>
              <w:rPr>
                <w:sz w:val="18"/>
                <w:szCs w:val="18"/>
              </w:rPr>
            </w:pPr>
            <w:r w:rsidRPr="00BD195C">
              <w:rPr>
                <w:sz w:val="18"/>
                <w:szCs w:val="18"/>
              </w:rPr>
              <w:t>ОК 2.3</w:t>
            </w:r>
          </w:p>
        </w:tc>
        <w:tc>
          <w:tcPr>
            <w:tcW w:w="99" w:type="pct"/>
            <w:shd w:val="clear" w:color="auto" w:fill="DEEAF6" w:themeFill="accent1" w:themeFillTint="33"/>
            <w:textDirection w:val="btLr"/>
            <w:vAlign w:val="center"/>
          </w:tcPr>
          <w:p w:rsidR="00E37BFA" w:rsidRPr="00BD195C" w:rsidRDefault="00E37BFA" w:rsidP="00E37BFA">
            <w:pPr>
              <w:pStyle w:val="afe"/>
              <w:ind w:left="113" w:right="113"/>
              <w:jc w:val="center"/>
              <w:rPr>
                <w:sz w:val="18"/>
                <w:szCs w:val="18"/>
              </w:rPr>
            </w:pPr>
            <w:r w:rsidRPr="00BD195C">
              <w:rPr>
                <w:sz w:val="18"/>
                <w:szCs w:val="18"/>
              </w:rPr>
              <w:t>ОК 2.4</w:t>
            </w:r>
          </w:p>
        </w:tc>
        <w:tc>
          <w:tcPr>
            <w:tcW w:w="99" w:type="pct"/>
            <w:shd w:val="clear" w:color="auto" w:fill="DEEAF6" w:themeFill="accent1" w:themeFillTint="33"/>
            <w:textDirection w:val="btLr"/>
            <w:vAlign w:val="center"/>
          </w:tcPr>
          <w:p w:rsidR="00E37BFA" w:rsidRPr="00BD195C" w:rsidRDefault="00E37BFA" w:rsidP="00E37BFA">
            <w:pPr>
              <w:pStyle w:val="afe"/>
              <w:ind w:left="113" w:right="113"/>
              <w:jc w:val="center"/>
              <w:rPr>
                <w:sz w:val="18"/>
                <w:szCs w:val="18"/>
              </w:rPr>
            </w:pPr>
            <w:r w:rsidRPr="00BD195C">
              <w:rPr>
                <w:sz w:val="18"/>
                <w:szCs w:val="18"/>
              </w:rPr>
              <w:t>ОК 2.5</w:t>
            </w:r>
          </w:p>
        </w:tc>
        <w:tc>
          <w:tcPr>
            <w:tcW w:w="99" w:type="pct"/>
            <w:shd w:val="clear" w:color="auto" w:fill="DEEAF6" w:themeFill="accent1" w:themeFillTint="33"/>
            <w:textDirection w:val="btLr"/>
            <w:vAlign w:val="center"/>
          </w:tcPr>
          <w:p w:rsidR="00E37BFA" w:rsidRPr="00BD195C" w:rsidRDefault="00E37BFA" w:rsidP="00E37BFA">
            <w:pPr>
              <w:pStyle w:val="afe"/>
              <w:ind w:left="113" w:right="113"/>
              <w:jc w:val="center"/>
              <w:rPr>
                <w:sz w:val="18"/>
                <w:szCs w:val="18"/>
              </w:rPr>
            </w:pPr>
            <w:r w:rsidRPr="00BD195C">
              <w:rPr>
                <w:sz w:val="18"/>
                <w:szCs w:val="18"/>
              </w:rPr>
              <w:t>ОК 2.6</w:t>
            </w:r>
          </w:p>
        </w:tc>
        <w:tc>
          <w:tcPr>
            <w:tcW w:w="99" w:type="pct"/>
            <w:shd w:val="clear" w:color="auto" w:fill="DEEAF6" w:themeFill="accent1" w:themeFillTint="33"/>
            <w:textDirection w:val="btLr"/>
            <w:vAlign w:val="center"/>
          </w:tcPr>
          <w:p w:rsidR="00E37BFA" w:rsidRPr="00BD195C" w:rsidRDefault="00E37BFA" w:rsidP="00E37BFA">
            <w:pPr>
              <w:pStyle w:val="afe"/>
              <w:ind w:left="113" w:right="113"/>
              <w:jc w:val="center"/>
              <w:rPr>
                <w:sz w:val="18"/>
                <w:szCs w:val="18"/>
              </w:rPr>
            </w:pPr>
            <w:r w:rsidRPr="00BD195C">
              <w:rPr>
                <w:sz w:val="18"/>
                <w:szCs w:val="18"/>
              </w:rPr>
              <w:t>ОК 2.7</w:t>
            </w:r>
          </w:p>
        </w:tc>
        <w:tc>
          <w:tcPr>
            <w:tcW w:w="99" w:type="pct"/>
            <w:shd w:val="clear" w:color="auto" w:fill="DEEAF6" w:themeFill="accent1" w:themeFillTint="33"/>
            <w:textDirection w:val="btLr"/>
            <w:vAlign w:val="center"/>
          </w:tcPr>
          <w:p w:rsidR="00E37BFA" w:rsidRPr="00BD195C" w:rsidRDefault="00E37BFA" w:rsidP="00E37BFA">
            <w:pPr>
              <w:pStyle w:val="afe"/>
              <w:ind w:left="113" w:right="113"/>
              <w:jc w:val="center"/>
              <w:rPr>
                <w:sz w:val="18"/>
                <w:szCs w:val="18"/>
              </w:rPr>
            </w:pPr>
            <w:r w:rsidRPr="00BD195C">
              <w:rPr>
                <w:sz w:val="18"/>
                <w:szCs w:val="18"/>
              </w:rPr>
              <w:t>ОК 2.8</w:t>
            </w:r>
          </w:p>
        </w:tc>
        <w:tc>
          <w:tcPr>
            <w:tcW w:w="99" w:type="pct"/>
            <w:shd w:val="clear" w:color="auto" w:fill="DEEAF6" w:themeFill="accent1" w:themeFillTint="33"/>
            <w:textDirection w:val="btLr"/>
            <w:vAlign w:val="center"/>
          </w:tcPr>
          <w:p w:rsidR="00E37BFA" w:rsidRPr="00BD195C" w:rsidRDefault="00E37BFA" w:rsidP="00E37BFA">
            <w:pPr>
              <w:pStyle w:val="afe"/>
              <w:ind w:left="113" w:right="113"/>
              <w:jc w:val="center"/>
              <w:rPr>
                <w:sz w:val="18"/>
                <w:szCs w:val="18"/>
              </w:rPr>
            </w:pPr>
            <w:r w:rsidRPr="00BD195C">
              <w:rPr>
                <w:sz w:val="18"/>
                <w:szCs w:val="18"/>
              </w:rPr>
              <w:t>ОК 2.</w:t>
            </w:r>
            <w:r>
              <w:rPr>
                <w:sz w:val="18"/>
                <w:szCs w:val="18"/>
              </w:rPr>
              <w:t>9</w:t>
            </w:r>
          </w:p>
        </w:tc>
        <w:tc>
          <w:tcPr>
            <w:tcW w:w="99" w:type="pct"/>
            <w:shd w:val="clear" w:color="auto" w:fill="DEEAF6" w:themeFill="accent1" w:themeFillTint="33"/>
            <w:textDirection w:val="btLr"/>
            <w:vAlign w:val="center"/>
          </w:tcPr>
          <w:p w:rsidR="00E37BFA" w:rsidRPr="00BD195C" w:rsidRDefault="00E37BFA" w:rsidP="00E37BFA">
            <w:pPr>
              <w:pStyle w:val="afe"/>
              <w:ind w:left="113" w:right="113"/>
              <w:jc w:val="center"/>
              <w:rPr>
                <w:sz w:val="18"/>
                <w:szCs w:val="18"/>
              </w:rPr>
            </w:pPr>
            <w:r w:rsidRPr="00BD195C">
              <w:rPr>
                <w:sz w:val="18"/>
                <w:szCs w:val="18"/>
              </w:rPr>
              <w:t>ОК 2.1</w:t>
            </w:r>
            <w:r>
              <w:rPr>
                <w:sz w:val="18"/>
                <w:szCs w:val="18"/>
              </w:rPr>
              <w:t>0</w:t>
            </w:r>
          </w:p>
        </w:tc>
        <w:tc>
          <w:tcPr>
            <w:tcW w:w="99" w:type="pct"/>
            <w:shd w:val="clear" w:color="auto" w:fill="DEEAF6" w:themeFill="accent1" w:themeFillTint="33"/>
            <w:textDirection w:val="btLr"/>
            <w:vAlign w:val="center"/>
          </w:tcPr>
          <w:p w:rsidR="00E37BFA" w:rsidRPr="00BD195C" w:rsidRDefault="00E37BFA" w:rsidP="00E37BFA">
            <w:pPr>
              <w:pStyle w:val="afe"/>
              <w:ind w:left="113" w:right="113"/>
              <w:jc w:val="center"/>
              <w:rPr>
                <w:sz w:val="18"/>
                <w:szCs w:val="18"/>
              </w:rPr>
            </w:pPr>
            <w:r w:rsidRPr="00BD195C">
              <w:rPr>
                <w:sz w:val="18"/>
                <w:szCs w:val="18"/>
              </w:rPr>
              <w:t>ОК 2.1</w:t>
            </w:r>
            <w:r>
              <w:rPr>
                <w:sz w:val="18"/>
                <w:szCs w:val="18"/>
              </w:rPr>
              <w:t>1</w:t>
            </w:r>
          </w:p>
        </w:tc>
        <w:tc>
          <w:tcPr>
            <w:tcW w:w="99" w:type="pct"/>
            <w:shd w:val="clear" w:color="auto" w:fill="DEEAF6" w:themeFill="accent1" w:themeFillTint="33"/>
            <w:textDirection w:val="btLr"/>
            <w:vAlign w:val="center"/>
          </w:tcPr>
          <w:p w:rsidR="00E37BFA" w:rsidRPr="00BD195C" w:rsidRDefault="00E37BFA" w:rsidP="00E37BFA">
            <w:pPr>
              <w:pStyle w:val="afe"/>
              <w:ind w:left="113" w:right="113"/>
              <w:jc w:val="center"/>
              <w:rPr>
                <w:sz w:val="18"/>
                <w:szCs w:val="18"/>
              </w:rPr>
            </w:pPr>
            <w:r w:rsidRPr="00BD195C">
              <w:rPr>
                <w:sz w:val="18"/>
                <w:szCs w:val="18"/>
              </w:rPr>
              <w:t>ОК 2.</w:t>
            </w:r>
            <w:r>
              <w:rPr>
                <w:sz w:val="18"/>
                <w:szCs w:val="18"/>
              </w:rPr>
              <w:t>12</w:t>
            </w:r>
          </w:p>
        </w:tc>
        <w:tc>
          <w:tcPr>
            <w:tcW w:w="99" w:type="pct"/>
            <w:shd w:val="clear" w:color="auto" w:fill="DEEAF6" w:themeFill="accent1" w:themeFillTint="33"/>
            <w:textDirection w:val="btLr"/>
            <w:vAlign w:val="center"/>
          </w:tcPr>
          <w:p w:rsidR="00E37BFA" w:rsidRPr="00BD195C" w:rsidRDefault="00E37BFA" w:rsidP="00E37BFA">
            <w:pPr>
              <w:pStyle w:val="afe"/>
              <w:ind w:left="113" w:right="113"/>
              <w:jc w:val="center"/>
              <w:rPr>
                <w:sz w:val="18"/>
                <w:szCs w:val="18"/>
              </w:rPr>
            </w:pPr>
            <w:r w:rsidRPr="00BD195C">
              <w:rPr>
                <w:sz w:val="18"/>
                <w:szCs w:val="18"/>
              </w:rPr>
              <w:t>ОК 2.13</w:t>
            </w:r>
          </w:p>
        </w:tc>
        <w:tc>
          <w:tcPr>
            <w:tcW w:w="99" w:type="pct"/>
            <w:shd w:val="clear" w:color="auto" w:fill="DEEAF6" w:themeFill="accent1" w:themeFillTint="33"/>
            <w:textDirection w:val="btLr"/>
            <w:vAlign w:val="center"/>
          </w:tcPr>
          <w:p w:rsidR="00E37BFA" w:rsidRPr="00BD195C" w:rsidRDefault="00E37BFA" w:rsidP="00E37BFA">
            <w:pPr>
              <w:pStyle w:val="afe"/>
              <w:ind w:left="113" w:right="113"/>
              <w:jc w:val="center"/>
              <w:rPr>
                <w:sz w:val="18"/>
                <w:szCs w:val="18"/>
              </w:rPr>
            </w:pPr>
            <w:r w:rsidRPr="00BD195C">
              <w:rPr>
                <w:sz w:val="18"/>
                <w:szCs w:val="18"/>
              </w:rPr>
              <w:t>ОК 2.14</w:t>
            </w:r>
          </w:p>
        </w:tc>
        <w:tc>
          <w:tcPr>
            <w:tcW w:w="99" w:type="pct"/>
            <w:shd w:val="clear" w:color="auto" w:fill="DEEAF6" w:themeFill="accent1" w:themeFillTint="33"/>
            <w:textDirection w:val="btLr"/>
            <w:vAlign w:val="center"/>
          </w:tcPr>
          <w:p w:rsidR="00E37BFA" w:rsidRPr="00BD195C" w:rsidRDefault="00E37BFA" w:rsidP="00E37BFA">
            <w:pPr>
              <w:pStyle w:val="afe"/>
              <w:ind w:left="113" w:right="113"/>
              <w:jc w:val="center"/>
              <w:rPr>
                <w:sz w:val="18"/>
                <w:szCs w:val="18"/>
              </w:rPr>
            </w:pPr>
            <w:r w:rsidRPr="00BD195C">
              <w:rPr>
                <w:sz w:val="18"/>
                <w:szCs w:val="18"/>
              </w:rPr>
              <w:t>ОК 2.15</w:t>
            </w:r>
          </w:p>
        </w:tc>
        <w:tc>
          <w:tcPr>
            <w:tcW w:w="99" w:type="pct"/>
            <w:shd w:val="clear" w:color="auto" w:fill="DEEAF6" w:themeFill="accent1" w:themeFillTint="33"/>
            <w:textDirection w:val="btLr"/>
            <w:vAlign w:val="center"/>
          </w:tcPr>
          <w:p w:rsidR="00E37BFA" w:rsidRPr="00BD195C" w:rsidRDefault="00E37BFA" w:rsidP="00E37BFA">
            <w:pPr>
              <w:pStyle w:val="afe"/>
              <w:ind w:left="113" w:right="113"/>
              <w:jc w:val="center"/>
              <w:rPr>
                <w:sz w:val="18"/>
                <w:szCs w:val="18"/>
              </w:rPr>
            </w:pPr>
            <w:r w:rsidRPr="00BD195C">
              <w:rPr>
                <w:sz w:val="18"/>
                <w:szCs w:val="18"/>
              </w:rPr>
              <w:t>ОК 2.16</w:t>
            </w:r>
          </w:p>
        </w:tc>
        <w:tc>
          <w:tcPr>
            <w:tcW w:w="99" w:type="pct"/>
            <w:shd w:val="clear" w:color="auto" w:fill="DEEAF6" w:themeFill="accent1" w:themeFillTint="33"/>
            <w:textDirection w:val="btLr"/>
            <w:vAlign w:val="center"/>
          </w:tcPr>
          <w:p w:rsidR="00E37BFA" w:rsidRPr="00BD195C" w:rsidRDefault="00E37BFA" w:rsidP="00E37BFA">
            <w:pPr>
              <w:pStyle w:val="afe"/>
              <w:ind w:left="113" w:right="113"/>
              <w:jc w:val="center"/>
              <w:rPr>
                <w:sz w:val="18"/>
                <w:szCs w:val="18"/>
              </w:rPr>
            </w:pPr>
            <w:r w:rsidRPr="00BD195C">
              <w:rPr>
                <w:sz w:val="18"/>
                <w:szCs w:val="18"/>
              </w:rPr>
              <w:t>ОК 2.1</w:t>
            </w:r>
            <w:r>
              <w:rPr>
                <w:sz w:val="18"/>
                <w:szCs w:val="18"/>
              </w:rPr>
              <w:t>7</w:t>
            </w:r>
          </w:p>
        </w:tc>
        <w:tc>
          <w:tcPr>
            <w:tcW w:w="99" w:type="pct"/>
            <w:shd w:val="clear" w:color="auto" w:fill="DEEAF6" w:themeFill="accent1" w:themeFillTint="33"/>
            <w:textDirection w:val="btLr"/>
            <w:vAlign w:val="center"/>
          </w:tcPr>
          <w:p w:rsidR="00E37BFA" w:rsidRPr="00BD195C" w:rsidRDefault="00E37BFA" w:rsidP="00E37BFA">
            <w:pPr>
              <w:pStyle w:val="afe"/>
              <w:ind w:left="113" w:right="113"/>
              <w:jc w:val="center"/>
              <w:rPr>
                <w:sz w:val="18"/>
                <w:szCs w:val="18"/>
              </w:rPr>
            </w:pPr>
            <w:r w:rsidRPr="00BD195C">
              <w:rPr>
                <w:sz w:val="18"/>
                <w:szCs w:val="18"/>
              </w:rPr>
              <w:t>ОК 2.</w:t>
            </w:r>
            <w:r>
              <w:rPr>
                <w:sz w:val="18"/>
                <w:szCs w:val="18"/>
              </w:rPr>
              <w:t>18</w:t>
            </w:r>
          </w:p>
        </w:tc>
        <w:tc>
          <w:tcPr>
            <w:tcW w:w="99" w:type="pct"/>
            <w:shd w:val="clear" w:color="auto" w:fill="DEEAF6" w:themeFill="accent1" w:themeFillTint="33"/>
            <w:textDirection w:val="btLr"/>
            <w:vAlign w:val="center"/>
          </w:tcPr>
          <w:p w:rsidR="00E37BFA" w:rsidRPr="00BD195C" w:rsidRDefault="00E37BFA" w:rsidP="00E37BFA">
            <w:pPr>
              <w:pStyle w:val="afe"/>
              <w:ind w:left="113" w:right="113"/>
              <w:jc w:val="center"/>
              <w:rPr>
                <w:sz w:val="18"/>
                <w:szCs w:val="18"/>
              </w:rPr>
            </w:pPr>
            <w:r w:rsidRPr="00BD195C">
              <w:rPr>
                <w:sz w:val="18"/>
                <w:szCs w:val="18"/>
              </w:rPr>
              <w:t>ОК 2.1</w:t>
            </w:r>
            <w:r>
              <w:rPr>
                <w:sz w:val="18"/>
                <w:szCs w:val="18"/>
              </w:rPr>
              <w:t>9</w:t>
            </w:r>
          </w:p>
        </w:tc>
        <w:tc>
          <w:tcPr>
            <w:tcW w:w="99" w:type="pct"/>
            <w:shd w:val="clear" w:color="auto" w:fill="DEEAF6" w:themeFill="accent1" w:themeFillTint="33"/>
            <w:textDirection w:val="btLr"/>
            <w:vAlign w:val="center"/>
          </w:tcPr>
          <w:p w:rsidR="00E37BFA" w:rsidRPr="00BD195C" w:rsidRDefault="00E37BFA" w:rsidP="00E37BFA">
            <w:pPr>
              <w:pStyle w:val="afe"/>
              <w:ind w:left="113" w:right="113"/>
              <w:jc w:val="center"/>
              <w:rPr>
                <w:sz w:val="18"/>
                <w:szCs w:val="18"/>
              </w:rPr>
            </w:pPr>
            <w:bookmarkStart w:id="28" w:name="__DdeLink__68_194996459511"/>
            <w:r w:rsidRPr="00BD195C">
              <w:rPr>
                <w:sz w:val="18"/>
                <w:szCs w:val="18"/>
              </w:rPr>
              <w:t>ОК 2.</w:t>
            </w:r>
            <w:bookmarkEnd w:id="28"/>
            <w:r>
              <w:rPr>
                <w:sz w:val="18"/>
                <w:szCs w:val="18"/>
              </w:rPr>
              <w:t>20</w:t>
            </w:r>
          </w:p>
        </w:tc>
        <w:tc>
          <w:tcPr>
            <w:tcW w:w="99" w:type="pct"/>
            <w:shd w:val="clear" w:color="auto" w:fill="DEEAF6" w:themeFill="accent1" w:themeFillTint="33"/>
            <w:textDirection w:val="btLr"/>
            <w:vAlign w:val="center"/>
          </w:tcPr>
          <w:p w:rsidR="00E37BFA" w:rsidRPr="00BD195C" w:rsidRDefault="00E37BFA" w:rsidP="00E37BFA">
            <w:pPr>
              <w:pStyle w:val="afe"/>
              <w:ind w:left="113" w:right="113"/>
              <w:jc w:val="center"/>
              <w:rPr>
                <w:sz w:val="18"/>
                <w:szCs w:val="18"/>
              </w:rPr>
            </w:pPr>
            <w:r w:rsidRPr="00BD195C">
              <w:rPr>
                <w:sz w:val="18"/>
                <w:szCs w:val="18"/>
              </w:rPr>
              <w:t>ОК 2.21</w:t>
            </w:r>
          </w:p>
        </w:tc>
        <w:tc>
          <w:tcPr>
            <w:tcW w:w="99" w:type="pct"/>
            <w:shd w:val="clear" w:color="auto" w:fill="DEEAF6" w:themeFill="accent1" w:themeFillTint="33"/>
            <w:textDirection w:val="btLr"/>
            <w:vAlign w:val="center"/>
          </w:tcPr>
          <w:p w:rsidR="00E37BFA" w:rsidRPr="00BD195C" w:rsidRDefault="00E37BFA" w:rsidP="00E37BFA">
            <w:pPr>
              <w:pStyle w:val="afe"/>
              <w:ind w:left="113" w:right="113"/>
              <w:jc w:val="center"/>
              <w:rPr>
                <w:sz w:val="18"/>
                <w:szCs w:val="18"/>
              </w:rPr>
            </w:pPr>
            <w:r w:rsidRPr="00BD195C">
              <w:rPr>
                <w:sz w:val="18"/>
                <w:szCs w:val="18"/>
              </w:rPr>
              <w:t>ОК 2.22</w:t>
            </w:r>
          </w:p>
        </w:tc>
        <w:tc>
          <w:tcPr>
            <w:tcW w:w="99" w:type="pct"/>
            <w:shd w:val="clear" w:color="auto" w:fill="DEEAF6" w:themeFill="accent1" w:themeFillTint="33"/>
            <w:textDirection w:val="btLr"/>
            <w:vAlign w:val="center"/>
          </w:tcPr>
          <w:p w:rsidR="00E37BFA" w:rsidRPr="00BD195C" w:rsidRDefault="00E37BFA" w:rsidP="00E37BFA">
            <w:pPr>
              <w:pStyle w:val="afe"/>
              <w:ind w:left="113" w:right="113"/>
              <w:jc w:val="center"/>
              <w:rPr>
                <w:sz w:val="18"/>
                <w:szCs w:val="18"/>
              </w:rPr>
            </w:pPr>
            <w:r w:rsidRPr="00BD195C">
              <w:rPr>
                <w:sz w:val="18"/>
                <w:szCs w:val="18"/>
              </w:rPr>
              <w:t>ОК  2.23</w:t>
            </w:r>
          </w:p>
        </w:tc>
        <w:tc>
          <w:tcPr>
            <w:tcW w:w="106" w:type="pct"/>
            <w:shd w:val="clear" w:color="auto" w:fill="DEEAF6" w:themeFill="accent1" w:themeFillTint="33"/>
            <w:textDirection w:val="btLr"/>
            <w:vAlign w:val="center"/>
          </w:tcPr>
          <w:p w:rsidR="00E37BFA" w:rsidRPr="00BD195C" w:rsidRDefault="00E37BFA" w:rsidP="00E37BFA">
            <w:pPr>
              <w:ind w:left="113" w:right="113"/>
              <w:jc w:val="center"/>
            </w:pPr>
            <w:r w:rsidRPr="00BD195C">
              <w:rPr>
                <w:sz w:val="20"/>
                <w:szCs w:val="20"/>
              </w:rPr>
              <w:t>ОК 2.24</w:t>
            </w:r>
          </w:p>
        </w:tc>
        <w:tc>
          <w:tcPr>
            <w:tcW w:w="99" w:type="pct"/>
            <w:shd w:val="clear" w:color="auto" w:fill="DEEAF6" w:themeFill="accent1" w:themeFillTint="33"/>
            <w:textDirection w:val="btLr"/>
            <w:vAlign w:val="center"/>
          </w:tcPr>
          <w:p w:rsidR="00E37BFA" w:rsidRPr="00BD195C" w:rsidRDefault="00E37BFA" w:rsidP="00E37BFA">
            <w:pPr>
              <w:ind w:left="113" w:right="113"/>
              <w:jc w:val="center"/>
              <w:rPr>
                <w:sz w:val="20"/>
                <w:szCs w:val="20"/>
              </w:rPr>
            </w:pPr>
            <w:r w:rsidRPr="00BD195C">
              <w:rPr>
                <w:sz w:val="18"/>
                <w:szCs w:val="18"/>
              </w:rPr>
              <w:t>ОК 2.25</w:t>
            </w:r>
          </w:p>
        </w:tc>
        <w:tc>
          <w:tcPr>
            <w:tcW w:w="106" w:type="pct"/>
            <w:shd w:val="clear" w:color="auto" w:fill="DEEAF6" w:themeFill="accent1" w:themeFillTint="33"/>
            <w:textDirection w:val="btLr"/>
            <w:vAlign w:val="center"/>
          </w:tcPr>
          <w:p w:rsidR="00E37BFA" w:rsidRPr="00BD195C" w:rsidRDefault="00E37BFA" w:rsidP="00E37BFA">
            <w:pPr>
              <w:ind w:left="113" w:right="113"/>
              <w:jc w:val="center"/>
            </w:pPr>
            <w:r w:rsidRPr="00BD195C">
              <w:rPr>
                <w:sz w:val="20"/>
                <w:szCs w:val="20"/>
              </w:rPr>
              <w:t>ОК 2.26</w:t>
            </w:r>
          </w:p>
        </w:tc>
        <w:tc>
          <w:tcPr>
            <w:tcW w:w="99" w:type="pct"/>
            <w:shd w:val="clear" w:color="auto" w:fill="DEEAF6" w:themeFill="accent1" w:themeFillTint="33"/>
            <w:textDirection w:val="btLr"/>
          </w:tcPr>
          <w:p w:rsidR="00E37BFA" w:rsidRPr="00BD195C" w:rsidRDefault="00E37BFA" w:rsidP="00E37BFA">
            <w:pPr>
              <w:pStyle w:val="afe"/>
              <w:ind w:left="113" w:right="113"/>
              <w:jc w:val="center"/>
              <w:rPr>
                <w:sz w:val="18"/>
                <w:szCs w:val="18"/>
              </w:rPr>
            </w:pPr>
            <w:r>
              <w:rPr>
                <w:sz w:val="18"/>
                <w:szCs w:val="18"/>
              </w:rPr>
              <w:t>ОК 2.27</w:t>
            </w:r>
          </w:p>
        </w:tc>
        <w:tc>
          <w:tcPr>
            <w:tcW w:w="99" w:type="pct"/>
            <w:shd w:val="clear" w:color="auto" w:fill="FFF2CC" w:themeFill="accent4" w:themeFillTint="33"/>
            <w:textDirection w:val="btLr"/>
          </w:tcPr>
          <w:p w:rsidR="00E37BFA" w:rsidRPr="00BD195C" w:rsidRDefault="00ED57DD" w:rsidP="00E37BFA">
            <w:pPr>
              <w:pStyle w:val="afe"/>
              <w:ind w:left="113" w:right="113"/>
              <w:jc w:val="center"/>
              <w:rPr>
                <w:sz w:val="18"/>
                <w:szCs w:val="18"/>
              </w:rPr>
            </w:pPr>
            <w:r>
              <w:rPr>
                <w:sz w:val="18"/>
                <w:szCs w:val="18"/>
              </w:rPr>
              <w:t>КР 1</w:t>
            </w:r>
          </w:p>
        </w:tc>
        <w:tc>
          <w:tcPr>
            <w:tcW w:w="99" w:type="pct"/>
            <w:shd w:val="clear" w:color="auto" w:fill="FFF2CC" w:themeFill="accent4" w:themeFillTint="33"/>
            <w:textDirection w:val="btLr"/>
          </w:tcPr>
          <w:p w:rsidR="00E37BFA" w:rsidRPr="00BD195C" w:rsidRDefault="00ED57DD" w:rsidP="00E37BFA">
            <w:pPr>
              <w:pStyle w:val="afe"/>
              <w:ind w:left="113" w:right="113"/>
              <w:jc w:val="center"/>
              <w:rPr>
                <w:sz w:val="18"/>
                <w:szCs w:val="18"/>
              </w:rPr>
            </w:pPr>
            <w:r>
              <w:rPr>
                <w:sz w:val="18"/>
                <w:szCs w:val="18"/>
              </w:rPr>
              <w:t>КР 2</w:t>
            </w:r>
          </w:p>
        </w:tc>
        <w:tc>
          <w:tcPr>
            <w:tcW w:w="99" w:type="pct"/>
            <w:shd w:val="clear" w:color="auto" w:fill="E2EFD9" w:themeFill="accent6" w:themeFillTint="33"/>
            <w:textDirection w:val="btLr"/>
            <w:vAlign w:val="center"/>
          </w:tcPr>
          <w:p w:rsidR="00E37BFA" w:rsidRPr="00BD195C" w:rsidRDefault="00E37BFA" w:rsidP="00E37BFA">
            <w:pPr>
              <w:pStyle w:val="afe"/>
              <w:ind w:left="113" w:right="113"/>
              <w:jc w:val="center"/>
              <w:rPr>
                <w:sz w:val="18"/>
                <w:szCs w:val="18"/>
              </w:rPr>
            </w:pPr>
            <w:r w:rsidRPr="00BD195C">
              <w:rPr>
                <w:sz w:val="18"/>
                <w:szCs w:val="18"/>
              </w:rPr>
              <w:t>ПР 1</w:t>
            </w:r>
          </w:p>
        </w:tc>
        <w:tc>
          <w:tcPr>
            <w:tcW w:w="99" w:type="pct"/>
            <w:shd w:val="clear" w:color="auto" w:fill="E2EFD9" w:themeFill="accent6" w:themeFillTint="33"/>
            <w:textDirection w:val="btLr"/>
            <w:vAlign w:val="center"/>
          </w:tcPr>
          <w:p w:rsidR="00E37BFA" w:rsidRPr="00BD195C" w:rsidRDefault="00E37BFA" w:rsidP="00E37BFA">
            <w:pPr>
              <w:pStyle w:val="afe"/>
              <w:ind w:left="113" w:right="113"/>
              <w:jc w:val="center"/>
              <w:rPr>
                <w:sz w:val="18"/>
                <w:szCs w:val="18"/>
              </w:rPr>
            </w:pPr>
            <w:r w:rsidRPr="00BD195C">
              <w:rPr>
                <w:sz w:val="18"/>
                <w:szCs w:val="18"/>
              </w:rPr>
              <w:t>ПР 2</w:t>
            </w:r>
          </w:p>
        </w:tc>
        <w:tc>
          <w:tcPr>
            <w:tcW w:w="99" w:type="pct"/>
            <w:shd w:val="clear" w:color="auto" w:fill="E2EFD9" w:themeFill="accent6" w:themeFillTint="33"/>
            <w:textDirection w:val="btLr"/>
            <w:vAlign w:val="center"/>
          </w:tcPr>
          <w:p w:rsidR="00E37BFA" w:rsidRPr="00BD195C" w:rsidRDefault="00E37BFA" w:rsidP="00E37BFA">
            <w:pPr>
              <w:pStyle w:val="afe"/>
              <w:ind w:left="113" w:right="113"/>
              <w:jc w:val="center"/>
              <w:rPr>
                <w:sz w:val="18"/>
                <w:szCs w:val="18"/>
              </w:rPr>
            </w:pPr>
            <w:r w:rsidRPr="00BD195C">
              <w:rPr>
                <w:sz w:val="18"/>
                <w:szCs w:val="18"/>
              </w:rPr>
              <w:t>ПР 3</w:t>
            </w:r>
          </w:p>
        </w:tc>
        <w:tc>
          <w:tcPr>
            <w:tcW w:w="99" w:type="pct"/>
            <w:shd w:val="clear" w:color="auto" w:fill="E2EFD9" w:themeFill="accent6" w:themeFillTint="33"/>
            <w:textDirection w:val="btLr"/>
            <w:vAlign w:val="center"/>
          </w:tcPr>
          <w:p w:rsidR="00E37BFA" w:rsidRPr="00BD195C" w:rsidRDefault="00E37BFA" w:rsidP="00E37BFA">
            <w:pPr>
              <w:pStyle w:val="afe"/>
              <w:ind w:left="113" w:right="113"/>
              <w:jc w:val="center"/>
              <w:rPr>
                <w:sz w:val="18"/>
                <w:szCs w:val="18"/>
              </w:rPr>
            </w:pPr>
            <w:r w:rsidRPr="00BD195C">
              <w:rPr>
                <w:sz w:val="18"/>
                <w:szCs w:val="18"/>
              </w:rPr>
              <w:t>ПР 4</w:t>
            </w:r>
          </w:p>
        </w:tc>
        <w:tc>
          <w:tcPr>
            <w:tcW w:w="99" w:type="pct"/>
            <w:textDirection w:val="btLr"/>
            <w:vAlign w:val="center"/>
          </w:tcPr>
          <w:p w:rsidR="00E37BFA" w:rsidRPr="00BD195C" w:rsidRDefault="00E37BFA" w:rsidP="00E37BFA">
            <w:pPr>
              <w:pStyle w:val="afe"/>
              <w:ind w:left="113" w:right="113"/>
              <w:jc w:val="center"/>
              <w:rPr>
                <w:sz w:val="18"/>
                <w:szCs w:val="18"/>
              </w:rPr>
            </w:pPr>
            <w:r w:rsidRPr="00BD195C">
              <w:rPr>
                <w:sz w:val="18"/>
                <w:szCs w:val="18"/>
              </w:rPr>
              <w:t>БКР</w:t>
            </w:r>
          </w:p>
        </w:tc>
      </w:tr>
      <w:tr w:rsidR="00D06A17" w:rsidRPr="00BD195C" w:rsidTr="00C161BF">
        <w:trPr>
          <w:trHeight w:val="20"/>
        </w:trPr>
        <w:tc>
          <w:tcPr>
            <w:tcW w:w="139" w:type="pct"/>
            <w:shd w:val="clear" w:color="auto" w:fill="auto"/>
            <w:vAlign w:val="center"/>
          </w:tcPr>
          <w:p w:rsidR="00ED57DD" w:rsidRPr="00BD195C" w:rsidRDefault="00ED57DD" w:rsidP="00ED57DD">
            <w:pPr>
              <w:pStyle w:val="Body1"/>
              <w:tabs>
                <w:tab w:val="left" w:pos="993"/>
              </w:tabs>
              <w:autoSpaceDE w:val="0"/>
              <w:ind w:left="27"/>
              <w:jc w:val="center"/>
              <w:rPr>
                <w:sz w:val="16"/>
                <w:szCs w:val="18"/>
                <w:lang w:val="uk-UA"/>
              </w:rPr>
            </w:pPr>
            <w:r w:rsidRPr="00BD195C">
              <w:rPr>
                <w:iCs/>
                <w:sz w:val="16"/>
                <w:szCs w:val="18"/>
                <w:shd w:val="clear" w:color="auto" w:fill="FFFFFF"/>
                <w:lang w:val="uk-UA"/>
              </w:rPr>
              <w:t>ПРН 1</w:t>
            </w:r>
          </w:p>
        </w:tc>
        <w:tc>
          <w:tcPr>
            <w:tcW w:w="99" w:type="pct"/>
            <w:shd w:val="clear" w:color="auto" w:fill="FBE4D5" w:themeFill="accent2" w:themeFillTint="33"/>
            <w:vAlign w:val="center"/>
          </w:tcPr>
          <w:p w:rsidR="00ED57DD" w:rsidRPr="00BD195C" w:rsidRDefault="00ED57DD" w:rsidP="00ED57DD">
            <w:pPr>
              <w:jc w:val="center"/>
            </w:pPr>
            <w:r w:rsidRPr="00BD195C">
              <w:t>+</w:t>
            </w:r>
          </w:p>
        </w:tc>
        <w:tc>
          <w:tcPr>
            <w:tcW w:w="99" w:type="pct"/>
            <w:shd w:val="clear" w:color="auto" w:fill="FBE4D5" w:themeFill="accent2" w:themeFillTint="33"/>
            <w:vAlign w:val="center"/>
          </w:tcPr>
          <w:p w:rsidR="00ED57DD" w:rsidRPr="00BD195C" w:rsidRDefault="00ED57DD" w:rsidP="00ED57DD">
            <w:pPr>
              <w:jc w:val="center"/>
            </w:pPr>
            <w:r w:rsidRPr="00BD195C">
              <w:t>+</w:t>
            </w:r>
          </w:p>
        </w:tc>
        <w:tc>
          <w:tcPr>
            <w:tcW w:w="99" w:type="pct"/>
            <w:shd w:val="clear" w:color="auto" w:fill="FBE4D5" w:themeFill="accent2" w:themeFillTint="33"/>
            <w:vAlign w:val="center"/>
          </w:tcPr>
          <w:p w:rsidR="00ED57DD" w:rsidRPr="00BD195C" w:rsidRDefault="00ED57DD" w:rsidP="00ED57DD">
            <w:pPr>
              <w:jc w:val="center"/>
            </w:pPr>
            <w:r w:rsidRPr="00BD195C">
              <w:t>+</w:t>
            </w:r>
          </w:p>
        </w:tc>
        <w:tc>
          <w:tcPr>
            <w:tcW w:w="99" w:type="pct"/>
            <w:shd w:val="clear" w:color="auto" w:fill="FBE4D5" w:themeFill="accent2" w:themeFillTint="33"/>
            <w:vAlign w:val="center"/>
          </w:tcPr>
          <w:p w:rsidR="00ED57DD" w:rsidRPr="00BD195C" w:rsidRDefault="00ED57DD" w:rsidP="00ED57DD">
            <w:pPr>
              <w:jc w:val="center"/>
            </w:pPr>
            <w:r w:rsidRPr="00BD195C">
              <w:t>+</w:t>
            </w:r>
          </w:p>
        </w:tc>
        <w:tc>
          <w:tcPr>
            <w:tcW w:w="99" w:type="pct"/>
            <w:shd w:val="clear" w:color="auto" w:fill="FBE4D5" w:themeFill="accent2" w:themeFillTint="33"/>
            <w:vAlign w:val="center"/>
          </w:tcPr>
          <w:p w:rsidR="00ED57DD" w:rsidRPr="00BD195C" w:rsidRDefault="00ED57DD" w:rsidP="00ED57DD">
            <w:pPr>
              <w:jc w:val="center"/>
            </w:pPr>
          </w:p>
        </w:tc>
        <w:tc>
          <w:tcPr>
            <w:tcW w:w="99" w:type="pct"/>
            <w:shd w:val="clear" w:color="auto" w:fill="FBE4D5" w:themeFill="accent2" w:themeFillTint="33"/>
            <w:vAlign w:val="center"/>
          </w:tcPr>
          <w:p w:rsidR="00ED57DD" w:rsidRPr="00BD195C" w:rsidRDefault="00ED57DD" w:rsidP="00ED57DD">
            <w:pPr>
              <w:jc w:val="center"/>
            </w:pPr>
            <w:r w:rsidRPr="00BD195C">
              <w:t>+</w:t>
            </w:r>
          </w:p>
        </w:tc>
        <w:tc>
          <w:tcPr>
            <w:tcW w:w="99" w:type="pct"/>
            <w:shd w:val="clear" w:color="auto" w:fill="FBE4D5" w:themeFill="accent2" w:themeFillTint="33"/>
            <w:vAlign w:val="center"/>
          </w:tcPr>
          <w:p w:rsidR="00ED57DD" w:rsidRPr="00BD195C" w:rsidRDefault="00ED57DD" w:rsidP="00ED57DD">
            <w:pPr>
              <w:pStyle w:val="afe"/>
              <w:ind w:left="-76" w:firstLine="76"/>
              <w:jc w:val="center"/>
            </w:pPr>
            <w:r w:rsidRPr="00BD195C">
              <w:t>+</w:t>
            </w:r>
          </w:p>
        </w:tc>
        <w:tc>
          <w:tcPr>
            <w:tcW w:w="99" w:type="pct"/>
            <w:shd w:val="clear" w:color="auto" w:fill="FBE4D5" w:themeFill="accent2" w:themeFillTint="33"/>
            <w:vAlign w:val="center"/>
          </w:tcPr>
          <w:p w:rsidR="00ED57DD" w:rsidRPr="00BD195C" w:rsidRDefault="00ED57DD" w:rsidP="00ED57DD">
            <w:pPr>
              <w:jc w:val="center"/>
            </w:pPr>
            <w:r w:rsidRPr="00BD195C">
              <w:t>+</w:t>
            </w:r>
          </w:p>
        </w:tc>
        <w:tc>
          <w:tcPr>
            <w:tcW w:w="99" w:type="pct"/>
            <w:shd w:val="clear" w:color="auto" w:fill="FBE4D5" w:themeFill="accent2" w:themeFillTint="33"/>
          </w:tcPr>
          <w:p w:rsidR="00ED57DD" w:rsidRPr="00BD195C" w:rsidRDefault="00ED57DD" w:rsidP="00ED57DD">
            <w:pPr>
              <w:jc w:val="center"/>
            </w:pPr>
          </w:p>
        </w:tc>
        <w:tc>
          <w:tcPr>
            <w:tcW w:w="99" w:type="pct"/>
            <w:shd w:val="clear" w:color="auto" w:fill="FBE4D5" w:themeFill="accent2" w:themeFillTint="33"/>
            <w:vAlign w:val="center"/>
          </w:tcPr>
          <w:p w:rsidR="00ED57DD" w:rsidRPr="00BD195C" w:rsidRDefault="00ED57DD" w:rsidP="00ED57DD">
            <w:pPr>
              <w:jc w:val="center"/>
            </w:pPr>
          </w:p>
        </w:tc>
        <w:tc>
          <w:tcPr>
            <w:tcW w:w="99" w:type="pct"/>
            <w:shd w:val="clear" w:color="auto" w:fill="FBE4D5" w:themeFill="accent2" w:themeFillTint="33"/>
            <w:vAlign w:val="center"/>
          </w:tcPr>
          <w:p w:rsidR="00ED57DD" w:rsidRPr="00BD195C" w:rsidRDefault="00ED57DD" w:rsidP="00ED57DD">
            <w:pPr>
              <w:jc w:val="center"/>
            </w:pPr>
            <w:r w:rsidRPr="00BD195C">
              <w:t>+</w:t>
            </w:r>
          </w:p>
        </w:tc>
        <w:tc>
          <w:tcPr>
            <w:tcW w:w="99" w:type="pct"/>
            <w:shd w:val="clear" w:color="auto" w:fill="FBE4D5" w:themeFill="accent2" w:themeFillTint="33"/>
            <w:vAlign w:val="center"/>
          </w:tcPr>
          <w:p w:rsidR="00ED57DD" w:rsidRPr="00BD195C" w:rsidRDefault="00ED57DD" w:rsidP="00ED57DD">
            <w:pPr>
              <w:jc w:val="center"/>
            </w:pPr>
            <w:r w:rsidRPr="00BD195C">
              <w:t>+</w:t>
            </w:r>
          </w:p>
        </w:tc>
        <w:tc>
          <w:tcPr>
            <w:tcW w:w="99" w:type="pct"/>
            <w:shd w:val="clear" w:color="auto" w:fill="FBE4D5" w:themeFill="accent2" w:themeFillTint="33"/>
            <w:vAlign w:val="center"/>
          </w:tcPr>
          <w:p w:rsidR="00ED57DD" w:rsidRPr="00BD195C" w:rsidRDefault="00ED57DD" w:rsidP="00ED57DD">
            <w:pPr>
              <w:jc w:val="center"/>
            </w:pPr>
            <w:r w:rsidRPr="00BD195C">
              <w:t>+</w:t>
            </w:r>
          </w:p>
        </w:tc>
        <w:tc>
          <w:tcPr>
            <w:tcW w:w="99" w:type="pct"/>
            <w:shd w:val="clear" w:color="auto" w:fill="FBE4D5" w:themeFill="accent2" w:themeFillTint="33"/>
            <w:vAlign w:val="center"/>
          </w:tcPr>
          <w:p w:rsidR="00ED57DD" w:rsidRPr="00BD195C" w:rsidRDefault="00ED57DD" w:rsidP="00ED57DD">
            <w:pPr>
              <w:jc w:val="center"/>
            </w:pPr>
          </w:p>
        </w:tc>
        <w:tc>
          <w:tcPr>
            <w:tcW w:w="99" w:type="pct"/>
            <w:shd w:val="clear" w:color="auto" w:fill="FBE4D5" w:themeFill="accent2" w:themeFillTint="33"/>
            <w:vAlign w:val="center"/>
          </w:tcPr>
          <w:p w:rsidR="00ED57DD" w:rsidRPr="00BD195C" w:rsidRDefault="00ED57DD" w:rsidP="00ED57DD">
            <w:pPr>
              <w:jc w:val="center"/>
            </w:pPr>
            <w:r w:rsidRPr="00BD195C">
              <w:t>+</w:t>
            </w:r>
          </w:p>
        </w:tc>
        <w:tc>
          <w:tcPr>
            <w:tcW w:w="99"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DEEAF6" w:themeFill="accent1" w:themeFillTint="33"/>
            <w:vAlign w:val="center"/>
          </w:tcPr>
          <w:p w:rsidR="00ED57DD" w:rsidRPr="00BD195C" w:rsidRDefault="00ED57DD" w:rsidP="00ED57DD">
            <w:pPr>
              <w:jc w:val="center"/>
            </w:pPr>
            <w:r w:rsidRPr="00BD195C">
              <w:t>+</w:t>
            </w:r>
          </w:p>
        </w:tc>
        <w:tc>
          <w:tcPr>
            <w:tcW w:w="106"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DEEAF6" w:themeFill="accent1" w:themeFillTint="33"/>
            <w:vAlign w:val="center"/>
          </w:tcPr>
          <w:p w:rsidR="00ED57DD" w:rsidRPr="00BD195C" w:rsidRDefault="00ED57DD" w:rsidP="00ED57DD">
            <w:pPr>
              <w:jc w:val="center"/>
            </w:pPr>
            <w:r w:rsidRPr="00BD195C">
              <w:t>+</w:t>
            </w:r>
          </w:p>
        </w:tc>
        <w:tc>
          <w:tcPr>
            <w:tcW w:w="106"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FFF2CC" w:themeFill="accent4" w:themeFillTint="33"/>
            <w:vAlign w:val="center"/>
          </w:tcPr>
          <w:p w:rsidR="00ED57DD" w:rsidRPr="00BD195C" w:rsidRDefault="00ED57DD" w:rsidP="00ED57DD">
            <w:pPr>
              <w:jc w:val="center"/>
            </w:pPr>
            <w:r w:rsidRPr="00BD195C">
              <w:t>+</w:t>
            </w:r>
          </w:p>
        </w:tc>
        <w:tc>
          <w:tcPr>
            <w:tcW w:w="99" w:type="pct"/>
            <w:shd w:val="clear" w:color="auto" w:fill="FFF2CC" w:themeFill="accent4" w:themeFillTint="33"/>
            <w:vAlign w:val="center"/>
          </w:tcPr>
          <w:p w:rsidR="00ED57DD" w:rsidRPr="00BD195C" w:rsidRDefault="00ED57DD" w:rsidP="00ED57DD">
            <w:pPr>
              <w:jc w:val="center"/>
            </w:pPr>
            <w:r w:rsidRPr="00BD195C">
              <w:t>+</w:t>
            </w:r>
          </w:p>
        </w:tc>
        <w:tc>
          <w:tcPr>
            <w:tcW w:w="99" w:type="pct"/>
            <w:shd w:val="clear" w:color="auto" w:fill="E2EFD9" w:themeFill="accent6" w:themeFillTint="33"/>
            <w:vAlign w:val="center"/>
          </w:tcPr>
          <w:p w:rsidR="00ED57DD" w:rsidRPr="00BD195C" w:rsidRDefault="00ED57DD" w:rsidP="00ED57DD">
            <w:pPr>
              <w:jc w:val="center"/>
            </w:pPr>
            <w:r w:rsidRPr="00BD195C">
              <w:t>+</w:t>
            </w:r>
          </w:p>
        </w:tc>
        <w:tc>
          <w:tcPr>
            <w:tcW w:w="99" w:type="pct"/>
            <w:shd w:val="clear" w:color="auto" w:fill="E2EFD9" w:themeFill="accent6" w:themeFillTint="33"/>
            <w:vAlign w:val="center"/>
          </w:tcPr>
          <w:p w:rsidR="00ED57DD" w:rsidRPr="00BD195C" w:rsidRDefault="00ED57DD" w:rsidP="00ED57DD">
            <w:pPr>
              <w:jc w:val="center"/>
            </w:pPr>
          </w:p>
        </w:tc>
        <w:tc>
          <w:tcPr>
            <w:tcW w:w="99" w:type="pct"/>
            <w:shd w:val="clear" w:color="auto" w:fill="E2EFD9" w:themeFill="accent6" w:themeFillTint="33"/>
            <w:vAlign w:val="center"/>
          </w:tcPr>
          <w:p w:rsidR="00ED57DD" w:rsidRPr="00BD195C" w:rsidRDefault="00ED57DD" w:rsidP="00ED57DD">
            <w:pPr>
              <w:jc w:val="center"/>
            </w:pPr>
          </w:p>
        </w:tc>
        <w:tc>
          <w:tcPr>
            <w:tcW w:w="99" w:type="pct"/>
            <w:shd w:val="clear" w:color="auto" w:fill="E2EFD9" w:themeFill="accent6" w:themeFillTint="33"/>
            <w:vAlign w:val="center"/>
          </w:tcPr>
          <w:p w:rsidR="00ED57DD" w:rsidRPr="00BD195C" w:rsidRDefault="00ED57DD" w:rsidP="00ED57DD">
            <w:pPr>
              <w:jc w:val="center"/>
            </w:pPr>
          </w:p>
        </w:tc>
        <w:tc>
          <w:tcPr>
            <w:tcW w:w="99" w:type="pct"/>
            <w:vAlign w:val="center"/>
          </w:tcPr>
          <w:p w:rsidR="00ED57DD" w:rsidRPr="00BD195C" w:rsidRDefault="00ED57DD" w:rsidP="00ED57DD">
            <w:pPr>
              <w:jc w:val="center"/>
            </w:pPr>
            <w:r w:rsidRPr="00BD195C">
              <w:t>+</w:t>
            </w:r>
          </w:p>
        </w:tc>
      </w:tr>
      <w:tr w:rsidR="00D06A17" w:rsidRPr="00BD195C" w:rsidTr="00C161BF">
        <w:trPr>
          <w:trHeight w:val="20"/>
        </w:trPr>
        <w:tc>
          <w:tcPr>
            <w:tcW w:w="139" w:type="pct"/>
            <w:shd w:val="clear" w:color="auto" w:fill="auto"/>
            <w:vAlign w:val="center"/>
          </w:tcPr>
          <w:p w:rsidR="00ED57DD" w:rsidRPr="00BD195C" w:rsidRDefault="00ED57DD" w:rsidP="00ED57DD">
            <w:pPr>
              <w:pStyle w:val="Body1"/>
              <w:tabs>
                <w:tab w:val="left" w:pos="993"/>
              </w:tabs>
              <w:autoSpaceDE w:val="0"/>
              <w:ind w:left="27"/>
              <w:jc w:val="center"/>
              <w:rPr>
                <w:sz w:val="16"/>
                <w:szCs w:val="18"/>
                <w:lang w:val="uk-UA"/>
              </w:rPr>
            </w:pPr>
            <w:r w:rsidRPr="00BD195C">
              <w:rPr>
                <w:iCs/>
                <w:sz w:val="16"/>
                <w:szCs w:val="18"/>
                <w:shd w:val="clear" w:color="auto" w:fill="FFFFFF"/>
                <w:lang w:val="uk-UA"/>
              </w:rPr>
              <w:t>ПРН 2</w:t>
            </w:r>
          </w:p>
        </w:tc>
        <w:tc>
          <w:tcPr>
            <w:tcW w:w="99" w:type="pct"/>
            <w:shd w:val="clear" w:color="auto" w:fill="FBE4D5" w:themeFill="accent2" w:themeFillTint="33"/>
            <w:vAlign w:val="center"/>
          </w:tcPr>
          <w:p w:rsidR="00ED57DD" w:rsidRPr="00BD195C" w:rsidRDefault="00ED57DD" w:rsidP="00ED57DD">
            <w:pPr>
              <w:jc w:val="center"/>
            </w:pPr>
            <w:r w:rsidRPr="00BD195C">
              <w:t>+</w:t>
            </w:r>
          </w:p>
        </w:tc>
        <w:tc>
          <w:tcPr>
            <w:tcW w:w="99" w:type="pct"/>
            <w:shd w:val="clear" w:color="auto" w:fill="FBE4D5" w:themeFill="accent2" w:themeFillTint="33"/>
            <w:vAlign w:val="center"/>
          </w:tcPr>
          <w:p w:rsidR="00ED57DD" w:rsidRPr="00BD195C" w:rsidRDefault="00ED57DD" w:rsidP="00ED57DD">
            <w:pPr>
              <w:jc w:val="center"/>
            </w:pPr>
            <w:r w:rsidRPr="00BD195C">
              <w:t>+</w:t>
            </w:r>
          </w:p>
        </w:tc>
        <w:tc>
          <w:tcPr>
            <w:tcW w:w="99" w:type="pct"/>
            <w:shd w:val="clear" w:color="auto" w:fill="FBE4D5" w:themeFill="accent2" w:themeFillTint="33"/>
            <w:vAlign w:val="center"/>
          </w:tcPr>
          <w:p w:rsidR="00ED57DD" w:rsidRPr="00BD195C" w:rsidRDefault="00ED57DD" w:rsidP="00ED57DD">
            <w:pPr>
              <w:jc w:val="center"/>
            </w:pPr>
            <w:r w:rsidRPr="00BD195C">
              <w:t>+</w:t>
            </w:r>
          </w:p>
        </w:tc>
        <w:tc>
          <w:tcPr>
            <w:tcW w:w="99" w:type="pct"/>
            <w:shd w:val="clear" w:color="auto" w:fill="FBE4D5" w:themeFill="accent2" w:themeFillTint="33"/>
            <w:vAlign w:val="center"/>
          </w:tcPr>
          <w:p w:rsidR="00ED57DD" w:rsidRPr="00BD195C" w:rsidRDefault="00ED57DD" w:rsidP="00ED57DD">
            <w:pPr>
              <w:jc w:val="center"/>
            </w:pPr>
          </w:p>
        </w:tc>
        <w:tc>
          <w:tcPr>
            <w:tcW w:w="99" w:type="pct"/>
            <w:shd w:val="clear" w:color="auto" w:fill="FBE4D5" w:themeFill="accent2" w:themeFillTint="33"/>
            <w:vAlign w:val="center"/>
          </w:tcPr>
          <w:p w:rsidR="00ED57DD" w:rsidRPr="00BD195C" w:rsidRDefault="00ED57DD" w:rsidP="00ED57DD">
            <w:pPr>
              <w:jc w:val="center"/>
            </w:pPr>
            <w:r w:rsidRPr="00BD195C">
              <w:t>+</w:t>
            </w:r>
          </w:p>
        </w:tc>
        <w:tc>
          <w:tcPr>
            <w:tcW w:w="99" w:type="pct"/>
            <w:shd w:val="clear" w:color="auto" w:fill="FBE4D5" w:themeFill="accent2" w:themeFillTint="33"/>
            <w:vAlign w:val="center"/>
          </w:tcPr>
          <w:p w:rsidR="00ED57DD" w:rsidRPr="00BD195C" w:rsidRDefault="00ED57DD" w:rsidP="00ED57DD">
            <w:pPr>
              <w:jc w:val="center"/>
            </w:pPr>
            <w:r w:rsidRPr="00BD195C">
              <w:t>+</w:t>
            </w:r>
          </w:p>
        </w:tc>
        <w:tc>
          <w:tcPr>
            <w:tcW w:w="99" w:type="pct"/>
            <w:shd w:val="clear" w:color="auto" w:fill="FBE4D5" w:themeFill="accent2" w:themeFillTint="33"/>
            <w:vAlign w:val="center"/>
          </w:tcPr>
          <w:p w:rsidR="00ED57DD" w:rsidRPr="00BD195C" w:rsidRDefault="00ED57DD" w:rsidP="00ED57DD">
            <w:pPr>
              <w:pStyle w:val="afe"/>
              <w:ind w:left="-76" w:firstLine="76"/>
              <w:jc w:val="center"/>
            </w:pPr>
            <w:r w:rsidRPr="00BD195C">
              <w:t>+</w:t>
            </w:r>
          </w:p>
        </w:tc>
        <w:tc>
          <w:tcPr>
            <w:tcW w:w="99" w:type="pct"/>
            <w:shd w:val="clear" w:color="auto" w:fill="FBE4D5" w:themeFill="accent2" w:themeFillTint="33"/>
            <w:vAlign w:val="center"/>
          </w:tcPr>
          <w:p w:rsidR="00ED57DD" w:rsidRPr="00BD195C" w:rsidRDefault="00ED57DD" w:rsidP="00ED57DD">
            <w:pPr>
              <w:jc w:val="center"/>
            </w:pPr>
            <w:r w:rsidRPr="00BD195C">
              <w:t>+</w:t>
            </w:r>
          </w:p>
        </w:tc>
        <w:tc>
          <w:tcPr>
            <w:tcW w:w="99" w:type="pct"/>
            <w:shd w:val="clear" w:color="auto" w:fill="FBE4D5" w:themeFill="accent2" w:themeFillTint="33"/>
          </w:tcPr>
          <w:p w:rsidR="00ED57DD" w:rsidRPr="00BD195C" w:rsidRDefault="00ED57DD" w:rsidP="00ED57DD">
            <w:pPr>
              <w:jc w:val="center"/>
            </w:pPr>
          </w:p>
        </w:tc>
        <w:tc>
          <w:tcPr>
            <w:tcW w:w="99" w:type="pct"/>
            <w:shd w:val="clear" w:color="auto" w:fill="FBE4D5" w:themeFill="accent2" w:themeFillTint="33"/>
            <w:vAlign w:val="center"/>
          </w:tcPr>
          <w:p w:rsidR="00ED57DD" w:rsidRPr="00BD195C" w:rsidRDefault="00ED57DD" w:rsidP="00ED57DD">
            <w:pPr>
              <w:jc w:val="center"/>
            </w:pPr>
            <w:r w:rsidRPr="00BD195C">
              <w:t>+</w:t>
            </w:r>
          </w:p>
        </w:tc>
        <w:tc>
          <w:tcPr>
            <w:tcW w:w="99" w:type="pct"/>
            <w:shd w:val="clear" w:color="auto" w:fill="FBE4D5" w:themeFill="accent2" w:themeFillTint="33"/>
            <w:vAlign w:val="center"/>
          </w:tcPr>
          <w:p w:rsidR="00ED57DD" w:rsidRPr="00BD195C" w:rsidRDefault="00ED57DD" w:rsidP="00ED57DD">
            <w:pPr>
              <w:jc w:val="center"/>
            </w:pPr>
            <w:r w:rsidRPr="00BD195C">
              <w:t>+</w:t>
            </w:r>
          </w:p>
        </w:tc>
        <w:tc>
          <w:tcPr>
            <w:tcW w:w="99" w:type="pct"/>
            <w:shd w:val="clear" w:color="auto" w:fill="FBE4D5" w:themeFill="accent2" w:themeFillTint="33"/>
            <w:vAlign w:val="center"/>
          </w:tcPr>
          <w:p w:rsidR="00ED57DD" w:rsidRPr="00BD195C" w:rsidRDefault="00ED57DD" w:rsidP="00ED57DD">
            <w:pPr>
              <w:jc w:val="center"/>
            </w:pPr>
            <w:r w:rsidRPr="00BD195C">
              <w:t>+</w:t>
            </w:r>
          </w:p>
        </w:tc>
        <w:tc>
          <w:tcPr>
            <w:tcW w:w="99" w:type="pct"/>
            <w:shd w:val="clear" w:color="auto" w:fill="FBE4D5" w:themeFill="accent2" w:themeFillTint="33"/>
            <w:vAlign w:val="center"/>
          </w:tcPr>
          <w:p w:rsidR="00ED57DD" w:rsidRPr="00BD195C" w:rsidRDefault="00ED57DD" w:rsidP="00ED57DD">
            <w:pPr>
              <w:jc w:val="center"/>
            </w:pPr>
            <w:r w:rsidRPr="00BD195C">
              <w:t>+</w:t>
            </w:r>
          </w:p>
        </w:tc>
        <w:tc>
          <w:tcPr>
            <w:tcW w:w="99" w:type="pct"/>
            <w:shd w:val="clear" w:color="auto" w:fill="FBE4D5" w:themeFill="accent2" w:themeFillTint="33"/>
            <w:vAlign w:val="center"/>
          </w:tcPr>
          <w:p w:rsidR="00ED57DD" w:rsidRPr="00BD195C" w:rsidRDefault="00ED57DD" w:rsidP="00ED57DD">
            <w:pPr>
              <w:jc w:val="center"/>
            </w:pPr>
            <w:r w:rsidRPr="00BD195C">
              <w:t>+</w:t>
            </w:r>
          </w:p>
        </w:tc>
        <w:tc>
          <w:tcPr>
            <w:tcW w:w="99" w:type="pct"/>
            <w:shd w:val="clear" w:color="auto" w:fill="FBE4D5" w:themeFill="accent2" w:themeFillTint="33"/>
            <w:vAlign w:val="center"/>
          </w:tcPr>
          <w:p w:rsidR="00ED57DD" w:rsidRPr="00BD195C" w:rsidRDefault="00ED57DD" w:rsidP="00ED57DD">
            <w:pPr>
              <w:jc w:val="center"/>
            </w:pPr>
            <w:r w:rsidRPr="00BD195C">
              <w:t>+</w:t>
            </w:r>
          </w:p>
        </w:tc>
        <w:tc>
          <w:tcPr>
            <w:tcW w:w="99"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DEEAF6" w:themeFill="accent1" w:themeFillTint="33"/>
            <w:vAlign w:val="center"/>
          </w:tcPr>
          <w:p w:rsidR="00ED57DD" w:rsidRPr="00BD195C" w:rsidRDefault="00ED57DD" w:rsidP="00ED57DD">
            <w:pPr>
              <w:jc w:val="center"/>
            </w:pPr>
          </w:p>
        </w:tc>
        <w:tc>
          <w:tcPr>
            <w:tcW w:w="99"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DEEAF6" w:themeFill="accent1" w:themeFillTint="33"/>
            <w:vAlign w:val="center"/>
          </w:tcPr>
          <w:p w:rsidR="00ED57DD" w:rsidRPr="00BD195C" w:rsidRDefault="00ED57DD" w:rsidP="00ED57DD">
            <w:pPr>
              <w:jc w:val="center"/>
            </w:pPr>
          </w:p>
        </w:tc>
        <w:tc>
          <w:tcPr>
            <w:tcW w:w="99"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DEEAF6" w:themeFill="accent1" w:themeFillTint="33"/>
            <w:vAlign w:val="center"/>
          </w:tcPr>
          <w:p w:rsidR="00ED57DD" w:rsidRPr="00BD195C" w:rsidRDefault="00ED57DD" w:rsidP="00ED57DD">
            <w:pPr>
              <w:jc w:val="center"/>
            </w:pPr>
          </w:p>
        </w:tc>
        <w:tc>
          <w:tcPr>
            <w:tcW w:w="99"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DEEAF6" w:themeFill="accent1" w:themeFillTint="33"/>
            <w:vAlign w:val="center"/>
          </w:tcPr>
          <w:p w:rsidR="00ED57DD" w:rsidRPr="00BD195C" w:rsidRDefault="00ED57DD" w:rsidP="00ED57DD">
            <w:pPr>
              <w:jc w:val="center"/>
            </w:pPr>
            <w:r w:rsidRPr="00BD195C">
              <w:t>+</w:t>
            </w:r>
          </w:p>
        </w:tc>
        <w:tc>
          <w:tcPr>
            <w:tcW w:w="106"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DEEAF6" w:themeFill="accent1" w:themeFillTint="33"/>
            <w:vAlign w:val="center"/>
          </w:tcPr>
          <w:p w:rsidR="00ED57DD" w:rsidRPr="00BD195C" w:rsidRDefault="00ED57DD" w:rsidP="00ED57DD">
            <w:pPr>
              <w:jc w:val="center"/>
            </w:pPr>
          </w:p>
        </w:tc>
        <w:tc>
          <w:tcPr>
            <w:tcW w:w="106"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FFF2CC" w:themeFill="accent4" w:themeFillTint="33"/>
            <w:vAlign w:val="center"/>
          </w:tcPr>
          <w:p w:rsidR="00ED57DD" w:rsidRPr="00BD195C" w:rsidRDefault="00ED57DD" w:rsidP="00ED57DD">
            <w:pPr>
              <w:jc w:val="center"/>
            </w:pPr>
            <w:r w:rsidRPr="00BD195C">
              <w:t>+</w:t>
            </w:r>
          </w:p>
        </w:tc>
        <w:tc>
          <w:tcPr>
            <w:tcW w:w="99" w:type="pct"/>
            <w:shd w:val="clear" w:color="auto" w:fill="FFF2CC" w:themeFill="accent4" w:themeFillTint="33"/>
            <w:vAlign w:val="center"/>
          </w:tcPr>
          <w:p w:rsidR="00ED57DD" w:rsidRPr="00BD195C" w:rsidRDefault="00ED57DD" w:rsidP="00ED57DD">
            <w:pPr>
              <w:jc w:val="center"/>
            </w:pPr>
            <w:r w:rsidRPr="00BD195C">
              <w:t>+</w:t>
            </w:r>
          </w:p>
        </w:tc>
        <w:tc>
          <w:tcPr>
            <w:tcW w:w="99" w:type="pct"/>
            <w:shd w:val="clear" w:color="auto" w:fill="E2EFD9" w:themeFill="accent6" w:themeFillTint="33"/>
            <w:vAlign w:val="center"/>
          </w:tcPr>
          <w:p w:rsidR="00ED57DD" w:rsidRPr="00BD195C" w:rsidRDefault="00ED57DD" w:rsidP="00ED57DD">
            <w:pPr>
              <w:jc w:val="center"/>
            </w:pPr>
          </w:p>
        </w:tc>
        <w:tc>
          <w:tcPr>
            <w:tcW w:w="99" w:type="pct"/>
            <w:shd w:val="clear" w:color="auto" w:fill="E2EFD9" w:themeFill="accent6" w:themeFillTint="33"/>
            <w:vAlign w:val="center"/>
          </w:tcPr>
          <w:p w:rsidR="00ED57DD" w:rsidRPr="00BD195C" w:rsidRDefault="00ED57DD" w:rsidP="00ED57DD">
            <w:pPr>
              <w:jc w:val="center"/>
            </w:pPr>
            <w:r w:rsidRPr="00BD195C">
              <w:t>+</w:t>
            </w:r>
          </w:p>
        </w:tc>
        <w:tc>
          <w:tcPr>
            <w:tcW w:w="99" w:type="pct"/>
            <w:shd w:val="clear" w:color="auto" w:fill="E2EFD9" w:themeFill="accent6" w:themeFillTint="33"/>
            <w:vAlign w:val="center"/>
          </w:tcPr>
          <w:p w:rsidR="00ED57DD" w:rsidRPr="00BD195C" w:rsidRDefault="00ED57DD" w:rsidP="00ED57DD">
            <w:pPr>
              <w:jc w:val="center"/>
            </w:pPr>
          </w:p>
        </w:tc>
        <w:tc>
          <w:tcPr>
            <w:tcW w:w="99" w:type="pct"/>
            <w:shd w:val="clear" w:color="auto" w:fill="E2EFD9" w:themeFill="accent6" w:themeFillTint="33"/>
            <w:vAlign w:val="center"/>
          </w:tcPr>
          <w:p w:rsidR="00ED57DD" w:rsidRPr="00BD195C" w:rsidRDefault="00ED57DD" w:rsidP="00ED57DD">
            <w:pPr>
              <w:jc w:val="center"/>
            </w:pPr>
            <w:r w:rsidRPr="00BD195C">
              <w:t>+</w:t>
            </w:r>
          </w:p>
        </w:tc>
        <w:tc>
          <w:tcPr>
            <w:tcW w:w="99" w:type="pct"/>
            <w:vAlign w:val="center"/>
          </w:tcPr>
          <w:p w:rsidR="00ED57DD" w:rsidRPr="00BD195C" w:rsidRDefault="00ED57DD" w:rsidP="00ED57DD">
            <w:pPr>
              <w:jc w:val="center"/>
            </w:pPr>
            <w:r w:rsidRPr="00BD195C">
              <w:t>+</w:t>
            </w:r>
          </w:p>
        </w:tc>
      </w:tr>
      <w:tr w:rsidR="00D06A17" w:rsidRPr="00BD195C" w:rsidTr="00C161BF">
        <w:trPr>
          <w:trHeight w:val="20"/>
        </w:trPr>
        <w:tc>
          <w:tcPr>
            <w:tcW w:w="139" w:type="pct"/>
            <w:shd w:val="clear" w:color="auto" w:fill="auto"/>
            <w:vAlign w:val="center"/>
          </w:tcPr>
          <w:p w:rsidR="00ED57DD" w:rsidRPr="00BD195C" w:rsidRDefault="00ED57DD" w:rsidP="00ED57DD">
            <w:pPr>
              <w:pStyle w:val="Body1"/>
              <w:tabs>
                <w:tab w:val="left" w:pos="993"/>
              </w:tabs>
              <w:autoSpaceDE w:val="0"/>
              <w:ind w:left="27"/>
              <w:jc w:val="center"/>
              <w:rPr>
                <w:sz w:val="16"/>
                <w:szCs w:val="18"/>
                <w:lang w:val="uk-UA"/>
              </w:rPr>
            </w:pPr>
            <w:r w:rsidRPr="00BD195C">
              <w:rPr>
                <w:iCs/>
                <w:sz w:val="16"/>
                <w:szCs w:val="18"/>
                <w:shd w:val="clear" w:color="auto" w:fill="FFFFFF"/>
                <w:lang w:val="uk-UA"/>
              </w:rPr>
              <w:t>ПРН 3</w:t>
            </w:r>
          </w:p>
        </w:tc>
        <w:tc>
          <w:tcPr>
            <w:tcW w:w="99" w:type="pct"/>
            <w:shd w:val="clear" w:color="auto" w:fill="FBE4D5" w:themeFill="accent2" w:themeFillTint="33"/>
            <w:vAlign w:val="center"/>
          </w:tcPr>
          <w:p w:rsidR="00ED57DD" w:rsidRPr="00BD195C" w:rsidRDefault="00ED57DD" w:rsidP="00ED57DD">
            <w:pPr>
              <w:jc w:val="center"/>
            </w:pPr>
            <w:r w:rsidRPr="00BD195C">
              <w:t>+</w:t>
            </w:r>
          </w:p>
        </w:tc>
        <w:tc>
          <w:tcPr>
            <w:tcW w:w="99" w:type="pct"/>
            <w:shd w:val="clear" w:color="auto" w:fill="FBE4D5" w:themeFill="accent2" w:themeFillTint="33"/>
            <w:vAlign w:val="center"/>
          </w:tcPr>
          <w:p w:rsidR="00ED57DD" w:rsidRPr="00BD195C" w:rsidRDefault="00ED57DD" w:rsidP="00ED57DD">
            <w:pPr>
              <w:jc w:val="center"/>
            </w:pPr>
            <w:r w:rsidRPr="00BD195C">
              <w:t>+</w:t>
            </w:r>
          </w:p>
        </w:tc>
        <w:tc>
          <w:tcPr>
            <w:tcW w:w="99" w:type="pct"/>
            <w:shd w:val="clear" w:color="auto" w:fill="FBE4D5" w:themeFill="accent2" w:themeFillTint="33"/>
            <w:vAlign w:val="center"/>
          </w:tcPr>
          <w:p w:rsidR="00ED57DD" w:rsidRPr="00BD195C" w:rsidRDefault="00ED57DD" w:rsidP="00ED57DD">
            <w:pPr>
              <w:jc w:val="center"/>
            </w:pPr>
            <w:r w:rsidRPr="00BD195C">
              <w:t>+</w:t>
            </w:r>
          </w:p>
        </w:tc>
        <w:tc>
          <w:tcPr>
            <w:tcW w:w="99" w:type="pct"/>
            <w:shd w:val="clear" w:color="auto" w:fill="FBE4D5" w:themeFill="accent2" w:themeFillTint="33"/>
            <w:vAlign w:val="center"/>
          </w:tcPr>
          <w:p w:rsidR="00ED57DD" w:rsidRPr="00BD195C" w:rsidRDefault="00ED57DD" w:rsidP="00ED57DD">
            <w:pPr>
              <w:jc w:val="center"/>
            </w:pPr>
          </w:p>
        </w:tc>
        <w:tc>
          <w:tcPr>
            <w:tcW w:w="99" w:type="pct"/>
            <w:shd w:val="clear" w:color="auto" w:fill="FBE4D5" w:themeFill="accent2" w:themeFillTint="33"/>
            <w:vAlign w:val="center"/>
          </w:tcPr>
          <w:p w:rsidR="00ED57DD" w:rsidRPr="00BD195C" w:rsidRDefault="00ED57DD" w:rsidP="00ED57DD">
            <w:pPr>
              <w:jc w:val="center"/>
            </w:pPr>
            <w:r w:rsidRPr="00BD195C">
              <w:t>+</w:t>
            </w:r>
          </w:p>
        </w:tc>
        <w:tc>
          <w:tcPr>
            <w:tcW w:w="99" w:type="pct"/>
            <w:shd w:val="clear" w:color="auto" w:fill="FBE4D5" w:themeFill="accent2" w:themeFillTint="33"/>
            <w:vAlign w:val="center"/>
          </w:tcPr>
          <w:p w:rsidR="00ED57DD" w:rsidRPr="00BD195C" w:rsidRDefault="00ED57DD" w:rsidP="00ED57DD">
            <w:pPr>
              <w:jc w:val="center"/>
            </w:pPr>
            <w:r w:rsidRPr="00BD195C">
              <w:t>+</w:t>
            </w:r>
          </w:p>
        </w:tc>
        <w:tc>
          <w:tcPr>
            <w:tcW w:w="99" w:type="pct"/>
            <w:shd w:val="clear" w:color="auto" w:fill="FBE4D5" w:themeFill="accent2" w:themeFillTint="33"/>
            <w:vAlign w:val="center"/>
          </w:tcPr>
          <w:p w:rsidR="00ED57DD" w:rsidRPr="00BD195C" w:rsidRDefault="00ED57DD" w:rsidP="00ED57DD">
            <w:pPr>
              <w:pStyle w:val="afe"/>
              <w:ind w:left="-76" w:firstLine="76"/>
              <w:jc w:val="center"/>
            </w:pPr>
            <w:r w:rsidRPr="00BD195C">
              <w:t>+</w:t>
            </w:r>
          </w:p>
        </w:tc>
        <w:tc>
          <w:tcPr>
            <w:tcW w:w="99" w:type="pct"/>
            <w:shd w:val="clear" w:color="auto" w:fill="FBE4D5" w:themeFill="accent2" w:themeFillTint="33"/>
            <w:vAlign w:val="center"/>
          </w:tcPr>
          <w:p w:rsidR="00ED57DD" w:rsidRPr="00BD195C" w:rsidRDefault="00ED57DD" w:rsidP="00ED57DD">
            <w:pPr>
              <w:jc w:val="center"/>
            </w:pPr>
            <w:r w:rsidRPr="00BD195C">
              <w:t>+</w:t>
            </w:r>
          </w:p>
        </w:tc>
        <w:tc>
          <w:tcPr>
            <w:tcW w:w="99" w:type="pct"/>
            <w:shd w:val="clear" w:color="auto" w:fill="FBE4D5" w:themeFill="accent2" w:themeFillTint="33"/>
          </w:tcPr>
          <w:p w:rsidR="00ED57DD" w:rsidRPr="00BD195C" w:rsidRDefault="00ED57DD" w:rsidP="00ED57DD">
            <w:pPr>
              <w:jc w:val="center"/>
            </w:pPr>
          </w:p>
        </w:tc>
        <w:tc>
          <w:tcPr>
            <w:tcW w:w="99" w:type="pct"/>
            <w:shd w:val="clear" w:color="auto" w:fill="FBE4D5" w:themeFill="accent2" w:themeFillTint="33"/>
            <w:vAlign w:val="center"/>
          </w:tcPr>
          <w:p w:rsidR="00ED57DD" w:rsidRPr="00BD195C" w:rsidRDefault="00ED57DD" w:rsidP="00ED57DD">
            <w:pPr>
              <w:jc w:val="center"/>
            </w:pPr>
            <w:r w:rsidRPr="00BD195C">
              <w:t>+</w:t>
            </w:r>
          </w:p>
        </w:tc>
        <w:tc>
          <w:tcPr>
            <w:tcW w:w="99" w:type="pct"/>
            <w:shd w:val="clear" w:color="auto" w:fill="FBE4D5" w:themeFill="accent2" w:themeFillTint="33"/>
            <w:vAlign w:val="center"/>
          </w:tcPr>
          <w:p w:rsidR="00ED57DD" w:rsidRPr="00BD195C" w:rsidRDefault="00ED57DD" w:rsidP="00ED57DD">
            <w:pPr>
              <w:jc w:val="center"/>
            </w:pPr>
            <w:r w:rsidRPr="00BD195C">
              <w:t>+</w:t>
            </w:r>
          </w:p>
        </w:tc>
        <w:tc>
          <w:tcPr>
            <w:tcW w:w="99" w:type="pct"/>
            <w:shd w:val="clear" w:color="auto" w:fill="FBE4D5" w:themeFill="accent2" w:themeFillTint="33"/>
            <w:vAlign w:val="center"/>
          </w:tcPr>
          <w:p w:rsidR="00ED57DD" w:rsidRPr="00BD195C" w:rsidRDefault="00ED57DD" w:rsidP="00ED57DD">
            <w:pPr>
              <w:jc w:val="center"/>
            </w:pPr>
            <w:r w:rsidRPr="00BD195C">
              <w:t>+</w:t>
            </w:r>
          </w:p>
        </w:tc>
        <w:tc>
          <w:tcPr>
            <w:tcW w:w="99" w:type="pct"/>
            <w:shd w:val="clear" w:color="auto" w:fill="FBE4D5" w:themeFill="accent2" w:themeFillTint="33"/>
            <w:vAlign w:val="center"/>
          </w:tcPr>
          <w:p w:rsidR="00ED57DD" w:rsidRPr="00BD195C" w:rsidRDefault="00ED57DD" w:rsidP="00ED57DD">
            <w:pPr>
              <w:jc w:val="center"/>
            </w:pPr>
            <w:r w:rsidRPr="00BD195C">
              <w:t>+</w:t>
            </w:r>
          </w:p>
        </w:tc>
        <w:tc>
          <w:tcPr>
            <w:tcW w:w="99" w:type="pct"/>
            <w:shd w:val="clear" w:color="auto" w:fill="FBE4D5" w:themeFill="accent2" w:themeFillTint="33"/>
            <w:vAlign w:val="center"/>
          </w:tcPr>
          <w:p w:rsidR="00ED57DD" w:rsidRPr="00BD195C" w:rsidRDefault="00ED57DD" w:rsidP="00ED57DD">
            <w:pPr>
              <w:jc w:val="center"/>
            </w:pPr>
            <w:r w:rsidRPr="00BD195C">
              <w:t>+</w:t>
            </w:r>
          </w:p>
        </w:tc>
        <w:tc>
          <w:tcPr>
            <w:tcW w:w="99" w:type="pct"/>
            <w:shd w:val="clear" w:color="auto" w:fill="FBE4D5" w:themeFill="accent2" w:themeFillTint="33"/>
            <w:vAlign w:val="center"/>
          </w:tcPr>
          <w:p w:rsidR="00ED57DD" w:rsidRPr="00BD195C" w:rsidRDefault="00ED57DD" w:rsidP="00ED57DD">
            <w:pPr>
              <w:jc w:val="center"/>
            </w:pPr>
            <w:r w:rsidRPr="00BD195C">
              <w:t>+</w:t>
            </w:r>
          </w:p>
        </w:tc>
        <w:tc>
          <w:tcPr>
            <w:tcW w:w="99"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DEEAF6" w:themeFill="accent1" w:themeFillTint="33"/>
            <w:vAlign w:val="center"/>
          </w:tcPr>
          <w:p w:rsidR="00ED57DD" w:rsidRPr="00BD195C" w:rsidRDefault="00ED57DD" w:rsidP="00ED57DD">
            <w:pPr>
              <w:jc w:val="center"/>
            </w:pPr>
          </w:p>
        </w:tc>
        <w:tc>
          <w:tcPr>
            <w:tcW w:w="99"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DEEAF6" w:themeFill="accent1" w:themeFillTint="33"/>
            <w:vAlign w:val="center"/>
          </w:tcPr>
          <w:p w:rsidR="00ED57DD" w:rsidRPr="00BD195C" w:rsidRDefault="00ED57DD" w:rsidP="00ED57DD">
            <w:pPr>
              <w:jc w:val="center"/>
            </w:pPr>
          </w:p>
        </w:tc>
        <w:tc>
          <w:tcPr>
            <w:tcW w:w="99"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DEEAF6" w:themeFill="accent1" w:themeFillTint="33"/>
            <w:vAlign w:val="center"/>
          </w:tcPr>
          <w:p w:rsidR="00ED57DD" w:rsidRPr="00BD195C" w:rsidRDefault="00ED57DD" w:rsidP="00ED57DD">
            <w:pPr>
              <w:jc w:val="center"/>
            </w:pPr>
          </w:p>
        </w:tc>
        <w:tc>
          <w:tcPr>
            <w:tcW w:w="99"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DEEAF6" w:themeFill="accent1" w:themeFillTint="33"/>
            <w:vAlign w:val="center"/>
          </w:tcPr>
          <w:p w:rsidR="00ED57DD" w:rsidRPr="00BD195C" w:rsidRDefault="00ED57DD" w:rsidP="00ED57DD">
            <w:pPr>
              <w:jc w:val="center"/>
            </w:pPr>
          </w:p>
        </w:tc>
        <w:tc>
          <w:tcPr>
            <w:tcW w:w="99"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DEEAF6" w:themeFill="accent1" w:themeFillTint="33"/>
            <w:vAlign w:val="center"/>
          </w:tcPr>
          <w:p w:rsidR="00ED57DD" w:rsidRPr="00BD195C" w:rsidRDefault="00ED57DD" w:rsidP="00ED57DD">
            <w:pPr>
              <w:jc w:val="center"/>
            </w:pPr>
            <w:r w:rsidRPr="00BD195C">
              <w:t>+</w:t>
            </w:r>
          </w:p>
        </w:tc>
        <w:tc>
          <w:tcPr>
            <w:tcW w:w="106"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DEEAF6" w:themeFill="accent1" w:themeFillTint="33"/>
            <w:vAlign w:val="center"/>
          </w:tcPr>
          <w:p w:rsidR="00ED57DD" w:rsidRPr="00BD195C" w:rsidRDefault="00ED57DD" w:rsidP="00ED57DD">
            <w:pPr>
              <w:jc w:val="center"/>
            </w:pPr>
          </w:p>
        </w:tc>
        <w:tc>
          <w:tcPr>
            <w:tcW w:w="106"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FFF2CC" w:themeFill="accent4" w:themeFillTint="33"/>
            <w:vAlign w:val="center"/>
          </w:tcPr>
          <w:p w:rsidR="00ED57DD" w:rsidRPr="00BD195C" w:rsidRDefault="00ED57DD" w:rsidP="00ED57DD">
            <w:pPr>
              <w:jc w:val="center"/>
            </w:pPr>
            <w:r w:rsidRPr="00BD195C">
              <w:t>+</w:t>
            </w:r>
          </w:p>
        </w:tc>
        <w:tc>
          <w:tcPr>
            <w:tcW w:w="99" w:type="pct"/>
            <w:shd w:val="clear" w:color="auto" w:fill="FFF2CC" w:themeFill="accent4" w:themeFillTint="33"/>
            <w:vAlign w:val="center"/>
          </w:tcPr>
          <w:p w:rsidR="00ED57DD" w:rsidRPr="00BD195C" w:rsidRDefault="00ED57DD" w:rsidP="00ED57DD">
            <w:pPr>
              <w:jc w:val="center"/>
            </w:pPr>
            <w:r w:rsidRPr="00BD195C">
              <w:t>+</w:t>
            </w:r>
          </w:p>
        </w:tc>
        <w:tc>
          <w:tcPr>
            <w:tcW w:w="99" w:type="pct"/>
            <w:shd w:val="clear" w:color="auto" w:fill="E2EFD9" w:themeFill="accent6" w:themeFillTint="33"/>
            <w:vAlign w:val="center"/>
          </w:tcPr>
          <w:p w:rsidR="00ED57DD" w:rsidRPr="00BD195C" w:rsidRDefault="00ED57DD" w:rsidP="00ED57DD">
            <w:pPr>
              <w:jc w:val="center"/>
            </w:pPr>
          </w:p>
        </w:tc>
        <w:tc>
          <w:tcPr>
            <w:tcW w:w="99" w:type="pct"/>
            <w:shd w:val="clear" w:color="auto" w:fill="E2EFD9" w:themeFill="accent6" w:themeFillTint="33"/>
            <w:vAlign w:val="center"/>
          </w:tcPr>
          <w:p w:rsidR="00ED57DD" w:rsidRPr="00BD195C" w:rsidRDefault="00ED57DD" w:rsidP="00ED57DD">
            <w:pPr>
              <w:jc w:val="center"/>
            </w:pPr>
            <w:r w:rsidRPr="00BD195C">
              <w:t>+</w:t>
            </w:r>
          </w:p>
        </w:tc>
        <w:tc>
          <w:tcPr>
            <w:tcW w:w="99" w:type="pct"/>
            <w:shd w:val="clear" w:color="auto" w:fill="E2EFD9" w:themeFill="accent6" w:themeFillTint="33"/>
            <w:vAlign w:val="center"/>
          </w:tcPr>
          <w:p w:rsidR="00ED57DD" w:rsidRPr="00BD195C" w:rsidRDefault="00ED57DD" w:rsidP="00ED57DD">
            <w:pPr>
              <w:jc w:val="center"/>
            </w:pPr>
          </w:p>
        </w:tc>
        <w:tc>
          <w:tcPr>
            <w:tcW w:w="99" w:type="pct"/>
            <w:shd w:val="clear" w:color="auto" w:fill="E2EFD9" w:themeFill="accent6" w:themeFillTint="33"/>
            <w:vAlign w:val="center"/>
          </w:tcPr>
          <w:p w:rsidR="00ED57DD" w:rsidRPr="00BD195C" w:rsidRDefault="00ED57DD" w:rsidP="00ED57DD">
            <w:pPr>
              <w:jc w:val="center"/>
            </w:pPr>
          </w:p>
        </w:tc>
        <w:tc>
          <w:tcPr>
            <w:tcW w:w="99" w:type="pct"/>
            <w:vAlign w:val="center"/>
          </w:tcPr>
          <w:p w:rsidR="00ED57DD" w:rsidRPr="00BD195C" w:rsidRDefault="00ED57DD" w:rsidP="00ED57DD">
            <w:pPr>
              <w:jc w:val="center"/>
            </w:pPr>
            <w:r w:rsidRPr="00BD195C">
              <w:t>+</w:t>
            </w:r>
          </w:p>
        </w:tc>
      </w:tr>
      <w:tr w:rsidR="00D06A17" w:rsidRPr="00BD195C" w:rsidTr="00C161BF">
        <w:trPr>
          <w:trHeight w:val="20"/>
        </w:trPr>
        <w:tc>
          <w:tcPr>
            <w:tcW w:w="139" w:type="pct"/>
            <w:shd w:val="clear" w:color="auto" w:fill="auto"/>
            <w:vAlign w:val="center"/>
          </w:tcPr>
          <w:p w:rsidR="00ED57DD" w:rsidRPr="00BD195C" w:rsidRDefault="00ED57DD" w:rsidP="00ED57DD">
            <w:pPr>
              <w:pStyle w:val="Body1"/>
              <w:tabs>
                <w:tab w:val="left" w:pos="993"/>
              </w:tabs>
              <w:autoSpaceDE w:val="0"/>
              <w:ind w:left="27"/>
              <w:jc w:val="center"/>
              <w:rPr>
                <w:sz w:val="16"/>
                <w:szCs w:val="18"/>
                <w:lang w:val="uk-UA"/>
              </w:rPr>
            </w:pPr>
            <w:r w:rsidRPr="00BD195C">
              <w:rPr>
                <w:iCs/>
                <w:sz w:val="16"/>
                <w:szCs w:val="18"/>
                <w:shd w:val="clear" w:color="auto" w:fill="FFFFFF"/>
                <w:lang w:val="uk-UA"/>
              </w:rPr>
              <w:t>ПРН 4</w:t>
            </w:r>
          </w:p>
        </w:tc>
        <w:tc>
          <w:tcPr>
            <w:tcW w:w="99" w:type="pct"/>
            <w:shd w:val="clear" w:color="auto" w:fill="FBE4D5" w:themeFill="accent2" w:themeFillTint="33"/>
            <w:vAlign w:val="center"/>
          </w:tcPr>
          <w:p w:rsidR="00ED57DD" w:rsidRPr="00BD195C" w:rsidRDefault="00ED57DD" w:rsidP="00ED57DD">
            <w:pPr>
              <w:jc w:val="center"/>
            </w:pPr>
            <w:r w:rsidRPr="00BD195C">
              <w:t>+</w:t>
            </w:r>
          </w:p>
        </w:tc>
        <w:tc>
          <w:tcPr>
            <w:tcW w:w="99" w:type="pct"/>
            <w:shd w:val="clear" w:color="auto" w:fill="FBE4D5" w:themeFill="accent2" w:themeFillTint="33"/>
            <w:vAlign w:val="center"/>
          </w:tcPr>
          <w:p w:rsidR="00ED57DD" w:rsidRPr="00BD195C" w:rsidRDefault="00ED57DD" w:rsidP="00ED57DD">
            <w:pPr>
              <w:jc w:val="center"/>
            </w:pPr>
            <w:r w:rsidRPr="00BD195C">
              <w:t>+</w:t>
            </w:r>
          </w:p>
        </w:tc>
        <w:tc>
          <w:tcPr>
            <w:tcW w:w="99" w:type="pct"/>
            <w:shd w:val="clear" w:color="auto" w:fill="FBE4D5" w:themeFill="accent2" w:themeFillTint="33"/>
            <w:vAlign w:val="center"/>
          </w:tcPr>
          <w:p w:rsidR="00ED57DD" w:rsidRPr="00BD195C" w:rsidRDefault="00ED57DD" w:rsidP="00ED57DD">
            <w:pPr>
              <w:jc w:val="center"/>
            </w:pPr>
            <w:r w:rsidRPr="00BD195C">
              <w:t>+</w:t>
            </w:r>
          </w:p>
        </w:tc>
        <w:tc>
          <w:tcPr>
            <w:tcW w:w="99" w:type="pct"/>
            <w:shd w:val="clear" w:color="auto" w:fill="FBE4D5" w:themeFill="accent2" w:themeFillTint="33"/>
            <w:vAlign w:val="center"/>
          </w:tcPr>
          <w:p w:rsidR="00ED57DD" w:rsidRPr="00BD195C" w:rsidRDefault="00ED57DD" w:rsidP="00ED57DD">
            <w:pPr>
              <w:jc w:val="center"/>
            </w:pPr>
          </w:p>
        </w:tc>
        <w:tc>
          <w:tcPr>
            <w:tcW w:w="99" w:type="pct"/>
            <w:shd w:val="clear" w:color="auto" w:fill="FBE4D5" w:themeFill="accent2" w:themeFillTint="33"/>
            <w:vAlign w:val="center"/>
          </w:tcPr>
          <w:p w:rsidR="00ED57DD" w:rsidRPr="00BD195C" w:rsidRDefault="00ED57DD" w:rsidP="00ED57DD">
            <w:pPr>
              <w:jc w:val="center"/>
            </w:pPr>
            <w:r w:rsidRPr="00BD195C">
              <w:t>+</w:t>
            </w:r>
          </w:p>
        </w:tc>
        <w:tc>
          <w:tcPr>
            <w:tcW w:w="99" w:type="pct"/>
            <w:shd w:val="clear" w:color="auto" w:fill="FBE4D5" w:themeFill="accent2" w:themeFillTint="33"/>
            <w:vAlign w:val="center"/>
          </w:tcPr>
          <w:p w:rsidR="00ED57DD" w:rsidRPr="00BD195C" w:rsidRDefault="00ED57DD" w:rsidP="00ED57DD">
            <w:pPr>
              <w:jc w:val="center"/>
            </w:pPr>
            <w:r w:rsidRPr="00BD195C">
              <w:t>+</w:t>
            </w:r>
          </w:p>
        </w:tc>
        <w:tc>
          <w:tcPr>
            <w:tcW w:w="99" w:type="pct"/>
            <w:shd w:val="clear" w:color="auto" w:fill="FBE4D5" w:themeFill="accent2" w:themeFillTint="33"/>
            <w:vAlign w:val="center"/>
          </w:tcPr>
          <w:p w:rsidR="00ED57DD" w:rsidRPr="00BD195C" w:rsidRDefault="00ED57DD" w:rsidP="00ED57DD">
            <w:pPr>
              <w:pStyle w:val="afe"/>
              <w:ind w:left="-76" w:firstLine="76"/>
              <w:jc w:val="center"/>
            </w:pPr>
            <w:r w:rsidRPr="00BD195C">
              <w:t>+</w:t>
            </w:r>
          </w:p>
        </w:tc>
        <w:tc>
          <w:tcPr>
            <w:tcW w:w="99" w:type="pct"/>
            <w:shd w:val="clear" w:color="auto" w:fill="FBE4D5" w:themeFill="accent2" w:themeFillTint="33"/>
            <w:vAlign w:val="center"/>
          </w:tcPr>
          <w:p w:rsidR="00ED57DD" w:rsidRPr="00BD195C" w:rsidRDefault="00ED57DD" w:rsidP="00ED57DD">
            <w:pPr>
              <w:jc w:val="center"/>
            </w:pPr>
            <w:r w:rsidRPr="00BD195C">
              <w:t>+</w:t>
            </w:r>
          </w:p>
        </w:tc>
        <w:tc>
          <w:tcPr>
            <w:tcW w:w="99" w:type="pct"/>
            <w:shd w:val="clear" w:color="auto" w:fill="FBE4D5" w:themeFill="accent2" w:themeFillTint="33"/>
          </w:tcPr>
          <w:p w:rsidR="00ED57DD" w:rsidRPr="00BD195C" w:rsidRDefault="00ED57DD" w:rsidP="00ED57DD">
            <w:pPr>
              <w:jc w:val="center"/>
            </w:pPr>
          </w:p>
        </w:tc>
        <w:tc>
          <w:tcPr>
            <w:tcW w:w="99" w:type="pct"/>
            <w:shd w:val="clear" w:color="auto" w:fill="FBE4D5" w:themeFill="accent2" w:themeFillTint="33"/>
            <w:vAlign w:val="center"/>
          </w:tcPr>
          <w:p w:rsidR="00ED57DD" w:rsidRPr="00BD195C" w:rsidRDefault="00ED57DD" w:rsidP="00ED57DD">
            <w:pPr>
              <w:jc w:val="center"/>
            </w:pPr>
            <w:r w:rsidRPr="00BD195C">
              <w:t>+</w:t>
            </w:r>
          </w:p>
        </w:tc>
        <w:tc>
          <w:tcPr>
            <w:tcW w:w="99" w:type="pct"/>
            <w:shd w:val="clear" w:color="auto" w:fill="FBE4D5" w:themeFill="accent2" w:themeFillTint="33"/>
            <w:vAlign w:val="center"/>
          </w:tcPr>
          <w:p w:rsidR="00ED57DD" w:rsidRPr="00BD195C" w:rsidRDefault="00ED57DD" w:rsidP="00ED57DD">
            <w:pPr>
              <w:jc w:val="center"/>
            </w:pPr>
          </w:p>
        </w:tc>
        <w:tc>
          <w:tcPr>
            <w:tcW w:w="99" w:type="pct"/>
            <w:shd w:val="clear" w:color="auto" w:fill="FBE4D5" w:themeFill="accent2" w:themeFillTint="33"/>
            <w:vAlign w:val="center"/>
          </w:tcPr>
          <w:p w:rsidR="00ED57DD" w:rsidRPr="00BD195C" w:rsidRDefault="00ED57DD" w:rsidP="00ED57DD">
            <w:pPr>
              <w:jc w:val="center"/>
            </w:pPr>
            <w:r w:rsidRPr="00BD195C">
              <w:t>+</w:t>
            </w:r>
          </w:p>
        </w:tc>
        <w:tc>
          <w:tcPr>
            <w:tcW w:w="99" w:type="pct"/>
            <w:shd w:val="clear" w:color="auto" w:fill="FBE4D5" w:themeFill="accent2" w:themeFillTint="33"/>
            <w:vAlign w:val="center"/>
          </w:tcPr>
          <w:p w:rsidR="00ED57DD" w:rsidRPr="00BD195C" w:rsidRDefault="00ED57DD" w:rsidP="00ED57DD">
            <w:pPr>
              <w:jc w:val="center"/>
            </w:pPr>
            <w:r w:rsidRPr="00BD195C">
              <w:t>+</w:t>
            </w:r>
          </w:p>
        </w:tc>
        <w:tc>
          <w:tcPr>
            <w:tcW w:w="99" w:type="pct"/>
            <w:shd w:val="clear" w:color="auto" w:fill="FBE4D5" w:themeFill="accent2" w:themeFillTint="33"/>
            <w:vAlign w:val="center"/>
          </w:tcPr>
          <w:p w:rsidR="00ED57DD" w:rsidRPr="00BD195C" w:rsidRDefault="00ED57DD" w:rsidP="00ED57DD">
            <w:pPr>
              <w:jc w:val="center"/>
            </w:pPr>
            <w:r w:rsidRPr="00BD195C">
              <w:t>+</w:t>
            </w:r>
          </w:p>
        </w:tc>
        <w:tc>
          <w:tcPr>
            <w:tcW w:w="99" w:type="pct"/>
            <w:shd w:val="clear" w:color="auto" w:fill="FBE4D5" w:themeFill="accent2" w:themeFillTint="33"/>
            <w:vAlign w:val="center"/>
          </w:tcPr>
          <w:p w:rsidR="00ED57DD" w:rsidRPr="00BD195C" w:rsidRDefault="00ED57DD" w:rsidP="00ED57DD">
            <w:pPr>
              <w:jc w:val="center"/>
            </w:pPr>
            <w:r w:rsidRPr="00BD195C">
              <w:t>+</w:t>
            </w:r>
          </w:p>
        </w:tc>
        <w:tc>
          <w:tcPr>
            <w:tcW w:w="99"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DEEAF6" w:themeFill="accent1" w:themeFillTint="33"/>
            <w:vAlign w:val="center"/>
          </w:tcPr>
          <w:p w:rsidR="00ED57DD" w:rsidRPr="00BD195C" w:rsidRDefault="00ED57DD" w:rsidP="00ED57DD">
            <w:pPr>
              <w:jc w:val="center"/>
            </w:pPr>
          </w:p>
        </w:tc>
        <w:tc>
          <w:tcPr>
            <w:tcW w:w="99"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DEEAF6" w:themeFill="accent1" w:themeFillTint="33"/>
            <w:vAlign w:val="center"/>
          </w:tcPr>
          <w:p w:rsidR="00ED57DD" w:rsidRPr="00BD195C" w:rsidRDefault="00ED57DD" w:rsidP="00ED57DD">
            <w:pPr>
              <w:jc w:val="center"/>
            </w:pPr>
          </w:p>
        </w:tc>
        <w:tc>
          <w:tcPr>
            <w:tcW w:w="99"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DEEAF6" w:themeFill="accent1" w:themeFillTint="33"/>
            <w:vAlign w:val="center"/>
          </w:tcPr>
          <w:p w:rsidR="00ED57DD" w:rsidRPr="00BD195C" w:rsidRDefault="00ED57DD" w:rsidP="00ED57DD">
            <w:pPr>
              <w:jc w:val="center"/>
            </w:pPr>
          </w:p>
        </w:tc>
        <w:tc>
          <w:tcPr>
            <w:tcW w:w="99"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DEEAF6" w:themeFill="accent1" w:themeFillTint="33"/>
            <w:vAlign w:val="center"/>
          </w:tcPr>
          <w:p w:rsidR="00ED57DD" w:rsidRPr="00BD195C" w:rsidRDefault="00ED57DD" w:rsidP="00ED57DD">
            <w:pPr>
              <w:jc w:val="center"/>
            </w:pPr>
            <w:r w:rsidRPr="00BD195C">
              <w:t>+</w:t>
            </w:r>
          </w:p>
        </w:tc>
        <w:tc>
          <w:tcPr>
            <w:tcW w:w="106"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DEEAF6" w:themeFill="accent1" w:themeFillTint="33"/>
            <w:vAlign w:val="center"/>
          </w:tcPr>
          <w:p w:rsidR="00ED57DD" w:rsidRPr="00BD195C" w:rsidRDefault="00ED57DD" w:rsidP="00ED57DD">
            <w:pPr>
              <w:jc w:val="center"/>
            </w:pPr>
            <w:r w:rsidRPr="00BD195C">
              <w:t>+</w:t>
            </w:r>
          </w:p>
        </w:tc>
        <w:tc>
          <w:tcPr>
            <w:tcW w:w="106"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FFF2CC" w:themeFill="accent4" w:themeFillTint="33"/>
            <w:vAlign w:val="center"/>
          </w:tcPr>
          <w:p w:rsidR="00ED57DD" w:rsidRPr="00BD195C" w:rsidRDefault="00ED57DD" w:rsidP="00ED57DD">
            <w:pPr>
              <w:jc w:val="center"/>
            </w:pPr>
            <w:r w:rsidRPr="00BD195C">
              <w:t>+</w:t>
            </w:r>
          </w:p>
        </w:tc>
        <w:tc>
          <w:tcPr>
            <w:tcW w:w="99" w:type="pct"/>
            <w:shd w:val="clear" w:color="auto" w:fill="FFF2CC" w:themeFill="accent4" w:themeFillTint="33"/>
            <w:vAlign w:val="center"/>
          </w:tcPr>
          <w:p w:rsidR="00ED57DD" w:rsidRPr="00BD195C" w:rsidRDefault="00ED57DD" w:rsidP="00ED57DD">
            <w:pPr>
              <w:jc w:val="center"/>
            </w:pPr>
            <w:r w:rsidRPr="00BD195C">
              <w:t>+</w:t>
            </w:r>
          </w:p>
        </w:tc>
        <w:tc>
          <w:tcPr>
            <w:tcW w:w="99" w:type="pct"/>
            <w:shd w:val="clear" w:color="auto" w:fill="E2EFD9" w:themeFill="accent6" w:themeFillTint="33"/>
            <w:vAlign w:val="center"/>
          </w:tcPr>
          <w:p w:rsidR="00ED57DD" w:rsidRPr="00BD195C" w:rsidRDefault="00ED57DD" w:rsidP="00ED57DD">
            <w:pPr>
              <w:jc w:val="center"/>
            </w:pPr>
            <w:r w:rsidRPr="00BD195C">
              <w:t>+</w:t>
            </w:r>
          </w:p>
        </w:tc>
        <w:tc>
          <w:tcPr>
            <w:tcW w:w="99" w:type="pct"/>
            <w:shd w:val="clear" w:color="auto" w:fill="E2EFD9" w:themeFill="accent6" w:themeFillTint="33"/>
            <w:vAlign w:val="center"/>
          </w:tcPr>
          <w:p w:rsidR="00ED57DD" w:rsidRPr="00BD195C" w:rsidRDefault="00ED57DD" w:rsidP="00ED57DD">
            <w:pPr>
              <w:jc w:val="center"/>
            </w:pPr>
          </w:p>
        </w:tc>
        <w:tc>
          <w:tcPr>
            <w:tcW w:w="99" w:type="pct"/>
            <w:shd w:val="clear" w:color="auto" w:fill="E2EFD9" w:themeFill="accent6" w:themeFillTint="33"/>
            <w:vAlign w:val="center"/>
          </w:tcPr>
          <w:p w:rsidR="00ED57DD" w:rsidRPr="00BD195C" w:rsidRDefault="00ED57DD" w:rsidP="00ED57DD">
            <w:pPr>
              <w:jc w:val="center"/>
            </w:pPr>
          </w:p>
        </w:tc>
        <w:tc>
          <w:tcPr>
            <w:tcW w:w="99" w:type="pct"/>
            <w:shd w:val="clear" w:color="auto" w:fill="E2EFD9" w:themeFill="accent6" w:themeFillTint="33"/>
            <w:vAlign w:val="center"/>
          </w:tcPr>
          <w:p w:rsidR="00ED57DD" w:rsidRPr="00BD195C" w:rsidRDefault="00ED57DD" w:rsidP="00ED57DD">
            <w:pPr>
              <w:jc w:val="center"/>
            </w:pPr>
          </w:p>
        </w:tc>
        <w:tc>
          <w:tcPr>
            <w:tcW w:w="99" w:type="pct"/>
            <w:vAlign w:val="center"/>
          </w:tcPr>
          <w:p w:rsidR="00ED57DD" w:rsidRPr="00BD195C" w:rsidRDefault="00ED57DD" w:rsidP="00ED57DD">
            <w:pPr>
              <w:jc w:val="center"/>
            </w:pPr>
            <w:r w:rsidRPr="00BD195C">
              <w:t>+</w:t>
            </w:r>
          </w:p>
        </w:tc>
      </w:tr>
      <w:tr w:rsidR="00D06A17" w:rsidRPr="00BD195C" w:rsidTr="00C161BF">
        <w:trPr>
          <w:trHeight w:val="20"/>
        </w:trPr>
        <w:tc>
          <w:tcPr>
            <w:tcW w:w="139" w:type="pct"/>
            <w:shd w:val="clear" w:color="auto" w:fill="auto"/>
            <w:vAlign w:val="center"/>
          </w:tcPr>
          <w:p w:rsidR="00ED57DD" w:rsidRPr="00BD195C" w:rsidRDefault="00ED57DD" w:rsidP="00ED57DD">
            <w:pPr>
              <w:pStyle w:val="Body1"/>
              <w:tabs>
                <w:tab w:val="left" w:pos="993"/>
              </w:tabs>
              <w:autoSpaceDE w:val="0"/>
              <w:ind w:left="27"/>
              <w:jc w:val="center"/>
              <w:rPr>
                <w:sz w:val="16"/>
                <w:szCs w:val="18"/>
                <w:lang w:val="uk-UA"/>
              </w:rPr>
            </w:pPr>
            <w:r w:rsidRPr="00BD195C">
              <w:rPr>
                <w:iCs/>
                <w:sz w:val="16"/>
                <w:szCs w:val="18"/>
                <w:shd w:val="clear" w:color="auto" w:fill="FFFFFF"/>
                <w:lang w:val="uk-UA"/>
              </w:rPr>
              <w:t>ПРН 5</w:t>
            </w:r>
          </w:p>
        </w:tc>
        <w:tc>
          <w:tcPr>
            <w:tcW w:w="99" w:type="pct"/>
            <w:shd w:val="clear" w:color="auto" w:fill="FBE4D5" w:themeFill="accent2" w:themeFillTint="33"/>
            <w:vAlign w:val="center"/>
          </w:tcPr>
          <w:p w:rsidR="00ED57DD" w:rsidRPr="00BD195C" w:rsidRDefault="00ED57DD" w:rsidP="00ED57DD">
            <w:pPr>
              <w:jc w:val="center"/>
            </w:pPr>
            <w:r w:rsidRPr="00BD195C">
              <w:t>+</w:t>
            </w:r>
          </w:p>
        </w:tc>
        <w:tc>
          <w:tcPr>
            <w:tcW w:w="99" w:type="pct"/>
            <w:shd w:val="clear" w:color="auto" w:fill="FBE4D5" w:themeFill="accent2" w:themeFillTint="33"/>
            <w:vAlign w:val="center"/>
          </w:tcPr>
          <w:p w:rsidR="00ED57DD" w:rsidRPr="00BD195C" w:rsidRDefault="00ED57DD" w:rsidP="00ED57DD">
            <w:pPr>
              <w:jc w:val="center"/>
            </w:pPr>
            <w:r w:rsidRPr="00BD195C">
              <w:t>+</w:t>
            </w:r>
          </w:p>
        </w:tc>
        <w:tc>
          <w:tcPr>
            <w:tcW w:w="99" w:type="pct"/>
            <w:shd w:val="clear" w:color="auto" w:fill="FBE4D5" w:themeFill="accent2" w:themeFillTint="33"/>
            <w:vAlign w:val="center"/>
          </w:tcPr>
          <w:p w:rsidR="00ED57DD" w:rsidRPr="00BD195C" w:rsidRDefault="00ED57DD" w:rsidP="00ED57DD">
            <w:pPr>
              <w:jc w:val="center"/>
            </w:pPr>
            <w:r w:rsidRPr="00BD195C">
              <w:t>+</w:t>
            </w:r>
          </w:p>
        </w:tc>
        <w:tc>
          <w:tcPr>
            <w:tcW w:w="99" w:type="pct"/>
            <w:shd w:val="clear" w:color="auto" w:fill="FBE4D5" w:themeFill="accent2" w:themeFillTint="33"/>
            <w:vAlign w:val="center"/>
          </w:tcPr>
          <w:p w:rsidR="00ED57DD" w:rsidRPr="00BD195C" w:rsidRDefault="00ED57DD" w:rsidP="00ED57DD">
            <w:pPr>
              <w:jc w:val="center"/>
            </w:pPr>
          </w:p>
        </w:tc>
        <w:tc>
          <w:tcPr>
            <w:tcW w:w="99" w:type="pct"/>
            <w:shd w:val="clear" w:color="auto" w:fill="FBE4D5" w:themeFill="accent2" w:themeFillTint="33"/>
            <w:vAlign w:val="center"/>
          </w:tcPr>
          <w:p w:rsidR="00ED57DD" w:rsidRPr="00BD195C" w:rsidRDefault="00ED57DD" w:rsidP="00ED57DD">
            <w:pPr>
              <w:jc w:val="center"/>
            </w:pPr>
          </w:p>
        </w:tc>
        <w:tc>
          <w:tcPr>
            <w:tcW w:w="99" w:type="pct"/>
            <w:shd w:val="clear" w:color="auto" w:fill="FBE4D5" w:themeFill="accent2" w:themeFillTint="33"/>
            <w:vAlign w:val="center"/>
          </w:tcPr>
          <w:p w:rsidR="00ED57DD" w:rsidRPr="00BD195C" w:rsidRDefault="00ED57DD" w:rsidP="00ED57DD">
            <w:pPr>
              <w:jc w:val="center"/>
            </w:pPr>
            <w:r w:rsidRPr="00BD195C">
              <w:t>+</w:t>
            </w:r>
          </w:p>
        </w:tc>
        <w:tc>
          <w:tcPr>
            <w:tcW w:w="99" w:type="pct"/>
            <w:shd w:val="clear" w:color="auto" w:fill="FBE4D5" w:themeFill="accent2" w:themeFillTint="33"/>
            <w:vAlign w:val="center"/>
          </w:tcPr>
          <w:p w:rsidR="00ED57DD" w:rsidRPr="00BD195C" w:rsidRDefault="00ED57DD" w:rsidP="00ED57DD">
            <w:pPr>
              <w:pStyle w:val="afe"/>
              <w:ind w:left="-76" w:firstLine="76"/>
              <w:jc w:val="center"/>
            </w:pPr>
            <w:r w:rsidRPr="00BD195C">
              <w:t>+</w:t>
            </w:r>
          </w:p>
        </w:tc>
        <w:tc>
          <w:tcPr>
            <w:tcW w:w="99" w:type="pct"/>
            <w:shd w:val="clear" w:color="auto" w:fill="FBE4D5" w:themeFill="accent2" w:themeFillTint="33"/>
            <w:vAlign w:val="center"/>
          </w:tcPr>
          <w:p w:rsidR="00ED57DD" w:rsidRPr="00BD195C" w:rsidRDefault="00ED57DD" w:rsidP="00ED57DD">
            <w:pPr>
              <w:jc w:val="center"/>
            </w:pPr>
            <w:r w:rsidRPr="00BD195C">
              <w:t>+</w:t>
            </w:r>
          </w:p>
        </w:tc>
        <w:tc>
          <w:tcPr>
            <w:tcW w:w="99" w:type="pct"/>
            <w:shd w:val="clear" w:color="auto" w:fill="FBE4D5" w:themeFill="accent2" w:themeFillTint="33"/>
          </w:tcPr>
          <w:p w:rsidR="00ED57DD" w:rsidRPr="00BD195C" w:rsidRDefault="00ED57DD" w:rsidP="00ED57DD">
            <w:pPr>
              <w:jc w:val="center"/>
            </w:pPr>
          </w:p>
        </w:tc>
        <w:tc>
          <w:tcPr>
            <w:tcW w:w="99" w:type="pct"/>
            <w:shd w:val="clear" w:color="auto" w:fill="FBE4D5" w:themeFill="accent2" w:themeFillTint="33"/>
            <w:vAlign w:val="center"/>
          </w:tcPr>
          <w:p w:rsidR="00ED57DD" w:rsidRPr="00BD195C" w:rsidRDefault="00ED57DD" w:rsidP="00ED57DD">
            <w:pPr>
              <w:jc w:val="center"/>
            </w:pPr>
          </w:p>
        </w:tc>
        <w:tc>
          <w:tcPr>
            <w:tcW w:w="99" w:type="pct"/>
            <w:shd w:val="clear" w:color="auto" w:fill="FBE4D5" w:themeFill="accent2" w:themeFillTint="33"/>
            <w:vAlign w:val="center"/>
          </w:tcPr>
          <w:p w:rsidR="00ED57DD" w:rsidRPr="00BD195C" w:rsidRDefault="00ED57DD" w:rsidP="00ED57DD">
            <w:pPr>
              <w:jc w:val="center"/>
            </w:pPr>
            <w:r w:rsidRPr="00BD195C">
              <w:t>+</w:t>
            </w:r>
          </w:p>
        </w:tc>
        <w:tc>
          <w:tcPr>
            <w:tcW w:w="99" w:type="pct"/>
            <w:shd w:val="clear" w:color="auto" w:fill="FBE4D5" w:themeFill="accent2" w:themeFillTint="33"/>
            <w:vAlign w:val="center"/>
          </w:tcPr>
          <w:p w:rsidR="00ED57DD" w:rsidRPr="00BD195C" w:rsidRDefault="00ED57DD" w:rsidP="00ED57DD">
            <w:pPr>
              <w:jc w:val="center"/>
            </w:pPr>
            <w:r w:rsidRPr="00BD195C">
              <w:t>+</w:t>
            </w:r>
          </w:p>
        </w:tc>
        <w:tc>
          <w:tcPr>
            <w:tcW w:w="99" w:type="pct"/>
            <w:shd w:val="clear" w:color="auto" w:fill="FBE4D5" w:themeFill="accent2" w:themeFillTint="33"/>
            <w:vAlign w:val="center"/>
          </w:tcPr>
          <w:p w:rsidR="00ED57DD" w:rsidRPr="00BD195C" w:rsidRDefault="00ED57DD" w:rsidP="00ED57DD">
            <w:pPr>
              <w:jc w:val="center"/>
            </w:pPr>
            <w:r w:rsidRPr="00BD195C">
              <w:t>+</w:t>
            </w:r>
          </w:p>
        </w:tc>
        <w:tc>
          <w:tcPr>
            <w:tcW w:w="99" w:type="pct"/>
            <w:shd w:val="clear" w:color="auto" w:fill="FBE4D5" w:themeFill="accent2" w:themeFillTint="33"/>
            <w:vAlign w:val="center"/>
          </w:tcPr>
          <w:p w:rsidR="00ED57DD" w:rsidRPr="00BD195C" w:rsidRDefault="00ED57DD" w:rsidP="00ED57DD">
            <w:pPr>
              <w:jc w:val="center"/>
            </w:pPr>
          </w:p>
        </w:tc>
        <w:tc>
          <w:tcPr>
            <w:tcW w:w="99" w:type="pct"/>
            <w:shd w:val="clear" w:color="auto" w:fill="FBE4D5" w:themeFill="accent2" w:themeFillTint="33"/>
            <w:vAlign w:val="center"/>
          </w:tcPr>
          <w:p w:rsidR="00ED57DD" w:rsidRPr="00BD195C" w:rsidRDefault="00ED57DD" w:rsidP="00ED57DD">
            <w:pPr>
              <w:jc w:val="center"/>
            </w:pPr>
          </w:p>
        </w:tc>
        <w:tc>
          <w:tcPr>
            <w:tcW w:w="99"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DEEAF6" w:themeFill="accent1" w:themeFillTint="33"/>
            <w:vAlign w:val="center"/>
          </w:tcPr>
          <w:p w:rsidR="00ED57DD" w:rsidRPr="00BD195C" w:rsidRDefault="00ED57DD" w:rsidP="00ED57DD">
            <w:pPr>
              <w:jc w:val="center"/>
            </w:pPr>
          </w:p>
        </w:tc>
        <w:tc>
          <w:tcPr>
            <w:tcW w:w="99"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DEEAF6" w:themeFill="accent1" w:themeFillTint="33"/>
            <w:vAlign w:val="center"/>
          </w:tcPr>
          <w:p w:rsidR="00ED57DD" w:rsidRPr="00BD195C" w:rsidRDefault="00ED57DD" w:rsidP="00ED57DD">
            <w:pPr>
              <w:jc w:val="center"/>
            </w:pPr>
          </w:p>
        </w:tc>
        <w:tc>
          <w:tcPr>
            <w:tcW w:w="99" w:type="pct"/>
            <w:shd w:val="clear" w:color="auto" w:fill="DEEAF6" w:themeFill="accent1" w:themeFillTint="33"/>
            <w:vAlign w:val="center"/>
          </w:tcPr>
          <w:p w:rsidR="00ED57DD" w:rsidRPr="00BD195C" w:rsidRDefault="00ED57DD" w:rsidP="00ED57DD">
            <w:pPr>
              <w:jc w:val="center"/>
            </w:pPr>
          </w:p>
        </w:tc>
        <w:tc>
          <w:tcPr>
            <w:tcW w:w="99"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DEEAF6" w:themeFill="accent1" w:themeFillTint="33"/>
            <w:vAlign w:val="center"/>
          </w:tcPr>
          <w:p w:rsidR="00ED57DD" w:rsidRPr="00BD195C" w:rsidRDefault="00ED57DD" w:rsidP="00ED57DD">
            <w:pPr>
              <w:jc w:val="center"/>
            </w:pPr>
            <w:r w:rsidRPr="00BD195C">
              <w:t>+</w:t>
            </w:r>
          </w:p>
        </w:tc>
        <w:tc>
          <w:tcPr>
            <w:tcW w:w="106"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DEEAF6" w:themeFill="accent1" w:themeFillTint="33"/>
            <w:vAlign w:val="center"/>
          </w:tcPr>
          <w:p w:rsidR="00ED57DD" w:rsidRPr="00BD195C" w:rsidRDefault="00ED57DD" w:rsidP="00ED57DD">
            <w:pPr>
              <w:jc w:val="center"/>
            </w:pPr>
          </w:p>
        </w:tc>
        <w:tc>
          <w:tcPr>
            <w:tcW w:w="106"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FFF2CC" w:themeFill="accent4" w:themeFillTint="33"/>
            <w:vAlign w:val="center"/>
          </w:tcPr>
          <w:p w:rsidR="00ED57DD" w:rsidRPr="00BD195C" w:rsidRDefault="00ED57DD" w:rsidP="00ED57DD">
            <w:pPr>
              <w:jc w:val="center"/>
            </w:pPr>
            <w:r w:rsidRPr="00BD195C">
              <w:t>+</w:t>
            </w:r>
          </w:p>
        </w:tc>
        <w:tc>
          <w:tcPr>
            <w:tcW w:w="99" w:type="pct"/>
            <w:shd w:val="clear" w:color="auto" w:fill="FFF2CC" w:themeFill="accent4" w:themeFillTint="33"/>
            <w:vAlign w:val="center"/>
          </w:tcPr>
          <w:p w:rsidR="00ED57DD" w:rsidRPr="00BD195C" w:rsidRDefault="00ED57DD" w:rsidP="00ED57DD">
            <w:pPr>
              <w:jc w:val="center"/>
            </w:pPr>
            <w:r w:rsidRPr="00BD195C">
              <w:t>+</w:t>
            </w:r>
          </w:p>
        </w:tc>
        <w:tc>
          <w:tcPr>
            <w:tcW w:w="99" w:type="pct"/>
            <w:shd w:val="clear" w:color="auto" w:fill="E2EFD9" w:themeFill="accent6" w:themeFillTint="33"/>
            <w:vAlign w:val="center"/>
          </w:tcPr>
          <w:p w:rsidR="00ED57DD" w:rsidRPr="00BD195C" w:rsidRDefault="00ED57DD" w:rsidP="00ED57DD">
            <w:pPr>
              <w:jc w:val="center"/>
            </w:pPr>
          </w:p>
        </w:tc>
        <w:tc>
          <w:tcPr>
            <w:tcW w:w="99" w:type="pct"/>
            <w:shd w:val="clear" w:color="auto" w:fill="E2EFD9" w:themeFill="accent6" w:themeFillTint="33"/>
            <w:vAlign w:val="center"/>
          </w:tcPr>
          <w:p w:rsidR="00ED57DD" w:rsidRPr="00BD195C" w:rsidRDefault="00ED57DD" w:rsidP="00ED57DD">
            <w:pPr>
              <w:jc w:val="center"/>
            </w:pPr>
          </w:p>
        </w:tc>
        <w:tc>
          <w:tcPr>
            <w:tcW w:w="99" w:type="pct"/>
            <w:shd w:val="clear" w:color="auto" w:fill="E2EFD9" w:themeFill="accent6" w:themeFillTint="33"/>
            <w:vAlign w:val="center"/>
          </w:tcPr>
          <w:p w:rsidR="00ED57DD" w:rsidRPr="00BD195C" w:rsidRDefault="00ED57DD" w:rsidP="00ED57DD">
            <w:pPr>
              <w:jc w:val="center"/>
            </w:pPr>
            <w:r w:rsidRPr="00BD195C">
              <w:t>+</w:t>
            </w:r>
          </w:p>
        </w:tc>
        <w:tc>
          <w:tcPr>
            <w:tcW w:w="99" w:type="pct"/>
            <w:shd w:val="clear" w:color="auto" w:fill="E2EFD9" w:themeFill="accent6" w:themeFillTint="33"/>
            <w:vAlign w:val="center"/>
          </w:tcPr>
          <w:p w:rsidR="00ED57DD" w:rsidRPr="00BD195C" w:rsidRDefault="00ED57DD" w:rsidP="00ED57DD">
            <w:pPr>
              <w:jc w:val="center"/>
            </w:pPr>
            <w:r w:rsidRPr="00BD195C">
              <w:t>+</w:t>
            </w:r>
          </w:p>
        </w:tc>
        <w:tc>
          <w:tcPr>
            <w:tcW w:w="99" w:type="pct"/>
            <w:vAlign w:val="center"/>
          </w:tcPr>
          <w:p w:rsidR="00ED57DD" w:rsidRPr="00BD195C" w:rsidRDefault="00ED57DD" w:rsidP="00ED57DD">
            <w:pPr>
              <w:jc w:val="center"/>
            </w:pPr>
            <w:r w:rsidRPr="00BD195C">
              <w:t>+</w:t>
            </w:r>
          </w:p>
        </w:tc>
      </w:tr>
      <w:tr w:rsidR="00D06A17" w:rsidRPr="00BD195C" w:rsidTr="00C161BF">
        <w:trPr>
          <w:trHeight w:val="20"/>
        </w:trPr>
        <w:tc>
          <w:tcPr>
            <w:tcW w:w="139" w:type="pct"/>
            <w:shd w:val="clear" w:color="auto" w:fill="auto"/>
            <w:vAlign w:val="center"/>
          </w:tcPr>
          <w:p w:rsidR="00ED57DD" w:rsidRPr="00BD195C" w:rsidRDefault="00ED57DD" w:rsidP="00ED57DD">
            <w:pPr>
              <w:pStyle w:val="Body1"/>
              <w:tabs>
                <w:tab w:val="left" w:pos="993"/>
              </w:tabs>
              <w:autoSpaceDE w:val="0"/>
              <w:ind w:left="27"/>
              <w:jc w:val="center"/>
              <w:rPr>
                <w:sz w:val="16"/>
                <w:szCs w:val="18"/>
                <w:lang w:val="uk-UA"/>
              </w:rPr>
            </w:pPr>
            <w:r w:rsidRPr="00BD195C">
              <w:rPr>
                <w:iCs/>
                <w:sz w:val="16"/>
                <w:szCs w:val="18"/>
                <w:shd w:val="clear" w:color="auto" w:fill="FFFFFF"/>
                <w:lang w:val="uk-UA"/>
              </w:rPr>
              <w:t>ПРН 6</w:t>
            </w:r>
          </w:p>
        </w:tc>
        <w:tc>
          <w:tcPr>
            <w:tcW w:w="99" w:type="pct"/>
            <w:shd w:val="clear" w:color="auto" w:fill="FBE4D5" w:themeFill="accent2" w:themeFillTint="33"/>
            <w:vAlign w:val="center"/>
          </w:tcPr>
          <w:p w:rsidR="00ED57DD" w:rsidRPr="00BD195C" w:rsidRDefault="00ED57DD" w:rsidP="00ED57DD">
            <w:pPr>
              <w:jc w:val="center"/>
            </w:pPr>
            <w:r w:rsidRPr="00BD195C">
              <w:t>+</w:t>
            </w:r>
          </w:p>
        </w:tc>
        <w:tc>
          <w:tcPr>
            <w:tcW w:w="99" w:type="pct"/>
            <w:shd w:val="clear" w:color="auto" w:fill="FBE4D5" w:themeFill="accent2" w:themeFillTint="33"/>
            <w:vAlign w:val="center"/>
          </w:tcPr>
          <w:p w:rsidR="00ED57DD" w:rsidRPr="00BD195C" w:rsidRDefault="00ED57DD" w:rsidP="00ED57DD">
            <w:pPr>
              <w:jc w:val="center"/>
            </w:pPr>
            <w:r w:rsidRPr="00BD195C">
              <w:t>+</w:t>
            </w:r>
          </w:p>
        </w:tc>
        <w:tc>
          <w:tcPr>
            <w:tcW w:w="99" w:type="pct"/>
            <w:shd w:val="clear" w:color="auto" w:fill="FBE4D5" w:themeFill="accent2" w:themeFillTint="33"/>
            <w:vAlign w:val="center"/>
          </w:tcPr>
          <w:p w:rsidR="00ED57DD" w:rsidRPr="00BD195C" w:rsidRDefault="00ED57DD" w:rsidP="00ED57DD">
            <w:pPr>
              <w:jc w:val="center"/>
            </w:pPr>
            <w:r w:rsidRPr="00BD195C">
              <w:t>+</w:t>
            </w:r>
          </w:p>
        </w:tc>
        <w:tc>
          <w:tcPr>
            <w:tcW w:w="99" w:type="pct"/>
            <w:shd w:val="clear" w:color="auto" w:fill="FBE4D5" w:themeFill="accent2" w:themeFillTint="33"/>
            <w:vAlign w:val="center"/>
          </w:tcPr>
          <w:p w:rsidR="00ED57DD" w:rsidRPr="00BD195C" w:rsidRDefault="00ED57DD" w:rsidP="00ED57DD">
            <w:pPr>
              <w:jc w:val="center"/>
            </w:pPr>
            <w:r w:rsidRPr="00BD195C">
              <w:t>+</w:t>
            </w:r>
          </w:p>
        </w:tc>
        <w:tc>
          <w:tcPr>
            <w:tcW w:w="99" w:type="pct"/>
            <w:shd w:val="clear" w:color="auto" w:fill="FBE4D5" w:themeFill="accent2" w:themeFillTint="33"/>
            <w:vAlign w:val="center"/>
          </w:tcPr>
          <w:p w:rsidR="00ED57DD" w:rsidRPr="00BD195C" w:rsidRDefault="00ED57DD" w:rsidP="00ED57DD">
            <w:pPr>
              <w:jc w:val="center"/>
            </w:pPr>
            <w:r w:rsidRPr="00BD195C">
              <w:t>+</w:t>
            </w:r>
          </w:p>
        </w:tc>
        <w:tc>
          <w:tcPr>
            <w:tcW w:w="99" w:type="pct"/>
            <w:shd w:val="clear" w:color="auto" w:fill="FBE4D5" w:themeFill="accent2" w:themeFillTint="33"/>
            <w:vAlign w:val="center"/>
          </w:tcPr>
          <w:p w:rsidR="00ED57DD" w:rsidRPr="00BD195C" w:rsidRDefault="00ED57DD" w:rsidP="00ED57DD">
            <w:pPr>
              <w:jc w:val="center"/>
            </w:pPr>
            <w:r w:rsidRPr="00BD195C">
              <w:t>+</w:t>
            </w:r>
          </w:p>
        </w:tc>
        <w:tc>
          <w:tcPr>
            <w:tcW w:w="99" w:type="pct"/>
            <w:shd w:val="clear" w:color="auto" w:fill="FBE4D5" w:themeFill="accent2" w:themeFillTint="33"/>
            <w:vAlign w:val="center"/>
          </w:tcPr>
          <w:p w:rsidR="00ED57DD" w:rsidRPr="00BD195C" w:rsidRDefault="00ED57DD" w:rsidP="00ED57DD">
            <w:pPr>
              <w:pStyle w:val="afe"/>
              <w:ind w:left="-76" w:firstLine="76"/>
              <w:jc w:val="center"/>
            </w:pPr>
            <w:r w:rsidRPr="00BD195C">
              <w:t>+</w:t>
            </w:r>
          </w:p>
        </w:tc>
        <w:tc>
          <w:tcPr>
            <w:tcW w:w="99" w:type="pct"/>
            <w:shd w:val="clear" w:color="auto" w:fill="FBE4D5" w:themeFill="accent2" w:themeFillTint="33"/>
            <w:vAlign w:val="center"/>
          </w:tcPr>
          <w:p w:rsidR="00ED57DD" w:rsidRPr="00BD195C" w:rsidRDefault="00ED57DD" w:rsidP="00ED57DD">
            <w:pPr>
              <w:jc w:val="center"/>
            </w:pPr>
            <w:r w:rsidRPr="00BD195C">
              <w:t>+</w:t>
            </w:r>
          </w:p>
        </w:tc>
        <w:tc>
          <w:tcPr>
            <w:tcW w:w="99" w:type="pct"/>
            <w:shd w:val="clear" w:color="auto" w:fill="FBE4D5" w:themeFill="accent2" w:themeFillTint="33"/>
          </w:tcPr>
          <w:p w:rsidR="00ED57DD" w:rsidRPr="00BD195C" w:rsidRDefault="00ED57DD" w:rsidP="00ED57DD">
            <w:pPr>
              <w:jc w:val="center"/>
            </w:pPr>
          </w:p>
        </w:tc>
        <w:tc>
          <w:tcPr>
            <w:tcW w:w="99" w:type="pct"/>
            <w:shd w:val="clear" w:color="auto" w:fill="FBE4D5" w:themeFill="accent2" w:themeFillTint="33"/>
            <w:vAlign w:val="center"/>
          </w:tcPr>
          <w:p w:rsidR="00ED57DD" w:rsidRPr="00BD195C" w:rsidRDefault="00ED57DD" w:rsidP="00ED57DD">
            <w:pPr>
              <w:jc w:val="center"/>
            </w:pPr>
            <w:r w:rsidRPr="00BD195C">
              <w:t>+</w:t>
            </w:r>
          </w:p>
        </w:tc>
        <w:tc>
          <w:tcPr>
            <w:tcW w:w="99" w:type="pct"/>
            <w:shd w:val="clear" w:color="auto" w:fill="FBE4D5" w:themeFill="accent2" w:themeFillTint="33"/>
            <w:vAlign w:val="center"/>
          </w:tcPr>
          <w:p w:rsidR="00ED57DD" w:rsidRPr="00BD195C" w:rsidRDefault="00ED57DD" w:rsidP="00ED57DD">
            <w:pPr>
              <w:jc w:val="center"/>
            </w:pPr>
            <w:r w:rsidRPr="00BD195C">
              <w:t>+</w:t>
            </w:r>
          </w:p>
        </w:tc>
        <w:tc>
          <w:tcPr>
            <w:tcW w:w="99" w:type="pct"/>
            <w:shd w:val="clear" w:color="auto" w:fill="FBE4D5" w:themeFill="accent2" w:themeFillTint="33"/>
            <w:vAlign w:val="center"/>
          </w:tcPr>
          <w:p w:rsidR="00ED57DD" w:rsidRPr="00BD195C" w:rsidRDefault="00ED57DD" w:rsidP="00ED57DD">
            <w:pPr>
              <w:jc w:val="center"/>
            </w:pPr>
            <w:r w:rsidRPr="00BD195C">
              <w:t>+</w:t>
            </w:r>
          </w:p>
        </w:tc>
        <w:tc>
          <w:tcPr>
            <w:tcW w:w="99" w:type="pct"/>
            <w:shd w:val="clear" w:color="auto" w:fill="FBE4D5" w:themeFill="accent2" w:themeFillTint="33"/>
            <w:vAlign w:val="center"/>
          </w:tcPr>
          <w:p w:rsidR="00ED57DD" w:rsidRPr="00BD195C" w:rsidRDefault="00ED57DD" w:rsidP="00ED57DD">
            <w:pPr>
              <w:jc w:val="center"/>
            </w:pPr>
            <w:r w:rsidRPr="00BD195C">
              <w:t>+</w:t>
            </w:r>
          </w:p>
        </w:tc>
        <w:tc>
          <w:tcPr>
            <w:tcW w:w="99" w:type="pct"/>
            <w:shd w:val="clear" w:color="auto" w:fill="FBE4D5" w:themeFill="accent2" w:themeFillTint="33"/>
            <w:vAlign w:val="center"/>
          </w:tcPr>
          <w:p w:rsidR="00ED57DD" w:rsidRPr="00BD195C" w:rsidRDefault="00ED57DD" w:rsidP="00ED57DD">
            <w:pPr>
              <w:jc w:val="center"/>
            </w:pPr>
            <w:r w:rsidRPr="00BD195C">
              <w:t>+</w:t>
            </w:r>
          </w:p>
        </w:tc>
        <w:tc>
          <w:tcPr>
            <w:tcW w:w="99" w:type="pct"/>
            <w:shd w:val="clear" w:color="auto" w:fill="FBE4D5" w:themeFill="accent2" w:themeFillTint="33"/>
            <w:vAlign w:val="center"/>
          </w:tcPr>
          <w:p w:rsidR="00ED57DD" w:rsidRPr="00BD195C" w:rsidRDefault="00ED57DD" w:rsidP="00ED57DD">
            <w:pPr>
              <w:jc w:val="center"/>
            </w:pPr>
            <w:r w:rsidRPr="00BD195C">
              <w:t>+</w:t>
            </w:r>
          </w:p>
        </w:tc>
        <w:tc>
          <w:tcPr>
            <w:tcW w:w="99"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DEEAF6" w:themeFill="accent1" w:themeFillTint="33"/>
            <w:vAlign w:val="center"/>
          </w:tcPr>
          <w:p w:rsidR="00ED57DD" w:rsidRPr="00BD195C" w:rsidRDefault="00ED57DD" w:rsidP="00ED57DD">
            <w:pPr>
              <w:jc w:val="center"/>
            </w:pPr>
          </w:p>
        </w:tc>
        <w:tc>
          <w:tcPr>
            <w:tcW w:w="99"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DEEAF6" w:themeFill="accent1" w:themeFillTint="33"/>
            <w:vAlign w:val="center"/>
          </w:tcPr>
          <w:p w:rsidR="00ED57DD" w:rsidRPr="00BD195C" w:rsidRDefault="00ED57DD" w:rsidP="00ED57DD">
            <w:pPr>
              <w:jc w:val="center"/>
            </w:pPr>
          </w:p>
        </w:tc>
        <w:tc>
          <w:tcPr>
            <w:tcW w:w="99"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DEEAF6" w:themeFill="accent1" w:themeFillTint="33"/>
            <w:vAlign w:val="center"/>
          </w:tcPr>
          <w:p w:rsidR="00ED57DD" w:rsidRPr="00BD195C" w:rsidRDefault="00ED57DD" w:rsidP="00ED57DD">
            <w:pPr>
              <w:jc w:val="center"/>
            </w:pPr>
          </w:p>
        </w:tc>
        <w:tc>
          <w:tcPr>
            <w:tcW w:w="99"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DEEAF6" w:themeFill="accent1" w:themeFillTint="33"/>
            <w:vAlign w:val="center"/>
          </w:tcPr>
          <w:p w:rsidR="00ED57DD" w:rsidRPr="00BD195C" w:rsidRDefault="00ED57DD" w:rsidP="00ED57DD">
            <w:pPr>
              <w:jc w:val="center"/>
            </w:pPr>
          </w:p>
        </w:tc>
        <w:tc>
          <w:tcPr>
            <w:tcW w:w="99"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DEEAF6" w:themeFill="accent1" w:themeFillTint="33"/>
            <w:vAlign w:val="center"/>
          </w:tcPr>
          <w:p w:rsidR="00ED57DD" w:rsidRPr="00BD195C" w:rsidRDefault="00ED57DD" w:rsidP="00ED57DD">
            <w:pPr>
              <w:jc w:val="center"/>
            </w:pPr>
            <w:r w:rsidRPr="00BD195C">
              <w:t>+</w:t>
            </w:r>
          </w:p>
        </w:tc>
        <w:tc>
          <w:tcPr>
            <w:tcW w:w="106"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DEEAF6" w:themeFill="accent1" w:themeFillTint="33"/>
            <w:vAlign w:val="center"/>
          </w:tcPr>
          <w:p w:rsidR="00ED57DD" w:rsidRPr="00BD195C" w:rsidRDefault="00ED57DD" w:rsidP="00ED57DD">
            <w:pPr>
              <w:jc w:val="center"/>
            </w:pPr>
          </w:p>
        </w:tc>
        <w:tc>
          <w:tcPr>
            <w:tcW w:w="106"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FFF2CC" w:themeFill="accent4" w:themeFillTint="33"/>
            <w:vAlign w:val="center"/>
          </w:tcPr>
          <w:p w:rsidR="00ED57DD" w:rsidRPr="00BD195C" w:rsidRDefault="00ED57DD" w:rsidP="00ED57DD">
            <w:pPr>
              <w:jc w:val="center"/>
            </w:pPr>
            <w:r w:rsidRPr="00BD195C">
              <w:t>+</w:t>
            </w:r>
          </w:p>
        </w:tc>
        <w:tc>
          <w:tcPr>
            <w:tcW w:w="99" w:type="pct"/>
            <w:shd w:val="clear" w:color="auto" w:fill="FFF2CC" w:themeFill="accent4" w:themeFillTint="33"/>
            <w:vAlign w:val="center"/>
          </w:tcPr>
          <w:p w:rsidR="00ED57DD" w:rsidRPr="00BD195C" w:rsidRDefault="00ED57DD" w:rsidP="00ED57DD">
            <w:pPr>
              <w:jc w:val="center"/>
            </w:pPr>
            <w:r w:rsidRPr="00BD195C">
              <w:t>+</w:t>
            </w:r>
          </w:p>
        </w:tc>
        <w:tc>
          <w:tcPr>
            <w:tcW w:w="99" w:type="pct"/>
            <w:shd w:val="clear" w:color="auto" w:fill="E2EFD9" w:themeFill="accent6" w:themeFillTint="33"/>
            <w:vAlign w:val="center"/>
          </w:tcPr>
          <w:p w:rsidR="00ED57DD" w:rsidRPr="00BD195C" w:rsidRDefault="00ED57DD" w:rsidP="00ED57DD">
            <w:pPr>
              <w:jc w:val="center"/>
            </w:pPr>
            <w:r w:rsidRPr="00BD195C">
              <w:t>+</w:t>
            </w:r>
          </w:p>
        </w:tc>
        <w:tc>
          <w:tcPr>
            <w:tcW w:w="99" w:type="pct"/>
            <w:shd w:val="clear" w:color="auto" w:fill="E2EFD9" w:themeFill="accent6" w:themeFillTint="33"/>
            <w:vAlign w:val="center"/>
          </w:tcPr>
          <w:p w:rsidR="00ED57DD" w:rsidRPr="00BD195C" w:rsidRDefault="00ED57DD" w:rsidP="00ED57DD">
            <w:pPr>
              <w:jc w:val="center"/>
            </w:pPr>
          </w:p>
        </w:tc>
        <w:tc>
          <w:tcPr>
            <w:tcW w:w="99" w:type="pct"/>
            <w:shd w:val="clear" w:color="auto" w:fill="E2EFD9" w:themeFill="accent6" w:themeFillTint="33"/>
            <w:vAlign w:val="center"/>
          </w:tcPr>
          <w:p w:rsidR="00ED57DD" w:rsidRPr="00BD195C" w:rsidRDefault="00ED57DD" w:rsidP="00ED57DD">
            <w:pPr>
              <w:jc w:val="center"/>
            </w:pPr>
            <w:r w:rsidRPr="00BD195C">
              <w:t>+</w:t>
            </w:r>
          </w:p>
        </w:tc>
        <w:tc>
          <w:tcPr>
            <w:tcW w:w="99" w:type="pct"/>
            <w:shd w:val="clear" w:color="auto" w:fill="E2EFD9" w:themeFill="accent6" w:themeFillTint="33"/>
            <w:vAlign w:val="center"/>
          </w:tcPr>
          <w:p w:rsidR="00ED57DD" w:rsidRPr="00BD195C" w:rsidRDefault="00ED57DD" w:rsidP="00ED57DD">
            <w:pPr>
              <w:jc w:val="center"/>
            </w:pPr>
          </w:p>
        </w:tc>
        <w:tc>
          <w:tcPr>
            <w:tcW w:w="99" w:type="pct"/>
            <w:vAlign w:val="center"/>
          </w:tcPr>
          <w:p w:rsidR="00ED57DD" w:rsidRPr="00BD195C" w:rsidRDefault="00ED57DD" w:rsidP="00ED57DD">
            <w:pPr>
              <w:jc w:val="center"/>
            </w:pPr>
            <w:r w:rsidRPr="00BD195C">
              <w:t>+</w:t>
            </w:r>
          </w:p>
        </w:tc>
      </w:tr>
      <w:tr w:rsidR="00D06A17" w:rsidRPr="00BD195C" w:rsidTr="00C161BF">
        <w:trPr>
          <w:trHeight w:val="20"/>
        </w:trPr>
        <w:tc>
          <w:tcPr>
            <w:tcW w:w="139" w:type="pct"/>
            <w:shd w:val="clear" w:color="auto" w:fill="auto"/>
            <w:vAlign w:val="center"/>
          </w:tcPr>
          <w:p w:rsidR="00ED57DD" w:rsidRPr="00BD195C" w:rsidRDefault="00ED57DD" w:rsidP="00ED57DD">
            <w:pPr>
              <w:pStyle w:val="Body1"/>
              <w:tabs>
                <w:tab w:val="left" w:pos="993"/>
              </w:tabs>
              <w:autoSpaceDE w:val="0"/>
              <w:ind w:left="27"/>
              <w:jc w:val="center"/>
              <w:rPr>
                <w:sz w:val="16"/>
                <w:szCs w:val="18"/>
                <w:lang w:val="uk-UA"/>
              </w:rPr>
            </w:pPr>
            <w:r w:rsidRPr="00BD195C">
              <w:rPr>
                <w:iCs/>
                <w:sz w:val="16"/>
                <w:szCs w:val="18"/>
                <w:shd w:val="clear" w:color="auto" w:fill="FFFFFF"/>
                <w:lang w:val="uk-UA"/>
              </w:rPr>
              <w:t>ПРН 7</w:t>
            </w:r>
          </w:p>
        </w:tc>
        <w:tc>
          <w:tcPr>
            <w:tcW w:w="99" w:type="pct"/>
            <w:shd w:val="clear" w:color="auto" w:fill="FBE4D5" w:themeFill="accent2" w:themeFillTint="33"/>
            <w:vAlign w:val="center"/>
          </w:tcPr>
          <w:p w:rsidR="00ED57DD" w:rsidRPr="00BD195C" w:rsidRDefault="00ED57DD" w:rsidP="00ED57DD">
            <w:pPr>
              <w:jc w:val="center"/>
            </w:pPr>
            <w:r w:rsidRPr="00BD195C">
              <w:t>+</w:t>
            </w:r>
          </w:p>
        </w:tc>
        <w:tc>
          <w:tcPr>
            <w:tcW w:w="99" w:type="pct"/>
            <w:shd w:val="clear" w:color="auto" w:fill="FBE4D5" w:themeFill="accent2" w:themeFillTint="33"/>
            <w:vAlign w:val="center"/>
          </w:tcPr>
          <w:p w:rsidR="00ED57DD" w:rsidRPr="00BD195C" w:rsidRDefault="00ED57DD" w:rsidP="00ED57DD">
            <w:pPr>
              <w:jc w:val="center"/>
            </w:pPr>
          </w:p>
        </w:tc>
        <w:tc>
          <w:tcPr>
            <w:tcW w:w="99" w:type="pct"/>
            <w:shd w:val="clear" w:color="auto" w:fill="FBE4D5" w:themeFill="accent2" w:themeFillTint="33"/>
            <w:vAlign w:val="center"/>
          </w:tcPr>
          <w:p w:rsidR="00ED57DD" w:rsidRPr="00BD195C" w:rsidRDefault="00ED57DD" w:rsidP="00ED57DD">
            <w:pPr>
              <w:jc w:val="center"/>
            </w:pPr>
          </w:p>
        </w:tc>
        <w:tc>
          <w:tcPr>
            <w:tcW w:w="99" w:type="pct"/>
            <w:shd w:val="clear" w:color="auto" w:fill="FBE4D5" w:themeFill="accent2" w:themeFillTint="33"/>
            <w:vAlign w:val="center"/>
          </w:tcPr>
          <w:p w:rsidR="00ED57DD" w:rsidRPr="00BD195C" w:rsidRDefault="00ED57DD" w:rsidP="00ED57DD">
            <w:pPr>
              <w:jc w:val="center"/>
            </w:pPr>
          </w:p>
        </w:tc>
        <w:tc>
          <w:tcPr>
            <w:tcW w:w="99" w:type="pct"/>
            <w:shd w:val="clear" w:color="auto" w:fill="FBE4D5" w:themeFill="accent2" w:themeFillTint="33"/>
            <w:vAlign w:val="center"/>
          </w:tcPr>
          <w:p w:rsidR="00ED57DD" w:rsidRPr="00BD195C" w:rsidRDefault="00ED57DD" w:rsidP="00ED57DD">
            <w:pPr>
              <w:jc w:val="center"/>
            </w:pPr>
          </w:p>
        </w:tc>
        <w:tc>
          <w:tcPr>
            <w:tcW w:w="99" w:type="pct"/>
            <w:shd w:val="clear" w:color="auto" w:fill="FBE4D5" w:themeFill="accent2" w:themeFillTint="33"/>
            <w:vAlign w:val="center"/>
          </w:tcPr>
          <w:p w:rsidR="00ED57DD" w:rsidRPr="00BD195C" w:rsidRDefault="00ED57DD" w:rsidP="00ED57DD">
            <w:pPr>
              <w:jc w:val="center"/>
            </w:pPr>
          </w:p>
        </w:tc>
        <w:tc>
          <w:tcPr>
            <w:tcW w:w="99" w:type="pct"/>
            <w:shd w:val="clear" w:color="auto" w:fill="FBE4D5" w:themeFill="accent2" w:themeFillTint="33"/>
            <w:vAlign w:val="center"/>
          </w:tcPr>
          <w:p w:rsidR="00ED57DD" w:rsidRPr="00BD195C" w:rsidRDefault="00ED57DD" w:rsidP="00ED57DD">
            <w:pPr>
              <w:pStyle w:val="afe"/>
              <w:ind w:left="-76" w:firstLine="76"/>
              <w:jc w:val="center"/>
            </w:pPr>
          </w:p>
        </w:tc>
        <w:tc>
          <w:tcPr>
            <w:tcW w:w="99" w:type="pct"/>
            <w:shd w:val="clear" w:color="auto" w:fill="FBE4D5" w:themeFill="accent2" w:themeFillTint="33"/>
            <w:vAlign w:val="center"/>
          </w:tcPr>
          <w:p w:rsidR="00ED57DD" w:rsidRPr="00BD195C" w:rsidRDefault="00ED57DD" w:rsidP="00ED57DD">
            <w:pPr>
              <w:jc w:val="center"/>
            </w:pPr>
          </w:p>
        </w:tc>
        <w:tc>
          <w:tcPr>
            <w:tcW w:w="99" w:type="pct"/>
            <w:shd w:val="clear" w:color="auto" w:fill="FBE4D5" w:themeFill="accent2" w:themeFillTint="33"/>
          </w:tcPr>
          <w:p w:rsidR="00ED57DD" w:rsidRPr="00BD195C" w:rsidRDefault="00ED57DD" w:rsidP="00ED57DD">
            <w:pPr>
              <w:jc w:val="center"/>
            </w:pPr>
          </w:p>
        </w:tc>
        <w:tc>
          <w:tcPr>
            <w:tcW w:w="99" w:type="pct"/>
            <w:shd w:val="clear" w:color="auto" w:fill="FBE4D5" w:themeFill="accent2" w:themeFillTint="33"/>
            <w:vAlign w:val="center"/>
          </w:tcPr>
          <w:p w:rsidR="00ED57DD" w:rsidRPr="00BD195C" w:rsidRDefault="00ED57DD" w:rsidP="00ED57DD">
            <w:pPr>
              <w:jc w:val="center"/>
            </w:pPr>
          </w:p>
        </w:tc>
        <w:tc>
          <w:tcPr>
            <w:tcW w:w="99" w:type="pct"/>
            <w:shd w:val="clear" w:color="auto" w:fill="FBE4D5" w:themeFill="accent2" w:themeFillTint="33"/>
            <w:vAlign w:val="center"/>
          </w:tcPr>
          <w:p w:rsidR="00ED57DD" w:rsidRPr="00BD195C" w:rsidRDefault="00ED57DD" w:rsidP="00ED57DD">
            <w:pPr>
              <w:jc w:val="center"/>
            </w:pPr>
          </w:p>
        </w:tc>
        <w:tc>
          <w:tcPr>
            <w:tcW w:w="99" w:type="pct"/>
            <w:shd w:val="clear" w:color="auto" w:fill="FBE4D5" w:themeFill="accent2" w:themeFillTint="33"/>
            <w:vAlign w:val="center"/>
          </w:tcPr>
          <w:p w:rsidR="00ED57DD" w:rsidRPr="00BD195C" w:rsidRDefault="00ED57DD" w:rsidP="00ED57DD">
            <w:pPr>
              <w:jc w:val="center"/>
            </w:pPr>
          </w:p>
        </w:tc>
        <w:tc>
          <w:tcPr>
            <w:tcW w:w="99" w:type="pct"/>
            <w:shd w:val="clear" w:color="auto" w:fill="FBE4D5" w:themeFill="accent2" w:themeFillTint="33"/>
            <w:vAlign w:val="center"/>
          </w:tcPr>
          <w:p w:rsidR="00ED57DD" w:rsidRPr="00BD195C" w:rsidRDefault="00ED57DD" w:rsidP="00ED57DD">
            <w:pPr>
              <w:jc w:val="center"/>
            </w:pPr>
            <w:r w:rsidRPr="00BD195C">
              <w:t>+</w:t>
            </w:r>
          </w:p>
        </w:tc>
        <w:tc>
          <w:tcPr>
            <w:tcW w:w="99" w:type="pct"/>
            <w:shd w:val="clear" w:color="auto" w:fill="FBE4D5" w:themeFill="accent2" w:themeFillTint="33"/>
            <w:vAlign w:val="center"/>
          </w:tcPr>
          <w:p w:rsidR="00ED57DD" w:rsidRPr="00BD195C" w:rsidRDefault="00ED57DD" w:rsidP="00ED57DD">
            <w:pPr>
              <w:jc w:val="center"/>
            </w:pPr>
          </w:p>
        </w:tc>
        <w:tc>
          <w:tcPr>
            <w:tcW w:w="99" w:type="pct"/>
            <w:shd w:val="clear" w:color="auto" w:fill="FBE4D5" w:themeFill="accent2" w:themeFillTint="33"/>
            <w:vAlign w:val="center"/>
          </w:tcPr>
          <w:p w:rsidR="00ED57DD" w:rsidRPr="00BD195C" w:rsidRDefault="00ED57DD" w:rsidP="00ED57DD">
            <w:pPr>
              <w:jc w:val="center"/>
            </w:pPr>
          </w:p>
        </w:tc>
        <w:tc>
          <w:tcPr>
            <w:tcW w:w="99"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DEEAF6" w:themeFill="accent1" w:themeFillTint="33"/>
            <w:vAlign w:val="center"/>
          </w:tcPr>
          <w:p w:rsidR="00ED57DD" w:rsidRPr="00BD195C" w:rsidRDefault="00ED57DD" w:rsidP="00ED57DD">
            <w:pPr>
              <w:jc w:val="center"/>
            </w:pPr>
            <w:bookmarkStart w:id="29" w:name="__DdeLink__112_194996459511"/>
            <w:bookmarkEnd w:id="29"/>
            <w:r w:rsidRPr="00BD195C">
              <w:t>+</w:t>
            </w:r>
          </w:p>
        </w:tc>
        <w:tc>
          <w:tcPr>
            <w:tcW w:w="99"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DEEAF6" w:themeFill="accent1" w:themeFillTint="33"/>
            <w:vAlign w:val="center"/>
          </w:tcPr>
          <w:p w:rsidR="00ED57DD" w:rsidRPr="00BD195C" w:rsidRDefault="00ED57DD" w:rsidP="00ED57DD">
            <w:pPr>
              <w:jc w:val="center"/>
            </w:pPr>
          </w:p>
        </w:tc>
        <w:tc>
          <w:tcPr>
            <w:tcW w:w="99"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DEEAF6" w:themeFill="accent1" w:themeFillTint="33"/>
            <w:vAlign w:val="center"/>
          </w:tcPr>
          <w:p w:rsidR="00ED57DD" w:rsidRPr="00BD195C" w:rsidRDefault="00ED57DD" w:rsidP="00ED57DD">
            <w:pPr>
              <w:jc w:val="center"/>
            </w:pPr>
          </w:p>
        </w:tc>
        <w:tc>
          <w:tcPr>
            <w:tcW w:w="99"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DEEAF6" w:themeFill="accent1" w:themeFillTint="33"/>
            <w:vAlign w:val="center"/>
          </w:tcPr>
          <w:p w:rsidR="00ED57DD" w:rsidRPr="00BD195C" w:rsidRDefault="00ED57DD" w:rsidP="00ED57DD">
            <w:pPr>
              <w:jc w:val="center"/>
            </w:pPr>
          </w:p>
        </w:tc>
        <w:tc>
          <w:tcPr>
            <w:tcW w:w="99" w:type="pct"/>
            <w:shd w:val="clear" w:color="auto" w:fill="DEEAF6" w:themeFill="accent1" w:themeFillTint="33"/>
            <w:vAlign w:val="center"/>
          </w:tcPr>
          <w:p w:rsidR="00ED57DD" w:rsidRPr="00BD195C" w:rsidRDefault="00ED57DD" w:rsidP="00ED57DD">
            <w:pPr>
              <w:jc w:val="center"/>
            </w:pPr>
          </w:p>
        </w:tc>
        <w:tc>
          <w:tcPr>
            <w:tcW w:w="99"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DEEAF6" w:themeFill="accent1" w:themeFillTint="33"/>
            <w:vAlign w:val="center"/>
          </w:tcPr>
          <w:p w:rsidR="00ED57DD" w:rsidRPr="00BD195C" w:rsidRDefault="00ED57DD" w:rsidP="00ED57DD">
            <w:pPr>
              <w:jc w:val="center"/>
            </w:pPr>
            <w:r w:rsidRPr="00BD195C">
              <w:t>+</w:t>
            </w:r>
          </w:p>
        </w:tc>
        <w:tc>
          <w:tcPr>
            <w:tcW w:w="106"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DEEAF6" w:themeFill="accent1" w:themeFillTint="33"/>
            <w:vAlign w:val="center"/>
          </w:tcPr>
          <w:p w:rsidR="00ED57DD" w:rsidRPr="00BD195C" w:rsidRDefault="00ED57DD" w:rsidP="00ED57DD">
            <w:pPr>
              <w:jc w:val="center"/>
            </w:pPr>
          </w:p>
        </w:tc>
        <w:tc>
          <w:tcPr>
            <w:tcW w:w="106"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FFF2CC" w:themeFill="accent4" w:themeFillTint="33"/>
            <w:vAlign w:val="center"/>
          </w:tcPr>
          <w:p w:rsidR="00ED57DD" w:rsidRPr="00BD195C" w:rsidRDefault="00ED57DD" w:rsidP="00ED57DD">
            <w:pPr>
              <w:jc w:val="center"/>
            </w:pPr>
            <w:r w:rsidRPr="00BD195C">
              <w:t>+</w:t>
            </w:r>
          </w:p>
        </w:tc>
        <w:tc>
          <w:tcPr>
            <w:tcW w:w="99" w:type="pct"/>
            <w:shd w:val="clear" w:color="auto" w:fill="FFF2CC" w:themeFill="accent4" w:themeFillTint="33"/>
            <w:vAlign w:val="center"/>
          </w:tcPr>
          <w:p w:rsidR="00ED57DD" w:rsidRPr="00BD195C" w:rsidRDefault="00ED57DD" w:rsidP="00ED57DD">
            <w:pPr>
              <w:jc w:val="center"/>
            </w:pPr>
            <w:r w:rsidRPr="00BD195C">
              <w:t>+</w:t>
            </w:r>
          </w:p>
        </w:tc>
        <w:tc>
          <w:tcPr>
            <w:tcW w:w="99" w:type="pct"/>
            <w:shd w:val="clear" w:color="auto" w:fill="E2EFD9" w:themeFill="accent6" w:themeFillTint="33"/>
            <w:vAlign w:val="center"/>
          </w:tcPr>
          <w:p w:rsidR="00ED57DD" w:rsidRPr="00BD195C" w:rsidRDefault="00ED57DD" w:rsidP="00ED57DD">
            <w:pPr>
              <w:jc w:val="center"/>
            </w:pPr>
          </w:p>
        </w:tc>
        <w:tc>
          <w:tcPr>
            <w:tcW w:w="99" w:type="pct"/>
            <w:shd w:val="clear" w:color="auto" w:fill="E2EFD9" w:themeFill="accent6" w:themeFillTint="33"/>
            <w:vAlign w:val="center"/>
          </w:tcPr>
          <w:p w:rsidR="00ED57DD" w:rsidRPr="00BD195C" w:rsidRDefault="00ED57DD" w:rsidP="00ED57DD">
            <w:pPr>
              <w:jc w:val="center"/>
            </w:pPr>
            <w:r w:rsidRPr="00BD195C">
              <w:t>+</w:t>
            </w:r>
          </w:p>
        </w:tc>
        <w:tc>
          <w:tcPr>
            <w:tcW w:w="99" w:type="pct"/>
            <w:shd w:val="clear" w:color="auto" w:fill="E2EFD9" w:themeFill="accent6" w:themeFillTint="33"/>
            <w:vAlign w:val="center"/>
          </w:tcPr>
          <w:p w:rsidR="00ED57DD" w:rsidRPr="00BD195C" w:rsidRDefault="00ED57DD" w:rsidP="00ED57DD">
            <w:pPr>
              <w:jc w:val="center"/>
            </w:pPr>
          </w:p>
        </w:tc>
        <w:tc>
          <w:tcPr>
            <w:tcW w:w="99" w:type="pct"/>
            <w:shd w:val="clear" w:color="auto" w:fill="E2EFD9" w:themeFill="accent6" w:themeFillTint="33"/>
            <w:vAlign w:val="center"/>
          </w:tcPr>
          <w:p w:rsidR="00ED57DD" w:rsidRPr="00BD195C" w:rsidRDefault="00ED57DD" w:rsidP="00ED57DD">
            <w:pPr>
              <w:jc w:val="center"/>
            </w:pPr>
          </w:p>
        </w:tc>
        <w:tc>
          <w:tcPr>
            <w:tcW w:w="99" w:type="pct"/>
            <w:vAlign w:val="center"/>
          </w:tcPr>
          <w:p w:rsidR="00ED57DD" w:rsidRPr="00BD195C" w:rsidRDefault="00ED57DD" w:rsidP="00ED57DD">
            <w:pPr>
              <w:jc w:val="center"/>
            </w:pPr>
            <w:r w:rsidRPr="00BD195C">
              <w:t>+</w:t>
            </w:r>
          </w:p>
        </w:tc>
      </w:tr>
      <w:tr w:rsidR="00D06A17" w:rsidRPr="00BD195C" w:rsidTr="00C161BF">
        <w:trPr>
          <w:trHeight w:val="20"/>
        </w:trPr>
        <w:tc>
          <w:tcPr>
            <w:tcW w:w="139" w:type="pct"/>
            <w:shd w:val="clear" w:color="auto" w:fill="auto"/>
            <w:vAlign w:val="center"/>
          </w:tcPr>
          <w:p w:rsidR="00ED57DD" w:rsidRPr="00BD195C" w:rsidRDefault="00ED57DD" w:rsidP="00ED57DD">
            <w:pPr>
              <w:pStyle w:val="Body1"/>
              <w:tabs>
                <w:tab w:val="left" w:pos="993"/>
              </w:tabs>
              <w:autoSpaceDE w:val="0"/>
              <w:ind w:left="27"/>
              <w:jc w:val="center"/>
              <w:rPr>
                <w:sz w:val="16"/>
                <w:szCs w:val="18"/>
                <w:lang w:val="uk-UA"/>
              </w:rPr>
            </w:pPr>
            <w:r w:rsidRPr="00BD195C">
              <w:rPr>
                <w:iCs/>
                <w:sz w:val="16"/>
                <w:szCs w:val="18"/>
                <w:shd w:val="clear" w:color="auto" w:fill="FFFFFF"/>
                <w:lang w:val="uk-UA"/>
              </w:rPr>
              <w:t>ПРН 8</w:t>
            </w:r>
          </w:p>
        </w:tc>
        <w:tc>
          <w:tcPr>
            <w:tcW w:w="99" w:type="pct"/>
            <w:shd w:val="clear" w:color="auto" w:fill="FBE4D5" w:themeFill="accent2" w:themeFillTint="33"/>
            <w:vAlign w:val="center"/>
          </w:tcPr>
          <w:p w:rsidR="00ED57DD" w:rsidRPr="00BD195C" w:rsidRDefault="00ED57DD" w:rsidP="00ED57DD">
            <w:pPr>
              <w:jc w:val="center"/>
            </w:pPr>
          </w:p>
        </w:tc>
        <w:tc>
          <w:tcPr>
            <w:tcW w:w="99" w:type="pct"/>
            <w:shd w:val="clear" w:color="auto" w:fill="FBE4D5" w:themeFill="accent2" w:themeFillTint="33"/>
            <w:vAlign w:val="center"/>
          </w:tcPr>
          <w:p w:rsidR="00ED57DD" w:rsidRPr="00BD195C" w:rsidRDefault="00ED57DD" w:rsidP="00ED57DD">
            <w:pPr>
              <w:jc w:val="center"/>
            </w:pPr>
            <w:r w:rsidRPr="00BD195C">
              <w:t>+</w:t>
            </w:r>
          </w:p>
        </w:tc>
        <w:tc>
          <w:tcPr>
            <w:tcW w:w="99" w:type="pct"/>
            <w:shd w:val="clear" w:color="auto" w:fill="FBE4D5" w:themeFill="accent2" w:themeFillTint="33"/>
            <w:vAlign w:val="center"/>
          </w:tcPr>
          <w:p w:rsidR="00ED57DD" w:rsidRPr="00BD195C" w:rsidRDefault="00ED57DD" w:rsidP="00ED57DD">
            <w:pPr>
              <w:jc w:val="center"/>
            </w:pPr>
            <w:r w:rsidRPr="00BD195C">
              <w:t>+</w:t>
            </w:r>
          </w:p>
        </w:tc>
        <w:tc>
          <w:tcPr>
            <w:tcW w:w="99" w:type="pct"/>
            <w:shd w:val="clear" w:color="auto" w:fill="FBE4D5" w:themeFill="accent2" w:themeFillTint="33"/>
            <w:vAlign w:val="center"/>
          </w:tcPr>
          <w:p w:rsidR="00ED57DD" w:rsidRPr="00BD195C" w:rsidRDefault="00ED57DD" w:rsidP="00ED57DD">
            <w:pPr>
              <w:jc w:val="center"/>
            </w:pPr>
          </w:p>
        </w:tc>
        <w:tc>
          <w:tcPr>
            <w:tcW w:w="99" w:type="pct"/>
            <w:shd w:val="clear" w:color="auto" w:fill="FBE4D5" w:themeFill="accent2" w:themeFillTint="33"/>
            <w:vAlign w:val="center"/>
          </w:tcPr>
          <w:p w:rsidR="00ED57DD" w:rsidRPr="00BD195C" w:rsidRDefault="00ED57DD" w:rsidP="00ED57DD">
            <w:pPr>
              <w:jc w:val="center"/>
            </w:pPr>
          </w:p>
        </w:tc>
        <w:tc>
          <w:tcPr>
            <w:tcW w:w="99" w:type="pct"/>
            <w:shd w:val="clear" w:color="auto" w:fill="FBE4D5" w:themeFill="accent2" w:themeFillTint="33"/>
            <w:vAlign w:val="center"/>
          </w:tcPr>
          <w:p w:rsidR="00ED57DD" w:rsidRPr="00BD195C" w:rsidRDefault="00ED57DD" w:rsidP="00ED57DD">
            <w:pPr>
              <w:jc w:val="center"/>
            </w:pPr>
          </w:p>
        </w:tc>
        <w:tc>
          <w:tcPr>
            <w:tcW w:w="99" w:type="pct"/>
            <w:shd w:val="clear" w:color="auto" w:fill="FBE4D5" w:themeFill="accent2" w:themeFillTint="33"/>
            <w:vAlign w:val="center"/>
          </w:tcPr>
          <w:p w:rsidR="00ED57DD" w:rsidRPr="00BD195C" w:rsidRDefault="00ED57DD" w:rsidP="00ED57DD">
            <w:pPr>
              <w:pStyle w:val="afe"/>
              <w:ind w:left="-76" w:firstLine="76"/>
              <w:jc w:val="center"/>
            </w:pPr>
          </w:p>
        </w:tc>
        <w:tc>
          <w:tcPr>
            <w:tcW w:w="99" w:type="pct"/>
            <w:shd w:val="clear" w:color="auto" w:fill="FBE4D5" w:themeFill="accent2" w:themeFillTint="33"/>
            <w:vAlign w:val="center"/>
          </w:tcPr>
          <w:p w:rsidR="00ED57DD" w:rsidRPr="00BD195C" w:rsidRDefault="00ED57DD" w:rsidP="00ED57DD">
            <w:pPr>
              <w:jc w:val="center"/>
            </w:pPr>
          </w:p>
        </w:tc>
        <w:tc>
          <w:tcPr>
            <w:tcW w:w="99" w:type="pct"/>
            <w:shd w:val="clear" w:color="auto" w:fill="FBE4D5" w:themeFill="accent2" w:themeFillTint="33"/>
          </w:tcPr>
          <w:p w:rsidR="00ED57DD" w:rsidRPr="00BD195C" w:rsidRDefault="00ED57DD" w:rsidP="00ED57DD">
            <w:pPr>
              <w:jc w:val="center"/>
            </w:pPr>
          </w:p>
        </w:tc>
        <w:tc>
          <w:tcPr>
            <w:tcW w:w="99" w:type="pct"/>
            <w:shd w:val="clear" w:color="auto" w:fill="FBE4D5" w:themeFill="accent2" w:themeFillTint="33"/>
            <w:vAlign w:val="center"/>
          </w:tcPr>
          <w:p w:rsidR="00ED57DD" w:rsidRPr="00BD195C" w:rsidRDefault="00ED57DD" w:rsidP="00ED57DD">
            <w:pPr>
              <w:jc w:val="center"/>
            </w:pPr>
          </w:p>
        </w:tc>
        <w:tc>
          <w:tcPr>
            <w:tcW w:w="99" w:type="pct"/>
            <w:shd w:val="clear" w:color="auto" w:fill="FBE4D5" w:themeFill="accent2" w:themeFillTint="33"/>
            <w:vAlign w:val="center"/>
          </w:tcPr>
          <w:p w:rsidR="00ED57DD" w:rsidRPr="00BD195C" w:rsidRDefault="00ED57DD" w:rsidP="00ED57DD">
            <w:pPr>
              <w:jc w:val="center"/>
            </w:pPr>
          </w:p>
        </w:tc>
        <w:tc>
          <w:tcPr>
            <w:tcW w:w="99" w:type="pct"/>
            <w:shd w:val="clear" w:color="auto" w:fill="FBE4D5" w:themeFill="accent2" w:themeFillTint="33"/>
            <w:vAlign w:val="center"/>
          </w:tcPr>
          <w:p w:rsidR="00ED57DD" w:rsidRPr="00BD195C" w:rsidRDefault="00ED57DD" w:rsidP="00ED57DD">
            <w:pPr>
              <w:jc w:val="center"/>
            </w:pPr>
          </w:p>
        </w:tc>
        <w:tc>
          <w:tcPr>
            <w:tcW w:w="99" w:type="pct"/>
            <w:shd w:val="clear" w:color="auto" w:fill="FBE4D5" w:themeFill="accent2" w:themeFillTint="33"/>
            <w:vAlign w:val="center"/>
          </w:tcPr>
          <w:p w:rsidR="00ED57DD" w:rsidRPr="00BD195C" w:rsidRDefault="00ED57DD" w:rsidP="00ED57DD">
            <w:pPr>
              <w:jc w:val="center"/>
            </w:pPr>
          </w:p>
        </w:tc>
        <w:tc>
          <w:tcPr>
            <w:tcW w:w="99" w:type="pct"/>
            <w:shd w:val="clear" w:color="auto" w:fill="FBE4D5" w:themeFill="accent2" w:themeFillTint="33"/>
            <w:vAlign w:val="center"/>
          </w:tcPr>
          <w:p w:rsidR="00ED57DD" w:rsidRPr="00BD195C" w:rsidRDefault="00ED57DD" w:rsidP="00ED57DD">
            <w:pPr>
              <w:jc w:val="center"/>
            </w:pPr>
          </w:p>
        </w:tc>
        <w:tc>
          <w:tcPr>
            <w:tcW w:w="99" w:type="pct"/>
            <w:shd w:val="clear" w:color="auto" w:fill="FBE4D5" w:themeFill="accent2" w:themeFillTint="33"/>
            <w:vAlign w:val="center"/>
          </w:tcPr>
          <w:p w:rsidR="00ED57DD" w:rsidRPr="00BD195C" w:rsidRDefault="00ED57DD" w:rsidP="00ED57DD">
            <w:pPr>
              <w:jc w:val="center"/>
            </w:pPr>
          </w:p>
        </w:tc>
        <w:tc>
          <w:tcPr>
            <w:tcW w:w="99"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DEEAF6" w:themeFill="accent1" w:themeFillTint="33"/>
            <w:vAlign w:val="center"/>
          </w:tcPr>
          <w:p w:rsidR="00ED57DD" w:rsidRPr="00BD195C" w:rsidRDefault="00ED57DD" w:rsidP="00ED57DD">
            <w:pPr>
              <w:jc w:val="center"/>
            </w:pPr>
          </w:p>
        </w:tc>
        <w:tc>
          <w:tcPr>
            <w:tcW w:w="99"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DEEAF6" w:themeFill="accent1" w:themeFillTint="33"/>
            <w:vAlign w:val="center"/>
          </w:tcPr>
          <w:p w:rsidR="00ED57DD" w:rsidRPr="00BD195C" w:rsidRDefault="00ED57DD" w:rsidP="00ED57DD">
            <w:pPr>
              <w:jc w:val="center"/>
            </w:pPr>
          </w:p>
        </w:tc>
        <w:tc>
          <w:tcPr>
            <w:tcW w:w="99"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DEEAF6" w:themeFill="accent1" w:themeFillTint="33"/>
            <w:vAlign w:val="center"/>
          </w:tcPr>
          <w:p w:rsidR="00ED57DD" w:rsidRPr="00BD195C" w:rsidRDefault="00ED57DD" w:rsidP="00ED57DD">
            <w:pPr>
              <w:jc w:val="center"/>
            </w:pPr>
          </w:p>
        </w:tc>
        <w:tc>
          <w:tcPr>
            <w:tcW w:w="99"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DEEAF6" w:themeFill="accent1" w:themeFillTint="33"/>
            <w:vAlign w:val="center"/>
          </w:tcPr>
          <w:p w:rsidR="00ED57DD" w:rsidRPr="00BD195C" w:rsidRDefault="00ED57DD" w:rsidP="00ED57DD">
            <w:pPr>
              <w:jc w:val="center"/>
            </w:pPr>
            <w:r w:rsidRPr="00BD195C">
              <w:t>+</w:t>
            </w:r>
          </w:p>
        </w:tc>
        <w:tc>
          <w:tcPr>
            <w:tcW w:w="106"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DEEAF6" w:themeFill="accent1" w:themeFillTint="33"/>
            <w:vAlign w:val="center"/>
          </w:tcPr>
          <w:p w:rsidR="00ED57DD" w:rsidRPr="00BD195C" w:rsidRDefault="00ED57DD" w:rsidP="00ED57DD">
            <w:pPr>
              <w:jc w:val="center"/>
            </w:pPr>
          </w:p>
        </w:tc>
        <w:tc>
          <w:tcPr>
            <w:tcW w:w="106"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FFF2CC" w:themeFill="accent4" w:themeFillTint="33"/>
            <w:vAlign w:val="center"/>
          </w:tcPr>
          <w:p w:rsidR="00ED57DD" w:rsidRPr="00BD195C" w:rsidRDefault="00ED57DD" w:rsidP="00ED57DD">
            <w:pPr>
              <w:jc w:val="center"/>
            </w:pPr>
            <w:r w:rsidRPr="00BD195C">
              <w:t>+</w:t>
            </w:r>
          </w:p>
        </w:tc>
        <w:tc>
          <w:tcPr>
            <w:tcW w:w="99" w:type="pct"/>
            <w:shd w:val="clear" w:color="auto" w:fill="FFF2CC" w:themeFill="accent4" w:themeFillTint="33"/>
            <w:vAlign w:val="center"/>
          </w:tcPr>
          <w:p w:rsidR="00ED57DD" w:rsidRPr="00BD195C" w:rsidRDefault="00ED57DD" w:rsidP="00ED57DD">
            <w:pPr>
              <w:jc w:val="center"/>
            </w:pPr>
            <w:r w:rsidRPr="00BD195C">
              <w:t>+</w:t>
            </w:r>
          </w:p>
        </w:tc>
        <w:tc>
          <w:tcPr>
            <w:tcW w:w="99" w:type="pct"/>
            <w:shd w:val="clear" w:color="auto" w:fill="E2EFD9" w:themeFill="accent6" w:themeFillTint="33"/>
            <w:vAlign w:val="center"/>
          </w:tcPr>
          <w:p w:rsidR="00ED57DD" w:rsidRPr="00BD195C" w:rsidRDefault="00ED57DD" w:rsidP="00ED57DD">
            <w:pPr>
              <w:jc w:val="center"/>
            </w:pPr>
            <w:r w:rsidRPr="00BD195C">
              <w:t>+</w:t>
            </w:r>
          </w:p>
        </w:tc>
        <w:tc>
          <w:tcPr>
            <w:tcW w:w="99" w:type="pct"/>
            <w:shd w:val="clear" w:color="auto" w:fill="E2EFD9" w:themeFill="accent6" w:themeFillTint="33"/>
            <w:vAlign w:val="center"/>
          </w:tcPr>
          <w:p w:rsidR="00ED57DD" w:rsidRPr="00BD195C" w:rsidRDefault="00ED57DD" w:rsidP="00ED57DD">
            <w:pPr>
              <w:jc w:val="center"/>
            </w:pPr>
          </w:p>
        </w:tc>
        <w:tc>
          <w:tcPr>
            <w:tcW w:w="99" w:type="pct"/>
            <w:shd w:val="clear" w:color="auto" w:fill="E2EFD9" w:themeFill="accent6" w:themeFillTint="33"/>
            <w:vAlign w:val="center"/>
          </w:tcPr>
          <w:p w:rsidR="00ED57DD" w:rsidRPr="00BD195C" w:rsidRDefault="00ED57DD" w:rsidP="00ED57DD">
            <w:pPr>
              <w:jc w:val="center"/>
            </w:pPr>
            <w:r w:rsidRPr="00BD195C">
              <w:t>+</w:t>
            </w:r>
          </w:p>
        </w:tc>
        <w:tc>
          <w:tcPr>
            <w:tcW w:w="99" w:type="pct"/>
            <w:shd w:val="clear" w:color="auto" w:fill="E2EFD9" w:themeFill="accent6" w:themeFillTint="33"/>
            <w:vAlign w:val="center"/>
          </w:tcPr>
          <w:p w:rsidR="00ED57DD" w:rsidRPr="00BD195C" w:rsidRDefault="00ED57DD" w:rsidP="00ED57DD">
            <w:pPr>
              <w:jc w:val="center"/>
            </w:pPr>
          </w:p>
        </w:tc>
        <w:tc>
          <w:tcPr>
            <w:tcW w:w="99" w:type="pct"/>
            <w:vAlign w:val="center"/>
          </w:tcPr>
          <w:p w:rsidR="00ED57DD" w:rsidRPr="00BD195C" w:rsidRDefault="00ED57DD" w:rsidP="00ED57DD">
            <w:pPr>
              <w:jc w:val="center"/>
            </w:pPr>
            <w:r w:rsidRPr="00BD195C">
              <w:t>+</w:t>
            </w:r>
          </w:p>
        </w:tc>
      </w:tr>
      <w:tr w:rsidR="00D06A17" w:rsidRPr="00BD195C" w:rsidTr="00C161BF">
        <w:trPr>
          <w:trHeight w:val="20"/>
        </w:trPr>
        <w:tc>
          <w:tcPr>
            <w:tcW w:w="139" w:type="pct"/>
            <w:shd w:val="clear" w:color="auto" w:fill="auto"/>
            <w:vAlign w:val="center"/>
          </w:tcPr>
          <w:p w:rsidR="00ED57DD" w:rsidRPr="00BD195C" w:rsidRDefault="00ED57DD" w:rsidP="00ED57DD">
            <w:pPr>
              <w:pStyle w:val="Body1"/>
              <w:tabs>
                <w:tab w:val="left" w:pos="993"/>
              </w:tabs>
              <w:autoSpaceDE w:val="0"/>
              <w:ind w:left="27"/>
              <w:jc w:val="center"/>
              <w:rPr>
                <w:sz w:val="16"/>
                <w:szCs w:val="18"/>
                <w:lang w:val="uk-UA"/>
              </w:rPr>
            </w:pPr>
            <w:r w:rsidRPr="00BD195C">
              <w:rPr>
                <w:iCs/>
                <w:sz w:val="16"/>
                <w:szCs w:val="18"/>
                <w:shd w:val="clear" w:color="auto" w:fill="FFFFFF"/>
                <w:lang w:val="uk-UA"/>
              </w:rPr>
              <w:t>ПРН 9</w:t>
            </w:r>
          </w:p>
        </w:tc>
        <w:tc>
          <w:tcPr>
            <w:tcW w:w="99" w:type="pct"/>
            <w:shd w:val="clear" w:color="auto" w:fill="FBE4D5" w:themeFill="accent2" w:themeFillTint="33"/>
            <w:vAlign w:val="center"/>
          </w:tcPr>
          <w:p w:rsidR="00ED57DD" w:rsidRPr="00BD195C" w:rsidRDefault="00ED57DD" w:rsidP="00ED57DD">
            <w:pPr>
              <w:jc w:val="center"/>
            </w:pPr>
            <w:r w:rsidRPr="00BD195C">
              <w:t>+</w:t>
            </w:r>
          </w:p>
        </w:tc>
        <w:tc>
          <w:tcPr>
            <w:tcW w:w="99" w:type="pct"/>
            <w:shd w:val="clear" w:color="auto" w:fill="FBE4D5" w:themeFill="accent2" w:themeFillTint="33"/>
            <w:vAlign w:val="center"/>
          </w:tcPr>
          <w:p w:rsidR="00ED57DD" w:rsidRPr="00BD195C" w:rsidRDefault="00ED57DD" w:rsidP="00ED57DD">
            <w:pPr>
              <w:jc w:val="center"/>
            </w:pPr>
          </w:p>
        </w:tc>
        <w:tc>
          <w:tcPr>
            <w:tcW w:w="99" w:type="pct"/>
            <w:shd w:val="clear" w:color="auto" w:fill="FBE4D5" w:themeFill="accent2" w:themeFillTint="33"/>
            <w:vAlign w:val="center"/>
          </w:tcPr>
          <w:p w:rsidR="00ED57DD" w:rsidRPr="00BD195C" w:rsidRDefault="00ED57DD" w:rsidP="00ED57DD">
            <w:pPr>
              <w:jc w:val="center"/>
            </w:pPr>
          </w:p>
        </w:tc>
        <w:tc>
          <w:tcPr>
            <w:tcW w:w="99" w:type="pct"/>
            <w:shd w:val="clear" w:color="auto" w:fill="FBE4D5" w:themeFill="accent2" w:themeFillTint="33"/>
            <w:vAlign w:val="center"/>
          </w:tcPr>
          <w:p w:rsidR="00ED57DD" w:rsidRPr="00BD195C" w:rsidRDefault="00ED57DD" w:rsidP="00ED57DD">
            <w:pPr>
              <w:jc w:val="center"/>
            </w:pPr>
          </w:p>
        </w:tc>
        <w:tc>
          <w:tcPr>
            <w:tcW w:w="99" w:type="pct"/>
            <w:shd w:val="clear" w:color="auto" w:fill="FBE4D5" w:themeFill="accent2" w:themeFillTint="33"/>
            <w:vAlign w:val="center"/>
          </w:tcPr>
          <w:p w:rsidR="00ED57DD" w:rsidRPr="00BD195C" w:rsidRDefault="00ED57DD" w:rsidP="00ED57DD">
            <w:pPr>
              <w:jc w:val="center"/>
            </w:pPr>
          </w:p>
        </w:tc>
        <w:tc>
          <w:tcPr>
            <w:tcW w:w="99" w:type="pct"/>
            <w:shd w:val="clear" w:color="auto" w:fill="FBE4D5" w:themeFill="accent2" w:themeFillTint="33"/>
            <w:vAlign w:val="center"/>
          </w:tcPr>
          <w:p w:rsidR="00ED57DD" w:rsidRPr="00BD195C" w:rsidRDefault="00ED57DD" w:rsidP="00ED57DD">
            <w:pPr>
              <w:jc w:val="center"/>
            </w:pPr>
          </w:p>
        </w:tc>
        <w:tc>
          <w:tcPr>
            <w:tcW w:w="99" w:type="pct"/>
            <w:shd w:val="clear" w:color="auto" w:fill="FBE4D5" w:themeFill="accent2" w:themeFillTint="33"/>
            <w:vAlign w:val="center"/>
          </w:tcPr>
          <w:p w:rsidR="00ED57DD" w:rsidRPr="00BD195C" w:rsidRDefault="00ED57DD" w:rsidP="00ED57DD">
            <w:pPr>
              <w:pStyle w:val="afe"/>
              <w:ind w:left="-76" w:firstLine="76"/>
              <w:jc w:val="center"/>
            </w:pPr>
          </w:p>
        </w:tc>
        <w:tc>
          <w:tcPr>
            <w:tcW w:w="99" w:type="pct"/>
            <w:shd w:val="clear" w:color="auto" w:fill="FBE4D5" w:themeFill="accent2" w:themeFillTint="33"/>
            <w:vAlign w:val="center"/>
          </w:tcPr>
          <w:p w:rsidR="00ED57DD" w:rsidRPr="00BD195C" w:rsidRDefault="00ED57DD" w:rsidP="00ED57DD">
            <w:pPr>
              <w:jc w:val="center"/>
            </w:pPr>
          </w:p>
        </w:tc>
        <w:tc>
          <w:tcPr>
            <w:tcW w:w="99" w:type="pct"/>
            <w:shd w:val="clear" w:color="auto" w:fill="FBE4D5" w:themeFill="accent2" w:themeFillTint="33"/>
          </w:tcPr>
          <w:p w:rsidR="00ED57DD" w:rsidRPr="00BD195C" w:rsidRDefault="00ED57DD" w:rsidP="00ED57DD">
            <w:pPr>
              <w:jc w:val="center"/>
            </w:pPr>
          </w:p>
        </w:tc>
        <w:tc>
          <w:tcPr>
            <w:tcW w:w="99" w:type="pct"/>
            <w:shd w:val="clear" w:color="auto" w:fill="FBE4D5" w:themeFill="accent2" w:themeFillTint="33"/>
            <w:vAlign w:val="center"/>
          </w:tcPr>
          <w:p w:rsidR="00ED57DD" w:rsidRPr="00BD195C" w:rsidRDefault="00ED57DD" w:rsidP="00ED57DD">
            <w:pPr>
              <w:jc w:val="center"/>
            </w:pPr>
          </w:p>
        </w:tc>
        <w:tc>
          <w:tcPr>
            <w:tcW w:w="99" w:type="pct"/>
            <w:shd w:val="clear" w:color="auto" w:fill="FBE4D5" w:themeFill="accent2" w:themeFillTint="33"/>
            <w:vAlign w:val="center"/>
          </w:tcPr>
          <w:p w:rsidR="00ED57DD" w:rsidRPr="00BD195C" w:rsidRDefault="00ED57DD" w:rsidP="00ED57DD">
            <w:pPr>
              <w:jc w:val="center"/>
            </w:pPr>
          </w:p>
        </w:tc>
        <w:tc>
          <w:tcPr>
            <w:tcW w:w="99" w:type="pct"/>
            <w:shd w:val="clear" w:color="auto" w:fill="FBE4D5" w:themeFill="accent2" w:themeFillTint="33"/>
            <w:vAlign w:val="center"/>
          </w:tcPr>
          <w:p w:rsidR="00ED57DD" w:rsidRPr="00BD195C" w:rsidRDefault="00ED57DD" w:rsidP="00ED57DD">
            <w:pPr>
              <w:jc w:val="center"/>
            </w:pPr>
          </w:p>
        </w:tc>
        <w:tc>
          <w:tcPr>
            <w:tcW w:w="99" w:type="pct"/>
            <w:shd w:val="clear" w:color="auto" w:fill="FBE4D5" w:themeFill="accent2" w:themeFillTint="33"/>
            <w:vAlign w:val="center"/>
          </w:tcPr>
          <w:p w:rsidR="00ED57DD" w:rsidRPr="00BD195C" w:rsidRDefault="00ED57DD" w:rsidP="00ED57DD">
            <w:pPr>
              <w:jc w:val="center"/>
            </w:pPr>
          </w:p>
        </w:tc>
        <w:tc>
          <w:tcPr>
            <w:tcW w:w="99" w:type="pct"/>
            <w:shd w:val="clear" w:color="auto" w:fill="FBE4D5" w:themeFill="accent2" w:themeFillTint="33"/>
            <w:vAlign w:val="center"/>
          </w:tcPr>
          <w:p w:rsidR="00ED57DD" w:rsidRPr="00BD195C" w:rsidRDefault="00ED57DD" w:rsidP="00ED57DD">
            <w:pPr>
              <w:jc w:val="center"/>
            </w:pPr>
          </w:p>
        </w:tc>
        <w:tc>
          <w:tcPr>
            <w:tcW w:w="99" w:type="pct"/>
            <w:shd w:val="clear" w:color="auto" w:fill="FBE4D5" w:themeFill="accent2" w:themeFillTint="33"/>
            <w:vAlign w:val="center"/>
          </w:tcPr>
          <w:p w:rsidR="00ED57DD" w:rsidRPr="00BD195C" w:rsidRDefault="00ED57DD" w:rsidP="00ED57DD">
            <w:pPr>
              <w:jc w:val="center"/>
            </w:pPr>
          </w:p>
        </w:tc>
        <w:tc>
          <w:tcPr>
            <w:tcW w:w="99"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DEEAF6" w:themeFill="accent1" w:themeFillTint="33"/>
            <w:vAlign w:val="center"/>
          </w:tcPr>
          <w:p w:rsidR="00ED57DD" w:rsidRPr="00BD195C" w:rsidRDefault="00ED57DD" w:rsidP="00ED57DD">
            <w:pPr>
              <w:jc w:val="center"/>
            </w:pPr>
          </w:p>
        </w:tc>
        <w:tc>
          <w:tcPr>
            <w:tcW w:w="99"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DEEAF6" w:themeFill="accent1" w:themeFillTint="33"/>
            <w:vAlign w:val="center"/>
          </w:tcPr>
          <w:p w:rsidR="00ED57DD" w:rsidRPr="00BD195C" w:rsidRDefault="00ED57DD" w:rsidP="00ED57DD">
            <w:pPr>
              <w:jc w:val="center"/>
            </w:pPr>
          </w:p>
        </w:tc>
        <w:tc>
          <w:tcPr>
            <w:tcW w:w="99" w:type="pct"/>
            <w:shd w:val="clear" w:color="auto" w:fill="DEEAF6" w:themeFill="accent1" w:themeFillTint="33"/>
            <w:vAlign w:val="center"/>
          </w:tcPr>
          <w:p w:rsidR="00ED57DD" w:rsidRPr="00BD195C" w:rsidRDefault="00ED57DD" w:rsidP="00ED57DD">
            <w:pPr>
              <w:jc w:val="center"/>
            </w:pPr>
          </w:p>
        </w:tc>
        <w:tc>
          <w:tcPr>
            <w:tcW w:w="99"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DEEAF6" w:themeFill="accent1" w:themeFillTint="33"/>
            <w:vAlign w:val="center"/>
          </w:tcPr>
          <w:p w:rsidR="00ED57DD" w:rsidRPr="00BD195C" w:rsidRDefault="00ED57DD" w:rsidP="00ED57DD">
            <w:pPr>
              <w:jc w:val="center"/>
            </w:pPr>
          </w:p>
        </w:tc>
        <w:tc>
          <w:tcPr>
            <w:tcW w:w="99"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DEEAF6" w:themeFill="accent1" w:themeFillTint="33"/>
            <w:vAlign w:val="center"/>
          </w:tcPr>
          <w:p w:rsidR="00ED57DD" w:rsidRPr="00BD195C" w:rsidRDefault="00ED57DD" w:rsidP="00ED57DD">
            <w:pPr>
              <w:jc w:val="center"/>
            </w:pPr>
            <w:r w:rsidRPr="00BD195C">
              <w:t>+</w:t>
            </w:r>
          </w:p>
        </w:tc>
        <w:tc>
          <w:tcPr>
            <w:tcW w:w="106"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DEEAF6" w:themeFill="accent1" w:themeFillTint="33"/>
            <w:vAlign w:val="center"/>
          </w:tcPr>
          <w:p w:rsidR="00ED57DD" w:rsidRPr="00BD195C" w:rsidRDefault="00ED57DD" w:rsidP="00ED57DD">
            <w:pPr>
              <w:jc w:val="center"/>
            </w:pPr>
            <w:r w:rsidRPr="00BD195C">
              <w:t>+</w:t>
            </w:r>
          </w:p>
        </w:tc>
        <w:tc>
          <w:tcPr>
            <w:tcW w:w="106"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FFF2CC" w:themeFill="accent4" w:themeFillTint="33"/>
            <w:vAlign w:val="center"/>
          </w:tcPr>
          <w:p w:rsidR="00ED57DD" w:rsidRPr="00BD195C" w:rsidRDefault="00ED57DD" w:rsidP="00ED57DD">
            <w:pPr>
              <w:jc w:val="center"/>
            </w:pPr>
            <w:r w:rsidRPr="00BD195C">
              <w:t>+</w:t>
            </w:r>
          </w:p>
        </w:tc>
        <w:tc>
          <w:tcPr>
            <w:tcW w:w="99" w:type="pct"/>
            <w:shd w:val="clear" w:color="auto" w:fill="FFF2CC" w:themeFill="accent4" w:themeFillTint="33"/>
            <w:vAlign w:val="center"/>
          </w:tcPr>
          <w:p w:rsidR="00ED57DD" w:rsidRPr="00BD195C" w:rsidRDefault="00ED57DD" w:rsidP="00ED57DD">
            <w:pPr>
              <w:jc w:val="center"/>
            </w:pPr>
            <w:r w:rsidRPr="00BD195C">
              <w:t>+</w:t>
            </w:r>
          </w:p>
        </w:tc>
        <w:tc>
          <w:tcPr>
            <w:tcW w:w="99" w:type="pct"/>
            <w:shd w:val="clear" w:color="auto" w:fill="E2EFD9" w:themeFill="accent6" w:themeFillTint="33"/>
            <w:vAlign w:val="center"/>
          </w:tcPr>
          <w:p w:rsidR="00ED57DD" w:rsidRPr="00BD195C" w:rsidRDefault="00ED57DD" w:rsidP="00ED57DD">
            <w:pPr>
              <w:jc w:val="center"/>
            </w:pPr>
            <w:r w:rsidRPr="00BD195C">
              <w:t>+</w:t>
            </w:r>
          </w:p>
        </w:tc>
        <w:tc>
          <w:tcPr>
            <w:tcW w:w="99" w:type="pct"/>
            <w:shd w:val="clear" w:color="auto" w:fill="E2EFD9" w:themeFill="accent6" w:themeFillTint="33"/>
            <w:vAlign w:val="center"/>
          </w:tcPr>
          <w:p w:rsidR="00ED57DD" w:rsidRPr="00BD195C" w:rsidRDefault="00ED57DD" w:rsidP="00ED57DD">
            <w:pPr>
              <w:jc w:val="center"/>
            </w:pPr>
            <w:r w:rsidRPr="00BD195C">
              <w:t>+</w:t>
            </w:r>
          </w:p>
        </w:tc>
        <w:tc>
          <w:tcPr>
            <w:tcW w:w="99" w:type="pct"/>
            <w:shd w:val="clear" w:color="auto" w:fill="E2EFD9" w:themeFill="accent6" w:themeFillTint="33"/>
            <w:vAlign w:val="center"/>
          </w:tcPr>
          <w:p w:rsidR="00ED57DD" w:rsidRPr="00BD195C" w:rsidRDefault="00ED57DD" w:rsidP="00ED57DD">
            <w:pPr>
              <w:jc w:val="center"/>
            </w:pPr>
          </w:p>
        </w:tc>
        <w:tc>
          <w:tcPr>
            <w:tcW w:w="99" w:type="pct"/>
            <w:shd w:val="clear" w:color="auto" w:fill="E2EFD9" w:themeFill="accent6" w:themeFillTint="33"/>
            <w:vAlign w:val="center"/>
          </w:tcPr>
          <w:p w:rsidR="00ED57DD" w:rsidRPr="00BD195C" w:rsidRDefault="00ED57DD" w:rsidP="00ED57DD">
            <w:pPr>
              <w:jc w:val="center"/>
            </w:pPr>
          </w:p>
        </w:tc>
        <w:tc>
          <w:tcPr>
            <w:tcW w:w="99" w:type="pct"/>
            <w:vAlign w:val="center"/>
          </w:tcPr>
          <w:p w:rsidR="00ED57DD" w:rsidRPr="00BD195C" w:rsidRDefault="00ED57DD" w:rsidP="00ED57DD">
            <w:pPr>
              <w:jc w:val="center"/>
            </w:pPr>
            <w:r w:rsidRPr="00BD195C">
              <w:t>+</w:t>
            </w:r>
          </w:p>
        </w:tc>
      </w:tr>
      <w:tr w:rsidR="00D06A17" w:rsidRPr="00BD195C" w:rsidTr="00C161BF">
        <w:trPr>
          <w:trHeight w:val="20"/>
        </w:trPr>
        <w:tc>
          <w:tcPr>
            <w:tcW w:w="139" w:type="pct"/>
            <w:shd w:val="clear" w:color="auto" w:fill="auto"/>
            <w:vAlign w:val="center"/>
          </w:tcPr>
          <w:p w:rsidR="00ED57DD" w:rsidRPr="00BD195C" w:rsidRDefault="00ED57DD" w:rsidP="00ED57DD">
            <w:pPr>
              <w:pStyle w:val="Body1"/>
              <w:tabs>
                <w:tab w:val="left" w:pos="993"/>
              </w:tabs>
              <w:autoSpaceDE w:val="0"/>
              <w:ind w:left="27"/>
              <w:jc w:val="center"/>
              <w:rPr>
                <w:sz w:val="16"/>
                <w:szCs w:val="18"/>
                <w:lang w:val="uk-UA"/>
              </w:rPr>
            </w:pPr>
            <w:r w:rsidRPr="00BD195C">
              <w:rPr>
                <w:iCs/>
                <w:sz w:val="16"/>
                <w:szCs w:val="18"/>
                <w:shd w:val="clear" w:color="auto" w:fill="FFFFFF"/>
                <w:lang w:val="uk-UA"/>
              </w:rPr>
              <w:t>ПРН 10</w:t>
            </w:r>
          </w:p>
        </w:tc>
        <w:tc>
          <w:tcPr>
            <w:tcW w:w="99" w:type="pct"/>
            <w:shd w:val="clear" w:color="auto" w:fill="FBE4D5" w:themeFill="accent2" w:themeFillTint="33"/>
            <w:vAlign w:val="center"/>
          </w:tcPr>
          <w:p w:rsidR="00ED57DD" w:rsidRPr="00BD195C" w:rsidRDefault="00ED57DD" w:rsidP="00ED57DD">
            <w:pPr>
              <w:jc w:val="center"/>
            </w:pPr>
            <w:r w:rsidRPr="00BD195C">
              <w:t>+</w:t>
            </w:r>
          </w:p>
        </w:tc>
        <w:tc>
          <w:tcPr>
            <w:tcW w:w="99" w:type="pct"/>
            <w:shd w:val="clear" w:color="auto" w:fill="FBE4D5" w:themeFill="accent2" w:themeFillTint="33"/>
            <w:vAlign w:val="center"/>
          </w:tcPr>
          <w:p w:rsidR="00ED57DD" w:rsidRPr="00BD195C" w:rsidRDefault="00ED57DD" w:rsidP="00ED57DD">
            <w:pPr>
              <w:jc w:val="center"/>
            </w:pPr>
            <w:r w:rsidRPr="00BD195C">
              <w:t>+</w:t>
            </w:r>
          </w:p>
        </w:tc>
        <w:tc>
          <w:tcPr>
            <w:tcW w:w="99" w:type="pct"/>
            <w:shd w:val="clear" w:color="auto" w:fill="FBE4D5" w:themeFill="accent2" w:themeFillTint="33"/>
            <w:vAlign w:val="center"/>
          </w:tcPr>
          <w:p w:rsidR="00ED57DD" w:rsidRPr="00BD195C" w:rsidRDefault="00ED57DD" w:rsidP="00ED57DD">
            <w:pPr>
              <w:jc w:val="center"/>
            </w:pPr>
          </w:p>
        </w:tc>
        <w:tc>
          <w:tcPr>
            <w:tcW w:w="99" w:type="pct"/>
            <w:shd w:val="clear" w:color="auto" w:fill="FBE4D5" w:themeFill="accent2" w:themeFillTint="33"/>
            <w:vAlign w:val="center"/>
          </w:tcPr>
          <w:p w:rsidR="00ED57DD" w:rsidRPr="00BD195C" w:rsidRDefault="00ED57DD" w:rsidP="00ED57DD">
            <w:pPr>
              <w:jc w:val="center"/>
            </w:pPr>
            <w:r w:rsidRPr="00BD195C">
              <w:t>+</w:t>
            </w:r>
          </w:p>
        </w:tc>
        <w:tc>
          <w:tcPr>
            <w:tcW w:w="99" w:type="pct"/>
            <w:shd w:val="clear" w:color="auto" w:fill="FBE4D5" w:themeFill="accent2" w:themeFillTint="33"/>
            <w:vAlign w:val="center"/>
          </w:tcPr>
          <w:p w:rsidR="00ED57DD" w:rsidRPr="00BD195C" w:rsidRDefault="00ED57DD" w:rsidP="00ED57DD">
            <w:pPr>
              <w:jc w:val="center"/>
            </w:pPr>
            <w:r w:rsidRPr="00BD195C">
              <w:t>+</w:t>
            </w:r>
          </w:p>
        </w:tc>
        <w:tc>
          <w:tcPr>
            <w:tcW w:w="99" w:type="pct"/>
            <w:shd w:val="clear" w:color="auto" w:fill="FBE4D5" w:themeFill="accent2" w:themeFillTint="33"/>
            <w:vAlign w:val="center"/>
          </w:tcPr>
          <w:p w:rsidR="00ED57DD" w:rsidRPr="00BD195C" w:rsidRDefault="00ED57DD" w:rsidP="00ED57DD">
            <w:pPr>
              <w:jc w:val="center"/>
            </w:pPr>
          </w:p>
        </w:tc>
        <w:tc>
          <w:tcPr>
            <w:tcW w:w="99" w:type="pct"/>
            <w:shd w:val="clear" w:color="auto" w:fill="FBE4D5" w:themeFill="accent2" w:themeFillTint="33"/>
            <w:vAlign w:val="center"/>
          </w:tcPr>
          <w:p w:rsidR="00ED57DD" w:rsidRPr="00BD195C" w:rsidRDefault="00ED57DD" w:rsidP="00ED57DD">
            <w:pPr>
              <w:pStyle w:val="afe"/>
              <w:ind w:left="-76" w:firstLine="76"/>
              <w:jc w:val="center"/>
            </w:pPr>
            <w:r w:rsidRPr="00BD195C">
              <w:t>+</w:t>
            </w:r>
          </w:p>
        </w:tc>
        <w:tc>
          <w:tcPr>
            <w:tcW w:w="99" w:type="pct"/>
            <w:shd w:val="clear" w:color="auto" w:fill="FBE4D5" w:themeFill="accent2" w:themeFillTint="33"/>
            <w:vAlign w:val="center"/>
          </w:tcPr>
          <w:p w:rsidR="00ED57DD" w:rsidRPr="00BD195C" w:rsidRDefault="00ED57DD" w:rsidP="00ED57DD">
            <w:pPr>
              <w:jc w:val="center"/>
            </w:pPr>
          </w:p>
        </w:tc>
        <w:tc>
          <w:tcPr>
            <w:tcW w:w="99" w:type="pct"/>
            <w:shd w:val="clear" w:color="auto" w:fill="FBE4D5" w:themeFill="accent2" w:themeFillTint="33"/>
          </w:tcPr>
          <w:p w:rsidR="00ED57DD" w:rsidRPr="00BD195C" w:rsidRDefault="00ED57DD" w:rsidP="00ED57DD">
            <w:pPr>
              <w:jc w:val="center"/>
            </w:pPr>
          </w:p>
        </w:tc>
        <w:tc>
          <w:tcPr>
            <w:tcW w:w="99" w:type="pct"/>
            <w:shd w:val="clear" w:color="auto" w:fill="FBE4D5" w:themeFill="accent2" w:themeFillTint="33"/>
            <w:vAlign w:val="center"/>
          </w:tcPr>
          <w:p w:rsidR="00ED57DD" w:rsidRPr="00BD195C" w:rsidRDefault="00ED57DD" w:rsidP="00ED57DD">
            <w:pPr>
              <w:jc w:val="center"/>
            </w:pPr>
            <w:r w:rsidRPr="00BD195C">
              <w:t>+</w:t>
            </w:r>
          </w:p>
        </w:tc>
        <w:tc>
          <w:tcPr>
            <w:tcW w:w="99" w:type="pct"/>
            <w:shd w:val="clear" w:color="auto" w:fill="FBE4D5" w:themeFill="accent2" w:themeFillTint="33"/>
            <w:vAlign w:val="center"/>
          </w:tcPr>
          <w:p w:rsidR="00ED57DD" w:rsidRPr="00BD195C" w:rsidRDefault="00ED57DD" w:rsidP="00ED57DD">
            <w:pPr>
              <w:jc w:val="center"/>
            </w:pPr>
          </w:p>
        </w:tc>
        <w:tc>
          <w:tcPr>
            <w:tcW w:w="99" w:type="pct"/>
            <w:shd w:val="clear" w:color="auto" w:fill="FBE4D5" w:themeFill="accent2" w:themeFillTint="33"/>
            <w:vAlign w:val="center"/>
          </w:tcPr>
          <w:p w:rsidR="00ED57DD" w:rsidRPr="00BD195C" w:rsidRDefault="00ED57DD" w:rsidP="00ED57DD">
            <w:pPr>
              <w:jc w:val="center"/>
            </w:pPr>
          </w:p>
        </w:tc>
        <w:tc>
          <w:tcPr>
            <w:tcW w:w="99" w:type="pct"/>
            <w:shd w:val="clear" w:color="auto" w:fill="FBE4D5" w:themeFill="accent2" w:themeFillTint="33"/>
            <w:vAlign w:val="center"/>
          </w:tcPr>
          <w:p w:rsidR="00ED57DD" w:rsidRPr="00BD195C" w:rsidRDefault="00ED57DD" w:rsidP="00ED57DD">
            <w:pPr>
              <w:jc w:val="center"/>
            </w:pPr>
            <w:r w:rsidRPr="00BD195C">
              <w:t>+</w:t>
            </w:r>
          </w:p>
        </w:tc>
        <w:tc>
          <w:tcPr>
            <w:tcW w:w="99" w:type="pct"/>
            <w:shd w:val="clear" w:color="auto" w:fill="FBE4D5" w:themeFill="accent2" w:themeFillTint="33"/>
            <w:vAlign w:val="center"/>
          </w:tcPr>
          <w:p w:rsidR="00ED57DD" w:rsidRPr="00BD195C" w:rsidRDefault="00ED57DD" w:rsidP="00ED57DD">
            <w:pPr>
              <w:jc w:val="center"/>
            </w:pPr>
            <w:r w:rsidRPr="00BD195C">
              <w:t>+</w:t>
            </w:r>
          </w:p>
        </w:tc>
        <w:tc>
          <w:tcPr>
            <w:tcW w:w="99" w:type="pct"/>
            <w:shd w:val="clear" w:color="auto" w:fill="FBE4D5" w:themeFill="accent2" w:themeFillTint="33"/>
            <w:vAlign w:val="center"/>
          </w:tcPr>
          <w:p w:rsidR="00ED57DD" w:rsidRPr="00BD195C" w:rsidRDefault="00ED57DD" w:rsidP="00ED57DD">
            <w:pPr>
              <w:jc w:val="center"/>
            </w:pPr>
          </w:p>
        </w:tc>
        <w:tc>
          <w:tcPr>
            <w:tcW w:w="99"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DEEAF6" w:themeFill="accent1" w:themeFillTint="33"/>
            <w:vAlign w:val="center"/>
          </w:tcPr>
          <w:p w:rsidR="00ED57DD" w:rsidRPr="00BD195C" w:rsidRDefault="00ED57DD" w:rsidP="00ED57DD">
            <w:pPr>
              <w:jc w:val="center"/>
            </w:pPr>
          </w:p>
        </w:tc>
        <w:tc>
          <w:tcPr>
            <w:tcW w:w="99"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DEEAF6" w:themeFill="accent1" w:themeFillTint="33"/>
            <w:vAlign w:val="center"/>
          </w:tcPr>
          <w:p w:rsidR="00ED57DD" w:rsidRPr="00BD195C" w:rsidRDefault="00ED57DD" w:rsidP="00ED57DD">
            <w:pPr>
              <w:jc w:val="center"/>
            </w:pPr>
          </w:p>
        </w:tc>
        <w:tc>
          <w:tcPr>
            <w:tcW w:w="99"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DEEAF6" w:themeFill="accent1" w:themeFillTint="33"/>
            <w:vAlign w:val="center"/>
          </w:tcPr>
          <w:p w:rsidR="00ED57DD" w:rsidRPr="00BD195C" w:rsidRDefault="00ED57DD" w:rsidP="00ED57DD">
            <w:pPr>
              <w:jc w:val="center"/>
            </w:pPr>
            <w:r w:rsidRPr="00BD195C">
              <w:t>+</w:t>
            </w:r>
          </w:p>
        </w:tc>
        <w:tc>
          <w:tcPr>
            <w:tcW w:w="106"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DEEAF6" w:themeFill="accent1" w:themeFillTint="33"/>
            <w:vAlign w:val="center"/>
          </w:tcPr>
          <w:p w:rsidR="00ED57DD" w:rsidRPr="00BD195C" w:rsidRDefault="00ED57DD" w:rsidP="00ED57DD">
            <w:pPr>
              <w:jc w:val="center"/>
            </w:pPr>
          </w:p>
        </w:tc>
        <w:tc>
          <w:tcPr>
            <w:tcW w:w="106"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FFF2CC" w:themeFill="accent4" w:themeFillTint="33"/>
            <w:vAlign w:val="center"/>
          </w:tcPr>
          <w:p w:rsidR="00ED57DD" w:rsidRPr="00BD195C" w:rsidRDefault="00ED57DD" w:rsidP="00ED57DD">
            <w:pPr>
              <w:jc w:val="center"/>
            </w:pPr>
            <w:r w:rsidRPr="00BD195C">
              <w:t>+</w:t>
            </w:r>
          </w:p>
        </w:tc>
        <w:tc>
          <w:tcPr>
            <w:tcW w:w="99" w:type="pct"/>
            <w:shd w:val="clear" w:color="auto" w:fill="FFF2CC" w:themeFill="accent4" w:themeFillTint="33"/>
            <w:vAlign w:val="center"/>
          </w:tcPr>
          <w:p w:rsidR="00ED57DD" w:rsidRPr="00BD195C" w:rsidRDefault="00ED57DD" w:rsidP="00ED57DD">
            <w:pPr>
              <w:jc w:val="center"/>
            </w:pPr>
            <w:r w:rsidRPr="00BD195C">
              <w:t>+</w:t>
            </w:r>
          </w:p>
        </w:tc>
        <w:tc>
          <w:tcPr>
            <w:tcW w:w="99" w:type="pct"/>
            <w:shd w:val="clear" w:color="auto" w:fill="E2EFD9" w:themeFill="accent6" w:themeFillTint="33"/>
            <w:vAlign w:val="center"/>
          </w:tcPr>
          <w:p w:rsidR="00ED57DD" w:rsidRPr="00BD195C" w:rsidRDefault="00ED57DD" w:rsidP="00ED57DD">
            <w:pPr>
              <w:jc w:val="center"/>
            </w:pPr>
          </w:p>
        </w:tc>
        <w:tc>
          <w:tcPr>
            <w:tcW w:w="99" w:type="pct"/>
            <w:shd w:val="clear" w:color="auto" w:fill="E2EFD9" w:themeFill="accent6" w:themeFillTint="33"/>
            <w:vAlign w:val="center"/>
          </w:tcPr>
          <w:p w:rsidR="00ED57DD" w:rsidRPr="00BD195C" w:rsidRDefault="00ED57DD" w:rsidP="00ED57DD">
            <w:pPr>
              <w:jc w:val="center"/>
            </w:pPr>
          </w:p>
        </w:tc>
        <w:tc>
          <w:tcPr>
            <w:tcW w:w="99" w:type="pct"/>
            <w:shd w:val="clear" w:color="auto" w:fill="E2EFD9" w:themeFill="accent6" w:themeFillTint="33"/>
            <w:vAlign w:val="center"/>
          </w:tcPr>
          <w:p w:rsidR="00ED57DD" w:rsidRPr="00BD195C" w:rsidRDefault="00ED57DD" w:rsidP="00ED57DD">
            <w:pPr>
              <w:jc w:val="center"/>
            </w:pPr>
          </w:p>
        </w:tc>
        <w:tc>
          <w:tcPr>
            <w:tcW w:w="99" w:type="pct"/>
            <w:shd w:val="clear" w:color="auto" w:fill="E2EFD9" w:themeFill="accent6" w:themeFillTint="33"/>
            <w:vAlign w:val="center"/>
          </w:tcPr>
          <w:p w:rsidR="00ED57DD" w:rsidRPr="00BD195C" w:rsidRDefault="00ED57DD" w:rsidP="00ED57DD">
            <w:pPr>
              <w:jc w:val="center"/>
            </w:pPr>
            <w:r w:rsidRPr="00BD195C">
              <w:t>+</w:t>
            </w:r>
          </w:p>
        </w:tc>
        <w:tc>
          <w:tcPr>
            <w:tcW w:w="99" w:type="pct"/>
            <w:vAlign w:val="center"/>
          </w:tcPr>
          <w:p w:rsidR="00ED57DD" w:rsidRPr="00BD195C" w:rsidRDefault="00ED57DD" w:rsidP="00ED57DD">
            <w:pPr>
              <w:jc w:val="center"/>
            </w:pPr>
            <w:r w:rsidRPr="00BD195C">
              <w:t>+</w:t>
            </w:r>
          </w:p>
        </w:tc>
      </w:tr>
      <w:tr w:rsidR="00D06A17" w:rsidRPr="00BD195C" w:rsidTr="00C161BF">
        <w:trPr>
          <w:trHeight w:val="20"/>
        </w:trPr>
        <w:tc>
          <w:tcPr>
            <w:tcW w:w="139" w:type="pct"/>
            <w:shd w:val="clear" w:color="auto" w:fill="auto"/>
            <w:vAlign w:val="center"/>
          </w:tcPr>
          <w:p w:rsidR="00ED57DD" w:rsidRPr="00BD195C" w:rsidRDefault="00ED57DD" w:rsidP="00ED57DD">
            <w:pPr>
              <w:pStyle w:val="Body1"/>
              <w:tabs>
                <w:tab w:val="left" w:pos="993"/>
              </w:tabs>
              <w:autoSpaceDE w:val="0"/>
              <w:ind w:left="27"/>
              <w:jc w:val="center"/>
              <w:rPr>
                <w:sz w:val="16"/>
                <w:szCs w:val="18"/>
                <w:lang w:val="uk-UA"/>
              </w:rPr>
            </w:pPr>
            <w:r w:rsidRPr="00BD195C">
              <w:rPr>
                <w:iCs/>
                <w:sz w:val="16"/>
                <w:szCs w:val="18"/>
                <w:shd w:val="clear" w:color="auto" w:fill="FFFFFF"/>
                <w:lang w:val="uk-UA"/>
              </w:rPr>
              <w:t>ПРН 11</w:t>
            </w:r>
          </w:p>
        </w:tc>
        <w:tc>
          <w:tcPr>
            <w:tcW w:w="99" w:type="pct"/>
            <w:shd w:val="clear" w:color="auto" w:fill="FBE4D5" w:themeFill="accent2" w:themeFillTint="33"/>
            <w:vAlign w:val="center"/>
          </w:tcPr>
          <w:p w:rsidR="00ED57DD" w:rsidRPr="00BD195C" w:rsidRDefault="00ED57DD" w:rsidP="00ED57DD">
            <w:pPr>
              <w:jc w:val="center"/>
            </w:pPr>
          </w:p>
        </w:tc>
        <w:tc>
          <w:tcPr>
            <w:tcW w:w="99" w:type="pct"/>
            <w:shd w:val="clear" w:color="auto" w:fill="FBE4D5" w:themeFill="accent2" w:themeFillTint="33"/>
            <w:vAlign w:val="center"/>
          </w:tcPr>
          <w:p w:rsidR="00ED57DD" w:rsidRPr="00BD195C" w:rsidRDefault="00ED57DD" w:rsidP="00ED57DD">
            <w:pPr>
              <w:jc w:val="center"/>
            </w:pPr>
            <w:r w:rsidRPr="00BD195C">
              <w:t>+</w:t>
            </w:r>
          </w:p>
        </w:tc>
        <w:tc>
          <w:tcPr>
            <w:tcW w:w="99" w:type="pct"/>
            <w:shd w:val="clear" w:color="auto" w:fill="FBE4D5" w:themeFill="accent2" w:themeFillTint="33"/>
            <w:vAlign w:val="center"/>
          </w:tcPr>
          <w:p w:rsidR="00ED57DD" w:rsidRPr="00BD195C" w:rsidRDefault="00ED57DD" w:rsidP="00ED57DD">
            <w:pPr>
              <w:jc w:val="center"/>
            </w:pPr>
          </w:p>
        </w:tc>
        <w:tc>
          <w:tcPr>
            <w:tcW w:w="99" w:type="pct"/>
            <w:shd w:val="clear" w:color="auto" w:fill="FBE4D5" w:themeFill="accent2" w:themeFillTint="33"/>
            <w:vAlign w:val="center"/>
          </w:tcPr>
          <w:p w:rsidR="00ED57DD" w:rsidRPr="00BD195C" w:rsidRDefault="00ED57DD" w:rsidP="00ED57DD">
            <w:pPr>
              <w:jc w:val="center"/>
            </w:pPr>
          </w:p>
        </w:tc>
        <w:tc>
          <w:tcPr>
            <w:tcW w:w="99" w:type="pct"/>
            <w:shd w:val="clear" w:color="auto" w:fill="FBE4D5" w:themeFill="accent2" w:themeFillTint="33"/>
            <w:vAlign w:val="center"/>
          </w:tcPr>
          <w:p w:rsidR="00ED57DD" w:rsidRPr="00BD195C" w:rsidRDefault="00ED57DD" w:rsidP="00ED57DD">
            <w:pPr>
              <w:jc w:val="center"/>
            </w:pPr>
          </w:p>
        </w:tc>
        <w:tc>
          <w:tcPr>
            <w:tcW w:w="99" w:type="pct"/>
            <w:shd w:val="clear" w:color="auto" w:fill="FBE4D5" w:themeFill="accent2" w:themeFillTint="33"/>
            <w:vAlign w:val="center"/>
          </w:tcPr>
          <w:p w:rsidR="00ED57DD" w:rsidRPr="00BD195C" w:rsidRDefault="00ED57DD" w:rsidP="00ED57DD">
            <w:pPr>
              <w:jc w:val="center"/>
            </w:pPr>
          </w:p>
        </w:tc>
        <w:tc>
          <w:tcPr>
            <w:tcW w:w="99" w:type="pct"/>
            <w:shd w:val="clear" w:color="auto" w:fill="FBE4D5" w:themeFill="accent2" w:themeFillTint="33"/>
            <w:vAlign w:val="center"/>
          </w:tcPr>
          <w:p w:rsidR="00ED57DD" w:rsidRPr="00BD195C" w:rsidRDefault="00ED57DD" w:rsidP="00ED57DD">
            <w:pPr>
              <w:pStyle w:val="afe"/>
              <w:ind w:left="-76" w:firstLine="76"/>
              <w:jc w:val="center"/>
            </w:pPr>
          </w:p>
        </w:tc>
        <w:tc>
          <w:tcPr>
            <w:tcW w:w="99" w:type="pct"/>
            <w:shd w:val="clear" w:color="auto" w:fill="FBE4D5" w:themeFill="accent2" w:themeFillTint="33"/>
            <w:vAlign w:val="center"/>
          </w:tcPr>
          <w:p w:rsidR="00ED57DD" w:rsidRPr="00BD195C" w:rsidRDefault="00ED57DD" w:rsidP="00ED57DD">
            <w:pPr>
              <w:jc w:val="center"/>
            </w:pPr>
          </w:p>
        </w:tc>
        <w:tc>
          <w:tcPr>
            <w:tcW w:w="99" w:type="pct"/>
            <w:shd w:val="clear" w:color="auto" w:fill="FBE4D5" w:themeFill="accent2" w:themeFillTint="33"/>
          </w:tcPr>
          <w:p w:rsidR="00ED57DD" w:rsidRPr="00BD195C" w:rsidRDefault="00ED57DD" w:rsidP="00ED57DD">
            <w:pPr>
              <w:jc w:val="center"/>
            </w:pPr>
          </w:p>
        </w:tc>
        <w:tc>
          <w:tcPr>
            <w:tcW w:w="99" w:type="pct"/>
            <w:shd w:val="clear" w:color="auto" w:fill="FBE4D5" w:themeFill="accent2" w:themeFillTint="33"/>
            <w:vAlign w:val="center"/>
          </w:tcPr>
          <w:p w:rsidR="00ED57DD" w:rsidRPr="00BD195C" w:rsidRDefault="00ED57DD" w:rsidP="00ED57DD">
            <w:pPr>
              <w:jc w:val="center"/>
            </w:pPr>
          </w:p>
        </w:tc>
        <w:tc>
          <w:tcPr>
            <w:tcW w:w="99" w:type="pct"/>
            <w:shd w:val="clear" w:color="auto" w:fill="FBE4D5" w:themeFill="accent2" w:themeFillTint="33"/>
            <w:vAlign w:val="center"/>
          </w:tcPr>
          <w:p w:rsidR="00ED57DD" w:rsidRPr="00BD195C" w:rsidRDefault="00ED57DD" w:rsidP="00ED57DD">
            <w:pPr>
              <w:jc w:val="center"/>
            </w:pPr>
          </w:p>
        </w:tc>
        <w:tc>
          <w:tcPr>
            <w:tcW w:w="99" w:type="pct"/>
            <w:shd w:val="clear" w:color="auto" w:fill="FBE4D5" w:themeFill="accent2" w:themeFillTint="33"/>
            <w:vAlign w:val="center"/>
          </w:tcPr>
          <w:p w:rsidR="00ED57DD" w:rsidRPr="00BD195C" w:rsidRDefault="00ED57DD" w:rsidP="00ED57DD">
            <w:pPr>
              <w:jc w:val="center"/>
            </w:pPr>
          </w:p>
        </w:tc>
        <w:tc>
          <w:tcPr>
            <w:tcW w:w="99" w:type="pct"/>
            <w:shd w:val="clear" w:color="auto" w:fill="FBE4D5" w:themeFill="accent2" w:themeFillTint="33"/>
            <w:vAlign w:val="center"/>
          </w:tcPr>
          <w:p w:rsidR="00ED57DD" w:rsidRPr="00BD195C" w:rsidRDefault="00ED57DD" w:rsidP="00ED57DD">
            <w:pPr>
              <w:jc w:val="center"/>
            </w:pPr>
          </w:p>
        </w:tc>
        <w:tc>
          <w:tcPr>
            <w:tcW w:w="99" w:type="pct"/>
            <w:shd w:val="clear" w:color="auto" w:fill="FBE4D5" w:themeFill="accent2" w:themeFillTint="33"/>
            <w:vAlign w:val="center"/>
          </w:tcPr>
          <w:p w:rsidR="00ED57DD" w:rsidRPr="00BD195C" w:rsidRDefault="00ED57DD" w:rsidP="00ED57DD">
            <w:pPr>
              <w:jc w:val="center"/>
            </w:pPr>
          </w:p>
        </w:tc>
        <w:tc>
          <w:tcPr>
            <w:tcW w:w="99" w:type="pct"/>
            <w:shd w:val="clear" w:color="auto" w:fill="FBE4D5" w:themeFill="accent2" w:themeFillTint="33"/>
            <w:vAlign w:val="center"/>
          </w:tcPr>
          <w:p w:rsidR="00ED57DD" w:rsidRPr="00BD195C" w:rsidRDefault="00ED57DD" w:rsidP="00ED57DD">
            <w:pPr>
              <w:jc w:val="center"/>
            </w:pPr>
          </w:p>
        </w:tc>
        <w:tc>
          <w:tcPr>
            <w:tcW w:w="99" w:type="pct"/>
            <w:shd w:val="clear" w:color="auto" w:fill="DEEAF6" w:themeFill="accent1" w:themeFillTint="33"/>
            <w:vAlign w:val="center"/>
          </w:tcPr>
          <w:p w:rsidR="00ED57DD" w:rsidRPr="00BD195C" w:rsidRDefault="00ED57DD" w:rsidP="00ED57DD">
            <w:pPr>
              <w:jc w:val="center"/>
            </w:pPr>
          </w:p>
        </w:tc>
        <w:tc>
          <w:tcPr>
            <w:tcW w:w="99" w:type="pct"/>
            <w:shd w:val="clear" w:color="auto" w:fill="DEEAF6" w:themeFill="accent1" w:themeFillTint="33"/>
            <w:vAlign w:val="center"/>
          </w:tcPr>
          <w:p w:rsidR="00ED57DD" w:rsidRPr="00BD195C" w:rsidRDefault="00ED57DD" w:rsidP="00ED57DD">
            <w:pPr>
              <w:jc w:val="center"/>
            </w:pPr>
          </w:p>
        </w:tc>
        <w:tc>
          <w:tcPr>
            <w:tcW w:w="99"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DEEAF6" w:themeFill="accent1" w:themeFillTint="33"/>
            <w:vAlign w:val="center"/>
          </w:tcPr>
          <w:p w:rsidR="00ED57DD" w:rsidRPr="00BD195C" w:rsidRDefault="00ED57DD" w:rsidP="00ED57DD">
            <w:pPr>
              <w:jc w:val="center"/>
            </w:pPr>
          </w:p>
        </w:tc>
        <w:tc>
          <w:tcPr>
            <w:tcW w:w="99"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DEEAF6" w:themeFill="accent1" w:themeFillTint="33"/>
            <w:vAlign w:val="center"/>
          </w:tcPr>
          <w:p w:rsidR="00ED57DD" w:rsidRPr="00BD195C" w:rsidRDefault="00ED57DD" w:rsidP="00ED57DD">
            <w:pPr>
              <w:jc w:val="center"/>
            </w:pPr>
          </w:p>
        </w:tc>
        <w:tc>
          <w:tcPr>
            <w:tcW w:w="99" w:type="pct"/>
            <w:shd w:val="clear" w:color="auto" w:fill="DEEAF6" w:themeFill="accent1" w:themeFillTint="33"/>
            <w:vAlign w:val="center"/>
          </w:tcPr>
          <w:p w:rsidR="00ED57DD" w:rsidRPr="00BD195C" w:rsidRDefault="00ED57DD" w:rsidP="00ED57DD">
            <w:pPr>
              <w:jc w:val="center"/>
            </w:pPr>
          </w:p>
        </w:tc>
        <w:tc>
          <w:tcPr>
            <w:tcW w:w="99"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DEEAF6" w:themeFill="accent1" w:themeFillTint="33"/>
            <w:vAlign w:val="center"/>
          </w:tcPr>
          <w:p w:rsidR="00ED57DD" w:rsidRPr="00BD195C" w:rsidRDefault="00ED57DD" w:rsidP="00ED57DD">
            <w:pPr>
              <w:jc w:val="center"/>
            </w:pPr>
            <w:r w:rsidRPr="00BD195C">
              <w:t>+</w:t>
            </w:r>
          </w:p>
        </w:tc>
        <w:tc>
          <w:tcPr>
            <w:tcW w:w="106"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DEEAF6" w:themeFill="accent1" w:themeFillTint="33"/>
            <w:vAlign w:val="center"/>
          </w:tcPr>
          <w:p w:rsidR="00ED57DD" w:rsidRPr="00BD195C" w:rsidRDefault="00ED57DD" w:rsidP="00ED57DD">
            <w:pPr>
              <w:jc w:val="center"/>
            </w:pPr>
            <w:r w:rsidRPr="00BD195C">
              <w:t>+</w:t>
            </w:r>
          </w:p>
        </w:tc>
        <w:tc>
          <w:tcPr>
            <w:tcW w:w="106"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FFF2CC" w:themeFill="accent4" w:themeFillTint="33"/>
            <w:vAlign w:val="center"/>
          </w:tcPr>
          <w:p w:rsidR="00ED57DD" w:rsidRPr="00BD195C" w:rsidRDefault="00ED57DD" w:rsidP="00ED57DD">
            <w:pPr>
              <w:jc w:val="center"/>
            </w:pPr>
            <w:r w:rsidRPr="00BD195C">
              <w:t>+</w:t>
            </w:r>
          </w:p>
        </w:tc>
        <w:tc>
          <w:tcPr>
            <w:tcW w:w="99" w:type="pct"/>
            <w:shd w:val="clear" w:color="auto" w:fill="FFF2CC" w:themeFill="accent4" w:themeFillTint="33"/>
            <w:vAlign w:val="center"/>
          </w:tcPr>
          <w:p w:rsidR="00ED57DD" w:rsidRPr="00BD195C" w:rsidRDefault="00ED57DD" w:rsidP="00ED57DD">
            <w:pPr>
              <w:jc w:val="center"/>
            </w:pPr>
            <w:r w:rsidRPr="00BD195C">
              <w:t>+</w:t>
            </w:r>
          </w:p>
        </w:tc>
        <w:tc>
          <w:tcPr>
            <w:tcW w:w="99" w:type="pct"/>
            <w:shd w:val="clear" w:color="auto" w:fill="E2EFD9" w:themeFill="accent6" w:themeFillTint="33"/>
            <w:vAlign w:val="center"/>
          </w:tcPr>
          <w:p w:rsidR="00ED57DD" w:rsidRPr="00BD195C" w:rsidRDefault="00ED57DD" w:rsidP="00ED57DD">
            <w:pPr>
              <w:jc w:val="center"/>
            </w:pPr>
          </w:p>
        </w:tc>
        <w:tc>
          <w:tcPr>
            <w:tcW w:w="99" w:type="pct"/>
            <w:shd w:val="clear" w:color="auto" w:fill="E2EFD9" w:themeFill="accent6" w:themeFillTint="33"/>
            <w:vAlign w:val="center"/>
          </w:tcPr>
          <w:p w:rsidR="00ED57DD" w:rsidRPr="00BD195C" w:rsidRDefault="00ED57DD" w:rsidP="00ED57DD">
            <w:pPr>
              <w:jc w:val="center"/>
            </w:pPr>
          </w:p>
        </w:tc>
        <w:tc>
          <w:tcPr>
            <w:tcW w:w="99" w:type="pct"/>
            <w:shd w:val="clear" w:color="auto" w:fill="E2EFD9" w:themeFill="accent6" w:themeFillTint="33"/>
            <w:vAlign w:val="center"/>
          </w:tcPr>
          <w:p w:rsidR="00ED57DD" w:rsidRPr="00BD195C" w:rsidRDefault="00ED57DD" w:rsidP="00ED57DD">
            <w:pPr>
              <w:jc w:val="center"/>
            </w:pPr>
            <w:r w:rsidRPr="00BD195C">
              <w:t>+</w:t>
            </w:r>
          </w:p>
        </w:tc>
        <w:tc>
          <w:tcPr>
            <w:tcW w:w="99" w:type="pct"/>
            <w:shd w:val="clear" w:color="auto" w:fill="E2EFD9" w:themeFill="accent6" w:themeFillTint="33"/>
            <w:vAlign w:val="center"/>
          </w:tcPr>
          <w:p w:rsidR="00ED57DD" w:rsidRPr="00BD195C" w:rsidRDefault="00ED57DD" w:rsidP="00ED57DD">
            <w:pPr>
              <w:jc w:val="center"/>
            </w:pPr>
          </w:p>
        </w:tc>
        <w:tc>
          <w:tcPr>
            <w:tcW w:w="99" w:type="pct"/>
            <w:vAlign w:val="center"/>
          </w:tcPr>
          <w:p w:rsidR="00ED57DD" w:rsidRPr="00BD195C" w:rsidRDefault="00ED57DD" w:rsidP="00ED57DD">
            <w:pPr>
              <w:jc w:val="center"/>
            </w:pPr>
            <w:r w:rsidRPr="00BD195C">
              <w:t>+</w:t>
            </w:r>
          </w:p>
        </w:tc>
      </w:tr>
      <w:tr w:rsidR="00D06A17" w:rsidRPr="00BD195C" w:rsidTr="00C161BF">
        <w:trPr>
          <w:trHeight w:val="20"/>
        </w:trPr>
        <w:tc>
          <w:tcPr>
            <w:tcW w:w="139" w:type="pct"/>
            <w:shd w:val="clear" w:color="auto" w:fill="auto"/>
            <w:vAlign w:val="center"/>
          </w:tcPr>
          <w:p w:rsidR="00ED57DD" w:rsidRPr="00BD195C" w:rsidRDefault="00ED57DD" w:rsidP="00ED57DD">
            <w:pPr>
              <w:pStyle w:val="Body1"/>
              <w:tabs>
                <w:tab w:val="left" w:pos="993"/>
              </w:tabs>
              <w:autoSpaceDE w:val="0"/>
              <w:ind w:left="27"/>
              <w:jc w:val="center"/>
              <w:rPr>
                <w:sz w:val="16"/>
                <w:szCs w:val="18"/>
                <w:lang w:val="uk-UA"/>
              </w:rPr>
            </w:pPr>
            <w:r w:rsidRPr="00BD195C">
              <w:rPr>
                <w:iCs/>
                <w:sz w:val="16"/>
                <w:szCs w:val="18"/>
                <w:shd w:val="clear" w:color="auto" w:fill="FFFFFF"/>
                <w:lang w:val="uk-UA"/>
              </w:rPr>
              <w:t>ПРН 12</w:t>
            </w:r>
          </w:p>
        </w:tc>
        <w:tc>
          <w:tcPr>
            <w:tcW w:w="99" w:type="pct"/>
            <w:shd w:val="clear" w:color="auto" w:fill="FBE4D5" w:themeFill="accent2" w:themeFillTint="33"/>
            <w:vAlign w:val="center"/>
          </w:tcPr>
          <w:p w:rsidR="00ED57DD" w:rsidRPr="00BD195C" w:rsidRDefault="00ED57DD" w:rsidP="00ED57DD">
            <w:pPr>
              <w:jc w:val="center"/>
            </w:pPr>
          </w:p>
        </w:tc>
        <w:tc>
          <w:tcPr>
            <w:tcW w:w="99" w:type="pct"/>
            <w:shd w:val="clear" w:color="auto" w:fill="FBE4D5" w:themeFill="accent2" w:themeFillTint="33"/>
            <w:vAlign w:val="center"/>
          </w:tcPr>
          <w:p w:rsidR="00ED57DD" w:rsidRPr="00BD195C" w:rsidRDefault="00ED57DD" w:rsidP="00ED57DD">
            <w:pPr>
              <w:jc w:val="center"/>
            </w:pPr>
            <w:r w:rsidRPr="00BD195C">
              <w:t>+</w:t>
            </w:r>
          </w:p>
        </w:tc>
        <w:tc>
          <w:tcPr>
            <w:tcW w:w="99" w:type="pct"/>
            <w:shd w:val="clear" w:color="auto" w:fill="FBE4D5" w:themeFill="accent2" w:themeFillTint="33"/>
            <w:vAlign w:val="center"/>
          </w:tcPr>
          <w:p w:rsidR="00ED57DD" w:rsidRPr="00BD195C" w:rsidRDefault="00ED57DD" w:rsidP="00ED57DD">
            <w:pPr>
              <w:jc w:val="center"/>
            </w:pPr>
          </w:p>
        </w:tc>
        <w:tc>
          <w:tcPr>
            <w:tcW w:w="99" w:type="pct"/>
            <w:shd w:val="clear" w:color="auto" w:fill="FBE4D5" w:themeFill="accent2" w:themeFillTint="33"/>
            <w:vAlign w:val="center"/>
          </w:tcPr>
          <w:p w:rsidR="00ED57DD" w:rsidRPr="00BD195C" w:rsidRDefault="00ED57DD" w:rsidP="00ED57DD">
            <w:pPr>
              <w:jc w:val="center"/>
            </w:pPr>
          </w:p>
        </w:tc>
        <w:tc>
          <w:tcPr>
            <w:tcW w:w="99" w:type="pct"/>
            <w:shd w:val="clear" w:color="auto" w:fill="FBE4D5" w:themeFill="accent2" w:themeFillTint="33"/>
            <w:vAlign w:val="center"/>
          </w:tcPr>
          <w:p w:rsidR="00ED57DD" w:rsidRPr="00BD195C" w:rsidRDefault="00ED57DD" w:rsidP="00ED57DD">
            <w:pPr>
              <w:jc w:val="center"/>
            </w:pPr>
          </w:p>
        </w:tc>
        <w:tc>
          <w:tcPr>
            <w:tcW w:w="99" w:type="pct"/>
            <w:shd w:val="clear" w:color="auto" w:fill="FBE4D5" w:themeFill="accent2" w:themeFillTint="33"/>
            <w:vAlign w:val="center"/>
          </w:tcPr>
          <w:p w:rsidR="00ED57DD" w:rsidRPr="00BD195C" w:rsidRDefault="00ED57DD" w:rsidP="00ED57DD">
            <w:pPr>
              <w:jc w:val="center"/>
            </w:pPr>
          </w:p>
        </w:tc>
        <w:tc>
          <w:tcPr>
            <w:tcW w:w="99" w:type="pct"/>
            <w:shd w:val="clear" w:color="auto" w:fill="FBE4D5" w:themeFill="accent2" w:themeFillTint="33"/>
            <w:vAlign w:val="center"/>
          </w:tcPr>
          <w:p w:rsidR="00ED57DD" w:rsidRPr="00BD195C" w:rsidRDefault="00ED57DD" w:rsidP="00ED57DD">
            <w:pPr>
              <w:pStyle w:val="afe"/>
              <w:ind w:left="-76" w:firstLine="76"/>
              <w:jc w:val="center"/>
            </w:pPr>
          </w:p>
        </w:tc>
        <w:tc>
          <w:tcPr>
            <w:tcW w:w="99" w:type="pct"/>
            <w:shd w:val="clear" w:color="auto" w:fill="FBE4D5" w:themeFill="accent2" w:themeFillTint="33"/>
            <w:vAlign w:val="center"/>
          </w:tcPr>
          <w:p w:rsidR="00ED57DD" w:rsidRPr="00BD195C" w:rsidRDefault="00ED57DD" w:rsidP="00ED57DD">
            <w:pPr>
              <w:jc w:val="center"/>
            </w:pPr>
          </w:p>
        </w:tc>
        <w:tc>
          <w:tcPr>
            <w:tcW w:w="99" w:type="pct"/>
            <w:shd w:val="clear" w:color="auto" w:fill="FBE4D5" w:themeFill="accent2" w:themeFillTint="33"/>
          </w:tcPr>
          <w:p w:rsidR="00ED57DD" w:rsidRPr="00BD195C" w:rsidRDefault="00ED57DD" w:rsidP="00ED57DD">
            <w:pPr>
              <w:jc w:val="center"/>
            </w:pPr>
          </w:p>
        </w:tc>
        <w:tc>
          <w:tcPr>
            <w:tcW w:w="99" w:type="pct"/>
            <w:shd w:val="clear" w:color="auto" w:fill="FBE4D5" w:themeFill="accent2" w:themeFillTint="33"/>
            <w:vAlign w:val="center"/>
          </w:tcPr>
          <w:p w:rsidR="00ED57DD" w:rsidRPr="00BD195C" w:rsidRDefault="00ED57DD" w:rsidP="00ED57DD">
            <w:pPr>
              <w:jc w:val="center"/>
            </w:pPr>
          </w:p>
        </w:tc>
        <w:tc>
          <w:tcPr>
            <w:tcW w:w="99" w:type="pct"/>
            <w:shd w:val="clear" w:color="auto" w:fill="FBE4D5" w:themeFill="accent2" w:themeFillTint="33"/>
            <w:vAlign w:val="center"/>
          </w:tcPr>
          <w:p w:rsidR="00ED57DD" w:rsidRPr="00BD195C" w:rsidRDefault="00ED57DD" w:rsidP="00ED57DD">
            <w:pPr>
              <w:jc w:val="center"/>
            </w:pPr>
          </w:p>
        </w:tc>
        <w:tc>
          <w:tcPr>
            <w:tcW w:w="99" w:type="pct"/>
            <w:shd w:val="clear" w:color="auto" w:fill="FBE4D5" w:themeFill="accent2" w:themeFillTint="33"/>
            <w:vAlign w:val="center"/>
          </w:tcPr>
          <w:p w:rsidR="00ED57DD" w:rsidRPr="00BD195C" w:rsidRDefault="00ED57DD" w:rsidP="00ED57DD">
            <w:pPr>
              <w:jc w:val="center"/>
            </w:pPr>
          </w:p>
        </w:tc>
        <w:tc>
          <w:tcPr>
            <w:tcW w:w="99" w:type="pct"/>
            <w:shd w:val="clear" w:color="auto" w:fill="FBE4D5" w:themeFill="accent2" w:themeFillTint="33"/>
            <w:vAlign w:val="center"/>
          </w:tcPr>
          <w:p w:rsidR="00ED57DD" w:rsidRPr="00BD195C" w:rsidRDefault="00ED57DD" w:rsidP="00ED57DD">
            <w:pPr>
              <w:jc w:val="center"/>
            </w:pPr>
          </w:p>
        </w:tc>
        <w:tc>
          <w:tcPr>
            <w:tcW w:w="99" w:type="pct"/>
            <w:shd w:val="clear" w:color="auto" w:fill="FBE4D5" w:themeFill="accent2" w:themeFillTint="33"/>
            <w:vAlign w:val="center"/>
          </w:tcPr>
          <w:p w:rsidR="00ED57DD" w:rsidRPr="00BD195C" w:rsidRDefault="00ED57DD" w:rsidP="00ED57DD">
            <w:pPr>
              <w:jc w:val="center"/>
            </w:pPr>
          </w:p>
        </w:tc>
        <w:tc>
          <w:tcPr>
            <w:tcW w:w="99" w:type="pct"/>
            <w:shd w:val="clear" w:color="auto" w:fill="FBE4D5" w:themeFill="accent2" w:themeFillTint="33"/>
            <w:vAlign w:val="center"/>
          </w:tcPr>
          <w:p w:rsidR="00ED57DD" w:rsidRPr="00BD195C" w:rsidRDefault="00ED57DD" w:rsidP="00ED57DD">
            <w:pPr>
              <w:jc w:val="center"/>
            </w:pPr>
          </w:p>
        </w:tc>
        <w:tc>
          <w:tcPr>
            <w:tcW w:w="99"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DEEAF6" w:themeFill="accent1" w:themeFillTint="33"/>
            <w:vAlign w:val="center"/>
          </w:tcPr>
          <w:p w:rsidR="00ED57DD" w:rsidRPr="00BD195C" w:rsidRDefault="00ED57DD" w:rsidP="00ED57DD">
            <w:pPr>
              <w:jc w:val="center"/>
            </w:pPr>
          </w:p>
        </w:tc>
        <w:tc>
          <w:tcPr>
            <w:tcW w:w="99"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DEEAF6" w:themeFill="accent1" w:themeFillTint="33"/>
            <w:vAlign w:val="center"/>
          </w:tcPr>
          <w:p w:rsidR="00ED57DD" w:rsidRPr="00BD195C" w:rsidRDefault="00ED57DD" w:rsidP="00ED57DD">
            <w:pPr>
              <w:jc w:val="center"/>
            </w:pPr>
          </w:p>
        </w:tc>
        <w:tc>
          <w:tcPr>
            <w:tcW w:w="99"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DEEAF6" w:themeFill="accent1" w:themeFillTint="33"/>
            <w:vAlign w:val="center"/>
          </w:tcPr>
          <w:p w:rsidR="00ED57DD" w:rsidRPr="00BD195C" w:rsidRDefault="00ED57DD" w:rsidP="00ED57DD">
            <w:pPr>
              <w:jc w:val="center"/>
            </w:pPr>
          </w:p>
        </w:tc>
        <w:tc>
          <w:tcPr>
            <w:tcW w:w="99"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DEEAF6" w:themeFill="accent1" w:themeFillTint="33"/>
            <w:vAlign w:val="center"/>
          </w:tcPr>
          <w:p w:rsidR="00ED57DD" w:rsidRPr="00BD195C" w:rsidRDefault="00ED57DD" w:rsidP="00ED57DD">
            <w:pPr>
              <w:jc w:val="center"/>
            </w:pPr>
            <w:r w:rsidRPr="00BD195C">
              <w:t>+</w:t>
            </w:r>
          </w:p>
        </w:tc>
        <w:tc>
          <w:tcPr>
            <w:tcW w:w="106"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DEEAF6" w:themeFill="accent1" w:themeFillTint="33"/>
            <w:vAlign w:val="center"/>
          </w:tcPr>
          <w:p w:rsidR="00ED57DD" w:rsidRPr="00BD195C" w:rsidRDefault="00ED57DD" w:rsidP="00ED57DD">
            <w:pPr>
              <w:jc w:val="center"/>
            </w:pPr>
            <w:r w:rsidRPr="00BD195C">
              <w:t>+</w:t>
            </w:r>
          </w:p>
        </w:tc>
        <w:tc>
          <w:tcPr>
            <w:tcW w:w="106"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FFF2CC" w:themeFill="accent4" w:themeFillTint="33"/>
            <w:vAlign w:val="center"/>
          </w:tcPr>
          <w:p w:rsidR="00ED57DD" w:rsidRPr="00BD195C" w:rsidRDefault="00ED57DD" w:rsidP="00ED57DD">
            <w:pPr>
              <w:jc w:val="center"/>
            </w:pPr>
            <w:r w:rsidRPr="00BD195C">
              <w:t>+</w:t>
            </w:r>
          </w:p>
        </w:tc>
        <w:tc>
          <w:tcPr>
            <w:tcW w:w="99" w:type="pct"/>
            <w:shd w:val="clear" w:color="auto" w:fill="FFF2CC" w:themeFill="accent4" w:themeFillTint="33"/>
            <w:vAlign w:val="center"/>
          </w:tcPr>
          <w:p w:rsidR="00ED57DD" w:rsidRPr="00BD195C" w:rsidRDefault="00ED57DD" w:rsidP="00ED57DD">
            <w:pPr>
              <w:jc w:val="center"/>
            </w:pPr>
            <w:r w:rsidRPr="00BD195C">
              <w:t>+</w:t>
            </w:r>
          </w:p>
        </w:tc>
        <w:tc>
          <w:tcPr>
            <w:tcW w:w="99" w:type="pct"/>
            <w:shd w:val="clear" w:color="auto" w:fill="E2EFD9" w:themeFill="accent6" w:themeFillTint="33"/>
            <w:vAlign w:val="center"/>
          </w:tcPr>
          <w:p w:rsidR="00ED57DD" w:rsidRPr="00BD195C" w:rsidRDefault="00ED57DD" w:rsidP="00ED57DD">
            <w:pPr>
              <w:jc w:val="center"/>
            </w:pPr>
            <w:r w:rsidRPr="00BD195C">
              <w:t>+</w:t>
            </w:r>
          </w:p>
        </w:tc>
        <w:tc>
          <w:tcPr>
            <w:tcW w:w="99" w:type="pct"/>
            <w:shd w:val="clear" w:color="auto" w:fill="E2EFD9" w:themeFill="accent6" w:themeFillTint="33"/>
            <w:vAlign w:val="center"/>
          </w:tcPr>
          <w:p w:rsidR="00ED57DD" w:rsidRPr="00BD195C" w:rsidRDefault="00ED57DD" w:rsidP="00ED57DD">
            <w:pPr>
              <w:jc w:val="center"/>
            </w:pPr>
            <w:r w:rsidRPr="00BD195C">
              <w:t>+</w:t>
            </w:r>
          </w:p>
        </w:tc>
        <w:tc>
          <w:tcPr>
            <w:tcW w:w="99" w:type="pct"/>
            <w:shd w:val="clear" w:color="auto" w:fill="E2EFD9" w:themeFill="accent6" w:themeFillTint="33"/>
            <w:vAlign w:val="center"/>
          </w:tcPr>
          <w:p w:rsidR="00ED57DD" w:rsidRPr="00BD195C" w:rsidRDefault="00ED57DD" w:rsidP="00ED57DD">
            <w:pPr>
              <w:jc w:val="center"/>
            </w:pPr>
          </w:p>
        </w:tc>
        <w:tc>
          <w:tcPr>
            <w:tcW w:w="99" w:type="pct"/>
            <w:shd w:val="clear" w:color="auto" w:fill="E2EFD9" w:themeFill="accent6" w:themeFillTint="33"/>
            <w:vAlign w:val="center"/>
          </w:tcPr>
          <w:p w:rsidR="00ED57DD" w:rsidRPr="00BD195C" w:rsidRDefault="00ED57DD" w:rsidP="00ED57DD">
            <w:pPr>
              <w:jc w:val="center"/>
            </w:pPr>
          </w:p>
        </w:tc>
        <w:tc>
          <w:tcPr>
            <w:tcW w:w="99" w:type="pct"/>
            <w:vAlign w:val="center"/>
          </w:tcPr>
          <w:p w:rsidR="00ED57DD" w:rsidRPr="00BD195C" w:rsidRDefault="00ED57DD" w:rsidP="00ED57DD">
            <w:pPr>
              <w:jc w:val="center"/>
            </w:pPr>
            <w:r w:rsidRPr="00BD195C">
              <w:t>+</w:t>
            </w:r>
          </w:p>
        </w:tc>
      </w:tr>
      <w:tr w:rsidR="00D06A17" w:rsidRPr="00BD195C" w:rsidTr="00C161BF">
        <w:trPr>
          <w:trHeight w:val="20"/>
        </w:trPr>
        <w:tc>
          <w:tcPr>
            <w:tcW w:w="139" w:type="pct"/>
            <w:shd w:val="clear" w:color="auto" w:fill="auto"/>
            <w:vAlign w:val="center"/>
          </w:tcPr>
          <w:p w:rsidR="00ED57DD" w:rsidRPr="00BD195C" w:rsidRDefault="00ED57DD" w:rsidP="00ED57DD">
            <w:pPr>
              <w:pStyle w:val="Body1"/>
              <w:tabs>
                <w:tab w:val="left" w:pos="993"/>
              </w:tabs>
              <w:autoSpaceDE w:val="0"/>
              <w:ind w:left="27"/>
              <w:jc w:val="center"/>
              <w:rPr>
                <w:sz w:val="16"/>
                <w:szCs w:val="18"/>
                <w:lang w:val="uk-UA"/>
              </w:rPr>
            </w:pPr>
            <w:r w:rsidRPr="00BD195C">
              <w:rPr>
                <w:iCs/>
                <w:sz w:val="16"/>
                <w:szCs w:val="18"/>
                <w:shd w:val="clear" w:color="auto" w:fill="FFFFFF"/>
                <w:lang w:val="uk-UA"/>
              </w:rPr>
              <w:t>ПРН 13</w:t>
            </w:r>
          </w:p>
        </w:tc>
        <w:tc>
          <w:tcPr>
            <w:tcW w:w="99" w:type="pct"/>
            <w:shd w:val="clear" w:color="auto" w:fill="FBE4D5" w:themeFill="accent2" w:themeFillTint="33"/>
            <w:vAlign w:val="center"/>
          </w:tcPr>
          <w:p w:rsidR="00ED57DD" w:rsidRPr="00BD195C" w:rsidRDefault="00ED57DD" w:rsidP="00ED57DD">
            <w:pPr>
              <w:jc w:val="center"/>
            </w:pPr>
          </w:p>
        </w:tc>
        <w:tc>
          <w:tcPr>
            <w:tcW w:w="99" w:type="pct"/>
            <w:shd w:val="clear" w:color="auto" w:fill="FBE4D5" w:themeFill="accent2" w:themeFillTint="33"/>
            <w:vAlign w:val="center"/>
          </w:tcPr>
          <w:p w:rsidR="00ED57DD" w:rsidRPr="00BD195C" w:rsidRDefault="00ED57DD" w:rsidP="00ED57DD">
            <w:pPr>
              <w:jc w:val="center"/>
            </w:pPr>
            <w:r w:rsidRPr="00BD195C">
              <w:t>+</w:t>
            </w:r>
          </w:p>
        </w:tc>
        <w:tc>
          <w:tcPr>
            <w:tcW w:w="99" w:type="pct"/>
            <w:shd w:val="clear" w:color="auto" w:fill="FBE4D5" w:themeFill="accent2" w:themeFillTint="33"/>
            <w:vAlign w:val="center"/>
          </w:tcPr>
          <w:p w:rsidR="00ED57DD" w:rsidRPr="00BD195C" w:rsidRDefault="00ED57DD" w:rsidP="00ED57DD">
            <w:pPr>
              <w:jc w:val="center"/>
            </w:pPr>
          </w:p>
        </w:tc>
        <w:tc>
          <w:tcPr>
            <w:tcW w:w="99" w:type="pct"/>
            <w:shd w:val="clear" w:color="auto" w:fill="FBE4D5" w:themeFill="accent2" w:themeFillTint="33"/>
            <w:vAlign w:val="center"/>
          </w:tcPr>
          <w:p w:rsidR="00ED57DD" w:rsidRPr="00BD195C" w:rsidRDefault="00ED57DD" w:rsidP="00ED57DD">
            <w:pPr>
              <w:jc w:val="center"/>
            </w:pPr>
          </w:p>
        </w:tc>
        <w:tc>
          <w:tcPr>
            <w:tcW w:w="99" w:type="pct"/>
            <w:shd w:val="clear" w:color="auto" w:fill="FBE4D5" w:themeFill="accent2" w:themeFillTint="33"/>
            <w:vAlign w:val="center"/>
          </w:tcPr>
          <w:p w:rsidR="00ED57DD" w:rsidRPr="00BD195C" w:rsidRDefault="00ED57DD" w:rsidP="00ED57DD">
            <w:pPr>
              <w:jc w:val="center"/>
            </w:pPr>
          </w:p>
        </w:tc>
        <w:tc>
          <w:tcPr>
            <w:tcW w:w="99" w:type="pct"/>
            <w:shd w:val="clear" w:color="auto" w:fill="FBE4D5" w:themeFill="accent2" w:themeFillTint="33"/>
            <w:vAlign w:val="center"/>
          </w:tcPr>
          <w:p w:rsidR="00ED57DD" w:rsidRPr="00BD195C" w:rsidRDefault="00ED57DD" w:rsidP="00ED57DD">
            <w:pPr>
              <w:jc w:val="center"/>
            </w:pPr>
          </w:p>
        </w:tc>
        <w:tc>
          <w:tcPr>
            <w:tcW w:w="99" w:type="pct"/>
            <w:shd w:val="clear" w:color="auto" w:fill="FBE4D5" w:themeFill="accent2" w:themeFillTint="33"/>
            <w:vAlign w:val="center"/>
          </w:tcPr>
          <w:p w:rsidR="00ED57DD" w:rsidRPr="00BD195C" w:rsidRDefault="00ED57DD" w:rsidP="00ED57DD">
            <w:pPr>
              <w:pStyle w:val="afe"/>
              <w:ind w:left="-76" w:firstLine="76"/>
              <w:jc w:val="center"/>
            </w:pPr>
          </w:p>
        </w:tc>
        <w:tc>
          <w:tcPr>
            <w:tcW w:w="99" w:type="pct"/>
            <w:shd w:val="clear" w:color="auto" w:fill="FBE4D5" w:themeFill="accent2" w:themeFillTint="33"/>
            <w:vAlign w:val="center"/>
          </w:tcPr>
          <w:p w:rsidR="00ED57DD" w:rsidRPr="00BD195C" w:rsidRDefault="00ED57DD" w:rsidP="00ED57DD">
            <w:pPr>
              <w:jc w:val="center"/>
            </w:pPr>
          </w:p>
        </w:tc>
        <w:tc>
          <w:tcPr>
            <w:tcW w:w="99" w:type="pct"/>
            <w:shd w:val="clear" w:color="auto" w:fill="FBE4D5" w:themeFill="accent2" w:themeFillTint="33"/>
          </w:tcPr>
          <w:p w:rsidR="00ED57DD" w:rsidRPr="00BD195C" w:rsidRDefault="00ED57DD" w:rsidP="00ED57DD">
            <w:pPr>
              <w:jc w:val="center"/>
            </w:pPr>
          </w:p>
        </w:tc>
        <w:tc>
          <w:tcPr>
            <w:tcW w:w="99" w:type="pct"/>
            <w:shd w:val="clear" w:color="auto" w:fill="FBE4D5" w:themeFill="accent2" w:themeFillTint="33"/>
            <w:vAlign w:val="center"/>
          </w:tcPr>
          <w:p w:rsidR="00ED57DD" w:rsidRPr="00BD195C" w:rsidRDefault="00ED57DD" w:rsidP="00ED57DD">
            <w:pPr>
              <w:jc w:val="center"/>
            </w:pPr>
          </w:p>
        </w:tc>
        <w:tc>
          <w:tcPr>
            <w:tcW w:w="99" w:type="pct"/>
            <w:shd w:val="clear" w:color="auto" w:fill="FBE4D5" w:themeFill="accent2" w:themeFillTint="33"/>
            <w:vAlign w:val="center"/>
          </w:tcPr>
          <w:p w:rsidR="00ED57DD" w:rsidRPr="00BD195C" w:rsidRDefault="00ED57DD" w:rsidP="00ED57DD">
            <w:pPr>
              <w:jc w:val="center"/>
            </w:pPr>
          </w:p>
        </w:tc>
        <w:tc>
          <w:tcPr>
            <w:tcW w:w="99" w:type="pct"/>
            <w:shd w:val="clear" w:color="auto" w:fill="FBE4D5" w:themeFill="accent2" w:themeFillTint="33"/>
            <w:vAlign w:val="center"/>
          </w:tcPr>
          <w:p w:rsidR="00ED57DD" w:rsidRPr="00BD195C" w:rsidRDefault="00ED57DD" w:rsidP="00ED57DD">
            <w:pPr>
              <w:jc w:val="center"/>
            </w:pPr>
          </w:p>
        </w:tc>
        <w:tc>
          <w:tcPr>
            <w:tcW w:w="99" w:type="pct"/>
            <w:shd w:val="clear" w:color="auto" w:fill="FBE4D5" w:themeFill="accent2" w:themeFillTint="33"/>
            <w:vAlign w:val="center"/>
          </w:tcPr>
          <w:p w:rsidR="00ED57DD" w:rsidRPr="00BD195C" w:rsidRDefault="00ED57DD" w:rsidP="00ED57DD">
            <w:pPr>
              <w:jc w:val="center"/>
            </w:pPr>
          </w:p>
        </w:tc>
        <w:tc>
          <w:tcPr>
            <w:tcW w:w="99" w:type="pct"/>
            <w:shd w:val="clear" w:color="auto" w:fill="FBE4D5" w:themeFill="accent2" w:themeFillTint="33"/>
            <w:vAlign w:val="center"/>
          </w:tcPr>
          <w:p w:rsidR="00ED57DD" w:rsidRPr="00BD195C" w:rsidRDefault="00ED57DD" w:rsidP="00ED57DD">
            <w:pPr>
              <w:jc w:val="center"/>
            </w:pPr>
          </w:p>
        </w:tc>
        <w:tc>
          <w:tcPr>
            <w:tcW w:w="99" w:type="pct"/>
            <w:shd w:val="clear" w:color="auto" w:fill="FBE4D5" w:themeFill="accent2" w:themeFillTint="33"/>
            <w:vAlign w:val="center"/>
          </w:tcPr>
          <w:p w:rsidR="00ED57DD" w:rsidRPr="00BD195C" w:rsidRDefault="00ED57DD" w:rsidP="00ED57DD">
            <w:pPr>
              <w:jc w:val="center"/>
            </w:pPr>
          </w:p>
        </w:tc>
        <w:tc>
          <w:tcPr>
            <w:tcW w:w="99"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DEEAF6" w:themeFill="accent1" w:themeFillTint="33"/>
            <w:vAlign w:val="center"/>
          </w:tcPr>
          <w:p w:rsidR="00ED57DD" w:rsidRPr="00BD195C" w:rsidRDefault="00ED57DD" w:rsidP="00ED57DD">
            <w:pPr>
              <w:jc w:val="center"/>
            </w:pPr>
          </w:p>
        </w:tc>
        <w:tc>
          <w:tcPr>
            <w:tcW w:w="99" w:type="pct"/>
            <w:shd w:val="clear" w:color="auto" w:fill="DEEAF6" w:themeFill="accent1" w:themeFillTint="33"/>
            <w:vAlign w:val="center"/>
          </w:tcPr>
          <w:p w:rsidR="00ED57DD" w:rsidRPr="00BD195C" w:rsidRDefault="00ED57DD" w:rsidP="00ED57DD">
            <w:pPr>
              <w:jc w:val="center"/>
            </w:pPr>
          </w:p>
        </w:tc>
        <w:tc>
          <w:tcPr>
            <w:tcW w:w="99" w:type="pct"/>
            <w:shd w:val="clear" w:color="auto" w:fill="DEEAF6" w:themeFill="accent1" w:themeFillTint="33"/>
            <w:vAlign w:val="center"/>
          </w:tcPr>
          <w:p w:rsidR="00ED57DD" w:rsidRPr="00BD195C" w:rsidRDefault="00ED57DD" w:rsidP="00ED57DD">
            <w:pPr>
              <w:jc w:val="center"/>
            </w:pPr>
          </w:p>
        </w:tc>
        <w:tc>
          <w:tcPr>
            <w:tcW w:w="99" w:type="pct"/>
            <w:shd w:val="clear" w:color="auto" w:fill="DEEAF6" w:themeFill="accent1" w:themeFillTint="33"/>
            <w:vAlign w:val="center"/>
          </w:tcPr>
          <w:p w:rsidR="00ED57DD" w:rsidRPr="00BD195C" w:rsidRDefault="00ED57DD" w:rsidP="00ED57DD">
            <w:pPr>
              <w:jc w:val="center"/>
            </w:pPr>
          </w:p>
        </w:tc>
        <w:tc>
          <w:tcPr>
            <w:tcW w:w="99"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DEEAF6" w:themeFill="accent1" w:themeFillTint="33"/>
            <w:vAlign w:val="center"/>
          </w:tcPr>
          <w:p w:rsidR="00ED57DD" w:rsidRPr="00BD195C" w:rsidRDefault="00ED57DD" w:rsidP="00ED57DD">
            <w:pPr>
              <w:jc w:val="center"/>
            </w:pPr>
          </w:p>
        </w:tc>
        <w:tc>
          <w:tcPr>
            <w:tcW w:w="99" w:type="pct"/>
            <w:shd w:val="clear" w:color="auto" w:fill="DEEAF6" w:themeFill="accent1" w:themeFillTint="33"/>
            <w:vAlign w:val="center"/>
          </w:tcPr>
          <w:p w:rsidR="00ED57DD" w:rsidRPr="00BD195C" w:rsidRDefault="00ED57DD" w:rsidP="00ED57DD">
            <w:pPr>
              <w:jc w:val="center"/>
            </w:pPr>
          </w:p>
        </w:tc>
        <w:tc>
          <w:tcPr>
            <w:tcW w:w="99"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DEEAF6" w:themeFill="accent1" w:themeFillTint="33"/>
            <w:vAlign w:val="center"/>
          </w:tcPr>
          <w:p w:rsidR="00ED57DD" w:rsidRPr="00BD195C" w:rsidRDefault="00ED57DD" w:rsidP="00ED57DD">
            <w:pPr>
              <w:jc w:val="center"/>
            </w:pPr>
          </w:p>
        </w:tc>
        <w:tc>
          <w:tcPr>
            <w:tcW w:w="99"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DEEAF6" w:themeFill="accent1" w:themeFillTint="33"/>
            <w:vAlign w:val="center"/>
          </w:tcPr>
          <w:p w:rsidR="00ED57DD" w:rsidRPr="00BD195C" w:rsidRDefault="00ED57DD" w:rsidP="00ED57DD">
            <w:pPr>
              <w:jc w:val="center"/>
            </w:pPr>
            <w:r w:rsidRPr="00BD195C">
              <w:t>+</w:t>
            </w:r>
          </w:p>
        </w:tc>
        <w:tc>
          <w:tcPr>
            <w:tcW w:w="106"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DEEAF6" w:themeFill="accent1" w:themeFillTint="33"/>
            <w:vAlign w:val="center"/>
          </w:tcPr>
          <w:p w:rsidR="00ED57DD" w:rsidRPr="00BD195C" w:rsidRDefault="00ED57DD" w:rsidP="00ED57DD">
            <w:pPr>
              <w:jc w:val="center"/>
            </w:pPr>
            <w:r w:rsidRPr="00BD195C">
              <w:t>+</w:t>
            </w:r>
          </w:p>
        </w:tc>
        <w:tc>
          <w:tcPr>
            <w:tcW w:w="106"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FFF2CC" w:themeFill="accent4" w:themeFillTint="33"/>
            <w:vAlign w:val="center"/>
          </w:tcPr>
          <w:p w:rsidR="00ED57DD" w:rsidRPr="00BD195C" w:rsidRDefault="00ED57DD" w:rsidP="00ED57DD">
            <w:pPr>
              <w:jc w:val="center"/>
            </w:pPr>
            <w:r w:rsidRPr="00BD195C">
              <w:t>+</w:t>
            </w:r>
          </w:p>
        </w:tc>
        <w:tc>
          <w:tcPr>
            <w:tcW w:w="99" w:type="pct"/>
            <w:shd w:val="clear" w:color="auto" w:fill="FFF2CC" w:themeFill="accent4" w:themeFillTint="33"/>
            <w:vAlign w:val="center"/>
          </w:tcPr>
          <w:p w:rsidR="00ED57DD" w:rsidRPr="00BD195C" w:rsidRDefault="00ED57DD" w:rsidP="00ED57DD">
            <w:pPr>
              <w:jc w:val="center"/>
            </w:pPr>
            <w:r w:rsidRPr="00BD195C">
              <w:t>+</w:t>
            </w:r>
          </w:p>
        </w:tc>
        <w:tc>
          <w:tcPr>
            <w:tcW w:w="99" w:type="pct"/>
            <w:shd w:val="clear" w:color="auto" w:fill="E2EFD9" w:themeFill="accent6" w:themeFillTint="33"/>
            <w:vAlign w:val="center"/>
          </w:tcPr>
          <w:p w:rsidR="00ED57DD" w:rsidRPr="00BD195C" w:rsidRDefault="00ED57DD" w:rsidP="00ED57DD">
            <w:pPr>
              <w:jc w:val="center"/>
            </w:pPr>
          </w:p>
        </w:tc>
        <w:tc>
          <w:tcPr>
            <w:tcW w:w="99" w:type="pct"/>
            <w:shd w:val="clear" w:color="auto" w:fill="E2EFD9" w:themeFill="accent6" w:themeFillTint="33"/>
            <w:vAlign w:val="center"/>
          </w:tcPr>
          <w:p w:rsidR="00ED57DD" w:rsidRPr="00BD195C" w:rsidRDefault="00ED57DD" w:rsidP="00ED57DD">
            <w:pPr>
              <w:jc w:val="center"/>
            </w:pPr>
            <w:r w:rsidRPr="00BD195C">
              <w:t>+</w:t>
            </w:r>
          </w:p>
        </w:tc>
        <w:tc>
          <w:tcPr>
            <w:tcW w:w="99" w:type="pct"/>
            <w:shd w:val="clear" w:color="auto" w:fill="E2EFD9" w:themeFill="accent6" w:themeFillTint="33"/>
            <w:vAlign w:val="center"/>
          </w:tcPr>
          <w:p w:rsidR="00ED57DD" w:rsidRPr="00BD195C" w:rsidRDefault="00ED57DD" w:rsidP="00ED57DD">
            <w:pPr>
              <w:jc w:val="center"/>
            </w:pPr>
          </w:p>
        </w:tc>
        <w:tc>
          <w:tcPr>
            <w:tcW w:w="99" w:type="pct"/>
            <w:shd w:val="clear" w:color="auto" w:fill="E2EFD9" w:themeFill="accent6" w:themeFillTint="33"/>
            <w:vAlign w:val="center"/>
          </w:tcPr>
          <w:p w:rsidR="00ED57DD" w:rsidRPr="00BD195C" w:rsidRDefault="00ED57DD" w:rsidP="00ED57DD">
            <w:pPr>
              <w:jc w:val="center"/>
            </w:pPr>
          </w:p>
        </w:tc>
        <w:tc>
          <w:tcPr>
            <w:tcW w:w="99" w:type="pct"/>
            <w:vAlign w:val="center"/>
          </w:tcPr>
          <w:p w:rsidR="00ED57DD" w:rsidRPr="00BD195C" w:rsidRDefault="00ED57DD" w:rsidP="00ED57DD">
            <w:pPr>
              <w:jc w:val="center"/>
            </w:pPr>
            <w:r w:rsidRPr="00BD195C">
              <w:t>+</w:t>
            </w:r>
          </w:p>
        </w:tc>
      </w:tr>
      <w:tr w:rsidR="00D06A17" w:rsidRPr="00BD195C" w:rsidTr="00C161BF">
        <w:trPr>
          <w:trHeight w:val="20"/>
        </w:trPr>
        <w:tc>
          <w:tcPr>
            <w:tcW w:w="139" w:type="pct"/>
            <w:shd w:val="clear" w:color="auto" w:fill="auto"/>
            <w:vAlign w:val="center"/>
          </w:tcPr>
          <w:p w:rsidR="00ED57DD" w:rsidRPr="00BD195C" w:rsidRDefault="00ED57DD" w:rsidP="00ED57DD">
            <w:pPr>
              <w:pStyle w:val="Body1"/>
              <w:tabs>
                <w:tab w:val="left" w:pos="993"/>
              </w:tabs>
              <w:autoSpaceDE w:val="0"/>
              <w:ind w:left="27"/>
              <w:jc w:val="center"/>
              <w:rPr>
                <w:sz w:val="16"/>
                <w:szCs w:val="18"/>
                <w:lang w:val="uk-UA"/>
              </w:rPr>
            </w:pPr>
            <w:r w:rsidRPr="00BD195C">
              <w:rPr>
                <w:iCs/>
                <w:sz w:val="16"/>
                <w:szCs w:val="18"/>
                <w:shd w:val="clear" w:color="auto" w:fill="FFFFFF"/>
                <w:lang w:val="uk-UA"/>
              </w:rPr>
              <w:t>ПРН 14</w:t>
            </w:r>
          </w:p>
        </w:tc>
        <w:tc>
          <w:tcPr>
            <w:tcW w:w="99" w:type="pct"/>
            <w:shd w:val="clear" w:color="auto" w:fill="FBE4D5" w:themeFill="accent2" w:themeFillTint="33"/>
            <w:vAlign w:val="center"/>
          </w:tcPr>
          <w:p w:rsidR="00ED57DD" w:rsidRPr="00BD195C" w:rsidRDefault="00ED57DD" w:rsidP="00ED57DD">
            <w:pPr>
              <w:jc w:val="center"/>
            </w:pPr>
          </w:p>
        </w:tc>
        <w:tc>
          <w:tcPr>
            <w:tcW w:w="99" w:type="pct"/>
            <w:shd w:val="clear" w:color="auto" w:fill="FBE4D5" w:themeFill="accent2" w:themeFillTint="33"/>
            <w:vAlign w:val="center"/>
          </w:tcPr>
          <w:p w:rsidR="00ED57DD" w:rsidRPr="00BD195C" w:rsidRDefault="00ED57DD" w:rsidP="00ED57DD">
            <w:pPr>
              <w:jc w:val="center"/>
            </w:pPr>
            <w:r w:rsidRPr="00BD195C">
              <w:t>+</w:t>
            </w:r>
          </w:p>
        </w:tc>
        <w:tc>
          <w:tcPr>
            <w:tcW w:w="99" w:type="pct"/>
            <w:shd w:val="clear" w:color="auto" w:fill="FBE4D5" w:themeFill="accent2" w:themeFillTint="33"/>
            <w:vAlign w:val="center"/>
          </w:tcPr>
          <w:p w:rsidR="00ED57DD" w:rsidRPr="00BD195C" w:rsidRDefault="00ED57DD" w:rsidP="00ED57DD">
            <w:pPr>
              <w:jc w:val="center"/>
            </w:pPr>
          </w:p>
        </w:tc>
        <w:tc>
          <w:tcPr>
            <w:tcW w:w="99" w:type="pct"/>
            <w:shd w:val="clear" w:color="auto" w:fill="FBE4D5" w:themeFill="accent2" w:themeFillTint="33"/>
            <w:vAlign w:val="center"/>
          </w:tcPr>
          <w:p w:rsidR="00ED57DD" w:rsidRPr="00BD195C" w:rsidRDefault="00ED57DD" w:rsidP="00ED57DD">
            <w:pPr>
              <w:jc w:val="center"/>
            </w:pPr>
          </w:p>
        </w:tc>
        <w:tc>
          <w:tcPr>
            <w:tcW w:w="99" w:type="pct"/>
            <w:shd w:val="clear" w:color="auto" w:fill="FBE4D5" w:themeFill="accent2" w:themeFillTint="33"/>
            <w:vAlign w:val="center"/>
          </w:tcPr>
          <w:p w:rsidR="00ED57DD" w:rsidRPr="00BD195C" w:rsidRDefault="00ED57DD" w:rsidP="00ED57DD">
            <w:pPr>
              <w:jc w:val="center"/>
            </w:pPr>
          </w:p>
        </w:tc>
        <w:tc>
          <w:tcPr>
            <w:tcW w:w="99" w:type="pct"/>
            <w:shd w:val="clear" w:color="auto" w:fill="FBE4D5" w:themeFill="accent2" w:themeFillTint="33"/>
            <w:vAlign w:val="center"/>
          </w:tcPr>
          <w:p w:rsidR="00ED57DD" w:rsidRPr="00BD195C" w:rsidRDefault="00ED57DD" w:rsidP="00ED57DD">
            <w:pPr>
              <w:jc w:val="center"/>
            </w:pPr>
          </w:p>
        </w:tc>
        <w:tc>
          <w:tcPr>
            <w:tcW w:w="99" w:type="pct"/>
            <w:shd w:val="clear" w:color="auto" w:fill="FBE4D5" w:themeFill="accent2" w:themeFillTint="33"/>
            <w:vAlign w:val="center"/>
          </w:tcPr>
          <w:p w:rsidR="00ED57DD" w:rsidRPr="00BD195C" w:rsidRDefault="00ED57DD" w:rsidP="00ED57DD">
            <w:pPr>
              <w:pStyle w:val="afe"/>
              <w:ind w:left="-76" w:firstLine="76"/>
              <w:jc w:val="center"/>
            </w:pPr>
          </w:p>
        </w:tc>
        <w:tc>
          <w:tcPr>
            <w:tcW w:w="99" w:type="pct"/>
            <w:shd w:val="clear" w:color="auto" w:fill="FBE4D5" w:themeFill="accent2" w:themeFillTint="33"/>
            <w:vAlign w:val="center"/>
          </w:tcPr>
          <w:p w:rsidR="00ED57DD" w:rsidRPr="00BD195C" w:rsidRDefault="00ED57DD" w:rsidP="00ED57DD">
            <w:pPr>
              <w:jc w:val="center"/>
            </w:pPr>
          </w:p>
        </w:tc>
        <w:tc>
          <w:tcPr>
            <w:tcW w:w="99" w:type="pct"/>
            <w:shd w:val="clear" w:color="auto" w:fill="FBE4D5" w:themeFill="accent2" w:themeFillTint="33"/>
          </w:tcPr>
          <w:p w:rsidR="00ED57DD" w:rsidRPr="00BD195C" w:rsidRDefault="00ED57DD" w:rsidP="00ED57DD">
            <w:pPr>
              <w:jc w:val="center"/>
            </w:pPr>
          </w:p>
        </w:tc>
        <w:tc>
          <w:tcPr>
            <w:tcW w:w="99" w:type="pct"/>
            <w:shd w:val="clear" w:color="auto" w:fill="FBE4D5" w:themeFill="accent2" w:themeFillTint="33"/>
            <w:vAlign w:val="center"/>
          </w:tcPr>
          <w:p w:rsidR="00ED57DD" w:rsidRPr="00BD195C" w:rsidRDefault="00ED57DD" w:rsidP="00ED57DD">
            <w:pPr>
              <w:jc w:val="center"/>
            </w:pPr>
          </w:p>
        </w:tc>
        <w:tc>
          <w:tcPr>
            <w:tcW w:w="99" w:type="pct"/>
            <w:shd w:val="clear" w:color="auto" w:fill="FBE4D5" w:themeFill="accent2" w:themeFillTint="33"/>
            <w:vAlign w:val="center"/>
          </w:tcPr>
          <w:p w:rsidR="00ED57DD" w:rsidRPr="00BD195C" w:rsidRDefault="00ED57DD" w:rsidP="00ED57DD">
            <w:pPr>
              <w:jc w:val="center"/>
            </w:pPr>
          </w:p>
        </w:tc>
        <w:tc>
          <w:tcPr>
            <w:tcW w:w="99" w:type="pct"/>
            <w:shd w:val="clear" w:color="auto" w:fill="FBE4D5" w:themeFill="accent2" w:themeFillTint="33"/>
            <w:vAlign w:val="center"/>
          </w:tcPr>
          <w:p w:rsidR="00ED57DD" w:rsidRPr="00BD195C" w:rsidRDefault="00ED57DD" w:rsidP="00ED57DD">
            <w:pPr>
              <w:jc w:val="center"/>
            </w:pPr>
          </w:p>
        </w:tc>
        <w:tc>
          <w:tcPr>
            <w:tcW w:w="99" w:type="pct"/>
            <w:shd w:val="clear" w:color="auto" w:fill="FBE4D5" w:themeFill="accent2" w:themeFillTint="33"/>
            <w:vAlign w:val="center"/>
          </w:tcPr>
          <w:p w:rsidR="00ED57DD" w:rsidRPr="00BD195C" w:rsidRDefault="00ED57DD" w:rsidP="00ED57DD">
            <w:pPr>
              <w:jc w:val="center"/>
            </w:pPr>
          </w:p>
        </w:tc>
        <w:tc>
          <w:tcPr>
            <w:tcW w:w="99" w:type="pct"/>
            <w:shd w:val="clear" w:color="auto" w:fill="FBE4D5" w:themeFill="accent2" w:themeFillTint="33"/>
            <w:vAlign w:val="center"/>
          </w:tcPr>
          <w:p w:rsidR="00ED57DD" w:rsidRPr="00BD195C" w:rsidRDefault="00ED57DD" w:rsidP="00ED57DD">
            <w:pPr>
              <w:jc w:val="center"/>
            </w:pPr>
          </w:p>
        </w:tc>
        <w:tc>
          <w:tcPr>
            <w:tcW w:w="99" w:type="pct"/>
            <w:shd w:val="clear" w:color="auto" w:fill="FBE4D5" w:themeFill="accent2" w:themeFillTint="33"/>
            <w:vAlign w:val="center"/>
          </w:tcPr>
          <w:p w:rsidR="00ED57DD" w:rsidRPr="00BD195C" w:rsidRDefault="00ED57DD" w:rsidP="00ED57DD">
            <w:pPr>
              <w:jc w:val="center"/>
            </w:pPr>
          </w:p>
        </w:tc>
        <w:tc>
          <w:tcPr>
            <w:tcW w:w="99" w:type="pct"/>
            <w:shd w:val="clear" w:color="auto" w:fill="DEEAF6" w:themeFill="accent1" w:themeFillTint="33"/>
            <w:vAlign w:val="center"/>
          </w:tcPr>
          <w:p w:rsidR="00ED57DD" w:rsidRPr="00BD195C" w:rsidRDefault="00ED57DD" w:rsidP="00ED57DD">
            <w:pPr>
              <w:jc w:val="center"/>
            </w:pPr>
          </w:p>
        </w:tc>
        <w:tc>
          <w:tcPr>
            <w:tcW w:w="99" w:type="pct"/>
            <w:shd w:val="clear" w:color="auto" w:fill="DEEAF6" w:themeFill="accent1" w:themeFillTint="33"/>
            <w:vAlign w:val="center"/>
          </w:tcPr>
          <w:p w:rsidR="00ED57DD" w:rsidRPr="00BD195C" w:rsidRDefault="00ED57DD" w:rsidP="00ED57DD">
            <w:pPr>
              <w:jc w:val="center"/>
            </w:pPr>
          </w:p>
        </w:tc>
        <w:tc>
          <w:tcPr>
            <w:tcW w:w="99"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DEEAF6" w:themeFill="accent1" w:themeFillTint="33"/>
            <w:vAlign w:val="center"/>
          </w:tcPr>
          <w:p w:rsidR="00ED57DD" w:rsidRPr="00BD195C" w:rsidRDefault="00ED57DD" w:rsidP="00ED57DD">
            <w:pPr>
              <w:jc w:val="center"/>
            </w:pPr>
          </w:p>
        </w:tc>
        <w:tc>
          <w:tcPr>
            <w:tcW w:w="99"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DEEAF6" w:themeFill="accent1" w:themeFillTint="33"/>
            <w:vAlign w:val="center"/>
          </w:tcPr>
          <w:p w:rsidR="00ED57DD" w:rsidRPr="00BD195C" w:rsidRDefault="00ED57DD" w:rsidP="00ED57DD">
            <w:pPr>
              <w:jc w:val="center"/>
            </w:pPr>
            <w:r w:rsidRPr="00BD195C">
              <w:t>+</w:t>
            </w:r>
          </w:p>
        </w:tc>
        <w:tc>
          <w:tcPr>
            <w:tcW w:w="106"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DEEAF6" w:themeFill="accent1" w:themeFillTint="33"/>
            <w:vAlign w:val="center"/>
          </w:tcPr>
          <w:p w:rsidR="00ED57DD" w:rsidRPr="00BD195C" w:rsidRDefault="00ED57DD" w:rsidP="00ED57DD">
            <w:pPr>
              <w:jc w:val="center"/>
            </w:pPr>
            <w:r w:rsidRPr="00BD195C">
              <w:t>+</w:t>
            </w:r>
          </w:p>
        </w:tc>
        <w:tc>
          <w:tcPr>
            <w:tcW w:w="106"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FFF2CC" w:themeFill="accent4" w:themeFillTint="33"/>
            <w:vAlign w:val="center"/>
          </w:tcPr>
          <w:p w:rsidR="00ED57DD" w:rsidRPr="00BD195C" w:rsidRDefault="00ED57DD" w:rsidP="00ED57DD">
            <w:pPr>
              <w:jc w:val="center"/>
            </w:pPr>
            <w:r w:rsidRPr="00BD195C">
              <w:t>+</w:t>
            </w:r>
          </w:p>
        </w:tc>
        <w:tc>
          <w:tcPr>
            <w:tcW w:w="99" w:type="pct"/>
            <w:shd w:val="clear" w:color="auto" w:fill="FFF2CC" w:themeFill="accent4" w:themeFillTint="33"/>
            <w:vAlign w:val="center"/>
          </w:tcPr>
          <w:p w:rsidR="00ED57DD" w:rsidRPr="00BD195C" w:rsidRDefault="00ED57DD" w:rsidP="00ED57DD">
            <w:pPr>
              <w:jc w:val="center"/>
            </w:pPr>
            <w:r w:rsidRPr="00BD195C">
              <w:t>+</w:t>
            </w:r>
          </w:p>
        </w:tc>
        <w:tc>
          <w:tcPr>
            <w:tcW w:w="99" w:type="pct"/>
            <w:shd w:val="clear" w:color="auto" w:fill="E2EFD9" w:themeFill="accent6" w:themeFillTint="33"/>
            <w:vAlign w:val="center"/>
          </w:tcPr>
          <w:p w:rsidR="00ED57DD" w:rsidRPr="00BD195C" w:rsidRDefault="00ED57DD" w:rsidP="00ED57DD">
            <w:pPr>
              <w:jc w:val="center"/>
            </w:pPr>
          </w:p>
        </w:tc>
        <w:tc>
          <w:tcPr>
            <w:tcW w:w="99" w:type="pct"/>
            <w:shd w:val="clear" w:color="auto" w:fill="E2EFD9" w:themeFill="accent6" w:themeFillTint="33"/>
            <w:vAlign w:val="center"/>
          </w:tcPr>
          <w:p w:rsidR="00ED57DD" w:rsidRPr="00BD195C" w:rsidRDefault="00ED57DD" w:rsidP="00ED57DD">
            <w:pPr>
              <w:jc w:val="center"/>
            </w:pPr>
          </w:p>
        </w:tc>
        <w:tc>
          <w:tcPr>
            <w:tcW w:w="99" w:type="pct"/>
            <w:shd w:val="clear" w:color="auto" w:fill="E2EFD9" w:themeFill="accent6" w:themeFillTint="33"/>
            <w:vAlign w:val="center"/>
          </w:tcPr>
          <w:p w:rsidR="00ED57DD" w:rsidRPr="00BD195C" w:rsidRDefault="00ED57DD" w:rsidP="00ED57DD">
            <w:pPr>
              <w:jc w:val="center"/>
            </w:pPr>
            <w:r w:rsidRPr="00BD195C">
              <w:t>+</w:t>
            </w:r>
          </w:p>
        </w:tc>
        <w:tc>
          <w:tcPr>
            <w:tcW w:w="99" w:type="pct"/>
            <w:shd w:val="clear" w:color="auto" w:fill="E2EFD9" w:themeFill="accent6" w:themeFillTint="33"/>
            <w:vAlign w:val="center"/>
          </w:tcPr>
          <w:p w:rsidR="00ED57DD" w:rsidRPr="00BD195C" w:rsidRDefault="00ED57DD" w:rsidP="00ED57DD">
            <w:pPr>
              <w:jc w:val="center"/>
            </w:pPr>
          </w:p>
        </w:tc>
        <w:tc>
          <w:tcPr>
            <w:tcW w:w="99" w:type="pct"/>
            <w:vAlign w:val="center"/>
          </w:tcPr>
          <w:p w:rsidR="00ED57DD" w:rsidRPr="00BD195C" w:rsidRDefault="00ED57DD" w:rsidP="00ED57DD">
            <w:pPr>
              <w:jc w:val="center"/>
            </w:pPr>
            <w:r w:rsidRPr="00BD195C">
              <w:t>+</w:t>
            </w:r>
          </w:p>
        </w:tc>
      </w:tr>
      <w:tr w:rsidR="00D06A17" w:rsidRPr="00BD195C" w:rsidTr="00C161BF">
        <w:trPr>
          <w:trHeight w:val="20"/>
        </w:trPr>
        <w:tc>
          <w:tcPr>
            <w:tcW w:w="139" w:type="pct"/>
            <w:shd w:val="clear" w:color="auto" w:fill="auto"/>
            <w:vAlign w:val="center"/>
          </w:tcPr>
          <w:p w:rsidR="00ED57DD" w:rsidRPr="00BD195C" w:rsidRDefault="00ED57DD" w:rsidP="00ED57DD">
            <w:pPr>
              <w:pStyle w:val="Body1"/>
              <w:tabs>
                <w:tab w:val="left" w:pos="993"/>
              </w:tabs>
              <w:autoSpaceDE w:val="0"/>
              <w:ind w:left="27"/>
              <w:jc w:val="center"/>
              <w:rPr>
                <w:sz w:val="16"/>
                <w:szCs w:val="18"/>
                <w:lang w:val="uk-UA"/>
              </w:rPr>
            </w:pPr>
            <w:bookmarkStart w:id="30" w:name="__DdeLink__177_19499645951"/>
            <w:r w:rsidRPr="00BD195C">
              <w:rPr>
                <w:iCs/>
                <w:sz w:val="16"/>
                <w:szCs w:val="18"/>
                <w:shd w:val="clear" w:color="auto" w:fill="FFFFFF"/>
                <w:lang w:val="uk-UA"/>
              </w:rPr>
              <w:t>ПРН 1</w:t>
            </w:r>
            <w:bookmarkEnd w:id="30"/>
            <w:r w:rsidRPr="00BD195C">
              <w:rPr>
                <w:iCs/>
                <w:sz w:val="16"/>
                <w:szCs w:val="18"/>
                <w:shd w:val="clear" w:color="auto" w:fill="FFFFFF"/>
                <w:lang w:val="uk-UA"/>
              </w:rPr>
              <w:t>5</w:t>
            </w:r>
          </w:p>
        </w:tc>
        <w:tc>
          <w:tcPr>
            <w:tcW w:w="99" w:type="pct"/>
            <w:shd w:val="clear" w:color="auto" w:fill="FBE4D5" w:themeFill="accent2" w:themeFillTint="33"/>
            <w:vAlign w:val="center"/>
          </w:tcPr>
          <w:p w:rsidR="00ED57DD" w:rsidRPr="00BD195C" w:rsidRDefault="00ED57DD" w:rsidP="00ED57DD">
            <w:pPr>
              <w:jc w:val="center"/>
            </w:pPr>
            <w:r w:rsidRPr="00BD195C">
              <w:t>+</w:t>
            </w:r>
          </w:p>
        </w:tc>
        <w:tc>
          <w:tcPr>
            <w:tcW w:w="99" w:type="pct"/>
            <w:shd w:val="clear" w:color="auto" w:fill="FBE4D5" w:themeFill="accent2" w:themeFillTint="33"/>
            <w:vAlign w:val="center"/>
          </w:tcPr>
          <w:p w:rsidR="00ED57DD" w:rsidRPr="00BD195C" w:rsidRDefault="00ED57DD" w:rsidP="00ED57DD">
            <w:pPr>
              <w:jc w:val="center"/>
            </w:pPr>
            <w:r w:rsidRPr="00BD195C">
              <w:t>+</w:t>
            </w:r>
          </w:p>
        </w:tc>
        <w:tc>
          <w:tcPr>
            <w:tcW w:w="99" w:type="pct"/>
            <w:shd w:val="clear" w:color="auto" w:fill="FBE4D5" w:themeFill="accent2" w:themeFillTint="33"/>
            <w:vAlign w:val="center"/>
          </w:tcPr>
          <w:p w:rsidR="00ED57DD" w:rsidRPr="00BD195C" w:rsidRDefault="00ED57DD" w:rsidP="00ED57DD">
            <w:pPr>
              <w:jc w:val="center"/>
            </w:pPr>
          </w:p>
        </w:tc>
        <w:tc>
          <w:tcPr>
            <w:tcW w:w="99" w:type="pct"/>
            <w:shd w:val="clear" w:color="auto" w:fill="FBE4D5" w:themeFill="accent2" w:themeFillTint="33"/>
            <w:vAlign w:val="center"/>
          </w:tcPr>
          <w:p w:rsidR="00ED57DD" w:rsidRPr="00BD195C" w:rsidRDefault="00ED57DD" w:rsidP="00ED57DD">
            <w:pPr>
              <w:jc w:val="center"/>
            </w:pPr>
          </w:p>
        </w:tc>
        <w:tc>
          <w:tcPr>
            <w:tcW w:w="99" w:type="pct"/>
            <w:shd w:val="clear" w:color="auto" w:fill="FBE4D5" w:themeFill="accent2" w:themeFillTint="33"/>
            <w:vAlign w:val="center"/>
          </w:tcPr>
          <w:p w:rsidR="00ED57DD" w:rsidRPr="00BD195C" w:rsidRDefault="00ED57DD" w:rsidP="00ED57DD">
            <w:pPr>
              <w:jc w:val="center"/>
            </w:pPr>
          </w:p>
        </w:tc>
        <w:tc>
          <w:tcPr>
            <w:tcW w:w="99" w:type="pct"/>
            <w:shd w:val="clear" w:color="auto" w:fill="FBE4D5" w:themeFill="accent2" w:themeFillTint="33"/>
            <w:vAlign w:val="center"/>
          </w:tcPr>
          <w:p w:rsidR="00ED57DD" w:rsidRPr="00BD195C" w:rsidRDefault="00ED57DD" w:rsidP="00ED57DD">
            <w:pPr>
              <w:jc w:val="center"/>
            </w:pPr>
          </w:p>
        </w:tc>
        <w:tc>
          <w:tcPr>
            <w:tcW w:w="99" w:type="pct"/>
            <w:shd w:val="clear" w:color="auto" w:fill="FBE4D5" w:themeFill="accent2" w:themeFillTint="33"/>
            <w:vAlign w:val="center"/>
          </w:tcPr>
          <w:p w:rsidR="00ED57DD" w:rsidRPr="00BD195C" w:rsidRDefault="00ED57DD" w:rsidP="00ED57DD">
            <w:pPr>
              <w:pStyle w:val="afe"/>
              <w:ind w:left="-76" w:firstLine="76"/>
              <w:jc w:val="center"/>
            </w:pPr>
          </w:p>
        </w:tc>
        <w:tc>
          <w:tcPr>
            <w:tcW w:w="99" w:type="pct"/>
            <w:shd w:val="clear" w:color="auto" w:fill="FBE4D5" w:themeFill="accent2" w:themeFillTint="33"/>
            <w:vAlign w:val="center"/>
          </w:tcPr>
          <w:p w:rsidR="00ED57DD" w:rsidRPr="00BD195C" w:rsidRDefault="00ED57DD" w:rsidP="00ED57DD">
            <w:pPr>
              <w:jc w:val="center"/>
            </w:pPr>
            <w:r w:rsidRPr="00BD195C">
              <w:t>+</w:t>
            </w:r>
          </w:p>
        </w:tc>
        <w:tc>
          <w:tcPr>
            <w:tcW w:w="99" w:type="pct"/>
            <w:shd w:val="clear" w:color="auto" w:fill="FBE4D5" w:themeFill="accent2" w:themeFillTint="33"/>
          </w:tcPr>
          <w:p w:rsidR="00ED57DD" w:rsidRPr="00BD195C" w:rsidRDefault="00ED57DD" w:rsidP="00ED57DD">
            <w:pPr>
              <w:jc w:val="center"/>
            </w:pPr>
          </w:p>
        </w:tc>
        <w:tc>
          <w:tcPr>
            <w:tcW w:w="99" w:type="pct"/>
            <w:shd w:val="clear" w:color="auto" w:fill="FBE4D5" w:themeFill="accent2" w:themeFillTint="33"/>
            <w:vAlign w:val="center"/>
          </w:tcPr>
          <w:p w:rsidR="00ED57DD" w:rsidRPr="00BD195C" w:rsidRDefault="00ED57DD" w:rsidP="00ED57DD">
            <w:pPr>
              <w:jc w:val="center"/>
            </w:pPr>
          </w:p>
        </w:tc>
        <w:tc>
          <w:tcPr>
            <w:tcW w:w="99" w:type="pct"/>
            <w:shd w:val="clear" w:color="auto" w:fill="FBE4D5" w:themeFill="accent2" w:themeFillTint="33"/>
            <w:vAlign w:val="center"/>
          </w:tcPr>
          <w:p w:rsidR="00ED57DD" w:rsidRPr="00BD195C" w:rsidRDefault="00ED57DD" w:rsidP="00ED57DD">
            <w:pPr>
              <w:jc w:val="center"/>
            </w:pPr>
          </w:p>
        </w:tc>
        <w:tc>
          <w:tcPr>
            <w:tcW w:w="99" w:type="pct"/>
            <w:shd w:val="clear" w:color="auto" w:fill="FBE4D5" w:themeFill="accent2" w:themeFillTint="33"/>
            <w:vAlign w:val="center"/>
          </w:tcPr>
          <w:p w:rsidR="00ED57DD" w:rsidRPr="00BD195C" w:rsidRDefault="00ED57DD" w:rsidP="00ED57DD">
            <w:pPr>
              <w:jc w:val="center"/>
            </w:pPr>
          </w:p>
        </w:tc>
        <w:tc>
          <w:tcPr>
            <w:tcW w:w="99" w:type="pct"/>
            <w:shd w:val="clear" w:color="auto" w:fill="FBE4D5" w:themeFill="accent2" w:themeFillTint="33"/>
            <w:vAlign w:val="center"/>
          </w:tcPr>
          <w:p w:rsidR="00ED57DD" w:rsidRPr="00BD195C" w:rsidRDefault="00ED57DD" w:rsidP="00ED57DD">
            <w:pPr>
              <w:jc w:val="center"/>
            </w:pPr>
          </w:p>
        </w:tc>
        <w:tc>
          <w:tcPr>
            <w:tcW w:w="99" w:type="pct"/>
            <w:shd w:val="clear" w:color="auto" w:fill="FBE4D5" w:themeFill="accent2" w:themeFillTint="33"/>
            <w:vAlign w:val="center"/>
          </w:tcPr>
          <w:p w:rsidR="00ED57DD" w:rsidRPr="00BD195C" w:rsidRDefault="00ED57DD" w:rsidP="00ED57DD">
            <w:pPr>
              <w:jc w:val="center"/>
            </w:pPr>
          </w:p>
        </w:tc>
        <w:tc>
          <w:tcPr>
            <w:tcW w:w="99" w:type="pct"/>
            <w:shd w:val="clear" w:color="auto" w:fill="FBE4D5" w:themeFill="accent2" w:themeFillTint="33"/>
            <w:vAlign w:val="center"/>
          </w:tcPr>
          <w:p w:rsidR="00ED57DD" w:rsidRPr="00BD195C" w:rsidRDefault="00ED57DD" w:rsidP="00ED57DD">
            <w:pPr>
              <w:jc w:val="center"/>
            </w:pPr>
          </w:p>
        </w:tc>
        <w:tc>
          <w:tcPr>
            <w:tcW w:w="99" w:type="pct"/>
            <w:shd w:val="clear" w:color="auto" w:fill="DEEAF6" w:themeFill="accent1" w:themeFillTint="33"/>
            <w:vAlign w:val="center"/>
          </w:tcPr>
          <w:p w:rsidR="00ED57DD" w:rsidRPr="00BD195C" w:rsidRDefault="00ED57DD" w:rsidP="00ED57DD">
            <w:pPr>
              <w:jc w:val="center"/>
            </w:pPr>
          </w:p>
        </w:tc>
        <w:tc>
          <w:tcPr>
            <w:tcW w:w="99" w:type="pct"/>
            <w:shd w:val="clear" w:color="auto" w:fill="DEEAF6" w:themeFill="accent1" w:themeFillTint="33"/>
            <w:vAlign w:val="center"/>
          </w:tcPr>
          <w:p w:rsidR="00ED57DD" w:rsidRPr="00BD195C" w:rsidRDefault="00ED57DD" w:rsidP="00ED57DD">
            <w:pPr>
              <w:jc w:val="center"/>
            </w:pPr>
          </w:p>
        </w:tc>
        <w:tc>
          <w:tcPr>
            <w:tcW w:w="99"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DEEAF6" w:themeFill="accent1" w:themeFillTint="33"/>
            <w:vAlign w:val="center"/>
          </w:tcPr>
          <w:p w:rsidR="00ED57DD" w:rsidRPr="00BD195C" w:rsidRDefault="00ED57DD" w:rsidP="00ED57DD">
            <w:pPr>
              <w:jc w:val="center"/>
            </w:pPr>
          </w:p>
        </w:tc>
        <w:tc>
          <w:tcPr>
            <w:tcW w:w="99" w:type="pct"/>
            <w:shd w:val="clear" w:color="auto" w:fill="DEEAF6" w:themeFill="accent1" w:themeFillTint="33"/>
            <w:vAlign w:val="center"/>
          </w:tcPr>
          <w:p w:rsidR="00ED57DD" w:rsidRPr="00BD195C" w:rsidRDefault="00ED57DD" w:rsidP="00ED57DD">
            <w:pPr>
              <w:jc w:val="center"/>
            </w:pPr>
          </w:p>
        </w:tc>
        <w:tc>
          <w:tcPr>
            <w:tcW w:w="99" w:type="pct"/>
            <w:shd w:val="clear" w:color="auto" w:fill="DEEAF6" w:themeFill="accent1" w:themeFillTint="33"/>
            <w:vAlign w:val="center"/>
          </w:tcPr>
          <w:p w:rsidR="00ED57DD" w:rsidRPr="00BD195C" w:rsidRDefault="00ED57DD" w:rsidP="00ED57DD">
            <w:pPr>
              <w:jc w:val="center"/>
            </w:pPr>
          </w:p>
        </w:tc>
        <w:tc>
          <w:tcPr>
            <w:tcW w:w="99"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DEEAF6" w:themeFill="accent1" w:themeFillTint="33"/>
            <w:vAlign w:val="center"/>
          </w:tcPr>
          <w:p w:rsidR="00ED57DD" w:rsidRPr="00BD195C" w:rsidRDefault="00ED57DD" w:rsidP="00ED57DD">
            <w:pPr>
              <w:jc w:val="center"/>
            </w:pPr>
          </w:p>
        </w:tc>
        <w:tc>
          <w:tcPr>
            <w:tcW w:w="99" w:type="pct"/>
            <w:shd w:val="clear" w:color="auto" w:fill="DEEAF6" w:themeFill="accent1" w:themeFillTint="33"/>
            <w:vAlign w:val="center"/>
          </w:tcPr>
          <w:p w:rsidR="00ED57DD" w:rsidRPr="00BD195C" w:rsidRDefault="00ED57DD" w:rsidP="00ED57DD">
            <w:pPr>
              <w:jc w:val="center"/>
            </w:pPr>
          </w:p>
        </w:tc>
        <w:tc>
          <w:tcPr>
            <w:tcW w:w="99"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DEEAF6" w:themeFill="accent1" w:themeFillTint="33"/>
            <w:vAlign w:val="center"/>
          </w:tcPr>
          <w:p w:rsidR="00ED57DD" w:rsidRPr="00BD195C" w:rsidRDefault="00ED57DD" w:rsidP="00ED57DD">
            <w:pPr>
              <w:jc w:val="center"/>
            </w:pPr>
          </w:p>
        </w:tc>
        <w:tc>
          <w:tcPr>
            <w:tcW w:w="99" w:type="pct"/>
            <w:shd w:val="clear" w:color="auto" w:fill="DEEAF6" w:themeFill="accent1" w:themeFillTint="33"/>
            <w:vAlign w:val="center"/>
          </w:tcPr>
          <w:p w:rsidR="00ED57DD" w:rsidRPr="00BD195C" w:rsidRDefault="00ED57DD" w:rsidP="00ED57DD">
            <w:pPr>
              <w:jc w:val="center"/>
            </w:pPr>
          </w:p>
        </w:tc>
        <w:tc>
          <w:tcPr>
            <w:tcW w:w="99"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DEEAF6" w:themeFill="accent1" w:themeFillTint="33"/>
            <w:vAlign w:val="center"/>
          </w:tcPr>
          <w:p w:rsidR="00ED57DD" w:rsidRPr="00BD195C" w:rsidRDefault="00ED57DD" w:rsidP="00ED57DD">
            <w:pPr>
              <w:jc w:val="center"/>
            </w:pPr>
          </w:p>
        </w:tc>
        <w:tc>
          <w:tcPr>
            <w:tcW w:w="106"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DEEAF6" w:themeFill="accent1" w:themeFillTint="33"/>
            <w:vAlign w:val="center"/>
          </w:tcPr>
          <w:p w:rsidR="00ED57DD" w:rsidRPr="00BD195C" w:rsidRDefault="00ED57DD" w:rsidP="00ED57DD">
            <w:pPr>
              <w:jc w:val="center"/>
            </w:pPr>
          </w:p>
        </w:tc>
        <w:tc>
          <w:tcPr>
            <w:tcW w:w="106"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FFF2CC" w:themeFill="accent4" w:themeFillTint="33"/>
            <w:vAlign w:val="center"/>
          </w:tcPr>
          <w:p w:rsidR="00ED57DD" w:rsidRPr="00BD195C" w:rsidRDefault="00ED57DD" w:rsidP="00ED57DD">
            <w:pPr>
              <w:jc w:val="center"/>
            </w:pPr>
            <w:r w:rsidRPr="00BD195C">
              <w:t>+</w:t>
            </w:r>
          </w:p>
        </w:tc>
        <w:tc>
          <w:tcPr>
            <w:tcW w:w="99" w:type="pct"/>
            <w:shd w:val="clear" w:color="auto" w:fill="FFF2CC" w:themeFill="accent4" w:themeFillTint="33"/>
            <w:vAlign w:val="center"/>
          </w:tcPr>
          <w:p w:rsidR="00ED57DD" w:rsidRPr="00BD195C" w:rsidRDefault="00ED57DD" w:rsidP="00ED57DD">
            <w:pPr>
              <w:jc w:val="center"/>
            </w:pPr>
            <w:r w:rsidRPr="00BD195C">
              <w:t>+</w:t>
            </w:r>
          </w:p>
        </w:tc>
        <w:tc>
          <w:tcPr>
            <w:tcW w:w="99" w:type="pct"/>
            <w:shd w:val="clear" w:color="auto" w:fill="E2EFD9" w:themeFill="accent6" w:themeFillTint="33"/>
            <w:vAlign w:val="center"/>
          </w:tcPr>
          <w:p w:rsidR="00ED57DD" w:rsidRPr="00BD195C" w:rsidRDefault="00ED57DD" w:rsidP="00ED57DD">
            <w:pPr>
              <w:jc w:val="center"/>
            </w:pPr>
          </w:p>
        </w:tc>
        <w:tc>
          <w:tcPr>
            <w:tcW w:w="99" w:type="pct"/>
            <w:shd w:val="clear" w:color="auto" w:fill="E2EFD9" w:themeFill="accent6" w:themeFillTint="33"/>
            <w:vAlign w:val="center"/>
          </w:tcPr>
          <w:p w:rsidR="00ED57DD" w:rsidRPr="00BD195C" w:rsidRDefault="00ED57DD" w:rsidP="00ED57DD">
            <w:pPr>
              <w:jc w:val="center"/>
            </w:pPr>
          </w:p>
        </w:tc>
        <w:tc>
          <w:tcPr>
            <w:tcW w:w="99" w:type="pct"/>
            <w:shd w:val="clear" w:color="auto" w:fill="E2EFD9" w:themeFill="accent6" w:themeFillTint="33"/>
            <w:vAlign w:val="center"/>
          </w:tcPr>
          <w:p w:rsidR="00ED57DD" w:rsidRPr="00BD195C" w:rsidRDefault="00ED57DD" w:rsidP="00ED57DD">
            <w:pPr>
              <w:jc w:val="center"/>
            </w:pPr>
            <w:r w:rsidRPr="00BD195C">
              <w:t>+</w:t>
            </w:r>
          </w:p>
        </w:tc>
        <w:tc>
          <w:tcPr>
            <w:tcW w:w="99" w:type="pct"/>
            <w:shd w:val="clear" w:color="auto" w:fill="E2EFD9" w:themeFill="accent6" w:themeFillTint="33"/>
            <w:vAlign w:val="center"/>
          </w:tcPr>
          <w:p w:rsidR="00ED57DD" w:rsidRPr="00BD195C" w:rsidRDefault="00ED57DD" w:rsidP="00ED57DD">
            <w:pPr>
              <w:jc w:val="center"/>
            </w:pPr>
          </w:p>
        </w:tc>
        <w:tc>
          <w:tcPr>
            <w:tcW w:w="99" w:type="pct"/>
            <w:vAlign w:val="center"/>
          </w:tcPr>
          <w:p w:rsidR="00ED57DD" w:rsidRPr="00BD195C" w:rsidRDefault="00ED57DD" w:rsidP="00ED57DD">
            <w:pPr>
              <w:jc w:val="center"/>
            </w:pPr>
            <w:r w:rsidRPr="00BD195C">
              <w:t>+</w:t>
            </w:r>
          </w:p>
        </w:tc>
      </w:tr>
      <w:tr w:rsidR="00D06A17" w:rsidRPr="00BD195C" w:rsidTr="00C161BF">
        <w:trPr>
          <w:trHeight w:val="20"/>
        </w:trPr>
        <w:tc>
          <w:tcPr>
            <w:tcW w:w="139" w:type="pct"/>
            <w:shd w:val="clear" w:color="auto" w:fill="auto"/>
            <w:vAlign w:val="center"/>
          </w:tcPr>
          <w:p w:rsidR="00ED57DD" w:rsidRPr="00BD195C" w:rsidRDefault="00ED57DD" w:rsidP="00ED57DD">
            <w:pPr>
              <w:pStyle w:val="Body1"/>
              <w:tabs>
                <w:tab w:val="left" w:pos="993"/>
              </w:tabs>
              <w:autoSpaceDE w:val="0"/>
              <w:ind w:left="27"/>
              <w:jc w:val="center"/>
              <w:rPr>
                <w:sz w:val="16"/>
                <w:szCs w:val="18"/>
                <w:lang w:val="uk-UA"/>
              </w:rPr>
            </w:pPr>
            <w:r w:rsidRPr="00BD195C">
              <w:rPr>
                <w:iCs/>
                <w:sz w:val="16"/>
                <w:szCs w:val="18"/>
                <w:shd w:val="clear" w:color="auto" w:fill="FFFFFF"/>
                <w:lang w:val="uk-UA"/>
              </w:rPr>
              <w:lastRenderedPageBreak/>
              <w:t>ПРН 16</w:t>
            </w:r>
          </w:p>
        </w:tc>
        <w:tc>
          <w:tcPr>
            <w:tcW w:w="99" w:type="pct"/>
            <w:shd w:val="clear" w:color="auto" w:fill="FBE4D5" w:themeFill="accent2" w:themeFillTint="33"/>
            <w:vAlign w:val="center"/>
          </w:tcPr>
          <w:p w:rsidR="00ED57DD" w:rsidRPr="00BD195C" w:rsidRDefault="00ED57DD" w:rsidP="00ED57DD">
            <w:pPr>
              <w:jc w:val="center"/>
            </w:pPr>
            <w:r w:rsidRPr="00BD195C">
              <w:t>+</w:t>
            </w:r>
          </w:p>
        </w:tc>
        <w:tc>
          <w:tcPr>
            <w:tcW w:w="99" w:type="pct"/>
            <w:shd w:val="clear" w:color="auto" w:fill="FBE4D5" w:themeFill="accent2" w:themeFillTint="33"/>
            <w:vAlign w:val="center"/>
          </w:tcPr>
          <w:p w:rsidR="00ED57DD" w:rsidRPr="00BD195C" w:rsidRDefault="00ED57DD" w:rsidP="00ED57DD">
            <w:pPr>
              <w:jc w:val="center"/>
            </w:pPr>
            <w:r w:rsidRPr="00BD195C">
              <w:t>+</w:t>
            </w:r>
          </w:p>
        </w:tc>
        <w:tc>
          <w:tcPr>
            <w:tcW w:w="99" w:type="pct"/>
            <w:shd w:val="clear" w:color="auto" w:fill="FBE4D5" w:themeFill="accent2" w:themeFillTint="33"/>
            <w:vAlign w:val="center"/>
          </w:tcPr>
          <w:p w:rsidR="00ED57DD" w:rsidRPr="00BD195C" w:rsidRDefault="00ED57DD" w:rsidP="00ED57DD">
            <w:pPr>
              <w:jc w:val="center"/>
            </w:pPr>
            <w:r w:rsidRPr="00BD195C">
              <w:t>+</w:t>
            </w:r>
          </w:p>
        </w:tc>
        <w:tc>
          <w:tcPr>
            <w:tcW w:w="99" w:type="pct"/>
            <w:shd w:val="clear" w:color="auto" w:fill="FBE4D5" w:themeFill="accent2" w:themeFillTint="33"/>
            <w:vAlign w:val="center"/>
          </w:tcPr>
          <w:p w:rsidR="00ED57DD" w:rsidRPr="00BD195C" w:rsidRDefault="00ED57DD" w:rsidP="00ED57DD">
            <w:pPr>
              <w:jc w:val="center"/>
            </w:pPr>
            <w:r w:rsidRPr="00BD195C">
              <w:t>+</w:t>
            </w:r>
          </w:p>
        </w:tc>
        <w:tc>
          <w:tcPr>
            <w:tcW w:w="99" w:type="pct"/>
            <w:shd w:val="clear" w:color="auto" w:fill="FBE4D5" w:themeFill="accent2" w:themeFillTint="33"/>
            <w:vAlign w:val="center"/>
          </w:tcPr>
          <w:p w:rsidR="00ED57DD" w:rsidRPr="00BD195C" w:rsidRDefault="00ED57DD" w:rsidP="00ED57DD">
            <w:pPr>
              <w:jc w:val="center"/>
            </w:pPr>
          </w:p>
        </w:tc>
        <w:tc>
          <w:tcPr>
            <w:tcW w:w="99" w:type="pct"/>
            <w:shd w:val="clear" w:color="auto" w:fill="FBE4D5" w:themeFill="accent2" w:themeFillTint="33"/>
            <w:vAlign w:val="center"/>
          </w:tcPr>
          <w:p w:rsidR="00ED57DD" w:rsidRPr="00BD195C" w:rsidRDefault="00ED57DD" w:rsidP="00ED57DD">
            <w:pPr>
              <w:jc w:val="center"/>
            </w:pPr>
          </w:p>
        </w:tc>
        <w:tc>
          <w:tcPr>
            <w:tcW w:w="99" w:type="pct"/>
            <w:shd w:val="clear" w:color="auto" w:fill="FBE4D5" w:themeFill="accent2" w:themeFillTint="33"/>
            <w:vAlign w:val="center"/>
          </w:tcPr>
          <w:p w:rsidR="00ED57DD" w:rsidRPr="00BD195C" w:rsidRDefault="00ED57DD" w:rsidP="00ED57DD">
            <w:pPr>
              <w:pStyle w:val="afe"/>
              <w:ind w:left="-76" w:firstLine="76"/>
              <w:jc w:val="center"/>
            </w:pPr>
            <w:r w:rsidRPr="00BD195C">
              <w:t>+</w:t>
            </w:r>
          </w:p>
        </w:tc>
        <w:tc>
          <w:tcPr>
            <w:tcW w:w="99" w:type="pct"/>
            <w:shd w:val="clear" w:color="auto" w:fill="FBE4D5" w:themeFill="accent2" w:themeFillTint="33"/>
            <w:vAlign w:val="center"/>
          </w:tcPr>
          <w:p w:rsidR="00ED57DD" w:rsidRPr="00BD195C" w:rsidRDefault="00ED57DD" w:rsidP="00ED57DD">
            <w:pPr>
              <w:jc w:val="center"/>
            </w:pPr>
            <w:r w:rsidRPr="00BD195C">
              <w:t>+</w:t>
            </w:r>
          </w:p>
        </w:tc>
        <w:tc>
          <w:tcPr>
            <w:tcW w:w="99" w:type="pct"/>
            <w:shd w:val="clear" w:color="auto" w:fill="FBE4D5" w:themeFill="accent2" w:themeFillTint="33"/>
          </w:tcPr>
          <w:p w:rsidR="00ED57DD" w:rsidRPr="00BD195C" w:rsidRDefault="00ED57DD" w:rsidP="00ED57DD">
            <w:pPr>
              <w:jc w:val="center"/>
            </w:pPr>
          </w:p>
        </w:tc>
        <w:tc>
          <w:tcPr>
            <w:tcW w:w="99" w:type="pct"/>
            <w:shd w:val="clear" w:color="auto" w:fill="FBE4D5" w:themeFill="accent2" w:themeFillTint="33"/>
            <w:vAlign w:val="center"/>
          </w:tcPr>
          <w:p w:rsidR="00ED57DD" w:rsidRPr="00BD195C" w:rsidRDefault="00ED57DD" w:rsidP="00ED57DD">
            <w:pPr>
              <w:jc w:val="center"/>
            </w:pPr>
          </w:p>
        </w:tc>
        <w:tc>
          <w:tcPr>
            <w:tcW w:w="99" w:type="pct"/>
            <w:shd w:val="clear" w:color="auto" w:fill="FBE4D5" w:themeFill="accent2" w:themeFillTint="33"/>
            <w:vAlign w:val="center"/>
          </w:tcPr>
          <w:p w:rsidR="00ED57DD" w:rsidRPr="00BD195C" w:rsidRDefault="00ED57DD" w:rsidP="00ED57DD">
            <w:pPr>
              <w:jc w:val="center"/>
            </w:pPr>
          </w:p>
        </w:tc>
        <w:tc>
          <w:tcPr>
            <w:tcW w:w="99" w:type="pct"/>
            <w:shd w:val="clear" w:color="auto" w:fill="FBE4D5" w:themeFill="accent2" w:themeFillTint="33"/>
            <w:vAlign w:val="center"/>
          </w:tcPr>
          <w:p w:rsidR="00ED57DD" w:rsidRPr="00BD195C" w:rsidRDefault="00ED57DD" w:rsidP="00ED57DD">
            <w:pPr>
              <w:jc w:val="center"/>
            </w:pPr>
          </w:p>
        </w:tc>
        <w:tc>
          <w:tcPr>
            <w:tcW w:w="99" w:type="pct"/>
            <w:shd w:val="clear" w:color="auto" w:fill="FBE4D5" w:themeFill="accent2" w:themeFillTint="33"/>
            <w:vAlign w:val="center"/>
          </w:tcPr>
          <w:p w:rsidR="00ED57DD" w:rsidRPr="00BD195C" w:rsidRDefault="00ED57DD" w:rsidP="00ED57DD">
            <w:pPr>
              <w:jc w:val="center"/>
            </w:pPr>
          </w:p>
        </w:tc>
        <w:tc>
          <w:tcPr>
            <w:tcW w:w="99" w:type="pct"/>
            <w:shd w:val="clear" w:color="auto" w:fill="FBE4D5" w:themeFill="accent2" w:themeFillTint="33"/>
            <w:vAlign w:val="center"/>
          </w:tcPr>
          <w:p w:rsidR="00ED57DD" w:rsidRPr="00BD195C" w:rsidRDefault="00ED57DD" w:rsidP="00ED57DD">
            <w:pPr>
              <w:jc w:val="center"/>
            </w:pPr>
          </w:p>
        </w:tc>
        <w:tc>
          <w:tcPr>
            <w:tcW w:w="99" w:type="pct"/>
            <w:shd w:val="clear" w:color="auto" w:fill="FBE4D5" w:themeFill="accent2" w:themeFillTint="33"/>
            <w:vAlign w:val="center"/>
          </w:tcPr>
          <w:p w:rsidR="00ED57DD" w:rsidRPr="00BD195C" w:rsidRDefault="00ED57DD" w:rsidP="00ED57DD">
            <w:pPr>
              <w:jc w:val="center"/>
            </w:pPr>
            <w:r w:rsidRPr="00BD195C">
              <w:t>+</w:t>
            </w:r>
          </w:p>
        </w:tc>
        <w:tc>
          <w:tcPr>
            <w:tcW w:w="99" w:type="pct"/>
            <w:shd w:val="clear" w:color="auto" w:fill="DEEAF6" w:themeFill="accent1" w:themeFillTint="33"/>
            <w:vAlign w:val="center"/>
          </w:tcPr>
          <w:p w:rsidR="00ED57DD" w:rsidRPr="00BD195C" w:rsidRDefault="00ED57DD" w:rsidP="00ED57DD">
            <w:pPr>
              <w:jc w:val="center"/>
            </w:pPr>
          </w:p>
        </w:tc>
        <w:tc>
          <w:tcPr>
            <w:tcW w:w="99"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DEEAF6" w:themeFill="accent1" w:themeFillTint="33"/>
            <w:vAlign w:val="center"/>
          </w:tcPr>
          <w:p w:rsidR="00ED57DD" w:rsidRPr="00BD195C" w:rsidRDefault="00ED57DD" w:rsidP="00ED57DD">
            <w:pPr>
              <w:jc w:val="center"/>
            </w:pPr>
          </w:p>
        </w:tc>
        <w:tc>
          <w:tcPr>
            <w:tcW w:w="99" w:type="pct"/>
            <w:shd w:val="clear" w:color="auto" w:fill="DEEAF6" w:themeFill="accent1" w:themeFillTint="33"/>
            <w:vAlign w:val="center"/>
          </w:tcPr>
          <w:p w:rsidR="00ED57DD" w:rsidRPr="00BD195C" w:rsidRDefault="00ED57DD" w:rsidP="00ED57DD">
            <w:pPr>
              <w:jc w:val="center"/>
            </w:pPr>
          </w:p>
        </w:tc>
        <w:tc>
          <w:tcPr>
            <w:tcW w:w="99"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DEEAF6" w:themeFill="accent1" w:themeFillTint="33"/>
            <w:vAlign w:val="center"/>
          </w:tcPr>
          <w:p w:rsidR="00ED57DD" w:rsidRPr="00BD195C" w:rsidRDefault="00ED57DD" w:rsidP="00ED57DD">
            <w:pPr>
              <w:jc w:val="center"/>
            </w:pPr>
          </w:p>
        </w:tc>
        <w:tc>
          <w:tcPr>
            <w:tcW w:w="99"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DEEAF6" w:themeFill="accent1" w:themeFillTint="33"/>
            <w:vAlign w:val="center"/>
          </w:tcPr>
          <w:p w:rsidR="00ED57DD" w:rsidRPr="00BD195C" w:rsidRDefault="00ED57DD" w:rsidP="00ED57DD">
            <w:pPr>
              <w:jc w:val="center"/>
            </w:pPr>
          </w:p>
        </w:tc>
        <w:tc>
          <w:tcPr>
            <w:tcW w:w="99"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DEEAF6" w:themeFill="accent1" w:themeFillTint="33"/>
            <w:vAlign w:val="center"/>
          </w:tcPr>
          <w:p w:rsidR="00ED57DD" w:rsidRPr="00BD195C" w:rsidRDefault="00ED57DD" w:rsidP="00ED57DD">
            <w:pPr>
              <w:jc w:val="center"/>
            </w:pPr>
            <w:r w:rsidRPr="00BD195C">
              <w:t>+</w:t>
            </w:r>
          </w:p>
        </w:tc>
        <w:tc>
          <w:tcPr>
            <w:tcW w:w="106"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DEEAF6" w:themeFill="accent1" w:themeFillTint="33"/>
            <w:vAlign w:val="center"/>
          </w:tcPr>
          <w:p w:rsidR="00ED57DD" w:rsidRPr="00BD195C" w:rsidRDefault="00ED57DD" w:rsidP="00ED57DD">
            <w:pPr>
              <w:jc w:val="center"/>
            </w:pPr>
          </w:p>
        </w:tc>
        <w:tc>
          <w:tcPr>
            <w:tcW w:w="106" w:type="pct"/>
            <w:shd w:val="clear" w:color="auto" w:fill="DEEAF6" w:themeFill="accent1" w:themeFillTint="33"/>
            <w:vAlign w:val="center"/>
          </w:tcPr>
          <w:p w:rsidR="00ED57DD" w:rsidRPr="00BD195C" w:rsidRDefault="00ED57DD" w:rsidP="00ED57DD">
            <w:pPr>
              <w:jc w:val="center"/>
            </w:pPr>
            <w:r w:rsidRPr="00BD195C">
              <w:t>+</w:t>
            </w:r>
          </w:p>
        </w:tc>
        <w:tc>
          <w:tcPr>
            <w:tcW w:w="99" w:type="pct"/>
            <w:shd w:val="clear" w:color="auto" w:fill="DEEAF6" w:themeFill="accent1" w:themeFillTint="33"/>
          </w:tcPr>
          <w:p w:rsidR="00ED57DD" w:rsidRPr="00BD195C" w:rsidRDefault="00ED57DD" w:rsidP="00ED57DD">
            <w:pPr>
              <w:jc w:val="center"/>
            </w:pPr>
          </w:p>
        </w:tc>
        <w:tc>
          <w:tcPr>
            <w:tcW w:w="99" w:type="pct"/>
            <w:shd w:val="clear" w:color="auto" w:fill="FFF2CC" w:themeFill="accent4" w:themeFillTint="33"/>
            <w:vAlign w:val="center"/>
          </w:tcPr>
          <w:p w:rsidR="00ED57DD" w:rsidRPr="00BD195C" w:rsidRDefault="00ED57DD" w:rsidP="00ED57DD">
            <w:pPr>
              <w:jc w:val="center"/>
            </w:pPr>
            <w:r w:rsidRPr="00BD195C">
              <w:t>+</w:t>
            </w:r>
          </w:p>
        </w:tc>
        <w:tc>
          <w:tcPr>
            <w:tcW w:w="99" w:type="pct"/>
            <w:shd w:val="clear" w:color="auto" w:fill="FFF2CC" w:themeFill="accent4" w:themeFillTint="33"/>
            <w:vAlign w:val="center"/>
          </w:tcPr>
          <w:p w:rsidR="00ED57DD" w:rsidRPr="00BD195C" w:rsidRDefault="00ED57DD" w:rsidP="00ED57DD">
            <w:pPr>
              <w:jc w:val="center"/>
            </w:pPr>
            <w:r w:rsidRPr="00BD195C">
              <w:t>+</w:t>
            </w:r>
          </w:p>
        </w:tc>
        <w:tc>
          <w:tcPr>
            <w:tcW w:w="99" w:type="pct"/>
            <w:shd w:val="clear" w:color="auto" w:fill="E2EFD9" w:themeFill="accent6" w:themeFillTint="33"/>
            <w:vAlign w:val="center"/>
          </w:tcPr>
          <w:p w:rsidR="00ED57DD" w:rsidRPr="00BD195C" w:rsidRDefault="00ED57DD" w:rsidP="00ED57DD">
            <w:pPr>
              <w:jc w:val="center"/>
            </w:pPr>
          </w:p>
        </w:tc>
        <w:tc>
          <w:tcPr>
            <w:tcW w:w="99" w:type="pct"/>
            <w:shd w:val="clear" w:color="auto" w:fill="E2EFD9" w:themeFill="accent6" w:themeFillTint="33"/>
            <w:vAlign w:val="center"/>
          </w:tcPr>
          <w:p w:rsidR="00ED57DD" w:rsidRPr="00BD195C" w:rsidRDefault="00ED57DD" w:rsidP="00ED57DD">
            <w:pPr>
              <w:jc w:val="center"/>
            </w:pPr>
          </w:p>
        </w:tc>
        <w:tc>
          <w:tcPr>
            <w:tcW w:w="99" w:type="pct"/>
            <w:shd w:val="clear" w:color="auto" w:fill="E2EFD9" w:themeFill="accent6" w:themeFillTint="33"/>
            <w:vAlign w:val="center"/>
          </w:tcPr>
          <w:p w:rsidR="00ED57DD" w:rsidRPr="00BD195C" w:rsidRDefault="00ED57DD" w:rsidP="00ED57DD">
            <w:pPr>
              <w:jc w:val="center"/>
            </w:pPr>
          </w:p>
        </w:tc>
        <w:tc>
          <w:tcPr>
            <w:tcW w:w="99" w:type="pct"/>
            <w:shd w:val="clear" w:color="auto" w:fill="E2EFD9" w:themeFill="accent6" w:themeFillTint="33"/>
            <w:vAlign w:val="center"/>
          </w:tcPr>
          <w:p w:rsidR="00ED57DD" w:rsidRPr="00BD195C" w:rsidRDefault="00ED57DD" w:rsidP="00ED57DD">
            <w:pPr>
              <w:jc w:val="center"/>
            </w:pPr>
            <w:r w:rsidRPr="00BD195C">
              <w:t>+</w:t>
            </w:r>
          </w:p>
        </w:tc>
        <w:tc>
          <w:tcPr>
            <w:tcW w:w="99" w:type="pct"/>
            <w:vAlign w:val="center"/>
          </w:tcPr>
          <w:p w:rsidR="00ED57DD" w:rsidRPr="00BD195C" w:rsidRDefault="00ED57DD" w:rsidP="00ED57DD">
            <w:pPr>
              <w:jc w:val="center"/>
            </w:pPr>
            <w:r w:rsidRPr="00BD195C">
              <w:t>+</w:t>
            </w:r>
          </w:p>
        </w:tc>
      </w:tr>
      <w:tr w:rsidR="00D06A17" w:rsidRPr="006D50E7" w:rsidTr="00C161BF">
        <w:trPr>
          <w:trHeight w:val="20"/>
        </w:trPr>
        <w:tc>
          <w:tcPr>
            <w:tcW w:w="139" w:type="pct"/>
            <w:shd w:val="clear" w:color="auto" w:fill="auto"/>
            <w:vAlign w:val="center"/>
          </w:tcPr>
          <w:p w:rsidR="00ED57DD" w:rsidRPr="00BD195C" w:rsidRDefault="00ED57DD" w:rsidP="00ED57DD">
            <w:pPr>
              <w:pStyle w:val="Body1"/>
              <w:tabs>
                <w:tab w:val="left" w:pos="993"/>
              </w:tabs>
              <w:autoSpaceDE w:val="0"/>
              <w:ind w:left="27"/>
              <w:jc w:val="center"/>
              <w:rPr>
                <w:iCs/>
                <w:sz w:val="16"/>
                <w:szCs w:val="18"/>
                <w:shd w:val="clear" w:color="auto" w:fill="FFFFFF"/>
                <w:lang w:val="uk-UA"/>
              </w:rPr>
            </w:pPr>
            <w:r w:rsidRPr="00B95902">
              <w:rPr>
                <w:iCs/>
                <w:sz w:val="16"/>
                <w:szCs w:val="18"/>
                <w:highlight w:val="yellow"/>
                <w:shd w:val="clear" w:color="auto" w:fill="FFFFFF"/>
                <w:lang w:val="uk-UA"/>
              </w:rPr>
              <w:t>ПРН 17</w:t>
            </w:r>
            <w:bookmarkStart w:id="31" w:name="_GoBack"/>
            <w:bookmarkEnd w:id="31"/>
          </w:p>
        </w:tc>
        <w:tc>
          <w:tcPr>
            <w:tcW w:w="99" w:type="pct"/>
            <w:shd w:val="clear" w:color="auto" w:fill="FBE4D5" w:themeFill="accent2" w:themeFillTint="33"/>
            <w:vAlign w:val="center"/>
          </w:tcPr>
          <w:p w:rsidR="00ED57DD" w:rsidRPr="00BD195C" w:rsidRDefault="00ED57DD" w:rsidP="00ED57DD">
            <w:pPr>
              <w:jc w:val="center"/>
            </w:pPr>
          </w:p>
        </w:tc>
        <w:tc>
          <w:tcPr>
            <w:tcW w:w="99" w:type="pct"/>
            <w:shd w:val="clear" w:color="auto" w:fill="FBE4D5" w:themeFill="accent2" w:themeFillTint="33"/>
            <w:vAlign w:val="center"/>
          </w:tcPr>
          <w:p w:rsidR="00ED57DD" w:rsidRPr="00BD195C" w:rsidRDefault="00ED57DD" w:rsidP="00ED57DD">
            <w:pPr>
              <w:jc w:val="center"/>
            </w:pPr>
          </w:p>
        </w:tc>
        <w:tc>
          <w:tcPr>
            <w:tcW w:w="99" w:type="pct"/>
            <w:shd w:val="clear" w:color="auto" w:fill="FBE4D5" w:themeFill="accent2" w:themeFillTint="33"/>
            <w:vAlign w:val="center"/>
          </w:tcPr>
          <w:p w:rsidR="00ED57DD" w:rsidRPr="00BD195C" w:rsidRDefault="00ED57DD" w:rsidP="00ED57DD">
            <w:pPr>
              <w:jc w:val="center"/>
            </w:pPr>
          </w:p>
        </w:tc>
        <w:tc>
          <w:tcPr>
            <w:tcW w:w="99" w:type="pct"/>
            <w:shd w:val="clear" w:color="auto" w:fill="FBE4D5" w:themeFill="accent2" w:themeFillTint="33"/>
            <w:vAlign w:val="center"/>
          </w:tcPr>
          <w:p w:rsidR="00ED57DD" w:rsidRPr="00BD195C" w:rsidRDefault="00ED57DD" w:rsidP="00ED57DD">
            <w:pPr>
              <w:jc w:val="center"/>
            </w:pPr>
          </w:p>
        </w:tc>
        <w:tc>
          <w:tcPr>
            <w:tcW w:w="99" w:type="pct"/>
            <w:shd w:val="clear" w:color="auto" w:fill="FBE4D5" w:themeFill="accent2" w:themeFillTint="33"/>
            <w:vAlign w:val="center"/>
          </w:tcPr>
          <w:p w:rsidR="00ED57DD" w:rsidRPr="00BD195C" w:rsidRDefault="00ED57DD" w:rsidP="00ED57DD">
            <w:pPr>
              <w:jc w:val="center"/>
            </w:pPr>
          </w:p>
        </w:tc>
        <w:tc>
          <w:tcPr>
            <w:tcW w:w="99" w:type="pct"/>
            <w:shd w:val="clear" w:color="auto" w:fill="FBE4D5" w:themeFill="accent2" w:themeFillTint="33"/>
            <w:vAlign w:val="center"/>
          </w:tcPr>
          <w:p w:rsidR="00ED57DD" w:rsidRPr="00BD195C" w:rsidRDefault="00ED57DD" w:rsidP="00ED57DD">
            <w:pPr>
              <w:jc w:val="center"/>
            </w:pPr>
          </w:p>
        </w:tc>
        <w:tc>
          <w:tcPr>
            <w:tcW w:w="99" w:type="pct"/>
            <w:shd w:val="clear" w:color="auto" w:fill="FBE4D5" w:themeFill="accent2" w:themeFillTint="33"/>
            <w:vAlign w:val="center"/>
          </w:tcPr>
          <w:p w:rsidR="00ED57DD" w:rsidRPr="00BD195C" w:rsidRDefault="00ED57DD" w:rsidP="00ED57DD">
            <w:pPr>
              <w:pStyle w:val="afe"/>
              <w:ind w:left="-76" w:firstLine="76"/>
              <w:jc w:val="center"/>
            </w:pPr>
          </w:p>
        </w:tc>
        <w:tc>
          <w:tcPr>
            <w:tcW w:w="99" w:type="pct"/>
            <w:shd w:val="clear" w:color="auto" w:fill="FBE4D5" w:themeFill="accent2" w:themeFillTint="33"/>
            <w:vAlign w:val="center"/>
          </w:tcPr>
          <w:p w:rsidR="00ED57DD" w:rsidRPr="00BD195C" w:rsidRDefault="00ED57DD" w:rsidP="00ED57DD">
            <w:pPr>
              <w:jc w:val="center"/>
            </w:pPr>
          </w:p>
        </w:tc>
        <w:tc>
          <w:tcPr>
            <w:tcW w:w="99" w:type="pct"/>
            <w:shd w:val="clear" w:color="auto" w:fill="FBE4D5" w:themeFill="accent2" w:themeFillTint="33"/>
            <w:vAlign w:val="center"/>
          </w:tcPr>
          <w:p w:rsidR="00ED57DD" w:rsidRPr="006D50E7" w:rsidRDefault="00ED57DD" w:rsidP="00ED57DD">
            <w:pPr>
              <w:jc w:val="center"/>
            </w:pPr>
            <w:r w:rsidRPr="00BD195C">
              <w:t>+</w:t>
            </w:r>
          </w:p>
        </w:tc>
        <w:tc>
          <w:tcPr>
            <w:tcW w:w="99" w:type="pct"/>
            <w:shd w:val="clear" w:color="auto" w:fill="FBE4D5" w:themeFill="accent2" w:themeFillTint="33"/>
            <w:vAlign w:val="center"/>
          </w:tcPr>
          <w:p w:rsidR="00ED57DD" w:rsidRPr="00BD195C" w:rsidRDefault="00ED57DD" w:rsidP="00ED57DD">
            <w:pPr>
              <w:jc w:val="center"/>
            </w:pPr>
          </w:p>
        </w:tc>
        <w:tc>
          <w:tcPr>
            <w:tcW w:w="99" w:type="pct"/>
            <w:shd w:val="clear" w:color="auto" w:fill="FBE4D5" w:themeFill="accent2" w:themeFillTint="33"/>
            <w:vAlign w:val="center"/>
          </w:tcPr>
          <w:p w:rsidR="00ED57DD" w:rsidRPr="00BD195C" w:rsidRDefault="00ED57DD" w:rsidP="00ED57DD">
            <w:pPr>
              <w:jc w:val="center"/>
            </w:pPr>
          </w:p>
        </w:tc>
        <w:tc>
          <w:tcPr>
            <w:tcW w:w="99" w:type="pct"/>
            <w:shd w:val="clear" w:color="auto" w:fill="FBE4D5" w:themeFill="accent2" w:themeFillTint="33"/>
            <w:vAlign w:val="center"/>
          </w:tcPr>
          <w:p w:rsidR="00ED57DD" w:rsidRPr="00BD195C" w:rsidRDefault="00ED57DD" w:rsidP="00ED57DD">
            <w:pPr>
              <w:jc w:val="center"/>
            </w:pPr>
          </w:p>
        </w:tc>
        <w:tc>
          <w:tcPr>
            <w:tcW w:w="99" w:type="pct"/>
            <w:shd w:val="clear" w:color="auto" w:fill="FBE4D5" w:themeFill="accent2" w:themeFillTint="33"/>
            <w:vAlign w:val="center"/>
          </w:tcPr>
          <w:p w:rsidR="00ED57DD" w:rsidRPr="00BD195C" w:rsidRDefault="00ED57DD" w:rsidP="00ED57DD">
            <w:pPr>
              <w:jc w:val="center"/>
            </w:pPr>
          </w:p>
        </w:tc>
        <w:tc>
          <w:tcPr>
            <w:tcW w:w="99" w:type="pct"/>
            <w:shd w:val="clear" w:color="auto" w:fill="FBE4D5" w:themeFill="accent2" w:themeFillTint="33"/>
            <w:vAlign w:val="center"/>
          </w:tcPr>
          <w:p w:rsidR="00ED57DD" w:rsidRPr="00BD195C" w:rsidRDefault="00ED57DD" w:rsidP="00ED57DD">
            <w:pPr>
              <w:jc w:val="center"/>
            </w:pPr>
          </w:p>
        </w:tc>
        <w:tc>
          <w:tcPr>
            <w:tcW w:w="99" w:type="pct"/>
            <w:shd w:val="clear" w:color="auto" w:fill="FBE4D5" w:themeFill="accent2" w:themeFillTint="33"/>
            <w:vAlign w:val="center"/>
          </w:tcPr>
          <w:p w:rsidR="00ED57DD" w:rsidRPr="00BD195C" w:rsidRDefault="00ED57DD" w:rsidP="00ED57DD">
            <w:pPr>
              <w:jc w:val="center"/>
            </w:pPr>
          </w:p>
        </w:tc>
        <w:tc>
          <w:tcPr>
            <w:tcW w:w="99" w:type="pct"/>
            <w:shd w:val="clear" w:color="auto" w:fill="DEEAF6" w:themeFill="accent1" w:themeFillTint="33"/>
            <w:vAlign w:val="center"/>
          </w:tcPr>
          <w:p w:rsidR="00ED57DD" w:rsidRPr="006D50E7" w:rsidRDefault="00ED57DD" w:rsidP="00ED57DD">
            <w:pPr>
              <w:jc w:val="center"/>
            </w:pPr>
          </w:p>
        </w:tc>
        <w:tc>
          <w:tcPr>
            <w:tcW w:w="99" w:type="pct"/>
            <w:shd w:val="clear" w:color="auto" w:fill="DEEAF6" w:themeFill="accent1" w:themeFillTint="33"/>
            <w:vAlign w:val="center"/>
          </w:tcPr>
          <w:p w:rsidR="00ED57DD" w:rsidRPr="006D50E7" w:rsidRDefault="00ED57DD" w:rsidP="00ED57DD">
            <w:pPr>
              <w:jc w:val="center"/>
            </w:pPr>
          </w:p>
        </w:tc>
        <w:tc>
          <w:tcPr>
            <w:tcW w:w="99" w:type="pct"/>
            <w:shd w:val="clear" w:color="auto" w:fill="DEEAF6" w:themeFill="accent1" w:themeFillTint="33"/>
            <w:vAlign w:val="center"/>
          </w:tcPr>
          <w:p w:rsidR="00ED57DD" w:rsidRPr="006D50E7" w:rsidRDefault="00ED57DD" w:rsidP="00ED57DD">
            <w:pPr>
              <w:jc w:val="center"/>
            </w:pPr>
          </w:p>
        </w:tc>
        <w:tc>
          <w:tcPr>
            <w:tcW w:w="99" w:type="pct"/>
            <w:shd w:val="clear" w:color="auto" w:fill="DEEAF6" w:themeFill="accent1" w:themeFillTint="33"/>
            <w:vAlign w:val="center"/>
          </w:tcPr>
          <w:p w:rsidR="00ED57DD" w:rsidRPr="006D50E7" w:rsidRDefault="00ED57DD" w:rsidP="00ED57DD">
            <w:pPr>
              <w:jc w:val="center"/>
            </w:pPr>
          </w:p>
        </w:tc>
        <w:tc>
          <w:tcPr>
            <w:tcW w:w="99" w:type="pct"/>
            <w:shd w:val="clear" w:color="auto" w:fill="DEEAF6" w:themeFill="accent1" w:themeFillTint="33"/>
            <w:vAlign w:val="center"/>
          </w:tcPr>
          <w:p w:rsidR="00ED57DD" w:rsidRPr="006D50E7" w:rsidRDefault="00ED57DD" w:rsidP="00ED57DD">
            <w:pPr>
              <w:jc w:val="center"/>
            </w:pPr>
          </w:p>
        </w:tc>
        <w:tc>
          <w:tcPr>
            <w:tcW w:w="99" w:type="pct"/>
            <w:shd w:val="clear" w:color="auto" w:fill="DEEAF6" w:themeFill="accent1" w:themeFillTint="33"/>
            <w:vAlign w:val="center"/>
          </w:tcPr>
          <w:p w:rsidR="00ED57DD" w:rsidRPr="006D50E7" w:rsidRDefault="00ED57DD" w:rsidP="00ED57DD">
            <w:pPr>
              <w:jc w:val="center"/>
            </w:pPr>
          </w:p>
        </w:tc>
        <w:tc>
          <w:tcPr>
            <w:tcW w:w="99" w:type="pct"/>
            <w:shd w:val="clear" w:color="auto" w:fill="DEEAF6" w:themeFill="accent1" w:themeFillTint="33"/>
            <w:vAlign w:val="center"/>
          </w:tcPr>
          <w:p w:rsidR="00ED57DD" w:rsidRPr="006D50E7" w:rsidRDefault="00ED57DD" w:rsidP="00ED57DD">
            <w:pPr>
              <w:jc w:val="center"/>
            </w:pPr>
          </w:p>
        </w:tc>
        <w:tc>
          <w:tcPr>
            <w:tcW w:w="99" w:type="pct"/>
            <w:shd w:val="clear" w:color="auto" w:fill="DEEAF6" w:themeFill="accent1" w:themeFillTint="33"/>
            <w:vAlign w:val="center"/>
          </w:tcPr>
          <w:p w:rsidR="00ED57DD" w:rsidRPr="006D50E7" w:rsidRDefault="00ED57DD" w:rsidP="00ED57DD">
            <w:pPr>
              <w:jc w:val="center"/>
            </w:pPr>
          </w:p>
        </w:tc>
        <w:tc>
          <w:tcPr>
            <w:tcW w:w="99" w:type="pct"/>
            <w:shd w:val="clear" w:color="auto" w:fill="DEEAF6" w:themeFill="accent1" w:themeFillTint="33"/>
            <w:vAlign w:val="center"/>
          </w:tcPr>
          <w:p w:rsidR="00ED57DD" w:rsidRPr="006D50E7" w:rsidRDefault="00ED57DD" w:rsidP="00ED57DD">
            <w:pPr>
              <w:jc w:val="center"/>
            </w:pPr>
          </w:p>
        </w:tc>
        <w:tc>
          <w:tcPr>
            <w:tcW w:w="99" w:type="pct"/>
            <w:shd w:val="clear" w:color="auto" w:fill="DEEAF6" w:themeFill="accent1" w:themeFillTint="33"/>
            <w:vAlign w:val="center"/>
          </w:tcPr>
          <w:p w:rsidR="00ED57DD" w:rsidRPr="006D50E7" w:rsidRDefault="00ED57DD" w:rsidP="00ED57DD">
            <w:pPr>
              <w:jc w:val="center"/>
            </w:pPr>
          </w:p>
        </w:tc>
        <w:tc>
          <w:tcPr>
            <w:tcW w:w="99" w:type="pct"/>
            <w:shd w:val="clear" w:color="auto" w:fill="DEEAF6" w:themeFill="accent1" w:themeFillTint="33"/>
            <w:vAlign w:val="center"/>
          </w:tcPr>
          <w:p w:rsidR="00ED57DD" w:rsidRPr="006D50E7" w:rsidRDefault="00ED57DD" w:rsidP="00ED57DD">
            <w:pPr>
              <w:jc w:val="center"/>
            </w:pPr>
          </w:p>
        </w:tc>
        <w:tc>
          <w:tcPr>
            <w:tcW w:w="99" w:type="pct"/>
            <w:shd w:val="clear" w:color="auto" w:fill="DEEAF6" w:themeFill="accent1" w:themeFillTint="33"/>
            <w:vAlign w:val="center"/>
          </w:tcPr>
          <w:p w:rsidR="00ED57DD" w:rsidRPr="006D50E7" w:rsidRDefault="00ED57DD" w:rsidP="00ED57DD">
            <w:pPr>
              <w:jc w:val="center"/>
            </w:pPr>
          </w:p>
        </w:tc>
        <w:tc>
          <w:tcPr>
            <w:tcW w:w="99" w:type="pct"/>
            <w:shd w:val="clear" w:color="auto" w:fill="DEEAF6" w:themeFill="accent1" w:themeFillTint="33"/>
            <w:vAlign w:val="center"/>
          </w:tcPr>
          <w:p w:rsidR="00ED57DD" w:rsidRPr="006D50E7" w:rsidRDefault="00ED57DD" w:rsidP="00ED57DD">
            <w:pPr>
              <w:jc w:val="center"/>
            </w:pPr>
          </w:p>
        </w:tc>
        <w:tc>
          <w:tcPr>
            <w:tcW w:w="99" w:type="pct"/>
            <w:shd w:val="clear" w:color="auto" w:fill="DEEAF6" w:themeFill="accent1" w:themeFillTint="33"/>
            <w:vAlign w:val="center"/>
          </w:tcPr>
          <w:p w:rsidR="00ED57DD" w:rsidRPr="006D50E7" w:rsidRDefault="00ED57DD" w:rsidP="00ED57DD">
            <w:pPr>
              <w:jc w:val="center"/>
            </w:pPr>
          </w:p>
        </w:tc>
        <w:tc>
          <w:tcPr>
            <w:tcW w:w="99" w:type="pct"/>
            <w:shd w:val="clear" w:color="auto" w:fill="DEEAF6" w:themeFill="accent1" w:themeFillTint="33"/>
            <w:vAlign w:val="center"/>
          </w:tcPr>
          <w:p w:rsidR="00ED57DD" w:rsidRPr="006D50E7" w:rsidRDefault="00ED57DD" w:rsidP="00ED57DD">
            <w:pPr>
              <w:jc w:val="center"/>
            </w:pPr>
          </w:p>
        </w:tc>
        <w:tc>
          <w:tcPr>
            <w:tcW w:w="99" w:type="pct"/>
            <w:shd w:val="clear" w:color="auto" w:fill="DEEAF6" w:themeFill="accent1" w:themeFillTint="33"/>
            <w:vAlign w:val="center"/>
          </w:tcPr>
          <w:p w:rsidR="00ED57DD" w:rsidRPr="006D50E7" w:rsidRDefault="00ED57DD" w:rsidP="00ED57DD">
            <w:pPr>
              <w:jc w:val="center"/>
            </w:pPr>
          </w:p>
        </w:tc>
        <w:tc>
          <w:tcPr>
            <w:tcW w:w="99" w:type="pct"/>
            <w:shd w:val="clear" w:color="auto" w:fill="DEEAF6" w:themeFill="accent1" w:themeFillTint="33"/>
            <w:vAlign w:val="center"/>
          </w:tcPr>
          <w:p w:rsidR="00ED57DD" w:rsidRPr="006D50E7" w:rsidRDefault="00ED57DD" w:rsidP="00ED57DD">
            <w:pPr>
              <w:jc w:val="center"/>
            </w:pPr>
          </w:p>
        </w:tc>
        <w:tc>
          <w:tcPr>
            <w:tcW w:w="99" w:type="pct"/>
            <w:shd w:val="clear" w:color="auto" w:fill="DEEAF6" w:themeFill="accent1" w:themeFillTint="33"/>
            <w:vAlign w:val="center"/>
          </w:tcPr>
          <w:p w:rsidR="00ED57DD" w:rsidRPr="006D50E7" w:rsidRDefault="00ED57DD" w:rsidP="00ED57DD">
            <w:pPr>
              <w:jc w:val="center"/>
            </w:pPr>
          </w:p>
        </w:tc>
        <w:tc>
          <w:tcPr>
            <w:tcW w:w="99" w:type="pct"/>
            <w:shd w:val="clear" w:color="auto" w:fill="DEEAF6" w:themeFill="accent1" w:themeFillTint="33"/>
            <w:vAlign w:val="center"/>
          </w:tcPr>
          <w:p w:rsidR="00ED57DD" w:rsidRPr="006D50E7" w:rsidRDefault="00ED57DD" w:rsidP="00ED57DD">
            <w:pPr>
              <w:jc w:val="center"/>
            </w:pPr>
          </w:p>
        </w:tc>
        <w:tc>
          <w:tcPr>
            <w:tcW w:w="99" w:type="pct"/>
            <w:shd w:val="clear" w:color="auto" w:fill="DEEAF6" w:themeFill="accent1" w:themeFillTint="33"/>
            <w:vAlign w:val="center"/>
          </w:tcPr>
          <w:p w:rsidR="00ED57DD" w:rsidRPr="006D50E7" w:rsidRDefault="00ED57DD" w:rsidP="00ED57DD">
            <w:pPr>
              <w:jc w:val="center"/>
            </w:pPr>
          </w:p>
        </w:tc>
        <w:tc>
          <w:tcPr>
            <w:tcW w:w="99" w:type="pct"/>
            <w:shd w:val="clear" w:color="auto" w:fill="DEEAF6" w:themeFill="accent1" w:themeFillTint="33"/>
            <w:vAlign w:val="center"/>
          </w:tcPr>
          <w:p w:rsidR="00ED57DD" w:rsidRPr="006D50E7" w:rsidRDefault="00ED57DD" w:rsidP="00ED57DD">
            <w:pPr>
              <w:jc w:val="center"/>
            </w:pPr>
          </w:p>
        </w:tc>
        <w:tc>
          <w:tcPr>
            <w:tcW w:w="99" w:type="pct"/>
            <w:shd w:val="clear" w:color="auto" w:fill="DEEAF6" w:themeFill="accent1" w:themeFillTint="33"/>
            <w:vAlign w:val="center"/>
          </w:tcPr>
          <w:p w:rsidR="00ED57DD" w:rsidRPr="006D50E7" w:rsidRDefault="00ED57DD" w:rsidP="00ED57DD">
            <w:pPr>
              <w:jc w:val="center"/>
            </w:pPr>
          </w:p>
        </w:tc>
        <w:tc>
          <w:tcPr>
            <w:tcW w:w="99" w:type="pct"/>
            <w:shd w:val="clear" w:color="auto" w:fill="DEEAF6" w:themeFill="accent1" w:themeFillTint="33"/>
            <w:vAlign w:val="center"/>
          </w:tcPr>
          <w:p w:rsidR="00ED57DD" w:rsidRPr="006D50E7" w:rsidRDefault="00ED57DD" w:rsidP="00ED57DD">
            <w:pPr>
              <w:jc w:val="center"/>
            </w:pPr>
          </w:p>
        </w:tc>
        <w:tc>
          <w:tcPr>
            <w:tcW w:w="106" w:type="pct"/>
            <w:shd w:val="clear" w:color="auto" w:fill="DEEAF6" w:themeFill="accent1" w:themeFillTint="33"/>
            <w:vAlign w:val="center"/>
          </w:tcPr>
          <w:p w:rsidR="00ED57DD" w:rsidRPr="006D50E7" w:rsidRDefault="00ED57DD" w:rsidP="00ED57DD">
            <w:pPr>
              <w:jc w:val="center"/>
            </w:pPr>
          </w:p>
        </w:tc>
        <w:tc>
          <w:tcPr>
            <w:tcW w:w="99" w:type="pct"/>
            <w:shd w:val="clear" w:color="auto" w:fill="DEEAF6" w:themeFill="accent1" w:themeFillTint="33"/>
            <w:vAlign w:val="center"/>
          </w:tcPr>
          <w:p w:rsidR="00ED57DD" w:rsidRPr="006D50E7" w:rsidRDefault="00ED57DD" w:rsidP="00ED57DD">
            <w:pPr>
              <w:jc w:val="center"/>
            </w:pPr>
          </w:p>
        </w:tc>
        <w:tc>
          <w:tcPr>
            <w:tcW w:w="106" w:type="pct"/>
            <w:shd w:val="clear" w:color="auto" w:fill="DEEAF6" w:themeFill="accent1" w:themeFillTint="33"/>
            <w:vAlign w:val="center"/>
          </w:tcPr>
          <w:p w:rsidR="00ED57DD" w:rsidRPr="006D50E7" w:rsidRDefault="00ED57DD" w:rsidP="00ED57DD">
            <w:pPr>
              <w:jc w:val="center"/>
            </w:pPr>
          </w:p>
        </w:tc>
        <w:tc>
          <w:tcPr>
            <w:tcW w:w="99" w:type="pct"/>
            <w:shd w:val="clear" w:color="auto" w:fill="DEEAF6" w:themeFill="accent1" w:themeFillTint="33"/>
          </w:tcPr>
          <w:p w:rsidR="00ED57DD" w:rsidRPr="006D50E7" w:rsidRDefault="00ED57DD" w:rsidP="00ED57DD">
            <w:pPr>
              <w:jc w:val="center"/>
            </w:pPr>
          </w:p>
        </w:tc>
        <w:tc>
          <w:tcPr>
            <w:tcW w:w="99" w:type="pct"/>
            <w:shd w:val="clear" w:color="auto" w:fill="FFF2CC" w:themeFill="accent4" w:themeFillTint="33"/>
          </w:tcPr>
          <w:p w:rsidR="00ED57DD" w:rsidRPr="006D50E7" w:rsidRDefault="00ED57DD" w:rsidP="00ED57DD">
            <w:pPr>
              <w:jc w:val="center"/>
            </w:pPr>
          </w:p>
        </w:tc>
        <w:tc>
          <w:tcPr>
            <w:tcW w:w="99" w:type="pct"/>
            <w:shd w:val="clear" w:color="auto" w:fill="FFF2CC" w:themeFill="accent4" w:themeFillTint="33"/>
            <w:vAlign w:val="center"/>
          </w:tcPr>
          <w:p w:rsidR="00ED57DD" w:rsidRPr="006D50E7" w:rsidRDefault="00ED57DD" w:rsidP="00ED57DD">
            <w:pPr>
              <w:jc w:val="center"/>
            </w:pPr>
          </w:p>
        </w:tc>
        <w:tc>
          <w:tcPr>
            <w:tcW w:w="99" w:type="pct"/>
            <w:shd w:val="clear" w:color="auto" w:fill="E2EFD9" w:themeFill="accent6" w:themeFillTint="33"/>
            <w:vAlign w:val="center"/>
          </w:tcPr>
          <w:p w:rsidR="00ED57DD" w:rsidRPr="006D50E7" w:rsidRDefault="00ED57DD" w:rsidP="00ED57DD">
            <w:pPr>
              <w:jc w:val="center"/>
            </w:pPr>
          </w:p>
        </w:tc>
        <w:tc>
          <w:tcPr>
            <w:tcW w:w="99" w:type="pct"/>
            <w:shd w:val="clear" w:color="auto" w:fill="E2EFD9" w:themeFill="accent6" w:themeFillTint="33"/>
            <w:vAlign w:val="center"/>
          </w:tcPr>
          <w:p w:rsidR="00ED57DD" w:rsidRPr="006D50E7" w:rsidRDefault="00ED57DD" w:rsidP="00ED57DD">
            <w:pPr>
              <w:jc w:val="center"/>
            </w:pPr>
          </w:p>
        </w:tc>
        <w:tc>
          <w:tcPr>
            <w:tcW w:w="99" w:type="pct"/>
            <w:shd w:val="clear" w:color="auto" w:fill="E2EFD9" w:themeFill="accent6" w:themeFillTint="33"/>
            <w:vAlign w:val="center"/>
          </w:tcPr>
          <w:p w:rsidR="00ED57DD" w:rsidRPr="006D50E7" w:rsidRDefault="00ED57DD" w:rsidP="00ED57DD">
            <w:pPr>
              <w:jc w:val="center"/>
            </w:pPr>
          </w:p>
        </w:tc>
        <w:tc>
          <w:tcPr>
            <w:tcW w:w="99" w:type="pct"/>
            <w:shd w:val="clear" w:color="auto" w:fill="E2EFD9" w:themeFill="accent6" w:themeFillTint="33"/>
            <w:vAlign w:val="center"/>
          </w:tcPr>
          <w:p w:rsidR="00ED57DD" w:rsidRPr="006D50E7" w:rsidRDefault="00ED57DD" w:rsidP="00ED57DD">
            <w:pPr>
              <w:jc w:val="center"/>
            </w:pPr>
          </w:p>
        </w:tc>
        <w:tc>
          <w:tcPr>
            <w:tcW w:w="99" w:type="pct"/>
            <w:shd w:val="clear" w:color="auto" w:fill="auto"/>
            <w:vAlign w:val="center"/>
          </w:tcPr>
          <w:p w:rsidR="00ED57DD" w:rsidRPr="006D50E7" w:rsidRDefault="00ED57DD" w:rsidP="00ED57DD">
            <w:pPr>
              <w:jc w:val="center"/>
            </w:pPr>
          </w:p>
        </w:tc>
      </w:tr>
    </w:tbl>
    <w:p w:rsidR="00261CDE" w:rsidRPr="006D50E7" w:rsidRDefault="00261CDE"/>
    <w:sectPr w:rsidR="00261CDE" w:rsidRPr="006D50E7" w:rsidSect="005722E6">
      <w:headerReference w:type="even" r:id="rId63"/>
      <w:headerReference w:type="default" r:id="rId64"/>
      <w:footerReference w:type="even" r:id="rId65"/>
      <w:footerReference w:type="default" r:id="rId66"/>
      <w:headerReference w:type="first" r:id="rId67"/>
      <w:footerReference w:type="first" r:id="rId68"/>
      <w:pgSz w:w="16838" w:h="11906" w:orient="landscape"/>
      <w:pgMar w:top="720" w:right="720" w:bottom="720" w:left="720" w:header="720" w:footer="408" w:gutter="0"/>
      <w:cols w:space="720"/>
      <w:docGrid w:linePitch="600" w:charSpace="3276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23E5C" w:rsidRDefault="00023E5C">
      <w:r>
        <w:separator/>
      </w:r>
    </w:p>
  </w:endnote>
  <w:endnote w:type="continuationSeparator" w:id="0">
    <w:p w:rsidR="00023E5C" w:rsidRDefault="00023E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1"/>
    <w:family w:val="swiss"/>
    <w:pitch w:val="variable"/>
    <w:sig w:usb0="E1002EFF" w:usb1="C000605B" w:usb2="00000029" w:usb3="00000000" w:csb0="000101FF" w:csb1="00000000"/>
  </w:font>
  <w:font w:name="Droid Sans Fallback">
    <w:charset w:val="80"/>
    <w:family w:val="auto"/>
    <w:pitch w:val="variable"/>
  </w:font>
  <w:font w:name="Linux Libertine O">
    <w:charset w:val="80"/>
    <w:family w:val="auto"/>
    <w:pitch w:val="variable"/>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6A17" w:rsidRDefault="00D06A17">
    <w:pPr>
      <w:pStyle w:val="af5"/>
      <w:jc w:val="center"/>
    </w:pPr>
    <w:r>
      <w:fldChar w:fldCharType="begin"/>
    </w:r>
    <w:r>
      <w:instrText xml:space="preserve"> PAGE </w:instrText>
    </w:r>
    <w:r>
      <w:fldChar w:fldCharType="separate"/>
    </w:r>
    <w:r w:rsidR="00B95902">
      <w:rPr>
        <w:noProof/>
      </w:rPr>
      <w:t>15</w:t>
    </w:r>
    <w: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6A17" w:rsidRDefault="00D06A17"/>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6A17" w:rsidRPr="009F7245" w:rsidRDefault="00D06A17">
    <w:pPr>
      <w:pStyle w:val="af5"/>
      <w:rPr>
        <w:sz w:val="8"/>
      </w:rP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6A17" w:rsidRDefault="00D06A17"/>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6A17" w:rsidRDefault="00D06A17"/>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6A17" w:rsidRDefault="00D06A17">
    <w:pPr>
      <w:pStyle w:val="af5"/>
      <w:jc w:val="center"/>
    </w:pPr>
    <w:r>
      <w:fldChar w:fldCharType="begin"/>
    </w:r>
    <w:r>
      <w:instrText xml:space="preserve"> PAGE </w:instrText>
    </w:r>
    <w:r>
      <w:fldChar w:fldCharType="separate"/>
    </w:r>
    <w:r w:rsidR="00B95902">
      <w:rPr>
        <w:noProof/>
      </w:rPr>
      <w:t>35</w:t>
    </w:r>
    <w:r>
      <w:fldChar w:fldCharType="end"/>
    </w: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6A17" w:rsidRDefault="00D06A17"/>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23E5C" w:rsidRDefault="00023E5C">
      <w:r>
        <w:separator/>
      </w:r>
    </w:p>
  </w:footnote>
  <w:footnote w:type="continuationSeparator" w:id="0">
    <w:p w:rsidR="00023E5C" w:rsidRDefault="00023E5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6A17" w:rsidRPr="009F7245" w:rsidRDefault="00D06A17" w:rsidP="009F7245">
    <w:pPr>
      <w:pStyle w:val="af7"/>
      <w:rPr>
        <w:sz w:val="12"/>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6A17" w:rsidRDefault="00D06A17"/>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6A17" w:rsidRDefault="00D06A17"/>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6A17" w:rsidRPr="005722E6" w:rsidRDefault="00D06A17" w:rsidP="005722E6">
    <w:pPr>
      <w:pStyle w:val="af7"/>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6A17" w:rsidRDefault="00D06A17"/>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1"/>
      <w:suff w:val="nothing"/>
      <w:lvlText w:val=""/>
      <w:lvlJc w:val="left"/>
      <w:pPr>
        <w:tabs>
          <w:tab w:val="num" w:pos="-193"/>
        </w:tabs>
        <w:ind w:left="239" w:hanging="432"/>
      </w:pPr>
      <w:rPr>
        <w:rFonts w:hint="default"/>
        <w:sz w:val="28"/>
        <w:szCs w:val="28"/>
      </w:rPr>
    </w:lvl>
    <w:lvl w:ilvl="1">
      <w:start w:val="1"/>
      <w:numFmt w:val="none"/>
      <w:pStyle w:val="2"/>
      <w:suff w:val="nothing"/>
      <w:lvlText w:val=""/>
      <w:lvlJc w:val="left"/>
      <w:pPr>
        <w:tabs>
          <w:tab w:val="num" w:pos="-193"/>
        </w:tabs>
        <w:ind w:left="383" w:hanging="576"/>
      </w:pPr>
    </w:lvl>
    <w:lvl w:ilvl="2">
      <w:start w:val="1"/>
      <w:numFmt w:val="none"/>
      <w:pStyle w:val="3"/>
      <w:suff w:val="nothing"/>
      <w:lvlText w:val=""/>
      <w:lvlJc w:val="left"/>
      <w:pPr>
        <w:tabs>
          <w:tab w:val="num" w:pos="-193"/>
        </w:tabs>
        <w:ind w:left="527" w:hanging="720"/>
      </w:pPr>
    </w:lvl>
    <w:lvl w:ilvl="3">
      <w:start w:val="1"/>
      <w:numFmt w:val="none"/>
      <w:suff w:val="nothing"/>
      <w:lvlText w:val=""/>
      <w:lvlJc w:val="left"/>
      <w:pPr>
        <w:tabs>
          <w:tab w:val="num" w:pos="671"/>
        </w:tabs>
        <w:ind w:left="671" w:hanging="864"/>
      </w:pPr>
    </w:lvl>
    <w:lvl w:ilvl="4">
      <w:start w:val="1"/>
      <w:numFmt w:val="none"/>
      <w:suff w:val="nothing"/>
      <w:lvlText w:val=""/>
      <w:lvlJc w:val="left"/>
      <w:pPr>
        <w:tabs>
          <w:tab w:val="num" w:pos="815"/>
        </w:tabs>
        <w:ind w:left="815" w:hanging="1008"/>
      </w:pPr>
    </w:lvl>
    <w:lvl w:ilvl="5">
      <w:start w:val="1"/>
      <w:numFmt w:val="none"/>
      <w:suff w:val="nothing"/>
      <w:lvlText w:val=""/>
      <w:lvlJc w:val="left"/>
      <w:pPr>
        <w:tabs>
          <w:tab w:val="num" w:pos="959"/>
        </w:tabs>
        <w:ind w:left="959" w:hanging="1152"/>
      </w:pPr>
    </w:lvl>
    <w:lvl w:ilvl="6">
      <w:start w:val="1"/>
      <w:numFmt w:val="none"/>
      <w:suff w:val="nothing"/>
      <w:lvlText w:val=""/>
      <w:lvlJc w:val="left"/>
      <w:pPr>
        <w:tabs>
          <w:tab w:val="num" w:pos="1103"/>
        </w:tabs>
        <w:ind w:left="1103" w:hanging="1296"/>
      </w:pPr>
    </w:lvl>
    <w:lvl w:ilvl="7">
      <w:start w:val="1"/>
      <w:numFmt w:val="none"/>
      <w:suff w:val="nothing"/>
      <w:lvlText w:val=""/>
      <w:lvlJc w:val="left"/>
      <w:pPr>
        <w:tabs>
          <w:tab w:val="num" w:pos="1247"/>
        </w:tabs>
        <w:ind w:left="1247" w:hanging="1440"/>
      </w:pPr>
    </w:lvl>
    <w:lvl w:ilvl="8">
      <w:start w:val="1"/>
      <w:numFmt w:val="none"/>
      <w:suff w:val="nothing"/>
      <w:lvlText w:val=""/>
      <w:lvlJc w:val="left"/>
      <w:pPr>
        <w:tabs>
          <w:tab w:val="num" w:pos="1391"/>
        </w:tabs>
        <w:ind w:left="1391" w:hanging="1584"/>
      </w:pPr>
    </w:lvl>
  </w:abstractNum>
  <w:abstractNum w:abstractNumId="1" w15:restartNumberingAfterBreak="0">
    <w:nsid w:val="00000002"/>
    <w:multiLevelType w:val="singleLevel"/>
    <w:tmpl w:val="00000002"/>
    <w:name w:val="WW8Num2"/>
    <w:lvl w:ilvl="0">
      <w:start w:val="1"/>
      <w:numFmt w:val="decimal"/>
      <w:lvlText w:val="%1."/>
      <w:lvlJc w:val="left"/>
      <w:pPr>
        <w:tabs>
          <w:tab w:val="num" w:pos="0"/>
        </w:tabs>
        <w:ind w:left="1743" w:hanging="1035"/>
      </w:pPr>
      <w:rPr>
        <w:rFonts w:hint="default"/>
        <w:b/>
        <w:bCs/>
      </w:rPr>
    </w:lvl>
  </w:abstractNum>
  <w:abstractNum w:abstractNumId="2" w15:restartNumberingAfterBreak="0">
    <w:nsid w:val="00000003"/>
    <w:multiLevelType w:val="singleLevel"/>
    <w:tmpl w:val="00000003"/>
    <w:name w:val="WW8Num3"/>
    <w:lvl w:ilvl="0">
      <w:start w:val="1"/>
      <w:numFmt w:val="bullet"/>
      <w:lvlText w:val="-"/>
      <w:lvlJc w:val="left"/>
      <w:pPr>
        <w:tabs>
          <w:tab w:val="num" w:pos="0"/>
        </w:tabs>
        <w:ind w:left="252" w:hanging="360"/>
      </w:pPr>
      <w:rPr>
        <w:rFonts w:ascii="Times New Roman" w:hAnsi="Times New Roman" w:cs="Times New Roman" w:hint="default"/>
        <w:sz w:val="28"/>
        <w:szCs w:val="28"/>
        <w:shd w:val="clear" w:color="auto" w:fill="FFFFFF"/>
        <w:lang w:val="en-US"/>
      </w:rPr>
    </w:lvl>
  </w:abstractNum>
  <w:abstractNum w:abstractNumId="3" w15:restartNumberingAfterBreak="0">
    <w:nsid w:val="01A70917"/>
    <w:multiLevelType w:val="hybridMultilevel"/>
    <w:tmpl w:val="F7F4055A"/>
    <w:lvl w:ilvl="0" w:tplc="05E20E0A">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15:restartNumberingAfterBreak="0">
    <w:nsid w:val="02116847"/>
    <w:multiLevelType w:val="hybridMultilevel"/>
    <w:tmpl w:val="E97E2F2E"/>
    <w:lvl w:ilvl="0" w:tplc="54E68B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027035E7"/>
    <w:multiLevelType w:val="multilevel"/>
    <w:tmpl w:val="C694D2B4"/>
    <w:lvl w:ilvl="0">
      <w:start w:val="1"/>
      <w:numFmt w:val="decimal"/>
      <w:lvlText w:val="%1."/>
      <w:lvlJc w:val="left"/>
      <w:pPr>
        <w:ind w:left="1069" w:hanging="360"/>
      </w:pPr>
      <w:rPr>
        <w:rFonts w:hint="default"/>
      </w:rPr>
    </w:lvl>
    <w:lvl w:ilvl="1">
      <w:start w:val="5"/>
      <w:numFmt w:val="decimal"/>
      <w:isLgl/>
      <w:lvlText w:val="%1.%2."/>
      <w:lvlJc w:val="left"/>
      <w:pPr>
        <w:ind w:left="1429" w:hanging="720"/>
      </w:pPr>
      <w:rPr>
        <w:rFonts w:hint="default"/>
      </w:rPr>
    </w:lvl>
    <w:lvl w:ilvl="2">
      <w:start w:val="1"/>
      <w:numFmt w:val="decimal"/>
      <w:isLgl/>
      <w:lvlText w:val="%1.%2.%3."/>
      <w:lvlJc w:val="left"/>
      <w:pPr>
        <w:ind w:left="1789" w:hanging="108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2149" w:hanging="1440"/>
      </w:pPr>
      <w:rPr>
        <w:rFonts w:hint="default"/>
      </w:rPr>
    </w:lvl>
    <w:lvl w:ilvl="5">
      <w:start w:val="1"/>
      <w:numFmt w:val="decimal"/>
      <w:isLgl/>
      <w:lvlText w:val="%1.%2.%3.%4.%5.%6."/>
      <w:lvlJc w:val="left"/>
      <w:pPr>
        <w:ind w:left="2509" w:hanging="180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869" w:hanging="2160"/>
      </w:pPr>
      <w:rPr>
        <w:rFonts w:hint="default"/>
      </w:rPr>
    </w:lvl>
    <w:lvl w:ilvl="8">
      <w:start w:val="1"/>
      <w:numFmt w:val="decimal"/>
      <w:isLgl/>
      <w:lvlText w:val="%1.%2.%3.%4.%5.%6.%7.%8.%9."/>
      <w:lvlJc w:val="left"/>
      <w:pPr>
        <w:ind w:left="3229" w:hanging="2520"/>
      </w:pPr>
      <w:rPr>
        <w:rFonts w:hint="default"/>
      </w:rPr>
    </w:lvl>
  </w:abstractNum>
  <w:abstractNum w:abstractNumId="6" w15:restartNumberingAfterBreak="0">
    <w:nsid w:val="076E43BB"/>
    <w:multiLevelType w:val="hybridMultilevel"/>
    <w:tmpl w:val="76228C3E"/>
    <w:lvl w:ilvl="0" w:tplc="0422000F">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7" w15:restartNumberingAfterBreak="0">
    <w:nsid w:val="0B7D7252"/>
    <w:multiLevelType w:val="hybridMultilevel"/>
    <w:tmpl w:val="E966A148"/>
    <w:lvl w:ilvl="0" w:tplc="04190001">
      <w:start w:val="1"/>
      <w:numFmt w:val="bullet"/>
      <w:lvlText w:val=""/>
      <w:lvlJc w:val="left"/>
      <w:pPr>
        <w:tabs>
          <w:tab w:val="num" w:pos="1152"/>
        </w:tabs>
        <w:ind w:left="1152" w:hanging="360"/>
      </w:pPr>
      <w:rPr>
        <w:rFonts w:ascii="Symbol" w:hAnsi="Symbol" w:hint="default"/>
      </w:rPr>
    </w:lvl>
    <w:lvl w:ilvl="1" w:tplc="04190003" w:tentative="1">
      <w:start w:val="1"/>
      <w:numFmt w:val="bullet"/>
      <w:lvlText w:val="o"/>
      <w:lvlJc w:val="left"/>
      <w:pPr>
        <w:tabs>
          <w:tab w:val="num" w:pos="1872"/>
        </w:tabs>
        <w:ind w:left="1872" w:hanging="360"/>
      </w:pPr>
      <w:rPr>
        <w:rFonts w:ascii="Courier New" w:hAnsi="Courier New" w:cs="Courier New" w:hint="default"/>
      </w:rPr>
    </w:lvl>
    <w:lvl w:ilvl="2" w:tplc="04190005" w:tentative="1">
      <w:start w:val="1"/>
      <w:numFmt w:val="bullet"/>
      <w:lvlText w:val=""/>
      <w:lvlJc w:val="left"/>
      <w:pPr>
        <w:tabs>
          <w:tab w:val="num" w:pos="2592"/>
        </w:tabs>
        <w:ind w:left="2592" w:hanging="360"/>
      </w:pPr>
      <w:rPr>
        <w:rFonts w:ascii="Wingdings" w:hAnsi="Wingdings" w:hint="default"/>
      </w:rPr>
    </w:lvl>
    <w:lvl w:ilvl="3" w:tplc="04190001" w:tentative="1">
      <w:start w:val="1"/>
      <w:numFmt w:val="bullet"/>
      <w:lvlText w:val=""/>
      <w:lvlJc w:val="left"/>
      <w:pPr>
        <w:tabs>
          <w:tab w:val="num" w:pos="3312"/>
        </w:tabs>
        <w:ind w:left="3312" w:hanging="360"/>
      </w:pPr>
      <w:rPr>
        <w:rFonts w:ascii="Symbol" w:hAnsi="Symbol" w:hint="default"/>
      </w:rPr>
    </w:lvl>
    <w:lvl w:ilvl="4" w:tplc="04190003" w:tentative="1">
      <w:start w:val="1"/>
      <w:numFmt w:val="bullet"/>
      <w:lvlText w:val="o"/>
      <w:lvlJc w:val="left"/>
      <w:pPr>
        <w:tabs>
          <w:tab w:val="num" w:pos="4032"/>
        </w:tabs>
        <w:ind w:left="4032" w:hanging="360"/>
      </w:pPr>
      <w:rPr>
        <w:rFonts w:ascii="Courier New" w:hAnsi="Courier New" w:cs="Courier New" w:hint="default"/>
      </w:rPr>
    </w:lvl>
    <w:lvl w:ilvl="5" w:tplc="04190005" w:tentative="1">
      <w:start w:val="1"/>
      <w:numFmt w:val="bullet"/>
      <w:lvlText w:val=""/>
      <w:lvlJc w:val="left"/>
      <w:pPr>
        <w:tabs>
          <w:tab w:val="num" w:pos="4752"/>
        </w:tabs>
        <w:ind w:left="4752" w:hanging="360"/>
      </w:pPr>
      <w:rPr>
        <w:rFonts w:ascii="Wingdings" w:hAnsi="Wingdings" w:hint="default"/>
      </w:rPr>
    </w:lvl>
    <w:lvl w:ilvl="6" w:tplc="04190001" w:tentative="1">
      <w:start w:val="1"/>
      <w:numFmt w:val="bullet"/>
      <w:lvlText w:val=""/>
      <w:lvlJc w:val="left"/>
      <w:pPr>
        <w:tabs>
          <w:tab w:val="num" w:pos="5472"/>
        </w:tabs>
        <w:ind w:left="5472" w:hanging="360"/>
      </w:pPr>
      <w:rPr>
        <w:rFonts w:ascii="Symbol" w:hAnsi="Symbol" w:hint="default"/>
      </w:rPr>
    </w:lvl>
    <w:lvl w:ilvl="7" w:tplc="04190003" w:tentative="1">
      <w:start w:val="1"/>
      <w:numFmt w:val="bullet"/>
      <w:lvlText w:val="o"/>
      <w:lvlJc w:val="left"/>
      <w:pPr>
        <w:tabs>
          <w:tab w:val="num" w:pos="6192"/>
        </w:tabs>
        <w:ind w:left="6192" w:hanging="360"/>
      </w:pPr>
      <w:rPr>
        <w:rFonts w:ascii="Courier New" w:hAnsi="Courier New" w:cs="Courier New" w:hint="default"/>
      </w:rPr>
    </w:lvl>
    <w:lvl w:ilvl="8" w:tplc="04190005" w:tentative="1">
      <w:start w:val="1"/>
      <w:numFmt w:val="bullet"/>
      <w:lvlText w:val=""/>
      <w:lvlJc w:val="left"/>
      <w:pPr>
        <w:tabs>
          <w:tab w:val="num" w:pos="6912"/>
        </w:tabs>
        <w:ind w:left="6912" w:hanging="360"/>
      </w:pPr>
      <w:rPr>
        <w:rFonts w:ascii="Wingdings" w:hAnsi="Wingdings" w:hint="default"/>
      </w:rPr>
    </w:lvl>
  </w:abstractNum>
  <w:abstractNum w:abstractNumId="8" w15:restartNumberingAfterBreak="0">
    <w:nsid w:val="25520438"/>
    <w:multiLevelType w:val="hybridMultilevel"/>
    <w:tmpl w:val="E3D4F860"/>
    <w:lvl w:ilvl="0" w:tplc="0E02E4E0">
      <w:start w:val="1"/>
      <w:numFmt w:val="decimal"/>
      <w:lvlText w:val="%1."/>
      <w:lvlJc w:val="left"/>
      <w:pPr>
        <w:tabs>
          <w:tab w:val="num" w:pos="720"/>
        </w:tabs>
        <w:ind w:left="720" w:hanging="360"/>
      </w:pPr>
      <w:rPr>
        <w:b/>
      </w:rPr>
    </w:lvl>
    <w:lvl w:ilvl="1" w:tplc="AAFACD8A">
      <w:numFmt w:val="bullet"/>
      <w:lvlText w:val="-"/>
      <w:lvlJc w:val="left"/>
      <w:pPr>
        <w:tabs>
          <w:tab w:val="num" w:pos="1232"/>
        </w:tabs>
        <w:ind w:left="1232" w:hanging="360"/>
      </w:pPr>
      <w:rPr>
        <w:rFonts w:ascii="Times New Roman" w:eastAsia="Times New Roman" w:hAnsi="Times New Roman" w:cs="Times New Roman" w:hint="default"/>
      </w:rPr>
    </w:lvl>
    <w:lvl w:ilvl="2" w:tplc="873A6624">
      <w:numFmt w:val="bullet"/>
      <w:lvlText w:val=""/>
      <w:lvlJc w:val="left"/>
      <w:pPr>
        <w:ind w:left="2340" w:hanging="360"/>
      </w:pPr>
      <w:rPr>
        <w:rFonts w:ascii="Symbol" w:eastAsia="Times New Roman" w:hAnsi="Symbol" w:cs="Times New Roman" w:hint="default"/>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2B07600D"/>
    <w:multiLevelType w:val="hybridMultilevel"/>
    <w:tmpl w:val="1C94A6FE"/>
    <w:lvl w:ilvl="0" w:tplc="82742CFC">
      <w:start w:val="1"/>
      <w:numFmt w:val="decimal"/>
      <w:lvlText w:val="%1."/>
      <w:lvlJc w:val="left"/>
      <w:pPr>
        <w:ind w:left="360" w:hanging="360"/>
      </w:pPr>
      <w:rPr>
        <w:rFonts w:hint="default"/>
        <w:color w:val="000000"/>
      </w:r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10" w15:restartNumberingAfterBreak="0">
    <w:nsid w:val="2DA439DC"/>
    <w:multiLevelType w:val="hybridMultilevel"/>
    <w:tmpl w:val="4998C486"/>
    <w:lvl w:ilvl="0" w:tplc="F52E6DF8">
      <w:start w:val="1"/>
      <w:numFmt w:val="decimal"/>
      <w:lvlText w:val="%1."/>
      <w:lvlJc w:val="left"/>
      <w:pPr>
        <w:ind w:left="966" w:hanging="360"/>
      </w:pPr>
      <w:rPr>
        <w:rFonts w:hint="default"/>
      </w:rPr>
    </w:lvl>
    <w:lvl w:ilvl="1" w:tplc="20000019" w:tentative="1">
      <w:start w:val="1"/>
      <w:numFmt w:val="lowerLetter"/>
      <w:lvlText w:val="%2."/>
      <w:lvlJc w:val="left"/>
      <w:pPr>
        <w:ind w:left="1686" w:hanging="360"/>
      </w:pPr>
    </w:lvl>
    <w:lvl w:ilvl="2" w:tplc="2000001B" w:tentative="1">
      <w:start w:val="1"/>
      <w:numFmt w:val="lowerRoman"/>
      <w:lvlText w:val="%3."/>
      <w:lvlJc w:val="right"/>
      <w:pPr>
        <w:ind w:left="2406" w:hanging="180"/>
      </w:pPr>
    </w:lvl>
    <w:lvl w:ilvl="3" w:tplc="2000000F" w:tentative="1">
      <w:start w:val="1"/>
      <w:numFmt w:val="decimal"/>
      <w:lvlText w:val="%4."/>
      <w:lvlJc w:val="left"/>
      <w:pPr>
        <w:ind w:left="3126" w:hanging="360"/>
      </w:pPr>
    </w:lvl>
    <w:lvl w:ilvl="4" w:tplc="20000019" w:tentative="1">
      <w:start w:val="1"/>
      <w:numFmt w:val="lowerLetter"/>
      <w:lvlText w:val="%5."/>
      <w:lvlJc w:val="left"/>
      <w:pPr>
        <w:ind w:left="3846" w:hanging="360"/>
      </w:pPr>
    </w:lvl>
    <w:lvl w:ilvl="5" w:tplc="2000001B" w:tentative="1">
      <w:start w:val="1"/>
      <w:numFmt w:val="lowerRoman"/>
      <w:lvlText w:val="%6."/>
      <w:lvlJc w:val="right"/>
      <w:pPr>
        <w:ind w:left="4566" w:hanging="180"/>
      </w:pPr>
    </w:lvl>
    <w:lvl w:ilvl="6" w:tplc="2000000F" w:tentative="1">
      <w:start w:val="1"/>
      <w:numFmt w:val="decimal"/>
      <w:lvlText w:val="%7."/>
      <w:lvlJc w:val="left"/>
      <w:pPr>
        <w:ind w:left="5286" w:hanging="360"/>
      </w:pPr>
    </w:lvl>
    <w:lvl w:ilvl="7" w:tplc="20000019" w:tentative="1">
      <w:start w:val="1"/>
      <w:numFmt w:val="lowerLetter"/>
      <w:lvlText w:val="%8."/>
      <w:lvlJc w:val="left"/>
      <w:pPr>
        <w:ind w:left="6006" w:hanging="360"/>
      </w:pPr>
    </w:lvl>
    <w:lvl w:ilvl="8" w:tplc="2000001B" w:tentative="1">
      <w:start w:val="1"/>
      <w:numFmt w:val="lowerRoman"/>
      <w:lvlText w:val="%9."/>
      <w:lvlJc w:val="right"/>
      <w:pPr>
        <w:ind w:left="6726" w:hanging="180"/>
      </w:pPr>
    </w:lvl>
  </w:abstractNum>
  <w:abstractNum w:abstractNumId="11" w15:restartNumberingAfterBreak="0">
    <w:nsid w:val="3D41166F"/>
    <w:multiLevelType w:val="hybridMultilevel"/>
    <w:tmpl w:val="DD964BFC"/>
    <w:lvl w:ilvl="0" w:tplc="17209992">
      <w:numFmt w:val="bullet"/>
      <w:lvlText w:val="-"/>
      <w:lvlJc w:val="left"/>
      <w:pPr>
        <w:ind w:left="765" w:hanging="405"/>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15:restartNumberingAfterBreak="0">
    <w:nsid w:val="4B716F5A"/>
    <w:multiLevelType w:val="hybridMultilevel"/>
    <w:tmpl w:val="AC863DEA"/>
    <w:lvl w:ilvl="0" w:tplc="2E5CD9EC">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3" w15:restartNumberingAfterBreak="0">
    <w:nsid w:val="575A687D"/>
    <w:multiLevelType w:val="hybridMultilevel"/>
    <w:tmpl w:val="89145136"/>
    <w:lvl w:ilvl="0" w:tplc="FF12017E">
      <w:start w:val="1"/>
      <w:numFmt w:val="decimal"/>
      <w:lvlText w:val="%1)"/>
      <w:lvlJc w:val="left"/>
      <w:pPr>
        <w:ind w:left="928" w:hanging="360"/>
      </w:pPr>
      <w:rPr>
        <w:rFonts w:ascii="Times New Roman" w:eastAsia="Times New Roman" w:hAnsi="Times New Roman" w:cs="Times New Roman"/>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647C4022"/>
    <w:multiLevelType w:val="hybridMultilevel"/>
    <w:tmpl w:val="BBAAFEBC"/>
    <w:lvl w:ilvl="0" w:tplc="512692E4">
      <w:start w:val="3"/>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5" w15:restartNumberingAfterBreak="0">
    <w:nsid w:val="67DF2301"/>
    <w:multiLevelType w:val="hybridMultilevel"/>
    <w:tmpl w:val="3DD46C66"/>
    <w:lvl w:ilvl="0" w:tplc="EF205CEC">
      <w:start w:val="1"/>
      <w:numFmt w:val="decimal"/>
      <w:lvlText w:val="%1."/>
      <w:lvlJc w:val="left"/>
      <w:pPr>
        <w:ind w:left="720" w:hanging="360"/>
      </w:pPr>
      <w:rPr>
        <w:rFonts w:hint="default"/>
        <w:b/>
      </w:r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6" w15:restartNumberingAfterBreak="0">
    <w:nsid w:val="79BF6F8F"/>
    <w:multiLevelType w:val="hybridMultilevel"/>
    <w:tmpl w:val="055273FE"/>
    <w:lvl w:ilvl="0" w:tplc="47B67064">
      <w:start w:val="2"/>
      <w:numFmt w:val="decimal"/>
      <w:lvlText w:val="(%1"/>
      <w:lvlJc w:val="left"/>
      <w:pPr>
        <w:ind w:left="720" w:hanging="360"/>
      </w:pPr>
      <w:rPr>
        <w:rFonts w:hint="default"/>
        <w:color w:val="FF000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9"/>
  </w:num>
  <w:num w:numId="5">
    <w:abstractNumId w:val="11"/>
  </w:num>
  <w:num w:numId="6">
    <w:abstractNumId w:val="7"/>
  </w:num>
  <w:num w:numId="7">
    <w:abstractNumId w:val="13"/>
  </w:num>
  <w:num w:numId="8">
    <w:abstractNumId w:val="5"/>
  </w:num>
  <w:num w:numId="9">
    <w:abstractNumId w:val="6"/>
  </w:num>
  <w:num w:numId="10">
    <w:abstractNumId w:val="8"/>
  </w:num>
  <w:num w:numId="11">
    <w:abstractNumId w:val="10"/>
  </w:num>
  <w:num w:numId="12">
    <w:abstractNumId w:val="3"/>
  </w:num>
  <w:num w:numId="13">
    <w:abstractNumId w:val="16"/>
  </w:num>
  <w:num w:numId="14">
    <w:abstractNumId w:val="12"/>
  </w:num>
  <w:num w:numId="15">
    <w:abstractNumId w:val="14"/>
  </w:num>
  <w:num w:numId="1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5"/>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2B7E"/>
    <w:rsid w:val="00023E5C"/>
    <w:rsid w:val="00047FB4"/>
    <w:rsid w:val="000510B0"/>
    <w:rsid w:val="00092447"/>
    <w:rsid w:val="000C3D76"/>
    <w:rsid w:val="000C3E07"/>
    <w:rsid w:val="000F1D2F"/>
    <w:rsid w:val="00127D07"/>
    <w:rsid w:val="00175FC5"/>
    <w:rsid w:val="00187D1F"/>
    <w:rsid w:val="001E5B03"/>
    <w:rsid w:val="00203941"/>
    <w:rsid w:val="002105E6"/>
    <w:rsid w:val="00217C3C"/>
    <w:rsid w:val="00261CDE"/>
    <w:rsid w:val="00263C15"/>
    <w:rsid w:val="00263C6F"/>
    <w:rsid w:val="00266159"/>
    <w:rsid w:val="002770AC"/>
    <w:rsid w:val="002B0FD2"/>
    <w:rsid w:val="002B70F3"/>
    <w:rsid w:val="002C4374"/>
    <w:rsid w:val="00321100"/>
    <w:rsid w:val="0034430E"/>
    <w:rsid w:val="00365AE3"/>
    <w:rsid w:val="00370FBB"/>
    <w:rsid w:val="00384646"/>
    <w:rsid w:val="003968B3"/>
    <w:rsid w:val="003B38A7"/>
    <w:rsid w:val="003C042E"/>
    <w:rsid w:val="004069B5"/>
    <w:rsid w:val="00414BAB"/>
    <w:rsid w:val="0043496C"/>
    <w:rsid w:val="00441BAC"/>
    <w:rsid w:val="00456668"/>
    <w:rsid w:val="00472948"/>
    <w:rsid w:val="00485327"/>
    <w:rsid w:val="004D2010"/>
    <w:rsid w:val="004D2371"/>
    <w:rsid w:val="004F0240"/>
    <w:rsid w:val="004F2581"/>
    <w:rsid w:val="005516B0"/>
    <w:rsid w:val="005722E6"/>
    <w:rsid w:val="00592B7E"/>
    <w:rsid w:val="00594417"/>
    <w:rsid w:val="005A082E"/>
    <w:rsid w:val="005F71F0"/>
    <w:rsid w:val="00617D8E"/>
    <w:rsid w:val="006237F4"/>
    <w:rsid w:val="00655B45"/>
    <w:rsid w:val="00660467"/>
    <w:rsid w:val="00691DF3"/>
    <w:rsid w:val="006C169C"/>
    <w:rsid w:val="006D08E2"/>
    <w:rsid w:val="006D50E7"/>
    <w:rsid w:val="006F231D"/>
    <w:rsid w:val="006F3D28"/>
    <w:rsid w:val="0070112E"/>
    <w:rsid w:val="007053C4"/>
    <w:rsid w:val="00711BE7"/>
    <w:rsid w:val="00713B53"/>
    <w:rsid w:val="007226F0"/>
    <w:rsid w:val="00745829"/>
    <w:rsid w:val="007B1416"/>
    <w:rsid w:val="007E4F10"/>
    <w:rsid w:val="0080214D"/>
    <w:rsid w:val="00820E0A"/>
    <w:rsid w:val="00852D3F"/>
    <w:rsid w:val="0086611C"/>
    <w:rsid w:val="00891442"/>
    <w:rsid w:val="008A3E0F"/>
    <w:rsid w:val="008D35E7"/>
    <w:rsid w:val="008E3035"/>
    <w:rsid w:val="008E7491"/>
    <w:rsid w:val="008F3FF5"/>
    <w:rsid w:val="00926A23"/>
    <w:rsid w:val="009764D4"/>
    <w:rsid w:val="00982545"/>
    <w:rsid w:val="009B4FA3"/>
    <w:rsid w:val="009B5FAA"/>
    <w:rsid w:val="009D780E"/>
    <w:rsid w:val="009F5A3C"/>
    <w:rsid w:val="009F7245"/>
    <w:rsid w:val="00A516AB"/>
    <w:rsid w:val="00A65903"/>
    <w:rsid w:val="00A74969"/>
    <w:rsid w:val="00AC6156"/>
    <w:rsid w:val="00B0325F"/>
    <w:rsid w:val="00B06DA3"/>
    <w:rsid w:val="00B867D8"/>
    <w:rsid w:val="00B95455"/>
    <w:rsid w:val="00B95902"/>
    <w:rsid w:val="00BA0F2B"/>
    <w:rsid w:val="00BA170B"/>
    <w:rsid w:val="00BC1E0D"/>
    <w:rsid w:val="00BD0A41"/>
    <w:rsid w:val="00BD195C"/>
    <w:rsid w:val="00C123C1"/>
    <w:rsid w:val="00C161BF"/>
    <w:rsid w:val="00C657E0"/>
    <w:rsid w:val="00CB30BE"/>
    <w:rsid w:val="00D06A17"/>
    <w:rsid w:val="00D341E2"/>
    <w:rsid w:val="00D723F1"/>
    <w:rsid w:val="00D848A8"/>
    <w:rsid w:val="00DA51C5"/>
    <w:rsid w:val="00DA57F6"/>
    <w:rsid w:val="00DC5DB1"/>
    <w:rsid w:val="00DC6760"/>
    <w:rsid w:val="00DF3DDC"/>
    <w:rsid w:val="00E177F6"/>
    <w:rsid w:val="00E22D6E"/>
    <w:rsid w:val="00E37A6E"/>
    <w:rsid w:val="00E37BFA"/>
    <w:rsid w:val="00E55937"/>
    <w:rsid w:val="00E7264F"/>
    <w:rsid w:val="00E873C5"/>
    <w:rsid w:val="00E94730"/>
    <w:rsid w:val="00EA256C"/>
    <w:rsid w:val="00ED57DD"/>
    <w:rsid w:val="00EF2FA4"/>
    <w:rsid w:val="00F06BA9"/>
    <w:rsid w:val="00F7139D"/>
    <w:rsid w:val="00F73170"/>
    <w:rsid w:val="00F96377"/>
    <w:rsid w:val="00FA3C37"/>
    <w:rsid w:val="00FC4B00"/>
    <w:rsid w:val="00FE171C"/>
    <w:rsid w:val="00FF4995"/>
    <w:rsid w:val="00FF6D9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43CDF4"/>
  <w15:chartTrackingRefBased/>
  <w15:docId w15:val="{C23165D3-1D31-4C60-B303-4C46905ED6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92B7E"/>
    <w:pPr>
      <w:suppressAutoHyphens/>
      <w:spacing w:after="0" w:line="240" w:lineRule="auto"/>
    </w:pPr>
    <w:rPr>
      <w:rFonts w:ascii="Times New Roman" w:eastAsia="Times New Roman" w:hAnsi="Times New Roman" w:cs="Times New Roman"/>
      <w:sz w:val="24"/>
      <w:szCs w:val="24"/>
      <w:lang w:eastAsia="ar-SA"/>
    </w:rPr>
  </w:style>
  <w:style w:type="paragraph" w:styleId="1">
    <w:name w:val="heading 1"/>
    <w:basedOn w:val="a"/>
    <w:next w:val="a"/>
    <w:link w:val="10"/>
    <w:qFormat/>
    <w:rsid w:val="00592B7E"/>
    <w:pPr>
      <w:keepNext/>
      <w:numPr>
        <w:numId w:val="1"/>
      </w:numPr>
      <w:spacing w:before="240" w:after="60"/>
      <w:outlineLvl w:val="0"/>
    </w:pPr>
    <w:rPr>
      <w:rFonts w:ascii="Arial" w:hAnsi="Arial" w:cs="Arial"/>
      <w:b/>
      <w:bCs/>
      <w:kern w:val="1"/>
      <w:sz w:val="32"/>
      <w:szCs w:val="32"/>
      <w:lang w:val="x-none"/>
    </w:rPr>
  </w:style>
  <w:style w:type="paragraph" w:styleId="2">
    <w:name w:val="heading 2"/>
    <w:basedOn w:val="a"/>
    <w:next w:val="a"/>
    <w:link w:val="20"/>
    <w:qFormat/>
    <w:rsid w:val="00592B7E"/>
    <w:pPr>
      <w:keepNext/>
      <w:numPr>
        <w:ilvl w:val="1"/>
        <w:numId w:val="1"/>
      </w:numPr>
      <w:spacing w:before="240" w:after="60"/>
      <w:outlineLvl w:val="1"/>
    </w:pPr>
    <w:rPr>
      <w:rFonts w:ascii="Arial" w:hAnsi="Arial" w:cs="Arial"/>
      <w:b/>
      <w:bCs/>
      <w:i/>
      <w:iCs/>
      <w:sz w:val="28"/>
      <w:szCs w:val="28"/>
    </w:rPr>
  </w:style>
  <w:style w:type="paragraph" w:styleId="3">
    <w:name w:val="heading 3"/>
    <w:basedOn w:val="a"/>
    <w:next w:val="a0"/>
    <w:link w:val="30"/>
    <w:qFormat/>
    <w:rsid w:val="00592B7E"/>
    <w:pPr>
      <w:numPr>
        <w:ilvl w:val="2"/>
        <w:numId w:val="1"/>
      </w:numPr>
      <w:spacing w:before="280" w:after="280"/>
      <w:outlineLvl w:val="2"/>
    </w:pPr>
    <w:rPr>
      <w:b/>
      <w:bCs/>
      <w:sz w:val="27"/>
      <w:szCs w:val="27"/>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592B7E"/>
    <w:rPr>
      <w:rFonts w:ascii="Arial" w:eastAsia="Times New Roman" w:hAnsi="Arial" w:cs="Arial"/>
      <w:b/>
      <w:bCs/>
      <w:kern w:val="1"/>
      <w:sz w:val="32"/>
      <w:szCs w:val="32"/>
      <w:lang w:val="x-none" w:eastAsia="ar-SA"/>
    </w:rPr>
  </w:style>
  <w:style w:type="character" w:customStyle="1" w:styleId="20">
    <w:name w:val="Заголовок 2 Знак"/>
    <w:basedOn w:val="a1"/>
    <w:link w:val="2"/>
    <w:rsid w:val="00592B7E"/>
    <w:rPr>
      <w:rFonts w:ascii="Arial" w:eastAsia="Times New Roman" w:hAnsi="Arial" w:cs="Arial"/>
      <w:b/>
      <w:bCs/>
      <w:i/>
      <w:iCs/>
      <w:sz w:val="28"/>
      <w:szCs w:val="28"/>
      <w:lang w:eastAsia="ar-SA"/>
    </w:rPr>
  </w:style>
  <w:style w:type="character" w:customStyle="1" w:styleId="30">
    <w:name w:val="Заголовок 3 Знак"/>
    <w:basedOn w:val="a1"/>
    <w:link w:val="3"/>
    <w:rsid w:val="00592B7E"/>
    <w:rPr>
      <w:rFonts w:ascii="Times New Roman" w:eastAsia="Times New Roman" w:hAnsi="Times New Roman" w:cs="Times New Roman"/>
      <w:b/>
      <w:bCs/>
      <w:sz w:val="27"/>
      <w:szCs w:val="27"/>
      <w:lang w:eastAsia="ar-SA"/>
    </w:rPr>
  </w:style>
  <w:style w:type="character" w:customStyle="1" w:styleId="WW8Num1z0">
    <w:name w:val="WW8Num1z0"/>
    <w:rsid w:val="00592B7E"/>
    <w:rPr>
      <w:rFonts w:hint="default"/>
      <w:sz w:val="28"/>
      <w:szCs w:val="28"/>
    </w:rPr>
  </w:style>
  <w:style w:type="character" w:customStyle="1" w:styleId="WW8Num1z1">
    <w:name w:val="WW8Num1z1"/>
    <w:rsid w:val="00592B7E"/>
  </w:style>
  <w:style w:type="character" w:customStyle="1" w:styleId="WW8Num1z2">
    <w:name w:val="WW8Num1z2"/>
    <w:rsid w:val="00592B7E"/>
  </w:style>
  <w:style w:type="character" w:customStyle="1" w:styleId="WW8Num1z3">
    <w:name w:val="WW8Num1z3"/>
    <w:rsid w:val="00592B7E"/>
  </w:style>
  <w:style w:type="character" w:customStyle="1" w:styleId="WW8Num1z4">
    <w:name w:val="WW8Num1z4"/>
    <w:rsid w:val="00592B7E"/>
  </w:style>
  <w:style w:type="character" w:customStyle="1" w:styleId="WW8Num1z5">
    <w:name w:val="WW8Num1z5"/>
    <w:rsid w:val="00592B7E"/>
  </w:style>
  <w:style w:type="character" w:customStyle="1" w:styleId="WW8Num1z6">
    <w:name w:val="WW8Num1z6"/>
    <w:rsid w:val="00592B7E"/>
  </w:style>
  <w:style w:type="character" w:customStyle="1" w:styleId="WW8Num1z7">
    <w:name w:val="WW8Num1z7"/>
    <w:rsid w:val="00592B7E"/>
  </w:style>
  <w:style w:type="character" w:customStyle="1" w:styleId="WW8Num1z8">
    <w:name w:val="WW8Num1z8"/>
    <w:rsid w:val="00592B7E"/>
  </w:style>
  <w:style w:type="character" w:customStyle="1" w:styleId="WW8Num2z0">
    <w:name w:val="WW8Num2z0"/>
    <w:rsid w:val="00592B7E"/>
    <w:rPr>
      <w:rFonts w:hint="default"/>
      <w:b/>
      <w:bCs/>
    </w:rPr>
  </w:style>
  <w:style w:type="character" w:customStyle="1" w:styleId="WW8Num3z0">
    <w:name w:val="WW8Num3z0"/>
    <w:rsid w:val="00592B7E"/>
    <w:rPr>
      <w:rFonts w:ascii="Times New Roman" w:hAnsi="Times New Roman" w:cs="Times New Roman" w:hint="default"/>
      <w:sz w:val="28"/>
      <w:szCs w:val="28"/>
      <w:shd w:val="clear" w:color="auto" w:fill="FFFFFF"/>
      <w:lang w:val="en-US"/>
    </w:rPr>
  </w:style>
  <w:style w:type="character" w:customStyle="1" w:styleId="WW8Num4z0">
    <w:name w:val="WW8Num4z0"/>
    <w:rsid w:val="00592B7E"/>
    <w:rPr>
      <w:rFonts w:ascii="Times New Roman" w:eastAsia="Calibri" w:hAnsi="Times New Roman" w:cs="Times New Roman" w:hint="default"/>
      <w:sz w:val="28"/>
      <w:szCs w:val="28"/>
      <w:lang w:val="uk-UA"/>
    </w:rPr>
  </w:style>
  <w:style w:type="character" w:customStyle="1" w:styleId="WW8Num4z1">
    <w:name w:val="WW8Num4z1"/>
    <w:rsid w:val="00592B7E"/>
    <w:rPr>
      <w:rFonts w:ascii="Courier New" w:hAnsi="Courier New" w:cs="Courier New" w:hint="default"/>
    </w:rPr>
  </w:style>
  <w:style w:type="character" w:customStyle="1" w:styleId="WW8Num4z2">
    <w:name w:val="WW8Num4z2"/>
    <w:rsid w:val="00592B7E"/>
    <w:rPr>
      <w:rFonts w:ascii="Wingdings" w:hAnsi="Wingdings" w:cs="Wingdings" w:hint="default"/>
    </w:rPr>
  </w:style>
  <w:style w:type="character" w:customStyle="1" w:styleId="WW8Num4z3">
    <w:name w:val="WW8Num4z3"/>
    <w:rsid w:val="00592B7E"/>
    <w:rPr>
      <w:rFonts w:ascii="Symbol" w:hAnsi="Symbol" w:cs="Symbol" w:hint="default"/>
    </w:rPr>
  </w:style>
  <w:style w:type="character" w:customStyle="1" w:styleId="WW8Num4z4">
    <w:name w:val="WW8Num4z4"/>
    <w:rsid w:val="00592B7E"/>
  </w:style>
  <w:style w:type="character" w:customStyle="1" w:styleId="WW8Num4z5">
    <w:name w:val="WW8Num4z5"/>
    <w:rsid w:val="00592B7E"/>
  </w:style>
  <w:style w:type="character" w:customStyle="1" w:styleId="WW8Num4z6">
    <w:name w:val="WW8Num4z6"/>
    <w:rsid w:val="00592B7E"/>
  </w:style>
  <w:style w:type="character" w:customStyle="1" w:styleId="WW8Num4z7">
    <w:name w:val="WW8Num4z7"/>
    <w:rsid w:val="00592B7E"/>
  </w:style>
  <w:style w:type="character" w:customStyle="1" w:styleId="WW8Num4z8">
    <w:name w:val="WW8Num4z8"/>
    <w:rsid w:val="00592B7E"/>
  </w:style>
  <w:style w:type="character" w:customStyle="1" w:styleId="21">
    <w:name w:val="Основной шрифт абзаца2"/>
    <w:rsid w:val="00592B7E"/>
  </w:style>
  <w:style w:type="character" w:customStyle="1" w:styleId="WW8Num2z1">
    <w:name w:val="WW8Num2z1"/>
    <w:rsid w:val="00592B7E"/>
  </w:style>
  <w:style w:type="character" w:customStyle="1" w:styleId="WW8Num2z2">
    <w:name w:val="WW8Num2z2"/>
    <w:rsid w:val="00592B7E"/>
  </w:style>
  <w:style w:type="character" w:customStyle="1" w:styleId="WW8Num2z3">
    <w:name w:val="WW8Num2z3"/>
    <w:rsid w:val="00592B7E"/>
  </w:style>
  <w:style w:type="character" w:customStyle="1" w:styleId="WW8Num2z4">
    <w:name w:val="WW8Num2z4"/>
    <w:rsid w:val="00592B7E"/>
  </w:style>
  <w:style w:type="character" w:customStyle="1" w:styleId="WW8Num2z5">
    <w:name w:val="WW8Num2z5"/>
    <w:rsid w:val="00592B7E"/>
  </w:style>
  <w:style w:type="character" w:customStyle="1" w:styleId="WW8Num2z6">
    <w:name w:val="WW8Num2z6"/>
    <w:rsid w:val="00592B7E"/>
  </w:style>
  <w:style w:type="character" w:customStyle="1" w:styleId="WW8Num2z7">
    <w:name w:val="WW8Num2z7"/>
    <w:rsid w:val="00592B7E"/>
  </w:style>
  <w:style w:type="character" w:customStyle="1" w:styleId="WW8Num2z8">
    <w:name w:val="WW8Num2z8"/>
    <w:rsid w:val="00592B7E"/>
  </w:style>
  <w:style w:type="character" w:customStyle="1" w:styleId="WW8Num3z1">
    <w:name w:val="WW8Num3z1"/>
    <w:rsid w:val="00592B7E"/>
  </w:style>
  <w:style w:type="character" w:customStyle="1" w:styleId="WW8Num3z2">
    <w:name w:val="WW8Num3z2"/>
    <w:rsid w:val="00592B7E"/>
  </w:style>
  <w:style w:type="character" w:customStyle="1" w:styleId="WW8Num3z3">
    <w:name w:val="WW8Num3z3"/>
    <w:rsid w:val="00592B7E"/>
  </w:style>
  <w:style w:type="character" w:customStyle="1" w:styleId="WW8Num3z4">
    <w:name w:val="WW8Num3z4"/>
    <w:rsid w:val="00592B7E"/>
  </w:style>
  <w:style w:type="character" w:customStyle="1" w:styleId="WW8Num3z5">
    <w:name w:val="WW8Num3z5"/>
    <w:rsid w:val="00592B7E"/>
  </w:style>
  <w:style w:type="character" w:customStyle="1" w:styleId="WW8Num3z6">
    <w:name w:val="WW8Num3z6"/>
    <w:rsid w:val="00592B7E"/>
  </w:style>
  <w:style w:type="character" w:customStyle="1" w:styleId="WW8Num3z7">
    <w:name w:val="WW8Num3z7"/>
    <w:rsid w:val="00592B7E"/>
  </w:style>
  <w:style w:type="character" w:customStyle="1" w:styleId="WW8Num3z8">
    <w:name w:val="WW8Num3z8"/>
    <w:rsid w:val="00592B7E"/>
  </w:style>
  <w:style w:type="character" w:customStyle="1" w:styleId="11">
    <w:name w:val="Основной шрифт абзаца1"/>
    <w:rsid w:val="00592B7E"/>
  </w:style>
  <w:style w:type="character" w:customStyle="1" w:styleId="apple-converted-space">
    <w:name w:val="apple-converted-space"/>
    <w:rsid w:val="00592B7E"/>
    <w:rPr>
      <w:rFonts w:cs="Times New Roman"/>
    </w:rPr>
  </w:style>
  <w:style w:type="character" w:styleId="a4">
    <w:name w:val="Hyperlink"/>
    <w:uiPriority w:val="99"/>
    <w:qFormat/>
    <w:rsid w:val="00592B7E"/>
    <w:rPr>
      <w:rFonts w:cs="Times New Roman"/>
      <w:color w:val="0000FF"/>
      <w:u w:val="single"/>
    </w:rPr>
  </w:style>
  <w:style w:type="character" w:customStyle="1" w:styleId="22">
    <w:name w:val="Основной текст с отступом 2 Знак"/>
    <w:rsid w:val="00592B7E"/>
    <w:rPr>
      <w:rFonts w:ascii="Arial" w:hAnsi="Arial" w:cs="Arial"/>
      <w:lang w:val="ru-RU"/>
    </w:rPr>
  </w:style>
  <w:style w:type="character" w:styleId="a5">
    <w:name w:val="page number"/>
    <w:basedOn w:val="11"/>
    <w:rsid w:val="00592B7E"/>
  </w:style>
  <w:style w:type="character" w:customStyle="1" w:styleId="a6">
    <w:name w:val="Текст выноски Знак"/>
    <w:rsid w:val="00592B7E"/>
    <w:rPr>
      <w:rFonts w:ascii="Tahoma" w:hAnsi="Tahoma" w:cs="Tahoma"/>
      <w:sz w:val="16"/>
      <w:szCs w:val="16"/>
    </w:rPr>
  </w:style>
  <w:style w:type="character" w:customStyle="1" w:styleId="uficommentbody">
    <w:name w:val="uficommentbody"/>
    <w:basedOn w:val="11"/>
    <w:rsid w:val="00592B7E"/>
  </w:style>
  <w:style w:type="character" w:customStyle="1" w:styleId="a7">
    <w:name w:val="Нижний колонтитул Знак"/>
    <w:rsid w:val="00592B7E"/>
    <w:rPr>
      <w:sz w:val="24"/>
      <w:szCs w:val="24"/>
    </w:rPr>
  </w:style>
  <w:style w:type="character" w:customStyle="1" w:styleId="a8">
    <w:name w:val="Основной текст Знак"/>
    <w:rsid w:val="00592B7E"/>
    <w:rPr>
      <w:sz w:val="24"/>
      <w:szCs w:val="24"/>
    </w:rPr>
  </w:style>
  <w:style w:type="character" w:customStyle="1" w:styleId="rvts0">
    <w:name w:val="rvts0"/>
    <w:rsid w:val="00592B7E"/>
  </w:style>
  <w:style w:type="character" w:customStyle="1" w:styleId="a9">
    <w:name w:val="Текст примечания Знак"/>
    <w:rsid w:val="00592B7E"/>
    <w:rPr>
      <w:lang w:val="uk-UA"/>
    </w:rPr>
  </w:style>
  <w:style w:type="character" w:customStyle="1" w:styleId="aa">
    <w:name w:val="Символ сноски"/>
    <w:rsid w:val="00592B7E"/>
    <w:rPr>
      <w:vertAlign w:val="superscript"/>
    </w:rPr>
  </w:style>
  <w:style w:type="character" w:customStyle="1" w:styleId="12">
    <w:name w:val="Знак сноски1"/>
    <w:rsid w:val="00592B7E"/>
    <w:rPr>
      <w:vertAlign w:val="superscript"/>
    </w:rPr>
  </w:style>
  <w:style w:type="character" w:customStyle="1" w:styleId="ab">
    <w:name w:val="Символы концевой сноски"/>
    <w:rsid w:val="00592B7E"/>
    <w:rPr>
      <w:vertAlign w:val="superscript"/>
    </w:rPr>
  </w:style>
  <w:style w:type="character" w:customStyle="1" w:styleId="WW-">
    <w:name w:val="WW-Символы концевой сноски"/>
    <w:rsid w:val="00592B7E"/>
  </w:style>
  <w:style w:type="character" w:styleId="ac">
    <w:name w:val="footnote reference"/>
    <w:rsid w:val="00592B7E"/>
    <w:rPr>
      <w:vertAlign w:val="superscript"/>
    </w:rPr>
  </w:style>
  <w:style w:type="character" w:styleId="ad">
    <w:name w:val="endnote reference"/>
    <w:rsid w:val="00592B7E"/>
    <w:rPr>
      <w:vertAlign w:val="superscript"/>
    </w:rPr>
  </w:style>
  <w:style w:type="character" w:customStyle="1" w:styleId="ae">
    <w:name w:val="Символ нумерации"/>
    <w:rsid w:val="00592B7E"/>
  </w:style>
  <w:style w:type="paragraph" w:styleId="af">
    <w:name w:val="Title"/>
    <w:basedOn w:val="a"/>
    <w:next w:val="a0"/>
    <w:link w:val="af0"/>
    <w:rsid w:val="00592B7E"/>
    <w:pPr>
      <w:keepNext/>
      <w:spacing w:before="240" w:after="120"/>
    </w:pPr>
    <w:rPr>
      <w:rFonts w:ascii="Arial" w:eastAsia="Droid Sans Fallback" w:hAnsi="Arial" w:cs="Linux Libertine O"/>
      <w:sz w:val="28"/>
      <w:szCs w:val="28"/>
    </w:rPr>
  </w:style>
  <w:style w:type="character" w:customStyle="1" w:styleId="af0">
    <w:name w:val="Назва Знак"/>
    <w:basedOn w:val="a1"/>
    <w:link w:val="af"/>
    <w:rsid w:val="00592B7E"/>
    <w:rPr>
      <w:rFonts w:ascii="Arial" w:eastAsia="Droid Sans Fallback" w:hAnsi="Arial" w:cs="Linux Libertine O"/>
      <w:sz w:val="28"/>
      <w:szCs w:val="28"/>
      <w:lang w:eastAsia="ar-SA"/>
    </w:rPr>
  </w:style>
  <w:style w:type="paragraph" w:styleId="a0">
    <w:name w:val="Body Text"/>
    <w:basedOn w:val="a"/>
    <w:link w:val="af1"/>
    <w:uiPriority w:val="1"/>
    <w:qFormat/>
    <w:rsid w:val="00592B7E"/>
    <w:pPr>
      <w:spacing w:after="120"/>
    </w:pPr>
    <w:rPr>
      <w:lang w:val="x-none"/>
    </w:rPr>
  </w:style>
  <w:style w:type="character" w:customStyle="1" w:styleId="af1">
    <w:name w:val="Основний текст Знак"/>
    <w:basedOn w:val="a1"/>
    <w:link w:val="a0"/>
    <w:uiPriority w:val="1"/>
    <w:rsid w:val="00592B7E"/>
    <w:rPr>
      <w:rFonts w:ascii="Times New Roman" w:eastAsia="Times New Roman" w:hAnsi="Times New Roman" w:cs="Times New Roman"/>
      <w:sz w:val="24"/>
      <w:szCs w:val="24"/>
      <w:lang w:val="x-none" w:eastAsia="ar-SA"/>
    </w:rPr>
  </w:style>
  <w:style w:type="paragraph" w:styleId="af2">
    <w:name w:val="List"/>
    <w:basedOn w:val="a0"/>
    <w:rsid w:val="00592B7E"/>
    <w:rPr>
      <w:rFonts w:cs="Linux Libertine O"/>
    </w:rPr>
  </w:style>
  <w:style w:type="paragraph" w:customStyle="1" w:styleId="23">
    <w:name w:val="Название2"/>
    <w:basedOn w:val="a"/>
    <w:rsid w:val="00592B7E"/>
    <w:pPr>
      <w:suppressLineNumbers/>
      <w:spacing w:before="120" w:after="120"/>
    </w:pPr>
    <w:rPr>
      <w:rFonts w:cs="Linux Libertine O"/>
      <w:i/>
      <w:iCs/>
    </w:rPr>
  </w:style>
  <w:style w:type="paragraph" w:customStyle="1" w:styleId="24">
    <w:name w:val="Указатель2"/>
    <w:basedOn w:val="a"/>
    <w:rsid w:val="00592B7E"/>
    <w:pPr>
      <w:suppressLineNumbers/>
    </w:pPr>
    <w:rPr>
      <w:rFonts w:cs="Linux Libertine O"/>
    </w:rPr>
  </w:style>
  <w:style w:type="paragraph" w:customStyle="1" w:styleId="13">
    <w:name w:val="Название1"/>
    <w:basedOn w:val="a"/>
    <w:rsid w:val="00592B7E"/>
    <w:pPr>
      <w:suppressLineNumbers/>
      <w:spacing w:before="120" w:after="120"/>
    </w:pPr>
    <w:rPr>
      <w:rFonts w:cs="Linux Libertine O"/>
      <w:i/>
      <w:iCs/>
    </w:rPr>
  </w:style>
  <w:style w:type="paragraph" w:customStyle="1" w:styleId="14">
    <w:name w:val="Указатель1"/>
    <w:basedOn w:val="a"/>
    <w:rsid w:val="00592B7E"/>
    <w:pPr>
      <w:suppressLineNumbers/>
    </w:pPr>
    <w:rPr>
      <w:rFonts w:cs="Linux Libertine O"/>
    </w:rPr>
  </w:style>
  <w:style w:type="paragraph" w:customStyle="1" w:styleId="210">
    <w:name w:val="Основной текст с отступом 21"/>
    <w:basedOn w:val="a"/>
    <w:rsid w:val="00592B7E"/>
    <w:pPr>
      <w:widowControl w:val="0"/>
      <w:autoSpaceDE w:val="0"/>
      <w:spacing w:after="120" w:line="480" w:lineRule="auto"/>
      <w:ind w:left="283"/>
    </w:pPr>
    <w:rPr>
      <w:rFonts w:ascii="Arial" w:hAnsi="Arial" w:cs="Arial"/>
      <w:sz w:val="20"/>
      <w:szCs w:val="20"/>
      <w:lang w:val="ru-RU"/>
    </w:rPr>
  </w:style>
  <w:style w:type="paragraph" w:styleId="af3">
    <w:name w:val="Body Text Indent"/>
    <w:basedOn w:val="a"/>
    <w:link w:val="af4"/>
    <w:uiPriority w:val="99"/>
    <w:rsid w:val="00592B7E"/>
    <w:pPr>
      <w:spacing w:after="120"/>
      <w:ind w:left="283"/>
    </w:pPr>
  </w:style>
  <w:style w:type="character" w:customStyle="1" w:styleId="af4">
    <w:name w:val="Основний текст з відступом Знак"/>
    <w:basedOn w:val="a1"/>
    <w:link w:val="af3"/>
    <w:uiPriority w:val="99"/>
    <w:rsid w:val="00592B7E"/>
    <w:rPr>
      <w:rFonts w:ascii="Times New Roman" w:eastAsia="Times New Roman" w:hAnsi="Times New Roman" w:cs="Times New Roman"/>
      <w:sz w:val="24"/>
      <w:szCs w:val="24"/>
      <w:lang w:eastAsia="ar-SA"/>
    </w:rPr>
  </w:style>
  <w:style w:type="paragraph" w:styleId="af5">
    <w:name w:val="footer"/>
    <w:basedOn w:val="a"/>
    <w:link w:val="af6"/>
    <w:rsid w:val="00592B7E"/>
    <w:pPr>
      <w:tabs>
        <w:tab w:val="center" w:pos="4677"/>
        <w:tab w:val="right" w:pos="9355"/>
      </w:tabs>
    </w:pPr>
    <w:rPr>
      <w:lang w:val="x-none"/>
    </w:rPr>
  </w:style>
  <w:style w:type="character" w:customStyle="1" w:styleId="af6">
    <w:name w:val="Нижній колонтитул Знак"/>
    <w:basedOn w:val="a1"/>
    <w:link w:val="af5"/>
    <w:rsid w:val="00592B7E"/>
    <w:rPr>
      <w:rFonts w:ascii="Times New Roman" w:eastAsia="Times New Roman" w:hAnsi="Times New Roman" w:cs="Times New Roman"/>
      <w:sz w:val="24"/>
      <w:szCs w:val="24"/>
      <w:lang w:val="x-none" w:eastAsia="ar-SA"/>
    </w:rPr>
  </w:style>
  <w:style w:type="paragraph" w:styleId="af7">
    <w:name w:val="header"/>
    <w:basedOn w:val="a"/>
    <w:link w:val="af8"/>
    <w:rsid w:val="00592B7E"/>
    <w:pPr>
      <w:tabs>
        <w:tab w:val="center" w:pos="4677"/>
        <w:tab w:val="right" w:pos="9355"/>
      </w:tabs>
    </w:pPr>
  </w:style>
  <w:style w:type="character" w:customStyle="1" w:styleId="af8">
    <w:name w:val="Верхній колонтитул Знак"/>
    <w:basedOn w:val="a1"/>
    <w:link w:val="af7"/>
    <w:rsid w:val="00592B7E"/>
    <w:rPr>
      <w:rFonts w:ascii="Times New Roman" w:eastAsia="Times New Roman" w:hAnsi="Times New Roman" w:cs="Times New Roman"/>
      <w:sz w:val="24"/>
      <w:szCs w:val="24"/>
      <w:lang w:eastAsia="ar-SA"/>
    </w:rPr>
  </w:style>
  <w:style w:type="paragraph" w:styleId="af9">
    <w:name w:val="Balloon Text"/>
    <w:basedOn w:val="a"/>
    <w:link w:val="afa"/>
    <w:rsid w:val="00592B7E"/>
    <w:rPr>
      <w:rFonts w:ascii="Tahoma" w:hAnsi="Tahoma" w:cs="Tahoma"/>
      <w:sz w:val="16"/>
      <w:szCs w:val="16"/>
      <w:lang w:val="x-none"/>
    </w:rPr>
  </w:style>
  <w:style w:type="character" w:customStyle="1" w:styleId="afa">
    <w:name w:val="Текст у виносці Знак"/>
    <w:basedOn w:val="a1"/>
    <w:link w:val="af9"/>
    <w:rsid w:val="00592B7E"/>
    <w:rPr>
      <w:rFonts w:ascii="Tahoma" w:eastAsia="Times New Roman" w:hAnsi="Tahoma" w:cs="Tahoma"/>
      <w:sz w:val="16"/>
      <w:szCs w:val="16"/>
      <w:lang w:val="x-none" w:eastAsia="ar-SA"/>
    </w:rPr>
  </w:style>
  <w:style w:type="paragraph" w:styleId="afb">
    <w:name w:val="No Spacing"/>
    <w:uiPriority w:val="99"/>
    <w:qFormat/>
    <w:rsid w:val="00592B7E"/>
    <w:pPr>
      <w:suppressAutoHyphens/>
      <w:spacing w:after="0" w:line="240" w:lineRule="auto"/>
    </w:pPr>
    <w:rPr>
      <w:rFonts w:ascii="Calibri" w:eastAsia="Times New Roman" w:hAnsi="Calibri" w:cs="Calibri"/>
      <w:lang w:eastAsia="ar-SA"/>
    </w:rPr>
  </w:style>
  <w:style w:type="paragraph" w:customStyle="1" w:styleId="BodyTextIndent21">
    <w:name w:val="Body Text Indent 21"/>
    <w:basedOn w:val="a"/>
    <w:rsid w:val="00592B7E"/>
    <w:pPr>
      <w:widowControl w:val="0"/>
      <w:autoSpaceDE w:val="0"/>
      <w:spacing w:line="312" w:lineRule="auto"/>
      <w:ind w:left="40" w:firstLine="520"/>
      <w:jc w:val="both"/>
    </w:pPr>
    <w:rPr>
      <w:szCs w:val="20"/>
    </w:rPr>
  </w:style>
  <w:style w:type="paragraph" w:customStyle="1" w:styleId="Body1">
    <w:name w:val="Body 1"/>
    <w:rsid w:val="00592B7E"/>
    <w:pPr>
      <w:suppressAutoHyphens/>
      <w:spacing w:after="0" w:line="240" w:lineRule="auto"/>
    </w:pPr>
    <w:rPr>
      <w:rFonts w:ascii="Times New Roman" w:eastAsia="Arial Unicode MS" w:hAnsi="Times New Roman" w:cs="Times New Roman"/>
      <w:color w:val="000000"/>
      <w:sz w:val="24"/>
      <w:szCs w:val="20"/>
      <w:lang w:val="cs-CZ" w:eastAsia="ar-SA"/>
    </w:rPr>
  </w:style>
  <w:style w:type="paragraph" w:customStyle="1" w:styleId="15">
    <w:name w:val="Текст примечания1"/>
    <w:basedOn w:val="a"/>
    <w:rsid w:val="00592B7E"/>
    <w:rPr>
      <w:sz w:val="20"/>
      <w:szCs w:val="20"/>
    </w:rPr>
  </w:style>
  <w:style w:type="paragraph" w:customStyle="1" w:styleId="Spalvotassraas1parykinimas1">
    <w:name w:val="Spalvotas sąraas – 1 parykinimas1"/>
    <w:basedOn w:val="a"/>
    <w:rsid w:val="00592B7E"/>
    <w:pPr>
      <w:ind w:left="720"/>
    </w:pPr>
    <w:rPr>
      <w:lang w:val="en-US"/>
    </w:rPr>
  </w:style>
  <w:style w:type="paragraph" w:styleId="afc">
    <w:name w:val="List Paragraph"/>
    <w:basedOn w:val="a"/>
    <w:link w:val="afd"/>
    <w:uiPriority w:val="99"/>
    <w:qFormat/>
    <w:rsid w:val="00592B7E"/>
    <w:pPr>
      <w:ind w:left="720" w:firstLine="709"/>
      <w:jc w:val="right"/>
    </w:pPr>
    <w:rPr>
      <w:rFonts w:ascii="Calibri" w:eastAsia="Calibri" w:hAnsi="Calibri"/>
      <w:sz w:val="22"/>
      <w:szCs w:val="22"/>
      <w:lang w:val="ru-RU"/>
    </w:rPr>
  </w:style>
  <w:style w:type="paragraph" w:customStyle="1" w:styleId="afe">
    <w:name w:val="Содержимое таблицы"/>
    <w:basedOn w:val="a"/>
    <w:rsid w:val="00592B7E"/>
    <w:pPr>
      <w:suppressLineNumbers/>
    </w:pPr>
  </w:style>
  <w:style w:type="paragraph" w:customStyle="1" w:styleId="aff">
    <w:name w:val="Заголовок таблицы"/>
    <w:basedOn w:val="afe"/>
    <w:rsid w:val="00592B7E"/>
    <w:pPr>
      <w:jc w:val="center"/>
    </w:pPr>
    <w:rPr>
      <w:b/>
      <w:bCs/>
    </w:rPr>
  </w:style>
  <w:style w:type="paragraph" w:styleId="aff0">
    <w:name w:val="footnote text"/>
    <w:basedOn w:val="a"/>
    <w:link w:val="aff1"/>
    <w:rsid w:val="00592B7E"/>
    <w:pPr>
      <w:suppressLineNumbers/>
      <w:ind w:left="283" w:hanging="283"/>
    </w:pPr>
    <w:rPr>
      <w:sz w:val="20"/>
      <w:szCs w:val="20"/>
    </w:rPr>
  </w:style>
  <w:style w:type="character" w:customStyle="1" w:styleId="aff1">
    <w:name w:val="Текст виноски Знак"/>
    <w:basedOn w:val="a1"/>
    <w:link w:val="aff0"/>
    <w:rsid w:val="00592B7E"/>
    <w:rPr>
      <w:rFonts w:ascii="Times New Roman" w:eastAsia="Times New Roman" w:hAnsi="Times New Roman" w:cs="Times New Roman"/>
      <w:sz w:val="20"/>
      <w:szCs w:val="20"/>
      <w:lang w:eastAsia="ar-SA"/>
    </w:rPr>
  </w:style>
  <w:style w:type="paragraph" w:customStyle="1" w:styleId="aff2">
    <w:name w:val="Содержимое врезки"/>
    <w:basedOn w:val="a0"/>
    <w:rsid w:val="00592B7E"/>
  </w:style>
  <w:style w:type="paragraph" w:customStyle="1" w:styleId="220">
    <w:name w:val="Основной текст с отступом 22"/>
    <w:basedOn w:val="a"/>
    <w:rsid w:val="00592B7E"/>
    <w:pPr>
      <w:widowControl w:val="0"/>
      <w:autoSpaceDE w:val="0"/>
      <w:spacing w:line="312" w:lineRule="auto"/>
      <w:ind w:left="40" w:firstLine="520"/>
      <w:jc w:val="both"/>
    </w:pPr>
    <w:rPr>
      <w:szCs w:val="20"/>
    </w:rPr>
  </w:style>
  <w:style w:type="paragraph" w:customStyle="1" w:styleId="Default">
    <w:name w:val="Default"/>
    <w:rsid w:val="00592B7E"/>
    <w:pPr>
      <w:autoSpaceDE w:val="0"/>
      <w:autoSpaceDN w:val="0"/>
      <w:adjustRightInd w:val="0"/>
      <w:spacing w:after="0" w:line="240" w:lineRule="auto"/>
    </w:pPr>
    <w:rPr>
      <w:rFonts w:ascii="Times New Roman" w:eastAsia="Times New Roman" w:hAnsi="Times New Roman" w:cs="Times New Roman"/>
      <w:color w:val="000000"/>
      <w:sz w:val="24"/>
      <w:szCs w:val="24"/>
      <w:lang w:val="ru-RU" w:eastAsia="ru-RU"/>
    </w:rPr>
  </w:style>
  <w:style w:type="character" w:customStyle="1" w:styleId="aff3">
    <w:name w:val="Неразрешенное упоминание"/>
    <w:uiPriority w:val="99"/>
    <w:semiHidden/>
    <w:unhideWhenUsed/>
    <w:rsid w:val="00592B7E"/>
    <w:rPr>
      <w:color w:val="605E5C"/>
      <w:shd w:val="clear" w:color="auto" w:fill="E1DFDD"/>
    </w:rPr>
  </w:style>
  <w:style w:type="character" w:styleId="aff4">
    <w:name w:val="FollowedHyperlink"/>
    <w:uiPriority w:val="99"/>
    <w:semiHidden/>
    <w:unhideWhenUsed/>
    <w:rsid w:val="00592B7E"/>
    <w:rPr>
      <w:color w:val="954F72"/>
      <w:u w:val="single"/>
    </w:rPr>
  </w:style>
  <w:style w:type="character" w:customStyle="1" w:styleId="fontstyle01">
    <w:name w:val="fontstyle01"/>
    <w:rsid w:val="00592B7E"/>
    <w:rPr>
      <w:rFonts w:ascii="Times New Roman" w:hAnsi="Times New Roman" w:cs="Times New Roman" w:hint="default"/>
      <w:b w:val="0"/>
      <w:bCs w:val="0"/>
      <w:i w:val="0"/>
      <w:iCs w:val="0"/>
      <w:color w:val="000000"/>
      <w:sz w:val="28"/>
      <w:szCs w:val="28"/>
    </w:rPr>
  </w:style>
  <w:style w:type="paragraph" w:customStyle="1" w:styleId="Aff5">
    <w:name w:val="Текстовый блок A"/>
    <w:rsid w:val="00592B7E"/>
    <w:pPr>
      <w:pBdr>
        <w:top w:val="nil"/>
        <w:left w:val="nil"/>
        <w:bottom w:val="nil"/>
        <w:right w:val="nil"/>
        <w:between w:val="nil"/>
        <w:bar w:val="nil"/>
      </w:pBdr>
    </w:pPr>
    <w:rPr>
      <w:rFonts w:ascii="Calibri" w:eastAsia="Calibri" w:hAnsi="Calibri" w:cs="Calibri"/>
      <w:color w:val="000000"/>
      <w:u w:color="000000"/>
      <w:bdr w:val="nil"/>
      <w:lang w:val="en-US"/>
    </w:rPr>
  </w:style>
  <w:style w:type="paragraph" w:customStyle="1" w:styleId="16">
    <w:name w:val="Звичайний1"/>
    <w:rsid w:val="00592B7E"/>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val="en-US"/>
    </w:rPr>
  </w:style>
  <w:style w:type="character" w:customStyle="1" w:styleId="Aff6">
    <w:name w:val="Нет A"/>
    <w:rsid w:val="00592B7E"/>
    <w:rPr>
      <w:lang w:val="ru-RU"/>
    </w:rPr>
  </w:style>
  <w:style w:type="character" w:customStyle="1" w:styleId="aff7">
    <w:name w:val="Нет"/>
    <w:rsid w:val="00592B7E"/>
  </w:style>
  <w:style w:type="table" w:styleId="aff8">
    <w:name w:val="Grid Table Light"/>
    <w:basedOn w:val="a2"/>
    <w:uiPriority w:val="40"/>
    <w:rsid w:val="00592B7E"/>
    <w:pPr>
      <w:spacing w:after="0" w:line="240" w:lineRule="auto"/>
    </w:pPr>
    <w:rPr>
      <w:rFonts w:ascii="Calibri" w:eastAsia="Calibri" w:hAnsi="Calibri" w:cs="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styleId="aff9">
    <w:name w:val="Normal (Web)"/>
    <w:basedOn w:val="a"/>
    <w:uiPriority w:val="99"/>
    <w:unhideWhenUsed/>
    <w:rsid w:val="00592B7E"/>
    <w:pPr>
      <w:suppressAutoHyphens w:val="0"/>
      <w:spacing w:before="100" w:beforeAutospacing="1" w:after="100" w:afterAutospacing="1"/>
    </w:pPr>
  </w:style>
  <w:style w:type="paragraph" w:customStyle="1" w:styleId="rvps2">
    <w:name w:val="rvps2"/>
    <w:basedOn w:val="a"/>
    <w:rsid w:val="00592B7E"/>
    <w:pPr>
      <w:suppressAutoHyphens w:val="0"/>
      <w:spacing w:before="100" w:beforeAutospacing="1" w:after="100" w:afterAutospacing="1"/>
    </w:pPr>
    <w:rPr>
      <w:lang w:eastAsia="uk-UA"/>
    </w:rPr>
  </w:style>
  <w:style w:type="character" w:customStyle="1" w:styleId="rynqvb">
    <w:name w:val="rynqvb"/>
    <w:rsid w:val="00592B7E"/>
  </w:style>
  <w:style w:type="table" w:styleId="affa">
    <w:name w:val="Table Grid"/>
    <w:basedOn w:val="a2"/>
    <w:uiPriority w:val="39"/>
    <w:rsid w:val="004F02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uiPriority w:val="1"/>
    <w:qFormat/>
    <w:rsid w:val="009F5A3C"/>
    <w:pPr>
      <w:widowControl w:val="0"/>
      <w:suppressAutoHyphens w:val="0"/>
      <w:autoSpaceDE w:val="0"/>
      <w:autoSpaceDN w:val="0"/>
    </w:pPr>
    <w:rPr>
      <w:sz w:val="22"/>
      <w:szCs w:val="22"/>
      <w:lang w:val="uk" w:eastAsia="uk"/>
    </w:rPr>
  </w:style>
  <w:style w:type="character" w:customStyle="1" w:styleId="rvts9">
    <w:name w:val="rvts9"/>
    <w:rsid w:val="00E177F6"/>
  </w:style>
  <w:style w:type="character" w:customStyle="1" w:styleId="afd">
    <w:name w:val="Абзац списку Знак"/>
    <w:link w:val="afc"/>
    <w:uiPriority w:val="34"/>
    <w:locked/>
    <w:rsid w:val="006D50E7"/>
    <w:rPr>
      <w:rFonts w:ascii="Calibri" w:eastAsia="Calibri" w:hAnsi="Calibri" w:cs="Times New Roman"/>
      <w:lang w:val="ru-RU" w:eastAsia="ar-SA"/>
    </w:rPr>
  </w:style>
  <w:style w:type="character" w:customStyle="1" w:styleId="fs-5">
    <w:name w:val="fs-5"/>
    <w:basedOn w:val="a1"/>
    <w:rsid w:val="00047FB4"/>
  </w:style>
  <w:style w:type="character" w:customStyle="1" w:styleId="rvts23">
    <w:name w:val="rvts23"/>
    <w:rsid w:val="00C161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2804274">
      <w:bodyDiv w:val="1"/>
      <w:marLeft w:val="0"/>
      <w:marRight w:val="0"/>
      <w:marTop w:val="0"/>
      <w:marBottom w:val="0"/>
      <w:divBdr>
        <w:top w:val="none" w:sz="0" w:space="0" w:color="auto"/>
        <w:left w:val="none" w:sz="0" w:space="0" w:color="auto"/>
        <w:bottom w:val="none" w:sz="0" w:space="0" w:color="auto"/>
        <w:right w:val="none" w:sz="0" w:space="0" w:color="auto"/>
      </w:divBdr>
    </w:div>
    <w:div w:id="799617629">
      <w:bodyDiv w:val="1"/>
      <w:marLeft w:val="0"/>
      <w:marRight w:val="0"/>
      <w:marTop w:val="0"/>
      <w:marBottom w:val="0"/>
      <w:divBdr>
        <w:top w:val="none" w:sz="0" w:space="0" w:color="auto"/>
        <w:left w:val="none" w:sz="0" w:space="0" w:color="auto"/>
        <w:bottom w:val="none" w:sz="0" w:space="0" w:color="auto"/>
        <w:right w:val="none" w:sz="0" w:space="0" w:color="auto"/>
      </w:divBdr>
    </w:div>
    <w:div w:id="897011571">
      <w:bodyDiv w:val="1"/>
      <w:marLeft w:val="0"/>
      <w:marRight w:val="0"/>
      <w:marTop w:val="0"/>
      <w:marBottom w:val="0"/>
      <w:divBdr>
        <w:top w:val="none" w:sz="0" w:space="0" w:color="auto"/>
        <w:left w:val="none" w:sz="0" w:space="0" w:color="auto"/>
        <w:bottom w:val="none" w:sz="0" w:space="0" w:color="auto"/>
        <w:right w:val="none" w:sz="0" w:space="0" w:color="auto"/>
      </w:divBdr>
    </w:div>
    <w:div w:id="2094819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image" Target="media/image3.png"/><Relationship Id="rId26" Type="http://schemas.openxmlformats.org/officeDocument/2006/relationships/hyperlink" Target="https://jpl.donnu.edu.ua/index" TargetMode="External"/><Relationship Id="rId39" Type="http://schemas.openxmlformats.org/officeDocument/2006/relationships/hyperlink" Target="https://zakon.rada.gov.ua/laws/show/266-2015-%D0%BF" TargetMode="External"/><Relationship Id="rId21" Type="http://schemas.openxmlformats.org/officeDocument/2006/relationships/hyperlink" Target="https://vlp.com.ua/taxonomy/term/3373" TargetMode="External"/><Relationship Id="rId34" Type="http://schemas.openxmlformats.org/officeDocument/2006/relationships/hyperlink" Target="https://uu.edu.ua/upload/universitet/normativni_documenti/Osnovni_oficiyni_doc_UU/Upravlinnya_yakistyu/Pol_syst_yakosti_osviti_UU.pdf" TargetMode="External"/><Relationship Id="rId42" Type="http://schemas.openxmlformats.org/officeDocument/2006/relationships/hyperlink" Target="http://zakon.rada.gov.ua/rada/show/va327609-10" TargetMode="External"/><Relationship Id="rId47" Type="http://schemas.openxmlformats.org/officeDocument/2006/relationships/hyperlink" Target="https://uu.edu.ua/upload/universitet/normativni_documenti/Osnovni_oficiyni_doc_UU/Navch_metod_d-t/Polozh_pro_osvitni_programi.pdf" TargetMode="External"/><Relationship Id="rId50" Type="http://schemas.openxmlformats.org/officeDocument/2006/relationships/hyperlink" Target="https://mon.gov.ua/storage/app/sites/1/vishcha-osvita/zatverdzeni%20standarty/2024/Nakaz-842.vid.13.06.2024.pdf" TargetMode="External"/><Relationship Id="rId55" Type="http://schemas.openxmlformats.org/officeDocument/2006/relationships/hyperlink" Target="https://uis.unesco.org/en/topic/international-standard-classification-education-isced" TargetMode="External"/><Relationship Id="rId63" Type="http://schemas.openxmlformats.org/officeDocument/2006/relationships/header" Target="header3.xml"/><Relationship Id="rId68" Type="http://schemas.openxmlformats.org/officeDocument/2006/relationships/footer" Target="footer7.xm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header" Target="header2.xml"/><Relationship Id="rId29" Type="http://schemas.openxmlformats.org/officeDocument/2006/relationships/hyperlink" Target="https://bazilik.media/12-servisiv-dlia-analityky-sotsmerezh/"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uu.edu.ua/upload/Osvita/Organizaciya_navch_proc/Vibir_disciplin/Katalog_vibirkovih_disciplin.xlsx" TargetMode="External"/><Relationship Id="rId24" Type="http://schemas.openxmlformats.org/officeDocument/2006/relationships/hyperlink" Target="https://zpv.knu.ua/index.php/pb" TargetMode="External"/><Relationship Id="rId32" Type="http://schemas.openxmlformats.org/officeDocument/2006/relationships/hyperlink" Target="https://vo.uu.edu.ua/course/view.php?id=15979" TargetMode="External"/><Relationship Id="rId37" Type="http://schemas.openxmlformats.org/officeDocument/2006/relationships/hyperlink" Target="https://mon.gov.ua/static-objects/mon/sites/1/vishcha-osvita/2026/05/metodicni-zmini.pdf" TargetMode="External"/><Relationship Id="rId40" Type="http://schemas.openxmlformats.org/officeDocument/2006/relationships/hyperlink" Target="https://mon.gov.ua/static-objects/mon/sites/1/vishcha-osvita/2026/05/metodicni-zmini.pdf" TargetMode="External"/><Relationship Id="rId45" Type="http://schemas.openxmlformats.org/officeDocument/2006/relationships/hyperlink" Target="https://surl.li/xonvle" TargetMode="External"/><Relationship Id="rId53" Type="http://schemas.openxmlformats.org/officeDocument/2006/relationships/hyperlink" Target="https://uis.unesco.org/sites/default/files/documents/international-standard-classification-of-education-fields-of-education-and-training-2013-detailed-field-descriptions-2015-en.pdf" TargetMode="External"/><Relationship Id="rId58" Type="http://schemas.openxmlformats.org/officeDocument/2006/relationships/hyperlink" Target="https://www.unideusto.org/tuningeu/" TargetMode="External"/><Relationship Id="rId66" Type="http://schemas.openxmlformats.org/officeDocument/2006/relationships/footer" Target="footer6.xml"/><Relationship Id="rId5"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hyperlink" Target="https://politicus.od.ua/" TargetMode="External"/><Relationship Id="rId28" Type="http://schemas.openxmlformats.org/officeDocument/2006/relationships/hyperlink" Target="https://crmsolutions.ua/overview-of-crm-systems/" TargetMode="External"/><Relationship Id="rId36" Type="http://schemas.openxmlformats.org/officeDocument/2006/relationships/hyperlink" Target="https://zakon.rada.gov.ua/laws/show/1556-18" TargetMode="External"/><Relationship Id="rId49" Type="http://schemas.openxmlformats.org/officeDocument/2006/relationships/hyperlink" Target="https://uu.edu.ua/standarti-VO" TargetMode="External"/><Relationship Id="rId57" Type="http://schemas.openxmlformats.org/officeDocument/2006/relationships/hyperlink" Target="https://www.ehea.info/Upload/document/ministerial_declarations/EHEAParis2018_Communique_AppendixIII_952778.pdf" TargetMode="External"/><Relationship Id="rId61" Type="http://schemas.openxmlformats.org/officeDocument/2006/relationships/hyperlink" Target="https://surl.li/vaulgb" TargetMode="External"/><Relationship Id="rId10" Type="http://schemas.openxmlformats.org/officeDocument/2006/relationships/hyperlink" Target="https://ab.uu.edu.ua/NM_zabezpechennya_specialnostey_2025-26" TargetMode="External"/><Relationship Id="rId19" Type="http://schemas.microsoft.com/office/2007/relationships/hdphoto" Target="media/hdphoto1.wdp"/><Relationship Id="rId31" Type="http://schemas.openxmlformats.org/officeDocument/2006/relationships/hyperlink" Target="https://webcatalog.io/uk/apps/tag/text-analysis-software" TargetMode="External"/><Relationship Id="rId44" Type="http://schemas.openxmlformats.org/officeDocument/2006/relationships/hyperlink" Target="https://zakon.rada.gov.ua/laws/show/734-2024-%D0%BF" TargetMode="External"/><Relationship Id="rId52" Type="http://schemas.openxmlformats.org/officeDocument/2006/relationships/hyperlink" Target="https://uis.unesco.org/sites/default/files/documents/international-standard-classification-of-education-isced-2011-en.pdf" TargetMode="External"/><Relationship Id="rId60" Type="http://schemas.openxmlformats.org/officeDocument/2006/relationships/hyperlink" Target="https://surl.li/wknjzm" TargetMode="External"/><Relationship Id="rId65" Type="http://schemas.openxmlformats.org/officeDocument/2006/relationships/footer" Target="footer5.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2.xml"/><Relationship Id="rId22" Type="http://schemas.openxmlformats.org/officeDocument/2006/relationships/hyperlink" Target="https://regionalstudies.uzhnu.uz.ua/index.php/pro-zhurnal" TargetMode="External"/><Relationship Id="rId27" Type="http://schemas.openxmlformats.org/officeDocument/2006/relationships/hyperlink" Target="https://ipiend.gov.ua/publication-category/politychni-doslidzhennia/" TargetMode="External"/><Relationship Id="rId30" Type="http://schemas.openxmlformats.org/officeDocument/2006/relationships/hyperlink" Target="https://squeezegrowth.com/uk/best-campaign-management-software/" TargetMode="External"/><Relationship Id="rId35" Type="http://schemas.openxmlformats.org/officeDocument/2006/relationships/hyperlink" Target="http://zakon5.rada.gov.ua/laws/show/2145-19" TargetMode="External"/><Relationship Id="rId43" Type="http://schemas.openxmlformats.org/officeDocument/2006/relationships/hyperlink" Target="http://zakon5.rada.gov.ua/laws/show/1341-2011-&#1087;" TargetMode="External"/><Relationship Id="rId48" Type="http://schemas.openxmlformats.org/officeDocument/2006/relationships/hyperlink" Target="https://uu.edu.ua/upload/Osvita/Navch_metod_d_t/Standarti/052%20Politolohiya.pdf" TargetMode="External"/><Relationship Id="rId56" Type="http://schemas.openxmlformats.org/officeDocument/2006/relationships/hyperlink" Target="https://ec.europa.eu/ploteus/content/descriptors-page" TargetMode="External"/><Relationship Id="rId64" Type="http://schemas.openxmlformats.org/officeDocument/2006/relationships/header" Target="header4.xml"/><Relationship Id="rId69" Type="http://schemas.openxmlformats.org/officeDocument/2006/relationships/fontTable" Target="fontTable.xml"/><Relationship Id="rId8" Type="http://schemas.openxmlformats.org/officeDocument/2006/relationships/image" Target="http://fask.com.ua/uploads/football_team/img/0000/28.jpg" TargetMode="External"/><Relationship Id="rId51" Type="http://schemas.openxmlformats.org/officeDocument/2006/relationships/hyperlink" Target="https://ihed.org.ua/wp-content/uploads/2018/10/04_2016_ESG_2015.pdf" TargetMode="External"/><Relationship Id="rId3"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footer" Target="footer4.xml"/><Relationship Id="rId25" Type="http://schemas.openxmlformats.org/officeDocument/2006/relationships/hyperlink" Target="https://grani.org.ua/index.php/journal" TargetMode="External"/><Relationship Id="rId33" Type="http://schemas.openxmlformats.org/officeDocument/2006/relationships/hyperlink" Target="https://uu.edu.ua/upload/universitet/normativni_documenti/Osnovni_oficiyni_doc_UU/Upravlinnya_yakistyu/Pol_syst_yakosti_osviti_UU.pdf" TargetMode="External"/><Relationship Id="rId38" Type="http://schemas.openxmlformats.org/officeDocument/2006/relationships/hyperlink" Target="https://zakon.rada.gov.ua/laws/show/1021-2024-%D0%BF" TargetMode="External"/><Relationship Id="rId46" Type="http://schemas.openxmlformats.org/officeDocument/2006/relationships/hyperlink" Target="https://surl.gd/uypnof" TargetMode="External"/><Relationship Id="rId59" Type="http://schemas.openxmlformats.org/officeDocument/2006/relationships/hyperlink" Target="https://surl.lu/kmwwgj" TargetMode="External"/><Relationship Id="rId67" Type="http://schemas.openxmlformats.org/officeDocument/2006/relationships/header" Target="header5.xml"/><Relationship Id="rId20" Type="http://schemas.openxmlformats.org/officeDocument/2006/relationships/hyperlink" Target="https://fps-visnyk.lnu.lviv.ua/uk/" TargetMode="External"/><Relationship Id="rId41" Type="http://schemas.openxmlformats.org/officeDocument/2006/relationships/hyperlink" Target="https://unesdoc.unesco.org/ark:/48223/pf0000235049" TargetMode="External"/><Relationship Id="rId54" Type="http://schemas.openxmlformats.org/officeDocument/2006/relationships/hyperlink" Target="http://uis.unesco.org/sites/default/files/documents/isced-fields-of-education-and-training-2013-en.pdf" TargetMode="External"/><Relationship Id="rId62" Type="http://schemas.openxmlformats.org/officeDocument/2006/relationships/hyperlink" Target="https://surl.li/ojpwhr" TargetMode="External"/><Relationship Id="rId7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35</Pages>
  <Words>43133</Words>
  <Characters>24587</Characters>
  <Application>Microsoft Office Word</Application>
  <DocSecurity>0</DocSecurity>
  <Lines>204</Lines>
  <Paragraphs>135</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67585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Neptun</dc:creator>
  <cp:keywords/>
  <dc:description/>
  <cp:lastModifiedBy>admin</cp:lastModifiedBy>
  <cp:revision>4</cp:revision>
  <cp:lastPrinted>2026-06-10T07:49:00Z</cp:lastPrinted>
  <dcterms:created xsi:type="dcterms:W3CDTF">2026-08-05T11:32:00Z</dcterms:created>
  <dcterms:modified xsi:type="dcterms:W3CDTF">2026-08-06T18:56:00Z</dcterms:modified>
</cp:coreProperties>
</file>