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7C" w:rsidRDefault="0086417C" w:rsidP="0086417C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«ВІДКРИТИЙ МІЖНАРОДНИЙ УНІВЕРСИТЕТ</w:t>
      </w:r>
    </w:p>
    <w:p w:rsidR="0086417C" w:rsidRDefault="0086417C" w:rsidP="0086417C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РОЗВИТКУ ЛЮДИНИ «УКРАЇНА»</w:t>
      </w:r>
    </w:p>
    <w:p w:rsidR="0086417C" w:rsidRDefault="0086417C" w:rsidP="0086417C">
      <w:pPr>
        <w:spacing w:line="360" w:lineRule="auto"/>
        <w:rPr>
          <w:sz w:val="28"/>
          <w:szCs w:val="28"/>
          <w:lang w:val="uk-UA"/>
        </w:rPr>
      </w:pPr>
    </w:p>
    <w:p w:rsidR="0086417C" w:rsidRDefault="0086417C" w:rsidP="0086417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86417C" w:rsidRDefault="00CC5C5C" w:rsidP="00CC5C5C">
      <w:pPr>
        <w:tabs>
          <w:tab w:val="left" w:pos="6555"/>
        </w:tabs>
        <w:jc w:val="right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EF44A1B" wp14:editId="7CCBDCC6">
            <wp:extent cx="3090545" cy="18529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090545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17C" w:rsidRDefault="0086417C" w:rsidP="0086417C">
      <w:pPr>
        <w:tabs>
          <w:tab w:val="left" w:pos="6555"/>
        </w:tabs>
        <w:spacing w:line="360" w:lineRule="auto"/>
        <w:ind w:left="5220"/>
        <w:jc w:val="both"/>
        <w:rPr>
          <w:sz w:val="28"/>
          <w:szCs w:val="28"/>
          <w:lang w:val="uk-UA"/>
        </w:rPr>
      </w:pPr>
    </w:p>
    <w:p w:rsidR="0086417C" w:rsidRDefault="0086417C" w:rsidP="0086417C">
      <w:pPr>
        <w:tabs>
          <w:tab w:val="left" w:pos="6555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86417C" w:rsidRDefault="0086417C" w:rsidP="0086417C">
      <w:pPr>
        <w:tabs>
          <w:tab w:val="left" w:pos="655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</w:t>
      </w:r>
    </w:p>
    <w:p w:rsidR="0086417C" w:rsidRDefault="0086417C" w:rsidP="008641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ФАХОВОГО ВСТУПНОГО ВИПРОБУВАННЯ</w:t>
      </w:r>
    </w:p>
    <w:p w:rsidR="0086417C" w:rsidRDefault="0086417C" w:rsidP="0086417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конкурсного відбору вступників</w:t>
      </w:r>
    </w:p>
    <w:p w:rsidR="0086417C" w:rsidRDefault="0086417C" w:rsidP="0086417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здобуття ступеня вищої освіти «другого (магістерського) рівня»</w:t>
      </w:r>
    </w:p>
    <w:p w:rsidR="0086417C" w:rsidRPr="0086417C" w:rsidRDefault="0086417C" w:rsidP="0086417C">
      <w:pPr>
        <w:tabs>
          <w:tab w:val="left" w:pos="6555"/>
        </w:tabs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спеціальністю </w:t>
      </w:r>
      <w:r>
        <w:rPr>
          <w:b/>
          <w:sz w:val="28"/>
          <w:szCs w:val="28"/>
          <w:lang w:val="uk-UA"/>
        </w:rPr>
        <w:t>291 «Міжнародні відносини, суспільні комунікації та регіональні студії»</w:t>
      </w:r>
    </w:p>
    <w:p w:rsidR="0086417C" w:rsidRDefault="0086417C" w:rsidP="0086417C">
      <w:pPr>
        <w:tabs>
          <w:tab w:val="left" w:pos="655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основі ступенів вищої освіти</w:t>
      </w:r>
    </w:p>
    <w:p w:rsidR="0086417C" w:rsidRDefault="0086417C" w:rsidP="0086417C">
      <w:pPr>
        <w:tabs>
          <w:tab w:val="left" w:pos="655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(бакалавр, спеціаліст, магістр)</w:t>
      </w:r>
    </w:p>
    <w:p w:rsidR="0086417C" w:rsidRDefault="0086417C" w:rsidP="0086417C">
      <w:pPr>
        <w:tabs>
          <w:tab w:val="left" w:pos="6555"/>
        </w:tabs>
        <w:spacing w:line="360" w:lineRule="auto"/>
        <w:jc w:val="center"/>
        <w:rPr>
          <w:sz w:val="28"/>
          <w:szCs w:val="28"/>
          <w:lang w:val="uk-UA"/>
        </w:rPr>
      </w:pPr>
    </w:p>
    <w:p w:rsidR="0086417C" w:rsidRDefault="0086417C" w:rsidP="0086417C">
      <w:pPr>
        <w:tabs>
          <w:tab w:val="left" w:pos="6555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86417C" w:rsidRDefault="0086417C" w:rsidP="0086417C">
      <w:pPr>
        <w:tabs>
          <w:tab w:val="left" w:pos="6555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p w:rsidR="0086417C" w:rsidRDefault="0086417C" w:rsidP="0086417C">
      <w:pPr>
        <w:tabs>
          <w:tab w:val="left" w:pos="6555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p w:rsidR="0086417C" w:rsidRDefault="0086417C" w:rsidP="0086417C">
      <w:pPr>
        <w:tabs>
          <w:tab w:val="left" w:pos="6555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p w:rsidR="0086417C" w:rsidRDefault="0086417C" w:rsidP="0086417C">
      <w:pPr>
        <w:tabs>
          <w:tab w:val="left" w:pos="6555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p w:rsidR="0086417C" w:rsidRDefault="0086417C" w:rsidP="0086417C">
      <w:pPr>
        <w:tabs>
          <w:tab w:val="left" w:pos="6555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p w:rsidR="0086417C" w:rsidRDefault="0086417C" w:rsidP="0086417C">
      <w:pPr>
        <w:tabs>
          <w:tab w:val="left" w:pos="6555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p w:rsidR="0086417C" w:rsidRDefault="0086417C" w:rsidP="0086417C">
      <w:pPr>
        <w:tabs>
          <w:tab w:val="left" w:pos="6555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86417C" w:rsidRDefault="0086417C" w:rsidP="0086417C">
      <w:pPr>
        <w:tabs>
          <w:tab w:val="left" w:pos="6555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86417C" w:rsidRDefault="0086417C" w:rsidP="0086417C">
      <w:pPr>
        <w:tabs>
          <w:tab w:val="left" w:pos="6555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86417C" w:rsidRDefault="0086417C" w:rsidP="0086417C">
      <w:pPr>
        <w:tabs>
          <w:tab w:val="left" w:pos="6555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Київ – 2023</w:t>
      </w:r>
    </w:p>
    <w:p w:rsidR="00732076" w:rsidRDefault="00732076">
      <w:pPr>
        <w:tabs>
          <w:tab w:val="left" w:pos="6555"/>
        </w:tabs>
        <w:ind w:left="-1620"/>
        <w:jc w:val="center"/>
        <w:rPr>
          <w:b/>
          <w:lang w:val="uk-UA"/>
        </w:rPr>
      </w:pPr>
    </w:p>
    <w:p w:rsidR="00732076" w:rsidRDefault="00732076">
      <w:pPr>
        <w:spacing w:after="200" w:line="360" w:lineRule="auto"/>
        <w:rPr>
          <w:rFonts w:eastAsia="Calibri"/>
          <w:sz w:val="28"/>
          <w:szCs w:val="28"/>
          <w:lang w:eastAsia="en-US"/>
        </w:rPr>
        <w:sectPr w:rsidR="00732076">
          <w:headerReference w:type="even" r:id="rId8"/>
          <w:head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32076" w:rsidRPr="00232102" w:rsidRDefault="00DD4AF4">
      <w:pPr>
        <w:widowControl w:val="0"/>
        <w:jc w:val="both"/>
        <w:rPr>
          <w:rFonts w:ascii="Calibri" w:eastAsia="Calibri" w:hAnsi="Calibri"/>
          <w:sz w:val="28"/>
          <w:szCs w:val="28"/>
          <w:lang w:eastAsia="en-US"/>
        </w:rPr>
        <w:sectPr w:rsidR="00732076" w:rsidRPr="00232102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0</wp:posOffset>
            </wp:positionV>
            <wp:extent cx="7307580" cy="8100695"/>
            <wp:effectExtent l="0" t="0" r="7620" b="0"/>
            <wp:wrapTight wrapText="bothSides">
              <wp:wrapPolygon edited="0">
                <wp:start x="0" y="0"/>
                <wp:lineTo x="0" y="21537"/>
                <wp:lineTo x="21566" y="21537"/>
                <wp:lineTo x="21566" y="0"/>
                <wp:lineTo x="0" y="0"/>
              </wp:wrapPolygon>
            </wp:wrapTight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307580" cy="810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076" w:rsidRDefault="00C54F88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ПОЯСНЮВАЛЬНА ЗАПИСКА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прийому осіб, які на основі базової та повної вищої освіти вступають для здобуття освітнього рівня магістра, Правилами прийому до Відкритого міжнародного університету розвитку людини «Україна» передбачен</w:t>
      </w:r>
      <w:r w:rsidR="00232102" w:rsidRPr="00232102">
        <w:rPr>
          <w:sz w:val="28"/>
          <w:szCs w:val="28"/>
          <w:highlight w:val="yellow"/>
          <w:lang w:val="uk-UA"/>
        </w:rPr>
        <w:t>о</w:t>
      </w:r>
      <w:r>
        <w:rPr>
          <w:sz w:val="28"/>
          <w:szCs w:val="28"/>
          <w:lang w:val="uk-UA"/>
        </w:rPr>
        <w:t xml:space="preserve"> конкурсний відбір за результатами фахового вступного випробування, вступного екзамену з іноземної мови із урахуванням середнього балу документа про базову або повну вищу освіту.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фахового вступного випробування для здобуття освітнього рівня «магістр» за спеціальністю 291 «Міжнародні відносини, суспільні комунікації та регіональні студії» на основі освітнього рівня «бакалавр» має комплексний характер, створена у відповідності зі змістом основних профільних дисциплін </w:t>
      </w:r>
      <w:r w:rsidR="00232102" w:rsidRPr="00232102">
        <w:rPr>
          <w:sz w:val="28"/>
          <w:szCs w:val="28"/>
          <w:highlight w:val="yellow"/>
          <w:lang w:val="uk-UA"/>
        </w:rPr>
        <w:t>спеціальності</w:t>
      </w:r>
      <w:r>
        <w:rPr>
          <w:sz w:val="28"/>
          <w:szCs w:val="28"/>
          <w:lang w:val="uk-UA"/>
        </w:rPr>
        <w:t xml:space="preserve"> в частині фундаментальної та професійно-практичної підготовки.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процесі підготовки до фахового вступного випробування рекомендується користуватися основною літературою, яку подано наприкінці програми.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Фахове вступне випробування проводиться у формі тестування. Програма містить критерії оцінювання результатів тестування.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Конкурсний бал вступника обчислюється як сума результату фахового вступного випробування, вступного екзамену з іноземної мови та середнього балу документа про базову або повну вищу освіту. Кожне з випробувань оцінюється за п’ятибальною шкалою.</w:t>
      </w:r>
    </w:p>
    <w:p w:rsidR="00732076" w:rsidRDefault="00732076">
      <w:pPr>
        <w:widowControl w:val="0"/>
        <w:ind w:firstLine="709"/>
        <w:jc w:val="both"/>
        <w:rPr>
          <w:b/>
          <w:bCs/>
          <w:sz w:val="28"/>
          <w:szCs w:val="28"/>
          <w:lang w:val="uk-UA"/>
        </w:rPr>
      </w:pPr>
    </w:p>
    <w:p w:rsidR="00732076" w:rsidRDefault="00732076">
      <w:pPr>
        <w:widowControl w:val="0"/>
        <w:ind w:firstLine="709"/>
        <w:jc w:val="both"/>
        <w:rPr>
          <w:b/>
          <w:bCs/>
          <w:sz w:val="28"/>
          <w:szCs w:val="28"/>
          <w:lang w:val="uk-UA"/>
        </w:rPr>
      </w:pPr>
    </w:p>
    <w:p w:rsidR="00732076" w:rsidRDefault="00C54F8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 ПРОГРАМИ</w:t>
      </w:r>
    </w:p>
    <w:p w:rsidR="00732076" w:rsidRDefault="00732076">
      <w:pPr>
        <w:widowControl w:val="0"/>
        <w:ind w:firstLine="709"/>
        <w:jc w:val="both"/>
        <w:rPr>
          <w:b/>
          <w:bCs/>
          <w:sz w:val="28"/>
          <w:szCs w:val="28"/>
          <w:lang w:val="uk-UA"/>
        </w:rPr>
      </w:pPr>
    </w:p>
    <w:p w:rsidR="00732076" w:rsidRDefault="00C54F88">
      <w:pPr>
        <w:widowControl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1. Основні поняття міжнародної інформації.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Предмет, поняття і структура міжнародної інформації. Міжнародні інформаційні відносини. Глобальне інформаційне суспільство. Глобальна інформаційна інфраструктура. Міжнародний інформаційний простір. Міжнародний обмін інформацією. Міжнародна інформаційна політика.</w:t>
      </w:r>
    </w:p>
    <w:p w:rsidR="00732076" w:rsidRDefault="00732076">
      <w:pPr>
        <w:widowControl w:val="0"/>
        <w:jc w:val="both"/>
        <w:rPr>
          <w:b/>
          <w:bCs/>
          <w:sz w:val="28"/>
          <w:szCs w:val="28"/>
        </w:rPr>
      </w:pPr>
    </w:p>
    <w:p w:rsidR="00732076" w:rsidRDefault="00C54F88">
      <w:pPr>
        <w:widowControl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2. Джерела міжнародної інформації.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і характеристика джерел міжнародної інформації. Міжнародні, регіональні та національні інститути як джерела міжнародної інформації. Міжнародні документи. Міжнародні ЗМК. Електронні ресурси. Джерела інформації для фірм.</w:t>
      </w:r>
    </w:p>
    <w:p w:rsidR="00732076" w:rsidRDefault="00732076">
      <w:pPr>
        <w:widowControl w:val="0"/>
        <w:jc w:val="both"/>
        <w:rPr>
          <w:b/>
          <w:bCs/>
          <w:sz w:val="28"/>
          <w:szCs w:val="28"/>
        </w:rPr>
      </w:pPr>
    </w:p>
    <w:p w:rsidR="00732076" w:rsidRDefault="00C54F88">
      <w:pPr>
        <w:widowControl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3. Правові основи міжнародної інформації.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міжнародного інформаційного права. Загальні принципи і спеціальні положення. Міжнародні договори й угоди у галузі інформації та комунікації. Інститут відповідальності у міжнародному інформаційному праві. Національне інформаційне законодавство. Захист основних прав і свобод людини у галузі комунікації. Концепція регулювання кібер-простору.</w:t>
      </w:r>
    </w:p>
    <w:p w:rsidR="00732076" w:rsidRDefault="00732076">
      <w:pPr>
        <w:widowControl w:val="0"/>
        <w:jc w:val="both"/>
        <w:rPr>
          <w:b/>
          <w:bCs/>
          <w:sz w:val="28"/>
          <w:szCs w:val="28"/>
        </w:rPr>
      </w:pPr>
    </w:p>
    <w:p w:rsidR="00732076" w:rsidRDefault="00C54F88">
      <w:pPr>
        <w:widowControl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4. Міжнародна інформаційна політика.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Концепція, структура та тенденції міжнародної інформаційної політики. Програми регіональної та національної інформаційної політики: порівняльний аналіз стратегій країн Північної Америки, Західної та Центрально-Східної Європи.</w:t>
      </w:r>
    </w:p>
    <w:p w:rsidR="00732076" w:rsidRDefault="00732076">
      <w:pPr>
        <w:widowControl w:val="0"/>
        <w:jc w:val="both"/>
        <w:rPr>
          <w:b/>
          <w:bCs/>
          <w:sz w:val="28"/>
          <w:szCs w:val="28"/>
        </w:rPr>
      </w:pPr>
    </w:p>
    <w:p w:rsidR="00732076" w:rsidRDefault="00C54F88">
      <w:pPr>
        <w:widowControl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5. Інформаційна політика міжнародних організацій.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Інформаційна політика міжнародних організацій системи ООН/ЮНЕСКО. Діяльність Комітету ООН у галузі інформації. Інформаційна практика департаментів та місій ООН. Участь країн-членів в інформаційних програмах ООН. Програма ООН "Інформаційний трамплін" для України.</w:t>
      </w:r>
    </w:p>
    <w:p w:rsidR="00732076" w:rsidRDefault="00732076">
      <w:pPr>
        <w:widowControl w:val="0"/>
        <w:jc w:val="both"/>
        <w:rPr>
          <w:b/>
          <w:bCs/>
          <w:sz w:val="28"/>
          <w:szCs w:val="28"/>
        </w:rPr>
      </w:pPr>
    </w:p>
    <w:p w:rsidR="00732076" w:rsidRDefault="00C54F88">
      <w:pPr>
        <w:widowControl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6. Інформаційна політика міжурядових європейських організацій.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Концентрація комунікації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Європі. Інформаційні аспекти європейських інтеграційних процесів. Європейське інформаційне суспільство. Доповідь М. Бангеманна "Європа і глобальне інформаційне суспільство: рекомендації для Європейської Ради ЄС" (1994). Участь країн-членів у програмах ЄС.</w:t>
      </w:r>
    </w:p>
    <w:p w:rsidR="00732076" w:rsidRDefault="00732076">
      <w:pPr>
        <w:widowControl w:val="0"/>
        <w:jc w:val="both"/>
        <w:rPr>
          <w:b/>
          <w:bCs/>
          <w:sz w:val="28"/>
          <w:szCs w:val="28"/>
        </w:rPr>
      </w:pPr>
    </w:p>
    <w:p w:rsidR="00732076" w:rsidRDefault="00C54F88">
      <w:pPr>
        <w:widowControl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7. Інформаційна політика міжнародних неурядових організацій.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Класифікація, мета та напрямки діяльності міжнародних неурядових організацій у галузі комунікації. Основні про</w:t>
      </w:r>
      <w:r w:rsidR="00232102" w:rsidRPr="00232102">
        <w:rPr>
          <w:sz w:val="28"/>
          <w:szCs w:val="28"/>
          <w:highlight w:val="yellow"/>
          <w:lang w:val="uk-UA"/>
        </w:rPr>
        <w:t>є</w:t>
      </w:r>
      <w:r>
        <w:rPr>
          <w:sz w:val="28"/>
          <w:szCs w:val="28"/>
        </w:rPr>
        <w:t>кти і програми міжнародних неурядових організацій. Діяльність міжнародних неурядових організацій у галузі основних інформаційних прав і свобод людини. Міжнародний центр боротьби з цензурою (Організація 19 Статті). Вплив міжнародних інформаційних організацій на міжнародну політику.</w:t>
      </w:r>
    </w:p>
    <w:p w:rsidR="00732076" w:rsidRDefault="00732076">
      <w:pPr>
        <w:widowControl w:val="0"/>
        <w:jc w:val="both"/>
        <w:rPr>
          <w:b/>
          <w:bCs/>
          <w:sz w:val="28"/>
          <w:szCs w:val="28"/>
        </w:rPr>
      </w:pPr>
    </w:p>
    <w:p w:rsidR="00732076" w:rsidRDefault="00C54F88">
      <w:pPr>
        <w:widowControl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8. Міжнародний інформаційний бізнес.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Поняття і структура інформаційної економіки. Динаміка міжнародного інформаційного ринку. Інформаційний бізнес ТНК. Мультимедійні, медійні, телекомунікаційні, аудіовізуальні та комп`ютерні ТНК.</w:t>
      </w:r>
    </w:p>
    <w:p w:rsidR="00732076" w:rsidRDefault="00732076">
      <w:pPr>
        <w:widowControl w:val="0"/>
        <w:jc w:val="both"/>
        <w:rPr>
          <w:b/>
          <w:bCs/>
          <w:sz w:val="28"/>
          <w:szCs w:val="28"/>
        </w:rPr>
      </w:pPr>
    </w:p>
    <w:p w:rsidR="00732076" w:rsidRDefault="00C54F88">
      <w:pPr>
        <w:widowControl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9. Міжнародна інформаційна безпека.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Концепція міжнародної інформаційної безпеки. Основні положення і принципи. Зовнішні і внутрішні інформаційні загрози. Доктрина інформаційної "парасольки". Захист національного інформаційного простору. Інформаційна безпека держави. Сучасні міжнародні інформаційні операції. Типологія інформаційних війн і методологія їх здійснення.</w:t>
      </w:r>
    </w:p>
    <w:p w:rsidR="00732076" w:rsidRDefault="00732076">
      <w:pPr>
        <w:widowControl w:val="0"/>
        <w:jc w:val="both"/>
        <w:rPr>
          <w:b/>
          <w:bCs/>
          <w:sz w:val="28"/>
          <w:szCs w:val="28"/>
        </w:rPr>
      </w:pPr>
    </w:p>
    <w:p w:rsidR="00732076" w:rsidRDefault="00C54F88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Тема 10. Міжнародна інформація і зовнішня політика</w:t>
      </w:r>
      <w:r>
        <w:rPr>
          <w:b/>
          <w:bCs/>
          <w:sz w:val="28"/>
          <w:szCs w:val="28"/>
          <w:lang w:val="uk-UA"/>
        </w:rPr>
        <w:t>.</w:t>
      </w:r>
    </w:p>
    <w:p w:rsidR="00732076" w:rsidRPr="00232102" w:rsidRDefault="00C54F8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Зовнішньополітичні комунікації. Види і способи здійснення зовнішньополітичних комунікацій. Інформаційно-аналітичне забезпечення зовнішньої політики. Вплив нових технологій на зовнішньополітичні комунікації. </w:t>
      </w:r>
      <w:r w:rsidRPr="00232102">
        <w:rPr>
          <w:sz w:val="28"/>
          <w:szCs w:val="28"/>
          <w:lang w:val="uk-UA"/>
        </w:rPr>
        <w:t>Інтернет і міжнародні відносини.</w:t>
      </w:r>
    </w:p>
    <w:p w:rsidR="00732076" w:rsidRPr="00232102" w:rsidRDefault="00732076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732076" w:rsidRPr="00232102" w:rsidRDefault="00C54F88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32102">
        <w:rPr>
          <w:b/>
          <w:bCs/>
          <w:sz w:val="28"/>
          <w:szCs w:val="28"/>
          <w:lang w:val="uk-UA"/>
        </w:rPr>
        <w:t>Тема 11. Міжнародний вимір інформаційної політики України.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Міжнародні аспекти становлення інформаційного суспільства в Україні. </w:t>
      </w:r>
      <w:r>
        <w:rPr>
          <w:sz w:val="28"/>
          <w:szCs w:val="28"/>
        </w:rPr>
        <w:lastRenderedPageBreak/>
        <w:t>Формування національної інфоінфраструктури. Участь у програмах міжнародних організацій.</w:t>
      </w:r>
    </w:p>
    <w:p w:rsidR="00732076" w:rsidRDefault="00732076">
      <w:pPr>
        <w:widowControl w:val="0"/>
        <w:jc w:val="center"/>
        <w:rPr>
          <w:b/>
          <w:sz w:val="28"/>
          <w:szCs w:val="28"/>
          <w:lang w:val="uk-UA"/>
        </w:rPr>
      </w:pPr>
    </w:p>
    <w:p w:rsidR="00732076" w:rsidRDefault="00732076">
      <w:pPr>
        <w:widowControl w:val="0"/>
        <w:jc w:val="center"/>
        <w:rPr>
          <w:b/>
          <w:sz w:val="28"/>
          <w:szCs w:val="28"/>
          <w:lang w:val="uk-UA"/>
        </w:rPr>
      </w:pPr>
    </w:p>
    <w:p w:rsidR="00732076" w:rsidRDefault="00C54F88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 рекомендованої літератури</w:t>
      </w:r>
    </w:p>
    <w:p w:rsidR="00732076" w:rsidRDefault="00C54F88">
      <w:pPr>
        <w:widowControl w:val="0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ОСНОВНА </w:t>
      </w:r>
    </w:p>
    <w:p w:rsidR="00732076" w:rsidRDefault="00C54F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Нормативно-правові акти:</w:t>
      </w:r>
    </w:p>
    <w:p w:rsidR="00732076" w:rsidRPr="00232102" w:rsidRDefault="00C54F88">
      <w:pPr>
        <w:widowControl w:val="0"/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1. Конституція України. [Електронний ресурс] Режим доступу: https://zakon.rada.gov.ua/laws/show/254%D0%BA/96-%D0%B2%D1%80#Text</w:t>
      </w:r>
      <w:r w:rsidR="00232102" w:rsidRPr="00232102">
        <w:rPr>
          <w:sz w:val="28"/>
          <w:szCs w:val="28"/>
          <w:highlight w:val="yellow"/>
          <w:lang w:val="uk-UA"/>
        </w:rPr>
        <w:t>.</w:t>
      </w:r>
    </w:p>
    <w:p w:rsidR="00732076" w:rsidRDefault="00C54F88">
      <w:pPr>
        <w:widowControl w:val="0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Декларація про державний суверенітет України. [Електронний ресурс] Режим доступу: https://zakon.rada.gov.ua/laws/main/55-12#Text</w:t>
      </w:r>
      <w:r w:rsidR="00232102" w:rsidRPr="00232102">
        <w:rPr>
          <w:sz w:val="28"/>
          <w:szCs w:val="28"/>
          <w:highlight w:val="yellow"/>
          <w:lang w:val="uk-UA"/>
        </w:rPr>
        <w:t>.</w:t>
      </w:r>
    </w:p>
    <w:p w:rsidR="00732076" w:rsidRDefault="00C54F88">
      <w:pPr>
        <w:widowControl w:val="0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Закон України «Про засади внутрішньої і зовнішньої політики». Режим доступу: https://zakon.rada.gov.ua/laws/main/2411-17#Text</w:t>
      </w:r>
      <w:r w:rsidR="00232102" w:rsidRPr="00232102">
        <w:rPr>
          <w:sz w:val="28"/>
          <w:szCs w:val="28"/>
          <w:highlight w:val="yellow"/>
          <w:lang w:val="uk-UA"/>
        </w:rPr>
        <w:t>.</w:t>
      </w:r>
    </w:p>
    <w:p w:rsidR="00732076" w:rsidRDefault="00C54F88">
      <w:pPr>
        <w:widowControl w:val="0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Стратегія зовнішньополітичної діяльності України. [Електронний ресурс] Режим доступу: https://www.president.gov.ua/documents/4482021-40017</w:t>
      </w:r>
      <w:r w:rsidR="00232102" w:rsidRPr="00232102">
        <w:rPr>
          <w:sz w:val="28"/>
          <w:szCs w:val="28"/>
          <w:highlight w:val="yellow"/>
          <w:lang w:val="uk-UA"/>
        </w:rPr>
        <w:t>.</w:t>
      </w:r>
    </w:p>
    <w:p w:rsidR="00732076" w:rsidRDefault="00C54F88">
      <w:pPr>
        <w:widowControl w:val="0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</w:rPr>
        <w:t>Статут Організації Об'єднаних Націй і Статут Міжнародного Суду. [Електронний ресурс] Режим доступу : https://zakon.rada.gov.ua/laws/show/995_010#Text</w:t>
      </w:r>
      <w:r w:rsidR="00232102" w:rsidRPr="00232102">
        <w:rPr>
          <w:sz w:val="28"/>
          <w:szCs w:val="28"/>
          <w:highlight w:val="yellow"/>
          <w:lang w:val="uk-UA"/>
        </w:rPr>
        <w:t>.</w:t>
      </w:r>
    </w:p>
    <w:p w:rsidR="00732076" w:rsidRDefault="00C54F88">
      <w:pPr>
        <w:widowControl w:val="0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</w:rPr>
        <w:t>Віденська конвенція про дипломатичні зносини. [Електронний ресурс] Режим доступу : https://zakon.rada.gov.ua/laws/show/995_048#Text</w:t>
      </w:r>
      <w:r w:rsidR="00232102" w:rsidRPr="00232102">
        <w:rPr>
          <w:sz w:val="28"/>
          <w:szCs w:val="28"/>
          <w:highlight w:val="yellow"/>
          <w:lang w:val="uk-UA"/>
        </w:rPr>
        <w:t>.</w:t>
      </w:r>
    </w:p>
    <w:p w:rsidR="00732076" w:rsidRDefault="00732076">
      <w:pPr>
        <w:widowControl w:val="0"/>
        <w:tabs>
          <w:tab w:val="left" w:pos="993"/>
        </w:tabs>
        <w:jc w:val="both"/>
        <w:rPr>
          <w:sz w:val="28"/>
          <w:szCs w:val="28"/>
        </w:rPr>
      </w:pPr>
    </w:p>
    <w:p w:rsidR="00732076" w:rsidRDefault="00C54F88">
      <w:pPr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Підручники та навчальні посібники:</w:t>
      </w:r>
    </w:p>
    <w:p w:rsidR="00732076" w:rsidRDefault="00C54F88">
      <w:pPr>
        <w:widowControl w:val="0"/>
        <w:jc w:val="both"/>
        <w:rPr>
          <w:sz w:val="28"/>
        </w:rPr>
      </w:pPr>
      <w:r>
        <w:rPr>
          <w:sz w:val="28"/>
          <w:lang w:val="uk-UA"/>
        </w:rPr>
        <w:t xml:space="preserve">1. </w:t>
      </w:r>
      <w:r w:rsidR="00232102">
        <w:rPr>
          <w:sz w:val="28"/>
        </w:rPr>
        <w:t>Буник М.</w:t>
      </w:r>
      <w:r>
        <w:rPr>
          <w:sz w:val="28"/>
        </w:rPr>
        <w:t xml:space="preserve">З. Аналіз публічної політики : навч. посіб. : [для слухачів магістер. програм «Публ. упр. та адміністрування»] / </w:t>
      </w:r>
      <w:r w:rsidR="00232102" w:rsidRPr="00232102">
        <w:rPr>
          <w:sz w:val="28"/>
          <w:highlight w:val="yellow"/>
        </w:rPr>
        <w:t>М. З.</w:t>
      </w:r>
      <w:r w:rsidR="00232102">
        <w:rPr>
          <w:sz w:val="28"/>
        </w:rPr>
        <w:t xml:space="preserve"> </w:t>
      </w:r>
      <w:r>
        <w:rPr>
          <w:sz w:val="28"/>
        </w:rPr>
        <w:t xml:space="preserve">Буник; Львів. регіон. ін-т держ. упр. Нац. акад. держ. упр. при Президентові України. </w:t>
      </w:r>
      <w:r w:rsidRPr="00232102">
        <w:rPr>
          <w:sz w:val="28"/>
          <w:highlight w:val="yellow"/>
        </w:rPr>
        <w:t>Л</w:t>
      </w:r>
      <w:r>
        <w:rPr>
          <w:sz w:val="28"/>
        </w:rPr>
        <w:t xml:space="preserve">ьвів : ЛРІДУ НАДУ, 2021. </w:t>
      </w:r>
      <w:r w:rsidRPr="00232102">
        <w:rPr>
          <w:sz w:val="28"/>
          <w:highlight w:val="yellow"/>
        </w:rPr>
        <w:t>1</w:t>
      </w:r>
      <w:r>
        <w:rPr>
          <w:sz w:val="28"/>
        </w:rPr>
        <w:t>24 с.</w:t>
      </w:r>
    </w:p>
    <w:p w:rsidR="00732076" w:rsidRDefault="00C54F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="00232102">
        <w:rPr>
          <w:sz w:val="28"/>
          <w:szCs w:val="28"/>
        </w:rPr>
        <w:t>Гончарук-Чолач Т.</w:t>
      </w:r>
      <w:r>
        <w:rPr>
          <w:sz w:val="28"/>
          <w:szCs w:val="28"/>
        </w:rPr>
        <w:t xml:space="preserve">В. Історія українських та зарубіжних політичних вчень [Текст] : навч. посіб. / Т. В. Гончарук-Чолач, В. Я. Томахів ; Тернопіл. нац. екон. ун-т. </w:t>
      </w:r>
      <w:r w:rsidRPr="00232102">
        <w:rPr>
          <w:sz w:val="28"/>
          <w:szCs w:val="28"/>
          <w:highlight w:val="yellow"/>
        </w:rPr>
        <w:t>К</w:t>
      </w:r>
      <w:r>
        <w:rPr>
          <w:sz w:val="28"/>
          <w:szCs w:val="28"/>
        </w:rPr>
        <w:t xml:space="preserve">иїв : Ліра-К, 2020. </w:t>
      </w:r>
      <w:r w:rsidRPr="00232102">
        <w:rPr>
          <w:sz w:val="28"/>
          <w:szCs w:val="28"/>
          <w:highlight w:val="yellow"/>
        </w:rPr>
        <w:t>2</w:t>
      </w:r>
      <w:r>
        <w:rPr>
          <w:sz w:val="28"/>
          <w:szCs w:val="28"/>
        </w:rPr>
        <w:t>26 с.</w:t>
      </w:r>
    </w:p>
    <w:p w:rsidR="00732076" w:rsidRDefault="00C54F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="00232102">
        <w:rPr>
          <w:sz w:val="28"/>
          <w:szCs w:val="28"/>
        </w:rPr>
        <w:t>Дорош Л.</w:t>
      </w:r>
      <w:r>
        <w:rPr>
          <w:sz w:val="28"/>
          <w:szCs w:val="28"/>
        </w:rPr>
        <w:t>О. Зовнішня політика України : навч. посіб. / Л. О. Дорош, О. Я. Івасечко, Я. Б. Турчин; Національний університет «Львівська політехніка</w:t>
      </w:r>
      <w:r w:rsidR="00232102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232102">
        <w:rPr>
          <w:sz w:val="28"/>
          <w:szCs w:val="28"/>
          <w:highlight w:val="yellow"/>
        </w:rPr>
        <w:t>Л</w:t>
      </w:r>
      <w:r>
        <w:rPr>
          <w:sz w:val="28"/>
          <w:szCs w:val="28"/>
        </w:rPr>
        <w:t xml:space="preserve">ьвів : Вид-во Львів. політехніки, 2021. </w:t>
      </w:r>
      <w:r w:rsidRPr="00232102">
        <w:rPr>
          <w:sz w:val="28"/>
          <w:szCs w:val="28"/>
          <w:highlight w:val="yellow"/>
        </w:rPr>
        <w:t>3</w:t>
      </w:r>
      <w:r>
        <w:rPr>
          <w:sz w:val="28"/>
          <w:szCs w:val="28"/>
        </w:rPr>
        <w:t>47 c.</w:t>
      </w:r>
    </w:p>
    <w:p w:rsidR="00732076" w:rsidRDefault="00C54F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</w:rPr>
        <w:t>Історія політичної думки: підручник</w:t>
      </w:r>
      <w:r w:rsidR="002321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: у 2-х т. / за заг. ред. Н. М. Хоми ; [Т. В. Андрущенко, О. В. Бабкіна, І. Ю. Вільчинська та ін.]; 2-е вид., перероб. і доп. </w:t>
      </w:r>
      <w:r w:rsidRPr="00232102">
        <w:rPr>
          <w:sz w:val="28"/>
          <w:szCs w:val="28"/>
          <w:highlight w:val="yellow"/>
        </w:rPr>
        <w:t>Л</w:t>
      </w:r>
      <w:r w:rsidR="00232102">
        <w:rPr>
          <w:sz w:val="28"/>
          <w:szCs w:val="28"/>
        </w:rPr>
        <w:t xml:space="preserve">ьвів : </w:t>
      </w:r>
      <w:r w:rsidRPr="00232102">
        <w:rPr>
          <w:sz w:val="28"/>
          <w:szCs w:val="28"/>
          <w:highlight w:val="yellow"/>
        </w:rPr>
        <w:t>Н</w:t>
      </w:r>
      <w:r w:rsidR="00232102">
        <w:rPr>
          <w:sz w:val="28"/>
          <w:szCs w:val="28"/>
        </w:rPr>
        <w:t>овий Світ–200</w:t>
      </w:r>
      <w:r w:rsidR="00232102" w:rsidRPr="00232102">
        <w:rPr>
          <w:sz w:val="28"/>
          <w:szCs w:val="28"/>
          <w:highlight w:val="yellow"/>
        </w:rPr>
        <w:t>0</w:t>
      </w:r>
      <w:r>
        <w:rPr>
          <w:sz w:val="28"/>
          <w:szCs w:val="28"/>
        </w:rPr>
        <w:t xml:space="preserve">, 2017. </w:t>
      </w:r>
      <w:r w:rsidRPr="00232102">
        <w:rPr>
          <w:sz w:val="28"/>
          <w:szCs w:val="28"/>
          <w:highlight w:val="yellow"/>
        </w:rPr>
        <w:t>Т</w:t>
      </w:r>
      <w:r>
        <w:rPr>
          <w:sz w:val="28"/>
          <w:szCs w:val="28"/>
        </w:rPr>
        <w:t xml:space="preserve">.1.: Від зародження до початку XX ст. </w:t>
      </w:r>
      <w:r w:rsidRPr="00232102">
        <w:rPr>
          <w:sz w:val="28"/>
          <w:szCs w:val="28"/>
          <w:highlight w:val="yellow"/>
        </w:rPr>
        <w:t>4</w:t>
      </w:r>
      <w:r>
        <w:rPr>
          <w:sz w:val="28"/>
          <w:szCs w:val="28"/>
        </w:rPr>
        <w:t>04 с.</w:t>
      </w:r>
    </w:p>
    <w:p w:rsidR="00732076" w:rsidRDefault="00C54F88">
      <w:pPr>
        <w:widowControl w:val="0"/>
        <w:jc w:val="both"/>
        <w:rPr>
          <w:sz w:val="28"/>
        </w:rPr>
      </w:pPr>
      <w:r>
        <w:rPr>
          <w:sz w:val="28"/>
          <w:lang w:val="uk-UA"/>
        </w:rPr>
        <w:t xml:space="preserve">5. </w:t>
      </w:r>
      <w:r>
        <w:rPr>
          <w:sz w:val="28"/>
        </w:rPr>
        <w:t>Іщенко І.В. Конфліктологія та теорія переговорів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 xml:space="preserve">: навчальний посібник. </w:t>
      </w:r>
      <w:r w:rsidRPr="00232102">
        <w:rPr>
          <w:sz w:val="28"/>
          <w:highlight w:val="yellow"/>
        </w:rPr>
        <w:t>Д</w:t>
      </w:r>
      <w:r>
        <w:rPr>
          <w:sz w:val="28"/>
        </w:rPr>
        <w:t>ніпро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 xml:space="preserve">: ДНУ, 2017. </w:t>
      </w:r>
      <w:r w:rsidRPr="00232102">
        <w:rPr>
          <w:sz w:val="28"/>
          <w:highlight w:val="yellow"/>
        </w:rPr>
        <w:t>1</w:t>
      </w:r>
      <w:r>
        <w:rPr>
          <w:sz w:val="28"/>
        </w:rPr>
        <w:t>19 с.</w:t>
      </w:r>
    </w:p>
    <w:p w:rsidR="00732076" w:rsidRDefault="00C54F88">
      <w:pPr>
        <w:pStyle w:val="Default"/>
        <w:spacing w:after="27"/>
        <w:jc w:val="both"/>
        <w:rPr>
          <w:sz w:val="28"/>
          <w:szCs w:val="23"/>
        </w:rPr>
      </w:pPr>
      <w:r>
        <w:rPr>
          <w:sz w:val="28"/>
          <w:szCs w:val="23"/>
          <w:lang w:val="uk-UA"/>
        </w:rPr>
        <w:t xml:space="preserve">6. </w:t>
      </w:r>
      <w:r>
        <w:rPr>
          <w:sz w:val="28"/>
          <w:szCs w:val="23"/>
        </w:rPr>
        <w:t>Капітоненко М. Теорія міжнародних відносин. Чернівці</w:t>
      </w:r>
      <w:r w:rsidR="00232102">
        <w:rPr>
          <w:sz w:val="28"/>
          <w:szCs w:val="23"/>
          <w:lang w:val="uk-UA"/>
        </w:rPr>
        <w:t xml:space="preserve"> </w:t>
      </w:r>
      <w:r>
        <w:rPr>
          <w:sz w:val="28"/>
          <w:szCs w:val="23"/>
        </w:rPr>
        <w:t xml:space="preserve">: Книги-XXI, 2019. 271 с. </w:t>
      </w:r>
    </w:p>
    <w:p w:rsidR="00732076" w:rsidRDefault="00C54F88">
      <w:pPr>
        <w:widowControl w:val="0"/>
        <w:jc w:val="both"/>
        <w:rPr>
          <w:sz w:val="28"/>
        </w:rPr>
      </w:pPr>
      <w:r>
        <w:rPr>
          <w:sz w:val="28"/>
          <w:lang w:val="uk-UA"/>
        </w:rPr>
        <w:t xml:space="preserve">7. </w:t>
      </w:r>
      <w:r w:rsidR="00232102">
        <w:rPr>
          <w:sz w:val="28"/>
        </w:rPr>
        <w:t>Кіянка І.</w:t>
      </w:r>
      <w:r>
        <w:rPr>
          <w:sz w:val="28"/>
        </w:rPr>
        <w:t>Б. Політична конфліктологія : [навч. посіб.] / І.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>Б.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 xml:space="preserve">Кіянка ; Львів. регіон. ін-т держ. упр. Нац. акад. держ. упр. при Президентові України. </w:t>
      </w:r>
      <w:r w:rsidRPr="00232102">
        <w:rPr>
          <w:sz w:val="28"/>
          <w:highlight w:val="yellow"/>
        </w:rPr>
        <w:t>Л</w:t>
      </w:r>
      <w:r w:rsidR="00232102">
        <w:rPr>
          <w:sz w:val="28"/>
        </w:rPr>
        <w:t xml:space="preserve">ьвів : Новий світ-2000, 2018. </w:t>
      </w:r>
      <w:r w:rsidRPr="00232102">
        <w:rPr>
          <w:sz w:val="28"/>
          <w:highlight w:val="yellow"/>
        </w:rPr>
        <w:t>9</w:t>
      </w:r>
      <w:r>
        <w:rPr>
          <w:sz w:val="28"/>
        </w:rPr>
        <w:t>5 с.</w:t>
      </w:r>
    </w:p>
    <w:p w:rsidR="00732076" w:rsidRDefault="00C54F88">
      <w:pPr>
        <w:widowControl w:val="0"/>
        <w:jc w:val="both"/>
        <w:rPr>
          <w:sz w:val="28"/>
        </w:rPr>
      </w:pPr>
      <w:r>
        <w:rPr>
          <w:sz w:val="28"/>
          <w:lang w:val="uk-UA"/>
        </w:rPr>
        <w:t xml:space="preserve">8. Конфліктологія та медіація : навч. посіб. : [для викладачів, аспірантів та студентів-соціологів] / М-во освіти і науки України, Чернів. нац. ун-т ім. </w:t>
      </w:r>
      <w:r>
        <w:rPr>
          <w:sz w:val="28"/>
        </w:rPr>
        <w:t>Ю.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>Федьковича ; уклад. В.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>І.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 xml:space="preserve">Докаш. </w:t>
      </w:r>
      <w:r w:rsidRPr="00232102">
        <w:rPr>
          <w:sz w:val="28"/>
          <w:highlight w:val="yellow"/>
        </w:rPr>
        <w:t>Ч</w:t>
      </w:r>
      <w:r>
        <w:rPr>
          <w:sz w:val="28"/>
        </w:rPr>
        <w:t xml:space="preserve">ернівці : Чернів. нац. ун-т, 2018. </w:t>
      </w:r>
      <w:r w:rsidRPr="00232102">
        <w:rPr>
          <w:sz w:val="28"/>
          <w:highlight w:val="yellow"/>
        </w:rPr>
        <w:t>2</w:t>
      </w:r>
      <w:r>
        <w:rPr>
          <w:sz w:val="28"/>
        </w:rPr>
        <w:t>47 с.</w:t>
      </w:r>
    </w:p>
    <w:p w:rsidR="00732076" w:rsidRDefault="00C54F88">
      <w:pPr>
        <w:widowControl w:val="0"/>
        <w:jc w:val="both"/>
        <w:rPr>
          <w:sz w:val="28"/>
        </w:rPr>
      </w:pPr>
      <w:r>
        <w:rPr>
          <w:sz w:val="28"/>
          <w:lang w:val="uk-UA"/>
        </w:rPr>
        <w:lastRenderedPageBreak/>
        <w:t xml:space="preserve">9. </w:t>
      </w:r>
      <w:r>
        <w:rPr>
          <w:sz w:val="28"/>
        </w:rPr>
        <w:t>Конфліктологія: загальна та юридична : підручник / Л.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>М.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>Герасіна, М.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>П.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>Требін, О.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>М. Сахань, В.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>Д.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>Воднік ; за заг. ред. Л.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>М.</w:t>
      </w:r>
      <w:r w:rsidR="00232102">
        <w:rPr>
          <w:sz w:val="28"/>
          <w:lang w:val="uk-UA"/>
        </w:rPr>
        <w:t xml:space="preserve"> </w:t>
      </w:r>
      <w:r>
        <w:rPr>
          <w:sz w:val="28"/>
        </w:rPr>
        <w:t xml:space="preserve">Герасіної. </w:t>
      </w:r>
      <w:r w:rsidRPr="00232102">
        <w:rPr>
          <w:sz w:val="28"/>
          <w:highlight w:val="yellow"/>
        </w:rPr>
        <w:t>Х</w:t>
      </w:r>
      <w:r>
        <w:rPr>
          <w:sz w:val="28"/>
        </w:rPr>
        <w:t xml:space="preserve">арків : Право, 2021. </w:t>
      </w:r>
      <w:r w:rsidRPr="00232102">
        <w:rPr>
          <w:sz w:val="28"/>
          <w:highlight w:val="yellow"/>
        </w:rPr>
        <w:t>2</w:t>
      </w:r>
      <w:r>
        <w:rPr>
          <w:sz w:val="28"/>
        </w:rPr>
        <w:t>24 с.</w:t>
      </w:r>
    </w:p>
    <w:p w:rsidR="00732076" w:rsidRDefault="00C54F88">
      <w:pPr>
        <w:pStyle w:val="Default"/>
        <w:spacing w:after="27"/>
        <w:jc w:val="both"/>
        <w:rPr>
          <w:sz w:val="28"/>
          <w:szCs w:val="23"/>
        </w:rPr>
      </w:pPr>
      <w:r>
        <w:rPr>
          <w:sz w:val="28"/>
          <w:szCs w:val="23"/>
          <w:lang w:val="uk-UA"/>
        </w:rPr>
        <w:t xml:space="preserve">10. </w:t>
      </w:r>
      <w:r>
        <w:rPr>
          <w:sz w:val="28"/>
          <w:szCs w:val="23"/>
        </w:rPr>
        <w:t>Мальський М.З., Мацях М.М. Теорія міжнародних відносин</w:t>
      </w:r>
      <w:r w:rsidR="00232102">
        <w:rPr>
          <w:sz w:val="28"/>
          <w:szCs w:val="23"/>
          <w:lang w:val="uk-UA"/>
        </w:rPr>
        <w:t xml:space="preserve"> </w:t>
      </w:r>
      <w:r>
        <w:rPr>
          <w:sz w:val="28"/>
          <w:szCs w:val="23"/>
        </w:rPr>
        <w:t>: Підручник. 4-е вид. К.</w:t>
      </w:r>
      <w:r w:rsidR="00232102">
        <w:rPr>
          <w:sz w:val="28"/>
          <w:szCs w:val="23"/>
          <w:lang w:val="uk-UA"/>
        </w:rPr>
        <w:t xml:space="preserve"> </w:t>
      </w:r>
      <w:r>
        <w:rPr>
          <w:sz w:val="28"/>
          <w:szCs w:val="23"/>
        </w:rPr>
        <w:t>: Знання, 2011. 406 с. [Електронний ресурс] URL: http://uchebnik-online.com/131/1508.html</w:t>
      </w:r>
      <w:r w:rsidR="00232102" w:rsidRPr="00232102">
        <w:rPr>
          <w:sz w:val="28"/>
          <w:szCs w:val="23"/>
          <w:highlight w:val="yellow"/>
          <w:lang w:val="uk-UA"/>
        </w:rPr>
        <w:t>.</w:t>
      </w:r>
      <w:r>
        <w:rPr>
          <w:sz w:val="28"/>
          <w:szCs w:val="23"/>
        </w:rPr>
        <w:t xml:space="preserve"> </w:t>
      </w:r>
    </w:p>
    <w:p w:rsidR="00732076" w:rsidRDefault="00C54F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11. </w:t>
      </w:r>
      <w:r>
        <w:rPr>
          <w:sz w:val="28"/>
          <w:szCs w:val="28"/>
        </w:rPr>
        <w:t>Міжнародні відносини та зовнішня політика України : підручник / Ю.</w:t>
      </w:r>
      <w:r w:rsidR="002321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В.</w:t>
      </w:r>
      <w:r w:rsidR="002321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Пунда, І. П. Козинець, В. С. Клименко та ін. </w:t>
      </w:r>
      <w:r w:rsidRPr="00232102">
        <w:rPr>
          <w:sz w:val="28"/>
          <w:szCs w:val="28"/>
          <w:highlight w:val="yellow"/>
        </w:rPr>
        <w:t>К</w:t>
      </w:r>
      <w:r>
        <w:rPr>
          <w:sz w:val="28"/>
          <w:szCs w:val="28"/>
        </w:rPr>
        <w:t xml:space="preserve">. : НУОУ ім. Івана Черняховського, 2020. </w:t>
      </w:r>
      <w:r w:rsidRPr="00232102">
        <w:rPr>
          <w:sz w:val="28"/>
          <w:szCs w:val="28"/>
          <w:highlight w:val="yellow"/>
        </w:rPr>
        <w:t>3</w:t>
      </w:r>
      <w:r>
        <w:rPr>
          <w:sz w:val="28"/>
          <w:szCs w:val="28"/>
        </w:rPr>
        <w:t>28 с.</w:t>
      </w:r>
    </w:p>
    <w:p w:rsidR="00732076" w:rsidRDefault="00C54F88">
      <w:pPr>
        <w:widowControl w:val="0"/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12. </w:t>
      </w:r>
      <w:r>
        <w:rPr>
          <w:sz w:val="28"/>
          <w:szCs w:val="28"/>
        </w:rPr>
        <w:t xml:space="preserve">Міжнародні відносини та світова політика [Електронний ресурс] : навчальний посібник / О. М. Кузь, Д. С. Коротков, Д. Ю. Михайличенко, О. В. Бровко ; за заг. ред. д-ра філос. наук, професора О. М. Кузя. </w:t>
      </w:r>
      <w:r w:rsidRPr="00232102">
        <w:rPr>
          <w:sz w:val="28"/>
          <w:szCs w:val="28"/>
          <w:highlight w:val="yellow"/>
        </w:rPr>
        <w:t>Х</w:t>
      </w:r>
      <w:r>
        <w:rPr>
          <w:sz w:val="28"/>
          <w:szCs w:val="28"/>
        </w:rPr>
        <w:t xml:space="preserve">арків : ХНЕУ ім. С. Кузнеця, 2020. </w:t>
      </w:r>
      <w:r w:rsidRPr="00232102">
        <w:rPr>
          <w:sz w:val="28"/>
          <w:szCs w:val="28"/>
          <w:highlight w:val="yellow"/>
        </w:rPr>
        <w:t>2</w:t>
      </w:r>
      <w:r>
        <w:rPr>
          <w:sz w:val="28"/>
          <w:szCs w:val="28"/>
        </w:rPr>
        <w:t>01 с.</w:t>
      </w:r>
    </w:p>
    <w:p w:rsidR="00732076" w:rsidRDefault="00C54F88">
      <w:pPr>
        <w:pStyle w:val="Default"/>
        <w:widowControl w:val="0"/>
        <w:jc w:val="both"/>
        <w:rPr>
          <w:sz w:val="28"/>
          <w:szCs w:val="23"/>
          <w:lang w:val="uk-UA"/>
        </w:rPr>
      </w:pPr>
      <w:r>
        <w:rPr>
          <w:sz w:val="28"/>
          <w:szCs w:val="28"/>
          <w:lang w:val="uk-UA"/>
        </w:rPr>
        <w:t xml:space="preserve">13. </w:t>
      </w:r>
      <w:r>
        <w:rPr>
          <w:sz w:val="28"/>
          <w:szCs w:val="23"/>
          <w:lang w:val="uk-UA"/>
        </w:rPr>
        <w:t>Опорний конспект лекцій з навчальної дисципліни «Теорія міжнародних відносин». Укладач</w:t>
      </w:r>
      <w:r w:rsidR="00232102">
        <w:rPr>
          <w:sz w:val="28"/>
          <w:szCs w:val="23"/>
          <w:lang w:val="uk-UA"/>
        </w:rPr>
        <w:t xml:space="preserve"> </w:t>
      </w:r>
      <w:r>
        <w:rPr>
          <w:sz w:val="28"/>
          <w:szCs w:val="23"/>
          <w:lang w:val="uk-UA"/>
        </w:rPr>
        <w:t>: Гнасевич Н.В. [Електронний ресурс] http://dspace.tneu.edu.ua/bitstream/316497/32234/1/опорний конспект лекцій.pdf</w:t>
      </w:r>
      <w:r w:rsidR="00232102" w:rsidRPr="00232102">
        <w:rPr>
          <w:sz w:val="28"/>
          <w:szCs w:val="23"/>
          <w:highlight w:val="yellow"/>
          <w:lang w:val="uk-UA"/>
        </w:rPr>
        <w:t>.</w:t>
      </w:r>
    </w:p>
    <w:p w:rsidR="00732076" w:rsidRDefault="00C54F88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Політологія: сучасні терміни і поняття. Короткий навчальний словник-довідник для студентів ВНЗ І-І</w:t>
      </w:r>
      <w:r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 xml:space="preserve"> рівнів акредитації. </w:t>
      </w:r>
      <w:r w:rsidRPr="00462D79">
        <w:rPr>
          <w:sz w:val="28"/>
          <w:szCs w:val="28"/>
          <w:highlight w:val="yellow"/>
          <w:lang w:val="uk-UA"/>
        </w:rPr>
        <w:t>4</w:t>
      </w:r>
      <w:r>
        <w:rPr>
          <w:sz w:val="28"/>
          <w:szCs w:val="28"/>
          <w:lang w:val="uk-UA"/>
        </w:rPr>
        <w:t>-тє видання, виправлене і доповнене / укладач В. М. Піча, наук. редакція Л.</w:t>
      </w:r>
      <w:r w:rsidR="00462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Д. Климанської, Я.</w:t>
      </w:r>
      <w:r w:rsidR="00462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Б. Турчин, Н. М. Хоми. </w:t>
      </w:r>
      <w:r w:rsidRPr="00462D79">
        <w:rPr>
          <w:sz w:val="28"/>
          <w:szCs w:val="28"/>
          <w:highlight w:val="yellow"/>
          <w:lang w:val="uk-UA"/>
        </w:rPr>
        <w:t>Л</w:t>
      </w:r>
      <w:r>
        <w:rPr>
          <w:sz w:val="28"/>
          <w:szCs w:val="28"/>
          <w:lang w:val="uk-UA"/>
        </w:rPr>
        <w:t>ьвів</w:t>
      </w:r>
      <w:r w:rsidR="00462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: Новий Світ – 2018. </w:t>
      </w:r>
      <w:r w:rsidRPr="00462D79">
        <w:rPr>
          <w:sz w:val="28"/>
          <w:szCs w:val="28"/>
          <w:highlight w:val="yellow"/>
          <w:lang w:val="uk-UA"/>
        </w:rPr>
        <w:t>5</w:t>
      </w:r>
      <w:r>
        <w:rPr>
          <w:sz w:val="28"/>
          <w:szCs w:val="28"/>
          <w:lang w:val="uk-UA"/>
        </w:rPr>
        <w:t>16 с.</w:t>
      </w:r>
    </w:p>
    <w:p w:rsidR="00732076" w:rsidRDefault="00C54F88">
      <w:pPr>
        <w:widowControl w:val="0"/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15. Теорія міжнародних відносин. Міжнародні відносини та світова політика : навч. посіб. / М. П. Требін, Л. М. Герасіна, В. Л. Погрібна та ін. ; за ред. </w:t>
      </w:r>
      <w:r>
        <w:rPr>
          <w:sz w:val="28"/>
          <w:szCs w:val="28"/>
        </w:rPr>
        <w:t xml:space="preserve">М. П. Требіна. </w:t>
      </w:r>
      <w:r w:rsidRPr="00462D79">
        <w:rPr>
          <w:sz w:val="28"/>
          <w:szCs w:val="28"/>
          <w:highlight w:val="yellow"/>
        </w:rPr>
        <w:t>Х</w:t>
      </w:r>
      <w:r>
        <w:rPr>
          <w:sz w:val="28"/>
          <w:szCs w:val="28"/>
        </w:rPr>
        <w:t xml:space="preserve">. : Право, 2016. </w:t>
      </w:r>
      <w:r w:rsidRPr="00462D79">
        <w:rPr>
          <w:sz w:val="28"/>
          <w:szCs w:val="28"/>
          <w:highlight w:val="yellow"/>
        </w:rPr>
        <w:t>5</w:t>
      </w:r>
      <w:r>
        <w:rPr>
          <w:sz w:val="28"/>
          <w:szCs w:val="28"/>
        </w:rPr>
        <w:t>40 с.</w:t>
      </w:r>
    </w:p>
    <w:p w:rsidR="00732076" w:rsidRDefault="00C54F88">
      <w:pPr>
        <w:widowControl w:val="0"/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16. </w:t>
      </w:r>
      <w:r>
        <w:rPr>
          <w:sz w:val="28"/>
          <w:szCs w:val="28"/>
        </w:rPr>
        <w:t xml:space="preserve">Україна у світовій політиці : конспект лекцій / укладачі: С. М. Король, М. С. Назаров, В. О. Дементов. </w:t>
      </w:r>
      <w:r w:rsidRPr="00462D79">
        <w:rPr>
          <w:sz w:val="28"/>
          <w:szCs w:val="28"/>
          <w:highlight w:val="yellow"/>
        </w:rPr>
        <w:t>С</w:t>
      </w:r>
      <w:r>
        <w:rPr>
          <w:sz w:val="28"/>
          <w:szCs w:val="28"/>
        </w:rPr>
        <w:t xml:space="preserve">уми : Сумський державний університет, 2018. </w:t>
      </w:r>
      <w:r w:rsidRPr="00462D79">
        <w:rPr>
          <w:sz w:val="28"/>
          <w:szCs w:val="28"/>
          <w:highlight w:val="yellow"/>
        </w:rPr>
        <w:t>1</w:t>
      </w:r>
      <w:r>
        <w:rPr>
          <w:sz w:val="28"/>
          <w:szCs w:val="28"/>
        </w:rPr>
        <w:t>40 с.</w:t>
      </w:r>
    </w:p>
    <w:p w:rsidR="00732076" w:rsidRDefault="00C54F88">
      <w:pPr>
        <w:widowControl w:val="0"/>
        <w:jc w:val="both"/>
        <w:rPr>
          <w:sz w:val="28"/>
        </w:rPr>
      </w:pPr>
      <w:r>
        <w:rPr>
          <w:sz w:val="28"/>
          <w:lang w:val="uk-UA"/>
        </w:rPr>
        <w:t xml:space="preserve">17. </w:t>
      </w:r>
      <w:r>
        <w:rPr>
          <w:sz w:val="28"/>
        </w:rPr>
        <w:t>Яхно</w:t>
      </w:r>
      <w:r w:rsidR="00462D79">
        <w:rPr>
          <w:sz w:val="28"/>
        </w:rPr>
        <w:t xml:space="preserve"> Т.</w:t>
      </w:r>
      <w:r>
        <w:rPr>
          <w:sz w:val="28"/>
        </w:rPr>
        <w:t xml:space="preserve">П., Куревіна І.О. Конфліктологія та теорія переговорів : навчальний посібник. Київ : Центр учбової літератури, 2021. </w:t>
      </w:r>
      <w:r w:rsidRPr="00462D79">
        <w:rPr>
          <w:sz w:val="28"/>
          <w:highlight w:val="yellow"/>
        </w:rPr>
        <w:t>1</w:t>
      </w:r>
      <w:r>
        <w:rPr>
          <w:sz w:val="28"/>
        </w:rPr>
        <w:t>68 с.</w:t>
      </w:r>
    </w:p>
    <w:p w:rsidR="00732076" w:rsidRDefault="00732076" w:rsidP="00462D7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2076" w:rsidRDefault="00C54F88" w:rsidP="00462D79">
      <w:pPr>
        <w:widowControl w:val="0"/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ДОДАТКОВА</w:t>
      </w:r>
    </w:p>
    <w:p w:rsidR="00732076" w:rsidRDefault="00C54F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</w:rPr>
        <w:t>Арендт Г. Становище людини / Г. Арендт ; Пер. з англ. М.</w:t>
      </w:r>
      <w:r w:rsidR="00462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Зубрицька. </w:t>
      </w:r>
      <w:r w:rsidRPr="00462D79">
        <w:rPr>
          <w:sz w:val="28"/>
          <w:szCs w:val="28"/>
          <w:highlight w:val="yellow"/>
        </w:rPr>
        <w:t>Л</w:t>
      </w:r>
      <w:r w:rsidR="00462D79">
        <w:rPr>
          <w:sz w:val="28"/>
          <w:szCs w:val="28"/>
        </w:rPr>
        <w:t xml:space="preserve">ьвів : Літопис, 1999. </w:t>
      </w:r>
      <w:r w:rsidRPr="00462D79">
        <w:rPr>
          <w:sz w:val="28"/>
          <w:szCs w:val="28"/>
          <w:highlight w:val="yellow"/>
        </w:rPr>
        <w:t>2</w:t>
      </w:r>
      <w:r>
        <w:rPr>
          <w:sz w:val="28"/>
          <w:szCs w:val="28"/>
        </w:rPr>
        <w:t>54 с.</w:t>
      </w:r>
    </w:p>
    <w:p w:rsidR="00732076" w:rsidRDefault="00C54F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</w:rPr>
        <w:t>Арендт Х. Джерела тоталітаризму / [Пер. з англ. В.</w:t>
      </w:r>
      <w:r w:rsidR="00462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Верлока, Д.</w:t>
      </w:r>
      <w:r w:rsidR="00462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Горчаков]. </w:t>
      </w:r>
      <w:r w:rsidRPr="00462D79">
        <w:rPr>
          <w:sz w:val="28"/>
          <w:szCs w:val="28"/>
          <w:highlight w:val="yellow"/>
        </w:rPr>
        <w:t>К</w:t>
      </w:r>
      <w:r w:rsidR="00462D79">
        <w:rPr>
          <w:sz w:val="28"/>
          <w:szCs w:val="28"/>
        </w:rPr>
        <w:t xml:space="preserve">. : Дух і літера, </w:t>
      </w:r>
      <w:r w:rsidR="00462D79" w:rsidRPr="00462D79">
        <w:rPr>
          <w:sz w:val="28"/>
          <w:szCs w:val="28"/>
          <w:highlight w:val="yellow"/>
        </w:rPr>
        <w:t>2</w:t>
      </w:r>
      <w:r w:rsidR="00462D79">
        <w:rPr>
          <w:sz w:val="28"/>
          <w:szCs w:val="28"/>
        </w:rPr>
        <w:t>00</w:t>
      </w:r>
      <w:r w:rsidR="00462D79" w:rsidRPr="00462D79">
        <w:rPr>
          <w:sz w:val="28"/>
          <w:szCs w:val="28"/>
          <w:highlight w:val="yellow"/>
        </w:rPr>
        <w:t>2</w:t>
      </w:r>
      <w:r w:rsidR="00462D79">
        <w:rPr>
          <w:sz w:val="28"/>
          <w:szCs w:val="28"/>
        </w:rPr>
        <w:t xml:space="preserve">. </w:t>
      </w:r>
      <w:r w:rsidRPr="00462D79">
        <w:rPr>
          <w:sz w:val="28"/>
          <w:szCs w:val="28"/>
          <w:highlight w:val="yellow"/>
        </w:rPr>
        <w:t>5</w:t>
      </w:r>
      <w:r>
        <w:rPr>
          <w:sz w:val="28"/>
          <w:szCs w:val="28"/>
        </w:rPr>
        <w:t xml:space="preserve">39 c. </w:t>
      </w:r>
    </w:p>
    <w:p w:rsidR="00732076" w:rsidRDefault="00C54F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</w:rPr>
        <w:t>Арендт Х. Між минулим і майбутнім : [зб. політ. есеїв] / Ханна Арендт ; [пер. з англ.: В.</w:t>
      </w:r>
      <w:r w:rsidR="00663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Черняк ; ред. пер. В.</w:t>
      </w:r>
      <w:r w:rsidR="00663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Шовкун]. </w:t>
      </w:r>
      <w:r w:rsidRPr="00663A4E">
        <w:rPr>
          <w:sz w:val="28"/>
          <w:szCs w:val="28"/>
          <w:highlight w:val="yellow"/>
        </w:rPr>
        <w:t>К</w:t>
      </w:r>
      <w:r>
        <w:rPr>
          <w:sz w:val="28"/>
          <w:szCs w:val="28"/>
        </w:rPr>
        <w:t xml:space="preserve">. : Дух і літера, 2002. </w:t>
      </w:r>
      <w:r w:rsidRPr="00663A4E">
        <w:rPr>
          <w:sz w:val="28"/>
          <w:szCs w:val="28"/>
          <w:highlight w:val="yellow"/>
        </w:rPr>
        <w:t>3</w:t>
      </w:r>
      <w:r>
        <w:rPr>
          <w:sz w:val="28"/>
          <w:szCs w:val="28"/>
        </w:rPr>
        <w:t>21 с.</w:t>
      </w:r>
    </w:p>
    <w:p w:rsidR="00732076" w:rsidRDefault="00C54F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</w:rPr>
        <w:t>Арон Р. Етапи розвитку соціологічної думки : Монтеск’є. Конт. Маркс. Токвіль. Дюркгайм. Парето. Вебер / Пер. з фр. Г.</w:t>
      </w:r>
      <w:r w:rsidR="00663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Філіпчука ; [Ред. О.</w:t>
      </w:r>
      <w:r w:rsidR="00663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Жупанський]. </w:t>
      </w:r>
      <w:r w:rsidRPr="00663A4E">
        <w:rPr>
          <w:sz w:val="28"/>
          <w:szCs w:val="28"/>
          <w:highlight w:val="yellow"/>
        </w:rPr>
        <w:t>К</w:t>
      </w:r>
      <w:r>
        <w:rPr>
          <w:sz w:val="28"/>
          <w:szCs w:val="28"/>
        </w:rPr>
        <w:t xml:space="preserve">. : Юніверс, 2004. </w:t>
      </w:r>
      <w:r w:rsidRPr="00663A4E">
        <w:rPr>
          <w:sz w:val="28"/>
          <w:szCs w:val="28"/>
          <w:highlight w:val="yellow"/>
        </w:rPr>
        <w:t>6</w:t>
      </w:r>
      <w:r>
        <w:rPr>
          <w:sz w:val="28"/>
          <w:szCs w:val="28"/>
        </w:rPr>
        <w:t>85 с.</w:t>
      </w:r>
    </w:p>
    <w:p w:rsidR="00732076" w:rsidRDefault="00C54F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</w:rPr>
        <w:t xml:space="preserve">Бек У. Влада і контрвлада у добу глобалізації : Нова світова політична економія / Ульрих Бек ; [пер. з нім. та наук. ред. О. Юдіна]. </w:t>
      </w:r>
      <w:r w:rsidRPr="00663A4E">
        <w:rPr>
          <w:sz w:val="28"/>
          <w:szCs w:val="28"/>
          <w:highlight w:val="yellow"/>
        </w:rPr>
        <w:t>К</w:t>
      </w:r>
      <w:r>
        <w:rPr>
          <w:sz w:val="28"/>
          <w:szCs w:val="28"/>
        </w:rPr>
        <w:t xml:space="preserve">. : Ніка-Центр, 2011. </w:t>
      </w:r>
      <w:r w:rsidRPr="00663A4E">
        <w:rPr>
          <w:sz w:val="28"/>
          <w:szCs w:val="28"/>
          <w:highlight w:val="yellow"/>
        </w:rPr>
        <w:t>4</w:t>
      </w:r>
      <w:r>
        <w:rPr>
          <w:sz w:val="28"/>
          <w:szCs w:val="28"/>
        </w:rPr>
        <w:t>05 с.</w:t>
      </w:r>
    </w:p>
    <w:p w:rsidR="00732076" w:rsidRDefault="00C54F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</w:rPr>
        <w:t xml:space="preserve">Берроуз Г. Демократія: від теорії до практики : підруч. курсу / Грір Берроуз ; [ред. Г. Берроуз ; пер. з англ. І. Бабаніна]. </w:t>
      </w:r>
      <w:r w:rsidRPr="00663A4E">
        <w:rPr>
          <w:sz w:val="28"/>
          <w:szCs w:val="28"/>
          <w:highlight w:val="yellow"/>
        </w:rPr>
        <w:t>К</w:t>
      </w:r>
      <w:r>
        <w:rPr>
          <w:sz w:val="28"/>
          <w:szCs w:val="28"/>
        </w:rPr>
        <w:t xml:space="preserve">иїв : Гнозіс, 2018. </w:t>
      </w:r>
      <w:r w:rsidRPr="00663A4E">
        <w:rPr>
          <w:sz w:val="28"/>
          <w:szCs w:val="28"/>
          <w:highlight w:val="yellow"/>
        </w:rPr>
        <w:t>2</w:t>
      </w:r>
      <w:r>
        <w:rPr>
          <w:sz w:val="28"/>
          <w:szCs w:val="28"/>
        </w:rPr>
        <w:t>77 с.</w:t>
      </w:r>
    </w:p>
    <w:p w:rsidR="00732076" w:rsidRDefault="00C54F88">
      <w:pPr>
        <w:pStyle w:val="Default"/>
        <w:widowControl w:val="0"/>
        <w:jc w:val="both"/>
        <w:rPr>
          <w:sz w:val="28"/>
          <w:szCs w:val="23"/>
          <w:lang w:val="uk-UA"/>
        </w:rPr>
      </w:pPr>
      <w:r>
        <w:rPr>
          <w:sz w:val="28"/>
          <w:szCs w:val="23"/>
          <w:lang w:val="uk-UA"/>
        </w:rPr>
        <w:t xml:space="preserve">7. Бессонова М.М. Класифікація теорій міжнародних відносин у вітчизняних </w:t>
      </w:r>
      <w:r>
        <w:rPr>
          <w:sz w:val="28"/>
          <w:szCs w:val="23"/>
          <w:lang w:val="uk-UA"/>
        </w:rPr>
        <w:lastRenderedPageBreak/>
        <w:t>навчальних виданнях. Сучасний рух науки: Тези доповідей XI Міжнародної науково-практичної інтернет-конференції. 2020 р. Дніпро, 2020. Т. 1. С. 59-61.</w:t>
      </w:r>
    </w:p>
    <w:p w:rsidR="00732076" w:rsidRDefault="00C54F88">
      <w:pPr>
        <w:widowControl w:val="0"/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8. </w:t>
      </w:r>
      <w:r>
        <w:rPr>
          <w:sz w:val="28"/>
          <w:szCs w:val="28"/>
        </w:rPr>
        <w:t>Бжезинский 3. Велика ша</w:t>
      </w:r>
      <w:r w:rsidR="00663A4E">
        <w:rPr>
          <w:sz w:val="28"/>
          <w:szCs w:val="28"/>
        </w:rPr>
        <w:t xml:space="preserve">хівниця. / З. Бжезинський. </w:t>
      </w:r>
      <w:r w:rsidRPr="00663A4E">
        <w:rPr>
          <w:sz w:val="28"/>
          <w:szCs w:val="28"/>
          <w:highlight w:val="yellow"/>
        </w:rPr>
        <w:t>К</w:t>
      </w:r>
      <w:r>
        <w:rPr>
          <w:sz w:val="28"/>
          <w:szCs w:val="28"/>
        </w:rPr>
        <w:t>.</w:t>
      </w:r>
      <w:r w:rsidR="00663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: Основи, 2009. </w:t>
      </w:r>
      <w:r w:rsidRPr="00663A4E">
        <w:rPr>
          <w:sz w:val="28"/>
          <w:szCs w:val="28"/>
          <w:highlight w:val="yellow"/>
        </w:rPr>
        <w:t>2</w:t>
      </w:r>
      <w:r>
        <w:rPr>
          <w:sz w:val="28"/>
          <w:szCs w:val="28"/>
        </w:rPr>
        <w:t>42 с.</w:t>
      </w:r>
    </w:p>
    <w:p w:rsidR="00732076" w:rsidRDefault="00C54F88">
      <w:pPr>
        <w:widowControl w:val="0"/>
        <w:jc w:val="both"/>
        <w:rPr>
          <w:sz w:val="28"/>
        </w:rPr>
      </w:pPr>
      <w:r>
        <w:rPr>
          <w:sz w:val="28"/>
          <w:lang w:val="uk-UA"/>
        </w:rPr>
        <w:t xml:space="preserve">9. </w:t>
      </w:r>
      <w:r>
        <w:rPr>
          <w:sz w:val="28"/>
        </w:rPr>
        <w:t>Восс К. Ніколи не йдіть на компроміс. Техніка ефективних переговорів [Текст] / Кріс Восс, Тал Рез ;</w:t>
      </w:r>
      <w:r w:rsidR="00663A4E">
        <w:rPr>
          <w:sz w:val="28"/>
        </w:rPr>
        <w:t xml:space="preserve"> пер. з англ. Юлія Кузьменко. </w:t>
      </w:r>
      <w:r w:rsidRPr="00663A4E">
        <w:rPr>
          <w:sz w:val="28"/>
          <w:highlight w:val="yellow"/>
        </w:rPr>
        <w:t>К</w:t>
      </w:r>
      <w:r>
        <w:rPr>
          <w:sz w:val="28"/>
        </w:rPr>
        <w:t xml:space="preserve">иїв : Наш формат, 2019. </w:t>
      </w:r>
      <w:r w:rsidRPr="00663A4E">
        <w:rPr>
          <w:sz w:val="28"/>
          <w:highlight w:val="yellow"/>
        </w:rPr>
        <w:t>2</w:t>
      </w:r>
      <w:r>
        <w:rPr>
          <w:sz w:val="28"/>
        </w:rPr>
        <w:t>63 с.</w:t>
      </w:r>
    </w:p>
    <w:p w:rsidR="00732076" w:rsidRDefault="00C54F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10. </w:t>
      </w:r>
      <w:r>
        <w:rPr>
          <w:sz w:val="28"/>
          <w:szCs w:val="28"/>
        </w:rPr>
        <w:t xml:space="preserve">Гантінґтон С. Політичний порядок у мінливих суспільствах / Семюел Гантінґтон ; з передмовою Френсіса Фукуями ; пер. з англ. Тарас Цимбал. </w:t>
      </w:r>
      <w:r w:rsidRPr="00663A4E">
        <w:rPr>
          <w:sz w:val="28"/>
          <w:szCs w:val="28"/>
          <w:highlight w:val="yellow"/>
        </w:rPr>
        <w:t>К</w:t>
      </w:r>
      <w:r>
        <w:rPr>
          <w:sz w:val="28"/>
          <w:szCs w:val="28"/>
        </w:rPr>
        <w:t xml:space="preserve">иїв : Наш формат, 2020. </w:t>
      </w:r>
      <w:r w:rsidRPr="00663A4E">
        <w:rPr>
          <w:sz w:val="28"/>
          <w:szCs w:val="28"/>
          <w:highlight w:val="yellow"/>
        </w:rPr>
        <w:t>4</w:t>
      </w:r>
      <w:r>
        <w:rPr>
          <w:sz w:val="28"/>
          <w:szCs w:val="28"/>
        </w:rPr>
        <w:t>41 с.</w:t>
      </w:r>
    </w:p>
    <w:p w:rsidR="00732076" w:rsidRDefault="00C54F88">
      <w:pPr>
        <w:widowControl w:val="0"/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11. </w:t>
      </w:r>
      <w:r w:rsidR="00663A4E">
        <w:rPr>
          <w:sz w:val="28"/>
          <w:szCs w:val="28"/>
        </w:rPr>
        <w:t>Герасіна Л.М., Требін М.</w:t>
      </w:r>
      <w:r>
        <w:rPr>
          <w:sz w:val="28"/>
          <w:szCs w:val="28"/>
        </w:rPr>
        <w:t>П. «Злами світосистеми»: глобальні зрушення та гібридні виклики. Вісник Національного юридичного університету імені Ярослава Мудрого. Серія: Філософія, філософія права, політологія, соціологія. 2020. № 4 (47). С. 72–93.</w:t>
      </w:r>
    </w:p>
    <w:p w:rsidR="00732076" w:rsidRDefault="00C54F88">
      <w:pPr>
        <w:widowControl w:val="0"/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12. </w:t>
      </w:r>
      <w:r>
        <w:rPr>
          <w:sz w:val="28"/>
          <w:szCs w:val="28"/>
        </w:rPr>
        <w:t>Гірман А.П. Міжнародні відносини та світова політика: імперативи сучасності</w:t>
      </w:r>
      <w:r w:rsidR="00663A4E">
        <w:rPr>
          <w:sz w:val="28"/>
          <w:szCs w:val="28"/>
        </w:rPr>
        <w:t xml:space="preserve"> // Регіональні студії, 2020. </w:t>
      </w:r>
      <w:r w:rsidRPr="00663A4E">
        <w:rPr>
          <w:sz w:val="28"/>
          <w:szCs w:val="28"/>
          <w:highlight w:val="yellow"/>
        </w:rPr>
        <w:t>№</w:t>
      </w:r>
      <w:r>
        <w:rPr>
          <w:sz w:val="28"/>
          <w:szCs w:val="28"/>
        </w:rPr>
        <w:t xml:space="preserve"> 21.</w:t>
      </w:r>
      <w:r w:rsidR="00663A4E">
        <w:rPr>
          <w:sz w:val="28"/>
          <w:szCs w:val="28"/>
        </w:rPr>
        <w:t xml:space="preserve"> </w:t>
      </w:r>
      <w:r w:rsidRPr="00663A4E">
        <w:rPr>
          <w:sz w:val="28"/>
          <w:szCs w:val="28"/>
          <w:highlight w:val="yellow"/>
        </w:rPr>
        <w:t>С</w:t>
      </w:r>
      <w:r w:rsidR="00663A4E">
        <w:rPr>
          <w:sz w:val="28"/>
          <w:szCs w:val="28"/>
        </w:rPr>
        <w:t>. 34-39</w:t>
      </w:r>
      <w:r w:rsidR="00663A4E" w:rsidRPr="00663A4E">
        <w:rPr>
          <w:sz w:val="28"/>
          <w:szCs w:val="28"/>
          <w:highlight w:val="yellow"/>
          <w:lang w:val="uk-UA"/>
        </w:rPr>
        <w:t>.</w:t>
      </w:r>
      <w:r w:rsidR="00663A4E">
        <w:rPr>
          <w:sz w:val="28"/>
          <w:szCs w:val="28"/>
        </w:rPr>
        <w:t xml:space="preserve"> </w:t>
      </w:r>
      <w:r w:rsidRPr="00663A4E">
        <w:rPr>
          <w:sz w:val="28"/>
          <w:szCs w:val="28"/>
          <w:highlight w:val="yellow"/>
        </w:rPr>
        <w:t>Р</w:t>
      </w:r>
      <w:r>
        <w:rPr>
          <w:sz w:val="28"/>
          <w:szCs w:val="28"/>
        </w:rPr>
        <w:t>ежим доступу: http://www.regionalstudies.uzhnu.uz.ua/archive/21/7.pdf</w:t>
      </w:r>
      <w:r w:rsidR="00663A4E" w:rsidRPr="00462D79">
        <w:rPr>
          <w:sz w:val="28"/>
          <w:szCs w:val="23"/>
          <w:highlight w:val="yellow"/>
          <w:lang w:val="uk-UA"/>
        </w:rPr>
        <w:t>.</w:t>
      </w:r>
    </w:p>
    <w:p w:rsidR="00732076" w:rsidRDefault="00C54F88">
      <w:pPr>
        <w:widowControl w:val="0"/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13. </w:t>
      </w:r>
      <w:r>
        <w:rPr>
          <w:sz w:val="28"/>
          <w:szCs w:val="28"/>
        </w:rPr>
        <w:t xml:space="preserve">Гірман А.П., Загорулько Я.І., Резуник О.В., Цимбал В.Ю. Питання співвідношення понять «міжнародні відносини» та «світова політика» // Регіональні студії, 2021. </w:t>
      </w:r>
      <w:r w:rsidRPr="00663A4E">
        <w:rPr>
          <w:sz w:val="28"/>
          <w:szCs w:val="28"/>
          <w:highlight w:val="yellow"/>
        </w:rPr>
        <w:t>№</w:t>
      </w:r>
      <w:r>
        <w:rPr>
          <w:sz w:val="28"/>
          <w:szCs w:val="28"/>
        </w:rPr>
        <w:t xml:space="preserve"> 27. </w:t>
      </w:r>
      <w:r w:rsidRPr="00663A4E">
        <w:rPr>
          <w:sz w:val="28"/>
          <w:szCs w:val="28"/>
          <w:highlight w:val="yellow"/>
        </w:rPr>
        <w:t>С</w:t>
      </w:r>
      <w:r>
        <w:rPr>
          <w:sz w:val="28"/>
          <w:szCs w:val="28"/>
        </w:rPr>
        <w:t>. 116-120</w:t>
      </w:r>
      <w:r w:rsidR="00663A4E" w:rsidRPr="00462D79">
        <w:rPr>
          <w:sz w:val="28"/>
          <w:szCs w:val="23"/>
          <w:highlight w:val="yellow"/>
          <w:lang w:val="uk-UA"/>
        </w:rPr>
        <w:t>.</w:t>
      </w:r>
      <w:r>
        <w:rPr>
          <w:sz w:val="28"/>
          <w:szCs w:val="28"/>
        </w:rPr>
        <w:t xml:space="preserve"> </w:t>
      </w:r>
      <w:r w:rsidRPr="00663A4E">
        <w:rPr>
          <w:sz w:val="28"/>
          <w:szCs w:val="28"/>
          <w:highlight w:val="yellow"/>
        </w:rPr>
        <w:t>Р</w:t>
      </w:r>
      <w:r>
        <w:rPr>
          <w:sz w:val="28"/>
          <w:szCs w:val="28"/>
        </w:rPr>
        <w:t>ежим доступу: https://dspace.uzhnu.edu.ua/jspui/bitstream/lib/39606/1/19.pdf</w:t>
      </w:r>
      <w:r w:rsidR="00663A4E" w:rsidRPr="00462D79">
        <w:rPr>
          <w:sz w:val="28"/>
          <w:szCs w:val="23"/>
          <w:highlight w:val="yellow"/>
          <w:lang w:val="uk-UA"/>
        </w:rPr>
        <w:t>.</w:t>
      </w:r>
    </w:p>
    <w:p w:rsidR="00732076" w:rsidRDefault="00C54F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14. </w:t>
      </w:r>
      <w:r w:rsidR="00663A4E">
        <w:rPr>
          <w:sz w:val="28"/>
          <w:szCs w:val="28"/>
        </w:rPr>
        <w:t>Даль Р.</w:t>
      </w:r>
      <w:r>
        <w:rPr>
          <w:sz w:val="28"/>
          <w:szCs w:val="28"/>
        </w:rPr>
        <w:t>А. Демократія та її критики / [Пер. з англ. М.</w:t>
      </w:r>
      <w:r w:rsidR="00663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Лупішко, О.</w:t>
      </w:r>
      <w:r w:rsidR="00663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Лупішко]. </w:t>
      </w:r>
      <w:r w:rsidRPr="00663A4E">
        <w:rPr>
          <w:sz w:val="28"/>
          <w:szCs w:val="28"/>
          <w:highlight w:val="yellow"/>
        </w:rPr>
        <w:t>Х</w:t>
      </w:r>
      <w:r>
        <w:rPr>
          <w:sz w:val="28"/>
          <w:szCs w:val="28"/>
        </w:rPr>
        <w:t xml:space="preserve">. : Вид. група «РА-Каравела», 2002. </w:t>
      </w:r>
      <w:r w:rsidRPr="00663A4E">
        <w:rPr>
          <w:sz w:val="28"/>
          <w:szCs w:val="28"/>
          <w:highlight w:val="yellow"/>
        </w:rPr>
        <w:t>4</w:t>
      </w:r>
      <w:r>
        <w:rPr>
          <w:sz w:val="28"/>
          <w:szCs w:val="28"/>
        </w:rPr>
        <w:t xml:space="preserve">28 c. </w:t>
      </w:r>
    </w:p>
    <w:p w:rsidR="00732076" w:rsidRDefault="00C54F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15. </w:t>
      </w:r>
      <w:r w:rsidR="00663A4E">
        <w:rPr>
          <w:sz w:val="28"/>
          <w:szCs w:val="28"/>
        </w:rPr>
        <w:t>Даль Р.</w:t>
      </w:r>
      <w:r>
        <w:rPr>
          <w:sz w:val="28"/>
          <w:szCs w:val="28"/>
        </w:rPr>
        <w:t>А. Поліархія : Участь у політ. житті та опозиція / [Пер. з англ. О.</w:t>
      </w:r>
      <w:r w:rsidR="00663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Д.</w:t>
      </w:r>
      <w:r w:rsidR="00663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Білогорського]. </w:t>
      </w:r>
      <w:r w:rsidRPr="00663A4E">
        <w:rPr>
          <w:sz w:val="28"/>
          <w:szCs w:val="28"/>
          <w:highlight w:val="yellow"/>
        </w:rPr>
        <w:t>Х</w:t>
      </w:r>
      <w:r>
        <w:rPr>
          <w:sz w:val="28"/>
          <w:szCs w:val="28"/>
        </w:rPr>
        <w:t xml:space="preserve">. : Каравела, 2002. </w:t>
      </w:r>
      <w:r w:rsidRPr="00663A4E">
        <w:rPr>
          <w:sz w:val="28"/>
          <w:szCs w:val="28"/>
          <w:highlight w:val="yellow"/>
        </w:rPr>
        <w:t>2</w:t>
      </w:r>
      <w:r>
        <w:rPr>
          <w:sz w:val="28"/>
          <w:szCs w:val="28"/>
        </w:rPr>
        <w:t>14 c.</w:t>
      </w:r>
    </w:p>
    <w:p w:rsidR="00732076" w:rsidRDefault="00C54F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16. </w:t>
      </w:r>
      <w:r>
        <w:rPr>
          <w:sz w:val="28"/>
          <w:szCs w:val="28"/>
        </w:rPr>
        <w:t>Дарендорф Р. У пошуках нового устрою : Лекції на тему політики свободи у XXI столітті / Пер. з нім. А.</w:t>
      </w:r>
      <w:r w:rsidR="00462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Орган ; [Наук. ред. А.</w:t>
      </w:r>
      <w:r w:rsidR="00462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О.</w:t>
      </w:r>
      <w:r w:rsidR="00462D79">
        <w:rPr>
          <w:sz w:val="28"/>
          <w:szCs w:val="28"/>
          <w:lang w:val="uk-UA"/>
        </w:rPr>
        <w:t xml:space="preserve"> </w:t>
      </w:r>
      <w:r w:rsidR="00462D79">
        <w:rPr>
          <w:sz w:val="28"/>
          <w:szCs w:val="28"/>
        </w:rPr>
        <w:t xml:space="preserve">Ручка]. </w:t>
      </w:r>
      <w:r w:rsidRPr="00462D79">
        <w:rPr>
          <w:sz w:val="28"/>
          <w:szCs w:val="28"/>
          <w:highlight w:val="yellow"/>
        </w:rPr>
        <w:t>К</w:t>
      </w:r>
      <w:r>
        <w:rPr>
          <w:sz w:val="28"/>
          <w:szCs w:val="28"/>
        </w:rPr>
        <w:t>. : Вид. дім</w:t>
      </w:r>
      <w:r w:rsidR="00462D79">
        <w:rPr>
          <w:sz w:val="28"/>
          <w:szCs w:val="28"/>
        </w:rPr>
        <w:t xml:space="preserve"> «КМ академія», 2006. </w:t>
      </w:r>
      <w:r w:rsidRPr="00462D79">
        <w:rPr>
          <w:sz w:val="28"/>
          <w:szCs w:val="28"/>
          <w:highlight w:val="yellow"/>
        </w:rPr>
        <w:t>1</w:t>
      </w:r>
      <w:r>
        <w:rPr>
          <w:sz w:val="28"/>
          <w:szCs w:val="28"/>
        </w:rPr>
        <w:t xml:space="preserve">08 с. </w:t>
      </w:r>
    </w:p>
    <w:p w:rsidR="00732076" w:rsidRDefault="00C54F88">
      <w:pPr>
        <w:widowControl w:val="0"/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17. </w:t>
      </w:r>
      <w:r w:rsidR="00462D79">
        <w:rPr>
          <w:sz w:val="28"/>
          <w:szCs w:val="28"/>
        </w:rPr>
        <w:t>Денисенко І.</w:t>
      </w:r>
      <w:r>
        <w:rPr>
          <w:sz w:val="28"/>
          <w:szCs w:val="28"/>
        </w:rPr>
        <w:t>Д. Міжнародні відносини у сучасному соціально-політичному дискурсі: до визначення стратегії дослідження. Сучасне суспільство. 2020. Вип. 2. С. 38–48.</w:t>
      </w:r>
    </w:p>
    <w:p w:rsidR="00732076" w:rsidRDefault="00C54F88">
      <w:pPr>
        <w:widowControl w:val="0"/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18. </w:t>
      </w:r>
      <w:r>
        <w:rPr>
          <w:sz w:val="28"/>
          <w:szCs w:val="28"/>
        </w:rPr>
        <w:t>Кіссинджер Г. Світовий порядок. Роздуми про характер націй в історичному контексті. К.</w:t>
      </w:r>
      <w:r w:rsidR="00462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: Наш формат, 2017. 320 с.</w:t>
      </w:r>
    </w:p>
    <w:p w:rsidR="00732076" w:rsidRDefault="00C54F88">
      <w:pPr>
        <w:widowControl w:val="0"/>
        <w:jc w:val="both"/>
        <w:rPr>
          <w:sz w:val="28"/>
        </w:rPr>
      </w:pPr>
      <w:r>
        <w:rPr>
          <w:sz w:val="28"/>
          <w:lang w:val="uk-UA"/>
        </w:rPr>
        <w:t xml:space="preserve">19. </w:t>
      </w:r>
      <w:r>
        <w:rPr>
          <w:sz w:val="28"/>
        </w:rPr>
        <w:t xml:space="preserve">Конфлікти, що змінили світ / Н. Іщенко, І. Попов, П. Щелін </w:t>
      </w:r>
      <w:r w:rsidR="00462D79">
        <w:rPr>
          <w:sz w:val="28"/>
        </w:rPr>
        <w:t xml:space="preserve">та ін. </w:t>
      </w:r>
      <w:r w:rsidR="00462D79" w:rsidRPr="00462D79">
        <w:rPr>
          <w:sz w:val="28"/>
          <w:highlight w:val="yellow"/>
        </w:rPr>
        <w:t>Х</w:t>
      </w:r>
      <w:r w:rsidR="00462D79">
        <w:rPr>
          <w:sz w:val="28"/>
        </w:rPr>
        <w:t>арків</w:t>
      </w:r>
      <w:r w:rsidR="00462D79">
        <w:rPr>
          <w:sz w:val="28"/>
          <w:lang w:val="uk-UA"/>
        </w:rPr>
        <w:t xml:space="preserve"> </w:t>
      </w:r>
      <w:r w:rsidR="00462D79">
        <w:rPr>
          <w:sz w:val="28"/>
        </w:rPr>
        <w:t xml:space="preserve">: Фоліо, 2020. </w:t>
      </w:r>
      <w:r w:rsidRPr="00462D79">
        <w:rPr>
          <w:sz w:val="28"/>
          <w:highlight w:val="yellow"/>
        </w:rPr>
        <w:t>1</w:t>
      </w:r>
      <w:r>
        <w:rPr>
          <w:sz w:val="28"/>
        </w:rPr>
        <w:t>92 с.</w:t>
      </w:r>
    </w:p>
    <w:p w:rsidR="00732076" w:rsidRDefault="00C54F88">
      <w:pPr>
        <w:widowControl w:val="0"/>
        <w:jc w:val="both"/>
        <w:rPr>
          <w:sz w:val="28"/>
        </w:rPr>
      </w:pPr>
      <w:r>
        <w:rPr>
          <w:sz w:val="28"/>
          <w:lang w:val="uk-UA"/>
        </w:rPr>
        <w:t xml:space="preserve">20. </w:t>
      </w:r>
      <w:r w:rsidR="00462D79">
        <w:rPr>
          <w:sz w:val="28"/>
        </w:rPr>
        <w:t>Коулман П.</w:t>
      </w:r>
      <w:r>
        <w:rPr>
          <w:sz w:val="28"/>
        </w:rPr>
        <w:t xml:space="preserve">Т. Результативний конфлікт : незгода – це сила, що працює на вас / Пітер Т. Коулман, Роберт Ферґюсон ; пер. з англ. Інни </w:t>
      </w:r>
      <w:r w:rsidR="00462D79">
        <w:rPr>
          <w:sz w:val="28"/>
        </w:rPr>
        <w:t xml:space="preserve">Софієнко ; [ред. І. Чиркова]. </w:t>
      </w:r>
      <w:r w:rsidRPr="00462D79">
        <w:rPr>
          <w:sz w:val="28"/>
          <w:highlight w:val="yellow"/>
        </w:rPr>
        <w:t>2</w:t>
      </w:r>
      <w:r>
        <w:rPr>
          <w:sz w:val="28"/>
        </w:rPr>
        <w:t>-ге ви</w:t>
      </w:r>
      <w:r w:rsidR="00462D79">
        <w:rPr>
          <w:sz w:val="28"/>
        </w:rPr>
        <w:t xml:space="preserve">д. </w:t>
      </w:r>
      <w:r w:rsidR="00462D79" w:rsidRPr="00462D79">
        <w:rPr>
          <w:sz w:val="28"/>
          <w:highlight w:val="yellow"/>
        </w:rPr>
        <w:t>К</w:t>
      </w:r>
      <w:r w:rsidR="00462D79">
        <w:rPr>
          <w:sz w:val="28"/>
        </w:rPr>
        <w:t xml:space="preserve">иїв : Наш формат, 2017. </w:t>
      </w:r>
      <w:r w:rsidRPr="00462D79">
        <w:rPr>
          <w:sz w:val="28"/>
          <w:highlight w:val="yellow"/>
        </w:rPr>
        <w:t>3</w:t>
      </w:r>
      <w:r>
        <w:rPr>
          <w:sz w:val="28"/>
        </w:rPr>
        <w:t>11 с.</w:t>
      </w:r>
    </w:p>
    <w:p w:rsidR="00732076" w:rsidRDefault="00C54F88">
      <w:pPr>
        <w:widowControl w:val="0"/>
        <w:jc w:val="both"/>
        <w:rPr>
          <w:sz w:val="28"/>
        </w:rPr>
      </w:pPr>
      <w:r>
        <w:rPr>
          <w:sz w:val="28"/>
          <w:lang w:val="uk-UA"/>
        </w:rPr>
        <w:t xml:space="preserve">21. </w:t>
      </w:r>
      <w:r w:rsidR="00462D79">
        <w:rPr>
          <w:sz w:val="28"/>
        </w:rPr>
        <w:t>Кочубей Л.</w:t>
      </w:r>
      <w:r>
        <w:rPr>
          <w:sz w:val="28"/>
        </w:rPr>
        <w:t xml:space="preserve">О. Класифікація політичних криз та їх основні ознаки / Л. О. Кочубей, К. К. Гаврилюк // Вісник Донецького національного університету імені Василя Стуса. Серія : Політичні науки. </w:t>
      </w:r>
      <w:r w:rsidRPr="00462D79">
        <w:rPr>
          <w:sz w:val="28"/>
          <w:highlight w:val="yellow"/>
        </w:rPr>
        <w:t>2</w:t>
      </w:r>
      <w:r>
        <w:rPr>
          <w:sz w:val="28"/>
        </w:rPr>
        <w:t xml:space="preserve">018. </w:t>
      </w:r>
      <w:r w:rsidRPr="00462D79">
        <w:rPr>
          <w:sz w:val="28"/>
          <w:highlight w:val="yellow"/>
        </w:rPr>
        <w:t>№</w:t>
      </w:r>
      <w:r>
        <w:rPr>
          <w:sz w:val="28"/>
        </w:rPr>
        <w:t xml:space="preserve"> 3. </w:t>
      </w:r>
      <w:r w:rsidRPr="00462D79">
        <w:rPr>
          <w:sz w:val="28"/>
          <w:highlight w:val="yellow"/>
        </w:rPr>
        <w:t>С</w:t>
      </w:r>
      <w:r>
        <w:rPr>
          <w:sz w:val="28"/>
        </w:rPr>
        <w:t xml:space="preserve">. 5-9. </w:t>
      </w:r>
      <w:r w:rsidRPr="00462D79">
        <w:rPr>
          <w:sz w:val="28"/>
          <w:highlight w:val="yellow"/>
        </w:rPr>
        <w:t>Р</w:t>
      </w:r>
      <w:r>
        <w:rPr>
          <w:sz w:val="28"/>
        </w:rPr>
        <w:t>ежим доступу: http://nbuv.gov.ua/UJRN/vdonnupn_2018_3_3</w:t>
      </w:r>
    </w:p>
    <w:p w:rsidR="00732076" w:rsidRDefault="00C54F88">
      <w:pPr>
        <w:widowControl w:val="0"/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22. </w:t>
      </w:r>
      <w:r>
        <w:rPr>
          <w:sz w:val="28"/>
          <w:szCs w:val="28"/>
        </w:rPr>
        <w:t>Масуда Й. Комп’ютопія / Перекл. з англ. В. Ляха // Філософська і соціо</w:t>
      </w:r>
      <w:r w:rsidR="00462D79">
        <w:rPr>
          <w:sz w:val="28"/>
          <w:szCs w:val="28"/>
        </w:rPr>
        <w:t xml:space="preserve">логічна думка. </w:t>
      </w:r>
      <w:r w:rsidR="00462D79" w:rsidRPr="00462D79">
        <w:rPr>
          <w:sz w:val="28"/>
          <w:szCs w:val="28"/>
          <w:highlight w:val="yellow"/>
        </w:rPr>
        <w:t>1</w:t>
      </w:r>
      <w:r w:rsidR="00462D79">
        <w:rPr>
          <w:sz w:val="28"/>
          <w:szCs w:val="28"/>
        </w:rPr>
        <w:t xml:space="preserve">993. </w:t>
      </w:r>
      <w:r w:rsidR="00462D79" w:rsidRPr="00462D79">
        <w:rPr>
          <w:sz w:val="28"/>
          <w:szCs w:val="28"/>
          <w:highlight w:val="yellow"/>
        </w:rPr>
        <w:t>№</w:t>
      </w:r>
      <w:r w:rsidR="00462D79">
        <w:rPr>
          <w:sz w:val="28"/>
          <w:szCs w:val="28"/>
        </w:rPr>
        <w:t xml:space="preserve"> 6. </w:t>
      </w:r>
      <w:r w:rsidRPr="00462D79">
        <w:rPr>
          <w:sz w:val="28"/>
          <w:szCs w:val="28"/>
          <w:highlight w:val="yellow"/>
        </w:rPr>
        <w:t>С</w:t>
      </w:r>
      <w:r>
        <w:rPr>
          <w:sz w:val="28"/>
          <w:szCs w:val="28"/>
        </w:rPr>
        <w:t>. 36 – 50.</w:t>
      </w:r>
    </w:p>
    <w:p w:rsidR="00732076" w:rsidRDefault="00C54F88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23. </w:t>
      </w:r>
      <w:r>
        <w:rPr>
          <w:sz w:val="28"/>
        </w:rPr>
        <w:t>Мистецтво ведення переговорів</w:t>
      </w:r>
      <w:r w:rsidR="00462D79">
        <w:rPr>
          <w:sz w:val="28"/>
          <w:lang w:val="uk-UA"/>
        </w:rPr>
        <w:t xml:space="preserve"> </w:t>
      </w:r>
      <w:r>
        <w:rPr>
          <w:sz w:val="28"/>
        </w:rPr>
        <w:t>: навчальний посібник/ Укладачі: А. Є. Адам</w:t>
      </w:r>
      <w:r w:rsidR="00462D79">
        <w:rPr>
          <w:sz w:val="28"/>
        </w:rPr>
        <w:t xml:space="preserve">ович, О. М. Максимець, ТДАТУ. </w:t>
      </w:r>
      <w:r w:rsidRPr="00462D79">
        <w:rPr>
          <w:sz w:val="28"/>
          <w:highlight w:val="yellow"/>
        </w:rPr>
        <w:t>М</w:t>
      </w:r>
      <w:r>
        <w:rPr>
          <w:sz w:val="28"/>
        </w:rPr>
        <w:t>елітополь</w:t>
      </w:r>
      <w:r w:rsidR="00462D79">
        <w:rPr>
          <w:sz w:val="28"/>
          <w:lang w:val="uk-UA"/>
        </w:rPr>
        <w:t xml:space="preserve"> </w:t>
      </w:r>
      <w:r>
        <w:rPr>
          <w:sz w:val="28"/>
        </w:rPr>
        <w:t xml:space="preserve">: ФОП Однорог Т.В., 2021. </w:t>
      </w:r>
      <w:r w:rsidRPr="00462D79">
        <w:rPr>
          <w:sz w:val="28"/>
          <w:highlight w:val="yellow"/>
        </w:rPr>
        <w:lastRenderedPageBreak/>
        <w:t>2</w:t>
      </w:r>
      <w:r>
        <w:rPr>
          <w:sz w:val="28"/>
        </w:rPr>
        <w:t>64 с.</w:t>
      </w:r>
      <w:r>
        <w:rPr>
          <w:sz w:val="28"/>
        </w:rPr>
        <w:cr/>
      </w:r>
      <w:r>
        <w:rPr>
          <w:sz w:val="28"/>
          <w:lang w:val="uk-UA"/>
        </w:rPr>
        <w:t xml:space="preserve">24. </w:t>
      </w:r>
      <w:r>
        <w:rPr>
          <w:sz w:val="28"/>
          <w:szCs w:val="28"/>
          <w:lang w:val="uk-UA"/>
        </w:rPr>
        <w:t>Політанський В. Концептуальні ідеї розвитку інформаційного суспільства / В. Політанський // Підприємництво, господарство і право.</w:t>
      </w:r>
      <w:r w:rsidR="00462D79">
        <w:rPr>
          <w:sz w:val="28"/>
          <w:szCs w:val="28"/>
          <w:lang w:val="uk-UA"/>
        </w:rPr>
        <w:t xml:space="preserve"> </w:t>
      </w:r>
      <w:r w:rsidR="00462D79" w:rsidRPr="00462D79">
        <w:rPr>
          <w:sz w:val="28"/>
          <w:szCs w:val="28"/>
          <w:highlight w:val="yellow"/>
          <w:lang w:val="uk-UA"/>
        </w:rPr>
        <w:t>2</w:t>
      </w:r>
      <w:r w:rsidR="00462D79">
        <w:rPr>
          <w:sz w:val="28"/>
          <w:szCs w:val="28"/>
          <w:lang w:val="uk-UA"/>
        </w:rPr>
        <w:t xml:space="preserve">017. </w:t>
      </w:r>
      <w:r w:rsidR="00462D79" w:rsidRPr="00462D79">
        <w:rPr>
          <w:sz w:val="28"/>
          <w:szCs w:val="28"/>
          <w:highlight w:val="yellow"/>
          <w:lang w:val="uk-UA"/>
        </w:rPr>
        <w:t>№</w:t>
      </w:r>
      <w:r w:rsidR="00462D79">
        <w:rPr>
          <w:sz w:val="28"/>
          <w:szCs w:val="28"/>
          <w:lang w:val="uk-UA"/>
        </w:rPr>
        <w:t xml:space="preserve"> 4. </w:t>
      </w:r>
      <w:r w:rsidR="00462D79" w:rsidRPr="00462D79">
        <w:rPr>
          <w:sz w:val="28"/>
          <w:szCs w:val="28"/>
          <w:highlight w:val="yellow"/>
          <w:lang w:val="uk-UA"/>
        </w:rPr>
        <w:t>С</w:t>
      </w:r>
      <w:r w:rsidR="00462D79">
        <w:rPr>
          <w:sz w:val="28"/>
          <w:szCs w:val="28"/>
          <w:lang w:val="uk-UA"/>
        </w:rPr>
        <w:t xml:space="preserve">. 140-144. </w:t>
      </w:r>
      <w:r w:rsidRPr="00462D79">
        <w:rPr>
          <w:sz w:val="28"/>
          <w:szCs w:val="28"/>
          <w:highlight w:val="yellow"/>
          <w:lang w:val="uk-UA"/>
        </w:rPr>
        <w:t>Р</w:t>
      </w:r>
      <w:r>
        <w:rPr>
          <w:sz w:val="28"/>
          <w:szCs w:val="28"/>
          <w:lang w:val="uk-UA"/>
        </w:rPr>
        <w:t xml:space="preserve">ежим доступу: </w:t>
      </w:r>
      <w:r>
        <w:rPr>
          <w:sz w:val="28"/>
          <w:szCs w:val="28"/>
        </w:rPr>
        <w:t>http</w:t>
      </w:r>
      <w:r>
        <w:rPr>
          <w:sz w:val="28"/>
          <w:szCs w:val="28"/>
          <w:lang w:val="uk-UA"/>
        </w:rPr>
        <w:t>://</w:t>
      </w:r>
      <w:r>
        <w:rPr>
          <w:sz w:val="28"/>
          <w:szCs w:val="28"/>
        </w:rPr>
        <w:t>nbuv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gov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ua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</w:rPr>
        <w:t>UJRN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</w:rPr>
        <w:t>Pgip</w:t>
      </w:r>
      <w:r>
        <w:rPr>
          <w:sz w:val="28"/>
          <w:szCs w:val="28"/>
          <w:lang w:val="uk-UA"/>
        </w:rPr>
        <w:t>_2017_4_30</w:t>
      </w:r>
      <w:r w:rsidR="00462D79" w:rsidRPr="00462D79">
        <w:rPr>
          <w:sz w:val="28"/>
          <w:szCs w:val="23"/>
          <w:highlight w:val="yellow"/>
          <w:lang w:val="uk-UA"/>
        </w:rPr>
        <w:t>.</w:t>
      </w:r>
    </w:p>
    <w:p w:rsidR="00732076" w:rsidRDefault="00C54F88">
      <w:pPr>
        <w:pStyle w:val="Default"/>
        <w:widowControl w:val="0"/>
        <w:jc w:val="both"/>
        <w:rPr>
          <w:sz w:val="28"/>
          <w:szCs w:val="23"/>
          <w:lang w:val="uk-UA"/>
        </w:rPr>
      </w:pPr>
      <w:r>
        <w:rPr>
          <w:sz w:val="28"/>
          <w:szCs w:val="23"/>
          <w:lang w:val="uk-UA"/>
        </w:rPr>
        <w:t>25. Проблема класифікації сучасних теорій міжнародних відносин. Питання до курсу «Теорія міжнародних відносин». Інститут міжнародних відносин КНУ. [Електронний ресурс] http://kimo.univ.kiev.ua/TMO/40.htm.</w:t>
      </w:r>
    </w:p>
    <w:p w:rsidR="00732076" w:rsidRDefault="00C54F88">
      <w:pPr>
        <w:widowControl w:val="0"/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26. </w:t>
      </w:r>
      <w:r>
        <w:rPr>
          <w:sz w:val="28"/>
          <w:szCs w:val="28"/>
        </w:rPr>
        <w:t>Тоффлер Е. Нова парадигма влади : Знання, багатство й сила / Пер. з англ. Н.</w:t>
      </w:r>
      <w:r w:rsidR="00462D79">
        <w:rPr>
          <w:sz w:val="28"/>
          <w:szCs w:val="28"/>
          <w:lang w:val="uk-UA"/>
        </w:rPr>
        <w:t xml:space="preserve"> </w:t>
      </w:r>
      <w:r w:rsidR="00462D79">
        <w:rPr>
          <w:sz w:val="28"/>
          <w:szCs w:val="28"/>
        </w:rPr>
        <w:t xml:space="preserve">Бордукової. </w:t>
      </w:r>
      <w:r w:rsidRPr="00462D79">
        <w:rPr>
          <w:sz w:val="28"/>
          <w:szCs w:val="28"/>
          <w:highlight w:val="yellow"/>
        </w:rPr>
        <w:t>К</w:t>
      </w:r>
      <w:r w:rsidR="00462D79" w:rsidRPr="00462D79">
        <w:rPr>
          <w:sz w:val="28"/>
          <w:szCs w:val="28"/>
          <w:highlight w:val="yellow"/>
        </w:rPr>
        <w:t>.</w:t>
      </w:r>
      <w:r w:rsidR="00462D79">
        <w:rPr>
          <w:sz w:val="28"/>
          <w:szCs w:val="28"/>
        </w:rPr>
        <w:t xml:space="preserve"> : Акта, </w:t>
      </w:r>
      <w:r w:rsidR="00462D79" w:rsidRPr="00462D79">
        <w:rPr>
          <w:sz w:val="28"/>
          <w:szCs w:val="28"/>
          <w:highlight w:val="yellow"/>
        </w:rPr>
        <w:t>2</w:t>
      </w:r>
      <w:r w:rsidR="00462D79">
        <w:rPr>
          <w:sz w:val="28"/>
          <w:szCs w:val="28"/>
        </w:rPr>
        <w:t>00</w:t>
      </w:r>
      <w:r w:rsidR="00462D79" w:rsidRPr="00462D79">
        <w:rPr>
          <w:sz w:val="28"/>
          <w:szCs w:val="28"/>
          <w:highlight w:val="yellow"/>
        </w:rPr>
        <w:t>3</w:t>
      </w:r>
      <w:r w:rsidR="00462D79">
        <w:rPr>
          <w:sz w:val="28"/>
          <w:szCs w:val="28"/>
        </w:rPr>
        <w:t xml:space="preserve">. </w:t>
      </w:r>
      <w:r w:rsidRPr="00462D79">
        <w:rPr>
          <w:sz w:val="28"/>
          <w:szCs w:val="28"/>
          <w:highlight w:val="yellow"/>
        </w:rPr>
        <w:t>6</w:t>
      </w:r>
      <w:r>
        <w:rPr>
          <w:sz w:val="28"/>
          <w:szCs w:val="28"/>
        </w:rPr>
        <w:t>85 с.</w:t>
      </w:r>
    </w:p>
    <w:p w:rsidR="00732076" w:rsidRDefault="00C54F88">
      <w:pPr>
        <w:widowControl w:val="0"/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27. </w:t>
      </w:r>
      <w:r>
        <w:rPr>
          <w:sz w:val="28"/>
          <w:szCs w:val="28"/>
        </w:rPr>
        <w:t>Тоффлер Е. Третя хвиля / Е. Тоффлер ; [Пер. з англ. А.</w:t>
      </w:r>
      <w:r w:rsidR="00462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Євси </w:t>
      </w:r>
      <w:r w:rsidR="00462D79">
        <w:rPr>
          <w:sz w:val="28"/>
          <w:szCs w:val="28"/>
        </w:rPr>
        <w:t>; За ред. В.</w:t>
      </w:r>
      <w:r w:rsidR="00462D79">
        <w:rPr>
          <w:sz w:val="28"/>
          <w:szCs w:val="28"/>
          <w:lang w:val="uk-UA"/>
        </w:rPr>
        <w:t xml:space="preserve"> </w:t>
      </w:r>
      <w:r w:rsidR="00462D79">
        <w:rPr>
          <w:sz w:val="28"/>
          <w:szCs w:val="28"/>
        </w:rPr>
        <w:t xml:space="preserve">Шовкуна]. </w:t>
      </w:r>
      <w:r w:rsidRPr="00462D79">
        <w:rPr>
          <w:sz w:val="28"/>
          <w:szCs w:val="28"/>
          <w:highlight w:val="yellow"/>
        </w:rPr>
        <w:t>К</w:t>
      </w:r>
      <w:r>
        <w:rPr>
          <w:sz w:val="28"/>
          <w:szCs w:val="28"/>
        </w:rPr>
        <w:t xml:space="preserve">. : Всесвіт, 2000. </w:t>
      </w:r>
      <w:r w:rsidRPr="00462D79">
        <w:rPr>
          <w:sz w:val="28"/>
          <w:szCs w:val="28"/>
          <w:highlight w:val="yellow"/>
        </w:rPr>
        <w:t>4</w:t>
      </w:r>
      <w:r>
        <w:rPr>
          <w:sz w:val="28"/>
          <w:szCs w:val="28"/>
        </w:rPr>
        <w:t>75 с.</w:t>
      </w:r>
    </w:p>
    <w:p w:rsidR="00732076" w:rsidRDefault="00C54F88">
      <w:pPr>
        <w:widowControl w:val="0"/>
        <w:jc w:val="both"/>
        <w:rPr>
          <w:sz w:val="28"/>
        </w:rPr>
      </w:pPr>
      <w:r>
        <w:rPr>
          <w:sz w:val="28"/>
          <w:lang w:val="uk-UA"/>
        </w:rPr>
        <w:t xml:space="preserve">28. </w:t>
      </w:r>
      <w:r>
        <w:rPr>
          <w:sz w:val="28"/>
        </w:rPr>
        <w:t>Фішер Р., Юрі У, Петтон Б. Шлях до Так. Як вести переговори, не здаючи позицій</w:t>
      </w:r>
      <w:r w:rsidR="00462D79">
        <w:rPr>
          <w:sz w:val="28"/>
          <w:lang w:val="uk-UA"/>
        </w:rPr>
        <w:t xml:space="preserve"> </w:t>
      </w:r>
      <w:r>
        <w:rPr>
          <w:sz w:val="28"/>
        </w:rPr>
        <w:t>/ Р.</w:t>
      </w:r>
      <w:r w:rsidR="00462D79">
        <w:rPr>
          <w:sz w:val="28"/>
          <w:lang w:val="uk-UA"/>
        </w:rPr>
        <w:t xml:space="preserve"> </w:t>
      </w:r>
      <w:r>
        <w:rPr>
          <w:sz w:val="28"/>
        </w:rPr>
        <w:t>Фішер, У.</w:t>
      </w:r>
      <w:r w:rsidR="00462D79">
        <w:rPr>
          <w:sz w:val="28"/>
          <w:lang w:val="uk-UA"/>
        </w:rPr>
        <w:t xml:space="preserve"> </w:t>
      </w:r>
      <w:r>
        <w:rPr>
          <w:sz w:val="28"/>
        </w:rPr>
        <w:t>Юрі, Б.</w:t>
      </w:r>
      <w:r w:rsidR="00462D79">
        <w:rPr>
          <w:sz w:val="28"/>
          <w:lang w:val="uk-UA"/>
        </w:rPr>
        <w:t xml:space="preserve"> </w:t>
      </w:r>
      <w:r>
        <w:rPr>
          <w:sz w:val="28"/>
        </w:rPr>
        <w:t>Петтон; пер. з англ. Р.</w:t>
      </w:r>
      <w:r w:rsidR="00462D79">
        <w:rPr>
          <w:sz w:val="28"/>
          <w:lang w:val="uk-UA"/>
        </w:rPr>
        <w:t xml:space="preserve"> </w:t>
      </w:r>
      <w:r>
        <w:rPr>
          <w:sz w:val="28"/>
        </w:rPr>
        <w:t xml:space="preserve">Свято. </w:t>
      </w:r>
      <w:r w:rsidRPr="00462D79">
        <w:rPr>
          <w:sz w:val="28"/>
          <w:highlight w:val="yellow"/>
        </w:rPr>
        <w:t>К</w:t>
      </w:r>
      <w:r w:rsidR="00462D79">
        <w:rPr>
          <w:sz w:val="28"/>
        </w:rPr>
        <w:t>иїв</w:t>
      </w:r>
      <w:r w:rsidR="00462D79">
        <w:rPr>
          <w:sz w:val="28"/>
          <w:lang w:val="uk-UA"/>
        </w:rPr>
        <w:t xml:space="preserve"> </w:t>
      </w:r>
      <w:r w:rsidR="00462D79">
        <w:rPr>
          <w:sz w:val="28"/>
        </w:rPr>
        <w:t xml:space="preserve">: </w:t>
      </w:r>
      <w:r w:rsidR="00462D79" w:rsidRPr="00462D79">
        <w:rPr>
          <w:sz w:val="28"/>
          <w:highlight w:val="yellow"/>
        </w:rPr>
        <w:t>О</w:t>
      </w:r>
      <w:r w:rsidR="00462D79">
        <w:rPr>
          <w:sz w:val="28"/>
        </w:rPr>
        <w:t>снов</w:t>
      </w:r>
      <w:r w:rsidR="00462D79" w:rsidRPr="00462D79">
        <w:rPr>
          <w:sz w:val="28"/>
          <w:highlight w:val="yellow"/>
        </w:rPr>
        <w:t>и</w:t>
      </w:r>
      <w:r w:rsidR="00462D79">
        <w:rPr>
          <w:sz w:val="28"/>
        </w:rPr>
        <w:t xml:space="preserve">, 2016. </w:t>
      </w:r>
      <w:r w:rsidRPr="00462D79">
        <w:rPr>
          <w:sz w:val="28"/>
          <w:highlight w:val="yellow"/>
        </w:rPr>
        <w:t>2</w:t>
      </w:r>
      <w:r>
        <w:rPr>
          <w:sz w:val="28"/>
        </w:rPr>
        <w:t>20 с.</w:t>
      </w:r>
    </w:p>
    <w:p w:rsidR="00732076" w:rsidRDefault="00C54F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29. </w:t>
      </w:r>
      <w:r>
        <w:rPr>
          <w:sz w:val="28"/>
          <w:szCs w:val="28"/>
        </w:rPr>
        <w:t xml:space="preserve">Фукуяма Ф. Політичний порядок і політичний занепад : від промислової революції до глобалізації демократії / Френсіс Фукуяма ; пер. з англ. Тарас Цимбал і Роман Корнута. </w:t>
      </w:r>
      <w:r w:rsidRPr="00462D79">
        <w:rPr>
          <w:sz w:val="28"/>
          <w:szCs w:val="28"/>
          <w:highlight w:val="yellow"/>
        </w:rPr>
        <w:t>К</w:t>
      </w:r>
      <w:r>
        <w:rPr>
          <w:sz w:val="28"/>
          <w:szCs w:val="28"/>
        </w:rPr>
        <w:t xml:space="preserve">иїв : Наш формат, 2019. </w:t>
      </w:r>
      <w:r w:rsidRPr="00462D79">
        <w:rPr>
          <w:sz w:val="28"/>
          <w:szCs w:val="28"/>
          <w:highlight w:val="yellow"/>
        </w:rPr>
        <w:t>6</w:t>
      </w:r>
      <w:r>
        <w:rPr>
          <w:sz w:val="28"/>
          <w:szCs w:val="28"/>
        </w:rPr>
        <w:t>07 с.</w:t>
      </w:r>
    </w:p>
    <w:p w:rsidR="00732076" w:rsidRDefault="00C54F88">
      <w:pPr>
        <w:pStyle w:val="Default"/>
        <w:widowControl w:val="0"/>
        <w:jc w:val="both"/>
        <w:rPr>
          <w:sz w:val="28"/>
          <w:szCs w:val="23"/>
          <w:lang w:val="uk-UA"/>
        </w:rPr>
      </w:pPr>
      <w:r>
        <w:rPr>
          <w:sz w:val="28"/>
          <w:szCs w:val="23"/>
          <w:lang w:val="uk-UA"/>
        </w:rPr>
        <w:t>30. Чеканов В.Ю. Функції теорії міжнародних відносин. Гілея</w:t>
      </w:r>
      <w:r w:rsidR="00462D79">
        <w:rPr>
          <w:sz w:val="28"/>
          <w:szCs w:val="23"/>
          <w:lang w:val="uk-UA"/>
        </w:rPr>
        <w:t xml:space="preserve"> </w:t>
      </w:r>
      <w:r>
        <w:rPr>
          <w:sz w:val="28"/>
          <w:szCs w:val="23"/>
          <w:lang w:val="uk-UA"/>
        </w:rPr>
        <w:t>: науковий вісник. 2013. Вип. 79. С. 303-306. http://nbuv.gov.ua/UJRN/gileya_2013_79_94</w:t>
      </w:r>
      <w:r w:rsidR="00462D79" w:rsidRPr="00462D79">
        <w:rPr>
          <w:sz w:val="28"/>
          <w:szCs w:val="23"/>
          <w:highlight w:val="yellow"/>
          <w:lang w:val="uk-UA"/>
        </w:rPr>
        <w:t>.</w:t>
      </w:r>
    </w:p>
    <w:p w:rsidR="00732076" w:rsidRDefault="00C54F88">
      <w:pPr>
        <w:pStyle w:val="Default"/>
        <w:widowControl w:val="0"/>
        <w:jc w:val="both"/>
        <w:rPr>
          <w:sz w:val="28"/>
          <w:szCs w:val="23"/>
          <w:lang w:val="uk-UA"/>
        </w:rPr>
      </w:pPr>
      <w:r>
        <w:rPr>
          <w:sz w:val="28"/>
          <w:szCs w:val="23"/>
          <w:lang w:val="uk-UA"/>
        </w:rPr>
        <w:t>31. Шарко О.В. Проблема взаємозв’язку політичної філософії та теорії міжнародних відносин. Проблеми міжнародних відносин</w:t>
      </w:r>
      <w:r w:rsidR="00462D79">
        <w:rPr>
          <w:sz w:val="28"/>
          <w:szCs w:val="23"/>
          <w:lang w:val="uk-UA"/>
        </w:rPr>
        <w:t xml:space="preserve"> </w:t>
      </w:r>
      <w:r>
        <w:rPr>
          <w:sz w:val="28"/>
          <w:szCs w:val="23"/>
          <w:lang w:val="uk-UA"/>
        </w:rPr>
        <w:t xml:space="preserve">: зб. наук. праць / наук. ред. </w:t>
      </w:r>
      <w:r w:rsidR="00462D79" w:rsidRPr="00462D79">
        <w:rPr>
          <w:sz w:val="28"/>
          <w:szCs w:val="23"/>
          <w:highlight w:val="yellow"/>
          <w:lang w:val="uk-UA"/>
        </w:rPr>
        <w:t>А.</w:t>
      </w:r>
      <w:r w:rsidR="00462D79">
        <w:rPr>
          <w:sz w:val="28"/>
          <w:szCs w:val="23"/>
          <w:highlight w:val="yellow"/>
          <w:lang w:val="uk-UA"/>
        </w:rPr>
        <w:t xml:space="preserve"> </w:t>
      </w:r>
      <w:r w:rsidR="00462D79" w:rsidRPr="00462D79">
        <w:rPr>
          <w:sz w:val="28"/>
          <w:szCs w:val="23"/>
          <w:highlight w:val="yellow"/>
          <w:lang w:val="uk-UA"/>
        </w:rPr>
        <w:t>І.</w:t>
      </w:r>
      <w:r w:rsidR="00462D79">
        <w:rPr>
          <w:sz w:val="28"/>
          <w:szCs w:val="23"/>
          <w:lang w:val="uk-UA"/>
        </w:rPr>
        <w:t xml:space="preserve"> </w:t>
      </w:r>
      <w:r>
        <w:rPr>
          <w:sz w:val="28"/>
          <w:szCs w:val="23"/>
          <w:lang w:val="uk-UA"/>
        </w:rPr>
        <w:t>Некряч та ін. Київ</w:t>
      </w:r>
      <w:r w:rsidR="00462D79">
        <w:rPr>
          <w:sz w:val="28"/>
          <w:szCs w:val="23"/>
          <w:lang w:val="uk-UA"/>
        </w:rPr>
        <w:t xml:space="preserve"> </w:t>
      </w:r>
      <w:r>
        <w:rPr>
          <w:sz w:val="28"/>
          <w:szCs w:val="23"/>
          <w:lang w:val="uk-UA"/>
        </w:rPr>
        <w:t>: КиМУ, 2018. Вип. 14. С. 164-181. http://vmv.kymu.edu.ua/series/vipusk14/8.pdf</w:t>
      </w:r>
      <w:r w:rsidR="00462D79" w:rsidRPr="00462D79">
        <w:rPr>
          <w:sz w:val="28"/>
          <w:szCs w:val="23"/>
          <w:highlight w:val="yellow"/>
          <w:lang w:val="uk-UA"/>
        </w:rPr>
        <w:t>.</w:t>
      </w:r>
    </w:p>
    <w:p w:rsidR="00732076" w:rsidRDefault="00C54F88">
      <w:pPr>
        <w:pStyle w:val="Default"/>
        <w:widowControl w:val="0"/>
        <w:jc w:val="both"/>
        <w:rPr>
          <w:sz w:val="28"/>
          <w:szCs w:val="23"/>
          <w:lang w:val="uk-UA"/>
        </w:rPr>
      </w:pPr>
      <w:r>
        <w:rPr>
          <w:sz w:val="28"/>
          <w:szCs w:val="23"/>
          <w:lang w:val="uk-UA"/>
        </w:rPr>
        <w:t>32. Шарко О.В. Теорія міжнародних відносин та інтелектуальна історія. Проблеми міжнародних відносин</w:t>
      </w:r>
      <w:r w:rsidR="00462D79">
        <w:rPr>
          <w:sz w:val="28"/>
          <w:szCs w:val="23"/>
          <w:lang w:val="uk-UA"/>
        </w:rPr>
        <w:t xml:space="preserve"> </w:t>
      </w:r>
      <w:r>
        <w:rPr>
          <w:sz w:val="28"/>
          <w:szCs w:val="23"/>
          <w:lang w:val="uk-UA"/>
        </w:rPr>
        <w:t>: зб. наук. праць. Київ</w:t>
      </w:r>
      <w:r w:rsidR="00462D79">
        <w:rPr>
          <w:sz w:val="28"/>
          <w:szCs w:val="23"/>
          <w:lang w:val="uk-UA"/>
        </w:rPr>
        <w:t xml:space="preserve"> </w:t>
      </w:r>
      <w:r>
        <w:rPr>
          <w:sz w:val="28"/>
          <w:szCs w:val="23"/>
          <w:lang w:val="uk-UA"/>
        </w:rPr>
        <w:t>: КиМУ, 2020. Вип. 17. С. 179-196. http://vmv.kymu.edu.ua/series/vipusk17/7.pdf</w:t>
      </w:r>
      <w:r w:rsidR="00462D79" w:rsidRPr="00462D79">
        <w:rPr>
          <w:sz w:val="28"/>
          <w:szCs w:val="23"/>
          <w:highlight w:val="yellow"/>
          <w:lang w:val="uk-UA"/>
        </w:rPr>
        <w:t>.</w:t>
      </w:r>
    </w:p>
    <w:p w:rsidR="00732076" w:rsidRDefault="00C54F88">
      <w:pPr>
        <w:widowControl w:val="0"/>
        <w:shd w:val="clear" w:color="auto" w:fill="FFFFFF"/>
        <w:tabs>
          <w:tab w:val="left" w:pos="993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33. </w:t>
      </w:r>
      <w:r>
        <w:rPr>
          <w:sz w:val="28"/>
          <w:szCs w:val="28"/>
          <w:lang w:val="en-US"/>
        </w:rPr>
        <w:t>Harrah David. Communication: A logical model. The M.I.T. Press, Cambridge, Massachusetts, 1963, xi + 118 pp.</w:t>
      </w:r>
    </w:p>
    <w:p w:rsidR="00732076" w:rsidRDefault="00C54F88">
      <w:pPr>
        <w:widowControl w:val="0"/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34. </w:t>
      </w:r>
      <w:r>
        <w:rPr>
          <w:sz w:val="28"/>
          <w:szCs w:val="28"/>
          <w:lang w:val="en-US"/>
        </w:rPr>
        <w:t>Kissinger. 2014. World Order (New York: Penguin Press, September 9, 2014).</w:t>
      </w:r>
    </w:p>
    <w:p w:rsidR="00732076" w:rsidRDefault="00C54F88">
      <w:pPr>
        <w:widowControl w:val="0"/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Lindblom C. E. Democracy and Market System / C. E. Lindblom. </w:t>
      </w:r>
      <w:r w:rsidRPr="00462D79">
        <w:rPr>
          <w:sz w:val="28"/>
          <w:szCs w:val="28"/>
          <w:highlight w:val="yellow"/>
          <w:lang w:val="en-US"/>
        </w:rPr>
        <w:t>O</w:t>
      </w:r>
      <w:r>
        <w:rPr>
          <w:sz w:val="28"/>
          <w:szCs w:val="28"/>
          <w:lang w:val="en-US"/>
        </w:rPr>
        <w:t xml:space="preserve">slo : Norwegian University Press; Oxford; New York : Distributed world-wide excluding Scandinavia by Oxford University Press, 1988. </w:t>
      </w:r>
      <w:r w:rsidRPr="00462D79">
        <w:rPr>
          <w:sz w:val="28"/>
          <w:szCs w:val="28"/>
          <w:highlight w:val="yellow"/>
          <w:lang w:val="en-US"/>
        </w:rPr>
        <w:t>3</w:t>
      </w:r>
      <w:r>
        <w:rPr>
          <w:sz w:val="28"/>
          <w:szCs w:val="28"/>
          <w:lang w:val="en-US"/>
        </w:rPr>
        <w:t>48 p.</w:t>
      </w:r>
    </w:p>
    <w:p w:rsidR="00732076" w:rsidRDefault="00C54F88">
      <w:pPr>
        <w:widowControl w:val="0"/>
        <w:shd w:val="clear" w:color="auto" w:fill="FFFFFF"/>
        <w:tabs>
          <w:tab w:val="left" w:pos="993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35. </w:t>
      </w:r>
      <w:r>
        <w:rPr>
          <w:sz w:val="28"/>
          <w:szCs w:val="28"/>
          <w:lang w:val="en-US"/>
        </w:rPr>
        <w:t xml:space="preserve">Masuda Y. Computopia // The Information Technology Revolution. </w:t>
      </w:r>
      <w:r w:rsidRPr="00462D79">
        <w:rPr>
          <w:sz w:val="28"/>
          <w:szCs w:val="28"/>
          <w:highlight w:val="yellow"/>
          <w:lang w:val="en-US"/>
        </w:rPr>
        <w:t>T</w:t>
      </w:r>
      <w:r>
        <w:rPr>
          <w:sz w:val="28"/>
          <w:szCs w:val="28"/>
          <w:lang w:val="en-US"/>
        </w:rPr>
        <w:t>okyo, 1966.</w:t>
      </w:r>
    </w:p>
    <w:p w:rsidR="00732076" w:rsidRDefault="00C54F88">
      <w:pPr>
        <w:widowControl w:val="0"/>
        <w:shd w:val="clear" w:color="auto" w:fill="FFFFFF"/>
        <w:tabs>
          <w:tab w:val="left" w:pos="993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36. </w:t>
      </w:r>
      <w:r>
        <w:rPr>
          <w:sz w:val="28"/>
          <w:szCs w:val="28"/>
          <w:lang w:val="en-US"/>
        </w:rPr>
        <w:t>Masuda Y. The Information Society as Post:</w:t>
      </w:r>
      <w:r w:rsidR="00462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Industrial Society. </w:t>
      </w:r>
      <w:r w:rsidRPr="00462D79">
        <w:rPr>
          <w:sz w:val="28"/>
          <w:szCs w:val="28"/>
          <w:highlight w:val="yellow"/>
          <w:lang w:val="en-US"/>
        </w:rPr>
        <w:t>W</w:t>
      </w:r>
      <w:r>
        <w:rPr>
          <w:sz w:val="28"/>
          <w:szCs w:val="28"/>
          <w:lang w:val="en-US"/>
        </w:rPr>
        <w:t>ashington, 1981</w:t>
      </w:r>
      <w:r w:rsidR="00462D79" w:rsidRPr="00462D79">
        <w:rPr>
          <w:sz w:val="28"/>
          <w:szCs w:val="23"/>
          <w:highlight w:val="yellow"/>
          <w:lang w:val="uk-UA"/>
        </w:rPr>
        <w:t>.</w:t>
      </w:r>
    </w:p>
    <w:p w:rsidR="00732076" w:rsidRDefault="00732076" w:rsidP="00462D79">
      <w:pPr>
        <w:widowControl w:val="0"/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32076" w:rsidRDefault="00C54F88" w:rsidP="00462D79">
      <w:pPr>
        <w:spacing w:after="3" w:line="259" w:lineRule="auto"/>
        <w:jc w:val="center"/>
      </w:pPr>
      <w:r>
        <w:rPr>
          <w:b/>
          <w:i/>
          <w:sz w:val="28"/>
        </w:rPr>
        <w:t>ІНТЕРНЕТ-РЕСУРСИ</w:t>
      </w:r>
      <w:r>
        <w:rPr>
          <w:b/>
          <w:sz w:val="28"/>
        </w:rPr>
        <w:t>:</w:t>
      </w:r>
    </w:p>
    <w:p w:rsidR="00732076" w:rsidRDefault="00C54F88">
      <w:pPr>
        <w:widowControl w:val="0"/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</w:rPr>
        <w:t>http://www.gntb.n-t.org –</w:t>
      </w:r>
      <w:r w:rsidR="00462D79">
        <w:rPr>
          <w:kern w:val="2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Державна науково-технічна бібліотека України.</w:t>
      </w:r>
    </w:p>
    <w:p w:rsidR="00732076" w:rsidRDefault="00C54F88">
      <w:pPr>
        <w:widowControl w:val="0"/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</w:rPr>
        <w:t>http://www.rada.kiev.ua –</w:t>
      </w:r>
      <w:r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Бібліотека Верховної Ради України.</w:t>
      </w:r>
    </w:p>
    <w:p w:rsidR="00732076" w:rsidRDefault="00C54F88">
      <w:pPr>
        <w:widowControl w:val="0"/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</w:rPr>
        <w:t>http://www.ukma.kiev.ua –</w:t>
      </w:r>
      <w:r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Наукова бібліотека Національно</w:t>
      </w:r>
      <w:r w:rsidR="00462D79" w:rsidRPr="00462D79">
        <w:rPr>
          <w:sz w:val="28"/>
          <w:szCs w:val="28"/>
          <w:highlight w:val="yellow"/>
          <w:lang w:val="uk-UA"/>
        </w:rPr>
        <w:t>го</w:t>
      </w:r>
      <w:r>
        <w:rPr>
          <w:sz w:val="28"/>
          <w:szCs w:val="28"/>
        </w:rPr>
        <w:t xml:space="preserve"> університету «Києво-Могилянська академія».</w:t>
      </w:r>
    </w:p>
    <w:p w:rsidR="00732076" w:rsidRDefault="00C54F88">
      <w:pPr>
        <w:widowControl w:val="0"/>
        <w:tabs>
          <w:tab w:val="left" w:pos="90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 w:rsidR="00462D79">
        <w:rPr>
          <w:sz w:val="28"/>
          <w:szCs w:val="28"/>
        </w:rPr>
        <w:t xml:space="preserve">www.nbuv.gov.ua/ – </w:t>
      </w:r>
      <w:r>
        <w:rPr>
          <w:sz w:val="28"/>
          <w:szCs w:val="28"/>
        </w:rPr>
        <w:t>Національна бібліотека України імені В.І.</w:t>
      </w:r>
      <w:r w:rsidR="00462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Вернадського.</w:t>
      </w:r>
    </w:p>
    <w:p w:rsidR="00732076" w:rsidRPr="00462D79" w:rsidRDefault="00C54F88">
      <w:pPr>
        <w:widowControl w:val="0"/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462D79">
        <w:rPr>
          <w:sz w:val="28"/>
          <w:szCs w:val="28"/>
        </w:rPr>
        <w:t xml:space="preserve">http://razumkov.org.ua – </w:t>
      </w:r>
      <w:r>
        <w:rPr>
          <w:sz w:val="28"/>
          <w:szCs w:val="28"/>
        </w:rPr>
        <w:t>Український центр економічних і політичних досліджень ім. Олександра Разумкова</w:t>
      </w:r>
      <w:r w:rsidR="00462D79" w:rsidRPr="00462D79">
        <w:rPr>
          <w:sz w:val="28"/>
          <w:szCs w:val="28"/>
          <w:highlight w:val="yellow"/>
          <w:lang w:val="uk-UA"/>
        </w:rPr>
        <w:t>.</w:t>
      </w:r>
    </w:p>
    <w:p w:rsidR="00732076" w:rsidRPr="00462D79" w:rsidRDefault="00C54F88">
      <w:pPr>
        <w:widowControl w:val="0"/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462D79">
        <w:rPr>
          <w:sz w:val="28"/>
          <w:szCs w:val="28"/>
        </w:rPr>
        <w:t xml:space="preserve">http://www.fpri.kiev.ua – </w:t>
      </w:r>
      <w:r>
        <w:rPr>
          <w:sz w:val="28"/>
          <w:szCs w:val="28"/>
        </w:rPr>
        <w:t>Інститут зовнішньополітичн</w:t>
      </w:r>
      <w:r w:rsidR="00462D79" w:rsidRPr="00462D79">
        <w:rPr>
          <w:sz w:val="28"/>
          <w:szCs w:val="28"/>
          <w:highlight w:val="yellow"/>
          <w:lang w:val="uk-UA"/>
        </w:rPr>
        <w:t>их</w:t>
      </w:r>
      <w:r>
        <w:rPr>
          <w:sz w:val="28"/>
          <w:szCs w:val="28"/>
        </w:rPr>
        <w:t xml:space="preserve"> досліджень</w:t>
      </w:r>
      <w:r w:rsidR="00462D79" w:rsidRPr="00462D79">
        <w:rPr>
          <w:sz w:val="28"/>
          <w:szCs w:val="28"/>
          <w:highlight w:val="yellow"/>
          <w:lang w:val="uk-UA"/>
        </w:rPr>
        <w:t>.</w:t>
      </w:r>
    </w:p>
    <w:p w:rsidR="00732076" w:rsidRDefault="00732076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732076" w:rsidRDefault="00C54F88">
      <w:pPr>
        <w:widowControl w:val="0"/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КРИТЕРІЇ ОЦІНЮВАННЯ ВІДПОВІДІ ВСТУПНИКА</w:t>
      </w:r>
    </w:p>
    <w:p w:rsidR="00732076" w:rsidRDefault="00C54F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Кожному вступнику для опрацювання надається 25 питань. Правильна відповідь на питання оцінюється у 8 балів. Максимум балів, які може набрати вступник</w:t>
      </w:r>
      <w:r w:rsidR="00462D79" w:rsidRPr="00462D79">
        <w:rPr>
          <w:sz w:val="28"/>
          <w:szCs w:val="28"/>
          <w:highlight w:val="yellow"/>
          <w:lang w:val="uk-UA"/>
        </w:rPr>
        <w:t>,</w:t>
      </w:r>
      <w:r>
        <w:rPr>
          <w:sz w:val="28"/>
          <w:szCs w:val="28"/>
        </w:rPr>
        <w:t xml:space="preserve"> становить 200.</w:t>
      </w:r>
    </w:p>
    <w:p w:rsidR="00732076" w:rsidRDefault="00732076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6601"/>
        <w:gridCol w:w="1163"/>
      </w:tblGrid>
      <w:tr w:rsidR="00732076">
        <w:trPr>
          <w:trHeight w:val="75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76" w:rsidRDefault="00C54F88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Кількість правильних відповідей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76" w:rsidRDefault="00C54F88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Критерії оцінювання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76" w:rsidRDefault="00C54F88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Оцінка</w:t>
            </w:r>
          </w:p>
        </w:tc>
      </w:tr>
      <w:tr w:rsidR="00732076">
        <w:trPr>
          <w:trHeight w:val="75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76" w:rsidRDefault="00C54F8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0-12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76" w:rsidRDefault="00C54F88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Абітурієнт володіє матеріалом на рівні елементарного розпізнавання і відтворення окремих фактів, елементів, об’єктів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76" w:rsidRDefault="00C54F88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0-96</w:t>
            </w:r>
          </w:p>
        </w:tc>
      </w:tr>
      <w:tr w:rsidR="00732076">
        <w:trPr>
          <w:trHeight w:val="75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76" w:rsidRDefault="00C54F8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13-17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76" w:rsidRDefault="00C54F88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Абітурієнт володіє матеріалом на рівні окремих фрагментів, що становлять незначну частину навчального матеріалу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76" w:rsidRDefault="00C54F88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104-136</w:t>
            </w:r>
          </w:p>
        </w:tc>
      </w:tr>
      <w:tr w:rsidR="00732076">
        <w:trPr>
          <w:trHeight w:val="73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76" w:rsidRDefault="00C54F8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18-22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76" w:rsidRDefault="00C54F88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Абітурієнт володіє матеріалом, проте припускається незначних помилок при відтворенні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76" w:rsidRDefault="00C54F88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144-176</w:t>
            </w:r>
          </w:p>
        </w:tc>
      </w:tr>
      <w:tr w:rsidR="00732076">
        <w:trPr>
          <w:trHeight w:val="78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76" w:rsidRDefault="00C54F8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23-25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76" w:rsidRDefault="00C54F88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Абітурієнт відтворює матеріал, виявляє ґрунтовні знання і розуміння основних положень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76" w:rsidRDefault="00C54F88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184-200</w:t>
            </w:r>
          </w:p>
        </w:tc>
      </w:tr>
    </w:tbl>
    <w:p w:rsidR="00732076" w:rsidRDefault="00732076">
      <w:pPr>
        <w:shd w:val="clear" w:color="auto" w:fill="FFFFFF"/>
        <w:jc w:val="center"/>
        <w:rPr>
          <w:b/>
        </w:rPr>
      </w:pPr>
    </w:p>
    <w:sectPr w:rsidR="00732076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1E" w:rsidRDefault="002A041E">
      <w:r>
        <w:separator/>
      </w:r>
    </w:p>
  </w:endnote>
  <w:endnote w:type="continuationSeparator" w:id="0">
    <w:p w:rsidR="002A041E" w:rsidRDefault="002A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1E" w:rsidRDefault="002A041E">
      <w:r>
        <w:separator/>
      </w:r>
    </w:p>
  </w:footnote>
  <w:footnote w:type="continuationSeparator" w:id="0">
    <w:p w:rsidR="002A041E" w:rsidRDefault="002A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076" w:rsidRDefault="00C54F88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2076" w:rsidRDefault="0073207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076" w:rsidRDefault="00C54F88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D4AF4">
      <w:rPr>
        <w:rStyle w:val="aa"/>
        <w:noProof/>
      </w:rPr>
      <w:t>9</w:t>
    </w:r>
    <w:r>
      <w:rPr>
        <w:rStyle w:val="aa"/>
      </w:rPr>
      <w:fldChar w:fldCharType="end"/>
    </w:r>
  </w:p>
  <w:p w:rsidR="00732076" w:rsidRDefault="00732076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76"/>
    <w:rsid w:val="001513EB"/>
    <w:rsid w:val="00232102"/>
    <w:rsid w:val="002A041E"/>
    <w:rsid w:val="00462D79"/>
    <w:rsid w:val="00663A4E"/>
    <w:rsid w:val="00732076"/>
    <w:rsid w:val="0086417C"/>
    <w:rsid w:val="00C54F88"/>
    <w:rsid w:val="00CC5C5C"/>
    <w:rsid w:val="00D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BF3212-9EC0-4B90-88E4-1555BB3D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ody Text Indent"/>
    <w:basedOn w:val="a"/>
    <w:pPr>
      <w:spacing w:after="120"/>
      <w:ind w:left="283"/>
    </w:pPr>
  </w:style>
  <w:style w:type="paragraph" w:styleId="a5">
    <w:name w:val="Body Text"/>
    <w:basedOn w:val="a"/>
    <w:pPr>
      <w:spacing w:after="120"/>
    </w:pPr>
    <w:rPr>
      <w:noProof/>
      <w:lang w:val="uk-UA" w:eastAsia="uk-UA"/>
    </w:rPr>
  </w:style>
  <w:style w:type="paragraph" w:styleId="a6">
    <w:name w:val="Title"/>
    <w:basedOn w:val="a"/>
    <w:link w:val="a7"/>
    <w:qFormat/>
    <w:pPr>
      <w:jc w:val="center"/>
    </w:pPr>
    <w:rPr>
      <w:b/>
      <w:sz w:val="20"/>
      <w:szCs w:val="20"/>
      <w:lang w:val="uk-UA"/>
    </w:rPr>
  </w:style>
  <w:style w:type="character" w:customStyle="1" w:styleId="a7">
    <w:name w:val="Назва Знак"/>
    <w:link w:val="a6"/>
    <w:rPr>
      <w:b/>
      <w:lang w:val="uk-UA" w:eastAsia="ru-RU" w:bidi="ar-SA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character" w:styleId="ab">
    <w:name w:val="Hyperlink"/>
    <w:rPr>
      <w:color w:val="6E8EB9"/>
      <w:u w:val="none"/>
      <w:effect w:val="none"/>
    </w:rPr>
  </w:style>
  <w:style w:type="paragraph" w:customStyle="1" w:styleId="xfmc1">
    <w:name w:val="xfmc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paragraph" w:customStyle="1" w:styleId="xfmc2">
    <w:name w:val="xfmc2"/>
    <w:basedOn w:val="a"/>
    <w:pPr>
      <w:spacing w:before="100" w:beforeAutospacing="1" w:after="100" w:afterAutospacing="1"/>
    </w:pPr>
  </w:style>
  <w:style w:type="paragraph" w:styleId="ac">
    <w:name w:val="Balloon Text"/>
    <w:basedOn w:val="a"/>
    <w:link w:val="ad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12D35-87E9-441A-9983-9A5EB788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10550</Words>
  <Characters>6014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Microsoft</Company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XTreme</dc:creator>
  <cp:lastModifiedBy>Приймальна ком. 2</cp:lastModifiedBy>
  <cp:revision>9</cp:revision>
  <cp:lastPrinted>2021-03-22T09:05:00Z</cp:lastPrinted>
  <dcterms:created xsi:type="dcterms:W3CDTF">2023-04-29T12:41:00Z</dcterms:created>
  <dcterms:modified xsi:type="dcterms:W3CDTF">2023-05-05T14:17:00Z</dcterms:modified>
</cp:coreProperties>
</file>