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6B" w:rsidRPr="00B67149" w:rsidRDefault="000A6B6B" w:rsidP="000A6B6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Додаток 2</w:t>
      </w:r>
    </w:p>
    <w:p w:rsidR="006A4D8B" w:rsidRPr="00B67149" w:rsidRDefault="00C54337" w:rsidP="006A4D8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Вимоги до </w:t>
      </w:r>
      <w:r w:rsidR="00030FC7" w:rsidRPr="00B67149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>ослідницької пропозиції</w:t>
      </w:r>
    </w:p>
    <w:p w:rsidR="00690ED1" w:rsidRPr="00B67149" w:rsidRDefault="00690ED1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Претендент до вступу до аспірантури готує дослідницьку пропозицію відповідно до обраної наукової спеціальності. </w:t>
      </w:r>
    </w:p>
    <w:p w:rsidR="00C54337" w:rsidRPr="00B67149" w:rsidRDefault="00C54337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Дослідницька пропозиція – науковий текст обсягом до 5 сторінок</w:t>
      </w:r>
      <w:r w:rsidR="006A4D8B" w:rsidRPr="00B67149">
        <w:rPr>
          <w:rFonts w:ascii="Times New Roman" w:hAnsi="Times New Roman" w:cs="Times New Roman"/>
          <w:sz w:val="28"/>
          <w:szCs w:val="28"/>
        </w:rPr>
        <w:t xml:space="preserve"> (не враховуючи титульний аркуш)</w:t>
      </w:r>
      <w:r w:rsidR="006A29F5" w:rsidRPr="00B67149">
        <w:rPr>
          <w:rFonts w:ascii="Times New Roman" w:hAnsi="Times New Roman" w:cs="Times New Roman"/>
          <w:sz w:val="28"/>
          <w:szCs w:val="28"/>
        </w:rPr>
        <w:t>,</w:t>
      </w:r>
      <w:r w:rsidRPr="00B67149">
        <w:rPr>
          <w:rFonts w:ascii="Times New Roman" w:hAnsi="Times New Roman" w:cs="Times New Roman"/>
          <w:sz w:val="28"/>
          <w:szCs w:val="28"/>
        </w:rPr>
        <w:t xml:space="preserve"> підготовлений вступником до аспірантури, в якому </w:t>
      </w:r>
      <w:r w:rsidR="00030FC7" w:rsidRPr="00B67149">
        <w:rPr>
          <w:rFonts w:ascii="Times New Roman" w:hAnsi="Times New Roman" w:cs="Times New Roman"/>
          <w:sz w:val="28"/>
          <w:szCs w:val="28"/>
        </w:rPr>
        <w:t>обґрунтовується</w:t>
      </w:r>
      <w:r w:rsidRPr="00B67149">
        <w:rPr>
          <w:rFonts w:ascii="Times New Roman" w:hAnsi="Times New Roman" w:cs="Times New Roman"/>
          <w:sz w:val="28"/>
          <w:szCs w:val="28"/>
        </w:rPr>
        <w:t xml:space="preserve"> тема </w:t>
      </w:r>
      <w:r w:rsidR="00030FC7" w:rsidRPr="00B67149">
        <w:rPr>
          <w:rFonts w:ascii="Times New Roman" w:hAnsi="Times New Roman" w:cs="Times New Roman"/>
          <w:sz w:val="28"/>
          <w:szCs w:val="28"/>
        </w:rPr>
        <w:t>майбутнього</w:t>
      </w:r>
      <w:r w:rsidRPr="00B67149">
        <w:rPr>
          <w:rFonts w:ascii="Times New Roman" w:hAnsi="Times New Roman" w:cs="Times New Roman"/>
          <w:sz w:val="28"/>
          <w:szCs w:val="28"/>
        </w:rPr>
        <w:t xml:space="preserve"> дисертаційного дослідження, його актуальність, стан розробки у </w:t>
      </w:r>
      <w:r w:rsidR="00030FC7" w:rsidRPr="00B67149">
        <w:rPr>
          <w:rFonts w:ascii="Times New Roman" w:hAnsi="Times New Roman" w:cs="Times New Roman"/>
          <w:sz w:val="28"/>
          <w:szCs w:val="28"/>
        </w:rPr>
        <w:t>вітчизняній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="006A29F5" w:rsidRPr="00B67149">
        <w:rPr>
          <w:rFonts w:ascii="Times New Roman" w:hAnsi="Times New Roman" w:cs="Times New Roman"/>
          <w:sz w:val="28"/>
          <w:szCs w:val="28"/>
        </w:rPr>
        <w:t>або світовій</w:t>
      </w:r>
      <w:r w:rsidRPr="00B67149">
        <w:rPr>
          <w:rFonts w:ascii="Times New Roman" w:hAnsi="Times New Roman" w:cs="Times New Roman"/>
          <w:sz w:val="28"/>
          <w:szCs w:val="28"/>
        </w:rPr>
        <w:t xml:space="preserve"> науці, можливі шляхи розв’язання поставлених завдань тощо.</w:t>
      </w:r>
    </w:p>
    <w:p w:rsidR="006A4D8B" w:rsidRPr="00B67149" w:rsidRDefault="006A4D8B" w:rsidP="006A4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Подана дослідницька пропозиція не обов’язково саме у такому формулюванні стане темою дисертаційного дослідження вступника у випадку його зарахування до аспірантури. Дослідницька пропозиція має доводити наукову обізнаність вступника, розуміння ним змісту дослідження обраної наукової проблеми</w:t>
      </w:r>
      <w:r w:rsidR="0015202A" w:rsidRPr="00B67149">
        <w:rPr>
          <w:rFonts w:ascii="Times New Roman" w:hAnsi="Times New Roman" w:cs="Times New Roman"/>
          <w:sz w:val="28"/>
          <w:szCs w:val="28"/>
        </w:rPr>
        <w:t>.</w:t>
      </w:r>
    </w:p>
    <w:p w:rsidR="0015202A" w:rsidRPr="00B67149" w:rsidRDefault="0015202A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337" w:rsidRPr="00B67149" w:rsidRDefault="00C54337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Дослідницька пропозиція має містити </w:t>
      </w:r>
      <w:r w:rsidR="006A29F5" w:rsidRPr="00B67149">
        <w:rPr>
          <w:rFonts w:ascii="Times New Roman" w:hAnsi="Times New Roman" w:cs="Times New Roman"/>
          <w:sz w:val="28"/>
          <w:szCs w:val="28"/>
        </w:rPr>
        <w:t>такі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>структурні частини:</w:t>
      </w:r>
    </w:p>
    <w:p w:rsidR="00C54337" w:rsidRPr="00B67149" w:rsidRDefault="00030FC7" w:rsidP="004910DB">
      <w:pPr>
        <w:pStyle w:val="a6"/>
        <w:numPr>
          <w:ilvl w:val="0"/>
          <w:numId w:val="4"/>
        </w:numPr>
        <w:spacing w:line="360" w:lineRule="auto"/>
        <w:ind w:left="142" w:right="104" w:firstLine="0"/>
        <w:jc w:val="both"/>
      </w:pPr>
      <w:r w:rsidRPr="00B67149">
        <w:rPr>
          <w:b/>
          <w:i/>
        </w:rPr>
        <w:t>а</w:t>
      </w:r>
      <w:r w:rsidR="006A29F5" w:rsidRPr="00B67149">
        <w:rPr>
          <w:b/>
          <w:i/>
        </w:rPr>
        <w:t>ктуальність тематики</w:t>
      </w:r>
      <w:r w:rsidR="006A29F5" w:rsidRPr="00B67149">
        <w:t xml:space="preserve"> (шляхом критичного аналізу та порівняння з відомими розв’язаннями проблеми обґрунтову</w:t>
      </w:r>
      <w:r w:rsidR="006E2C1B" w:rsidRPr="00B67149">
        <w:t>ється</w:t>
      </w:r>
      <w:r w:rsidR="006A29F5" w:rsidRPr="00B67149">
        <w:t xml:space="preserve"> актуальність та доцільність роботи для розвитку відповідної галузі науки. Висвітлення актуальності не повинно бути багатослівним. Досить кількома реченнями висловити головне – сутність проблеми</w:t>
      </w:r>
      <w:r w:rsidR="006A29F5" w:rsidRPr="00B67149">
        <w:rPr>
          <w:spacing w:val="-2"/>
        </w:rPr>
        <w:t>);</w:t>
      </w:r>
    </w:p>
    <w:p w:rsidR="00C54337" w:rsidRPr="00B67149" w:rsidRDefault="00030FC7" w:rsidP="004910DB">
      <w:pPr>
        <w:pStyle w:val="a6"/>
        <w:numPr>
          <w:ilvl w:val="0"/>
          <w:numId w:val="4"/>
        </w:numPr>
        <w:spacing w:line="360" w:lineRule="auto"/>
        <w:ind w:left="142" w:right="104" w:firstLine="0"/>
        <w:jc w:val="both"/>
      </w:pPr>
      <w:r w:rsidRPr="00B67149">
        <w:rPr>
          <w:b/>
          <w:i/>
        </w:rPr>
        <w:t>с</w:t>
      </w:r>
      <w:r w:rsidR="00C54337" w:rsidRPr="00B67149">
        <w:rPr>
          <w:b/>
          <w:i/>
        </w:rPr>
        <w:t xml:space="preserve">тан розробки у </w:t>
      </w:r>
      <w:r w:rsidRPr="00B67149">
        <w:rPr>
          <w:b/>
          <w:i/>
        </w:rPr>
        <w:t xml:space="preserve">вітчизняній </w:t>
      </w:r>
      <w:r w:rsidR="006A29F5" w:rsidRPr="00B67149">
        <w:rPr>
          <w:b/>
          <w:i/>
        </w:rPr>
        <w:t>або світовій</w:t>
      </w:r>
      <w:r w:rsidRPr="00B67149">
        <w:rPr>
          <w:b/>
          <w:i/>
        </w:rPr>
        <w:t xml:space="preserve"> науці</w:t>
      </w:r>
      <w:r w:rsidR="00C54337" w:rsidRPr="00B67149">
        <w:t>;</w:t>
      </w:r>
    </w:p>
    <w:p w:rsidR="006E2C1B" w:rsidRPr="00B67149" w:rsidRDefault="00030FC7" w:rsidP="004910DB">
      <w:pPr>
        <w:pStyle w:val="a6"/>
        <w:numPr>
          <w:ilvl w:val="0"/>
          <w:numId w:val="4"/>
        </w:numPr>
        <w:spacing w:line="360" w:lineRule="auto"/>
        <w:ind w:left="142" w:right="104" w:firstLine="0"/>
        <w:jc w:val="both"/>
      </w:pPr>
      <w:r w:rsidRPr="00B67149">
        <w:rPr>
          <w:b/>
          <w:i/>
        </w:rPr>
        <w:t>м</w:t>
      </w:r>
      <w:r w:rsidR="00C54337" w:rsidRPr="00B67149">
        <w:rPr>
          <w:b/>
          <w:i/>
        </w:rPr>
        <w:t>ета та завдання дослідження</w:t>
      </w:r>
      <w:r w:rsidR="006A29F5" w:rsidRPr="00B67149">
        <w:t xml:space="preserve"> (</w:t>
      </w:r>
      <w:r w:rsidR="006E2C1B" w:rsidRPr="00B67149">
        <w:rPr>
          <w:bCs/>
        </w:rPr>
        <w:t>мета</w:t>
      </w:r>
      <w:r w:rsidR="006E2C1B" w:rsidRPr="00B67149">
        <w:rPr>
          <w:b/>
          <w:bCs/>
        </w:rPr>
        <w:t xml:space="preserve"> </w:t>
      </w:r>
      <w:r w:rsidR="006E2C1B" w:rsidRPr="00B67149">
        <w:t>дослідження визначається дуже стисло. Не слід формулювати мету як “</w:t>
      </w:r>
      <w:r w:rsidR="004910DB" w:rsidRPr="00B67149">
        <w:t>д</w:t>
      </w:r>
      <w:r w:rsidR="006E2C1B" w:rsidRPr="00B67149">
        <w:t>ослідження...”, “</w:t>
      </w:r>
      <w:r w:rsidR="004910DB" w:rsidRPr="00B67149">
        <w:t>в</w:t>
      </w:r>
      <w:r w:rsidR="006E2C1B" w:rsidRPr="00B67149">
        <w:t xml:space="preserve">ивчення...”, тому що ці слова вказують на засіб досягнення мети, а не на саму мету. Після цього вказуються конкретні </w:t>
      </w:r>
      <w:r w:rsidR="006E2C1B" w:rsidRPr="00B67149">
        <w:rPr>
          <w:bCs/>
        </w:rPr>
        <w:t>завдання,</w:t>
      </w:r>
      <w:r w:rsidR="006E2C1B" w:rsidRPr="00B67149">
        <w:rPr>
          <w:b/>
          <w:bCs/>
        </w:rPr>
        <w:t xml:space="preserve"> </w:t>
      </w:r>
      <w:r w:rsidR="006E2C1B" w:rsidRPr="00B67149">
        <w:t xml:space="preserve">котрі відповідають меті. </w:t>
      </w:r>
      <w:r w:rsidR="006E2C1B" w:rsidRPr="00B67149">
        <w:rPr>
          <w:bCs/>
        </w:rPr>
        <w:t>3авдання</w:t>
      </w:r>
      <w:r w:rsidR="006E2C1B" w:rsidRPr="00B67149">
        <w:rPr>
          <w:b/>
          <w:bCs/>
        </w:rPr>
        <w:t xml:space="preserve"> </w:t>
      </w:r>
      <w:r w:rsidR="006E2C1B" w:rsidRPr="00B67149">
        <w:rPr>
          <w:bCs/>
        </w:rPr>
        <w:t>є частиною мети,</w:t>
      </w:r>
      <w:r w:rsidR="006E2C1B" w:rsidRPr="00B67149">
        <w:rPr>
          <w:b/>
          <w:bCs/>
        </w:rPr>
        <w:t xml:space="preserve"> </w:t>
      </w:r>
      <w:r w:rsidR="006E2C1B" w:rsidRPr="00B67149">
        <w:rPr>
          <w:bCs/>
        </w:rPr>
        <w:t xml:space="preserve">її </w:t>
      </w:r>
      <w:r w:rsidR="006E2C1B" w:rsidRPr="00B67149">
        <w:t>конкретизацією і становлять наперед визначений, запланований для практичного виконання обсяг робіт. Формулювання завдань зазвичай роблять у формі переліку:</w:t>
      </w:r>
    </w:p>
    <w:p w:rsidR="006E2C1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t>схарактеризувати ...</w:t>
      </w:r>
    </w:p>
    <w:p w:rsidR="004910D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t>проаналізувати ...</w:t>
      </w:r>
    </w:p>
    <w:p w:rsidR="006E2C1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lastRenderedPageBreak/>
        <w:t>визначити …</w:t>
      </w:r>
    </w:p>
    <w:p w:rsidR="004910DB" w:rsidRPr="00B67149" w:rsidRDefault="006E2C1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/>
          <w:sz w:val="28"/>
          <w:szCs w:val="28"/>
        </w:rPr>
        <w:t xml:space="preserve">сформулювати… </w:t>
      </w:r>
    </w:p>
    <w:p w:rsidR="00C54337" w:rsidRPr="00B67149" w:rsidRDefault="004910DB" w:rsidP="004910D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об’єкт та предмет дослідження</w:t>
      </w:r>
      <w:r w:rsidRPr="00B67149">
        <w:rPr>
          <w:rFonts w:ascii="Times New Roman" w:hAnsi="Times New Roman" w:cs="Times New Roman"/>
          <w:sz w:val="28"/>
          <w:szCs w:val="28"/>
        </w:rPr>
        <w:t xml:space="preserve"> (</w:t>
      </w:r>
      <w:r w:rsidRPr="00B67149">
        <w:rPr>
          <w:rFonts w:ascii="Times New Roman" w:hAnsi="Times New Roman"/>
          <w:sz w:val="28"/>
          <w:szCs w:val="28"/>
        </w:rPr>
        <w:t>об’єкт – це процес або явище, що</w:t>
      </w:r>
      <w:r w:rsidR="00BF0568" w:rsidRPr="00B67149">
        <w:rPr>
          <w:rFonts w:ascii="Times New Roman" w:hAnsi="Times New Roman"/>
          <w:sz w:val="28"/>
          <w:szCs w:val="28"/>
        </w:rPr>
        <w:t xml:space="preserve"> зумовили проблемну ситуацію і </w:t>
      </w:r>
      <w:r w:rsidRPr="00B67149">
        <w:rPr>
          <w:rFonts w:ascii="Times New Roman" w:hAnsi="Times New Roman"/>
          <w:sz w:val="28"/>
          <w:szCs w:val="28"/>
        </w:rPr>
        <w:t xml:space="preserve">стали об’єктом вивчення. Предмет – це те, що міститься у межах об'єкта. Об'єкт і предмет як наукові категорії співвідносяться між собою як загальне і часткове); </w:t>
      </w:r>
    </w:p>
    <w:p w:rsidR="00C54337" w:rsidRPr="00B67149" w:rsidRDefault="00030FC7" w:rsidP="004910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E2C1B" w:rsidRPr="00B67149">
        <w:rPr>
          <w:rFonts w:ascii="Times New Roman" w:hAnsi="Times New Roman" w:cs="Times New Roman"/>
          <w:b/>
          <w:i/>
          <w:sz w:val="28"/>
          <w:szCs w:val="28"/>
        </w:rPr>
        <w:t>жерельна база дослідження</w:t>
      </w:r>
      <w:r w:rsidR="006E2C1B" w:rsidRPr="00B67149">
        <w:rPr>
          <w:rFonts w:ascii="Times New Roman" w:hAnsi="Times New Roman" w:cs="Times New Roman"/>
          <w:sz w:val="28"/>
          <w:szCs w:val="28"/>
        </w:rPr>
        <w:t xml:space="preserve">, </w:t>
      </w:r>
      <w:r w:rsidR="006E2C1B" w:rsidRPr="00B67149">
        <w:rPr>
          <w:rFonts w:ascii="Times New Roman" w:hAnsi="Times New Roman" w:cs="Times New Roman"/>
          <w:bCs/>
          <w:sz w:val="28"/>
          <w:szCs w:val="28"/>
        </w:rPr>
        <w:t>потенційні джерела первинної інформації</w:t>
      </w:r>
      <w:r w:rsidR="006E2C1B" w:rsidRPr="00B67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C1B" w:rsidRPr="00B67149">
        <w:rPr>
          <w:rFonts w:ascii="Times New Roman" w:hAnsi="Times New Roman" w:cs="Times New Roman"/>
          <w:bCs/>
          <w:sz w:val="28"/>
          <w:szCs w:val="28"/>
        </w:rPr>
        <w:t>(потрібно вказати 15-20</w:t>
      </w:r>
      <w:r w:rsidR="006E2C1B" w:rsidRPr="00B67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C1B" w:rsidRPr="00B67149">
        <w:rPr>
          <w:rFonts w:ascii="Times New Roman" w:hAnsi="Times New Roman" w:cs="Times New Roman"/>
          <w:sz w:val="28"/>
          <w:szCs w:val="28"/>
        </w:rPr>
        <w:t>різноманітних наукових джерел, які будуть використані для проведення дослідження)</w:t>
      </w:r>
      <w:r w:rsidR="004910DB" w:rsidRPr="00B67149">
        <w:rPr>
          <w:rFonts w:ascii="Times New Roman" w:hAnsi="Times New Roman" w:cs="Times New Roman"/>
          <w:sz w:val="28"/>
          <w:szCs w:val="28"/>
        </w:rPr>
        <w:t>;</w:t>
      </w:r>
    </w:p>
    <w:p w:rsidR="00C54337" w:rsidRPr="00B67149" w:rsidRDefault="00030FC7" w:rsidP="006E2C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п</w:t>
      </w:r>
      <w:r w:rsidR="00C54337" w:rsidRPr="00B67149">
        <w:rPr>
          <w:rFonts w:ascii="Times New Roman" w:hAnsi="Times New Roman" w:cs="Times New Roman"/>
          <w:sz w:val="28"/>
          <w:szCs w:val="28"/>
        </w:rPr>
        <w:t xml:space="preserve">ередбачувана </w:t>
      </w:r>
      <w:r w:rsidR="006A29F5" w:rsidRPr="00B67149">
        <w:rPr>
          <w:rFonts w:ascii="Times New Roman" w:hAnsi="Times New Roman" w:cs="Times New Roman"/>
          <w:b/>
          <w:i/>
          <w:sz w:val="28"/>
          <w:szCs w:val="28"/>
        </w:rPr>
        <w:t>новизна дослідження</w:t>
      </w:r>
      <w:r w:rsidR="004910DB" w:rsidRPr="00B67149">
        <w:rPr>
          <w:rFonts w:ascii="Times New Roman" w:hAnsi="Times New Roman" w:cs="Times New Roman"/>
          <w:sz w:val="28"/>
          <w:szCs w:val="28"/>
        </w:rPr>
        <w:t>;</w:t>
      </w:r>
    </w:p>
    <w:p w:rsidR="00C54337" w:rsidRPr="00B67149" w:rsidRDefault="00030FC7" w:rsidP="00030F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м</w:t>
      </w:r>
      <w:r w:rsidR="00C54337" w:rsidRPr="00B67149">
        <w:rPr>
          <w:rFonts w:ascii="Times New Roman" w:hAnsi="Times New Roman" w:cs="Times New Roman"/>
          <w:sz w:val="28"/>
          <w:szCs w:val="28"/>
        </w:rPr>
        <w:t xml:space="preserve">ожливі </w:t>
      </w:r>
      <w:r w:rsidR="00C54337" w:rsidRPr="00B67149">
        <w:rPr>
          <w:rFonts w:ascii="Times New Roman" w:hAnsi="Times New Roman" w:cs="Times New Roman"/>
          <w:b/>
          <w:i/>
          <w:sz w:val="28"/>
          <w:szCs w:val="28"/>
        </w:rPr>
        <w:t>напрями практичного застосування передбачуваних результатів дослідження</w:t>
      </w:r>
      <w:r w:rsidR="006A4D8B" w:rsidRPr="00B67149">
        <w:rPr>
          <w:rFonts w:ascii="Times New Roman" w:hAnsi="Times New Roman" w:cs="Times New Roman"/>
          <w:sz w:val="28"/>
          <w:szCs w:val="28"/>
        </w:rPr>
        <w:t>;</w:t>
      </w:r>
    </w:p>
    <w:p w:rsidR="006A4D8B" w:rsidRPr="00B67149" w:rsidRDefault="006A4D8B" w:rsidP="006A4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інформація про наукові</w:t>
      </w:r>
      <w:r w:rsidR="006A29F5" w:rsidRPr="00B67149">
        <w:rPr>
          <w:rFonts w:ascii="Times New Roman" w:hAnsi="Times New Roman" w:cs="Times New Roman"/>
          <w:b/>
          <w:i/>
          <w:sz w:val="28"/>
          <w:szCs w:val="28"/>
        </w:rPr>
        <w:t>, професійні або творчі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 досягнення вступника</w:t>
      </w:r>
      <w:r w:rsidRPr="00B67149">
        <w:rPr>
          <w:rFonts w:ascii="Times New Roman" w:hAnsi="Times New Roman" w:cs="Times New Roman"/>
          <w:sz w:val="28"/>
          <w:szCs w:val="28"/>
        </w:rPr>
        <w:t xml:space="preserve">, зокрема, опубліковані наукові </w:t>
      </w:r>
      <w:r w:rsidR="006A29F5" w:rsidRPr="00B67149">
        <w:rPr>
          <w:rFonts w:ascii="Times New Roman" w:hAnsi="Times New Roman" w:cs="Times New Roman"/>
          <w:sz w:val="28"/>
          <w:szCs w:val="28"/>
        </w:rPr>
        <w:t>статті, тези доповідей, портфоліо, мистецькі твори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="00BF0568" w:rsidRPr="00B67149">
        <w:rPr>
          <w:rFonts w:ascii="Times New Roman" w:hAnsi="Times New Roman" w:cs="Times New Roman"/>
          <w:sz w:val="28"/>
          <w:szCs w:val="28"/>
        </w:rPr>
        <w:t xml:space="preserve">тощо </w:t>
      </w:r>
      <w:r w:rsidRPr="00B67149">
        <w:rPr>
          <w:rFonts w:ascii="Times New Roman" w:hAnsi="Times New Roman" w:cs="Times New Roman"/>
          <w:sz w:val="28"/>
          <w:szCs w:val="28"/>
        </w:rPr>
        <w:t>(за наявності).</w:t>
      </w:r>
    </w:p>
    <w:p w:rsidR="0015202A" w:rsidRPr="00B67149" w:rsidRDefault="0015202A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4D8B" w:rsidRPr="00B67149" w:rsidRDefault="006A4D8B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>Вимоги до оформлення:</w:t>
      </w:r>
    </w:p>
    <w:p w:rsidR="006A4D8B" w:rsidRPr="00B67149" w:rsidRDefault="006A4D8B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шрифт – </w:t>
      </w:r>
      <w:proofErr w:type="spellStart"/>
      <w:r w:rsidRPr="00B6714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4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4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67149">
        <w:rPr>
          <w:rFonts w:ascii="Times New Roman" w:hAnsi="Times New Roman" w:cs="Times New Roman"/>
          <w:sz w:val="28"/>
          <w:szCs w:val="28"/>
        </w:rPr>
        <w:t xml:space="preserve">, розмір – 14, інтервал – </w:t>
      </w:r>
      <w:r w:rsidR="006A29F5" w:rsidRPr="00B67149">
        <w:rPr>
          <w:rFonts w:ascii="Times New Roman" w:hAnsi="Times New Roman" w:cs="Times New Roman"/>
          <w:sz w:val="28"/>
          <w:szCs w:val="28"/>
        </w:rPr>
        <w:t>1,5</w:t>
      </w:r>
      <w:r w:rsidRPr="00B67149">
        <w:rPr>
          <w:rFonts w:ascii="Times New Roman" w:hAnsi="Times New Roman" w:cs="Times New Roman"/>
          <w:sz w:val="28"/>
          <w:szCs w:val="28"/>
        </w:rPr>
        <w:t>, поля стандартні (верхнє, нижнє і праве поле – 1,5 см, ліве поле – 2,5 см). Нумерація сторінок – у верхньому правому куті (титульний аркуш не нумерується).</w:t>
      </w:r>
    </w:p>
    <w:p w:rsidR="00180EFC" w:rsidRPr="00B67149" w:rsidRDefault="00180EFC" w:rsidP="00030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Дослідницьку пропозицію з обраної наукової спеціальності вступник повинен подати в роздрукованому вигляді разом </w:t>
      </w:r>
      <w:r w:rsidR="006A29F5" w:rsidRPr="00B67149">
        <w:rPr>
          <w:rFonts w:ascii="Times New Roman" w:hAnsi="Times New Roman" w:cs="Times New Roman"/>
          <w:sz w:val="28"/>
          <w:szCs w:val="28"/>
        </w:rPr>
        <w:t>і</w:t>
      </w:r>
      <w:r w:rsidRPr="00B67149">
        <w:rPr>
          <w:rFonts w:ascii="Times New Roman" w:hAnsi="Times New Roman" w:cs="Times New Roman"/>
          <w:sz w:val="28"/>
          <w:szCs w:val="28"/>
        </w:rPr>
        <w:t>з іншими документами, передбаченими правилами прийому до аспірантури, у зазначений правилами прийому термін.</w:t>
      </w:r>
    </w:p>
    <w:p w:rsidR="006A4D8B" w:rsidRPr="00B67149" w:rsidRDefault="00C54337" w:rsidP="00180E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Оцінювання дослідницької пропозиції відбувається </w:t>
      </w:r>
      <w:r w:rsidR="006A29F5" w:rsidRPr="00B67149">
        <w:rPr>
          <w:rFonts w:ascii="Times New Roman" w:hAnsi="Times New Roman" w:cs="Times New Roman"/>
          <w:sz w:val="28"/>
          <w:szCs w:val="28"/>
        </w:rPr>
        <w:t>одночасно</w:t>
      </w:r>
      <w:r w:rsidRPr="00B67149">
        <w:rPr>
          <w:rFonts w:ascii="Times New Roman" w:hAnsi="Times New Roman" w:cs="Times New Roman"/>
          <w:sz w:val="28"/>
          <w:szCs w:val="28"/>
        </w:rPr>
        <w:t xml:space="preserve"> </w:t>
      </w:r>
      <w:r w:rsidR="006A29F5" w:rsidRPr="00B67149">
        <w:rPr>
          <w:rFonts w:ascii="Times New Roman" w:hAnsi="Times New Roman" w:cs="Times New Roman"/>
          <w:sz w:val="28"/>
          <w:szCs w:val="28"/>
        </w:rPr>
        <w:t xml:space="preserve">зі </w:t>
      </w:r>
      <w:r w:rsidRPr="00B67149">
        <w:rPr>
          <w:rFonts w:ascii="Times New Roman" w:hAnsi="Times New Roman" w:cs="Times New Roman"/>
          <w:sz w:val="28"/>
          <w:szCs w:val="28"/>
        </w:rPr>
        <w:t>вступн</w:t>
      </w:r>
      <w:r w:rsidR="006A29F5" w:rsidRPr="00B67149">
        <w:rPr>
          <w:rFonts w:ascii="Times New Roman" w:hAnsi="Times New Roman" w:cs="Times New Roman"/>
          <w:sz w:val="28"/>
          <w:szCs w:val="28"/>
        </w:rPr>
        <w:t xml:space="preserve">им </w:t>
      </w:r>
      <w:r w:rsidRPr="00B67149">
        <w:rPr>
          <w:rFonts w:ascii="Times New Roman" w:hAnsi="Times New Roman" w:cs="Times New Roman"/>
          <w:sz w:val="28"/>
          <w:szCs w:val="28"/>
        </w:rPr>
        <w:t>іспит</w:t>
      </w:r>
      <w:r w:rsidR="006A29F5" w:rsidRPr="00B67149">
        <w:rPr>
          <w:rFonts w:ascii="Times New Roman" w:hAnsi="Times New Roman" w:cs="Times New Roman"/>
          <w:sz w:val="28"/>
          <w:szCs w:val="28"/>
        </w:rPr>
        <w:t>ом</w:t>
      </w:r>
      <w:r w:rsidRPr="00B67149">
        <w:rPr>
          <w:rFonts w:ascii="Times New Roman" w:hAnsi="Times New Roman" w:cs="Times New Roman"/>
          <w:sz w:val="28"/>
          <w:szCs w:val="28"/>
        </w:rPr>
        <w:t xml:space="preserve"> зі спеціальності</w:t>
      </w:r>
      <w:r w:rsidR="006A29F5" w:rsidRPr="00B67149">
        <w:rPr>
          <w:rFonts w:ascii="Times New Roman" w:hAnsi="Times New Roman" w:cs="Times New Roman"/>
          <w:sz w:val="28"/>
          <w:szCs w:val="28"/>
        </w:rPr>
        <w:t xml:space="preserve">. </w:t>
      </w:r>
      <w:r w:rsidRPr="00B67149">
        <w:rPr>
          <w:rFonts w:ascii="Times New Roman" w:hAnsi="Times New Roman" w:cs="Times New Roman"/>
          <w:sz w:val="28"/>
          <w:szCs w:val="28"/>
        </w:rPr>
        <w:t xml:space="preserve">Максимальна кількість балів за дослідницьку пропозицію складає </w:t>
      </w:r>
      <w:r w:rsidR="00B321C9" w:rsidRPr="00B67149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0 балів. </w:t>
      </w:r>
    </w:p>
    <w:p w:rsidR="00030FC7" w:rsidRPr="00B67149" w:rsidRDefault="00C54337" w:rsidP="001A06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149">
        <w:rPr>
          <w:rFonts w:ascii="Times New Roman" w:hAnsi="Times New Roman" w:cs="Times New Roman"/>
          <w:b/>
          <w:i/>
          <w:sz w:val="28"/>
          <w:szCs w:val="28"/>
        </w:rPr>
        <w:t xml:space="preserve">Критерії оцінювання: </w:t>
      </w:r>
    </w:p>
    <w:p w:rsidR="001A06F0" w:rsidRPr="00B67149" w:rsidRDefault="001A06F0" w:rsidP="001A06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н</w:t>
      </w:r>
      <w:r w:rsidR="00C54337" w:rsidRPr="00B67149">
        <w:rPr>
          <w:rFonts w:ascii="Times New Roman" w:hAnsi="Times New Roman" w:cs="Times New Roman"/>
          <w:sz w:val="28"/>
          <w:szCs w:val="28"/>
        </w:rPr>
        <w:t>аукова новизна;</w:t>
      </w:r>
    </w:p>
    <w:p w:rsidR="001A06F0" w:rsidRPr="00B67149" w:rsidRDefault="001A06F0" w:rsidP="00030FC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о</w:t>
      </w:r>
      <w:r w:rsidR="00030FC7" w:rsidRPr="00B67149">
        <w:rPr>
          <w:rFonts w:ascii="Times New Roman" w:hAnsi="Times New Roman" w:cs="Times New Roman"/>
          <w:sz w:val="28"/>
          <w:szCs w:val="28"/>
        </w:rPr>
        <w:t>бґрунтованість</w:t>
      </w:r>
      <w:r w:rsidR="00C54337" w:rsidRPr="00B67149">
        <w:rPr>
          <w:rFonts w:ascii="Times New Roman" w:hAnsi="Times New Roman" w:cs="Times New Roman"/>
          <w:sz w:val="28"/>
          <w:szCs w:val="28"/>
        </w:rPr>
        <w:t>;</w:t>
      </w:r>
    </w:p>
    <w:p w:rsidR="009209A6" w:rsidRPr="00B67149" w:rsidRDefault="001A06F0" w:rsidP="006A4D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о</w:t>
      </w:r>
      <w:r w:rsidR="00C54337" w:rsidRPr="00B67149">
        <w:rPr>
          <w:rFonts w:ascii="Times New Roman" w:hAnsi="Times New Roman" w:cs="Times New Roman"/>
          <w:sz w:val="28"/>
          <w:szCs w:val="28"/>
        </w:rPr>
        <w:t>ригін</w:t>
      </w:r>
      <w:r w:rsidR="006A29F5" w:rsidRPr="00B67149">
        <w:rPr>
          <w:rFonts w:ascii="Times New Roman" w:hAnsi="Times New Roman" w:cs="Times New Roman"/>
          <w:sz w:val="28"/>
          <w:szCs w:val="28"/>
        </w:rPr>
        <w:t>альність науково-дослідних ідей.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49">
        <w:rPr>
          <w:rFonts w:ascii="Times New Roman" w:hAnsi="Times New Roman" w:cs="Times New Roman"/>
          <w:b/>
          <w:sz w:val="28"/>
          <w:szCs w:val="28"/>
        </w:rPr>
        <w:lastRenderedPageBreak/>
        <w:t>МІНІСТЕРСТВО ОСВІТИ І НАУКИ УКРАЇНИ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49">
        <w:rPr>
          <w:rFonts w:ascii="Times New Roman" w:hAnsi="Times New Roman" w:cs="Times New Roman"/>
          <w:b/>
          <w:sz w:val="28"/>
          <w:szCs w:val="28"/>
        </w:rPr>
        <w:t>ВІДКРИТИЙ МІЖНАРОДНИЙ УНІВЕРСИТЕТ РОЗВИТКУ ЛЮДИНИ «УКРАЇНА»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7149">
        <w:rPr>
          <w:rFonts w:ascii="Times New Roman" w:hAnsi="Times New Roman" w:cs="Times New Roman"/>
          <w:b/>
          <w:sz w:val="36"/>
          <w:szCs w:val="36"/>
        </w:rPr>
        <w:t>ДОСЛІДНИЦЬКА ПРОПОЗИЦІЯ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за освітньо-науковою програмою </w:t>
      </w:r>
      <w:r w:rsidR="00BF0568" w:rsidRPr="00B67149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Pr="00B67149">
        <w:rPr>
          <w:rFonts w:ascii="Times New Roman" w:hAnsi="Times New Roman" w:cs="Times New Roman"/>
          <w:sz w:val="28"/>
          <w:szCs w:val="28"/>
        </w:rPr>
        <w:t>доктора філософії</w:t>
      </w:r>
    </w:p>
    <w:p w:rsidR="00BF0568" w:rsidRPr="00B67149" w:rsidRDefault="00BF0568" w:rsidP="009209A6">
      <w:pPr>
        <w:tabs>
          <w:tab w:val="left" w:pos="2490"/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ab/>
      </w:r>
      <w:r w:rsidR="009209A6" w:rsidRPr="00B67149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B6714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09A6" w:rsidRPr="00B67149" w:rsidRDefault="00BF0568" w:rsidP="009209A6">
      <w:pPr>
        <w:tabs>
          <w:tab w:val="left" w:pos="249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B67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209A6" w:rsidRPr="00B67149">
        <w:rPr>
          <w:rFonts w:ascii="Times New Roman" w:hAnsi="Times New Roman" w:cs="Times New Roman"/>
          <w:sz w:val="24"/>
          <w:szCs w:val="24"/>
        </w:rPr>
        <w:t>(шифр і назва)</w:t>
      </w: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49">
        <w:rPr>
          <w:rFonts w:ascii="Times New Roman" w:hAnsi="Times New Roman" w:cs="Times New Roman"/>
          <w:b/>
          <w:sz w:val="32"/>
          <w:szCs w:val="32"/>
        </w:rPr>
        <w:t>ТЕМА ДОСЛІДНИЦЬКОЇ ПРОПОЗИЦІЇ</w:t>
      </w: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jc w:val="right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Вступник до аспірантури:</w:t>
      </w:r>
    </w:p>
    <w:p w:rsidR="00BF0568" w:rsidRPr="00B67149" w:rsidRDefault="00BF0568" w:rsidP="009209A6">
      <w:pPr>
        <w:jc w:val="right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09A6" w:rsidRPr="00B67149" w:rsidRDefault="00BF0568" w:rsidP="00BF0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9209A6" w:rsidRPr="00B67149">
        <w:rPr>
          <w:rFonts w:ascii="Times New Roman" w:hAnsi="Times New Roman" w:cs="Times New Roman"/>
          <w:sz w:val="28"/>
          <w:szCs w:val="28"/>
        </w:rPr>
        <w:t>(ПІ</w:t>
      </w:r>
      <w:r w:rsidR="006A29F5" w:rsidRPr="00B67149">
        <w:rPr>
          <w:rFonts w:ascii="Times New Roman" w:hAnsi="Times New Roman" w:cs="Times New Roman"/>
          <w:sz w:val="28"/>
          <w:szCs w:val="28"/>
        </w:rPr>
        <w:t>П</w:t>
      </w:r>
      <w:r w:rsidR="009209A6" w:rsidRPr="00B67149">
        <w:rPr>
          <w:rFonts w:ascii="Times New Roman" w:hAnsi="Times New Roman" w:cs="Times New Roman"/>
          <w:sz w:val="28"/>
          <w:szCs w:val="28"/>
        </w:rPr>
        <w:t>)</w:t>
      </w: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rPr>
          <w:rFonts w:ascii="Times New Roman" w:hAnsi="Times New Roman" w:cs="Times New Roman"/>
          <w:sz w:val="28"/>
          <w:szCs w:val="28"/>
        </w:rPr>
      </w:pPr>
    </w:p>
    <w:p w:rsidR="009209A6" w:rsidRPr="00B67149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9A6" w:rsidRPr="006A4D8B" w:rsidRDefault="009209A6" w:rsidP="00920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149">
        <w:rPr>
          <w:rFonts w:ascii="Times New Roman" w:hAnsi="Times New Roman" w:cs="Times New Roman"/>
          <w:sz w:val="28"/>
          <w:szCs w:val="28"/>
        </w:rPr>
        <w:t>Київ – 2024</w:t>
      </w:r>
      <w:bookmarkStart w:id="0" w:name="_GoBack"/>
      <w:bookmarkEnd w:id="0"/>
    </w:p>
    <w:sectPr w:rsidR="009209A6" w:rsidRPr="006A4D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A3D87"/>
    <w:multiLevelType w:val="hybridMultilevel"/>
    <w:tmpl w:val="57F49D42"/>
    <w:lvl w:ilvl="0" w:tplc="A754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03AA"/>
    <w:multiLevelType w:val="hybridMultilevel"/>
    <w:tmpl w:val="8E5E1702"/>
    <w:lvl w:ilvl="0" w:tplc="A754A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DA2267"/>
    <w:multiLevelType w:val="hybridMultilevel"/>
    <w:tmpl w:val="A18CFA62"/>
    <w:lvl w:ilvl="0" w:tplc="D04686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835F9"/>
    <w:multiLevelType w:val="hybridMultilevel"/>
    <w:tmpl w:val="5CDE0FA8"/>
    <w:lvl w:ilvl="0" w:tplc="A754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E6320"/>
    <w:multiLevelType w:val="hybridMultilevel"/>
    <w:tmpl w:val="F7AAC970"/>
    <w:lvl w:ilvl="0" w:tplc="A754AAFE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37"/>
    <w:rsid w:val="00030FC7"/>
    <w:rsid w:val="000A6B6B"/>
    <w:rsid w:val="0015202A"/>
    <w:rsid w:val="00180EFC"/>
    <w:rsid w:val="001A06F0"/>
    <w:rsid w:val="00224550"/>
    <w:rsid w:val="004910DB"/>
    <w:rsid w:val="00690ED1"/>
    <w:rsid w:val="006A29F5"/>
    <w:rsid w:val="006A4D8B"/>
    <w:rsid w:val="006E2C1B"/>
    <w:rsid w:val="009209A6"/>
    <w:rsid w:val="009E37CC"/>
    <w:rsid w:val="00AA3C55"/>
    <w:rsid w:val="00B321C9"/>
    <w:rsid w:val="00B67149"/>
    <w:rsid w:val="00BF0568"/>
    <w:rsid w:val="00C54337"/>
    <w:rsid w:val="00D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D8F12-3302-4DDF-98FB-8F9283A0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9F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6A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A29F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Дабіжа Віра Васильївна</dc:creator>
  <cp:keywords/>
  <dc:description/>
  <cp:lastModifiedBy>Дабіжа Віра Васильївна</cp:lastModifiedBy>
  <cp:revision>3</cp:revision>
  <cp:lastPrinted>2024-05-31T09:42:00Z</cp:lastPrinted>
  <dcterms:created xsi:type="dcterms:W3CDTF">2024-06-03T07:21:00Z</dcterms:created>
  <dcterms:modified xsi:type="dcterms:W3CDTF">2024-06-03T08:00:00Z</dcterms:modified>
</cp:coreProperties>
</file>