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C1A54" w14:textId="3809D4D8" w:rsidR="000E330A" w:rsidRPr="004D5EAB" w:rsidRDefault="0048076C" w:rsidP="00B44ECE">
      <w:pPr>
        <w:spacing w:after="0"/>
        <w:jc w:val="center"/>
        <w:rPr>
          <w:rFonts w:ascii="Times New Roman" w:hAnsi="Times New Roman"/>
          <w:b/>
          <w:sz w:val="28"/>
          <w:szCs w:val="28"/>
          <w:lang w:val="uk-UA"/>
        </w:rPr>
      </w:pPr>
      <w:r w:rsidRPr="004D5EAB">
        <w:rPr>
          <w:noProof/>
          <w:lang w:val="uk-UA" w:eastAsia="uk-UA"/>
        </w:rPr>
        <w:drawing>
          <wp:anchor distT="0" distB="0" distL="114300" distR="114300" simplePos="0" relativeHeight="251615232" behindDoc="0" locked="0" layoutInCell="1" allowOverlap="1" wp14:anchorId="624961BD" wp14:editId="7624451E">
            <wp:simplePos x="0" y="0"/>
            <wp:positionH relativeFrom="margin">
              <wp:posOffset>-424815</wp:posOffset>
            </wp:positionH>
            <wp:positionV relativeFrom="margin">
              <wp:posOffset>3810</wp:posOffset>
            </wp:positionV>
            <wp:extent cx="1870710" cy="1592580"/>
            <wp:effectExtent l="0" t="0" r="0" b="7620"/>
            <wp:wrapSquare wrapText="bothSides"/>
            <wp:docPr id="8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0710" cy="1592580"/>
                    </a:xfrm>
                    <a:prstGeom prst="rect">
                      <a:avLst/>
                    </a:prstGeom>
                    <a:noFill/>
                  </pic:spPr>
                </pic:pic>
              </a:graphicData>
            </a:graphic>
            <wp14:sizeRelH relativeFrom="page">
              <wp14:pctWidth>0</wp14:pctWidth>
            </wp14:sizeRelH>
            <wp14:sizeRelV relativeFrom="page">
              <wp14:pctHeight>0</wp14:pctHeight>
            </wp14:sizeRelV>
          </wp:anchor>
        </w:drawing>
      </w:r>
      <w:r w:rsidR="000423B8">
        <w:rPr>
          <w:rFonts w:ascii="Times New Roman" w:hAnsi="Times New Roman"/>
          <w:b/>
          <w:sz w:val="28"/>
          <w:szCs w:val="28"/>
          <w:lang w:val="uk-UA"/>
        </w:rPr>
        <w:t xml:space="preserve"> </w:t>
      </w:r>
      <w:r w:rsidR="000E330A" w:rsidRPr="004D5EAB">
        <w:rPr>
          <w:rFonts w:ascii="Times New Roman" w:hAnsi="Times New Roman"/>
          <w:b/>
          <w:sz w:val="28"/>
          <w:szCs w:val="28"/>
          <w:lang w:val="uk-UA"/>
        </w:rPr>
        <w:t>МІНІСТЕРСТВО ОСВІТИ І НАУКИ УКРАЇНИ</w:t>
      </w:r>
    </w:p>
    <w:p w14:paraId="43DAD791" w14:textId="29E46038" w:rsidR="000E330A" w:rsidRPr="004D5EAB" w:rsidRDefault="000E330A" w:rsidP="00B44ECE">
      <w:pPr>
        <w:spacing w:after="0"/>
        <w:rPr>
          <w:rFonts w:ascii="Times New Roman" w:hAnsi="Times New Roman"/>
          <w:b/>
          <w:sz w:val="28"/>
          <w:szCs w:val="28"/>
          <w:lang w:val="uk-UA"/>
        </w:rPr>
      </w:pPr>
    </w:p>
    <w:p w14:paraId="4F442513" w14:textId="77777777" w:rsidR="00597AB2" w:rsidRPr="00597AB2" w:rsidRDefault="00597AB2" w:rsidP="00597AB2">
      <w:pPr>
        <w:spacing w:after="0" w:line="240" w:lineRule="auto"/>
        <w:jc w:val="center"/>
        <w:rPr>
          <w:rFonts w:ascii="Times New Roman" w:eastAsia="Times New Roman" w:hAnsi="Times New Roman"/>
          <w:b/>
          <w:sz w:val="28"/>
          <w:szCs w:val="28"/>
          <w:lang w:val="uk-UA" w:eastAsia="uk-UA"/>
        </w:rPr>
      </w:pPr>
      <w:r w:rsidRPr="00597AB2">
        <w:rPr>
          <w:rFonts w:ascii="Times New Roman" w:eastAsia="Times New Roman" w:hAnsi="Times New Roman"/>
          <w:b/>
          <w:sz w:val="28"/>
          <w:szCs w:val="28"/>
          <w:highlight w:val="yellow"/>
          <w:lang w:val="uk-UA" w:eastAsia="uk-UA"/>
        </w:rPr>
        <w:t>ЗАКЛАД ВИЩОЇ ОСВІТИ «</w:t>
      </w:r>
      <w:r w:rsidRPr="00597AB2">
        <w:rPr>
          <w:rFonts w:ascii="Times New Roman" w:eastAsia="Times New Roman" w:hAnsi="Times New Roman"/>
          <w:b/>
          <w:sz w:val="28"/>
          <w:szCs w:val="28"/>
          <w:lang w:val="uk-UA" w:eastAsia="uk-UA"/>
        </w:rPr>
        <w:t>ВІДКРИТИЙ МІЖНАРОДНИЙ УНІВЕРСИТЕТ РОЗВИТКУ ЛЮДИНИ «УКРАЇНА»</w:t>
      </w:r>
    </w:p>
    <w:p w14:paraId="245EA22E" w14:textId="77777777" w:rsidR="000E330A" w:rsidRPr="004D5EAB" w:rsidRDefault="000E330A" w:rsidP="00B44ECE">
      <w:pPr>
        <w:spacing w:after="0"/>
        <w:jc w:val="center"/>
        <w:rPr>
          <w:rFonts w:ascii="Times New Roman" w:hAnsi="Times New Roman"/>
          <w:lang w:val="uk-UA"/>
        </w:rPr>
      </w:pPr>
    </w:p>
    <w:tbl>
      <w:tblPr>
        <w:tblW w:w="5244" w:type="dxa"/>
        <w:tblInd w:w="4644" w:type="dxa"/>
        <w:tblLook w:val="00A0" w:firstRow="1" w:lastRow="0" w:firstColumn="1" w:lastColumn="0" w:noHBand="0" w:noVBand="0"/>
      </w:tblPr>
      <w:tblGrid>
        <w:gridCol w:w="5244"/>
      </w:tblGrid>
      <w:tr w:rsidR="000E330A" w:rsidRPr="004D5EAB" w14:paraId="288EB4BA" w14:textId="77777777" w:rsidTr="0046435F">
        <w:tc>
          <w:tcPr>
            <w:tcW w:w="5244" w:type="dxa"/>
          </w:tcPr>
          <w:p w14:paraId="5D8092DB" w14:textId="7D79AABE" w:rsidR="00597AB2" w:rsidRPr="004D5EAB" w:rsidRDefault="00597AB2" w:rsidP="00597AB2">
            <w:pPr>
              <w:pStyle w:val="a8"/>
              <w:spacing w:after="0" w:line="240" w:lineRule="auto"/>
              <w:ind w:left="0"/>
              <w:jc w:val="right"/>
              <w:rPr>
                <w:rFonts w:ascii="Times New Roman" w:hAnsi="Times New Roman"/>
                <w:sz w:val="28"/>
                <w:szCs w:val="28"/>
                <w:lang w:val="uk-UA" w:eastAsia="en-US"/>
              </w:rPr>
            </w:pPr>
            <w:r>
              <w:rPr>
                <w:rFonts w:ascii="Times New Roman" w:hAnsi="Times New Roman"/>
                <w:sz w:val="28"/>
                <w:szCs w:val="28"/>
                <w:lang w:val="uk-UA" w:eastAsia="en-US"/>
              </w:rPr>
              <w:t>ЗАТВЕРДЖУЮ:</w:t>
            </w:r>
          </w:p>
        </w:tc>
      </w:tr>
      <w:tr w:rsidR="000E330A" w:rsidRPr="004D5EAB" w14:paraId="7E6D8EF1" w14:textId="77777777" w:rsidTr="0046435F">
        <w:tc>
          <w:tcPr>
            <w:tcW w:w="5244" w:type="dxa"/>
          </w:tcPr>
          <w:p w14:paraId="05B7FCE5" w14:textId="77777777" w:rsidR="000E330A" w:rsidRPr="004D5EAB" w:rsidRDefault="004A73BF" w:rsidP="0046435F">
            <w:pPr>
              <w:pStyle w:val="a8"/>
              <w:spacing w:after="0"/>
              <w:ind w:left="0"/>
              <w:rPr>
                <w:rFonts w:ascii="Times New Roman" w:hAnsi="Times New Roman"/>
                <w:sz w:val="28"/>
                <w:szCs w:val="28"/>
                <w:lang w:val="uk-UA" w:eastAsia="en-US"/>
              </w:rPr>
            </w:pPr>
            <w:r w:rsidRPr="004D5EAB">
              <w:rPr>
                <w:rFonts w:ascii="Times New Roman" w:hAnsi="Times New Roman"/>
                <w:sz w:val="28"/>
                <w:szCs w:val="28"/>
                <w:lang w:val="uk-UA" w:eastAsia="en-US"/>
              </w:rPr>
              <w:t xml:space="preserve">Президент </w:t>
            </w:r>
            <w:r w:rsidR="000E330A" w:rsidRPr="004D5EAB">
              <w:rPr>
                <w:rFonts w:ascii="Times New Roman" w:hAnsi="Times New Roman"/>
                <w:sz w:val="28"/>
                <w:szCs w:val="28"/>
                <w:lang w:val="uk-UA" w:eastAsia="en-US"/>
              </w:rPr>
              <w:t>Відкритого</w:t>
            </w:r>
            <w:r w:rsidRPr="004D5EAB">
              <w:rPr>
                <w:rFonts w:ascii="Times New Roman" w:hAnsi="Times New Roman"/>
                <w:sz w:val="28"/>
                <w:szCs w:val="28"/>
                <w:lang w:val="uk-UA" w:eastAsia="en-US"/>
              </w:rPr>
              <w:t xml:space="preserve"> міжнародного</w:t>
            </w:r>
          </w:p>
        </w:tc>
      </w:tr>
      <w:tr w:rsidR="000E330A" w:rsidRPr="004D5EAB" w14:paraId="5BEADEB9" w14:textId="77777777" w:rsidTr="0046435F">
        <w:tc>
          <w:tcPr>
            <w:tcW w:w="5244" w:type="dxa"/>
          </w:tcPr>
          <w:p w14:paraId="4AE35752" w14:textId="77777777" w:rsidR="00597AB2" w:rsidRDefault="000E330A" w:rsidP="00B37C0F">
            <w:pPr>
              <w:pStyle w:val="a8"/>
              <w:spacing w:after="0"/>
              <w:ind w:left="0"/>
              <w:rPr>
                <w:rFonts w:ascii="Times New Roman" w:hAnsi="Times New Roman"/>
                <w:sz w:val="28"/>
                <w:szCs w:val="28"/>
                <w:lang w:val="uk-UA" w:eastAsia="en-US"/>
              </w:rPr>
            </w:pPr>
            <w:r w:rsidRPr="004D5EAB">
              <w:rPr>
                <w:rFonts w:ascii="Times New Roman" w:hAnsi="Times New Roman"/>
                <w:sz w:val="28"/>
                <w:szCs w:val="28"/>
                <w:lang w:val="uk-UA" w:eastAsia="en-US"/>
              </w:rPr>
              <w:t>університету розвитку</w:t>
            </w:r>
            <w:r w:rsidR="004A73BF" w:rsidRPr="004D5EAB">
              <w:rPr>
                <w:rFonts w:ascii="Times New Roman" w:hAnsi="Times New Roman"/>
                <w:sz w:val="28"/>
                <w:szCs w:val="28"/>
                <w:lang w:val="uk-UA" w:eastAsia="en-US"/>
              </w:rPr>
              <w:t xml:space="preserve"> людини </w:t>
            </w:r>
          </w:p>
          <w:p w14:paraId="4C11A4C4" w14:textId="3F98257F" w:rsidR="000E330A" w:rsidRPr="004D5EAB" w:rsidRDefault="004A73BF" w:rsidP="00B37C0F">
            <w:pPr>
              <w:pStyle w:val="a8"/>
              <w:spacing w:after="0"/>
              <w:ind w:left="0"/>
              <w:rPr>
                <w:rFonts w:ascii="Times New Roman" w:hAnsi="Times New Roman"/>
                <w:sz w:val="28"/>
                <w:szCs w:val="28"/>
                <w:lang w:val="uk-UA" w:eastAsia="en-US"/>
              </w:rPr>
            </w:pPr>
            <w:r w:rsidRPr="004D5EAB">
              <w:rPr>
                <w:rFonts w:ascii="Times New Roman" w:hAnsi="Times New Roman"/>
                <w:sz w:val="28"/>
                <w:szCs w:val="28"/>
                <w:lang w:val="uk-UA" w:eastAsia="en-US"/>
              </w:rPr>
              <w:t>«Україна»</w:t>
            </w:r>
          </w:p>
        </w:tc>
      </w:tr>
      <w:tr w:rsidR="000E330A" w:rsidRPr="004D5EAB" w14:paraId="35AF47B5" w14:textId="77777777" w:rsidTr="0046435F">
        <w:tc>
          <w:tcPr>
            <w:tcW w:w="5244" w:type="dxa"/>
          </w:tcPr>
          <w:p w14:paraId="5C6F5225" w14:textId="77777777" w:rsidR="000E330A" w:rsidRPr="004D5EAB" w:rsidRDefault="000E330A" w:rsidP="004A73BF">
            <w:pPr>
              <w:pStyle w:val="a8"/>
              <w:spacing w:after="0"/>
              <w:ind w:left="0"/>
              <w:rPr>
                <w:rFonts w:ascii="Times New Roman" w:hAnsi="Times New Roman"/>
                <w:sz w:val="28"/>
                <w:szCs w:val="28"/>
                <w:lang w:val="uk-UA" w:eastAsia="en-US"/>
              </w:rPr>
            </w:pPr>
          </w:p>
        </w:tc>
      </w:tr>
      <w:tr w:rsidR="000E330A" w:rsidRPr="004D5EAB" w14:paraId="6EABACC2" w14:textId="77777777" w:rsidTr="0046435F">
        <w:tc>
          <w:tcPr>
            <w:tcW w:w="5244" w:type="dxa"/>
          </w:tcPr>
          <w:p w14:paraId="205EC4AC" w14:textId="4FFA7775" w:rsidR="000E330A" w:rsidRPr="004D5EAB" w:rsidRDefault="009F49BF" w:rsidP="009F49BF">
            <w:pPr>
              <w:pStyle w:val="a8"/>
              <w:spacing w:after="0"/>
              <w:ind w:left="0"/>
              <w:rPr>
                <w:rFonts w:ascii="Times New Roman" w:hAnsi="Times New Roman"/>
                <w:sz w:val="28"/>
                <w:szCs w:val="28"/>
                <w:lang w:val="uk-UA" w:eastAsia="en-US"/>
              </w:rPr>
            </w:pPr>
            <w:r w:rsidRPr="004D5EAB">
              <w:rPr>
                <w:rFonts w:ascii="Times New Roman" w:hAnsi="Times New Roman"/>
                <w:sz w:val="28"/>
                <w:szCs w:val="28"/>
                <w:lang w:val="uk-UA" w:eastAsia="en-US"/>
              </w:rPr>
              <w:t>_________________</w:t>
            </w:r>
            <w:r w:rsidR="004A73BF" w:rsidRPr="004D5EAB">
              <w:rPr>
                <w:rFonts w:ascii="Times New Roman" w:hAnsi="Times New Roman"/>
                <w:sz w:val="28"/>
                <w:szCs w:val="28"/>
                <w:lang w:val="uk-UA" w:eastAsia="en-US"/>
              </w:rPr>
              <w:t>Петро ТАЛАНЧУК</w:t>
            </w:r>
          </w:p>
        </w:tc>
      </w:tr>
    </w:tbl>
    <w:p w14:paraId="54728DE7" w14:textId="77777777" w:rsidR="000E330A" w:rsidRPr="004D5EAB" w:rsidRDefault="000E330A" w:rsidP="00597AB2">
      <w:pPr>
        <w:spacing w:after="0" w:line="240" w:lineRule="auto"/>
        <w:jc w:val="center"/>
        <w:rPr>
          <w:rFonts w:ascii="Times New Roman" w:hAnsi="Times New Roman"/>
          <w:b/>
          <w:sz w:val="28"/>
          <w:szCs w:val="28"/>
          <w:lang w:val="uk-UA"/>
        </w:rPr>
      </w:pPr>
      <w:r w:rsidRPr="004D5EAB">
        <w:rPr>
          <w:rFonts w:ascii="Times New Roman" w:hAnsi="Times New Roman"/>
          <w:b/>
          <w:sz w:val="28"/>
          <w:szCs w:val="28"/>
          <w:lang w:val="uk-UA"/>
        </w:rPr>
        <w:t>ОСВІТНЬО–ПРОФЕСІЙНА ПРОГРАМА</w:t>
      </w:r>
    </w:p>
    <w:p w14:paraId="49BAAC69" w14:textId="77777777" w:rsidR="000E330A" w:rsidRPr="004D5EAB" w:rsidRDefault="004A73BF" w:rsidP="00597AB2">
      <w:pPr>
        <w:autoSpaceDE w:val="0"/>
        <w:autoSpaceDN w:val="0"/>
        <w:adjustRightInd w:val="0"/>
        <w:spacing w:after="0" w:line="240" w:lineRule="auto"/>
        <w:jc w:val="center"/>
        <w:rPr>
          <w:rFonts w:ascii="Times New Roman" w:hAnsi="Times New Roman"/>
          <w:b/>
          <w:sz w:val="28"/>
          <w:szCs w:val="28"/>
          <w:lang w:val="uk-UA"/>
        </w:rPr>
      </w:pPr>
      <w:r w:rsidRPr="004D5EAB">
        <w:rPr>
          <w:rFonts w:ascii="Times New Roman" w:hAnsi="Times New Roman"/>
          <w:b/>
          <w:sz w:val="28"/>
          <w:szCs w:val="28"/>
          <w:lang w:val="uk-UA"/>
        </w:rPr>
        <w:t>«ТУРИЗМ</w:t>
      </w:r>
      <w:r w:rsidR="000E330A" w:rsidRPr="004D5EAB">
        <w:rPr>
          <w:rFonts w:ascii="Times New Roman" w:hAnsi="Times New Roman"/>
          <w:b/>
          <w:sz w:val="28"/>
          <w:szCs w:val="28"/>
          <w:lang w:val="uk-UA"/>
        </w:rPr>
        <w:t>»</w:t>
      </w:r>
    </w:p>
    <w:p w14:paraId="19751BA7" w14:textId="77777777" w:rsidR="004A73BF" w:rsidRPr="004D5EAB" w:rsidRDefault="00967800" w:rsidP="00597AB2">
      <w:pPr>
        <w:autoSpaceDE w:val="0"/>
        <w:autoSpaceDN w:val="0"/>
        <w:adjustRightInd w:val="0"/>
        <w:spacing w:after="0" w:line="240" w:lineRule="auto"/>
        <w:jc w:val="center"/>
        <w:rPr>
          <w:rFonts w:ascii="Times New Roman" w:hAnsi="Times New Roman"/>
          <w:sz w:val="28"/>
          <w:szCs w:val="28"/>
          <w:lang w:val="uk-UA"/>
        </w:rPr>
      </w:pPr>
      <w:r w:rsidRPr="004D5EAB">
        <w:rPr>
          <w:rFonts w:ascii="Times New Roman" w:hAnsi="Times New Roman"/>
          <w:sz w:val="28"/>
          <w:szCs w:val="28"/>
          <w:lang w:val="uk-UA"/>
        </w:rPr>
        <w:t xml:space="preserve">ID за базою </w:t>
      </w:r>
      <w:r w:rsidRPr="004D5EAB">
        <w:rPr>
          <w:rFonts w:ascii="Times New Roman" w:hAnsi="Times New Roman"/>
          <w:b/>
          <w:bCs/>
          <w:i/>
          <w:iCs/>
          <w:sz w:val="28"/>
          <w:szCs w:val="28"/>
          <w:u w:val="single"/>
          <w:lang w:val="uk-UA"/>
        </w:rPr>
        <w:t>ЄДЕБО 17117</w:t>
      </w:r>
    </w:p>
    <w:p w14:paraId="3CB29189" w14:textId="77777777" w:rsidR="000E330A" w:rsidRPr="00597AB2" w:rsidRDefault="000E330A" w:rsidP="00597AB2">
      <w:pPr>
        <w:autoSpaceDE w:val="0"/>
        <w:autoSpaceDN w:val="0"/>
        <w:adjustRightInd w:val="0"/>
        <w:spacing w:after="0" w:line="240" w:lineRule="auto"/>
        <w:jc w:val="center"/>
        <w:rPr>
          <w:rFonts w:ascii="Times New Roman" w:hAnsi="Times New Roman"/>
          <w:sz w:val="28"/>
          <w:szCs w:val="28"/>
          <w:lang w:val="uk-UA"/>
        </w:rPr>
      </w:pPr>
      <w:r w:rsidRPr="00597AB2">
        <w:rPr>
          <w:rFonts w:ascii="Times New Roman" w:hAnsi="Times New Roman"/>
          <w:b/>
          <w:iCs/>
          <w:sz w:val="28"/>
          <w:szCs w:val="28"/>
          <w:lang w:val="uk-UA"/>
        </w:rPr>
        <w:t>першого (бакалаврського)</w:t>
      </w:r>
      <w:r w:rsidRPr="00597AB2">
        <w:rPr>
          <w:rFonts w:ascii="Times New Roman" w:hAnsi="Times New Roman"/>
          <w:b/>
          <w:sz w:val="28"/>
          <w:szCs w:val="28"/>
          <w:lang w:val="uk-UA"/>
        </w:rPr>
        <w:t xml:space="preserve"> рівня вищої освіти</w:t>
      </w:r>
    </w:p>
    <w:p w14:paraId="1CF8D379" w14:textId="77777777" w:rsidR="00597AB2" w:rsidRDefault="000E330A" w:rsidP="00597AB2">
      <w:pPr>
        <w:spacing w:after="0" w:line="240" w:lineRule="auto"/>
        <w:jc w:val="center"/>
        <w:rPr>
          <w:rFonts w:ascii="Times New Roman" w:hAnsi="Times New Roman"/>
          <w:b/>
          <w:iCs/>
          <w:sz w:val="28"/>
          <w:szCs w:val="28"/>
          <w:lang w:val="uk-UA"/>
        </w:rPr>
      </w:pPr>
      <w:r w:rsidRPr="00597AB2">
        <w:rPr>
          <w:rFonts w:ascii="Times New Roman" w:hAnsi="Times New Roman"/>
          <w:b/>
          <w:sz w:val="28"/>
          <w:szCs w:val="28"/>
          <w:lang w:val="uk-UA"/>
        </w:rPr>
        <w:t xml:space="preserve">за спеціальністю </w:t>
      </w:r>
      <w:r w:rsidRPr="00597AB2">
        <w:rPr>
          <w:rFonts w:ascii="Times New Roman" w:hAnsi="Times New Roman"/>
          <w:b/>
          <w:iCs/>
          <w:sz w:val="28"/>
          <w:szCs w:val="28"/>
          <w:lang w:val="uk-UA"/>
        </w:rPr>
        <w:t>242 «Туризм</w:t>
      </w:r>
      <w:r w:rsidR="00C527DE" w:rsidRPr="00597AB2">
        <w:rPr>
          <w:rFonts w:ascii="Times New Roman" w:hAnsi="Times New Roman"/>
          <w:b/>
          <w:iCs/>
          <w:sz w:val="28"/>
          <w:szCs w:val="28"/>
          <w:lang w:val="uk-UA"/>
        </w:rPr>
        <w:t xml:space="preserve"> і рекреація</w:t>
      </w:r>
      <w:r w:rsidRPr="00597AB2">
        <w:rPr>
          <w:rFonts w:ascii="Times New Roman" w:hAnsi="Times New Roman"/>
          <w:b/>
          <w:iCs/>
          <w:sz w:val="28"/>
          <w:szCs w:val="28"/>
          <w:lang w:val="uk-UA"/>
        </w:rPr>
        <w:t>»</w:t>
      </w:r>
    </w:p>
    <w:p w14:paraId="298613A1" w14:textId="68396E64" w:rsidR="000E330A" w:rsidRPr="00597AB2" w:rsidRDefault="000E330A" w:rsidP="00597AB2">
      <w:pPr>
        <w:spacing w:after="0" w:line="240" w:lineRule="auto"/>
        <w:jc w:val="center"/>
        <w:rPr>
          <w:rFonts w:ascii="Times New Roman" w:hAnsi="Times New Roman"/>
          <w:b/>
          <w:sz w:val="28"/>
          <w:szCs w:val="28"/>
          <w:lang w:val="uk-UA"/>
        </w:rPr>
      </w:pPr>
      <w:r w:rsidRPr="00597AB2">
        <w:rPr>
          <w:rFonts w:ascii="Times New Roman" w:hAnsi="Times New Roman"/>
          <w:b/>
          <w:sz w:val="28"/>
          <w:szCs w:val="28"/>
          <w:lang w:val="uk-UA"/>
        </w:rPr>
        <w:t xml:space="preserve"> </w:t>
      </w:r>
      <w:proofErr w:type="spellStart"/>
      <w:r w:rsidR="00597AB2">
        <w:rPr>
          <w:rFonts w:ascii="Times New Roman" w:hAnsi="Times New Roman"/>
          <w:b/>
          <w:sz w:val="28"/>
          <w:szCs w:val="28"/>
          <w:lang w:val="uk-UA"/>
        </w:rPr>
        <w:t>Tourism</w:t>
      </w:r>
      <w:proofErr w:type="spellEnd"/>
      <w:r w:rsidR="00597AB2">
        <w:rPr>
          <w:rFonts w:ascii="Times New Roman" w:hAnsi="Times New Roman"/>
          <w:b/>
          <w:sz w:val="28"/>
          <w:szCs w:val="28"/>
          <w:lang w:val="uk-UA"/>
        </w:rPr>
        <w:t xml:space="preserve"> </w:t>
      </w:r>
      <w:proofErr w:type="spellStart"/>
      <w:r w:rsidR="00597AB2">
        <w:rPr>
          <w:rFonts w:ascii="Times New Roman" w:hAnsi="Times New Roman"/>
          <w:b/>
          <w:sz w:val="28"/>
          <w:szCs w:val="28"/>
          <w:lang w:val="uk-UA"/>
        </w:rPr>
        <w:t>and</w:t>
      </w:r>
      <w:proofErr w:type="spellEnd"/>
      <w:r w:rsidR="00597AB2">
        <w:rPr>
          <w:rFonts w:ascii="Times New Roman" w:hAnsi="Times New Roman"/>
          <w:b/>
          <w:sz w:val="28"/>
          <w:szCs w:val="28"/>
          <w:lang w:val="uk-UA"/>
        </w:rPr>
        <w:t xml:space="preserve"> </w:t>
      </w:r>
      <w:r w:rsidR="00597AB2">
        <w:rPr>
          <w:rFonts w:ascii="Times New Roman" w:hAnsi="Times New Roman"/>
          <w:b/>
          <w:sz w:val="28"/>
          <w:szCs w:val="28"/>
        </w:rPr>
        <w:t>R</w:t>
      </w:r>
      <w:proofErr w:type="spellStart"/>
      <w:r w:rsidR="00597AB2" w:rsidRPr="00597AB2">
        <w:rPr>
          <w:rFonts w:ascii="Times New Roman" w:hAnsi="Times New Roman"/>
          <w:b/>
          <w:sz w:val="28"/>
          <w:szCs w:val="28"/>
          <w:lang w:val="uk-UA"/>
        </w:rPr>
        <w:t>ecreation</w:t>
      </w:r>
      <w:proofErr w:type="spellEnd"/>
    </w:p>
    <w:p w14:paraId="17ABDFAF" w14:textId="77777777" w:rsidR="000E330A" w:rsidRPr="00597AB2" w:rsidRDefault="000E330A" w:rsidP="00597AB2">
      <w:pPr>
        <w:spacing w:after="0" w:line="240" w:lineRule="auto"/>
        <w:jc w:val="center"/>
        <w:rPr>
          <w:rFonts w:ascii="Times New Roman" w:hAnsi="Times New Roman"/>
          <w:b/>
          <w:iCs/>
          <w:sz w:val="28"/>
          <w:szCs w:val="28"/>
          <w:lang w:val="uk-UA"/>
        </w:rPr>
      </w:pPr>
      <w:r w:rsidRPr="00597AB2">
        <w:rPr>
          <w:rFonts w:ascii="Times New Roman" w:hAnsi="Times New Roman"/>
          <w:b/>
          <w:sz w:val="28"/>
          <w:szCs w:val="28"/>
          <w:lang w:val="uk-UA"/>
        </w:rPr>
        <w:t xml:space="preserve">галузі знань </w:t>
      </w:r>
      <w:r w:rsidRPr="00597AB2">
        <w:rPr>
          <w:rFonts w:ascii="Times New Roman" w:hAnsi="Times New Roman"/>
          <w:b/>
          <w:iCs/>
          <w:sz w:val="28"/>
          <w:szCs w:val="28"/>
          <w:lang w:val="uk-UA"/>
        </w:rPr>
        <w:t>24 «Сфера обслуговування»</w:t>
      </w:r>
    </w:p>
    <w:p w14:paraId="37B0E809" w14:textId="77777777" w:rsidR="000E330A" w:rsidRPr="00597AB2" w:rsidRDefault="000E330A" w:rsidP="00597AB2">
      <w:pPr>
        <w:spacing w:after="0" w:line="240" w:lineRule="auto"/>
        <w:jc w:val="center"/>
        <w:rPr>
          <w:rFonts w:ascii="Times New Roman" w:hAnsi="Times New Roman"/>
          <w:b/>
          <w:sz w:val="28"/>
          <w:szCs w:val="28"/>
          <w:lang w:val="uk-UA"/>
        </w:rPr>
      </w:pPr>
      <w:r w:rsidRPr="00597AB2">
        <w:rPr>
          <w:rFonts w:ascii="Times New Roman" w:hAnsi="Times New Roman"/>
          <w:b/>
          <w:sz w:val="28"/>
          <w:szCs w:val="28"/>
          <w:lang w:val="uk-UA"/>
        </w:rPr>
        <w:t xml:space="preserve">Кваліфікація: </w:t>
      </w:r>
      <w:r w:rsidRPr="00597AB2">
        <w:rPr>
          <w:rFonts w:ascii="Times New Roman" w:hAnsi="Times New Roman"/>
          <w:b/>
          <w:iCs/>
          <w:sz w:val="28"/>
          <w:szCs w:val="28"/>
          <w:lang w:val="uk-UA"/>
        </w:rPr>
        <w:t>бакалавр з туризму</w:t>
      </w:r>
      <w:r w:rsidR="00C527DE" w:rsidRPr="00597AB2">
        <w:rPr>
          <w:rFonts w:ascii="Times New Roman" w:hAnsi="Times New Roman"/>
          <w:b/>
          <w:iCs/>
          <w:sz w:val="28"/>
          <w:szCs w:val="28"/>
          <w:lang w:val="uk-UA"/>
        </w:rPr>
        <w:t xml:space="preserve"> і рекреації</w:t>
      </w:r>
    </w:p>
    <w:p w14:paraId="6FEDC1FD" w14:textId="77777777" w:rsidR="00597AB2" w:rsidRPr="00597AB2" w:rsidRDefault="00597AB2" w:rsidP="00597AB2">
      <w:pPr>
        <w:spacing w:after="0" w:line="240" w:lineRule="auto"/>
        <w:ind w:left="4253" w:right="-428"/>
        <w:rPr>
          <w:rFonts w:ascii="Times New Roman" w:eastAsia="Times New Roman" w:hAnsi="Times New Roman"/>
          <w:sz w:val="20"/>
          <w:szCs w:val="20"/>
          <w:lang w:val="uk-UA" w:eastAsia="uk-UA"/>
        </w:rPr>
      </w:pPr>
      <w:r w:rsidRPr="00597AB2">
        <w:rPr>
          <w:rFonts w:ascii="Times New Roman" w:eastAsia="Times New Roman" w:hAnsi="Times New Roman"/>
          <w:sz w:val="20"/>
          <w:szCs w:val="20"/>
          <w:lang w:val="uk-UA" w:eastAsia="uk-UA"/>
        </w:rPr>
        <w:t>Затверджено зі змінами рішенням Вченої ради Відкритого міжнародного  університету розвитку людини «Україна»</w:t>
      </w:r>
    </w:p>
    <w:p w14:paraId="0F37F0CA" w14:textId="77777777" w:rsidR="00597AB2" w:rsidRPr="00597AB2" w:rsidRDefault="00597AB2" w:rsidP="00597AB2">
      <w:pPr>
        <w:spacing w:after="0" w:line="240" w:lineRule="auto"/>
        <w:ind w:left="4253" w:right="-428"/>
        <w:rPr>
          <w:rFonts w:ascii="Times New Roman" w:eastAsia="Times New Roman" w:hAnsi="Times New Roman"/>
          <w:sz w:val="20"/>
          <w:szCs w:val="20"/>
          <w:lang w:val="uk-UA" w:eastAsia="uk-UA"/>
        </w:rPr>
      </w:pPr>
      <w:r w:rsidRPr="00597AB2">
        <w:rPr>
          <w:rFonts w:ascii="Times New Roman" w:eastAsia="Times New Roman" w:hAnsi="Times New Roman"/>
          <w:sz w:val="20"/>
          <w:szCs w:val="20"/>
          <w:lang w:val="uk-UA" w:eastAsia="uk-UA"/>
        </w:rPr>
        <w:t xml:space="preserve">протокол </w:t>
      </w:r>
      <w:r w:rsidRPr="00597AB2">
        <w:rPr>
          <w:rFonts w:ascii="Times New Roman" w:eastAsia="Times New Roman" w:hAnsi="Times New Roman"/>
          <w:sz w:val="20"/>
          <w:szCs w:val="20"/>
          <w:u w:val="single"/>
          <w:lang w:val="uk-UA" w:eastAsia="uk-UA"/>
        </w:rPr>
        <w:t>№ 4 від 01 липня 2021 року</w:t>
      </w:r>
    </w:p>
    <w:p w14:paraId="701D1BD2" w14:textId="77777777" w:rsidR="00597AB2" w:rsidRPr="00597AB2" w:rsidRDefault="00597AB2" w:rsidP="00597AB2">
      <w:pPr>
        <w:spacing w:after="0" w:line="240" w:lineRule="auto"/>
        <w:ind w:left="4253" w:right="-428"/>
        <w:rPr>
          <w:rFonts w:ascii="Times New Roman" w:eastAsia="Times New Roman" w:hAnsi="Times New Roman"/>
          <w:sz w:val="20"/>
          <w:szCs w:val="20"/>
          <w:u w:val="single"/>
          <w:lang w:val="uk-UA" w:eastAsia="uk-UA"/>
        </w:rPr>
      </w:pPr>
      <w:r w:rsidRPr="00597AB2">
        <w:rPr>
          <w:rFonts w:ascii="Times New Roman" w:eastAsia="Times New Roman" w:hAnsi="Times New Roman"/>
          <w:sz w:val="20"/>
          <w:szCs w:val="20"/>
          <w:lang w:val="uk-UA" w:eastAsia="uk-UA"/>
        </w:rPr>
        <w:t>Освітньо-професійна програма вводиться в дію наказом</w:t>
      </w:r>
    </w:p>
    <w:p w14:paraId="27C12819" w14:textId="77777777" w:rsidR="00597AB2" w:rsidRPr="00597AB2" w:rsidRDefault="00597AB2" w:rsidP="00597AB2">
      <w:pPr>
        <w:spacing w:after="0" w:line="240" w:lineRule="auto"/>
        <w:ind w:left="4253" w:right="-428"/>
        <w:rPr>
          <w:rFonts w:ascii="Times New Roman" w:eastAsia="Times New Roman" w:hAnsi="Times New Roman"/>
          <w:sz w:val="20"/>
          <w:szCs w:val="20"/>
          <w:lang w:val="uk-UA" w:eastAsia="uk-UA"/>
        </w:rPr>
      </w:pPr>
      <w:r w:rsidRPr="00597AB2">
        <w:rPr>
          <w:rFonts w:ascii="Times New Roman" w:eastAsia="Times New Roman" w:hAnsi="Times New Roman"/>
          <w:sz w:val="20"/>
          <w:szCs w:val="20"/>
          <w:u w:val="single"/>
          <w:lang w:val="uk-UA" w:eastAsia="uk-UA"/>
        </w:rPr>
        <w:t>від 01 липня 2021 року № 146</w:t>
      </w:r>
    </w:p>
    <w:p w14:paraId="382C14A2" w14:textId="77777777" w:rsidR="00597AB2" w:rsidRPr="00597AB2" w:rsidRDefault="00597AB2" w:rsidP="00597AB2">
      <w:pPr>
        <w:spacing w:after="0" w:line="240" w:lineRule="auto"/>
        <w:ind w:left="4253" w:right="-428"/>
        <w:rPr>
          <w:rFonts w:ascii="Times New Roman" w:eastAsia="Times New Roman" w:hAnsi="Times New Roman"/>
          <w:sz w:val="20"/>
          <w:szCs w:val="20"/>
          <w:lang w:val="uk-UA" w:eastAsia="uk-UA"/>
        </w:rPr>
      </w:pPr>
      <w:r w:rsidRPr="00597AB2">
        <w:rPr>
          <w:rFonts w:ascii="Times New Roman" w:eastAsia="Times New Roman" w:hAnsi="Times New Roman"/>
          <w:sz w:val="20"/>
          <w:szCs w:val="20"/>
          <w:lang w:val="uk-UA" w:eastAsia="uk-UA"/>
        </w:rPr>
        <w:t>Затверджено зі змінами рішенням Вченої ради Відкритого міжнародного  університету розвитку людини «Україна»</w:t>
      </w:r>
    </w:p>
    <w:p w14:paraId="0E20649E" w14:textId="77777777" w:rsidR="00597AB2" w:rsidRPr="00597AB2" w:rsidRDefault="00597AB2" w:rsidP="00597AB2">
      <w:pPr>
        <w:spacing w:after="0" w:line="240" w:lineRule="auto"/>
        <w:ind w:left="4253" w:right="-428"/>
        <w:rPr>
          <w:rFonts w:ascii="Times New Roman" w:eastAsia="Times New Roman" w:hAnsi="Times New Roman"/>
          <w:sz w:val="20"/>
          <w:szCs w:val="20"/>
          <w:lang w:val="uk-UA" w:eastAsia="uk-UA"/>
        </w:rPr>
      </w:pPr>
      <w:r w:rsidRPr="00597AB2">
        <w:rPr>
          <w:rFonts w:ascii="Times New Roman" w:eastAsia="Times New Roman" w:hAnsi="Times New Roman"/>
          <w:sz w:val="20"/>
          <w:szCs w:val="20"/>
          <w:lang w:val="uk-UA" w:eastAsia="uk-UA"/>
        </w:rPr>
        <w:t xml:space="preserve">протокол </w:t>
      </w:r>
      <w:r w:rsidRPr="00597AB2">
        <w:rPr>
          <w:rFonts w:ascii="Times New Roman" w:eastAsia="Times New Roman" w:hAnsi="Times New Roman"/>
          <w:sz w:val="20"/>
          <w:szCs w:val="20"/>
          <w:u w:val="single"/>
          <w:lang w:val="uk-UA" w:eastAsia="uk-UA"/>
        </w:rPr>
        <w:t>№ 3 від 28 квітня 2022 року</w:t>
      </w:r>
    </w:p>
    <w:p w14:paraId="0BC0CC1B" w14:textId="77777777" w:rsidR="00597AB2" w:rsidRPr="00597AB2" w:rsidRDefault="00597AB2" w:rsidP="00597AB2">
      <w:pPr>
        <w:spacing w:after="0" w:line="240" w:lineRule="auto"/>
        <w:ind w:left="4253" w:right="-428"/>
        <w:rPr>
          <w:rFonts w:ascii="Times New Roman" w:eastAsia="Times New Roman" w:hAnsi="Times New Roman"/>
          <w:sz w:val="20"/>
          <w:szCs w:val="20"/>
          <w:lang w:val="uk-UA" w:eastAsia="uk-UA"/>
        </w:rPr>
      </w:pPr>
      <w:r w:rsidRPr="00597AB2">
        <w:rPr>
          <w:rFonts w:ascii="Times New Roman" w:eastAsia="Times New Roman" w:hAnsi="Times New Roman"/>
          <w:sz w:val="20"/>
          <w:szCs w:val="20"/>
          <w:lang w:val="uk-UA" w:eastAsia="uk-UA"/>
        </w:rPr>
        <w:t>Освітньо-професійна програма вводиться в дію наказом</w:t>
      </w:r>
    </w:p>
    <w:p w14:paraId="7E62DEF4" w14:textId="77777777" w:rsidR="00597AB2" w:rsidRPr="00597AB2" w:rsidRDefault="00597AB2" w:rsidP="00597AB2">
      <w:pPr>
        <w:spacing w:after="0" w:line="240" w:lineRule="auto"/>
        <w:ind w:left="4253" w:right="-428"/>
        <w:rPr>
          <w:rFonts w:ascii="Times New Roman" w:eastAsia="Times New Roman" w:hAnsi="Times New Roman"/>
          <w:sz w:val="20"/>
          <w:szCs w:val="20"/>
          <w:u w:val="single"/>
          <w:lang w:val="uk-UA" w:eastAsia="uk-UA"/>
        </w:rPr>
      </w:pPr>
      <w:r w:rsidRPr="00597AB2">
        <w:rPr>
          <w:rFonts w:ascii="Times New Roman" w:eastAsia="Times New Roman" w:hAnsi="Times New Roman"/>
          <w:sz w:val="20"/>
          <w:szCs w:val="20"/>
          <w:u w:val="single"/>
          <w:lang w:val="uk-UA" w:eastAsia="uk-UA"/>
        </w:rPr>
        <w:t>від 28 квітня 2022 року № 38</w:t>
      </w:r>
    </w:p>
    <w:p w14:paraId="32102ADB" w14:textId="77777777" w:rsidR="00597AB2" w:rsidRPr="00597AB2" w:rsidRDefault="00597AB2" w:rsidP="00597AB2">
      <w:pPr>
        <w:spacing w:after="0" w:line="240" w:lineRule="auto"/>
        <w:ind w:left="4253" w:right="-428"/>
        <w:rPr>
          <w:rFonts w:ascii="Times New Roman" w:eastAsia="Times New Roman" w:hAnsi="Times New Roman"/>
          <w:sz w:val="20"/>
          <w:szCs w:val="20"/>
          <w:lang w:val="uk-UA" w:eastAsia="uk-UA"/>
        </w:rPr>
      </w:pPr>
      <w:r w:rsidRPr="00597AB2">
        <w:rPr>
          <w:rFonts w:ascii="Times New Roman" w:eastAsia="Times New Roman" w:hAnsi="Times New Roman"/>
          <w:sz w:val="20"/>
          <w:szCs w:val="20"/>
          <w:lang w:val="uk-UA" w:eastAsia="uk-UA"/>
        </w:rPr>
        <w:t>Затверджено зі змінами рішенням Вченої ради Відкритого міжнародного  університету розвитку людини «Україна»</w:t>
      </w:r>
    </w:p>
    <w:p w14:paraId="3148E2E9" w14:textId="77777777" w:rsidR="00597AB2" w:rsidRPr="00597AB2" w:rsidRDefault="00597AB2" w:rsidP="00597AB2">
      <w:pPr>
        <w:spacing w:after="0" w:line="240" w:lineRule="auto"/>
        <w:ind w:left="4253" w:right="-428"/>
        <w:rPr>
          <w:rFonts w:ascii="Times New Roman" w:eastAsia="Times New Roman" w:hAnsi="Times New Roman"/>
          <w:sz w:val="20"/>
          <w:szCs w:val="20"/>
          <w:lang w:val="uk-UA" w:eastAsia="uk-UA"/>
        </w:rPr>
      </w:pPr>
      <w:r w:rsidRPr="00597AB2">
        <w:rPr>
          <w:rFonts w:ascii="Times New Roman" w:eastAsia="Times New Roman" w:hAnsi="Times New Roman"/>
          <w:sz w:val="20"/>
          <w:szCs w:val="20"/>
          <w:lang w:val="uk-UA" w:eastAsia="uk-UA"/>
        </w:rPr>
        <w:t xml:space="preserve">протокол </w:t>
      </w:r>
      <w:r w:rsidRPr="00597AB2">
        <w:rPr>
          <w:rFonts w:ascii="Times New Roman" w:eastAsia="Times New Roman" w:hAnsi="Times New Roman"/>
          <w:sz w:val="20"/>
          <w:szCs w:val="20"/>
          <w:u w:val="single"/>
          <w:lang w:val="uk-UA" w:eastAsia="uk-UA"/>
        </w:rPr>
        <w:t>№ 3 від 27 квітня 2023 року</w:t>
      </w:r>
    </w:p>
    <w:p w14:paraId="5435C5D5" w14:textId="77777777" w:rsidR="00597AB2" w:rsidRPr="00597AB2" w:rsidRDefault="00597AB2" w:rsidP="00597AB2">
      <w:pPr>
        <w:spacing w:after="0" w:line="240" w:lineRule="auto"/>
        <w:ind w:left="4253" w:right="-428"/>
        <w:rPr>
          <w:rFonts w:ascii="Times New Roman" w:eastAsia="Times New Roman" w:hAnsi="Times New Roman"/>
          <w:sz w:val="20"/>
          <w:szCs w:val="20"/>
          <w:lang w:val="uk-UA" w:eastAsia="uk-UA"/>
        </w:rPr>
      </w:pPr>
      <w:r w:rsidRPr="00597AB2">
        <w:rPr>
          <w:rFonts w:ascii="Times New Roman" w:eastAsia="Times New Roman" w:hAnsi="Times New Roman"/>
          <w:sz w:val="20"/>
          <w:szCs w:val="20"/>
          <w:lang w:val="uk-UA" w:eastAsia="uk-UA"/>
        </w:rPr>
        <w:t>Освітньо-професійна програма вводиться в дію наказом</w:t>
      </w:r>
    </w:p>
    <w:p w14:paraId="2DF35745" w14:textId="77777777" w:rsidR="00597AB2" w:rsidRPr="00597AB2" w:rsidRDefault="00597AB2" w:rsidP="00597AB2">
      <w:pPr>
        <w:spacing w:after="0" w:line="240" w:lineRule="auto"/>
        <w:ind w:left="4253" w:right="-428"/>
        <w:rPr>
          <w:rFonts w:ascii="Times New Roman" w:eastAsia="Times New Roman" w:hAnsi="Times New Roman"/>
          <w:sz w:val="20"/>
          <w:szCs w:val="20"/>
          <w:u w:val="single"/>
          <w:lang w:val="uk-UA" w:eastAsia="uk-UA"/>
        </w:rPr>
      </w:pPr>
      <w:r w:rsidRPr="00597AB2">
        <w:rPr>
          <w:rFonts w:ascii="Times New Roman" w:eastAsia="Times New Roman" w:hAnsi="Times New Roman"/>
          <w:sz w:val="20"/>
          <w:szCs w:val="20"/>
          <w:u w:val="single"/>
          <w:lang w:val="uk-UA" w:eastAsia="uk-UA"/>
        </w:rPr>
        <w:t>від 27 квітня 2023 року №53</w:t>
      </w:r>
    </w:p>
    <w:p w14:paraId="6B67B234" w14:textId="77777777" w:rsidR="00597AB2" w:rsidRPr="00597AB2" w:rsidRDefault="00597AB2" w:rsidP="00597AB2">
      <w:pPr>
        <w:spacing w:after="0" w:line="240" w:lineRule="auto"/>
        <w:ind w:left="4253"/>
        <w:rPr>
          <w:rFonts w:ascii="Times New Roman" w:eastAsia="Times New Roman" w:hAnsi="Times New Roman"/>
          <w:sz w:val="20"/>
          <w:szCs w:val="20"/>
          <w:lang w:val="uk-UA" w:eastAsia="uk-UA"/>
        </w:rPr>
      </w:pPr>
      <w:r w:rsidRPr="00597AB2">
        <w:rPr>
          <w:rFonts w:ascii="Times New Roman" w:eastAsia="Times New Roman" w:hAnsi="Times New Roman"/>
          <w:sz w:val="20"/>
          <w:szCs w:val="20"/>
          <w:lang w:val="uk-UA" w:eastAsia="uk-UA"/>
        </w:rPr>
        <w:t>Затверджено зі змінами рішенням Вченої ради Відкритого міжнародного  університету розвитку людини «Україна»</w:t>
      </w:r>
    </w:p>
    <w:p w14:paraId="042C6151" w14:textId="77777777" w:rsidR="00597AB2" w:rsidRPr="00597AB2" w:rsidRDefault="00597AB2" w:rsidP="00597AB2">
      <w:pPr>
        <w:spacing w:after="0" w:line="240" w:lineRule="auto"/>
        <w:ind w:left="4253"/>
        <w:rPr>
          <w:rFonts w:ascii="Times New Roman" w:eastAsia="Times New Roman" w:hAnsi="Times New Roman"/>
          <w:sz w:val="20"/>
          <w:szCs w:val="20"/>
          <w:lang w:val="uk-UA" w:eastAsia="uk-UA"/>
        </w:rPr>
      </w:pPr>
      <w:r w:rsidRPr="00597AB2">
        <w:rPr>
          <w:rFonts w:ascii="Times New Roman" w:eastAsia="Times New Roman" w:hAnsi="Times New Roman"/>
          <w:sz w:val="20"/>
          <w:szCs w:val="20"/>
          <w:lang w:val="uk-UA" w:eastAsia="uk-UA"/>
        </w:rPr>
        <w:t xml:space="preserve">протокол </w:t>
      </w:r>
      <w:r w:rsidRPr="00597AB2">
        <w:rPr>
          <w:rFonts w:ascii="Times New Roman" w:eastAsia="Times New Roman" w:hAnsi="Times New Roman"/>
          <w:sz w:val="20"/>
          <w:szCs w:val="20"/>
          <w:u w:val="single"/>
          <w:lang w:val="uk-UA" w:eastAsia="uk-UA"/>
        </w:rPr>
        <w:t>№ 3 від 26 квітня 2024 року</w:t>
      </w:r>
    </w:p>
    <w:p w14:paraId="359E0D9C" w14:textId="77777777" w:rsidR="00597AB2" w:rsidRPr="00597AB2" w:rsidRDefault="00597AB2" w:rsidP="00597AB2">
      <w:pPr>
        <w:spacing w:after="0" w:line="240" w:lineRule="auto"/>
        <w:ind w:left="4253"/>
        <w:rPr>
          <w:rFonts w:ascii="Times New Roman" w:eastAsia="Times New Roman" w:hAnsi="Times New Roman"/>
          <w:sz w:val="20"/>
          <w:szCs w:val="20"/>
          <w:lang w:val="uk-UA" w:eastAsia="uk-UA"/>
        </w:rPr>
      </w:pPr>
      <w:r w:rsidRPr="00597AB2">
        <w:rPr>
          <w:rFonts w:ascii="Times New Roman" w:eastAsia="Times New Roman" w:hAnsi="Times New Roman"/>
          <w:sz w:val="20"/>
          <w:szCs w:val="20"/>
          <w:lang w:val="uk-UA" w:eastAsia="uk-UA"/>
        </w:rPr>
        <w:t>Освітньо-професійна програма вводиться</w:t>
      </w:r>
    </w:p>
    <w:p w14:paraId="0B7CE175" w14:textId="77777777" w:rsidR="00597AB2" w:rsidRPr="00597AB2" w:rsidRDefault="00597AB2" w:rsidP="00597AB2">
      <w:pPr>
        <w:spacing w:after="0" w:line="240" w:lineRule="auto"/>
        <w:ind w:left="4253"/>
        <w:rPr>
          <w:rFonts w:ascii="Times New Roman" w:eastAsia="Times New Roman" w:hAnsi="Times New Roman"/>
          <w:sz w:val="20"/>
          <w:szCs w:val="20"/>
          <w:u w:val="single"/>
          <w:lang w:val="uk-UA" w:eastAsia="uk-UA"/>
        </w:rPr>
      </w:pPr>
      <w:r w:rsidRPr="00597AB2">
        <w:rPr>
          <w:rFonts w:ascii="Times New Roman" w:eastAsia="Times New Roman" w:hAnsi="Times New Roman"/>
          <w:sz w:val="20"/>
          <w:szCs w:val="20"/>
          <w:lang w:val="uk-UA" w:eastAsia="uk-UA"/>
        </w:rPr>
        <w:t>в дію наказом</w:t>
      </w:r>
      <w:r w:rsidRPr="00597AB2">
        <w:rPr>
          <w:rFonts w:ascii="Times New Roman" w:eastAsia="Times New Roman" w:hAnsi="Times New Roman"/>
          <w:sz w:val="20"/>
          <w:szCs w:val="20"/>
          <w:u w:val="single"/>
          <w:lang w:val="uk-UA" w:eastAsia="uk-UA"/>
        </w:rPr>
        <w:t xml:space="preserve"> від 26 квітня 2024 року № 37</w:t>
      </w:r>
    </w:p>
    <w:p w14:paraId="50E1F96E" w14:textId="77777777" w:rsidR="00597AB2" w:rsidRPr="00597AB2" w:rsidRDefault="00597AB2" w:rsidP="00597AB2">
      <w:pPr>
        <w:spacing w:after="0" w:line="240" w:lineRule="auto"/>
        <w:ind w:left="4253"/>
        <w:rPr>
          <w:rFonts w:ascii="Times New Roman" w:eastAsia="Times New Roman" w:hAnsi="Times New Roman"/>
          <w:sz w:val="20"/>
          <w:szCs w:val="20"/>
          <w:lang w:val="uk-UA" w:eastAsia="uk-UA"/>
        </w:rPr>
      </w:pPr>
      <w:r w:rsidRPr="00597AB2">
        <w:rPr>
          <w:rFonts w:ascii="Times New Roman" w:eastAsia="Times New Roman" w:hAnsi="Times New Roman"/>
          <w:sz w:val="20"/>
          <w:szCs w:val="20"/>
          <w:lang w:val="uk-UA" w:eastAsia="uk-UA"/>
        </w:rPr>
        <w:t>Затверджено зі змінами рішенням Вченої ради Відкритого міжнародного  університету розвитку людини «Україна»</w:t>
      </w:r>
    </w:p>
    <w:p w14:paraId="082AC615" w14:textId="77777777" w:rsidR="00597AB2" w:rsidRPr="00597AB2" w:rsidRDefault="00597AB2" w:rsidP="00597AB2">
      <w:pPr>
        <w:spacing w:after="0" w:line="240" w:lineRule="auto"/>
        <w:ind w:left="4253"/>
        <w:rPr>
          <w:rFonts w:ascii="Times New Roman" w:eastAsia="Times New Roman" w:hAnsi="Times New Roman"/>
          <w:sz w:val="20"/>
          <w:szCs w:val="20"/>
          <w:u w:val="single"/>
          <w:lang w:val="uk-UA" w:eastAsia="uk-UA"/>
        </w:rPr>
      </w:pPr>
      <w:r w:rsidRPr="00597AB2">
        <w:rPr>
          <w:rFonts w:ascii="Times New Roman" w:eastAsia="Times New Roman" w:hAnsi="Times New Roman"/>
          <w:sz w:val="20"/>
          <w:szCs w:val="20"/>
          <w:lang w:val="uk-UA" w:eastAsia="uk-UA"/>
        </w:rPr>
        <w:t xml:space="preserve">протокол </w:t>
      </w:r>
      <w:r w:rsidRPr="00597AB2">
        <w:rPr>
          <w:rFonts w:ascii="Times New Roman" w:eastAsia="Times New Roman" w:hAnsi="Times New Roman"/>
          <w:sz w:val="20"/>
          <w:szCs w:val="20"/>
          <w:u w:val="single"/>
          <w:lang w:val="uk-UA" w:eastAsia="uk-UA"/>
        </w:rPr>
        <w:t>№ 4 від 01 липня 2024 року</w:t>
      </w:r>
    </w:p>
    <w:p w14:paraId="6BFDD44A" w14:textId="77777777" w:rsidR="00597AB2" w:rsidRPr="00597AB2" w:rsidRDefault="00597AB2" w:rsidP="00597AB2">
      <w:pPr>
        <w:spacing w:after="0" w:line="240" w:lineRule="auto"/>
        <w:ind w:left="4253"/>
        <w:rPr>
          <w:rFonts w:ascii="Times New Roman" w:eastAsia="Times New Roman" w:hAnsi="Times New Roman"/>
          <w:sz w:val="20"/>
          <w:szCs w:val="20"/>
          <w:lang w:val="uk-UA" w:eastAsia="uk-UA"/>
        </w:rPr>
      </w:pPr>
      <w:r w:rsidRPr="00597AB2">
        <w:rPr>
          <w:rFonts w:ascii="Times New Roman" w:eastAsia="Times New Roman" w:hAnsi="Times New Roman"/>
          <w:sz w:val="20"/>
          <w:szCs w:val="20"/>
          <w:lang w:val="uk-UA" w:eastAsia="uk-UA"/>
        </w:rPr>
        <w:t>Освітньо-професійна програма вводиться в дію наказом</w:t>
      </w:r>
    </w:p>
    <w:p w14:paraId="03C611B9" w14:textId="77777777" w:rsidR="00597AB2" w:rsidRPr="00597AB2" w:rsidRDefault="00597AB2" w:rsidP="00597AB2">
      <w:pPr>
        <w:spacing w:after="0" w:line="240" w:lineRule="auto"/>
        <w:ind w:left="4253"/>
        <w:rPr>
          <w:rFonts w:ascii="Times New Roman" w:eastAsia="Times New Roman" w:hAnsi="Times New Roman"/>
          <w:b/>
          <w:sz w:val="28"/>
          <w:szCs w:val="28"/>
          <w:lang w:val="uk-UA" w:eastAsia="uk-UA"/>
        </w:rPr>
      </w:pPr>
      <w:r w:rsidRPr="00597AB2">
        <w:rPr>
          <w:rFonts w:ascii="Times New Roman" w:eastAsia="Times New Roman" w:hAnsi="Times New Roman"/>
          <w:sz w:val="20"/>
          <w:szCs w:val="20"/>
          <w:u w:val="single"/>
          <w:lang w:val="uk-UA" w:eastAsia="uk-UA"/>
        </w:rPr>
        <w:t>від 01 липня 2024 року № 69</w:t>
      </w:r>
    </w:p>
    <w:p w14:paraId="60A29CFA" w14:textId="77777777" w:rsidR="00597AB2" w:rsidRPr="00597AB2" w:rsidRDefault="00597AB2" w:rsidP="00597AB2">
      <w:pPr>
        <w:spacing w:after="0" w:line="240" w:lineRule="auto"/>
        <w:ind w:left="4253"/>
        <w:rPr>
          <w:rFonts w:ascii="Times New Roman" w:eastAsia="Times New Roman" w:hAnsi="Times New Roman"/>
          <w:sz w:val="20"/>
          <w:szCs w:val="20"/>
          <w:highlight w:val="green"/>
          <w:lang w:val="uk-UA" w:eastAsia="uk-UA"/>
        </w:rPr>
      </w:pPr>
      <w:r w:rsidRPr="00597AB2">
        <w:rPr>
          <w:rFonts w:ascii="Times New Roman" w:eastAsia="Times New Roman" w:hAnsi="Times New Roman"/>
          <w:sz w:val="20"/>
          <w:szCs w:val="20"/>
          <w:highlight w:val="green"/>
          <w:lang w:val="uk-UA" w:eastAsia="uk-UA"/>
        </w:rPr>
        <w:t>Затверджено зі змінами рішенням Вченої ради Відкритого міжнародного  університету розвитку людини «Україна»</w:t>
      </w:r>
    </w:p>
    <w:p w14:paraId="596D1A8E" w14:textId="77777777" w:rsidR="00597AB2" w:rsidRPr="00597AB2" w:rsidRDefault="00597AB2" w:rsidP="00597AB2">
      <w:pPr>
        <w:spacing w:after="0" w:line="240" w:lineRule="auto"/>
        <w:ind w:left="4253"/>
        <w:rPr>
          <w:rFonts w:ascii="Times New Roman" w:eastAsia="Times New Roman" w:hAnsi="Times New Roman"/>
          <w:sz w:val="20"/>
          <w:szCs w:val="20"/>
          <w:highlight w:val="green"/>
          <w:u w:val="single"/>
          <w:lang w:val="uk-UA" w:eastAsia="uk-UA"/>
        </w:rPr>
      </w:pPr>
      <w:r w:rsidRPr="00597AB2">
        <w:rPr>
          <w:rFonts w:ascii="Times New Roman" w:eastAsia="Times New Roman" w:hAnsi="Times New Roman"/>
          <w:sz w:val="20"/>
          <w:szCs w:val="20"/>
          <w:highlight w:val="green"/>
          <w:lang w:val="uk-UA" w:eastAsia="uk-UA"/>
        </w:rPr>
        <w:t xml:space="preserve">протокол </w:t>
      </w:r>
      <w:r w:rsidRPr="00597AB2">
        <w:rPr>
          <w:rFonts w:ascii="Times New Roman" w:eastAsia="Times New Roman" w:hAnsi="Times New Roman"/>
          <w:sz w:val="20"/>
          <w:szCs w:val="20"/>
          <w:highlight w:val="green"/>
          <w:u w:val="single"/>
          <w:lang w:val="uk-UA" w:eastAsia="uk-UA"/>
        </w:rPr>
        <w:t>№ 3 від 24 квітня 2025 року</w:t>
      </w:r>
    </w:p>
    <w:p w14:paraId="49A09D77" w14:textId="77777777" w:rsidR="00597AB2" w:rsidRPr="00597AB2" w:rsidRDefault="00597AB2" w:rsidP="00597AB2">
      <w:pPr>
        <w:spacing w:after="0" w:line="240" w:lineRule="auto"/>
        <w:ind w:left="4253"/>
        <w:rPr>
          <w:rFonts w:ascii="Times New Roman" w:eastAsia="Times New Roman" w:hAnsi="Times New Roman"/>
          <w:sz w:val="20"/>
          <w:szCs w:val="20"/>
          <w:highlight w:val="green"/>
          <w:lang w:val="uk-UA" w:eastAsia="uk-UA"/>
        </w:rPr>
      </w:pPr>
      <w:r w:rsidRPr="00597AB2">
        <w:rPr>
          <w:rFonts w:ascii="Times New Roman" w:eastAsia="Times New Roman" w:hAnsi="Times New Roman"/>
          <w:sz w:val="20"/>
          <w:szCs w:val="20"/>
          <w:highlight w:val="green"/>
          <w:lang w:val="uk-UA" w:eastAsia="uk-UA"/>
        </w:rPr>
        <w:t>Освітньо-професійна програма вводиться в дію наказом</w:t>
      </w:r>
    </w:p>
    <w:p w14:paraId="31C5BCF1" w14:textId="77777777" w:rsidR="00597AB2" w:rsidRPr="00597AB2" w:rsidRDefault="00597AB2" w:rsidP="00597AB2">
      <w:pPr>
        <w:spacing w:after="0" w:line="240" w:lineRule="auto"/>
        <w:ind w:left="4253"/>
        <w:rPr>
          <w:rFonts w:ascii="Times New Roman" w:eastAsia="Times New Roman" w:hAnsi="Times New Roman"/>
          <w:sz w:val="20"/>
          <w:szCs w:val="20"/>
          <w:lang w:val="uk-UA" w:eastAsia="uk-UA"/>
        </w:rPr>
      </w:pPr>
      <w:r w:rsidRPr="00597AB2">
        <w:rPr>
          <w:rFonts w:ascii="Times New Roman" w:eastAsia="Times New Roman" w:hAnsi="Times New Roman"/>
          <w:sz w:val="20"/>
          <w:szCs w:val="20"/>
          <w:highlight w:val="green"/>
          <w:u w:val="single"/>
          <w:lang w:val="uk-UA" w:eastAsia="uk-UA"/>
        </w:rPr>
        <w:t>від 24 квітня 2025 року № 51</w:t>
      </w:r>
    </w:p>
    <w:p w14:paraId="09EE33CF" w14:textId="77777777" w:rsidR="00597AB2" w:rsidRPr="00597AB2" w:rsidRDefault="00597AB2" w:rsidP="00597AB2">
      <w:pPr>
        <w:spacing w:after="0" w:line="240" w:lineRule="auto"/>
        <w:jc w:val="center"/>
        <w:rPr>
          <w:rFonts w:ascii="Times New Roman" w:eastAsia="Times New Roman" w:hAnsi="Times New Roman"/>
          <w:sz w:val="20"/>
          <w:szCs w:val="20"/>
          <w:lang w:val="uk-UA" w:eastAsia="uk-UA"/>
        </w:rPr>
      </w:pPr>
    </w:p>
    <w:p w14:paraId="12463FE7" w14:textId="77777777" w:rsidR="00597AB2" w:rsidRPr="00597AB2" w:rsidRDefault="00597AB2" w:rsidP="00597AB2">
      <w:pPr>
        <w:spacing w:after="0" w:line="240" w:lineRule="auto"/>
        <w:jc w:val="center"/>
        <w:rPr>
          <w:rFonts w:ascii="Times New Roman" w:eastAsia="Times New Roman" w:hAnsi="Times New Roman"/>
          <w:sz w:val="28"/>
          <w:szCs w:val="28"/>
          <w:lang w:val="uk-UA" w:eastAsia="uk-UA"/>
        </w:rPr>
      </w:pPr>
      <w:r w:rsidRPr="00597AB2">
        <w:rPr>
          <w:rFonts w:ascii="Times New Roman" w:eastAsia="Times New Roman" w:hAnsi="Times New Roman"/>
          <w:sz w:val="28"/>
          <w:szCs w:val="28"/>
          <w:lang w:val="uk-UA" w:eastAsia="uk-UA"/>
        </w:rPr>
        <w:t>Київ – 2024</w:t>
      </w:r>
    </w:p>
    <w:p w14:paraId="12751E4C" w14:textId="2C0E4122" w:rsidR="000E330A" w:rsidRPr="004D5EAB" w:rsidRDefault="00597AB2" w:rsidP="00597AB2">
      <w:pPr>
        <w:pStyle w:val="a8"/>
        <w:spacing w:after="0"/>
        <w:ind w:left="0"/>
        <w:jc w:val="center"/>
        <w:rPr>
          <w:rFonts w:ascii="Times New Roman" w:hAnsi="Times New Roman"/>
          <w:b/>
          <w:bCs/>
          <w:sz w:val="28"/>
          <w:szCs w:val="28"/>
          <w:lang w:val="uk-UA"/>
        </w:rPr>
      </w:pPr>
      <w:r w:rsidRPr="004D5EAB">
        <w:rPr>
          <w:rFonts w:ascii="Times New Roman" w:hAnsi="Times New Roman"/>
          <w:b/>
          <w:sz w:val="28"/>
          <w:szCs w:val="28"/>
          <w:lang w:val="uk-UA"/>
        </w:rPr>
        <w:lastRenderedPageBreak/>
        <w:t xml:space="preserve"> </w:t>
      </w:r>
      <w:r w:rsidR="000E330A" w:rsidRPr="004D5EAB">
        <w:rPr>
          <w:rFonts w:ascii="Times New Roman" w:hAnsi="Times New Roman"/>
          <w:b/>
          <w:sz w:val="28"/>
          <w:szCs w:val="28"/>
          <w:lang w:val="uk-UA"/>
        </w:rPr>
        <w:t>ЛИСТ ПОГОДЖЕННЯ</w:t>
      </w:r>
      <w:r w:rsidR="000E330A" w:rsidRPr="004D5EAB">
        <w:rPr>
          <w:rFonts w:ascii="Times New Roman" w:hAnsi="Times New Roman"/>
          <w:b/>
          <w:sz w:val="28"/>
          <w:szCs w:val="28"/>
          <w:lang w:val="uk-UA"/>
        </w:rPr>
        <w:br/>
        <w:t xml:space="preserve">освітньо-професійної програми </w:t>
      </w:r>
      <w:r w:rsidR="000E330A" w:rsidRPr="004D5EAB">
        <w:rPr>
          <w:rFonts w:ascii="Times New Roman" w:hAnsi="Times New Roman"/>
          <w:b/>
          <w:sz w:val="28"/>
          <w:szCs w:val="28"/>
          <w:lang w:val="uk-UA"/>
        </w:rPr>
        <w:br/>
      </w:r>
      <w:r w:rsidR="000E330A" w:rsidRPr="004D5EAB">
        <w:rPr>
          <w:rFonts w:ascii="Times New Roman" w:hAnsi="Times New Roman"/>
          <w:b/>
          <w:bCs/>
          <w:sz w:val="28"/>
          <w:szCs w:val="28"/>
          <w:lang w:val="uk-UA"/>
        </w:rPr>
        <w:t xml:space="preserve"> «Туризм»</w:t>
      </w:r>
    </w:p>
    <w:p w14:paraId="3217F9B7" w14:textId="77777777" w:rsidR="004A73BF" w:rsidRPr="004D5EAB" w:rsidRDefault="004A73BF" w:rsidP="00B44ECE">
      <w:pPr>
        <w:pStyle w:val="a8"/>
        <w:spacing w:after="0"/>
        <w:ind w:left="0"/>
        <w:jc w:val="center"/>
        <w:rPr>
          <w:rFonts w:ascii="Times New Roman" w:hAnsi="Times New Roman"/>
          <w:b/>
          <w:bCs/>
          <w:sz w:val="28"/>
          <w:szCs w:val="28"/>
          <w:lang w:val="uk-UA"/>
        </w:rPr>
      </w:pPr>
      <w:r w:rsidRPr="004D5EAB">
        <w:rPr>
          <w:rFonts w:ascii="Times New Roman" w:hAnsi="Times New Roman"/>
          <w:b/>
          <w:bCs/>
          <w:sz w:val="28"/>
          <w:szCs w:val="28"/>
          <w:lang w:val="uk-UA"/>
        </w:rPr>
        <w:t>спеціальності 242 «Туризм</w:t>
      </w:r>
      <w:r w:rsidR="00C527DE" w:rsidRPr="004D5EAB">
        <w:rPr>
          <w:rFonts w:ascii="Times New Roman" w:hAnsi="Times New Roman"/>
          <w:b/>
          <w:bCs/>
          <w:sz w:val="28"/>
          <w:szCs w:val="28"/>
          <w:lang w:val="uk-UA"/>
        </w:rPr>
        <w:t xml:space="preserve"> і рекреація</w:t>
      </w:r>
      <w:r w:rsidRPr="004D5EAB">
        <w:rPr>
          <w:rFonts w:ascii="Times New Roman" w:hAnsi="Times New Roman"/>
          <w:b/>
          <w:bCs/>
          <w:sz w:val="28"/>
          <w:szCs w:val="28"/>
          <w:lang w:val="uk-UA"/>
        </w:rPr>
        <w:t>»</w:t>
      </w:r>
    </w:p>
    <w:p w14:paraId="5CD3AC7B" w14:textId="77777777" w:rsidR="004A73BF" w:rsidRPr="004D5EAB" w:rsidRDefault="004A73BF" w:rsidP="00B44ECE">
      <w:pPr>
        <w:pStyle w:val="a8"/>
        <w:spacing w:after="0"/>
        <w:ind w:left="0"/>
        <w:jc w:val="center"/>
        <w:rPr>
          <w:rFonts w:ascii="Times New Roman" w:hAnsi="Times New Roman"/>
          <w:b/>
          <w:sz w:val="28"/>
          <w:szCs w:val="28"/>
          <w:lang w:val="uk-UA"/>
        </w:rPr>
      </w:pPr>
      <w:r w:rsidRPr="004D5EAB">
        <w:rPr>
          <w:rFonts w:ascii="Times New Roman" w:hAnsi="Times New Roman"/>
          <w:b/>
          <w:bCs/>
          <w:sz w:val="28"/>
          <w:szCs w:val="28"/>
          <w:lang w:val="uk-UA"/>
        </w:rPr>
        <w:t>першого (бакалаврського) рівня вищої освіти</w:t>
      </w:r>
    </w:p>
    <w:p w14:paraId="3F8CE411" w14:textId="77777777" w:rsidR="000E330A" w:rsidRPr="004D5EAB" w:rsidRDefault="000E330A" w:rsidP="00B44ECE">
      <w:pPr>
        <w:pStyle w:val="a8"/>
        <w:spacing w:after="0" w:line="360" w:lineRule="auto"/>
        <w:ind w:left="0"/>
        <w:jc w:val="center"/>
        <w:rPr>
          <w:rFonts w:ascii="Times New Roman" w:hAnsi="Times New Roman"/>
          <w:b/>
          <w:sz w:val="28"/>
          <w:szCs w:val="28"/>
          <w:lang w:val="uk-UA"/>
        </w:rPr>
      </w:pPr>
    </w:p>
    <w:tbl>
      <w:tblPr>
        <w:tblW w:w="9747" w:type="dxa"/>
        <w:tblInd w:w="108" w:type="dxa"/>
        <w:tblLook w:val="00A0" w:firstRow="1" w:lastRow="0" w:firstColumn="1" w:lastColumn="0" w:noHBand="0" w:noVBand="0"/>
      </w:tblPr>
      <w:tblGrid>
        <w:gridCol w:w="5343"/>
        <w:gridCol w:w="1476"/>
        <w:gridCol w:w="2928"/>
      </w:tblGrid>
      <w:tr w:rsidR="00597AB2" w:rsidRPr="004D5EAB" w14:paraId="3C4054AC" w14:textId="77777777" w:rsidTr="0048076C">
        <w:tc>
          <w:tcPr>
            <w:tcW w:w="5405" w:type="dxa"/>
          </w:tcPr>
          <w:p w14:paraId="1B1643E8" w14:textId="54E40B91" w:rsidR="000E330A" w:rsidRPr="004D5EAB" w:rsidRDefault="0048076C">
            <w:pPr>
              <w:spacing w:after="0" w:line="360" w:lineRule="auto"/>
              <w:ind w:right="-2"/>
              <w:rPr>
                <w:rFonts w:ascii="Times New Roman" w:hAnsi="Times New Roman"/>
                <w:color w:val="000000"/>
                <w:sz w:val="28"/>
                <w:szCs w:val="28"/>
                <w:lang w:val="uk-UA"/>
              </w:rPr>
            </w:pPr>
            <w:proofErr w:type="spellStart"/>
            <w:r w:rsidRPr="004D5EAB">
              <w:rPr>
                <w:rFonts w:ascii="Times New Roman" w:hAnsi="Times New Roman"/>
                <w:color w:val="000000"/>
                <w:sz w:val="28"/>
                <w:szCs w:val="28"/>
                <w:lang w:val="uk-UA"/>
              </w:rPr>
              <w:t>Проректор</w:t>
            </w:r>
            <w:r w:rsidR="004359F5" w:rsidRPr="004D5EAB">
              <w:rPr>
                <w:rFonts w:ascii="Times New Roman" w:hAnsi="Times New Roman"/>
                <w:color w:val="000000"/>
                <w:sz w:val="28"/>
                <w:szCs w:val="28"/>
                <w:lang w:val="uk-UA"/>
              </w:rPr>
              <w:t>ка</w:t>
            </w:r>
            <w:proofErr w:type="spellEnd"/>
            <w:r w:rsidRPr="004D5EAB">
              <w:rPr>
                <w:rFonts w:ascii="Times New Roman" w:hAnsi="Times New Roman"/>
                <w:color w:val="000000"/>
                <w:sz w:val="28"/>
                <w:szCs w:val="28"/>
                <w:lang w:val="uk-UA"/>
              </w:rPr>
              <w:t xml:space="preserve"> з освітньої </w:t>
            </w:r>
            <w:r w:rsidR="000E330A" w:rsidRPr="004D5EAB">
              <w:rPr>
                <w:rFonts w:ascii="Times New Roman" w:hAnsi="Times New Roman"/>
                <w:color w:val="000000"/>
                <w:sz w:val="28"/>
                <w:szCs w:val="28"/>
                <w:lang w:val="uk-UA"/>
              </w:rPr>
              <w:t xml:space="preserve">роботи </w:t>
            </w:r>
          </w:p>
        </w:tc>
        <w:tc>
          <w:tcPr>
            <w:tcW w:w="1399" w:type="dxa"/>
          </w:tcPr>
          <w:p w14:paraId="4037EC0E" w14:textId="77777777" w:rsidR="000E330A" w:rsidRPr="004D5EAB" w:rsidRDefault="000E330A">
            <w:pPr>
              <w:spacing w:after="0" w:line="360" w:lineRule="auto"/>
              <w:rPr>
                <w:rFonts w:ascii="Times New Roman" w:hAnsi="Times New Roman"/>
                <w:sz w:val="28"/>
                <w:szCs w:val="28"/>
                <w:lang w:val="uk-UA"/>
              </w:rPr>
            </w:pPr>
            <w:r w:rsidRPr="004D5EAB">
              <w:rPr>
                <w:rFonts w:ascii="Times New Roman" w:hAnsi="Times New Roman"/>
                <w:sz w:val="28"/>
                <w:szCs w:val="28"/>
                <w:lang w:val="uk-UA"/>
              </w:rPr>
              <w:t>_________</w:t>
            </w:r>
          </w:p>
          <w:p w14:paraId="3C67A795" w14:textId="77777777" w:rsidR="000E330A" w:rsidRPr="004D5EAB" w:rsidRDefault="000E330A">
            <w:pPr>
              <w:spacing w:after="0"/>
              <w:jc w:val="center"/>
              <w:rPr>
                <w:rFonts w:ascii="Times New Roman" w:hAnsi="Times New Roman"/>
                <w:sz w:val="28"/>
                <w:szCs w:val="28"/>
                <w:vertAlign w:val="superscript"/>
                <w:lang w:val="uk-UA"/>
              </w:rPr>
            </w:pPr>
          </w:p>
        </w:tc>
        <w:tc>
          <w:tcPr>
            <w:tcW w:w="2943" w:type="dxa"/>
          </w:tcPr>
          <w:p w14:paraId="6F94D871" w14:textId="77777777" w:rsidR="000E330A" w:rsidRPr="004D5EAB" w:rsidRDefault="0048076C">
            <w:pPr>
              <w:spacing w:after="0" w:line="360" w:lineRule="auto"/>
              <w:ind w:right="-2"/>
              <w:rPr>
                <w:rFonts w:ascii="Times New Roman" w:hAnsi="Times New Roman"/>
                <w:sz w:val="28"/>
                <w:szCs w:val="28"/>
                <w:lang w:val="uk-UA"/>
              </w:rPr>
            </w:pPr>
            <w:r w:rsidRPr="004D5EAB">
              <w:rPr>
                <w:rFonts w:ascii="Times New Roman" w:hAnsi="Times New Roman"/>
                <w:sz w:val="28"/>
                <w:szCs w:val="28"/>
                <w:lang w:val="uk-UA"/>
              </w:rPr>
              <w:t>Оксана КОЛЯДА</w:t>
            </w:r>
          </w:p>
        </w:tc>
      </w:tr>
      <w:tr w:rsidR="00597AB2" w:rsidRPr="004D5EAB" w14:paraId="787DCFD5" w14:textId="77777777" w:rsidTr="0048076C">
        <w:tc>
          <w:tcPr>
            <w:tcW w:w="5405" w:type="dxa"/>
          </w:tcPr>
          <w:p w14:paraId="0AFD1A70" w14:textId="77777777" w:rsidR="000E330A" w:rsidRPr="004D5EAB" w:rsidRDefault="000E330A" w:rsidP="0046435F">
            <w:pPr>
              <w:spacing w:after="0" w:line="360" w:lineRule="auto"/>
              <w:ind w:right="-2"/>
              <w:rPr>
                <w:rFonts w:ascii="Times New Roman" w:hAnsi="Times New Roman"/>
                <w:color w:val="000000"/>
                <w:sz w:val="28"/>
                <w:szCs w:val="28"/>
                <w:lang w:val="uk-UA"/>
              </w:rPr>
            </w:pPr>
          </w:p>
          <w:p w14:paraId="2AEBE6E6" w14:textId="5AE380F6" w:rsidR="000E330A" w:rsidRPr="004D5EAB" w:rsidRDefault="000E330A" w:rsidP="004359F5">
            <w:pPr>
              <w:spacing w:after="0" w:line="360" w:lineRule="auto"/>
              <w:ind w:right="-2"/>
              <w:rPr>
                <w:rFonts w:ascii="Times New Roman" w:hAnsi="Times New Roman"/>
                <w:color w:val="000000"/>
                <w:sz w:val="28"/>
                <w:szCs w:val="28"/>
                <w:lang w:val="uk-UA"/>
              </w:rPr>
            </w:pPr>
            <w:r w:rsidRPr="004D5EAB">
              <w:rPr>
                <w:rFonts w:ascii="Times New Roman" w:hAnsi="Times New Roman"/>
                <w:color w:val="000000"/>
                <w:sz w:val="28"/>
                <w:szCs w:val="28"/>
                <w:lang w:val="uk-UA"/>
              </w:rPr>
              <w:t>Начальни</w:t>
            </w:r>
            <w:r w:rsidR="004359F5" w:rsidRPr="004D5EAB">
              <w:rPr>
                <w:rFonts w:ascii="Times New Roman" w:hAnsi="Times New Roman"/>
                <w:color w:val="000000"/>
                <w:sz w:val="28"/>
                <w:szCs w:val="28"/>
                <w:lang w:val="uk-UA"/>
              </w:rPr>
              <w:t>ця</w:t>
            </w:r>
            <w:r w:rsidR="004A73BF" w:rsidRPr="004D5EAB">
              <w:rPr>
                <w:rFonts w:ascii="Times New Roman" w:hAnsi="Times New Roman"/>
                <w:color w:val="000000"/>
                <w:sz w:val="28"/>
                <w:szCs w:val="28"/>
              </w:rPr>
              <w:t xml:space="preserve"> </w:t>
            </w:r>
            <w:proofErr w:type="spellStart"/>
            <w:r w:rsidR="004A73BF" w:rsidRPr="004D5EAB">
              <w:rPr>
                <w:rFonts w:ascii="Times New Roman" w:hAnsi="Times New Roman"/>
                <w:color w:val="000000"/>
                <w:sz w:val="28"/>
                <w:szCs w:val="28"/>
              </w:rPr>
              <w:t>відділу</w:t>
            </w:r>
            <w:proofErr w:type="spellEnd"/>
            <w:r w:rsidR="004A73BF" w:rsidRPr="004D5EAB">
              <w:rPr>
                <w:rFonts w:ascii="Times New Roman" w:hAnsi="Times New Roman"/>
                <w:color w:val="000000"/>
                <w:sz w:val="28"/>
                <w:szCs w:val="28"/>
              </w:rPr>
              <w:t xml:space="preserve"> </w:t>
            </w:r>
            <w:r w:rsidR="004A73BF" w:rsidRPr="004D5EAB">
              <w:rPr>
                <w:rFonts w:ascii="Times New Roman" w:hAnsi="Times New Roman"/>
                <w:color w:val="000000"/>
                <w:sz w:val="28"/>
                <w:szCs w:val="28"/>
                <w:lang w:val="uk-UA"/>
              </w:rPr>
              <w:t>методичної роботи</w:t>
            </w:r>
          </w:p>
        </w:tc>
        <w:tc>
          <w:tcPr>
            <w:tcW w:w="1399" w:type="dxa"/>
          </w:tcPr>
          <w:p w14:paraId="3705BF7A" w14:textId="77777777" w:rsidR="000E330A" w:rsidRPr="004D5EAB" w:rsidRDefault="000E330A">
            <w:pPr>
              <w:spacing w:after="0" w:line="360" w:lineRule="auto"/>
              <w:rPr>
                <w:rFonts w:ascii="Times New Roman" w:hAnsi="Times New Roman"/>
                <w:sz w:val="28"/>
                <w:szCs w:val="28"/>
                <w:lang w:val="uk-UA"/>
              </w:rPr>
            </w:pPr>
          </w:p>
          <w:p w14:paraId="728F6E74" w14:textId="77777777" w:rsidR="000E330A" w:rsidRPr="004D5EAB" w:rsidRDefault="000E330A" w:rsidP="00170417">
            <w:pPr>
              <w:spacing w:after="0" w:line="360" w:lineRule="auto"/>
              <w:rPr>
                <w:rFonts w:ascii="Times New Roman" w:hAnsi="Times New Roman"/>
                <w:sz w:val="28"/>
                <w:szCs w:val="28"/>
                <w:lang w:val="uk-UA"/>
              </w:rPr>
            </w:pPr>
            <w:r w:rsidRPr="004D5EAB">
              <w:rPr>
                <w:rFonts w:ascii="Times New Roman" w:hAnsi="Times New Roman"/>
                <w:sz w:val="28"/>
                <w:szCs w:val="28"/>
                <w:lang w:val="uk-UA"/>
              </w:rPr>
              <w:t>_________</w:t>
            </w:r>
          </w:p>
        </w:tc>
        <w:tc>
          <w:tcPr>
            <w:tcW w:w="2943" w:type="dxa"/>
          </w:tcPr>
          <w:p w14:paraId="038D4EC2" w14:textId="77777777" w:rsidR="000E330A" w:rsidRPr="004D5EAB" w:rsidRDefault="000E330A">
            <w:pPr>
              <w:spacing w:after="0" w:line="360" w:lineRule="auto"/>
              <w:ind w:right="-2"/>
              <w:rPr>
                <w:rFonts w:ascii="Times New Roman" w:hAnsi="Times New Roman"/>
                <w:sz w:val="28"/>
                <w:szCs w:val="28"/>
                <w:lang w:val="uk-UA"/>
              </w:rPr>
            </w:pPr>
          </w:p>
          <w:p w14:paraId="5F130A45" w14:textId="77777777" w:rsidR="000E330A" w:rsidRPr="004D5EAB" w:rsidRDefault="0048076C">
            <w:pPr>
              <w:spacing w:after="0" w:line="360" w:lineRule="auto"/>
              <w:ind w:right="-2"/>
              <w:rPr>
                <w:rFonts w:ascii="Times New Roman" w:hAnsi="Times New Roman"/>
                <w:sz w:val="28"/>
                <w:szCs w:val="28"/>
                <w:lang w:val="uk-UA"/>
              </w:rPr>
            </w:pPr>
            <w:r w:rsidRPr="004D5EAB">
              <w:rPr>
                <w:rFonts w:ascii="Times New Roman" w:hAnsi="Times New Roman"/>
                <w:sz w:val="28"/>
                <w:szCs w:val="28"/>
                <w:lang w:val="uk-UA"/>
              </w:rPr>
              <w:t>Вікторія БАУЛА</w:t>
            </w:r>
          </w:p>
        </w:tc>
      </w:tr>
      <w:tr w:rsidR="00597AB2" w:rsidRPr="004D5EAB" w14:paraId="6E4F31F0" w14:textId="77777777" w:rsidTr="0048076C">
        <w:tc>
          <w:tcPr>
            <w:tcW w:w="5405" w:type="dxa"/>
          </w:tcPr>
          <w:p w14:paraId="0D9B0542" w14:textId="77777777" w:rsidR="000E330A" w:rsidRPr="004D5EAB" w:rsidRDefault="000E330A" w:rsidP="0046435F">
            <w:pPr>
              <w:spacing w:after="0" w:line="240" w:lineRule="auto"/>
              <w:ind w:right="-2"/>
              <w:rPr>
                <w:rFonts w:ascii="Times New Roman" w:hAnsi="Times New Roman"/>
                <w:color w:val="000000"/>
                <w:sz w:val="28"/>
                <w:szCs w:val="28"/>
                <w:lang w:val="uk-UA"/>
              </w:rPr>
            </w:pPr>
          </w:p>
          <w:p w14:paraId="0F257797" w14:textId="29B12C5C" w:rsidR="000E330A" w:rsidRPr="004D5EAB" w:rsidRDefault="000E330A" w:rsidP="00597AB2">
            <w:pPr>
              <w:spacing w:after="0" w:line="240" w:lineRule="auto"/>
              <w:ind w:right="-2"/>
              <w:rPr>
                <w:rFonts w:ascii="Times New Roman" w:hAnsi="Times New Roman"/>
                <w:color w:val="000000"/>
                <w:sz w:val="28"/>
                <w:szCs w:val="28"/>
                <w:lang w:val="uk-UA"/>
              </w:rPr>
            </w:pPr>
            <w:r w:rsidRPr="004D5EAB">
              <w:rPr>
                <w:rFonts w:ascii="Times New Roman" w:hAnsi="Times New Roman"/>
                <w:color w:val="000000"/>
                <w:sz w:val="28"/>
                <w:szCs w:val="28"/>
                <w:lang w:val="uk-UA"/>
              </w:rPr>
              <w:t>Голова Науково-мет</w:t>
            </w:r>
            <w:r w:rsidR="00597AB2">
              <w:rPr>
                <w:rFonts w:ascii="Times New Roman" w:hAnsi="Times New Roman"/>
                <w:color w:val="000000"/>
                <w:sz w:val="28"/>
                <w:szCs w:val="28"/>
                <w:lang w:val="uk-UA"/>
              </w:rPr>
              <w:t xml:space="preserve">одичного об’єднання </w:t>
            </w:r>
            <w:r w:rsidRPr="004D5EAB">
              <w:rPr>
                <w:rFonts w:ascii="Times New Roman" w:hAnsi="Times New Roman"/>
                <w:color w:val="000000"/>
                <w:sz w:val="28"/>
                <w:szCs w:val="28"/>
                <w:lang w:val="uk-UA"/>
              </w:rPr>
              <w:t xml:space="preserve"> з</w:t>
            </w:r>
            <w:r w:rsidR="00597AB2">
              <w:rPr>
                <w:rFonts w:ascii="Times New Roman" w:hAnsi="Times New Roman"/>
                <w:color w:val="000000"/>
                <w:sz w:val="28"/>
                <w:szCs w:val="28"/>
                <w:lang w:val="uk-UA"/>
              </w:rPr>
              <w:t xml:space="preserve"> туризму, </w:t>
            </w:r>
            <w:r w:rsidRPr="004D5EAB">
              <w:rPr>
                <w:rFonts w:ascii="Times New Roman" w:hAnsi="Times New Roman"/>
                <w:color w:val="000000"/>
                <w:sz w:val="28"/>
                <w:szCs w:val="28"/>
                <w:lang w:val="uk-UA"/>
              </w:rPr>
              <w:t>культури</w:t>
            </w:r>
            <w:r w:rsidR="00597AB2">
              <w:rPr>
                <w:rFonts w:ascii="Times New Roman" w:hAnsi="Times New Roman"/>
                <w:color w:val="000000"/>
                <w:sz w:val="28"/>
                <w:szCs w:val="28"/>
                <w:lang w:val="uk-UA"/>
              </w:rPr>
              <w:t xml:space="preserve"> та </w:t>
            </w:r>
            <w:proofErr w:type="spellStart"/>
            <w:r w:rsidR="00597AB2">
              <w:rPr>
                <w:rFonts w:ascii="Times New Roman" w:hAnsi="Times New Roman"/>
                <w:color w:val="000000"/>
                <w:sz w:val="28"/>
                <w:szCs w:val="28"/>
                <w:lang w:val="uk-UA"/>
              </w:rPr>
              <w:t>документно</w:t>
            </w:r>
            <w:proofErr w:type="spellEnd"/>
            <w:r w:rsidR="00597AB2">
              <w:rPr>
                <w:rFonts w:ascii="Times New Roman" w:hAnsi="Times New Roman"/>
                <w:color w:val="000000"/>
                <w:sz w:val="28"/>
                <w:szCs w:val="28"/>
                <w:lang w:val="uk-UA"/>
              </w:rPr>
              <w:t>-інформаційних комунікацій</w:t>
            </w:r>
          </w:p>
        </w:tc>
        <w:tc>
          <w:tcPr>
            <w:tcW w:w="1399" w:type="dxa"/>
          </w:tcPr>
          <w:p w14:paraId="2B69A1B1" w14:textId="77777777" w:rsidR="000E330A" w:rsidRPr="004D5EAB" w:rsidRDefault="000E330A">
            <w:pPr>
              <w:spacing w:after="0" w:line="360" w:lineRule="auto"/>
              <w:rPr>
                <w:rFonts w:ascii="Times New Roman" w:hAnsi="Times New Roman"/>
                <w:sz w:val="28"/>
                <w:szCs w:val="28"/>
                <w:lang w:val="uk-UA"/>
              </w:rPr>
            </w:pPr>
            <w:r w:rsidRPr="004D5EAB">
              <w:rPr>
                <w:rFonts w:ascii="Times New Roman" w:hAnsi="Times New Roman"/>
                <w:sz w:val="28"/>
                <w:szCs w:val="28"/>
                <w:lang w:val="uk-UA"/>
              </w:rPr>
              <w:br/>
              <w:t>_________</w:t>
            </w:r>
          </w:p>
          <w:p w14:paraId="0E6CC1DF" w14:textId="77777777" w:rsidR="000E330A" w:rsidRPr="004D5EAB" w:rsidRDefault="000E330A">
            <w:pPr>
              <w:spacing w:after="0"/>
              <w:jc w:val="center"/>
              <w:rPr>
                <w:rFonts w:ascii="Times New Roman" w:hAnsi="Times New Roman"/>
                <w:sz w:val="28"/>
                <w:szCs w:val="28"/>
                <w:vertAlign w:val="superscript"/>
                <w:lang w:val="uk-UA"/>
              </w:rPr>
            </w:pPr>
          </w:p>
        </w:tc>
        <w:tc>
          <w:tcPr>
            <w:tcW w:w="2943" w:type="dxa"/>
          </w:tcPr>
          <w:p w14:paraId="7D562ED2" w14:textId="12F4E684" w:rsidR="000E330A" w:rsidRPr="004D5EAB" w:rsidRDefault="00597AB2" w:rsidP="0048076C">
            <w:pPr>
              <w:spacing w:after="0" w:line="360" w:lineRule="auto"/>
              <w:ind w:right="-2"/>
              <w:rPr>
                <w:rFonts w:ascii="Times New Roman" w:hAnsi="Times New Roman"/>
                <w:sz w:val="28"/>
                <w:szCs w:val="28"/>
                <w:lang w:val="uk-UA"/>
              </w:rPr>
            </w:pPr>
            <w:r>
              <w:rPr>
                <w:rFonts w:ascii="Times New Roman" w:hAnsi="Times New Roman"/>
                <w:sz w:val="28"/>
                <w:szCs w:val="28"/>
                <w:lang w:val="uk-UA"/>
              </w:rPr>
              <w:br/>
              <w:t>Олександра ОЛЬШАНСЬКА</w:t>
            </w:r>
          </w:p>
        </w:tc>
      </w:tr>
      <w:tr w:rsidR="00597AB2" w:rsidRPr="004D5EAB" w14:paraId="09B4CCA3" w14:textId="77777777" w:rsidTr="0048076C">
        <w:tc>
          <w:tcPr>
            <w:tcW w:w="5405" w:type="dxa"/>
          </w:tcPr>
          <w:p w14:paraId="6F3BA392" w14:textId="77777777" w:rsidR="000E330A" w:rsidRPr="004D5EAB" w:rsidRDefault="000E330A" w:rsidP="0046435F">
            <w:pPr>
              <w:spacing w:after="0" w:line="240" w:lineRule="auto"/>
              <w:rPr>
                <w:rFonts w:ascii="Times New Roman" w:hAnsi="Times New Roman"/>
                <w:color w:val="000000"/>
                <w:sz w:val="28"/>
                <w:szCs w:val="28"/>
                <w:lang w:val="uk-UA"/>
              </w:rPr>
            </w:pPr>
          </w:p>
          <w:p w14:paraId="5DFEFAB8" w14:textId="6F612403" w:rsidR="000E330A" w:rsidRPr="004D5EAB" w:rsidRDefault="000E330A" w:rsidP="0046435F">
            <w:pPr>
              <w:spacing w:after="0" w:line="240" w:lineRule="auto"/>
              <w:rPr>
                <w:rFonts w:ascii="Times New Roman" w:hAnsi="Times New Roman"/>
                <w:color w:val="000000"/>
                <w:sz w:val="28"/>
                <w:szCs w:val="28"/>
                <w:lang w:val="uk-UA"/>
              </w:rPr>
            </w:pPr>
            <w:r w:rsidRPr="004D5EAB">
              <w:rPr>
                <w:rFonts w:ascii="Times New Roman" w:hAnsi="Times New Roman"/>
                <w:color w:val="000000"/>
                <w:sz w:val="28"/>
                <w:szCs w:val="28"/>
                <w:lang w:val="uk-UA"/>
              </w:rPr>
              <w:t>Директор</w:t>
            </w:r>
            <w:r w:rsidR="00137845" w:rsidRPr="004D5EAB">
              <w:rPr>
                <w:rFonts w:ascii="Times New Roman" w:hAnsi="Times New Roman"/>
                <w:color w:val="000000"/>
                <w:sz w:val="28"/>
                <w:szCs w:val="28"/>
                <w:lang w:val="uk-UA"/>
              </w:rPr>
              <w:t>ка</w:t>
            </w:r>
            <w:r w:rsidRPr="004D5EAB">
              <w:rPr>
                <w:rFonts w:ascii="Times New Roman" w:hAnsi="Times New Roman"/>
                <w:color w:val="000000"/>
                <w:sz w:val="28"/>
                <w:szCs w:val="28"/>
                <w:lang w:val="uk-UA"/>
              </w:rPr>
              <w:t xml:space="preserve"> Інституту філології та масових комунікацій</w:t>
            </w:r>
          </w:p>
          <w:p w14:paraId="19E5473A" w14:textId="77777777" w:rsidR="000E330A" w:rsidRPr="004D5EAB" w:rsidRDefault="000E330A" w:rsidP="0046435F">
            <w:pPr>
              <w:spacing w:after="0" w:line="240" w:lineRule="auto"/>
              <w:jc w:val="center"/>
              <w:rPr>
                <w:rFonts w:ascii="Times New Roman" w:hAnsi="Times New Roman"/>
                <w:sz w:val="28"/>
                <w:szCs w:val="28"/>
                <w:vertAlign w:val="superscript"/>
                <w:lang w:val="uk-UA"/>
              </w:rPr>
            </w:pPr>
          </w:p>
        </w:tc>
        <w:tc>
          <w:tcPr>
            <w:tcW w:w="1399" w:type="dxa"/>
          </w:tcPr>
          <w:p w14:paraId="0BEA4282" w14:textId="77777777" w:rsidR="000E330A" w:rsidRPr="004D5EAB" w:rsidRDefault="000E330A">
            <w:pPr>
              <w:spacing w:after="0" w:line="360" w:lineRule="auto"/>
              <w:rPr>
                <w:rFonts w:ascii="Times New Roman" w:hAnsi="Times New Roman"/>
                <w:sz w:val="28"/>
                <w:szCs w:val="28"/>
                <w:lang w:val="uk-UA"/>
              </w:rPr>
            </w:pPr>
            <w:r w:rsidRPr="004D5EAB">
              <w:rPr>
                <w:rFonts w:ascii="Times New Roman" w:hAnsi="Times New Roman"/>
                <w:sz w:val="28"/>
                <w:szCs w:val="28"/>
                <w:lang w:val="uk-UA"/>
              </w:rPr>
              <w:br/>
              <w:t>_________</w:t>
            </w:r>
          </w:p>
          <w:p w14:paraId="35061ED0" w14:textId="77777777" w:rsidR="000E330A" w:rsidRPr="004D5EAB" w:rsidRDefault="000E330A">
            <w:pPr>
              <w:spacing w:after="0" w:line="360" w:lineRule="auto"/>
              <w:jc w:val="center"/>
              <w:rPr>
                <w:rFonts w:ascii="Times New Roman" w:hAnsi="Times New Roman"/>
                <w:sz w:val="28"/>
                <w:szCs w:val="28"/>
                <w:lang w:val="uk-UA"/>
              </w:rPr>
            </w:pPr>
          </w:p>
        </w:tc>
        <w:tc>
          <w:tcPr>
            <w:tcW w:w="2943" w:type="dxa"/>
          </w:tcPr>
          <w:p w14:paraId="46D8E422" w14:textId="0AC374C7" w:rsidR="000E330A" w:rsidRPr="004D5EAB" w:rsidRDefault="00597AB2" w:rsidP="0048076C">
            <w:pPr>
              <w:spacing w:after="0" w:line="360" w:lineRule="auto"/>
              <w:ind w:right="-2"/>
              <w:rPr>
                <w:rFonts w:ascii="Times New Roman" w:hAnsi="Times New Roman"/>
                <w:sz w:val="28"/>
                <w:szCs w:val="28"/>
                <w:lang w:val="uk-UA"/>
              </w:rPr>
            </w:pPr>
            <w:r>
              <w:rPr>
                <w:rFonts w:ascii="Times New Roman" w:hAnsi="Times New Roman"/>
                <w:sz w:val="28"/>
                <w:szCs w:val="28"/>
                <w:lang w:val="uk-UA"/>
              </w:rPr>
              <w:br/>
              <w:t>Олександра ОЛЬШАНСЬКА</w:t>
            </w:r>
          </w:p>
        </w:tc>
      </w:tr>
      <w:tr w:rsidR="00597AB2" w:rsidRPr="004D5EAB" w14:paraId="02325037" w14:textId="77777777" w:rsidTr="0048076C">
        <w:tc>
          <w:tcPr>
            <w:tcW w:w="5405" w:type="dxa"/>
          </w:tcPr>
          <w:p w14:paraId="781B4C59" w14:textId="3179F7CD" w:rsidR="000E330A" w:rsidRPr="004D5EAB" w:rsidRDefault="008A6B5F" w:rsidP="00A003B6">
            <w:pPr>
              <w:spacing w:after="0" w:line="240" w:lineRule="auto"/>
              <w:rPr>
                <w:rFonts w:ascii="Times New Roman" w:hAnsi="Times New Roman"/>
                <w:sz w:val="28"/>
                <w:szCs w:val="28"/>
                <w:lang w:val="uk-UA"/>
              </w:rPr>
            </w:pPr>
            <w:r w:rsidRPr="004D5EAB">
              <w:rPr>
                <w:rFonts w:ascii="Times New Roman" w:hAnsi="Times New Roman"/>
                <w:sz w:val="28"/>
                <w:szCs w:val="28"/>
                <w:lang w:val="uk-UA"/>
              </w:rPr>
              <w:t>З</w:t>
            </w:r>
            <w:r w:rsidR="000E330A" w:rsidRPr="004D5EAB">
              <w:rPr>
                <w:rFonts w:ascii="Times New Roman" w:hAnsi="Times New Roman"/>
                <w:sz w:val="28"/>
                <w:szCs w:val="28"/>
                <w:lang w:val="uk-UA"/>
              </w:rPr>
              <w:t xml:space="preserve">авідувачка кафедри туризму, </w:t>
            </w:r>
            <w:proofErr w:type="spellStart"/>
            <w:r w:rsidR="000E330A" w:rsidRPr="004D5EAB">
              <w:rPr>
                <w:rFonts w:ascii="Times New Roman" w:hAnsi="Times New Roman"/>
                <w:sz w:val="28"/>
                <w:szCs w:val="28"/>
                <w:lang w:val="uk-UA"/>
              </w:rPr>
              <w:t>документних</w:t>
            </w:r>
            <w:proofErr w:type="spellEnd"/>
            <w:r w:rsidR="000E330A" w:rsidRPr="004D5EAB">
              <w:rPr>
                <w:rFonts w:ascii="Times New Roman" w:hAnsi="Times New Roman"/>
                <w:sz w:val="28"/>
                <w:szCs w:val="28"/>
                <w:lang w:val="uk-UA"/>
              </w:rPr>
              <w:t xml:space="preserve"> та міжкультурних комунікацій Інституту філологі</w:t>
            </w:r>
            <w:r w:rsidR="00A40B12">
              <w:rPr>
                <w:rFonts w:ascii="Times New Roman" w:hAnsi="Times New Roman"/>
                <w:sz w:val="28"/>
                <w:szCs w:val="28"/>
                <w:lang w:val="uk-UA"/>
              </w:rPr>
              <w:t>ї та масових комунікацій, кандидатка культурології</w:t>
            </w:r>
          </w:p>
        </w:tc>
        <w:tc>
          <w:tcPr>
            <w:tcW w:w="1399" w:type="dxa"/>
          </w:tcPr>
          <w:p w14:paraId="4A4CE8F1" w14:textId="77777777" w:rsidR="000E330A" w:rsidRPr="004D5EAB" w:rsidRDefault="000E330A">
            <w:pPr>
              <w:spacing w:after="0" w:line="360" w:lineRule="auto"/>
              <w:rPr>
                <w:rFonts w:ascii="Times New Roman" w:hAnsi="Times New Roman"/>
                <w:sz w:val="28"/>
                <w:szCs w:val="28"/>
                <w:lang w:val="uk-UA"/>
              </w:rPr>
            </w:pPr>
            <w:r w:rsidRPr="004D5EAB">
              <w:rPr>
                <w:rFonts w:ascii="Times New Roman" w:hAnsi="Times New Roman"/>
                <w:sz w:val="28"/>
                <w:szCs w:val="28"/>
                <w:lang w:val="uk-UA"/>
              </w:rPr>
              <w:br/>
              <w:t>_________</w:t>
            </w:r>
          </w:p>
          <w:p w14:paraId="03915413" w14:textId="77777777" w:rsidR="000E330A" w:rsidRPr="004D5EAB" w:rsidRDefault="000E330A">
            <w:pPr>
              <w:spacing w:after="0" w:line="360" w:lineRule="auto"/>
              <w:jc w:val="center"/>
              <w:rPr>
                <w:rFonts w:ascii="Times New Roman" w:hAnsi="Times New Roman"/>
                <w:sz w:val="28"/>
                <w:szCs w:val="28"/>
                <w:lang w:val="uk-UA"/>
              </w:rPr>
            </w:pPr>
          </w:p>
        </w:tc>
        <w:tc>
          <w:tcPr>
            <w:tcW w:w="2943" w:type="dxa"/>
          </w:tcPr>
          <w:p w14:paraId="79530D4E" w14:textId="3CA838B4" w:rsidR="000E330A" w:rsidRPr="004D5EAB" w:rsidRDefault="000E330A" w:rsidP="0048076C">
            <w:pPr>
              <w:spacing w:after="0" w:line="360" w:lineRule="auto"/>
              <w:ind w:right="-2"/>
              <w:rPr>
                <w:rFonts w:ascii="Times New Roman" w:hAnsi="Times New Roman"/>
                <w:sz w:val="28"/>
                <w:szCs w:val="28"/>
                <w:lang w:val="uk-UA"/>
              </w:rPr>
            </w:pPr>
            <w:r w:rsidRPr="004D5EAB">
              <w:rPr>
                <w:rFonts w:ascii="Times New Roman" w:hAnsi="Times New Roman"/>
                <w:sz w:val="28"/>
                <w:szCs w:val="28"/>
                <w:lang w:val="uk-UA"/>
              </w:rPr>
              <w:br/>
            </w:r>
            <w:r w:rsidR="00A40B12">
              <w:rPr>
                <w:rFonts w:ascii="Times New Roman" w:hAnsi="Times New Roman"/>
                <w:sz w:val="28"/>
                <w:szCs w:val="28"/>
                <w:lang w:val="uk-UA"/>
              </w:rPr>
              <w:t>Людмила ТАНСЬКА</w:t>
            </w:r>
          </w:p>
        </w:tc>
      </w:tr>
      <w:tr w:rsidR="00597AB2" w:rsidRPr="004D5EAB" w14:paraId="32D015C0" w14:textId="77777777" w:rsidTr="0048076C">
        <w:tc>
          <w:tcPr>
            <w:tcW w:w="5405" w:type="dxa"/>
          </w:tcPr>
          <w:p w14:paraId="5F3C1097" w14:textId="77777777" w:rsidR="000E330A" w:rsidRPr="004D5EAB" w:rsidRDefault="000E330A" w:rsidP="0046435F">
            <w:pPr>
              <w:spacing w:after="0" w:line="240" w:lineRule="auto"/>
              <w:rPr>
                <w:rFonts w:ascii="Times New Roman" w:hAnsi="Times New Roman"/>
                <w:color w:val="000000"/>
                <w:sz w:val="28"/>
                <w:szCs w:val="28"/>
                <w:u w:val="single"/>
                <w:lang w:val="uk-UA"/>
              </w:rPr>
            </w:pPr>
          </w:p>
          <w:p w14:paraId="1E555D0F" w14:textId="77777777" w:rsidR="000E330A" w:rsidRPr="004D5EAB" w:rsidRDefault="000E330A" w:rsidP="0046435F">
            <w:pPr>
              <w:spacing w:after="0" w:line="240" w:lineRule="auto"/>
              <w:rPr>
                <w:rFonts w:ascii="Times New Roman" w:hAnsi="Times New Roman"/>
                <w:color w:val="000000"/>
                <w:sz w:val="28"/>
                <w:szCs w:val="28"/>
                <w:lang w:val="uk-UA"/>
              </w:rPr>
            </w:pPr>
            <w:r w:rsidRPr="004D5EAB">
              <w:rPr>
                <w:rFonts w:ascii="Times New Roman" w:hAnsi="Times New Roman"/>
                <w:color w:val="000000"/>
                <w:sz w:val="28"/>
                <w:szCs w:val="28"/>
                <w:u w:val="single"/>
                <w:lang w:val="uk-UA"/>
              </w:rPr>
              <w:t>Представник роботодавців</w:t>
            </w:r>
            <w:r w:rsidRPr="004D5EAB">
              <w:rPr>
                <w:rFonts w:ascii="Times New Roman" w:hAnsi="Times New Roman"/>
                <w:color w:val="000000"/>
                <w:sz w:val="28"/>
                <w:szCs w:val="28"/>
                <w:lang w:val="uk-UA"/>
              </w:rPr>
              <w:t xml:space="preserve">: </w:t>
            </w:r>
          </w:p>
          <w:p w14:paraId="60956C24" w14:textId="3B796304" w:rsidR="000E330A" w:rsidRPr="004D5EAB" w:rsidRDefault="000E330A" w:rsidP="00306EFA">
            <w:pPr>
              <w:spacing w:after="0" w:line="240" w:lineRule="auto"/>
              <w:rPr>
                <w:rFonts w:ascii="Times New Roman" w:hAnsi="Times New Roman"/>
                <w:lang w:val="uk-UA"/>
              </w:rPr>
            </w:pPr>
            <w:r w:rsidRPr="004D5EAB">
              <w:rPr>
                <w:rFonts w:ascii="Times New Roman" w:hAnsi="Times New Roman"/>
                <w:color w:val="000000"/>
                <w:sz w:val="28"/>
                <w:szCs w:val="28"/>
                <w:lang w:val="uk-UA"/>
              </w:rPr>
              <w:t>голова Департаменту міжнародного туризму</w:t>
            </w:r>
            <w:r w:rsidR="00306EFA" w:rsidRPr="004D5EAB">
              <w:rPr>
                <w:rFonts w:ascii="Times New Roman" w:hAnsi="Times New Roman"/>
                <w:color w:val="000000"/>
                <w:sz w:val="28"/>
                <w:szCs w:val="28"/>
                <w:lang w:val="uk-UA"/>
              </w:rPr>
              <w:t xml:space="preserve"> </w:t>
            </w:r>
            <w:r w:rsidRPr="004D5EAB">
              <w:rPr>
                <w:rFonts w:ascii="Times New Roman" w:hAnsi="Times New Roman"/>
                <w:sz w:val="28"/>
                <w:szCs w:val="28"/>
                <w:lang w:val="uk-UA"/>
              </w:rPr>
              <w:t>Комітету прав захисту людини при МЗУ України</w:t>
            </w:r>
            <w:r w:rsidRPr="004D5EAB">
              <w:rPr>
                <w:rFonts w:ascii="Times New Roman" w:hAnsi="Times New Roman"/>
                <w:lang w:val="uk-UA"/>
              </w:rPr>
              <w:t xml:space="preserve"> </w:t>
            </w:r>
          </w:p>
        </w:tc>
        <w:tc>
          <w:tcPr>
            <w:tcW w:w="1399" w:type="dxa"/>
          </w:tcPr>
          <w:p w14:paraId="5F627F30" w14:textId="77777777" w:rsidR="000E330A" w:rsidRPr="004D5EAB" w:rsidRDefault="000E330A">
            <w:pPr>
              <w:spacing w:after="0" w:line="360" w:lineRule="auto"/>
              <w:rPr>
                <w:rFonts w:ascii="Times New Roman" w:hAnsi="Times New Roman"/>
                <w:sz w:val="28"/>
                <w:szCs w:val="28"/>
                <w:lang w:val="uk-UA"/>
              </w:rPr>
            </w:pPr>
            <w:r w:rsidRPr="004D5EAB">
              <w:rPr>
                <w:rFonts w:ascii="Times New Roman" w:hAnsi="Times New Roman"/>
                <w:sz w:val="28"/>
                <w:szCs w:val="28"/>
                <w:lang w:val="uk-UA"/>
              </w:rPr>
              <w:br/>
              <w:t>_________</w:t>
            </w:r>
          </w:p>
          <w:p w14:paraId="60B633AB" w14:textId="77777777" w:rsidR="000E330A" w:rsidRPr="004D5EAB" w:rsidRDefault="000E330A">
            <w:pPr>
              <w:spacing w:after="0" w:line="360" w:lineRule="auto"/>
              <w:jc w:val="center"/>
              <w:rPr>
                <w:rFonts w:ascii="Times New Roman" w:hAnsi="Times New Roman"/>
                <w:sz w:val="28"/>
                <w:szCs w:val="28"/>
                <w:lang w:val="uk-UA"/>
              </w:rPr>
            </w:pPr>
          </w:p>
        </w:tc>
        <w:tc>
          <w:tcPr>
            <w:tcW w:w="2943" w:type="dxa"/>
          </w:tcPr>
          <w:p w14:paraId="48E92227" w14:textId="77777777" w:rsidR="000E330A" w:rsidRPr="004D5EAB" w:rsidRDefault="0048076C" w:rsidP="0048076C">
            <w:pPr>
              <w:spacing w:after="0" w:line="360" w:lineRule="auto"/>
              <w:ind w:right="-2"/>
              <w:rPr>
                <w:rFonts w:ascii="Times New Roman" w:hAnsi="Times New Roman"/>
                <w:sz w:val="28"/>
                <w:szCs w:val="28"/>
                <w:lang w:val="uk-UA"/>
              </w:rPr>
            </w:pPr>
            <w:r w:rsidRPr="004D5EAB">
              <w:rPr>
                <w:rFonts w:ascii="Times New Roman" w:hAnsi="Times New Roman"/>
                <w:sz w:val="28"/>
                <w:szCs w:val="28"/>
                <w:lang w:val="uk-UA"/>
              </w:rPr>
              <w:br/>
              <w:t xml:space="preserve">Лариса </w:t>
            </w:r>
            <w:r w:rsidR="000E330A" w:rsidRPr="004D5EAB">
              <w:rPr>
                <w:rFonts w:ascii="Times New Roman" w:hAnsi="Times New Roman"/>
                <w:sz w:val="28"/>
                <w:szCs w:val="28"/>
                <w:lang w:val="uk-UA"/>
              </w:rPr>
              <w:t>С</w:t>
            </w:r>
            <w:r w:rsidRPr="004D5EAB">
              <w:rPr>
                <w:rFonts w:ascii="Times New Roman" w:hAnsi="Times New Roman"/>
                <w:sz w:val="28"/>
                <w:szCs w:val="28"/>
                <w:lang w:val="uk-UA"/>
              </w:rPr>
              <w:t>АМАРСЬКА</w:t>
            </w:r>
          </w:p>
        </w:tc>
      </w:tr>
      <w:tr w:rsidR="00597AB2" w:rsidRPr="004D5EAB" w14:paraId="304C6EF2" w14:textId="77777777" w:rsidTr="0048076C">
        <w:tc>
          <w:tcPr>
            <w:tcW w:w="5405" w:type="dxa"/>
          </w:tcPr>
          <w:p w14:paraId="73DF2995" w14:textId="77777777" w:rsidR="000E330A" w:rsidRPr="004D5EAB" w:rsidRDefault="000E330A" w:rsidP="0046435F">
            <w:pPr>
              <w:spacing w:after="0" w:line="240" w:lineRule="auto"/>
              <w:rPr>
                <w:rFonts w:ascii="Times New Roman" w:hAnsi="Times New Roman"/>
                <w:color w:val="000000"/>
                <w:sz w:val="28"/>
                <w:szCs w:val="28"/>
                <w:u w:val="single"/>
                <w:lang w:val="uk-UA"/>
              </w:rPr>
            </w:pPr>
          </w:p>
          <w:p w14:paraId="534B3A3B" w14:textId="56F1B5D4" w:rsidR="000E330A" w:rsidRPr="004D5EAB" w:rsidRDefault="000E330A" w:rsidP="009A6025">
            <w:pPr>
              <w:spacing w:after="0" w:line="240" w:lineRule="auto"/>
              <w:rPr>
                <w:rFonts w:ascii="Times New Roman" w:hAnsi="Times New Roman"/>
                <w:color w:val="000000"/>
                <w:sz w:val="28"/>
                <w:szCs w:val="28"/>
                <w:lang w:val="uk-UA"/>
              </w:rPr>
            </w:pPr>
            <w:r w:rsidRPr="004D5EAB">
              <w:rPr>
                <w:rFonts w:ascii="Times New Roman" w:hAnsi="Times New Roman"/>
                <w:color w:val="000000"/>
                <w:sz w:val="28"/>
                <w:szCs w:val="28"/>
                <w:u w:val="single"/>
                <w:lang w:val="uk-UA"/>
              </w:rPr>
              <w:t>Представник студентського самоврядування</w:t>
            </w:r>
            <w:r w:rsidRPr="004D5EAB">
              <w:rPr>
                <w:rFonts w:ascii="Times New Roman" w:hAnsi="Times New Roman"/>
                <w:color w:val="000000"/>
                <w:sz w:val="28"/>
                <w:szCs w:val="28"/>
                <w:lang w:val="uk-UA"/>
              </w:rPr>
              <w:t>:</w:t>
            </w:r>
            <w:r w:rsidRPr="004D5EAB">
              <w:rPr>
                <w:rFonts w:ascii="Times New Roman" w:hAnsi="Times New Roman"/>
                <w:color w:val="000000"/>
                <w:sz w:val="28"/>
                <w:szCs w:val="28"/>
                <w:lang w:val="uk-UA"/>
              </w:rPr>
              <w:br/>
              <w:t>студент</w:t>
            </w:r>
            <w:r w:rsidR="00306EFA" w:rsidRPr="004D5EAB">
              <w:rPr>
                <w:rFonts w:ascii="Times New Roman" w:hAnsi="Times New Roman"/>
                <w:color w:val="000000"/>
                <w:sz w:val="28"/>
                <w:szCs w:val="28"/>
                <w:lang w:val="uk-UA"/>
              </w:rPr>
              <w:t>ка</w:t>
            </w:r>
            <w:r w:rsidRPr="004D5EAB">
              <w:rPr>
                <w:rFonts w:ascii="Times New Roman" w:hAnsi="Times New Roman"/>
                <w:color w:val="000000"/>
                <w:sz w:val="28"/>
                <w:szCs w:val="28"/>
                <w:lang w:val="uk-UA"/>
              </w:rPr>
              <w:t xml:space="preserve"> групи ТУ-</w:t>
            </w:r>
            <w:r w:rsidR="00461386" w:rsidRPr="004D5EAB">
              <w:rPr>
                <w:rFonts w:ascii="Times New Roman" w:hAnsi="Times New Roman"/>
                <w:color w:val="000000"/>
                <w:sz w:val="28"/>
                <w:szCs w:val="28"/>
                <w:lang w:val="uk-UA"/>
              </w:rPr>
              <w:t>19</w:t>
            </w:r>
            <w:r w:rsidR="0048076C" w:rsidRPr="004D5EAB">
              <w:rPr>
                <w:rFonts w:ascii="Times New Roman" w:hAnsi="Times New Roman"/>
                <w:color w:val="000000"/>
                <w:sz w:val="28"/>
                <w:szCs w:val="28"/>
                <w:lang w:val="ru-RU"/>
              </w:rPr>
              <w:t>-1</w:t>
            </w:r>
            <w:r w:rsidR="00306EFA" w:rsidRPr="004D5EAB">
              <w:rPr>
                <w:rFonts w:ascii="Times New Roman" w:hAnsi="Times New Roman"/>
                <w:color w:val="000000"/>
                <w:sz w:val="28"/>
                <w:szCs w:val="28"/>
                <w:lang w:val="ru-RU"/>
              </w:rPr>
              <w:t xml:space="preserve"> </w:t>
            </w:r>
            <w:r w:rsidR="00306EFA" w:rsidRPr="004D5EAB">
              <w:rPr>
                <w:rFonts w:ascii="Times New Roman" w:hAnsi="Times New Roman"/>
                <w:color w:val="000000"/>
                <w:sz w:val="28"/>
                <w:szCs w:val="28"/>
                <w:lang w:val="uk-UA"/>
              </w:rPr>
              <w:t>(</w:t>
            </w:r>
            <w:r w:rsidRPr="004D5EAB">
              <w:rPr>
                <w:rFonts w:ascii="Times New Roman" w:hAnsi="Times New Roman"/>
                <w:color w:val="000000"/>
                <w:sz w:val="28"/>
                <w:szCs w:val="28"/>
                <w:lang w:val="uk-UA"/>
              </w:rPr>
              <w:t>4 курсу) спеціальності 242 «Туризм»</w:t>
            </w:r>
          </w:p>
        </w:tc>
        <w:tc>
          <w:tcPr>
            <w:tcW w:w="1399" w:type="dxa"/>
          </w:tcPr>
          <w:p w14:paraId="0805C214" w14:textId="77777777" w:rsidR="000E330A" w:rsidRPr="004D5EAB" w:rsidRDefault="000E330A" w:rsidP="0046435F">
            <w:pPr>
              <w:spacing w:after="0" w:line="360" w:lineRule="auto"/>
              <w:rPr>
                <w:rFonts w:ascii="Times New Roman" w:hAnsi="Times New Roman"/>
                <w:sz w:val="28"/>
                <w:szCs w:val="28"/>
                <w:lang w:val="uk-UA"/>
              </w:rPr>
            </w:pPr>
            <w:r w:rsidRPr="004D5EAB">
              <w:rPr>
                <w:rFonts w:ascii="Times New Roman" w:hAnsi="Times New Roman"/>
                <w:sz w:val="28"/>
                <w:szCs w:val="28"/>
                <w:lang w:val="uk-UA"/>
              </w:rPr>
              <w:br/>
            </w:r>
          </w:p>
          <w:p w14:paraId="5FF3282B" w14:textId="77777777" w:rsidR="000E330A" w:rsidRPr="004D5EAB" w:rsidRDefault="000E330A" w:rsidP="0046435F">
            <w:pPr>
              <w:spacing w:after="0" w:line="360" w:lineRule="auto"/>
              <w:rPr>
                <w:rFonts w:ascii="Times New Roman" w:hAnsi="Times New Roman"/>
                <w:sz w:val="28"/>
                <w:szCs w:val="28"/>
                <w:lang w:val="uk-UA"/>
              </w:rPr>
            </w:pPr>
            <w:r w:rsidRPr="004D5EAB">
              <w:rPr>
                <w:rFonts w:ascii="Times New Roman" w:hAnsi="Times New Roman"/>
                <w:sz w:val="28"/>
                <w:szCs w:val="28"/>
                <w:lang w:val="uk-UA"/>
              </w:rPr>
              <w:t>_________</w:t>
            </w:r>
          </w:p>
        </w:tc>
        <w:tc>
          <w:tcPr>
            <w:tcW w:w="2943" w:type="dxa"/>
          </w:tcPr>
          <w:p w14:paraId="0E58EE96" w14:textId="77777777" w:rsidR="000E330A" w:rsidRPr="004D5EAB" w:rsidRDefault="000E330A">
            <w:pPr>
              <w:spacing w:after="0" w:line="360" w:lineRule="auto"/>
              <w:ind w:right="-2"/>
              <w:rPr>
                <w:rFonts w:ascii="Times New Roman" w:hAnsi="Times New Roman"/>
                <w:sz w:val="28"/>
                <w:szCs w:val="28"/>
                <w:lang w:val="uk-UA"/>
              </w:rPr>
            </w:pPr>
            <w:r w:rsidRPr="004D5EAB">
              <w:rPr>
                <w:rFonts w:ascii="Times New Roman" w:hAnsi="Times New Roman"/>
                <w:sz w:val="28"/>
                <w:szCs w:val="28"/>
                <w:lang w:val="uk-UA"/>
              </w:rPr>
              <w:br/>
            </w:r>
          </w:p>
          <w:p w14:paraId="04C5B8BA" w14:textId="77777777" w:rsidR="000E330A" w:rsidRPr="004D5EAB" w:rsidRDefault="0048076C">
            <w:pPr>
              <w:spacing w:after="0" w:line="360" w:lineRule="auto"/>
              <w:ind w:right="-2"/>
              <w:rPr>
                <w:rFonts w:ascii="Times New Roman" w:hAnsi="Times New Roman"/>
                <w:sz w:val="28"/>
                <w:szCs w:val="28"/>
                <w:lang w:val="uk-UA"/>
              </w:rPr>
            </w:pPr>
            <w:r w:rsidRPr="004D5EAB">
              <w:rPr>
                <w:rFonts w:ascii="Times New Roman" w:hAnsi="Times New Roman"/>
                <w:sz w:val="28"/>
                <w:szCs w:val="28"/>
                <w:lang w:val="uk-UA"/>
              </w:rPr>
              <w:t>Альона ЦИГАНОК</w:t>
            </w:r>
          </w:p>
        </w:tc>
      </w:tr>
    </w:tbl>
    <w:p w14:paraId="7F48F64D" w14:textId="77777777" w:rsidR="000E330A" w:rsidRPr="004D5EAB" w:rsidRDefault="000E330A" w:rsidP="00B44ECE">
      <w:pPr>
        <w:pStyle w:val="a8"/>
        <w:spacing w:after="0"/>
        <w:ind w:left="0"/>
        <w:jc w:val="center"/>
        <w:rPr>
          <w:rFonts w:ascii="Times New Roman" w:hAnsi="Times New Roman"/>
          <w:b/>
          <w:sz w:val="32"/>
          <w:lang w:val="uk-UA"/>
        </w:rPr>
      </w:pPr>
      <w:r w:rsidRPr="004D5EAB">
        <w:rPr>
          <w:rFonts w:ascii="Times New Roman" w:hAnsi="Times New Roman"/>
          <w:b/>
          <w:sz w:val="32"/>
          <w:lang w:val="uk-UA"/>
        </w:rPr>
        <w:br w:type="page"/>
      </w:r>
      <w:r w:rsidRPr="004D5EAB">
        <w:rPr>
          <w:rFonts w:ascii="Times New Roman" w:hAnsi="Times New Roman"/>
          <w:b/>
          <w:sz w:val="32"/>
          <w:lang w:val="uk-UA"/>
        </w:rPr>
        <w:lastRenderedPageBreak/>
        <w:t>ПЕРЕДМОВА</w:t>
      </w:r>
    </w:p>
    <w:p w14:paraId="2D1DF79D" w14:textId="77777777" w:rsidR="000E330A" w:rsidRPr="004D5EAB" w:rsidRDefault="000E330A" w:rsidP="00B44ECE">
      <w:pPr>
        <w:pStyle w:val="a8"/>
        <w:spacing w:after="0"/>
        <w:rPr>
          <w:rFonts w:ascii="Times New Roman" w:hAnsi="Times New Roman"/>
          <w:szCs w:val="28"/>
          <w:lang w:val="uk-UA"/>
        </w:rPr>
      </w:pPr>
    </w:p>
    <w:p w14:paraId="71B0FD73" w14:textId="77777777" w:rsidR="00E94528" w:rsidRPr="004D5EAB" w:rsidRDefault="00E94528" w:rsidP="00E94528">
      <w:pPr>
        <w:spacing w:after="0"/>
        <w:ind w:firstLine="600"/>
        <w:jc w:val="both"/>
        <w:rPr>
          <w:rFonts w:ascii="Times New Roman" w:hAnsi="Times New Roman"/>
          <w:sz w:val="28"/>
          <w:szCs w:val="28"/>
          <w:lang w:val="uk-UA" w:eastAsia="uk-UA"/>
        </w:rPr>
      </w:pPr>
      <w:r w:rsidRPr="004D5EAB">
        <w:rPr>
          <w:rFonts w:ascii="Times New Roman" w:hAnsi="Times New Roman"/>
          <w:sz w:val="28"/>
          <w:szCs w:val="28"/>
          <w:lang w:val="uk-UA" w:eastAsia="uk-UA"/>
        </w:rPr>
        <w:t>Розроблено робочою групою у складі:</w:t>
      </w:r>
    </w:p>
    <w:p w14:paraId="2DF8268E" w14:textId="0666CA23" w:rsidR="00E94528" w:rsidRPr="004D5EAB" w:rsidRDefault="00A40B12" w:rsidP="00E94528">
      <w:pPr>
        <w:numPr>
          <w:ilvl w:val="0"/>
          <w:numId w:val="1"/>
        </w:numPr>
        <w:spacing w:after="0" w:line="240" w:lineRule="auto"/>
        <w:ind w:left="0" w:firstLine="709"/>
        <w:jc w:val="both"/>
        <w:rPr>
          <w:rFonts w:ascii="Times New Roman" w:hAnsi="Times New Roman"/>
          <w:sz w:val="28"/>
          <w:szCs w:val="28"/>
          <w:lang w:val="uk-UA" w:eastAsia="uk-UA"/>
        </w:rPr>
      </w:pPr>
      <w:proofErr w:type="spellStart"/>
      <w:r w:rsidRPr="00A40B12">
        <w:rPr>
          <w:rFonts w:ascii="Times New Roman" w:hAnsi="Times New Roman"/>
          <w:sz w:val="28"/>
          <w:szCs w:val="28"/>
          <w:lang w:val="uk-UA" w:eastAsia="uk-UA"/>
        </w:rPr>
        <w:t>Коротєєва</w:t>
      </w:r>
      <w:proofErr w:type="spellEnd"/>
      <w:r w:rsidRPr="00A40B12">
        <w:rPr>
          <w:rFonts w:ascii="Times New Roman" w:hAnsi="Times New Roman"/>
          <w:sz w:val="28"/>
          <w:szCs w:val="28"/>
          <w:lang w:val="uk-UA" w:eastAsia="uk-UA"/>
        </w:rPr>
        <w:t xml:space="preserve"> Антоніна Вікторівна </w:t>
      </w:r>
      <w:r w:rsidR="00E94528" w:rsidRPr="004D5EAB">
        <w:rPr>
          <w:rFonts w:ascii="Times New Roman" w:hAnsi="Times New Roman"/>
          <w:sz w:val="28"/>
          <w:szCs w:val="28"/>
          <w:lang w:val="uk-UA" w:eastAsia="uk-UA"/>
        </w:rPr>
        <w:t xml:space="preserve">– </w:t>
      </w:r>
      <w:proofErr w:type="spellStart"/>
      <w:r w:rsidR="00306EFA" w:rsidRPr="004D5EAB">
        <w:rPr>
          <w:rFonts w:ascii="Times New Roman" w:hAnsi="Times New Roman"/>
          <w:sz w:val="28"/>
          <w:szCs w:val="28"/>
          <w:lang w:val="uk-UA" w:eastAsia="uk-UA"/>
        </w:rPr>
        <w:t>г</w:t>
      </w:r>
      <w:r w:rsidR="00E94528" w:rsidRPr="004D5EAB">
        <w:rPr>
          <w:rFonts w:ascii="Times New Roman" w:hAnsi="Times New Roman"/>
          <w:sz w:val="28"/>
          <w:szCs w:val="28"/>
          <w:lang w:val="uk-UA" w:eastAsia="uk-UA"/>
        </w:rPr>
        <w:t>арант</w:t>
      </w:r>
      <w:r w:rsidR="00306EFA" w:rsidRPr="004D5EAB">
        <w:rPr>
          <w:rFonts w:ascii="Times New Roman" w:hAnsi="Times New Roman"/>
          <w:sz w:val="28"/>
          <w:szCs w:val="28"/>
          <w:lang w:val="uk-UA" w:eastAsia="uk-UA"/>
        </w:rPr>
        <w:t>ка</w:t>
      </w:r>
      <w:proofErr w:type="spellEnd"/>
      <w:r>
        <w:rPr>
          <w:rFonts w:ascii="Times New Roman" w:hAnsi="Times New Roman"/>
          <w:sz w:val="28"/>
          <w:szCs w:val="28"/>
          <w:lang w:val="uk-UA" w:eastAsia="uk-UA"/>
        </w:rPr>
        <w:t xml:space="preserve"> ОП, професорка </w:t>
      </w:r>
      <w:r w:rsidR="00E94528" w:rsidRPr="004D5EAB">
        <w:rPr>
          <w:rFonts w:ascii="Times New Roman" w:hAnsi="Times New Roman"/>
          <w:sz w:val="28"/>
          <w:szCs w:val="28"/>
          <w:lang w:val="uk-UA" w:eastAsia="uk-UA"/>
        </w:rPr>
        <w:t xml:space="preserve">кафедри туризму, </w:t>
      </w:r>
      <w:proofErr w:type="spellStart"/>
      <w:r w:rsidR="00E94528" w:rsidRPr="004D5EAB">
        <w:rPr>
          <w:rFonts w:ascii="Times New Roman" w:hAnsi="Times New Roman"/>
          <w:sz w:val="28"/>
          <w:szCs w:val="28"/>
          <w:lang w:val="uk-UA" w:eastAsia="uk-UA"/>
        </w:rPr>
        <w:t>документних</w:t>
      </w:r>
      <w:proofErr w:type="spellEnd"/>
      <w:r w:rsidR="00E94528" w:rsidRPr="004D5EAB">
        <w:rPr>
          <w:rFonts w:ascii="Times New Roman" w:hAnsi="Times New Roman"/>
          <w:sz w:val="28"/>
          <w:szCs w:val="28"/>
          <w:lang w:val="uk-UA" w:eastAsia="uk-UA"/>
        </w:rPr>
        <w:t xml:space="preserve"> та міжкультурних комунікацій, </w:t>
      </w:r>
      <w:r w:rsidRPr="00A40B12">
        <w:rPr>
          <w:rFonts w:ascii="Times New Roman" w:hAnsi="Times New Roman"/>
          <w:sz w:val="28"/>
          <w:szCs w:val="28"/>
          <w:lang w:val="uk-UA" w:eastAsia="uk-UA"/>
        </w:rPr>
        <w:t xml:space="preserve">кандидатка економічних наук, </w:t>
      </w:r>
      <w:proofErr w:type="spellStart"/>
      <w:r w:rsidRPr="00A40B12">
        <w:rPr>
          <w:rFonts w:ascii="Times New Roman" w:hAnsi="Times New Roman"/>
          <w:sz w:val="28"/>
          <w:szCs w:val="28"/>
          <w:lang w:val="uk-UA" w:eastAsia="uk-UA"/>
        </w:rPr>
        <w:t>доцентка</w:t>
      </w:r>
      <w:proofErr w:type="spellEnd"/>
      <w:r w:rsidR="00E94528" w:rsidRPr="004D5EAB">
        <w:rPr>
          <w:rFonts w:ascii="Times New Roman" w:hAnsi="Times New Roman"/>
          <w:sz w:val="28"/>
          <w:szCs w:val="28"/>
          <w:lang w:val="uk-UA" w:eastAsia="uk-UA"/>
        </w:rPr>
        <w:t>;</w:t>
      </w:r>
    </w:p>
    <w:p w14:paraId="23EBE024" w14:textId="77777777" w:rsidR="00E94528" w:rsidRPr="004D5EAB" w:rsidRDefault="00E94528" w:rsidP="00E94528">
      <w:pPr>
        <w:numPr>
          <w:ilvl w:val="0"/>
          <w:numId w:val="1"/>
        </w:numPr>
        <w:spacing w:after="0" w:line="240" w:lineRule="auto"/>
        <w:ind w:left="0" w:firstLine="709"/>
        <w:jc w:val="both"/>
        <w:rPr>
          <w:rFonts w:ascii="Times New Roman" w:hAnsi="Times New Roman"/>
          <w:sz w:val="28"/>
          <w:szCs w:val="28"/>
          <w:lang w:val="uk-UA" w:eastAsia="uk-UA"/>
        </w:rPr>
      </w:pPr>
      <w:proofErr w:type="spellStart"/>
      <w:r w:rsidRPr="004D5EAB">
        <w:rPr>
          <w:rFonts w:ascii="Times New Roman" w:hAnsi="Times New Roman"/>
          <w:sz w:val="28"/>
          <w:szCs w:val="28"/>
          <w:lang w:val="uk-UA" w:eastAsia="uk-UA"/>
        </w:rPr>
        <w:t>Доценко</w:t>
      </w:r>
      <w:proofErr w:type="spellEnd"/>
      <w:r w:rsidRPr="004D5EAB">
        <w:rPr>
          <w:rFonts w:ascii="Times New Roman" w:hAnsi="Times New Roman"/>
          <w:sz w:val="28"/>
          <w:szCs w:val="28"/>
          <w:lang w:val="uk-UA" w:eastAsia="uk-UA"/>
        </w:rPr>
        <w:t xml:space="preserve"> Анатолій Іванович – професор кафедри туризму, </w:t>
      </w:r>
      <w:proofErr w:type="spellStart"/>
      <w:r w:rsidRPr="004D5EAB">
        <w:rPr>
          <w:rFonts w:ascii="Times New Roman" w:hAnsi="Times New Roman"/>
          <w:sz w:val="28"/>
          <w:szCs w:val="28"/>
          <w:lang w:val="uk-UA" w:eastAsia="uk-UA"/>
        </w:rPr>
        <w:t>документних</w:t>
      </w:r>
      <w:proofErr w:type="spellEnd"/>
      <w:r w:rsidRPr="004D5EAB">
        <w:rPr>
          <w:rFonts w:ascii="Times New Roman" w:hAnsi="Times New Roman"/>
          <w:sz w:val="28"/>
          <w:szCs w:val="28"/>
          <w:lang w:val="uk-UA" w:eastAsia="uk-UA"/>
        </w:rPr>
        <w:t xml:space="preserve"> та міжкультурних комунікацій, доктор географічних наук, професор;</w:t>
      </w:r>
    </w:p>
    <w:p w14:paraId="2B0294A7" w14:textId="6578334E" w:rsidR="00E94528" w:rsidRPr="004D5EAB" w:rsidRDefault="00A40B12" w:rsidP="00E94528">
      <w:pPr>
        <w:numPr>
          <w:ilvl w:val="0"/>
          <w:numId w:val="1"/>
        </w:numPr>
        <w:spacing w:after="0" w:line="240" w:lineRule="auto"/>
        <w:ind w:left="0" w:firstLine="709"/>
        <w:jc w:val="both"/>
        <w:rPr>
          <w:rFonts w:ascii="Times New Roman" w:hAnsi="Times New Roman"/>
          <w:sz w:val="28"/>
          <w:szCs w:val="28"/>
          <w:lang w:val="uk-UA" w:eastAsia="uk-UA"/>
        </w:rPr>
      </w:pPr>
      <w:proofErr w:type="spellStart"/>
      <w:r>
        <w:rPr>
          <w:rFonts w:ascii="Times New Roman" w:hAnsi="Times New Roman"/>
          <w:sz w:val="28"/>
          <w:szCs w:val="28"/>
          <w:lang w:val="uk-UA" w:eastAsia="uk-UA"/>
        </w:rPr>
        <w:t>Барна</w:t>
      </w:r>
      <w:proofErr w:type="spellEnd"/>
      <w:r>
        <w:rPr>
          <w:rFonts w:ascii="Times New Roman" w:hAnsi="Times New Roman"/>
          <w:sz w:val="28"/>
          <w:szCs w:val="28"/>
          <w:lang w:val="uk-UA" w:eastAsia="uk-UA"/>
        </w:rPr>
        <w:t xml:space="preserve"> Наталія Віталіївна </w:t>
      </w:r>
      <w:r w:rsidR="00E94528" w:rsidRPr="004D5EAB">
        <w:rPr>
          <w:rFonts w:ascii="Times New Roman" w:hAnsi="Times New Roman"/>
          <w:sz w:val="28"/>
          <w:szCs w:val="28"/>
          <w:lang w:val="uk-UA" w:eastAsia="uk-UA"/>
        </w:rPr>
        <w:t xml:space="preserve">– </w:t>
      </w:r>
      <w:r w:rsidR="00E94528" w:rsidRPr="004D5EAB">
        <w:rPr>
          <w:rFonts w:ascii="Times New Roman" w:hAnsi="Times New Roman"/>
          <w:bCs/>
          <w:sz w:val="28"/>
          <w:szCs w:val="28"/>
          <w:lang w:val="uk-UA" w:eastAsia="uk-UA"/>
        </w:rPr>
        <w:t xml:space="preserve">професорка кафедри туризму, </w:t>
      </w:r>
      <w:proofErr w:type="spellStart"/>
      <w:r w:rsidR="00E94528" w:rsidRPr="004D5EAB">
        <w:rPr>
          <w:rFonts w:ascii="Times New Roman" w:hAnsi="Times New Roman"/>
          <w:bCs/>
          <w:sz w:val="28"/>
          <w:szCs w:val="28"/>
          <w:lang w:val="uk-UA" w:eastAsia="uk-UA"/>
        </w:rPr>
        <w:t>документних</w:t>
      </w:r>
      <w:proofErr w:type="spellEnd"/>
      <w:r w:rsidR="00E94528" w:rsidRPr="004D5EAB">
        <w:rPr>
          <w:rFonts w:ascii="Times New Roman" w:hAnsi="Times New Roman"/>
          <w:bCs/>
          <w:sz w:val="28"/>
          <w:szCs w:val="28"/>
          <w:lang w:val="uk-UA" w:eastAsia="uk-UA"/>
        </w:rPr>
        <w:t xml:space="preserve"> </w:t>
      </w:r>
      <w:r w:rsidR="00E94528" w:rsidRPr="004D5EAB">
        <w:rPr>
          <w:rFonts w:ascii="Times New Roman" w:hAnsi="Times New Roman"/>
          <w:sz w:val="28"/>
          <w:szCs w:val="28"/>
          <w:lang w:val="uk-UA" w:eastAsia="uk-UA"/>
        </w:rPr>
        <w:t>та</w:t>
      </w:r>
      <w:r w:rsidR="00E94528" w:rsidRPr="004D5EAB">
        <w:rPr>
          <w:rFonts w:ascii="Times New Roman" w:hAnsi="Times New Roman"/>
          <w:bCs/>
          <w:sz w:val="28"/>
          <w:szCs w:val="28"/>
          <w:lang w:val="uk-UA" w:eastAsia="uk-UA"/>
        </w:rPr>
        <w:t xml:space="preserve"> міжкультурних комунікацій,</w:t>
      </w:r>
      <w:r>
        <w:rPr>
          <w:rFonts w:ascii="Times New Roman" w:hAnsi="Times New Roman"/>
          <w:bCs/>
          <w:sz w:val="28"/>
          <w:szCs w:val="28"/>
          <w:lang w:val="uk-UA" w:eastAsia="uk-UA"/>
        </w:rPr>
        <w:t xml:space="preserve"> доктор філософських наук, професорка</w:t>
      </w:r>
      <w:r w:rsidR="00E94528" w:rsidRPr="004D5EAB">
        <w:rPr>
          <w:rFonts w:ascii="Times New Roman" w:hAnsi="Times New Roman"/>
          <w:sz w:val="28"/>
          <w:szCs w:val="28"/>
          <w:lang w:val="uk-UA" w:eastAsia="uk-UA"/>
        </w:rPr>
        <w:t>.</w:t>
      </w:r>
    </w:p>
    <w:p w14:paraId="1D0DA0C3" w14:textId="77777777" w:rsidR="00E94528" w:rsidRPr="004D5EAB" w:rsidRDefault="00E94528" w:rsidP="00E94528">
      <w:pPr>
        <w:spacing w:after="0"/>
        <w:ind w:firstLine="709"/>
        <w:rPr>
          <w:rFonts w:ascii="Times New Roman" w:hAnsi="Times New Roman"/>
          <w:sz w:val="28"/>
          <w:szCs w:val="28"/>
          <w:lang w:val="uk-UA" w:eastAsia="uk-UA"/>
        </w:rPr>
      </w:pPr>
      <w:r w:rsidRPr="004D5EAB">
        <w:rPr>
          <w:rFonts w:ascii="Times New Roman" w:hAnsi="Times New Roman"/>
          <w:sz w:val="28"/>
          <w:szCs w:val="28"/>
          <w:lang w:val="uk-UA" w:eastAsia="uk-UA"/>
        </w:rPr>
        <w:t>Додатково залучені фахівці:</w:t>
      </w:r>
    </w:p>
    <w:p w14:paraId="2EDD275E" w14:textId="2EDB8478" w:rsidR="00E94528" w:rsidRPr="004D5EAB" w:rsidRDefault="00E94528" w:rsidP="00306EFA">
      <w:pPr>
        <w:spacing w:after="0"/>
        <w:ind w:firstLine="709"/>
        <w:jc w:val="both"/>
        <w:rPr>
          <w:rFonts w:ascii="Times New Roman" w:hAnsi="Times New Roman"/>
          <w:sz w:val="28"/>
          <w:szCs w:val="28"/>
          <w:lang w:val="uk-UA" w:eastAsia="uk-UA"/>
        </w:rPr>
      </w:pPr>
      <w:r w:rsidRPr="004D5EAB">
        <w:rPr>
          <w:rFonts w:ascii="Times New Roman" w:hAnsi="Times New Roman"/>
          <w:sz w:val="28"/>
          <w:szCs w:val="28"/>
          <w:lang w:val="uk-UA" w:eastAsia="uk-UA"/>
        </w:rPr>
        <w:t xml:space="preserve">1. </w:t>
      </w:r>
      <w:proofErr w:type="spellStart"/>
      <w:r w:rsidRPr="004D5EAB">
        <w:rPr>
          <w:rFonts w:ascii="Times New Roman" w:hAnsi="Times New Roman"/>
          <w:sz w:val="28"/>
          <w:szCs w:val="28"/>
          <w:lang w:val="uk-UA" w:eastAsia="uk-UA"/>
        </w:rPr>
        <w:t>Танська</w:t>
      </w:r>
      <w:proofErr w:type="spellEnd"/>
      <w:r w:rsidRPr="004D5EAB">
        <w:rPr>
          <w:rFonts w:ascii="Times New Roman" w:hAnsi="Times New Roman"/>
          <w:sz w:val="28"/>
          <w:szCs w:val="28"/>
          <w:lang w:val="uk-UA" w:eastAsia="uk-UA"/>
        </w:rPr>
        <w:t xml:space="preserve"> Людмила </w:t>
      </w:r>
      <w:proofErr w:type="spellStart"/>
      <w:r w:rsidRPr="004D5EAB">
        <w:rPr>
          <w:rFonts w:ascii="Times New Roman" w:hAnsi="Times New Roman"/>
          <w:sz w:val="28"/>
          <w:szCs w:val="28"/>
          <w:lang w:val="uk-UA" w:eastAsia="uk-UA"/>
        </w:rPr>
        <w:t>Вацлавівна</w:t>
      </w:r>
      <w:proofErr w:type="spellEnd"/>
      <w:r w:rsidRPr="004D5EAB">
        <w:rPr>
          <w:rFonts w:ascii="Times New Roman" w:hAnsi="Times New Roman"/>
          <w:sz w:val="28"/>
          <w:szCs w:val="28"/>
          <w:lang w:val="uk-UA" w:eastAsia="uk-UA"/>
        </w:rPr>
        <w:t xml:space="preserve"> – </w:t>
      </w:r>
      <w:r w:rsidR="00A40B12">
        <w:rPr>
          <w:rFonts w:ascii="Times New Roman" w:hAnsi="Times New Roman"/>
          <w:sz w:val="28"/>
          <w:szCs w:val="28"/>
          <w:lang w:val="uk-UA" w:eastAsia="uk-UA"/>
        </w:rPr>
        <w:t xml:space="preserve">завідувач </w:t>
      </w:r>
      <w:r w:rsidRPr="004D5EAB">
        <w:rPr>
          <w:rFonts w:ascii="Times New Roman" w:hAnsi="Times New Roman"/>
          <w:sz w:val="28"/>
          <w:szCs w:val="28"/>
          <w:lang w:val="uk-UA" w:eastAsia="uk-UA"/>
        </w:rPr>
        <w:t xml:space="preserve">кафедри туризму, </w:t>
      </w:r>
      <w:proofErr w:type="spellStart"/>
      <w:r w:rsidRPr="004D5EAB">
        <w:rPr>
          <w:rFonts w:ascii="Times New Roman" w:hAnsi="Times New Roman"/>
          <w:sz w:val="28"/>
          <w:szCs w:val="28"/>
          <w:lang w:val="uk-UA" w:eastAsia="uk-UA"/>
        </w:rPr>
        <w:t>документних</w:t>
      </w:r>
      <w:proofErr w:type="spellEnd"/>
      <w:r w:rsidRPr="004D5EAB">
        <w:rPr>
          <w:rFonts w:ascii="Times New Roman" w:hAnsi="Times New Roman"/>
          <w:sz w:val="28"/>
          <w:szCs w:val="28"/>
          <w:lang w:val="uk-UA" w:eastAsia="uk-UA"/>
        </w:rPr>
        <w:t xml:space="preserve"> та міжкультурних комунікацій</w:t>
      </w:r>
      <w:r w:rsidR="00A40B12">
        <w:rPr>
          <w:rFonts w:ascii="Times New Roman" w:hAnsi="Times New Roman"/>
          <w:sz w:val="28"/>
          <w:szCs w:val="28"/>
          <w:lang w:val="uk-UA" w:eastAsia="uk-UA"/>
        </w:rPr>
        <w:t>, к. культурології</w:t>
      </w:r>
      <w:r w:rsidRPr="004D5EAB">
        <w:rPr>
          <w:rFonts w:ascii="Times New Roman" w:hAnsi="Times New Roman"/>
          <w:sz w:val="28"/>
          <w:szCs w:val="28"/>
          <w:lang w:val="uk-UA" w:eastAsia="uk-UA"/>
        </w:rPr>
        <w:t>.</w:t>
      </w:r>
    </w:p>
    <w:p w14:paraId="753C0268" w14:textId="77777777" w:rsidR="00F20077" w:rsidRPr="004D5EAB" w:rsidRDefault="00F20077" w:rsidP="00E94528">
      <w:pPr>
        <w:spacing w:after="0"/>
        <w:ind w:firstLine="600"/>
        <w:jc w:val="both"/>
        <w:rPr>
          <w:rFonts w:ascii="Times New Roman" w:hAnsi="Times New Roman"/>
          <w:sz w:val="28"/>
          <w:szCs w:val="28"/>
          <w:lang w:val="uk-UA" w:eastAsia="uk-UA"/>
        </w:rPr>
      </w:pPr>
    </w:p>
    <w:p w14:paraId="1A355801" w14:textId="77777777" w:rsidR="00E94528" w:rsidRPr="004D5EAB" w:rsidRDefault="00E94528" w:rsidP="00E94528">
      <w:pPr>
        <w:spacing w:after="0"/>
        <w:ind w:firstLine="600"/>
        <w:jc w:val="both"/>
        <w:rPr>
          <w:rFonts w:ascii="Times New Roman" w:hAnsi="Times New Roman"/>
          <w:sz w:val="28"/>
          <w:szCs w:val="28"/>
          <w:lang w:val="uk-UA" w:eastAsia="uk-UA"/>
        </w:rPr>
      </w:pPr>
      <w:r w:rsidRPr="004D5EAB">
        <w:rPr>
          <w:rFonts w:ascii="Times New Roman" w:hAnsi="Times New Roman"/>
          <w:sz w:val="28"/>
          <w:szCs w:val="28"/>
          <w:lang w:val="uk-UA" w:eastAsia="uk-UA"/>
        </w:rPr>
        <w:t>Рекомендовано Науково-методичним об’єднанням з культури та сфери обслуговування у складі:</w:t>
      </w:r>
    </w:p>
    <w:tbl>
      <w:tblPr>
        <w:tblW w:w="9842" w:type="dxa"/>
        <w:tblLook w:val="04A0" w:firstRow="1" w:lastRow="0" w:firstColumn="1" w:lastColumn="0" w:noHBand="0" w:noVBand="1"/>
      </w:tblPr>
      <w:tblGrid>
        <w:gridCol w:w="2529"/>
        <w:gridCol w:w="1364"/>
        <w:gridCol w:w="1417"/>
        <w:gridCol w:w="4532"/>
      </w:tblGrid>
      <w:tr w:rsidR="00F20077" w:rsidRPr="00597AB2" w14:paraId="70BE96F9" w14:textId="77777777" w:rsidTr="00A40B12">
        <w:trPr>
          <w:trHeight w:val="945"/>
        </w:trPr>
        <w:tc>
          <w:tcPr>
            <w:tcW w:w="25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7DDA89" w14:textId="16DCCBFB" w:rsidR="00F20077" w:rsidRPr="004D5EAB" w:rsidRDefault="00F20077" w:rsidP="00306EFA">
            <w:pPr>
              <w:spacing w:after="0" w:line="240" w:lineRule="auto"/>
              <w:rPr>
                <w:rFonts w:ascii="Times New Roman" w:eastAsia="Times New Roman" w:hAnsi="Times New Roman"/>
                <w:i/>
                <w:iCs/>
                <w:color w:val="000000"/>
                <w:sz w:val="24"/>
                <w:szCs w:val="24"/>
                <w:lang w:val="uk-UA" w:eastAsia="uk-UA"/>
              </w:rPr>
            </w:pPr>
            <w:r w:rsidRPr="004D5EAB">
              <w:rPr>
                <w:rFonts w:ascii="Times New Roman" w:eastAsia="Times New Roman" w:hAnsi="Times New Roman"/>
                <w:i/>
                <w:iCs/>
                <w:color w:val="000000"/>
                <w:sz w:val="24"/>
                <w:szCs w:val="24"/>
                <w:lang w:val="uk-UA" w:eastAsia="uk-UA"/>
              </w:rPr>
              <w:t xml:space="preserve">Голова НМО - </w:t>
            </w:r>
            <w:proofErr w:type="spellStart"/>
            <w:r w:rsidRPr="004D5EAB">
              <w:rPr>
                <w:rFonts w:ascii="Times New Roman" w:eastAsia="Times New Roman" w:hAnsi="Times New Roman"/>
                <w:i/>
                <w:iCs/>
                <w:color w:val="000000"/>
                <w:sz w:val="24"/>
                <w:szCs w:val="24"/>
                <w:lang w:val="uk-UA" w:eastAsia="uk-UA"/>
              </w:rPr>
              <w:t>Барна</w:t>
            </w:r>
            <w:proofErr w:type="spellEnd"/>
            <w:r w:rsidRPr="004D5EAB">
              <w:rPr>
                <w:rFonts w:ascii="Times New Roman" w:eastAsia="Times New Roman" w:hAnsi="Times New Roman"/>
                <w:i/>
                <w:iCs/>
                <w:color w:val="000000"/>
                <w:sz w:val="24"/>
                <w:szCs w:val="24"/>
                <w:lang w:val="uk-UA" w:eastAsia="uk-UA"/>
              </w:rPr>
              <w:t xml:space="preserve"> Наталія Віталіївна</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763567C6" w14:textId="77777777" w:rsidR="00F20077" w:rsidRPr="004D5EAB" w:rsidRDefault="00F20077" w:rsidP="00F20077">
            <w:pPr>
              <w:spacing w:after="0" w:line="240" w:lineRule="auto"/>
              <w:jc w:val="center"/>
              <w:rPr>
                <w:rFonts w:ascii="Times New Roman" w:eastAsia="Times New Roman" w:hAnsi="Times New Roman"/>
                <w:color w:val="000000"/>
                <w:sz w:val="24"/>
                <w:szCs w:val="24"/>
                <w:lang w:val="uk-UA" w:eastAsia="uk-UA"/>
              </w:rPr>
            </w:pPr>
            <w:proofErr w:type="spellStart"/>
            <w:r w:rsidRPr="004D5EAB">
              <w:rPr>
                <w:rFonts w:ascii="Times New Roman" w:eastAsia="Times New Roman" w:hAnsi="Times New Roman"/>
                <w:color w:val="000000"/>
                <w:sz w:val="24"/>
                <w:szCs w:val="24"/>
                <w:lang w:val="uk-UA" w:eastAsia="uk-UA"/>
              </w:rPr>
              <w:t>д.філос.н</w:t>
            </w:r>
            <w:proofErr w:type="spellEnd"/>
            <w:r w:rsidRPr="004D5EAB">
              <w:rPr>
                <w:rFonts w:ascii="Times New Roman" w:eastAsia="Times New Roman" w:hAnsi="Times New Roman"/>
                <w:color w:val="000000"/>
                <w:sz w:val="24"/>
                <w:szCs w:val="24"/>
                <w:lang w:val="uk-UA" w:eastAsia="uk-UA"/>
              </w:rPr>
              <w: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9DB04FF" w14:textId="599E977E" w:rsidR="00F20077" w:rsidRPr="004D5EAB" w:rsidRDefault="00F20077" w:rsidP="00F20077">
            <w:pPr>
              <w:spacing w:after="0" w:line="240" w:lineRule="auto"/>
              <w:jc w:val="center"/>
              <w:rPr>
                <w:rFonts w:ascii="Times New Roman" w:eastAsia="Times New Roman" w:hAnsi="Times New Roman"/>
                <w:color w:val="000000"/>
                <w:sz w:val="24"/>
                <w:szCs w:val="24"/>
                <w:lang w:val="uk-UA" w:eastAsia="uk-UA"/>
              </w:rPr>
            </w:pPr>
            <w:r w:rsidRPr="004D5EAB">
              <w:rPr>
                <w:rFonts w:ascii="Times New Roman" w:eastAsia="Times New Roman" w:hAnsi="Times New Roman"/>
                <w:color w:val="000000"/>
                <w:sz w:val="24"/>
                <w:szCs w:val="24"/>
                <w:lang w:val="uk-UA" w:eastAsia="uk-UA"/>
              </w:rPr>
              <w:t>професор</w:t>
            </w:r>
            <w:r w:rsidR="00306EFA" w:rsidRPr="004D5EAB">
              <w:rPr>
                <w:rFonts w:ascii="Times New Roman" w:eastAsia="Times New Roman" w:hAnsi="Times New Roman"/>
                <w:color w:val="000000"/>
                <w:sz w:val="24"/>
                <w:szCs w:val="24"/>
                <w:lang w:val="uk-UA" w:eastAsia="uk-UA"/>
              </w:rPr>
              <w:t>ка</w:t>
            </w:r>
          </w:p>
        </w:tc>
        <w:tc>
          <w:tcPr>
            <w:tcW w:w="4532" w:type="dxa"/>
            <w:tcBorders>
              <w:top w:val="single" w:sz="4" w:space="0" w:color="auto"/>
              <w:left w:val="nil"/>
              <w:bottom w:val="single" w:sz="4" w:space="0" w:color="auto"/>
              <w:right w:val="single" w:sz="4" w:space="0" w:color="auto"/>
            </w:tcBorders>
            <w:shd w:val="clear" w:color="auto" w:fill="auto"/>
            <w:vAlign w:val="center"/>
            <w:hideMark/>
          </w:tcPr>
          <w:p w14:paraId="625BA465" w14:textId="3BCCCE0B" w:rsidR="00F20077" w:rsidRPr="004D5EAB" w:rsidRDefault="00F20077" w:rsidP="00F20077">
            <w:pPr>
              <w:spacing w:after="0" w:line="240" w:lineRule="auto"/>
              <w:rPr>
                <w:rFonts w:ascii="Times New Roman" w:eastAsia="Times New Roman" w:hAnsi="Times New Roman"/>
                <w:color w:val="000000"/>
                <w:sz w:val="24"/>
                <w:szCs w:val="24"/>
                <w:lang w:val="uk-UA" w:eastAsia="uk-UA"/>
              </w:rPr>
            </w:pPr>
            <w:r w:rsidRPr="004D5EAB">
              <w:rPr>
                <w:rFonts w:ascii="Times New Roman" w:eastAsia="Times New Roman" w:hAnsi="Times New Roman"/>
                <w:color w:val="000000"/>
                <w:sz w:val="24"/>
                <w:szCs w:val="24"/>
                <w:lang w:val="uk-UA" w:eastAsia="uk-UA"/>
              </w:rPr>
              <w:t>директор</w:t>
            </w:r>
            <w:r w:rsidR="004E4E7E" w:rsidRPr="004D5EAB">
              <w:rPr>
                <w:rFonts w:ascii="Times New Roman" w:eastAsia="Times New Roman" w:hAnsi="Times New Roman"/>
                <w:color w:val="000000"/>
                <w:sz w:val="24"/>
                <w:szCs w:val="24"/>
                <w:lang w:val="uk-UA" w:eastAsia="uk-UA"/>
              </w:rPr>
              <w:t>ка</w:t>
            </w:r>
            <w:r w:rsidRPr="004D5EAB">
              <w:rPr>
                <w:rFonts w:ascii="Times New Roman" w:eastAsia="Times New Roman" w:hAnsi="Times New Roman"/>
                <w:color w:val="000000"/>
                <w:sz w:val="24"/>
                <w:szCs w:val="24"/>
                <w:lang w:val="uk-UA" w:eastAsia="uk-UA"/>
              </w:rPr>
              <w:t xml:space="preserve"> Інституту філології та масових комунікацій, професор</w:t>
            </w:r>
            <w:r w:rsidR="00306EFA" w:rsidRPr="004D5EAB">
              <w:rPr>
                <w:rFonts w:ascii="Times New Roman" w:eastAsia="Times New Roman" w:hAnsi="Times New Roman"/>
                <w:color w:val="000000"/>
                <w:sz w:val="24"/>
                <w:szCs w:val="24"/>
                <w:lang w:val="uk-UA" w:eastAsia="uk-UA"/>
              </w:rPr>
              <w:t>ка</w:t>
            </w:r>
            <w:r w:rsidRPr="004D5EAB">
              <w:rPr>
                <w:rFonts w:ascii="Times New Roman" w:eastAsia="Times New Roman" w:hAnsi="Times New Roman"/>
                <w:color w:val="000000"/>
                <w:sz w:val="24"/>
                <w:szCs w:val="24"/>
                <w:lang w:val="uk-UA" w:eastAsia="uk-UA"/>
              </w:rPr>
              <w:t xml:space="preserve"> кафедри туризму, </w:t>
            </w:r>
            <w:proofErr w:type="spellStart"/>
            <w:r w:rsidRPr="004D5EAB">
              <w:rPr>
                <w:rFonts w:ascii="Times New Roman" w:eastAsia="Times New Roman" w:hAnsi="Times New Roman"/>
                <w:color w:val="000000"/>
                <w:sz w:val="24"/>
                <w:szCs w:val="24"/>
                <w:lang w:val="uk-UA" w:eastAsia="uk-UA"/>
              </w:rPr>
              <w:t>документних</w:t>
            </w:r>
            <w:proofErr w:type="spellEnd"/>
            <w:r w:rsidRPr="004D5EAB">
              <w:rPr>
                <w:rFonts w:ascii="Times New Roman" w:eastAsia="Times New Roman" w:hAnsi="Times New Roman"/>
                <w:color w:val="000000"/>
                <w:sz w:val="24"/>
                <w:szCs w:val="24"/>
                <w:lang w:val="uk-UA" w:eastAsia="uk-UA"/>
              </w:rPr>
              <w:t xml:space="preserve"> та міжкультурних комунікацій</w:t>
            </w:r>
          </w:p>
        </w:tc>
      </w:tr>
      <w:tr w:rsidR="00F20077" w:rsidRPr="00597AB2" w14:paraId="46B61CDD" w14:textId="77777777" w:rsidTr="00A40B12">
        <w:trPr>
          <w:trHeight w:val="945"/>
        </w:trPr>
        <w:tc>
          <w:tcPr>
            <w:tcW w:w="2529" w:type="dxa"/>
            <w:tcBorders>
              <w:top w:val="nil"/>
              <w:left w:val="single" w:sz="4" w:space="0" w:color="auto"/>
              <w:bottom w:val="single" w:sz="4" w:space="0" w:color="auto"/>
              <w:right w:val="single" w:sz="4" w:space="0" w:color="auto"/>
            </w:tcBorders>
            <w:shd w:val="clear" w:color="auto" w:fill="auto"/>
            <w:vAlign w:val="center"/>
            <w:hideMark/>
          </w:tcPr>
          <w:p w14:paraId="5AB2B7F4" w14:textId="5FBD5912" w:rsidR="00F20077" w:rsidRPr="004D5EAB" w:rsidRDefault="00A40B12" w:rsidP="00F20077">
            <w:pPr>
              <w:spacing w:after="0" w:line="240" w:lineRule="auto"/>
              <w:rPr>
                <w:rFonts w:ascii="Times New Roman" w:eastAsia="Times New Roman" w:hAnsi="Times New Roman"/>
                <w:sz w:val="24"/>
                <w:szCs w:val="24"/>
                <w:lang w:val="uk-UA" w:eastAsia="uk-UA"/>
              </w:rPr>
            </w:pPr>
            <w:proofErr w:type="spellStart"/>
            <w:r>
              <w:rPr>
                <w:rFonts w:ascii="Times New Roman" w:eastAsia="Times New Roman" w:hAnsi="Times New Roman"/>
                <w:sz w:val="24"/>
                <w:szCs w:val="24"/>
                <w:lang w:val="uk-UA" w:eastAsia="uk-UA"/>
              </w:rPr>
              <w:t>Танська</w:t>
            </w:r>
            <w:proofErr w:type="spellEnd"/>
            <w:r>
              <w:rPr>
                <w:rFonts w:ascii="Times New Roman" w:eastAsia="Times New Roman" w:hAnsi="Times New Roman"/>
                <w:sz w:val="24"/>
                <w:szCs w:val="24"/>
                <w:lang w:val="uk-UA" w:eastAsia="uk-UA"/>
              </w:rPr>
              <w:t xml:space="preserve"> Людмила </w:t>
            </w:r>
            <w:proofErr w:type="spellStart"/>
            <w:r>
              <w:rPr>
                <w:rFonts w:ascii="Times New Roman" w:eastAsia="Times New Roman" w:hAnsi="Times New Roman"/>
                <w:sz w:val="24"/>
                <w:szCs w:val="24"/>
                <w:lang w:val="uk-UA" w:eastAsia="uk-UA"/>
              </w:rPr>
              <w:t>Вацлавівна</w:t>
            </w:r>
            <w:proofErr w:type="spellEnd"/>
          </w:p>
        </w:tc>
        <w:tc>
          <w:tcPr>
            <w:tcW w:w="1364" w:type="dxa"/>
            <w:tcBorders>
              <w:top w:val="nil"/>
              <w:left w:val="nil"/>
              <w:bottom w:val="single" w:sz="4" w:space="0" w:color="auto"/>
              <w:right w:val="single" w:sz="4" w:space="0" w:color="auto"/>
            </w:tcBorders>
            <w:shd w:val="clear" w:color="auto" w:fill="auto"/>
            <w:vAlign w:val="center"/>
            <w:hideMark/>
          </w:tcPr>
          <w:p w14:paraId="15480241" w14:textId="1EF6F4BC" w:rsidR="00F20077" w:rsidRPr="004D5EAB" w:rsidRDefault="00A40B12" w:rsidP="00F20077">
            <w:pPr>
              <w:spacing w:after="0" w:line="240" w:lineRule="auto"/>
              <w:jc w:val="center"/>
              <w:rPr>
                <w:rFonts w:ascii="Times New Roman" w:eastAsia="Times New Roman" w:hAnsi="Times New Roman"/>
                <w:sz w:val="24"/>
                <w:szCs w:val="24"/>
                <w:lang w:val="uk-UA" w:eastAsia="uk-UA"/>
              </w:rPr>
            </w:pPr>
            <w:proofErr w:type="spellStart"/>
            <w:r>
              <w:rPr>
                <w:rFonts w:ascii="Times New Roman" w:eastAsia="Times New Roman" w:hAnsi="Times New Roman"/>
                <w:sz w:val="24"/>
                <w:szCs w:val="24"/>
                <w:lang w:val="uk-UA" w:eastAsia="uk-UA"/>
              </w:rPr>
              <w:t>к</w:t>
            </w:r>
            <w:r w:rsidR="00F20077" w:rsidRPr="004D5EAB">
              <w:rPr>
                <w:rFonts w:ascii="Times New Roman" w:eastAsia="Times New Roman" w:hAnsi="Times New Roman"/>
                <w:sz w:val="24"/>
                <w:szCs w:val="24"/>
                <w:lang w:val="uk-UA" w:eastAsia="uk-UA"/>
              </w:rPr>
              <w:t>.культ</w:t>
            </w:r>
            <w:proofErr w:type="spellEnd"/>
            <w:r w:rsidR="00F20077" w:rsidRPr="004D5EAB">
              <w:rPr>
                <w:rFonts w:ascii="Times New Roman" w:eastAsia="Times New Roman" w:hAnsi="Times New Roman"/>
                <w:sz w:val="24"/>
                <w:szCs w:val="24"/>
                <w:lang w:val="uk-UA" w:eastAsia="uk-UA"/>
              </w:rPr>
              <w:t>.</w:t>
            </w:r>
          </w:p>
        </w:tc>
        <w:tc>
          <w:tcPr>
            <w:tcW w:w="1417" w:type="dxa"/>
            <w:tcBorders>
              <w:top w:val="nil"/>
              <w:left w:val="nil"/>
              <w:bottom w:val="single" w:sz="4" w:space="0" w:color="auto"/>
              <w:right w:val="single" w:sz="4" w:space="0" w:color="auto"/>
            </w:tcBorders>
            <w:shd w:val="clear" w:color="auto" w:fill="auto"/>
            <w:vAlign w:val="center"/>
            <w:hideMark/>
          </w:tcPr>
          <w:p w14:paraId="068B3FB3" w14:textId="1A3CA58C" w:rsidR="00F20077" w:rsidRPr="004D5EAB" w:rsidRDefault="00F20077" w:rsidP="00F20077">
            <w:pPr>
              <w:spacing w:after="0" w:line="240" w:lineRule="auto"/>
              <w:jc w:val="center"/>
              <w:rPr>
                <w:rFonts w:ascii="Times New Roman" w:eastAsia="Times New Roman" w:hAnsi="Times New Roman"/>
                <w:sz w:val="24"/>
                <w:szCs w:val="24"/>
                <w:lang w:val="uk-UA" w:eastAsia="uk-UA"/>
              </w:rPr>
            </w:pPr>
          </w:p>
        </w:tc>
        <w:tc>
          <w:tcPr>
            <w:tcW w:w="4532" w:type="dxa"/>
            <w:tcBorders>
              <w:top w:val="nil"/>
              <w:left w:val="nil"/>
              <w:bottom w:val="single" w:sz="4" w:space="0" w:color="auto"/>
              <w:right w:val="single" w:sz="4" w:space="0" w:color="auto"/>
            </w:tcBorders>
            <w:shd w:val="clear" w:color="auto" w:fill="auto"/>
            <w:vAlign w:val="center"/>
            <w:hideMark/>
          </w:tcPr>
          <w:p w14:paraId="27175F77" w14:textId="71EF9814" w:rsidR="00F20077" w:rsidRPr="004D5EAB" w:rsidRDefault="00F20077" w:rsidP="00F20077">
            <w:pPr>
              <w:spacing w:after="0" w:line="240" w:lineRule="auto"/>
              <w:rPr>
                <w:rFonts w:ascii="Times New Roman" w:eastAsia="Times New Roman" w:hAnsi="Times New Roman"/>
                <w:color w:val="000000"/>
                <w:sz w:val="24"/>
                <w:szCs w:val="24"/>
                <w:lang w:val="uk-UA" w:eastAsia="uk-UA"/>
              </w:rPr>
            </w:pPr>
            <w:r w:rsidRPr="004D5EAB">
              <w:rPr>
                <w:rFonts w:ascii="Times New Roman" w:eastAsia="Times New Roman" w:hAnsi="Times New Roman"/>
                <w:color w:val="000000"/>
                <w:sz w:val="24"/>
                <w:szCs w:val="24"/>
                <w:lang w:val="uk-UA" w:eastAsia="uk-UA"/>
              </w:rPr>
              <w:t>завідувач</w:t>
            </w:r>
            <w:r w:rsidR="004E4E7E" w:rsidRPr="004D5EAB">
              <w:rPr>
                <w:rFonts w:ascii="Times New Roman" w:eastAsia="Times New Roman" w:hAnsi="Times New Roman"/>
                <w:color w:val="000000"/>
                <w:sz w:val="24"/>
                <w:szCs w:val="24"/>
                <w:lang w:val="uk-UA" w:eastAsia="uk-UA"/>
              </w:rPr>
              <w:t>ка</w:t>
            </w:r>
            <w:r w:rsidRPr="004D5EAB">
              <w:rPr>
                <w:rFonts w:ascii="Times New Roman" w:eastAsia="Times New Roman" w:hAnsi="Times New Roman"/>
                <w:color w:val="000000"/>
                <w:sz w:val="24"/>
                <w:szCs w:val="24"/>
                <w:lang w:val="uk-UA" w:eastAsia="uk-UA"/>
              </w:rPr>
              <w:t xml:space="preserve"> кафедри туризму, </w:t>
            </w:r>
            <w:proofErr w:type="spellStart"/>
            <w:r w:rsidRPr="004D5EAB">
              <w:rPr>
                <w:rFonts w:ascii="Times New Roman" w:eastAsia="Times New Roman" w:hAnsi="Times New Roman"/>
                <w:color w:val="000000"/>
                <w:sz w:val="24"/>
                <w:szCs w:val="24"/>
                <w:lang w:val="uk-UA" w:eastAsia="uk-UA"/>
              </w:rPr>
              <w:t>документних</w:t>
            </w:r>
            <w:proofErr w:type="spellEnd"/>
            <w:r w:rsidRPr="004D5EAB">
              <w:rPr>
                <w:rFonts w:ascii="Times New Roman" w:eastAsia="Times New Roman" w:hAnsi="Times New Roman"/>
                <w:color w:val="000000"/>
                <w:sz w:val="24"/>
                <w:szCs w:val="24"/>
                <w:lang w:val="uk-UA" w:eastAsia="uk-UA"/>
              </w:rPr>
              <w:t xml:space="preserve"> та міжкультурних комунікацій Інституту філології та масових комунікацій</w:t>
            </w:r>
          </w:p>
        </w:tc>
      </w:tr>
      <w:tr w:rsidR="00F20077" w:rsidRPr="00597AB2" w14:paraId="31FD9126" w14:textId="77777777" w:rsidTr="00A40B12">
        <w:trPr>
          <w:trHeight w:val="945"/>
        </w:trPr>
        <w:tc>
          <w:tcPr>
            <w:tcW w:w="2529" w:type="dxa"/>
            <w:tcBorders>
              <w:top w:val="nil"/>
              <w:left w:val="single" w:sz="4" w:space="0" w:color="auto"/>
              <w:bottom w:val="single" w:sz="4" w:space="0" w:color="auto"/>
              <w:right w:val="single" w:sz="4" w:space="0" w:color="auto"/>
            </w:tcBorders>
            <w:shd w:val="clear" w:color="auto" w:fill="auto"/>
            <w:vAlign w:val="center"/>
            <w:hideMark/>
          </w:tcPr>
          <w:p w14:paraId="537E32CF" w14:textId="19865C99" w:rsidR="00F20077" w:rsidRPr="004D5EAB" w:rsidRDefault="00F20077" w:rsidP="00F20077">
            <w:pPr>
              <w:spacing w:after="0" w:line="240" w:lineRule="auto"/>
              <w:rPr>
                <w:rFonts w:ascii="Times New Roman" w:eastAsia="Times New Roman" w:hAnsi="Times New Roman"/>
                <w:sz w:val="24"/>
                <w:szCs w:val="24"/>
                <w:lang w:val="uk-UA" w:eastAsia="uk-UA"/>
              </w:rPr>
            </w:pPr>
            <w:proofErr w:type="spellStart"/>
            <w:r w:rsidRPr="004D5EAB">
              <w:rPr>
                <w:rFonts w:ascii="Times New Roman" w:eastAsia="Times New Roman" w:hAnsi="Times New Roman"/>
                <w:sz w:val="24"/>
                <w:szCs w:val="24"/>
                <w:lang w:val="uk-UA" w:eastAsia="uk-UA"/>
              </w:rPr>
              <w:t>Коротєєва</w:t>
            </w:r>
            <w:proofErr w:type="spellEnd"/>
            <w:r w:rsidRPr="004D5EAB">
              <w:rPr>
                <w:rFonts w:ascii="Times New Roman" w:eastAsia="Times New Roman" w:hAnsi="Times New Roman"/>
                <w:sz w:val="24"/>
                <w:szCs w:val="24"/>
                <w:lang w:val="uk-UA" w:eastAsia="uk-UA"/>
              </w:rPr>
              <w:t xml:space="preserve"> А</w:t>
            </w:r>
            <w:r w:rsidR="00A40B12">
              <w:rPr>
                <w:rFonts w:ascii="Times New Roman" w:eastAsia="Times New Roman" w:hAnsi="Times New Roman"/>
                <w:sz w:val="24"/>
                <w:szCs w:val="24"/>
                <w:lang w:val="uk-UA" w:eastAsia="uk-UA"/>
              </w:rPr>
              <w:t>нтоніна Вікторі</w:t>
            </w:r>
            <w:r w:rsidRPr="004D5EAB">
              <w:rPr>
                <w:rFonts w:ascii="Times New Roman" w:eastAsia="Times New Roman" w:hAnsi="Times New Roman"/>
                <w:sz w:val="24"/>
                <w:szCs w:val="24"/>
                <w:lang w:val="uk-UA" w:eastAsia="uk-UA"/>
              </w:rPr>
              <w:t>вна</w:t>
            </w:r>
          </w:p>
        </w:tc>
        <w:tc>
          <w:tcPr>
            <w:tcW w:w="1364" w:type="dxa"/>
            <w:tcBorders>
              <w:top w:val="nil"/>
              <w:left w:val="nil"/>
              <w:bottom w:val="single" w:sz="4" w:space="0" w:color="auto"/>
              <w:right w:val="single" w:sz="4" w:space="0" w:color="auto"/>
            </w:tcBorders>
            <w:shd w:val="clear" w:color="auto" w:fill="auto"/>
            <w:vAlign w:val="center"/>
            <w:hideMark/>
          </w:tcPr>
          <w:p w14:paraId="2B7017F3" w14:textId="77777777" w:rsidR="00F20077" w:rsidRPr="004D5EAB" w:rsidRDefault="00F20077" w:rsidP="00F20077">
            <w:pPr>
              <w:spacing w:after="0" w:line="240" w:lineRule="auto"/>
              <w:jc w:val="center"/>
              <w:rPr>
                <w:rFonts w:ascii="Times New Roman" w:eastAsia="Times New Roman" w:hAnsi="Times New Roman"/>
                <w:color w:val="000000"/>
                <w:sz w:val="24"/>
                <w:szCs w:val="24"/>
                <w:lang w:val="uk-UA" w:eastAsia="uk-UA"/>
              </w:rPr>
            </w:pPr>
            <w:proofErr w:type="spellStart"/>
            <w:r w:rsidRPr="004D5EAB">
              <w:rPr>
                <w:rFonts w:ascii="Times New Roman" w:eastAsia="Times New Roman" w:hAnsi="Times New Roman"/>
                <w:color w:val="000000"/>
                <w:sz w:val="24"/>
                <w:szCs w:val="24"/>
                <w:lang w:val="uk-UA" w:eastAsia="uk-UA"/>
              </w:rPr>
              <w:t>к.е.н</w:t>
            </w:r>
            <w:proofErr w:type="spellEnd"/>
            <w:r w:rsidRPr="004D5EAB">
              <w:rPr>
                <w:rFonts w:ascii="Times New Roman" w:eastAsia="Times New Roman" w:hAnsi="Times New Roman"/>
                <w:color w:val="000000"/>
                <w:sz w:val="24"/>
                <w:szCs w:val="24"/>
                <w:lang w:val="uk-UA" w:eastAsia="uk-UA"/>
              </w:rPr>
              <w:t>.</w:t>
            </w:r>
          </w:p>
        </w:tc>
        <w:tc>
          <w:tcPr>
            <w:tcW w:w="1417" w:type="dxa"/>
            <w:tcBorders>
              <w:top w:val="nil"/>
              <w:left w:val="nil"/>
              <w:bottom w:val="single" w:sz="4" w:space="0" w:color="auto"/>
              <w:right w:val="single" w:sz="4" w:space="0" w:color="auto"/>
            </w:tcBorders>
            <w:shd w:val="clear" w:color="auto" w:fill="auto"/>
            <w:vAlign w:val="center"/>
            <w:hideMark/>
          </w:tcPr>
          <w:p w14:paraId="06539C93" w14:textId="053409CD" w:rsidR="00F20077" w:rsidRPr="004D5EAB" w:rsidRDefault="00F20077" w:rsidP="00F20077">
            <w:pPr>
              <w:spacing w:after="0" w:line="240" w:lineRule="auto"/>
              <w:jc w:val="center"/>
              <w:rPr>
                <w:rFonts w:ascii="Times New Roman" w:eastAsia="Times New Roman" w:hAnsi="Times New Roman"/>
                <w:sz w:val="24"/>
                <w:szCs w:val="24"/>
                <w:lang w:val="uk-UA" w:eastAsia="uk-UA"/>
              </w:rPr>
            </w:pPr>
            <w:proofErr w:type="spellStart"/>
            <w:r w:rsidRPr="004D5EAB">
              <w:rPr>
                <w:rFonts w:ascii="Times New Roman" w:eastAsia="Times New Roman" w:hAnsi="Times New Roman"/>
                <w:sz w:val="24"/>
                <w:szCs w:val="24"/>
                <w:lang w:val="uk-UA" w:eastAsia="uk-UA"/>
              </w:rPr>
              <w:t>доцент</w:t>
            </w:r>
            <w:r w:rsidR="00306EFA" w:rsidRPr="004D5EAB">
              <w:rPr>
                <w:rFonts w:ascii="Times New Roman" w:eastAsia="Times New Roman" w:hAnsi="Times New Roman"/>
                <w:color w:val="000000"/>
                <w:sz w:val="24"/>
                <w:szCs w:val="24"/>
                <w:lang w:val="uk-UA" w:eastAsia="uk-UA"/>
              </w:rPr>
              <w:t>ка</w:t>
            </w:r>
            <w:proofErr w:type="spellEnd"/>
          </w:p>
        </w:tc>
        <w:tc>
          <w:tcPr>
            <w:tcW w:w="4532" w:type="dxa"/>
            <w:tcBorders>
              <w:top w:val="nil"/>
              <w:left w:val="nil"/>
              <w:bottom w:val="single" w:sz="4" w:space="0" w:color="auto"/>
              <w:right w:val="single" w:sz="4" w:space="0" w:color="auto"/>
            </w:tcBorders>
            <w:shd w:val="clear" w:color="auto" w:fill="auto"/>
            <w:vAlign w:val="center"/>
            <w:hideMark/>
          </w:tcPr>
          <w:p w14:paraId="50AA57F7" w14:textId="7BAA5298" w:rsidR="00F20077" w:rsidRPr="004D5EAB" w:rsidRDefault="00F20077" w:rsidP="00F20077">
            <w:pPr>
              <w:spacing w:after="0" w:line="240" w:lineRule="auto"/>
              <w:rPr>
                <w:rFonts w:ascii="Times New Roman" w:eastAsia="Times New Roman" w:hAnsi="Times New Roman"/>
                <w:color w:val="000000"/>
                <w:sz w:val="24"/>
                <w:szCs w:val="24"/>
                <w:lang w:val="uk-UA" w:eastAsia="uk-UA"/>
              </w:rPr>
            </w:pPr>
            <w:r w:rsidRPr="004D5EAB">
              <w:rPr>
                <w:rFonts w:ascii="Times New Roman" w:eastAsia="Times New Roman" w:hAnsi="Times New Roman"/>
                <w:color w:val="000000"/>
                <w:sz w:val="24"/>
                <w:szCs w:val="24"/>
                <w:lang w:val="uk-UA" w:eastAsia="uk-UA"/>
              </w:rPr>
              <w:t>професор</w:t>
            </w:r>
            <w:r w:rsidR="005C5D28" w:rsidRPr="004D5EAB">
              <w:rPr>
                <w:rFonts w:ascii="Times New Roman" w:eastAsia="Times New Roman" w:hAnsi="Times New Roman"/>
                <w:color w:val="000000"/>
                <w:sz w:val="24"/>
                <w:szCs w:val="24"/>
                <w:lang w:val="uk-UA" w:eastAsia="uk-UA"/>
              </w:rPr>
              <w:t>ка</w:t>
            </w:r>
            <w:r w:rsidRPr="004D5EAB">
              <w:rPr>
                <w:rFonts w:ascii="Times New Roman" w:eastAsia="Times New Roman" w:hAnsi="Times New Roman"/>
                <w:color w:val="000000"/>
                <w:sz w:val="24"/>
                <w:szCs w:val="24"/>
                <w:lang w:val="uk-UA" w:eastAsia="uk-UA"/>
              </w:rPr>
              <w:t xml:space="preserve"> кафедри туризму, </w:t>
            </w:r>
            <w:proofErr w:type="spellStart"/>
            <w:r w:rsidRPr="004D5EAB">
              <w:rPr>
                <w:rFonts w:ascii="Times New Roman" w:eastAsia="Times New Roman" w:hAnsi="Times New Roman"/>
                <w:color w:val="000000"/>
                <w:sz w:val="24"/>
                <w:szCs w:val="24"/>
                <w:lang w:val="uk-UA" w:eastAsia="uk-UA"/>
              </w:rPr>
              <w:t>документних</w:t>
            </w:r>
            <w:proofErr w:type="spellEnd"/>
            <w:r w:rsidRPr="004D5EAB">
              <w:rPr>
                <w:rFonts w:ascii="Times New Roman" w:eastAsia="Times New Roman" w:hAnsi="Times New Roman"/>
                <w:color w:val="000000"/>
                <w:sz w:val="24"/>
                <w:szCs w:val="24"/>
                <w:lang w:val="uk-UA" w:eastAsia="uk-UA"/>
              </w:rPr>
              <w:t xml:space="preserve"> та міжкультурних комунікацій Інституту філології та масових комунікацій</w:t>
            </w:r>
          </w:p>
        </w:tc>
      </w:tr>
      <w:tr w:rsidR="00A40B12" w:rsidRPr="00597AB2" w14:paraId="582BBEA6" w14:textId="77777777" w:rsidTr="00A40B12">
        <w:trPr>
          <w:trHeight w:val="945"/>
        </w:trPr>
        <w:tc>
          <w:tcPr>
            <w:tcW w:w="2529" w:type="dxa"/>
            <w:tcBorders>
              <w:top w:val="nil"/>
              <w:left w:val="single" w:sz="4" w:space="0" w:color="auto"/>
              <w:bottom w:val="single" w:sz="4" w:space="0" w:color="auto"/>
              <w:right w:val="single" w:sz="4" w:space="0" w:color="auto"/>
            </w:tcBorders>
            <w:shd w:val="clear" w:color="auto" w:fill="auto"/>
            <w:vAlign w:val="center"/>
          </w:tcPr>
          <w:p w14:paraId="5B26BC24" w14:textId="3726B68E" w:rsidR="00A40B12" w:rsidRPr="004D5EAB" w:rsidRDefault="00A40B12" w:rsidP="00A40B12">
            <w:pPr>
              <w:spacing w:after="0" w:line="240" w:lineRule="auto"/>
              <w:rPr>
                <w:rFonts w:ascii="Times New Roman" w:eastAsia="Times New Roman" w:hAnsi="Times New Roman"/>
                <w:sz w:val="24"/>
                <w:szCs w:val="24"/>
                <w:lang w:val="uk-UA" w:eastAsia="uk-UA"/>
              </w:rPr>
            </w:pPr>
            <w:proofErr w:type="spellStart"/>
            <w:r>
              <w:rPr>
                <w:rFonts w:ascii="Times New Roman" w:eastAsia="Times New Roman" w:hAnsi="Times New Roman"/>
                <w:sz w:val="24"/>
                <w:szCs w:val="24"/>
                <w:lang w:val="uk-UA" w:eastAsia="uk-UA"/>
              </w:rPr>
              <w:t>Доценко</w:t>
            </w:r>
            <w:proofErr w:type="spellEnd"/>
            <w:r>
              <w:rPr>
                <w:rFonts w:ascii="Times New Roman" w:eastAsia="Times New Roman" w:hAnsi="Times New Roman"/>
                <w:sz w:val="24"/>
                <w:szCs w:val="24"/>
                <w:lang w:val="uk-UA" w:eastAsia="uk-UA"/>
              </w:rPr>
              <w:t xml:space="preserve"> Анатолій Іванович</w:t>
            </w:r>
          </w:p>
        </w:tc>
        <w:tc>
          <w:tcPr>
            <w:tcW w:w="1364" w:type="dxa"/>
            <w:tcBorders>
              <w:top w:val="nil"/>
              <w:left w:val="nil"/>
              <w:bottom w:val="single" w:sz="4" w:space="0" w:color="auto"/>
              <w:right w:val="single" w:sz="4" w:space="0" w:color="auto"/>
            </w:tcBorders>
            <w:shd w:val="clear" w:color="auto" w:fill="auto"/>
            <w:vAlign w:val="center"/>
          </w:tcPr>
          <w:p w14:paraId="780C9E65" w14:textId="28D517D6" w:rsidR="00A40B12" w:rsidRPr="004D5EAB" w:rsidRDefault="00A40B12" w:rsidP="00A40B12">
            <w:pPr>
              <w:spacing w:after="0" w:line="240" w:lineRule="auto"/>
              <w:jc w:val="center"/>
              <w:rPr>
                <w:rFonts w:ascii="Times New Roman" w:eastAsia="Times New Roman" w:hAnsi="Times New Roman"/>
                <w:color w:val="000000"/>
                <w:sz w:val="24"/>
                <w:szCs w:val="24"/>
                <w:lang w:val="uk-UA" w:eastAsia="uk-UA"/>
              </w:rPr>
            </w:pPr>
            <w:proofErr w:type="spellStart"/>
            <w:r>
              <w:rPr>
                <w:rFonts w:ascii="Times New Roman" w:eastAsia="Times New Roman" w:hAnsi="Times New Roman"/>
                <w:color w:val="000000"/>
                <w:sz w:val="24"/>
                <w:szCs w:val="24"/>
                <w:lang w:val="uk-UA" w:eastAsia="uk-UA"/>
              </w:rPr>
              <w:t>д.г.н</w:t>
            </w:r>
            <w:proofErr w:type="spellEnd"/>
            <w:r>
              <w:rPr>
                <w:rFonts w:ascii="Times New Roman" w:eastAsia="Times New Roman" w:hAnsi="Times New Roman"/>
                <w:color w:val="000000"/>
                <w:sz w:val="24"/>
                <w:szCs w:val="24"/>
                <w:lang w:val="uk-UA" w:eastAsia="uk-UA"/>
              </w:rPr>
              <w:t>.</w:t>
            </w:r>
          </w:p>
        </w:tc>
        <w:tc>
          <w:tcPr>
            <w:tcW w:w="1417" w:type="dxa"/>
            <w:tcBorders>
              <w:top w:val="nil"/>
              <w:left w:val="nil"/>
              <w:bottom w:val="single" w:sz="4" w:space="0" w:color="auto"/>
              <w:right w:val="single" w:sz="4" w:space="0" w:color="auto"/>
            </w:tcBorders>
            <w:shd w:val="clear" w:color="auto" w:fill="auto"/>
            <w:vAlign w:val="center"/>
          </w:tcPr>
          <w:p w14:paraId="1725896C" w14:textId="0A573829" w:rsidR="00A40B12" w:rsidRPr="004D5EAB" w:rsidRDefault="00A40B12" w:rsidP="00A40B12">
            <w:pPr>
              <w:spacing w:after="0" w:line="240" w:lineRule="auto"/>
              <w:jc w:val="center"/>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професор</w:t>
            </w:r>
          </w:p>
        </w:tc>
        <w:tc>
          <w:tcPr>
            <w:tcW w:w="4532" w:type="dxa"/>
            <w:tcBorders>
              <w:top w:val="single" w:sz="4" w:space="0" w:color="auto"/>
              <w:left w:val="single" w:sz="4" w:space="0" w:color="auto"/>
              <w:bottom w:val="single" w:sz="4" w:space="0" w:color="auto"/>
              <w:right w:val="single" w:sz="8" w:space="0" w:color="auto"/>
            </w:tcBorders>
            <w:shd w:val="clear" w:color="auto" w:fill="auto"/>
            <w:vAlign w:val="center"/>
          </w:tcPr>
          <w:p w14:paraId="1615AA1C" w14:textId="40230E52" w:rsidR="00A40B12" w:rsidRPr="00A40B12" w:rsidRDefault="00A40B12" w:rsidP="00A40B12">
            <w:pPr>
              <w:spacing w:after="0" w:line="240" w:lineRule="auto"/>
              <w:rPr>
                <w:rFonts w:ascii="Times New Roman" w:eastAsia="Times New Roman" w:hAnsi="Times New Roman"/>
                <w:color w:val="000000"/>
                <w:sz w:val="24"/>
                <w:szCs w:val="24"/>
                <w:lang w:val="uk-UA" w:eastAsia="uk-UA"/>
              </w:rPr>
            </w:pPr>
            <w:r w:rsidRPr="00A40B12">
              <w:rPr>
                <w:rFonts w:ascii="Times New Roman" w:hAnsi="Times New Roman"/>
                <w:sz w:val="24"/>
                <w:szCs w:val="24"/>
                <w:lang w:val="uk-UA"/>
              </w:rPr>
              <w:t xml:space="preserve">професор кафедри туризму, </w:t>
            </w:r>
            <w:proofErr w:type="spellStart"/>
            <w:r w:rsidRPr="00A40B12">
              <w:rPr>
                <w:rFonts w:ascii="Times New Roman" w:hAnsi="Times New Roman"/>
                <w:sz w:val="24"/>
                <w:szCs w:val="24"/>
                <w:lang w:val="uk-UA"/>
              </w:rPr>
              <w:t>документних</w:t>
            </w:r>
            <w:proofErr w:type="spellEnd"/>
            <w:r w:rsidRPr="00A40B12">
              <w:rPr>
                <w:rFonts w:ascii="Times New Roman" w:hAnsi="Times New Roman"/>
                <w:sz w:val="24"/>
                <w:szCs w:val="24"/>
                <w:lang w:val="uk-UA"/>
              </w:rPr>
              <w:t xml:space="preserve"> та міжкультурних комунікацій Інституту філології та масових комунікацій</w:t>
            </w:r>
          </w:p>
        </w:tc>
      </w:tr>
      <w:tr w:rsidR="00AD7175" w:rsidRPr="00597AB2" w14:paraId="77C70FE6" w14:textId="77777777" w:rsidTr="00A40B12">
        <w:trPr>
          <w:trHeight w:val="945"/>
        </w:trPr>
        <w:tc>
          <w:tcPr>
            <w:tcW w:w="2529" w:type="dxa"/>
            <w:tcBorders>
              <w:top w:val="nil"/>
              <w:left w:val="single" w:sz="4" w:space="0" w:color="auto"/>
              <w:bottom w:val="single" w:sz="4" w:space="0" w:color="auto"/>
              <w:right w:val="single" w:sz="4" w:space="0" w:color="auto"/>
            </w:tcBorders>
            <w:shd w:val="clear" w:color="auto" w:fill="auto"/>
            <w:vAlign w:val="center"/>
          </w:tcPr>
          <w:p w14:paraId="2B9C1F58" w14:textId="469250CF" w:rsidR="00AD7175" w:rsidRDefault="00AD7175" w:rsidP="00AD7175">
            <w:pPr>
              <w:spacing w:after="0" w:line="240" w:lineRule="auto"/>
              <w:rPr>
                <w:rFonts w:ascii="Times New Roman" w:eastAsia="Times New Roman" w:hAnsi="Times New Roman"/>
                <w:sz w:val="24"/>
                <w:szCs w:val="24"/>
                <w:lang w:val="uk-UA" w:eastAsia="uk-UA"/>
              </w:rPr>
            </w:pPr>
            <w:proofErr w:type="spellStart"/>
            <w:r>
              <w:rPr>
                <w:rFonts w:ascii="Times New Roman" w:eastAsia="Times New Roman" w:hAnsi="Times New Roman"/>
                <w:sz w:val="24"/>
                <w:szCs w:val="24"/>
                <w:lang w:val="uk-UA" w:eastAsia="uk-UA"/>
              </w:rPr>
              <w:t>Романченко</w:t>
            </w:r>
            <w:proofErr w:type="spellEnd"/>
            <w:r>
              <w:rPr>
                <w:rFonts w:ascii="Times New Roman" w:eastAsia="Times New Roman" w:hAnsi="Times New Roman"/>
                <w:sz w:val="24"/>
                <w:szCs w:val="24"/>
                <w:lang w:val="uk-UA" w:eastAsia="uk-UA"/>
              </w:rPr>
              <w:t xml:space="preserve"> Інна Григорівна</w:t>
            </w:r>
          </w:p>
        </w:tc>
        <w:tc>
          <w:tcPr>
            <w:tcW w:w="1364" w:type="dxa"/>
            <w:tcBorders>
              <w:top w:val="nil"/>
              <w:left w:val="nil"/>
              <w:bottom w:val="single" w:sz="4" w:space="0" w:color="auto"/>
              <w:right w:val="single" w:sz="4" w:space="0" w:color="auto"/>
            </w:tcBorders>
            <w:shd w:val="clear" w:color="auto" w:fill="auto"/>
            <w:vAlign w:val="center"/>
          </w:tcPr>
          <w:p w14:paraId="1F6B2DDD" w14:textId="55627FC8" w:rsidR="00AD7175" w:rsidRDefault="00AD7175" w:rsidP="00AD7175">
            <w:pPr>
              <w:spacing w:after="0" w:line="240" w:lineRule="auto"/>
              <w:jc w:val="center"/>
              <w:rPr>
                <w:rFonts w:ascii="Times New Roman" w:eastAsia="Times New Roman" w:hAnsi="Times New Roman"/>
                <w:color w:val="000000"/>
                <w:sz w:val="24"/>
                <w:szCs w:val="24"/>
                <w:lang w:val="uk-UA" w:eastAsia="uk-UA"/>
              </w:rPr>
            </w:pPr>
            <w:proofErr w:type="spellStart"/>
            <w:r>
              <w:rPr>
                <w:rFonts w:ascii="Times New Roman" w:eastAsia="Times New Roman" w:hAnsi="Times New Roman"/>
                <w:color w:val="000000"/>
                <w:sz w:val="24"/>
                <w:szCs w:val="24"/>
                <w:lang w:val="uk-UA" w:eastAsia="uk-UA"/>
              </w:rPr>
              <w:t>к.і.н</w:t>
            </w:r>
            <w:proofErr w:type="spellEnd"/>
            <w:r>
              <w:rPr>
                <w:rFonts w:ascii="Times New Roman" w:eastAsia="Times New Roman" w:hAnsi="Times New Roman"/>
                <w:color w:val="000000"/>
                <w:sz w:val="24"/>
                <w:szCs w:val="24"/>
                <w:lang w:val="uk-UA" w:eastAsia="uk-UA"/>
              </w:rPr>
              <w:t>.</w:t>
            </w:r>
          </w:p>
        </w:tc>
        <w:tc>
          <w:tcPr>
            <w:tcW w:w="1417" w:type="dxa"/>
            <w:tcBorders>
              <w:top w:val="nil"/>
              <w:left w:val="nil"/>
              <w:bottom w:val="single" w:sz="4" w:space="0" w:color="auto"/>
              <w:right w:val="single" w:sz="4" w:space="0" w:color="auto"/>
            </w:tcBorders>
            <w:shd w:val="clear" w:color="auto" w:fill="auto"/>
            <w:vAlign w:val="center"/>
          </w:tcPr>
          <w:p w14:paraId="6DCB4848" w14:textId="77777777" w:rsidR="00AD7175" w:rsidRDefault="00AD7175" w:rsidP="00AD7175">
            <w:pPr>
              <w:spacing w:after="0" w:line="240" w:lineRule="auto"/>
              <w:jc w:val="center"/>
              <w:rPr>
                <w:rFonts w:ascii="Times New Roman" w:eastAsia="Times New Roman" w:hAnsi="Times New Roman"/>
                <w:sz w:val="24"/>
                <w:szCs w:val="24"/>
                <w:lang w:val="uk-UA" w:eastAsia="uk-UA"/>
              </w:rPr>
            </w:pPr>
          </w:p>
        </w:tc>
        <w:tc>
          <w:tcPr>
            <w:tcW w:w="4532" w:type="dxa"/>
            <w:tcBorders>
              <w:top w:val="single" w:sz="4" w:space="0" w:color="auto"/>
              <w:left w:val="single" w:sz="4" w:space="0" w:color="auto"/>
              <w:bottom w:val="single" w:sz="4" w:space="0" w:color="auto"/>
              <w:right w:val="single" w:sz="8" w:space="0" w:color="auto"/>
            </w:tcBorders>
            <w:shd w:val="clear" w:color="auto" w:fill="auto"/>
            <w:vAlign w:val="center"/>
          </w:tcPr>
          <w:p w14:paraId="2AA0D98F" w14:textId="07A5B435" w:rsidR="00AD7175" w:rsidRPr="00AD7175" w:rsidRDefault="00AD7175" w:rsidP="00AD7175">
            <w:pPr>
              <w:spacing w:after="0" w:line="240" w:lineRule="auto"/>
              <w:rPr>
                <w:rFonts w:ascii="Times New Roman" w:hAnsi="Times New Roman"/>
                <w:sz w:val="24"/>
                <w:szCs w:val="24"/>
                <w:lang w:val="uk-UA"/>
              </w:rPr>
            </w:pPr>
            <w:r w:rsidRPr="00AD7175">
              <w:rPr>
                <w:rFonts w:ascii="Times New Roman" w:hAnsi="Times New Roman"/>
                <w:color w:val="000000"/>
                <w:sz w:val="24"/>
                <w:szCs w:val="24"/>
                <w:lang w:val="uk-UA"/>
              </w:rPr>
              <w:t>завідувач кафедри інформаційної аналітики, фінансів, банківської справи та страхування Білоцерківського інституту економіки та управління</w:t>
            </w:r>
          </w:p>
        </w:tc>
      </w:tr>
      <w:tr w:rsidR="00AD7175" w:rsidRPr="00597AB2" w14:paraId="11D1857C" w14:textId="77777777" w:rsidTr="00A40B12">
        <w:trPr>
          <w:trHeight w:val="1260"/>
        </w:trPr>
        <w:tc>
          <w:tcPr>
            <w:tcW w:w="2529" w:type="dxa"/>
            <w:tcBorders>
              <w:top w:val="nil"/>
              <w:left w:val="single" w:sz="4" w:space="0" w:color="auto"/>
              <w:bottom w:val="single" w:sz="4" w:space="0" w:color="auto"/>
              <w:right w:val="single" w:sz="4" w:space="0" w:color="auto"/>
            </w:tcBorders>
            <w:shd w:val="clear" w:color="auto" w:fill="auto"/>
            <w:vAlign w:val="center"/>
            <w:hideMark/>
          </w:tcPr>
          <w:p w14:paraId="67B6204A" w14:textId="77777777" w:rsidR="00AD7175" w:rsidRPr="004D5EAB" w:rsidRDefault="00AD7175" w:rsidP="00AD7175">
            <w:pPr>
              <w:spacing w:after="0" w:line="240" w:lineRule="auto"/>
              <w:rPr>
                <w:rFonts w:ascii="Times New Roman" w:eastAsia="Times New Roman" w:hAnsi="Times New Roman"/>
                <w:sz w:val="24"/>
                <w:szCs w:val="24"/>
                <w:lang w:val="uk-UA" w:eastAsia="uk-UA"/>
              </w:rPr>
            </w:pPr>
            <w:r w:rsidRPr="004D5EAB">
              <w:rPr>
                <w:rFonts w:ascii="Times New Roman" w:eastAsia="Times New Roman" w:hAnsi="Times New Roman"/>
                <w:sz w:val="24"/>
                <w:szCs w:val="24"/>
                <w:lang w:val="uk-UA" w:eastAsia="uk-UA"/>
              </w:rPr>
              <w:t>Кравченко Олена Вікторівна</w:t>
            </w:r>
          </w:p>
        </w:tc>
        <w:tc>
          <w:tcPr>
            <w:tcW w:w="1364" w:type="dxa"/>
            <w:tcBorders>
              <w:top w:val="nil"/>
              <w:left w:val="nil"/>
              <w:bottom w:val="single" w:sz="4" w:space="0" w:color="auto"/>
              <w:right w:val="single" w:sz="4" w:space="0" w:color="auto"/>
            </w:tcBorders>
            <w:shd w:val="clear" w:color="auto" w:fill="auto"/>
            <w:vAlign w:val="center"/>
            <w:hideMark/>
          </w:tcPr>
          <w:p w14:paraId="5101ADA5" w14:textId="77777777" w:rsidR="00AD7175" w:rsidRPr="004D5EAB" w:rsidRDefault="00AD7175" w:rsidP="00AD7175">
            <w:pPr>
              <w:spacing w:after="0" w:line="240" w:lineRule="auto"/>
              <w:jc w:val="center"/>
              <w:rPr>
                <w:rFonts w:ascii="Times New Roman" w:eastAsia="Times New Roman" w:hAnsi="Times New Roman"/>
                <w:sz w:val="24"/>
                <w:szCs w:val="24"/>
                <w:lang w:val="uk-UA" w:eastAsia="uk-UA"/>
              </w:rPr>
            </w:pPr>
            <w:proofErr w:type="spellStart"/>
            <w:r w:rsidRPr="004D5EAB">
              <w:rPr>
                <w:rFonts w:ascii="Times New Roman" w:eastAsia="Times New Roman" w:hAnsi="Times New Roman"/>
                <w:sz w:val="24"/>
                <w:szCs w:val="24"/>
                <w:lang w:val="uk-UA" w:eastAsia="uk-UA"/>
              </w:rPr>
              <w:t>к.філол.н</w:t>
            </w:r>
            <w:proofErr w:type="spellEnd"/>
            <w:r w:rsidRPr="004D5EAB">
              <w:rPr>
                <w:rFonts w:ascii="Times New Roman" w:eastAsia="Times New Roman" w:hAnsi="Times New Roman"/>
                <w:sz w:val="24"/>
                <w:szCs w:val="24"/>
                <w:lang w:val="uk-UA" w:eastAsia="uk-UA"/>
              </w:rPr>
              <w:t>.</w:t>
            </w:r>
          </w:p>
        </w:tc>
        <w:tc>
          <w:tcPr>
            <w:tcW w:w="1417" w:type="dxa"/>
            <w:tcBorders>
              <w:top w:val="nil"/>
              <w:left w:val="nil"/>
              <w:bottom w:val="single" w:sz="4" w:space="0" w:color="auto"/>
              <w:right w:val="single" w:sz="4" w:space="0" w:color="auto"/>
            </w:tcBorders>
            <w:shd w:val="clear" w:color="auto" w:fill="auto"/>
            <w:vAlign w:val="center"/>
            <w:hideMark/>
          </w:tcPr>
          <w:p w14:paraId="486F68F5" w14:textId="77777777" w:rsidR="00AD7175" w:rsidRPr="004D5EAB" w:rsidRDefault="00AD7175" w:rsidP="00AD7175">
            <w:pPr>
              <w:spacing w:after="0" w:line="240" w:lineRule="auto"/>
              <w:jc w:val="center"/>
              <w:rPr>
                <w:rFonts w:ascii="Times New Roman" w:eastAsia="Times New Roman" w:hAnsi="Times New Roman"/>
                <w:sz w:val="24"/>
                <w:szCs w:val="24"/>
                <w:lang w:val="uk-UA" w:eastAsia="uk-UA"/>
              </w:rPr>
            </w:pPr>
            <w:r w:rsidRPr="004D5EAB">
              <w:rPr>
                <w:rFonts w:ascii="Times New Roman" w:eastAsia="Times New Roman" w:hAnsi="Times New Roman"/>
                <w:sz w:val="24"/>
                <w:szCs w:val="24"/>
                <w:lang w:val="uk-UA" w:eastAsia="uk-UA"/>
              </w:rPr>
              <w:t>-</w:t>
            </w:r>
          </w:p>
        </w:tc>
        <w:tc>
          <w:tcPr>
            <w:tcW w:w="4532" w:type="dxa"/>
            <w:tcBorders>
              <w:top w:val="nil"/>
              <w:left w:val="nil"/>
              <w:bottom w:val="single" w:sz="4" w:space="0" w:color="auto"/>
              <w:right w:val="single" w:sz="4" w:space="0" w:color="auto"/>
            </w:tcBorders>
            <w:shd w:val="clear" w:color="auto" w:fill="auto"/>
            <w:vAlign w:val="center"/>
            <w:hideMark/>
          </w:tcPr>
          <w:p w14:paraId="751A6CEC" w14:textId="08CAB6B2" w:rsidR="00AD7175" w:rsidRPr="004D5EAB" w:rsidRDefault="00AD7175" w:rsidP="00AD7175">
            <w:pPr>
              <w:spacing w:after="0" w:line="240" w:lineRule="auto"/>
              <w:rPr>
                <w:rFonts w:ascii="Times New Roman" w:eastAsia="Times New Roman" w:hAnsi="Times New Roman"/>
                <w:color w:val="000000"/>
                <w:sz w:val="24"/>
                <w:szCs w:val="24"/>
                <w:lang w:val="uk-UA" w:eastAsia="uk-UA"/>
              </w:rPr>
            </w:pPr>
            <w:proofErr w:type="spellStart"/>
            <w:r w:rsidRPr="004D5EAB">
              <w:rPr>
                <w:rFonts w:ascii="Times New Roman" w:eastAsia="Times New Roman" w:hAnsi="Times New Roman"/>
                <w:color w:val="000000"/>
                <w:sz w:val="24"/>
                <w:szCs w:val="24"/>
                <w:lang w:val="uk-UA" w:eastAsia="uk-UA"/>
              </w:rPr>
              <w:t>доцентка</w:t>
            </w:r>
            <w:proofErr w:type="spellEnd"/>
            <w:r w:rsidRPr="004D5EAB">
              <w:rPr>
                <w:rFonts w:ascii="Times New Roman" w:eastAsia="Times New Roman" w:hAnsi="Times New Roman"/>
                <w:color w:val="000000"/>
                <w:sz w:val="24"/>
                <w:szCs w:val="24"/>
                <w:lang w:val="uk-UA" w:eastAsia="uk-UA"/>
              </w:rPr>
              <w:t xml:space="preserve"> кафедри права та соціально-економічних відносин </w:t>
            </w:r>
            <w:proofErr w:type="spellStart"/>
            <w:r w:rsidRPr="004D5EAB">
              <w:rPr>
                <w:rFonts w:ascii="Times New Roman" w:eastAsia="Times New Roman" w:hAnsi="Times New Roman"/>
                <w:color w:val="000000"/>
                <w:sz w:val="24"/>
                <w:szCs w:val="24"/>
                <w:lang w:val="uk-UA" w:eastAsia="uk-UA"/>
              </w:rPr>
              <w:t>Центральноукраїнського</w:t>
            </w:r>
            <w:proofErr w:type="spellEnd"/>
            <w:r w:rsidRPr="004D5EAB">
              <w:rPr>
                <w:rFonts w:ascii="Times New Roman" w:eastAsia="Times New Roman" w:hAnsi="Times New Roman"/>
                <w:color w:val="000000"/>
                <w:sz w:val="24"/>
                <w:szCs w:val="24"/>
                <w:lang w:val="uk-UA" w:eastAsia="uk-UA"/>
              </w:rPr>
              <w:t xml:space="preserve"> інституту розвитку людини</w:t>
            </w:r>
          </w:p>
        </w:tc>
      </w:tr>
      <w:tr w:rsidR="00AD7175" w:rsidRPr="00597AB2" w14:paraId="32C8247A" w14:textId="77777777" w:rsidTr="00597AB2">
        <w:trPr>
          <w:trHeight w:val="630"/>
        </w:trPr>
        <w:tc>
          <w:tcPr>
            <w:tcW w:w="2529" w:type="dxa"/>
            <w:tcBorders>
              <w:top w:val="nil"/>
              <w:left w:val="single" w:sz="4" w:space="0" w:color="auto"/>
              <w:bottom w:val="single" w:sz="4" w:space="0" w:color="auto"/>
              <w:right w:val="single" w:sz="4" w:space="0" w:color="auto"/>
            </w:tcBorders>
            <w:shd w:val="clear" w:color="auto" w:fill="auto"/>
            <w:vAlign w:val="center"/>
          </w:tcPr>
          <w:p w14:paraId="2DFAA151" w14:textId="309F296C" w:rsidR="00AD7175" w:rsidRPr="004D5EAB" w:rsidRDefault="00AD7175" w:rsidP="00AD7175">
            <w:pPr>
              <w:spacing w:after="0" w:line="240" w:lineRule="auto"/>
              <w:rPr>
                <w:rFonts w:ascii="Times New Roman" w:eastAsia="Times New Roman" w:hAnsi="Times New Roman"/>
                <w:sz w:val="24"/>
                <w:szCs w:val="24"/>
                <w:lang w:val="uk-UA" w:eastAsia="uk-UA"/>
              </w:rPr>
            </w:pPr>
            <w:proofErr w:type="spellStart"/>
            <w:r w:rsidRPr="00AD7175">
              <w:rPr>
                <w:rFonts w:ascii="Times New Roman" w:eastAsia="Times New Roman" w:hAnsi="Times New Roman"/>
                <w:sz w:val="24"/>
                <w:szCs w:val="24"/>
                <w:lang w:val="uk-UA" w:eastAsia="uk-UA"/>
              </w:rPr>
              <w:t>Ляшук</w:t>
            </w:r>
            <w:proofErr w:type="spellEnd"/>
            <w:r w:rsidRPr="00AD7175">
              <w:rPr>
                <w:rFonts w:ascii="Times New Roman" w:eastAsia="Times New Roman" w:hAnsi="Times New Roman"/>
                <w:sz w:val="24"/>
                <w:szCs w:val="24"/>
                <w:lang w:val="uk-UA" w:eastAsia="uk-UA"/>
              </w:rPr>
              <w:t xml:space="preserve"> Наталія Вікторівна</w:t>
            </w:r>
          </w:p>
        </w:tc>
        <w:tc>
          <w:tcPr>
            <w:tcW w:w="1364" w:type="dxa"/>
            <w:tcBorders>
              <w:top w:val="nil"/>
              <w:left w:val="nil"/>
              <w:bottom w:val="single" w:sz="4" w:space="0" w:color="auto"/>
              <w:right w:val="single" w:sz="4" w:space="0" w:color="auto"/>
            </w:tcBorders>
            <w:shd w:val="clear" w:color="auto" w:fill="auto"/>
            <w:vAlign w:val="center"/>
          </w:tcPr>
          <w:p w14:paraId="030B6DE8" w14:textId="38B4C8C3" w:rsidR="00AD7175" w:rsidRPr="004D5EAB" w:rsidRDefault="00AD7175" w:rsidP="00AD7175">
            <w:pPr>
              <w:spacing w:after="0" w:line="240" w:lineRule="auto"/>
              <w:jc w:val="center"/>
              <w:rPr>
                <w:rFonts w:ascii="Times New Roman" w:eastAsia="Times New Roman" w:hAnsi="Times New Roman"/>
                <w:sz w:val="24"/>
                <w:szCs w:val="24"/>
                <w:lang w:val="uk-UA" w:eastAsia="uk-UA"/>
              </w:rPr>
            </w:pPr>
            <w:proofErr w:type="spellStart"/>
            <w:r w:rsidRPr="00AD7175">
              <w:rPr>
                <w:rFonts w:ascii="Times New Roman" w:eastAsia="Times New Roman" w:hAnsi="Times New Roman"/>
                <w:sz w:val="24"/>
                <w:szCs w:val="24"/>
                <w:lang w:val="uk-UA" w:eastAsia="uk-UA"/>
              </w:rPr>
              <w:t>к.філол.н</w:t>
            </w:r>
            <w:proofErr w:type="spellEnd"/>
            <w:r w:rsidRPr="00AD7175">
              <w:rPr>
                <w:rFonts w:ascii="Times New Roman" w:eastAsia="Times New Roman" w:hAnsi="Times New Roman"/>
                <w:sz w:val="24"/>
                <w:szCs w:val="24"/>
                <w:lang w:val="uk-UA" w:eastAsia="uk-UA"/>
              </w:rPr>
              <w:t>.</w:t>
            </w:r>
          </w:p>
        </w:tc>
        <w:tc>
          <w:tcPr>
            <w:tcW w:w="1417" w:type="dxa"/>
            <w:tcBorders>
              <w:top w:val="nil"/>
              <w:left w:val="nil"/>
              <w:bottom w:val="single" w:sz="4" w:space="0" w:color="auto"/>
              <w:right w:val="single" w:sz="4" w:space="0" w:color="auto"/>
            </w:tcBorders>
            <w:shd w:val="clear" w:color="auto" w:fill="auto"/>
            <w:vAlign w:val="center"/>
          </w:tcPr>
          <w:p w14:paraId="688409B6" w14:textId="7B00AE7A" w:rsidR="00AD7175" w:rsidRPr="004D5EAB" w:rsidRDefault="00AD7175" w:rsidP="00AD7175">
            <w:pPr>
              <w:spacing w:after="0" w:line="240" w:lineRule="auto"/>
              <w:jc w:val="center"/>
              <w:rPr>
                <w:rFonts w:ascii="Times New Roman" w:eastAsia="Times New Roman" w:hAnsi="Times New Roman"/>
                <w:sz w:val="24"/>
                <w:szCs w:val="24"/>
                <w:lang w:val="uk-UA" w:eastAsia="uk-UA"/>
              </w:rPr>
            </w:pPr>
          </w:p>
        </w:tc>
        <w:tc>
          <w:tcPr>
            <w:tcW w:w="4532" w:type="dxa"/>
            <w:tcBorders>
              <w:top w:val="single" w:sz="4" w:space="0" w:color="auto"/>
              <w:left w:val="single" w:sz="4" w:space="0" w:color="auto"/>
              <w:bottom w:val="single" w:sz="4" w:space="0" w:color="auto"/>
              <w:right w:val="single" w:sz="8" w:space="0" w:color="auto"/>
            </w:tcBorders>
            <w:shd w:val="clear" w:color="auto" w:fill="auto"/>
            <w:vAlign w:val="center"/>
          </w:tcPr>
          <w:p w14:paraId="2C75804F" w14:textId="1A937D42" w:rsidR="00AD7175" w:rsidRPr="00AD7175" w:rsidRDefault="00AD7175" w:rsidP="00AD7175">
            <w:pPr>
              <w:spacing w:after="0" w:line="240" w:lineRule="auto"/>
              <w:rPr>
                <w:rFonts w:ascii="Times New Roman" w:eastAsia="Times New Roman" w:hAnsi="Times New Roman"/>
                <w:color w:val="000000"/>
                <w:sz w:val="24"/>
                <w:szCs w:val="24"/>
                <w:lang w:val="uk-UA" w:eastAsia="uk-UA"/>
              </w:rPr>
            </w:pPr>
            <w:r w:rsidRPr="00AD7175">
              <w:rPr>
                <w:rFonts w:ascii="Times New Roman" w:hAnsi="Times New Roman"/>
                <w:sz w:val="24"/>
                <w:szCs w:val="24"/>
                <w:lang w:val="uk-UA"/>
              </w:rPr>
              <w:t>завідувач кафедри інформаційної діяльності та туризму Луцького інституту розвитку людини</w:t>
            </w:r>
          </w:p>
        </w:tc>
      </w:tr>
      <w:tr w:rsidR="00AD7175" w:rsidRPr="00597AB2" w14:paraId="63D228D3" w14:textId="77777777" w:rsidTr="00AD7175">
        <w:trPr>
          <w:trHeight w:val="945"/>
        </w:trPr>
        <w:tc>
          <w:tcPr>
            <w:tcW w:w="2529" w:type="dxa"/>
            <w:tcBorders>
              <w:top w:val="nil"/>
              <w:left w:val="single" w:sz="4" w:space="0" w:color="auto"/>
              <w:bottom w:val="nil"/>
              <w:right w:val="single" w:sz="4" w:space="0" w:color="auto"/>
            </w:tcBorders>
            <w:shd w:val="clear" w:color="auto" w:fill="auto"/>
            <w:vAlign w:val="center"/>
          </w:tcPr>
          <w:p w14:paraId="432C24A0" w14:textId="381B4C32" w:rsidR="00AD7175" w:rsidRPr="004D5EAB" w:rsidRDefault="00AD7175" w:rsidP="00AD7175">
            <w:pPr>
              <w:spacing w:after="0" w:line="240" w:lineRule="auto"/>
              <w:rPr>
                <w:rFonts w:ascii="Times New Roman" w:eastAsia="Times New Roman" w:hAnsi="Times New Roman"/>
                <w:sz w:val="24"/>
                <w:szCs w:val="24"/>
                <w:lang w:val="uk-UA" w:eastAsia="uk-UA"/>
              </w:rPr>
            </w:pPr>
            <w:proofErr w:type="spellStart"/>
            <w:r w:rsidRPr="00AD7175">
              <w:rPr>
                <w:rFonts w:ascii="Times New Roman" w:eastAsia="Times New Roman" w:hAnsi="Times New Roman"/>
                <w:sz w:val="24"/>
                <w:szCs w:val="24"/>
                <w:lang w:val="uk-UA" w:eastAsia="uk-UA"/>
              </w:rPr>
              <w:t>Майстр</w:t>
            </w:r>
            <w:proofErr w:type="spellEnd"/>
            <w:r w:rsidRPr="00AD7175">
              <w:rPr>
                <w:rFonts w:ascii="Times New Roman" w:eastAsia="Times New Roman" w:hAnsi="Times New Roman"/>
                <w:sz w:val="24"/>
                <w:szCs w:val="24"/>
                <w:lang w:val="uk-UA" w:eastAsia="uk-UA"/>
              </w:rPr>
              <w:t xml:space="preserve"> Андрій Анатолійович</w:t>
            </w:r>
          </w:p>
        </w:tc>
        <w:tc>
          <w:tcPr>
            <w:tcW w:w="1364" w:type="dxa"/>
            <w:tcBorders>
              <w:top w:val="nil"/>
              <w:left w:val="nil"/>
              <w:bottom w:val="nil"/>
              <w:right w:val="single" w:sz="4" w:space="0" w:color="auto"/>
            </w:tcBorders>
            <w:shd w:val="clear" w:color="auto" w:fill="auto"/>
            <w:vAlign w:val="center"/>
          </w:tcPr>
          <w:p w14:paraId="0F85F2D5" w14:textId="19CC32D7" w:rsidR="00AD7175" w:rsidRPr="004D5EAB" w:rsidRDefault="00AD7175" w:rsidP="00AD7175">
            <w:pPr>
              <w:spacing w:after="0" w:line="240" w:lineRule="auto"/>
              <w:jc w:val="center"/>
              <w:rPr>
                <w:rFonts w:ascii="Times New Roman" w:eastAsia="Times New Roman" w:hAnsi="Times New Roman"/>
                <w:color w:val="000000"/>
                <w:sz w:val="24"/>
                <w:szCs w:val="24"/>
                <w:lang w:val="uk-UA" w:eastAsia="uk-UA"/>
              </w:rPr>
            </w:pPr>
            <w:proofErr w:type="spellStart"/>
            <w:r>
              <w:rPr>
                <w:rFonts w:ascii="Times New Roman" w:eastAsia="Times New Roman" w:hAnsi="Times New Roman"/>
                <w:color w:val="000000"/>
                <w:sz w:val="24"/>
                <w:szCs w:val="24"/>
                <w:lang w:val="uk-UA" w:eastAsia="uk-UA"/>
              </w:rPr>
              <w:t>к.г.н</w:t>
            </w:r>
            <w:proofErr w:type="spellEnd"/>
            <w:r>
              <w:rPr>
                <w:rFonts w:ascii="Times New Roman" w:eastAsia="Times New Roman" w:hAnsi="Times New Roman"/>
                <w:color w:val="000000"/>
                <w:sz w:val="24"/>
                <w:szCs w:val="24"/>
                <w:lang w:val="uk-UA" w:eastAsia="uk-UA"/>
              </w:rPr>
              <w:t>.</w:t>
            </w:r>
          </w:p>
        </w:tc>
        <w:tc>
          <w:tcPr>
            <w:tcW w:w="1417" w:type="dxa"/>
            <w:tcBorders>
              <w:top w:val="nil"/>
              <w:left w:val="nil"/>
              <w:bottom w:val="nil"/>
              <w:right w:val="single" w:sz="4" w:space="0" w:color="auto"/>
            </w:tcBorders>
            <w:shd w:val="clear" w:color="auto" w:fill="auto"/>
            <w:vAlign w:val="center"/>
          </w:tcPr>
          <w:p w14:paraId="20C18DA7" w14:textId="193ECC74" w:rsidR="00AD7175" w:rsidRPr="004D5EAB" w:rsidRDefault="00AD7175" w:rsidP="00AD7175">
            <w:pPr>
              <w:spacing w:after="0" w:line="240" w:lineRule="auto"/>
              <w:jc w:val="center"/>
              <w:rPr>
                <w:rFonts w:ascii="Times New Roman" w:eastAsia="Times New Roman" w:hAnsi="Times New Roman"/>
                <w:sz w:val="24"/>
                <w:szCs w:val="24"/>
                <w:lang w:val="uk-UA" w:eastAsia="uk-UA"/>
              </w:rPr>
            </w:pPr>
          </w:p>
        </w:tc>
        <w:tc>
          <w:tcPr>
            <w:tcW w:w="4532" w:type="dxa"/>
            <w:tcBorders>
              <w:top w:val="single" w:sz="4" w:space="0" w:color="auto"/>
              <w:left w:val="single" w:sz="4" w:space="0" w:color="auto"/>
              <w:bottom w:val="single" w:sz="4" w:space="0" w:color="auto"/>
              <w:right w:val="single" w:sz="8" w:space="0" w:color="auto"/>
            </w:tcBorders>
            <w:shd w:val="clear" w:color="auto" w:fill="auto"/>
            <w:vAlign w:val="center"/>
          </w:tcPr>
          <w:p w14:paraId="3C6402F4" w14:textId="389BBD4C" w:rsidR="00AD7175" w:rsidRPr="00AD7175" w:rsidRDefault="00AD7175" w:rsidP="00AD7175">
            <w:pPr>
              <w:spacing w:after="0" w:line="240" w:lineRule="auto"/>
              <w:rPr>
                <w:rFonts w:ascii="Times New Roman" w:eastAsia="Times New Roman" w:hAnsi="Times New Roman"/>
                <w:color w:val="000000"/>
                <w:sz w:val="24"/>
                <w:szCs w:val="24"/>
                <w:lang w:val="uk-UA" w:eastAsia="uk-UA"/>
              </w:rPr>
            </w:pPr>
            <w:r w:rsidRPr="00AD7175">
              <w:rPr>
                <w:rFonts w:ascii="Times New Roman" w:hAnsi="Times New Roman"/>
                <w:color w:val="000000"/>
                <w:sz w:val="24"/>
                <w:szCs w:val="24"/>
                <w:lang w:val="uk-UA"/>
              </w:rPr>
              <w:t>доцент кафедри інформаційної діяльності та туризму Луцького інституту розвитку людини</w:t>
            </w:r>
          </w:p>
        </w:tc>
      </w:tr>
      <w:tr w:rsidR="00AD7175" w:rsidRPr="00597AB2" w14:paraId="2A8222BF" w14:textId="77777777" w:rsidTr="00597AB2">
        <w:trPr>
          <w:trHeight w:val="945"/>
        </w:trPr>
        <w:tc>
          <w:tcPr>
            <w:tcW w:w="2529" w:type="dxa"/>
            <w:tcBorders>
              <w:top w:val="nil"/>
              <w:left w:val="single" w:sz="4" w:space="0" w:color="auto"/>
              <w:bottom w:val="single" w:sz="4" w:space="0" w:color="auto"/>
              <w:right w:val="single" w:sz="4" w:space="0" w:color="auto"/>
            </w:tcBorders>
            <w:shd w:val="clear" w:color="auto" w:fill="auto"/>
            <w:vAlign w:val="center"/>
          </w:tcPr>
          <w:p w14:paraId="2EA14ACA" w14:textId="4032E447" w:rsidR="00AD7175" w:rsidRPr="00AD7175" w:rsidRDefault="00AD7175" w:rsidP="00AD7175">
            <w:pPr>
              <w:spacing w:after="0" w:line="240" w:lineRule="auto"/>
              <w:rPr>
                <w:rFonts w:ascii="Times New Roman" w:eastAsia="Times New Roman" w:hAnsi="Times New Roman"/>
                <w:sz w:val="24"/>
                <w:szCs w:val="24"/>
                <w:lang w:val="uk-UA" w:eastAsia="uk-UA"/>
              </w:rPr>
            </w:pPr>
            <w:proofErr w:type="spellStart"/>
            <w:r w:rsidRPr="00AD7175">
              <w:rPr>
                <w:rFonts w:ascii="Times New Roman" w:eastAsia="Times New Roman" w:hAnsi="Times New Roman"/>
                <w:sz w:val="24"/>
                <w:szCs w:val="24"/>
                <w:lang w:val="uk-UA" w:eastAsia="uk-UA"/>
              </w:rPr>
              <w:lastRenderedPageBreak/>
              <w:t>Подмогильна</w:t>
            </w:r>
            <w:proofErr w:type="spellEnd"/>
            <w:r w:rsidRPr="00AD7175">
              <w:rPr>
                <w:rFonts w:ascii="Times New Roman" w:eastAsia="Times New Roman" w:hAnsi="Times New Roman"/>
                <w:sz w:val="24"/>
                <w:szCs w:val="24"/>
                <w:lang w:val="uk-UA" w:eastAsia="uk-UA"/>
              </w:rPr>
              <w:t xml:space="preserve"> Юлія Павлівна</w:t>
            </w:r>
          </w:p>
        </w:tc>
        <w:tc>
          <w:tcPr>
            <w:tcW w:w="1364" w:type="dxa"/>
            <w:tcBorders>
              <w:top w:val="nil"/>
              <w:left w:val="nil"/>
              <w:bottom w:val="single" w:sz="4" w:space="0" w:color="auto"/>
              <w:right w:val="single" w:sz="4" w:space="0" w:color="auto"/>
            </w:tcBorders>
            <w:shd w:val="clear" w:color="auto" w:fill="auto"/>
            <w:vAlign w:val="center"/>
          </w:tcPr>
          <w:p w14:paraId="7CBEE6FE" w14:textId="77777777" w:rsidR="00AD7175" w:rsidRDefault="00AD7175" w:rsidP="00AD7175">
            <w:pPr>
              <w:spacing w:after="0" w:line="240" w:lineRule="auto"/>
              <w:jc w:val="center"/>
              <w:rPr>
                <w:rFonts w:ascii="Times New Roman" w:eastAsia="Times New Roman" w:hAnsi="Times New Roman"/>
                <w:color w:val="000000"/>
                <w:sz w:val="24"/>
                <w:szCs w:val="24"/>
                <w:lang w:val="uk-UA" w:eastAsia="uk-UA"/>
              </w:rPr>
            </w:pPr>
          </w:p>
        </w:tc>
        <w:tc>
          <w:tcPr>
            <w:tcW w:w="1417" w:type="dxa"/>
            <w:tcBorders>
              <w:top w:val="nil"/>
              <w:left w:val="nil"/>
              <w:bottom w:val="single" w:sz="4" w:space="0" w:color="auto"/>
              <w:right w:val="single" w:sz="4" w:space="0" w:color="auto"/>
            </w:tcBorders>
            <w:shd w:val="clear" w:color="auto" w:fill="auto"/>
            <w:vAlign w:val="center"/>
          </w:tcPr>
          <w:p w14:paraId="42B0A6A5" w14:textId="77777777" w:rsidR="00AD7175" w:rsidRPr="004D5EAB" w:rsidRDefault="00AD7175" w:rsidP="00AD7175">
            <w:pPr>
              <w:spacing w:after="0" w:line="240" w:lineRule="auto"/>
              <w:jc w:val="center"/>
              <w:rPr>
                <w:rFonts w:ascii="Times New Roman" w:eastAsia="Times New Roman" w:hAnsi="Times New Roman"/>
                <w:sz w:val="24"/>
                <w:szCs w:val="24"/>
                <w:lang w:val="uk-UA" w:eastAsia="uk-UA"/>
              </w:rPr>
            </w:pPr>
          </w:p>
        </w:tc>
        <w:tc>
          <w:tcPr>
            <w:tcW w:w="4532" w:type="dxa"/>
            <w:tcBorders>
              <w:top w:val="single" w:sz="4" w:space="0" w:color="auto"/>
              <w:left w:val="single" w:sz="4" w:space="0" w:color="auto"/>
              <w:bottom w:val="single" w:sz="4" w:space="0" w:color="auto"/>
              <w:right w:val="single" w:sz="8" w:space="0" w:color="auto"/>
            </w:tcBorders>
            <w:shd w:val="clear" w:color="auto" w:fill="auto"/>
            <w:vAlign w:val="center"/>
          </w:tcPr>
          <w:p w14:paraId="0DF5D1E6" w14:textId="3C8A1DDD" w:rsidR="00AD7175" w:rsidRPr="00AD7175" w:rsidRDefault="00AD7175" w:rsidP="00AD7175">
            <w:pPr>
              <w:spacing w:after="0" w:line="240" w:lineRule="auto"/>
              <w:rPr>
                <w:rFonts w:ascii="Times New Roman" w:hAnsi="Times New Roman"/>
                <w:color w:val="000000"/>
                <w:sz w:val="24"/>
                <w:szCs w:val="24"/>
                <w:lang w:val="uk-UA"/>
              </w:rPr>
            </w:pPr>
            <w:r w:rsidRPr="00AD7175">
              <w:rPr>
                <w:rFonts w:ascii="Times New Roman" w:hAnsi="Times New Roman"/>
                <w:sz w:val="24"/>
                <w:szCs w:val="24"/>
                <w:lang w:val="uk-UA"/>
              </w:rPr>
              <w:t>заступник директора з навчальної роботи Васильківського фахового коледжу</w:t>
            </w:r>
          </w:p>
        </w:tc>
      </w:tr>
    </w:tbl>
    <w:p w14:paraId="10750CDC" w14:textId="77777777" w:rsidR="000E330A" w:rsidRPr="004D5EAB" w:rsidRDefault="000E330A" w:rsidP="00B37C0F">
      <w:pPr>
        <w:pStyle w:val="a8"/>
        <w:tabs>
          <w:tab w:val="left" w:pos="9606"/>
        </w:tabs>
        <w:spacing w:after="0"/>
        <w:ind w:left="0" w:firstLine="600"/>
        <w:jc w:val="both"/>
        <w:rPr>
          <w:rFonts w:ascii="Times New Roman" w:hAnsi="Times New Roman"/>
          <w:sz w:val="28"/>
          <w:szCs w:val="28"/>
          <w:lang w:val="uk-UA"/>
        </w:rPr>
      </w:pPr>
    </w:p>
    <w:p w14:paraId="757AFE1B" w14:textId="77777777" w:rsidR="000E330A" w:rsidRPr="004D5EAB" w:rsidRDefault="000E330A" w:rsidP="00B44ECE">
      <w:pPr>
        <w:pStyle w:val="a8"/>
        <w:spacing w:after="0"/>
        <w:ind w:left="0" w:right="-7895" w:firstLine="709"/>
        <w:rPr>
          <w:rFonts w:ascii="Times New Roman" w:hAnsi="Times New Roman"/>
          <w:sz w:val="28"/>
          <w:szCs w:val="28"/>
          <w:lang w:val="uk-UA"/>
        </w:rPr>
      </w:pPr>
      <w:r w:rsidRPr="004D5EAB">
        <w:rPr>
          <w:rFonts w:ascii="Times New Roman" w:hAnsi="Times New Roman"/>
          <w:sz w:val="28"/>
          <w:szCs w:val="28"/>
          <w:lang w:val="uk-UA"/>
        </w:rPr>
        <w:t xml:space="preserve">Рецензії-відгуки зовнішніх </w:t>
      </w:r>
      <w:proofErr w:type="spellStart"/>
      <w:r w:rsidRPr="004D5EAB">
        <w:rPr>
          <w:rFonts w:ascii="Times New Roman" w:hAnsi="Times New Roman"/>
          <w:sz w:val="28"/>
          <w:szCs w:val="28"/>
          <w:lang w:val="uk-UA"/>
        </w:rPr>
        <w:t>стейкхолдерів</w:t>
      </w:r>
      <w:proofErr w:type="spellEnd"/>
      <w:r w:rsidRPr="004D5EAB">
        <w:rPr>
          <w:rFonts w:ascii="Times New Roman" w:hAnsi="Times New Roman"/>
          <w:sz w:val="28"/>
          <w:szCs w:val="28"/>
          <w:lang w:val="uk-UA"/>
        </w:rPr>
        <w:t>:</w:t>
      </w:r>
    </w:p>
    <w:p w14:paraId="0A7335C4" w14:textId="33FA7F83" w:rsidR="000E330A" w:rsidRPr="004D5EAB" w:rsidRDefault="000E330A" w:rsidP="00B37C0F">
      <w:pPr>
        <w:spacing w:after="0" w:line="240" w:lineRule="auto"/>
        <w:ind w:right="-142" w:firstLine="851"/>
        <w:jc w:val="both"/>
        <w:rPr>
          <w:rFonts w:ascii="Times New Roman" w:hAnsi="Times New Roman"/>
          <w:color w:val="000000"/>
          <w:sz w:val="28"/>
          <w:szCs w:val="28"/>
          <w:lang w:val="uk-UA"/>
        </w:rPr>
      </w:pPr>
      <w:r w:rsidRPr="004D5EAB">
        <w:rPr>
          <w:rFonts w:ascii="Times New Roman" w:hAnsi="Times New Roman"/>
          <w:sz w:val="28"/>
          <w:szCs w:val="28"/>
          <w:lang w:val="uk-UA"/>
        </w:rPr>
        <w:t>1. Представни</w:t>
      </w:r>
      <w:r w:rsidR="00FC62C9" w:rsidRPr="004D5EAB">
        <w:rPr>
          <w:rFonts w:ascii="Times New Roman" w:hAnsi="Times New Roman"/>
          <w:sz w:val="28"/>
          <w:szCs w:val="28"/>
          <w:lang w:val="uk-UA"/>
        </w:rPr>
        <w:t>ця</w:t>
      </w:r>
      <w:r w:rsidRPr="004D5EAB">
        <w:rPr>
          <w:rFonts w:ascii="Times New Roman" w:hAnsi="Times New Roman"/>
          <w:sz w:val="28"/>
          <w:szCs w:val="28"/>
          <w:lang w:val="uk-UA"/>
        </w:rPr>
        <w:t xml:space="preserve"> роботодавців: </w:t>
      </w:r>
      <w:r w:rsidRPr="004D5EAB">
        <w:rPr>
          <w:rFonts w:ascii="Times New Roman" w:hAnsi="Times New Roman"/>
          <w:color w:val="000000"/>
          <w:sz w:val="28"/>
          <w:szCs w:val="28"/>
          <w:lang w:val="uk-UA"/>
        </w:rPr>
        <w:t xml:space="preserve">голова Департаменту міжнародного туризму </w:t>
      </w:r>
      <w:r w:rsidRPr="004D5EAB">
        <w:rPr>
          <w:rFonts w:ascii="Times New Roman" w:hAnsi="Times New Roman"/>
          <w:sz w:val="28"/>
          <w:szCs w:val="28"/>
          <w:lang w:val="uk-UA"/>
        </w:rPr>
        <w:t xml:space="preserve">Комітету прав захисту людини при МЗУ України Самарська Лариса Миколаївна; </w:t>
      </w:r>
    </w:p>
    <w:p w14:paraId="00E25FAC" w14:textId="11D96FAB" w:rsidR="000E330A" w:rsidRPr="004D5EAB" w:rsidRDefault="000E330A" w:rsidP="00B37C0F">
      <w:pPr>
        <w:pStyle w:val="a8"/>
        <w:spacing w:after="0"/>
        <w:ind w:left="0" w:right="-142" w:firstLine="851"/>
        <w:jc w:val="both"/>
        <w:rPr>
          <w:rFonts w:ascii="Times New Roman" w:hAnsi="Times New Roman"/>
          <w:i/>
          <w:sz w:val="28"/>
          <w:szCs w:val="28"/>
          <w:lang w:val="uk-UA"/>
        </w:rPr>
      </w:pPr>
      <w:r w:rsidRPr="004D5EAB">
        <w:rPr>
          <w:rFonts w:ascii="Times New Roman" w:hAnsi="Times New Roman"/>
          <w:color w:val="000000"/>
          <w:sz w:val="28"/>
          <w:szCs w:val="28"/>
          <w:lang w:val="uk-UA"/>
        </w:rPr>
        <w:t>2.</w:t>
      </w:r>
      <w:r w:rsidRPr="004D5EAB">
        <w:rPr>
          <w:rFonts w:ascii="Times New Roman" w:hAnsi="Times New Roman"/>
          <w:i/>
          <w:color w:val="000099"/>
          <w:sz w:val="28"/>
          <w:szCs w:val="28"/>
          <w:lang w:val="uk-UA"/>
        </w:rPr>
        <w:t xml:space="preserve"> </w:t>
      </w:r>
      <w:r w:rsidRPr="004D5EAB">
        <w:rPr>
          <w:rFonts w:ascii="Times New Roman" w:hAnsi="Times New Roman"/>
          <w:color w:val="000000"/>
          <w:sz w:val="28"/>
          <w:szCs w:val="28"/>
          <w:lang w:val="uk-UA"/>
        </w:rPr>
        <w:t>Представни</w:t>
      </w:r>
      <w:r w:rsidR="00FC62C9" w:rsidRPr="004D5EAB">
        <w:rPr>
          <w:rFonts w:ascii="Times New Roman" w:hAnsi="Times New Roman"/>
          <w:color w:val="000000"/>
          <w:sz w:val="28"/>
          <w:szCs w:val="28"/>
          <w:lang w:val="uk-UA"/>
        </w:rPr>
        <w:t>ця</w:t>
      </w:r>
      <w:r w:rsidRPr="004D5EAB">
        <w:rPr>
          <w:rFonts w:ascii="Times New Roman" w:hAnsi="Times New Roman"/>
          <w:color w:val="000000"/>
          <w:sz w:val="28"/>
          <w:szCs w:val="28"/>
          <w:lang w:val="uk-UA"/>
        </w:rPr>
        <w:t xml:space="preserve"> студентського самов</w:t>
      </w:r>
      <w:r w:rsidR="0048076C" w:rsidRPr="004D5EAB">
        <w:rPr>
          <w:rFonts w:ascii="Times New Roman" w:hAnsi="Times New Roman"/>
          <w:color w:val="000000"/>
          <w:sz w:val="28"/>
          <w:szCs w:val="28"/>
          <w:lang w:val="uk-UA"/>
        </w:rPr>
        <w:t>рядування: студентка групи ТУ-19</w:t>
      </w:r>
      <w:r w:rsidRPr="004D5EAB">
        <w:rPr>
          <w:rFonts w:ascii="Times New Roman" w:hAnsi="Times New Roman"/>
          <w:color w:val="000000"/>
          <w:sz w:val="28"/>
          <w:szCs w:val="28"/>
          <w:lang w:val="uk-UA"/>
        </w:rPr>
        <w:t xml:space="preserve">-1 </w:t>
      </w:r>
      <w:r w:rsidRPr="004D5EAB">
        <w:rPr>
          <w:rFonts w:ascii="Times New Roman" w:hAnsi="Times New Roman"/>
          <w:sz w:val="28"/>
          <w:szCs w:val="28"/>
          <w:lang w:val="uk-UA"/>
        </w:rPr>
        <w:t>4 курсу спеціальності 242 «Ту</w:t>
      </w:r>
      <w:r w:rsidR="0048076C" w:rsidRPr="004D5EAB">
        <w:rPr>
          <w:rFonts w:ascii="Times New Roman" w:hAnsi="Times New Roman"/>
          <w:sz w:val="28"/>
          <w:szCs w:val="28"/>
          <w:lang w:val="uk-UA"/>
        </w:rPr>
        <w:t>ризм» Циганок Альона Анатоліївна</w:t>
      </w:r>
      <w:r w:rsidRPr="004D5EAB">
        <w:rPr>
          <w:rFonts w:ascii="Times New Roman" w:hAnsi="Times New Roman"/>
          <w:sz w:val="28"/>
          <w:szCs w:val="28"/>
          <w:lang w:val="uk-UA"/>
        </w:rPr>
        <w:t>.</w:t>
      </w:r>
    </w:p>
    <w:p w14:paraId="077CF732" w14:textId="77777777" w:rsidR="000E330A" w:rsidRPr="004D5EAB" w:rsidRDefault="000E330A" w:rsidP="00B44ECE">
      <w:pPr>
        <w:autoSpaceDE w:val="0"/>
        <w:autoSpaceDN w:val="0"/>
        <w:adjustRightInd w:val="0"/>
        <w:spacing w:after="0"/>
        <w:ind w:firstLine="709"/>
        <w:rPr>
          <w:rFonts w:ascii="Times New Roman" w:hAnsi="Times New Roman"/>
          <w:sz w:val="28"/>
          <w:szCs w:val="28"/>
          <w:lang w:val="uk-UA"/>
        </w:rPr>
      </w:pPr>
    </w:p>
    <w:p w14:paraId="6023E4FF" w14:textId="77777777" w:rsidR="000E330A" w:rsidRPr="004D5EAB" w:rsidRDefault="000E330A" w:rsidP="00B44ECE">
      <w:pPr>
        <w:pStyle w:val="a8"/>
        <w:spacing w:after="0"/>
        <w:ind w:left="0" w:right="-7895" w:firstLine="709"/>
        <w:rPr>
          <w:rFonts w:ascii="Times New Roman" w:hAnsi="Times New Roman"/>
          <w:sz w:val="28"/>
          <w:szCs w:val="28"/>
          <w:lang w:val="uk-UA"/>
        </w:rPr>
      </w:pPr>
    </w:p>
    <w:p w14:paraId="5C14F9F1" w14:textId="72DAF2A1" w:rsidR="00F20077" w:rsidRPr="004D5EAB" w:rsidRDefault="00F20077" w:rsidP="00F20077">
      <w:pPr>
        <w:pStyle w:val="a8"/>
        <w:spacing w:after="0"/>
        <w:ind w:left="0" w:firstLine="709"/>
        <w:jc w:val="both"/>
        <w:rPr>
          <w:rFonts w:ascii="Times New Roman" w:hAnsi="Times New Roman"/>
          <w:sz w:val="28"/>
          <w:szCs w:val="28"/>
          <w:lang w:val="uk-UA"/>
        </w:rPr>
      </w:pPr>
      <w:r w:rsidRPr="004D5EAB">
        <w:rPr>
          <w:rFonts w:ascii="Times New Roman" w:hAnsi="Times New Roman"/>
          <w:sz w:val="28"/>
          <w:szCs w:val="28"/>
          <w:lang w:val="uk-UA"/>
        </w:rPr>
        <w:t xml:space="preserve">Гаранта освітньої програми затверджено наказом Університету «Україна» від </w:t>
      </w:r>
      <w:r w:rsidR="00FC62C9" w:rsidRPr="004D5EAB">
        <w:rPr>
          <w:rFonts w:ascii="Times New Roman" w:hAnsi="Times New Roman"/>
          <w:sz w:val="28"/>
          <w:szCs w:val="28"/>
          <w:lang w:val="uk-UA"/>
        </w:rPr>
        <w:t>«</w:t>
      </w:r>
      <w:r w:rsidR="00621699">
        <w:rPr>
          <w:rFonts w:ascii="Times New Roman" w:hAnsi="Times New Roman"/>
          <w:sz w:val="28"/>
          <w:szCs w:val="28"/>
          <w:lang w:val="uk-UA"/>
        </w:rPr>
        <w:t>07</w:t>
      </w:r>
      <w:r w:rsidR="00FC62C9" w:rsidRPr="004D5EAB">
        <w:rPr>
          <w:rFonts w:ascii="Times New Roman" w:hAnsi="Times New Roman"/>
          <w:sz w:val="28"/>
          <w:szCs w:val="28"/>
          <w:lang w:val="uk-UA"/>
        </w:rPr>
        <w:t>»</w:t>
      </w:r>
      <w:r w:rsidRPr="004D5EAB">
        <w:rPr>
          <w:rFonts w:ascii="Times New Roman" w:hAnsi="Times New Roman"/>
          <w:sz w:val="28"/>
          <w:szCs w:val="28"/>
          <w:lang w:val="uk-UA"/>
        </w:rPr>
        <w:t xml:space="preserve"> листопада 202</w:t>
      </w:r>
      <w:r w:rsidR="00621699">
        <w:rPr>
          <w:rFonts w:ascii="Times New Roman" w:hAnsi="Times New Roman"/>
          <w:sz w:val="28"/>
          <w:szCs w:val="28"/>
          <w:lang w:val="uk-UA"/>
        </w:rPr>
        <w:t>3 року № 130</w:t>
      </w:r>
      <w:r w:rsidRPr="004D5EAB">
        <w:rPr>
          <w:rFonts w:ascii="Times New Roman" w:hAnsi="Times New Roman"/>
          <w:sz w:val="28"/>
          <w:szCs w:val="28"/>
          <w:lang w:val="uk-UA"/>
        </w:rPr>
        <w:t>.</w:t>
      </w:r>
    </w:p>
    <w:p w14:paraId="2BC578E8" w14:textId="53A75DE9" w:rsidR="00F20077" w:rsidRPr="004D5EAB" w:rsidRDefault="00F20077" w:rsidP="00F20077">
      <w:pPr>
        <w:pStyle w:val="a8"/>
        <w:spacing w:after="0"/>
        <w:ind w:left="0" w:firstLine="709"/>
        <w:jc w:val="both"/>
        <w:rPr>
          <w:rFonts w:ascii="Times New Roman" w:hAnsi="Times New Roman"/>
          <w:sz w:val="28"/>
          <w:szCs w:val="28"/>
          <w:lang w:val="uk-UA"/>
        </w:rPr>
      </w:pPr>
      <w:r w:rsidRPr="004D5EAB">
        <w:rPr>
          <w:rFonts w:ascii="Times New Roman" w:hAnsi="Times New Roman"/>
          <w:sz w:val="28"/>
          <w:szCs w:val="28"/>
          <w:lang w:val="uk-UA"/>
        </w:rPr>
        <w:t>Зміст освітньої програми розглянуто на засіданні Вченої ради Інституту філології та масов</w:t>
      </w:r>
      <w:r w:rsidR="00621699">
        <w:rPr>
          <w:rFonts w:ascii="Times New Roman" w:hAnsi="Times New Roman"/>
          <w:sz w:val="28"/>
          <w:szCs w:val="28"/>
          <w:lang w:val="uk-UA"/>
        </w:rPr>
        <w:t>их комунікацій (протокол від «08</w:t>
      </w:r>
      <w:r w:rsidRPr="004D5EAB">
        <w:rPr>
          <w:rFonts w:ascii="Times New Roman" w:hAnsi="Times New Roman"/>
          <w:sz w:val="28"/>
          <w:szCs w:val="28"/>
          <w:lang w:val="uk-UA"/>
        </w:rPr>
        <w:t>» квітня 202</w:t>
      </w:r>
      <w:r w:rsidR="00621699">
        <w:rPr>
          <w:rFonts w:ascii="Times New Roman" w:hAnsi="Times New Roman"/>
          <w:sz w:val="28"/>
          <w:szCs w:val="28"/>
          <w:lang w:val="uk-UA"/>
        </w:rPr>
        <w:t>4</w:t>
      </w:r>
      <w:r w:rsidRPr="004D5EAB">
        <w:rPr>
          <w:rFonts w:ascii="Times New Roman" w:hAnsi="Times New Roman"/>
          <w:sz w:val="28"/>
          <w:szCs w:val="28"/>
          <w:lang w:val="uk-UA"/>
        </w:rPr>
        <w:t xml:space="preserve"> року № 2).</w:t>
      </w:r>
    </w:p>
    <w:p w14:paraId="51BC1467" w14:textId="5E954E54" w:rsidR="00F20077" w:rsidRPr="004D5EAB" w:rsidRDefault="00F20077" w:rsidP="00F20077">
      <w:pPr>
        <w:pStyle w:val="a8"/>
        <w:spacing w:after="0"/>
        <w:ind w:left="0" w:firstLine="709"/>
        <w:jc w:val="both"/>
        <w:rPr>
          <w:rFonts w:ascii="Times New Roman" w:hAnsi="Times New Roman"/>
          <w:sz w:val="28"/>
          <w:szCs w:val="28"/>
          <w:lang w:val="uk-UA"/>
        </w:rPr>
      </w:pPr>
      <w:r w:rsidRPr="004D5EAB">
        <w:rPr>
          <w:rFonts w:ascii="Times New Roman" w:hAnsi="Times New Roman"/>
          <w:sz w:val="28"/>
          <w:szCs w:val="28"/>
          <w:lang w:val="uk-UA"/>
        </w:rPr>
        <w:t>Зміст освітньої програми розглянуто на засіданні Науково-методичного об’єднання з культури</w:t>
      </w:r>
      <w:r w:rsidR="00892664">
        <w:rPr>
          <w:rFonts w:ascii="Times New Roman" w:hAnsi="Times New Roman"/>
          <w:sz w:val="28"/>
          <w:szCs w:val="28"/>
          <w:lang w:val="uk-UA"/>
        </w:rPr>
        <w:t>, професійної освіти</w:t>
      </w:r>
      <w:r w:rsidRPr="004D5EAB">
        <w:rPr>
          <w:rFonts w:ascii="Times New Roman" w:hAnsi="Times New Roman"/>
          <w:sz w:val="28"/>
          <w:szCs w:val="28"/>
          <w:lang w:val="uk-UA"/>
        </w:rPr>
        <w:t xml:space="preserve"> та сфери обслуговування (протокол від «1</w:t>
      </w:r>
      <w:r w:rsidR="00621699">
        <w:rPr>
          <w:rFonts w:ascii="Times New Roman" w:hAnsi="Times New Roman"/>
          <w:sz w:val="28"/>
          <w:szCs w:val="28"/>
          <w:lang w:val="uk-UA"/>
        </w:rPr>
        <w:t>1</w:t>
      </w:r>
      <w:r w:rsidRPr="004D5EAB">
        <w:rPr>
          <w:rFonts w:ascii="Times New Roman" w:hAnsi="Times New Roman"/>
          <w:sz w:val="28"/>
          <w:szCs w:val="28"/>
          <w:lang w:val="uk-UA"/>
        </w:rPr>
        <w:t>» квітня 202</w:t>
      </w:r>
      <w:r w:rsidR="00621699">
        <w:rPr>
          <w:rFonts w:ascii="Times New Roman" w:hAnsi="Times New Roman"/>
          <w:sz w:val="28"/>
          <w:szCs w:val="28"/>
          <w:lang w:val="uk-UA"/>
        </w:rPr>
        <w:t>4 року № 4</w:t>
      </w:r>
      <w:r w:rsidRPr="004D5EAB">
        <w:rPr>
          <w:rFonts w:ascii="Times New Roman" w:hAnsi="Times New Roman"/>
          <w:sz w:val="28"/>
          <w:szCs w:val="28"/>
          <w:lang w:val="uk-UA"/>
        </w:rPr>
        <w:t>).</w:t>
      </w:r>
    </w:p>
    <w:p w14:paraId="603234EA" w14:textId="77777777" w:rsidR="00597AB2" w:rsidRPr="00597AB2" w:rsidRDefault="00597AB2" w:rsidP="00597AB2">
      <w:pPr>
        <w:widowControl w:val="0"/>
        <w:autoSpaceDE w:val="0"/>
        <w:autoSpaceDN w:val="0"/>
        <w:adjustRightInd w:val="0"/>
        <w:spacing w:after="0" w:line="240" w:lineRule="auto"/>
        <w:ind w:firstLine="709"/>
        <w:jc w:val="both"/>
        <w:rPr>
          <w:rFonts w:ascii="Times New Roman" w:eastAsia="Times New Roman" w:hAnsi="Times New Roman"/>
          <w:sz w:val="28"/>
          <w:szCs w:val="28"/>
          <w:lang w:val="uk-UA" w:eastAsia="uk-UA"/>
        </w:rPr>
      </w:pPr>
      <w:r w:rsidRPr="00597AB2">
        <w:rPr>
          <w:rFonts w:ascii="Times New Roman" w:eastAsia="Times New Roman" w:hAnsi="Times New Roman"/>
          <w:sz w:val="24"/>
          <w:szCs w:val="24"/>
          <w:highlight w:val="green"/>
          <w:lang w:val="uk-UA" w:eastAsia="uk-UA"/>
        </w:rPr>
        <w:t>Зміни освітньої програми розглянуто і погоджено на засіданні Науково-методичної ради (протокол від 17 квітня 2025 року № 5 «Про погодження освітніх програм і навчальних планів для здобувачів освіти освітнього ступеня «бакалавр» за всіма спеціальностями всіх галузей знань та спеціальності «Фармація» освітнього ступеня «магістр» 2024-2025 року вступу у зв’язку з</w:t>
      </w:r>
      <w:r w:rsidRPr="00597AB2">
        <w:rPr>
          <w:rFonts w:ascii="Times New Roman" w:eastAsia="Times New Roman" w:hAnsi="Times New Roman"/>
          <w:sz w:val="24"/>
          <w:szCs w:val="24"/>
          <w:highlight w:val="yellow"/>
          <w:lang w:val="uk-UA" w:eastAsia="uk-UA"/>
        </w:rPr>
        <w:t>і</w:t>
      </w:r>
      <w:r w:rsidRPr="00597AB2">
        <w:rPr>
          <w:rFonts w:ascii="Times New Roman" w:eastAsia="Times New Roman" w:hAnsi="Times New Roman"/>
          <w:sz w:val="24"/>
          <w:szCs w:val="24"/>
          <w:highlight w:val="green"/>
          <w:lang w:val="uk-UA" w:eastAsia="uk-UA"/>
        </w:rPr>
        <w:t xml:space="preserve"> впровадженням дисципліни «Базова загальновійськова підготовка (теоретична підготовка)»).</w:t>
      </w:r>
    </w:p>
    <w:p w14:paraId="37678F22" w14:textId="0124DA3D" w:rsidR="000E330A" w:rsidRPr="004D5EAB" w:rsidRDefault="00597AB2" w:rsidP="00597AB2">
      <w:pPr>
        <w:pStyle w:val="a8"/>
        <w:spacing w:after="0"/>
        <w:ind w:left="0" w:firstLine="709"/>
        <w:jc w:val="both"/>
        <w:rPr>
          <w:rFonts w:ascii="Times New Roman" w:hAnsi="Times New Roman"/>
          <w:sz w:val="28"/>
          <w:szCs w:val="28"/>
          <w:lang w:val="uk-UA"/>
        </w:rPr>
      </w:pPr>
      <w:r w:rsidRPr="004D5EAB">
        <w:rPr>
          <w:rFonts w:ascii="Times New Roman" w:hAnsi="Times New Roman"/>
          <w:sz w:val="28"/>
          <w:szCs w:val="28"/>
          <w:lang w:val="uk-UA"/>
        </w:rPr>
        <w:t xml:space="preserve"> </w:t>
      </w:r>
      <w:r w:rsidR="000E330A" w:rsidRPr="004D5EAB">
        <w:rPr>
          <w:rFonts w:ascii="Times New Roman" w:hAnsi="Times New Roman"/>
          <w:sz w:val="28"/>
          <w:szCs w:val="28"/>
          <w:lang w:val="uk-UA"/>
        </w:rPr>
        <w:br w:type="page"/>
      </w:r>
    </w:p>
    <w:p w14:paraId="1AEACB6B" w14:textId="77777777" w:rsidR="000E330A" w:rsidRPr="004D5EAB" w:rsidRDefault="000E330A" w:rsidP="00B44ECE">
      <w:pPr>
        <w:numPr>
          <w:ilvl w:val="0"/>
          <w:numId w:val="3"/>
        </w:numPr>
        <w:autoSpaceDE w:val="0"/>
        <w:autoSpaceDN w:val="0"/>
        <w:adjustRightInd w:val="0"/>
        <w:spacing w:after="0" w:line="240" w:lineRule="auto"/>
        <w:jc w:val="center"/>
        <w:rPr>
          <w:rFonts w:ascii="Times New Roman" w:hAnsi="Times New Roman"/>
          <w:sz w:val="28"/>
          <w:szCs w:val="28"/>
          <w:lang w:val="uk-UA"/>
        </w:rPr>
      </w:pPr>
      <w:r w:rsidRPr="004D5EAB">
        <w:rPr>
          <w:rFonts w:ascii="Times New Roman" w:hAnsi="Times New Roman"/>
          <w:b/>
          <w:bCs/>
          <w:sz w:val="28"/>
          <w:szCs w:val="28"/>
          <w:lang w:val="uk-UA"/>
        </w:rPr>
        <w:lastRenderedPageBreak/>
        <w:t xml:space="preserve">Профіль освітньої програми зі спеціальності </w:t>
      </w:r>
      <w:r w:rsidRPr="004D5EAB">
        <w:rPr>
          <w:rFonts w:ascii="Times New Roman" w:hAnsi="Times New Roman"/>
          <w:b/>
          <w:bCs/>
          <w:sz w:val="28"/>
          <w:szCs w:val="28"/>
          <w:lang w:val="uk-UA"/>
        </w:rPr>
        <w:br/>
        <w:t>242 «Туризм</w:t>
      </w:r>
      <w:r w:rsidR="00C527DE" w:rsidRPr="004D5EAB">
        <w:rPr>
          <w:rFonts w:ascii="Times New Roman" w:hAnsi="Times New Roman"/>
          <w:b/>
          <w:bCs/>
          <w:sz w:val="28"/>
          <w:szCs w:val="28"/>
          <w:lang w:val="uk-UA"/>
        </w:rPr>
        <w:t xml:space="preserve"> і рекреація</w:t>
      </w:r>
      <w:r w:rsidRPr="004D5EAB">
        <w:rPr>
          <w:rFonts w:ascii="Times New Roman" w:hAnsi="Times New Roman"/>
          <w:b/>
          <w:bCs/>
          <w:sz w:val="28"/>
          <w:szCs w:val="28"/>
          <w:lang w:val="uk-UA"/>
        </w:rPr>
        <w:t>»</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6"/>
        <w:gridCol w:w="1942"/>
        <w:gridCol w:w="4749"/>
      </w:tblGrid>
      <w:tr w:rsidR="000E330A" w:rsidRPr="004D5EAB" w14:paraId="296862F6" w14:textId="77777777" w:rsidTr="00B44ECE">
        <w:tc>
          <w:tcPr>
            <w:tcW w:w="9497" w:type="dxa"/>
            <w:gridSpan w:val="3"/>
            <w:shd w:val="clear" w:color="auto" w:fill="E0E0E0"/>
          </w:tcPr>
          <w:p w14:paraId="3C8A86F6" w14:textId="77777777" w:rsidR="000E330A" w:rsidRPr="004D5EAB" w:rsidRDefault="000E330A">
            <w:pPr>
              <w:spacing w:after="0"/>
              <w:jc w:val="center"/>
              <w:rPr>
                <w:rFonts w:ascii="Times New Roman" w:hAnsi="Times New Roman"/>
                <w:b/>
                <w:bCs/>
                <w:sz w:val="24"/>
                <w:szCs w:val="24"/>
                <w:lang w:val="uk-UA"/>
              </w:rPr>
            </w:pPr>
            <w:r w:rsidRPr="004D5EAB">
              <w:rPr>
                <w:rFonts w:ascii="Times New Roman" w:hAnsi="Times New Roman"/>
                <w:b/>
                <w:bCs/>
                <w:sz w:val="24"/>
                <w:szCs w:val="24"/>
                <w:lang w:val="uk-UA"/>
              </w:rPr>
              <w:t>1 – Загальна інформація</w:t>
            </w:r>
          </w:p>
        </w:tc>
      </w:tr>
      <w:tr w:rsidR="000E330A" w:rsidRPr="00597AB2" w14:paraId="205EBBE1" w14:textId="77777777" w:rsidTr="001B64B0">
        <w:tc>
          <w:tcPr>
            <w:tcW w:w="2806" w:type="dxa"/>
          </w:tcPr>
          <w:p w14:paraId="24A937CF" w14:textId="77777777" w:rsidR="000E330A" w:rsidRPr="004D5EAB" w:rsidRDefault="000E330A">
            <w:pPr>
              <w:spacing w:after="0"/>
              <w:rPr>
                <w:rFonts w:ascii="Times New Roman" w:hAnsi="Times New Roman"/>
                <w:sz w:val="24"/>
                <w:szCs w:val="24"/>
                <w:lang w:val="uk-UA"/>
              </w:rPr>
            </w:pPr>
            <w:r w:rsidRPr="004D5EAB">
              <w:rPr>
                <w:rFonts w:ascii="Times New Roman" w:hAnsi="Times New Roman"/>
                <w:b/>
                <w:iCs/>
                <w:sz w:val="24"/>
                <w:szCs w:val="24"/>
                <w:lang w:val="uk-UA"/>
              </w:rPr>
              <w:t>Повна назва закладу вищої освіти та структурного підрозділу</w:t>
            </w:r>
          </w:p>
        </w:tc>
        <w:tc>
          <w:tcPr>
            <w:tcW w:w="6691" w:type="dxa"/>
            <w:gridSpan w:val="2"/>
            <w:vAlign w:val="center"/>
          </w:tcPr>
          <w:p w14:paraId="0ACEBBC5" w14:textId="77777777" w:rsidR="000E330A" w:rsidRPr="004D5EAB" w:rsidRDefault="000E330A" w:rsidP="00D42238">
            <w:pPr>
              <w:spacing w:after="0"/>
              <w:rPr>
                <w:rFonts w:ascii="Times New Roman" w:hAnsi="Times New Roman"/>
                <w:sz w:val="24"/>
                <w:szCs w:val="24"/>
                <w:lang w:val="uk-UA"/>
              </w:rPr>
            </w:pPr>
            <w:r w:rsidRPr="004D5EAB">
              <w:rPr>
                <w:rFonts w:ascii="Times New Roman" w:hAnsi="Times New Roman"/>
                <w:sz w:val="24"/>
                <w:szCs w:val="24"/>
                <w:lang w:val="uk-UA"/>
              </w:rPr>
              <w:t>Відкритий міжнародний університет розвитку людини «Україна»</w:t>
            </w:r>
          </w:p>
          <w:p w14:paraId="3806378E" w14:textId="77777777" w:rsidR="000E330A" w:rsidRPr="004D5EAB" w:rsidRDefault="000E330A" w:rsidP="00D42238">
            <w:pPr>
              <w:spacing w:after="0"/>
              <w:rPr>
                <w:rFonts w:ascii="Times New Roman" w:hAnsi="Times New Roman"/>
                <w:sz w:val="24"/>
                <w:szCs w:val="24"/>
                <w:lang w:val="uk-UA"/>
              </w:rPr>
            </w:pPr>
            <w:r w:rsidRPr="004D5EAB">
              <w:rPr>
                <w:rFonts w:ascii="Times New Roman" w:hAnsi="Times New Roman"/>
                <w:sz w:val="24"/>
                <w:szCs w:val="24"/>
                <w:lang w:val="uk-UA"/>
              </w:rPr>
              <w:t>Інститут філології та масових комунікацій</w:t>
            </w:r>
          </w:p>
          <w:p w14:paraId="618E04E5" w14:textId="77777777" w:rsidR="000E330A" w:rsidRPr="004D5EAB" w:rsidRDefault="000E330A" w:rsidP="00844336">
            <w:pPr>
              <w:spacing w:after="0"/>
              <w:rPr>
                <w:rFonts w:ascii="Times New Roman" w:hAnsi="Times New Roman"/>
                <w:sz w:val="24"/>
                <w:szCs w:val="24"/>
                <w:lang w:val="uk-UA"/>
              </w:rPr>
            </w:pPr>
            <w:r w:rsidRPr="004D5EAB">
              <w:rPr>
                <w:rFonts w:ascii="Times New Roman" w:hAnsi="Times New Roman"/>
                <w:sz w:val="24"/>
                <w:szCs w:val="24"/>
                <w:lang w:val="uk-UA"/>
              </w:rPr>
              <w:t xml:space="preserve">Кафедра туризму, </w:t>
            </w:r>
            <w:proofErr w:type="spellStart"/>
            <w:r w:rsidRPr="004D5EAB">
              <w:rPr>
                <w:rFonts w:ascii="Times New Roman" w:hAnsi="Times New Roman"/>
                <w:sz w:val="24"/>
                <w:szCs w:val="24"/>
                <w:lang w:val="uk-UA"/>
              </w:rPr>
              <w:t>документних</w:t>
            </w:r>
            <w:proofErr w:type="spellEnd"/>
            <w:r w:rsidRPr="004D5EAB">
              <w:rPr>
                <w:rFonts w:ascii="Times New Roman" w:hAnsi="Times New Roman"/>
                <w:sz w:val="24"/>
                <w:szCs w:val="24"/>
                <w:lang w:val="uk-UA"/>
              </w:rPr>
              <w:t xml:space="preserve"> та міжкультурних комунікацій</w:t>
            </w:r>
          </w:p>
        </w:tc>
      </w:tr>
      <w:tr w:rsidR="000E330A" w:rsidRPr="004D5EAB" w14:paraId="4DA134F9" w14:textId="77777777" w:rsidTr="001B64B0">
        <w:tc>
          <w:tcPr>
            <w:tcW w:w="2806" w:type="dxa"/>
            <w:vAlign w:val="center"/>
          </w:tcPr>
          <w:p w14:paraId="6D5A75C9" w14:textId="77777777" w:rsidR="000E330A" w:rsidRPr="004D5EAB" w:rsidRDefault="000E330A" w:rsidP="00D42238">
            <w:pPr>
              <w:spacing w:after="0"/>
              <w:rPr>
                <w:rFonts w:ascii="Times New Roman" w:hAnsi="Times New Roman"/>
                <w:b/>
                <w:iCs/>
                <w:sz w:val="24"/>
                <w:szCs w:val="24"/>
                <w:lang w:val="uk-UA"/>
              </w:rPr>
            </w:pPr>
            <w:r w:rsidRPr="004D5EAB">
              <w:rPr>
                <w:rFonts w:ascii="Times New Roman" w:hAnsi="Times New Roman"/>
                <w:b/>
                <w:iCs/>
                <w:sz w:val="24"/>
                <w:szCs w:val="24"/>
                <w:lang w:val="uk-UA"/>
              </w:rPr>
              <w:t>Рівень вищої освіти</w:t>
            </w:r>
          </w:p>
        </w:tc>
        <w:tc>
          <w:tcPr>
            <w:tcW w:w="6691" w:type="dxa"/>
            <w:gridSpan w:val="2"/>
            <w:vAlign w:val="center"/>
          </w:tcPr>
          <w:p w14:paraId="42659210" w14:textId="77777777" w:rsidR="000E330A" w:rsidRPr="004D5EAB" w:rsidRDefault="000E330A" w:rsidP="00D42238">
            <w:pPr>
              <w:spacing w:after="0"/>
              <w:rPr>
                <w:rFonts w:ascii="Times New Roman" w:hAnsi="Times New Roman"/>
                <w:sz w:val="24"/>
                <w:szCs w:val="24"/>
                <w:lang w:val="uk-UA"/>
              </w:rPr>
            </w:pPr>
            <w:r w:rsidRPr="004D5EAB">
              <w:rPr>
                <w:rFonts w:ascii="Times New Roman" w:hAnsi="Times New Roman"/>
                <w:sz w:val="24"/>
                <w:szCs w:val="24"/>
                <w:lang w:val="uk-UA"/>
              </w:rPr>
              <w:t>Перший (бакалаврський) рівень</w:t>
            </w:r>
          </w:p>
        </w:tc>
      </w:tr>
      <w:tr w:rsidR="000E330A" w:rsidRPr="00597AB2" w14:paraId="1605A66F" w14:textId="77777777" w:rsidTr="001B64B0">
        <w:tc>
          <w:tcPr>
            <w:tcW w:w="2806" w:type="dxa"/>
          </w:tcPr>
          <w:p w14:paraId="3C7A0109" w14:textId="77777777" w:rsidR="000E330A" w:rsidRPr="004D5EAB" w:rsidRDefault="000E330A">
            <w:pPr>
              <w:tabs>
                <w:tab w:val="num" w:pos="851"/>
              </w:tabs>
              <w:spacing w:after="0"/>
              <w:rPr>
                <w:rFonts w:ascii="Times New Roman" w:hAnsi="Times New Roman"/>
                <w:b/>
                <w:sz w:val="24"/>
                <w:szCs w:val="24"/>
                <w:lang w:val="uk-UA"/>
              </w:rPr>
            </w:pPr>
            <w:r w:rsidRPr="004D5EAB">
              <w:rPr>
                <w:rFonts w:ascii="Times New Roman" w:hAnsi="Times New Roman"/>
                <w:b/>
                <w:iCs/>
                <w:sz w:val="24"/>
                <w:szCs w:val="24"/>
                <w:lang w:val="uk-UA"/>
              </w:rPr>
              <w:t>Ступінь вищої освіти та назва кваліфікації мовою оригіналу</w:t>
            </w:r>
          </w:p>
        </w:tc>
        <w:tc>
          <w:tcPr>
            <w:tcW w:w="6691" w:type="dxa"/>
            <w:gridSpan w:val="2"/>
          </w:tcPr>
          <w:p w14:paraId="2F86822C" w14:textId="77777777" w:rsidR="000E330A" w:rsidRPr="004D5EAB" w:rsidRDefault="000E330A">
            <w:pPr>
              <w:spacing w:after="0"/>
              <w:rPr>
                <w:rFonts w:ascii="Times New Roman" w:hAnsi="Times New Roman"/>
                <w:sz w:val="24"/>
                <w:szCs w:val="24"/>
                <w:lang w:val="uk-UA"/>
              </w:rPr>
            </w:pPr>
            <w:r w:rsidRPr="004D5EAB">
              <w:rPr>
                <w:rFonts w:ascii="Times New Roman" w:hAnsi="Times New Roman"/>
                <w:sz w:val="24"/>
                <w:szCs w:val="24"/>
                <w:lang w:val="uk-UA"/>
              </w:rPr>
              <w:t>бакалавр;</w:t>
            </w:r>
          </w:p>
          <w:p w14:paraId="563CABE6" w14:textId="77777777" w:rsidR="000E330A" w:rsidRPr="004D5EAB" w:rsidRDefault="000E330A">
            <w:pPr>
              <w:spacing w:after="0"/>
              <w:rPr>
                <w:rFonts w:ascii="Times New Roman" w:hAnsi="Times New Roman"/>
                <w:sz w:val="24"/>
                <w:szCs w:val="24"/>
                <w:lang w:val="uk-UA"/>
              </w:rPr>
            </w:pPr>
          </w:p>
          <w:p w14:paraId="709B6F31" w14:textId="77777777" w:rsidR="000E330A" w:rsidRPr="004D5EAB" w:rsidRDefault="000E330A">
            <w:pPr>
              <w:spacing w:after="0"/>
              <w:rPr>
                <w:rFonts w:ascii="Times New Roman" w:hAnsi="Times New Roman"/>
                <w:sz w:val="24"/>
                <w:szCs w:val="24"/>
                <w:lang w:val="uk-UA"/>
              </w:rPr>
            </w:pPr>
            <w:r w:rsidRPr="004D5EAB">
              <w:rPr>
                <w:rFonts w:ascii="Times New Roman" w:hAnsi="Times New Roman"/>
                <w:sz w:val="24"/>
                <w:szCs w:val="24"/>
                <w:lang w:val="uk-UA"/>
              </w:rPr>
              <w:t>бакалавр з туризму</w:t>
            </w:r>
            <w:r w:rsidR="00C527DE" w:rsidRPr="004D5EAB">
              <w:rPr>
                <w:rFonts w:ascii="Times New Roman" w:hAnsi="Times New Roman"/>
                <w:sz w:val="24"/>
                <w:szCs w:val="24"/>
                <w:lang w:val="uk-UA"/>
              </w:rPr>
              <w:t xml:space="preserve"> і рекреації</w:t>
            </w:r>
          </w:p>
        </w:tc>
      </w:tr>
      <w:tr w:rsidR="000E330A" w:rsidRPr="00597AB2" w14:paraId="4DAD6027" w14:textId="77777777" w:rsidTr="001B64B0">
        <w:tc>
          <w:tcPr>
            <w:tcW w:w="2806" w:type="dxa"/>
          </w:tcPr>
          <w:p w14:paraId="71CEBF12" w14:textId="77777777" w:rsidR="000E330A" w:rsidRPr="004D5EAB" w:rsidRDefault="000E330A">
            <w:pPr>
              <w:spacing w:after="0"/>
              <w:rPr>
                <w:rFonts w:ascii="Times New Roman" w:hAnsi="Times New Roman"/>
                <w:sz w:val="24"/>
                <w:szCs w:val="24"/>
                <w:lang w:val="uk-UA"/>
              </w:rPr>
            </w:pPr>
            <w:r w:rsidRPr="004D5EAB">
              <w:rPr>
                <w:rFonts w:ascii="Times New Roman" w:hAnsi="Times New Roman"/>
                <w:b/>
                <w:iCs/>
                <w:sz w:val="24"/>
                <w:szCs w:val="24"/>
                <w:lang w:val="uk-UA"/>
              </w:rPr>
              <w:t>Офіційна назва освітньої програми</w:t>
            </w:r>
          </w:p>
        </w:tc>
        <w:tc>
          <w:tcPr>
            <w:tcW w:w="6691" w:type="dxa"/>
            <w:gridSpan w:val="2"/>
            <w:vAlign w:val="center"/>
          </w:tcPr>
          <w:p w14:paraId="23851212" w14:textId="77777777" w:rsidR="000E330A" w:rsidRPr="004D5EAB" w:rsidRDefault="000E330A" w:rsidP="00D42238">
            <w:pPr>
              <w:spacing w:after="0"/>
              <w:rPr>
                <w:rFonts w:ascii="Times New Roman" w:hAnsi="Times New Roman"/>
                <w:sz w:val="24"/>
                <w:szCs w:val="24"/>
                <w:lang w:val="uk-UA"/>
              </w:rPr>
            </w:pPr>
            <w:r w:rsidRPr="004D5EAB">
              <w:rPr>
                <w:rFonts w:ascii="Times New Roman" w:hAnsi="Times New Roman"/>
                <w:sz w:val="24"/>
                <w:szCs w:val="24"/>
                <w:lang w:val="uk-UA"/>
              </w:rPr>
              <w:t>Туризм</w:t>
            </w:r>
          </w:p>
          <w:p w14:paraId="4313122F" w14:textId="77777777" w:rsidR="008A6B5F" w:rsidRPr="004D5EAB" w:rsidRDefault="00967800" w:rsidP="00D42238">
            <w:pPr>
              <w:spacing w:after="0"/>
              <w:rPr>
                <w:rFonts w:ascii="Times New Roman" w:hAnsi="Times New Roman"/>
                <w:sz w:val="24"/>
                <w:szCs w:val="24"/>
                <w:lang w:val="uk-UA"/>
              </w:rPr>
            </w:pPr>
            <w:r w:rsidRPr="004D5EAB">
              <w:rPr>
                <w:rFonts w:ascii="Times New Roman" w:eastAsia="Times New Roman" w:hAnsi="Times New Roman"/>
                <w:sz w:val="24"/>
                <w:szCs w:val="24"/>
                <w:lang w:val="uk-UA" w:eastAsia="ru-RU"/>
              </w:rPr>
              <w:t>ID за базою ЄДЕБО 17117</w:t>
            </w:r>
          </w:p>
        </w:tc>
      </w:tr>
      <w:tr w:rsidR="000E330A" w:rsidRPr="004D5EAB" w14:paraId="325B7E3A" w14:textId="77777777" w:rsidTr="001B64B0">
        <w:tc>
          <w:tcPr>
            <w:tcW w:w="2806" w:type="dxa"/>
          </w:tcPr>
          <w:p w14:paraId="0F4E9229" w14:textId="77777777" w:rsidR="000E330A" w:rsidRPr="004D5EAB" w:rsidRDefault="000E330A">
            <w:pPr>
              <w:spacing w:after="0"/>
              <w:rPr>
                <w:rFonts w:ascii="Times New Roman" w:hAnsi="Times New Roman"/>
                <w:b/>
                <w:iCs/>
                <w:sz w:val="24"/>
                <w:szCs w:val="24"/>
                <w:lang w:val="uk-UA"/>
              </w:rPr>
            </w:pPr>
            <w:r w:rsidRPr="004D5EAB">
              <w:rPr>
                <w:rFonts w:ascii="Times New Roman" w:hAnsi="Times New Roman"/>
                <w:b/>
                <w:iCs/>
                <w:sz w:val="24"/>
                <w:szCs w:val="24"/>
                <w:lang w:val="uk-UA"/>
              </w:rPr>
              <w:t>Форма навчання</w:t>
            </w:r>
          </w:p>
        </w:tc>
        <w:tc>
          <w:tcPr>
            <w:tcW w:w="6691" w:type="dxa"/>
            <w:gridSpan w:val="2"/>
          </w:tcPr>
          <w:p w14:paraId="5449E824" w14:textId="77777777" w:rsidR="000E330A" w:rsidRPr="004D5EAB" w:rsidRDefault="000E330A">
            <w:pPr>
              <w:spacing w:after="0"/>
              <w:rPr>
                <w:rFonts w:ascii="Times New Roman" w:hAnsi="Times New Roman"/>
                <w:sz w:val="24"/>
                <w:szCs w:val="24"/>
                <w:lang w:val="uk-UA"/>
              </w:rPr>
            </w:pPr>
            <w:r w:rsidRPr="004D5EAB">
              <w:rPr>
                <w:rFonts w:ascii="Times New Roman" w:hAnsi="Times New Roman"/>
                <w:sz w:val="24"/>
                <w:szCs w:val="24"/>
                <w:lang w:val="uk-UA"/>
              </w:rPr>
              <w:t>денна, заочна</w:t>
            </w:r>
          </w:p>
        </w:tc>
      </w:tr>
      <w:tr w:rsidR="000E330A" w:rsidRPr="00597AB2" w14:paraId="0C7B1EBF" w14:textId="77777777" w:rsidTr="001B64B0">
        <w:tc>
          <w:tcPr>
            <w:tcW w:w="2806" w:type="dxa"/>
          </w:tcPr>
          <w:p w14:paraId="7B06460B" w14:textId="77777777" w:rsidR="000E330A" w:rsidRPr="004D5EAB" w:rsidRDefault="000E330A">
            <w:pPr>
              <w:spacing w:after="0"/>
              <w:rPr>
                <w:rFonts w:ascii="Times New Roman" w:hAnsi="Times New Roman"/>
                <w:b/>
                <w:iCs/>
                <w:sz w:val="24"/>
                <w:szCs w:val="24"/>
                <w:lang w:val="uk-UA"/>
              </w:rPr>
            </w:pPr>
            <w:r w:rsidRPr="004D5EAB">
              <w:rPr>
                <w:rFonts w:ascii="Times New Roman" w:hAnsi="Times New Roman"/>
                <w:b/>
                <w:iCs/>
                <w:sz w:val="24"/>
                <w:szCs w:val="24"/>
                <w:lang w:val="uk-UA"/>
              </w:rPr>
              <w:t>Освітня кваліфікація</w:t>
            </w:r>
          </w:p>
        </w:tc>
        <w:tc>
          <w:tcPr>
            <w:tcW w:w="6691" w:type="dxa"/>
            <w:gridSpan w:val="2"/>
          </w:tcPr>
          <w:p w14:paraId="3AB9FF12" w14:textId="77777777" w:rsidR="000E330A" w:rsidRPr="004D5EAB" w:rsidRDefault="000E330A">
            <w:pPr>
              <w:spacing w:after="0"/>
              <w:rPr>
                <w:rFonts w:ascii="Times New Roman" w:hAnsi="Times New Roman"/>
                <w:sz w:val="24"/>
                <w:szCs w:val="24"/>
                <w:lang w:val="uk-UA"/>
              </w:rPr>
            </w:pPr>
            <w:r w:rsidRPr="004D5EAB">
              <w:rPr>
                <w:rFonts w:ascii="Times New Roman" w:hAnsi="Times New Roman"/>
                <w:sz w:val="24"/>
                <w:szCs w:val="24"/>
                <w:lang w:val="uk-UA"/>
              </w:rPr>
              <w:t>бакалавр з туризму</w:t>
            </w:r>
            <w:r w:rsidR="00C527DE" w:rsidRPr="004D5EAB">
              <w:rPr>
                <w:rFonts w:ascii="Times New Roman" w:hAnsi="Times New Roman"/>
                <w:sz w:val="24"/>
                <w:szCs w:val="24"/>
                <w:lang w:val="uk-UA"/>
              </w:rPr>
              <w:t xml:space="preserve"> і рекреації</w:t>
            </w:r>
          </w:p>
        </w:tc>
      </w:tr>
      <w:tr w:rsidR="000E330A" w:rsidRPr="004D5EAB" w14:paraId="0E5E637C" w14:textId="77777777" w:rsidTr="001B64B0">
        <w:tc>
          <w:tcPr>
            <w:tcW w:w="2806" w:type="dxa"/>
          </w:tcPr>
          <w:p w14:paraId="6A574A9E" w14:textId="77777777" w:rsidR="000E330A" w:rsidRPr="004D5EAB" w:rsidRDefault="000E330A">
            <w:pPr>
              <w:spacing w:after="0"/>
              <w:rPr>
                <w:rFonts w:ascii="Times New Roman" w:hAnsi="Times New Roman"/>
                <w:b/>
                <w:iCs/>
                <w:sz w:val="24"/>
                <w:szCs w:val="24"/>
                <w:lang w:val="uk-UA"/>
              </w:rPr>
            </w:pPr>
            <w:r w:rsidRPr="004D5EAB">
              <w:rPr>
                <w:rFonts w:ascii="Times New Roman" w:hAnsi="Times New Roman"/>
                <w:b/>
                <w:iCs/>
                <w:sz w:val="24"/>
                <w:szCs w:val="24"/>
                <w:lang w:val="uk-UA"/>
              </w:rPr>
              <w:t>Професійна кваліфікація</w:t>
            </w:r>
          </w:p>
        </w:tc>
        <w:tc>
          <w:tcPr>
            <w:tcW w:w="6691" w:type="dxa"/>
            <w:gridSpan w:val="2"/>
            <w:vAlign w:val="center"/>
          </w:tcPr>
          <w:p w14:paraId="31D6894F" w14:textId="77777777" w:rsidR="000E330A" w:rsidRPr="004D5EAB" w:rsidRDefault="008A6B5F" w:rsidP="00D42238">
            <w:pPr>
              <w:spacing w:after="0"/>
              <w:rPr>
                <w:rFonts w:ascii="Times New Roman" w:hAnsi="Times New Roman"/>
                <w:sz w:val="24"/>
                <w:szCs w:val="24"/>
              </w:rPr>
            </w:pPr>
            <w:r w:rsidRPr="004D5EAB">
              <w:rPr>
                <w:rFonts w:ascii="Times New Roman" w:hAnsi="Times New Roman"/>
                <w:sz w:val="24"/>
                <w:szCs w:val="24"/>
                <w:lang w:val="uk-UA"/>
              </w:rPr>
              <w:t>не надається</w:t>
            </w:r>
          </w:p>
        </w:tc>
      </w:tr>
      <w:tr w:rsidR="000E330A" w:rsidRPr="004D5EAB" w14:paraId="4EAA012E" w14:textId="77777777" w:rsidTr="001B64B0">
        <w:tc>
          <w:tcPr>
            <w:tcW w:w="2806" w:type="dxa"/>
            <w:vAlign w:val="center"/>
          </w:tcPr>
          <w:p w14:paraId="561B3FF9" w14:textId="77777777" w:rsidR="000E330A" w:rsidRPr="004D5EAB" w:rsidRDefault="000E330A" w:rsidP="00D42238">
            <w:pPr>
              <w:spacing w:after="0"/>
              <w:rPr>
                <w:rFonts w:ascii="Times New Roman" w:hAnsi="Times New Roman"/>
                <w:b/>
                <w:iCs/>
                <w:sz w:val="24"/>
                <w:szCs w:val="24"/>
                <w:lang w:val="uk-UA"/>
              </w:rPr>
            </w:pPr>
            <w:r w:rsidRPr="004D5EAB">
              <w:rPr>
                <w:rFonts w:ascii="Times New Roman" w:hAnsi="Times New Roman"/>
                <w:b/>
                <w:iCs/>
                <w:sz w:val="24"/>
                <w:szCs w:val="24"/>
                <w:lang w:val="uk-UA"/>
              </w:rPr>
              <w:t>Кваліфікація в дипломі</w:t>
            </w:r>
          </w:p>
        </w:tc>
        <w:tc>
          <w:tcPr>
            <w:tcW w:w="6691" w:type="dxa"/>
            <w:gridSpan w:val="2"/>
          </w:tcPr>
          <w:p w14:paraId="6E720893" w14:textId="77777777" w:rsidR="000E330A" w:rsidRPr="004D5EAB" w:rsidRDefault="000E330A" w:rsidP="00876C48">
            <w:pPr>
              <w:spacing w:after="0" w:line="240" w:lineRule="auto"/>
              <w:rPr>
                <w:rFonts w:ascii="Times New Roman" w:hAnsi="Times New Roman"/>
                <w:sz w:val="24"/>
                <w:szCs w:val="24"/>
                <w:lang w:val="uk-UA"/>
              </w:rPr>
            </w:pPr>
            <w:r w:rsidRPr="004D5EAB">
              <w:rPr>
                <w:rFonts w:ascii="Times New Roman" w:hAnsi="Times New Roman"/>
                <w:sz w:val="24"/>
                <w:szCs w:val="24"/>
                <w:lang w:val="uk-UA"/>
              </w:rPr>
              <w:t>Ступінь вищої освіти – Бакалавр</w:t>
            </w:r>
          </w:p>
          <w:p w14:paraId="27BFD66E" w14:textId="77777777" w:rsidR="000E330A" w:rsidRPr="004D5EAB" w:rsidRDefault="000E330A" w:rsidP="00876C48">
            <w:pPr>
              <w:spacing w:after="0" w:line="240" w:lineRule="auto"/>
              <w:rPr>
                <w:rFonts w:ascii="Times New Roman" w:hAnsi="Times New Roman"/>
                <w:sz w:val="24"/>
                <w:szCs w:val="24"/>
                <w:lang w:val="uk-UA"/>
              </w:rPr>
            </w:pPr>
            <w:r w:rsidRPr="004D5EAB">
              <w:rPr>
                <w:rFonts w:ascii="Times New Roman" w:hAnsi="Times New Roman"/>
                <w:sz w:val="24"/>
                <w:szCs w:val="24"/>
                <w:lang w:val="uk-UA"/>
              </w:rPr>
              <w:t>Спеціальність – 242 Туризм</w:t>
            </w:r>
            <w:r w:rsidR="00C527DE" w:rsidRPr="004D5EAB">
              <w:rPr>
                <w:rFonts w:ascii="Times New Roman" w:hAnsi="Times New Roman"/>
                <w:sz w:val="24"/>
                <w:szCs w:val="24"/>
                <w:lang w:val="uk-UA"/>
              </w:rPr>
              <w:t xml:space="preserve"> і рекреація</w:t>
            </w:r>
          </w:p>
          <w:p w14:paraId="05920A83" w14:textId="77777777" w:rsidR="000E330A" w:rsidRPr="004D5EAB" w:rsidRDefault="000E330A" w:rsidP="00876C48">
            <w:pPr>
              <w:spacing w:after="0" w:line="240" w:lineRule="auto"/>
              <w:rPr>
                <w:rFonts w:ascii="Times New Roman" w:hAnsi="Times New Roman"/>
                <w:sz w:val="24"/>
                <w:szCs w:val="24"/>
                <w:lang w:val="uk-UA"/>
              </w:rPr>
            </w:pPr>
            <w:r w:rsidRPr="004D5EAB">
              <w:rPr>
                <w:rFonts w:ascii="Times New Roman" w:hAnsi="Times New Roman"/>
                <w:sz w:val="24"/>
                <w:szCs w:val="24"/>
                <w:lang w:val="uk-UA"/>
              </w:rPr>
              <w:t>Освітньо-професійна програма – Туризм</w:t>
            </w:r>
          </w:p>
        </w:tc>
      </w:tr>
      <w:tr w:rsidR="000E330A" w:rsidRPr="00597AB2" w14:paraId="6EA1741C" w14:textId="77777777" w:rsidTr="001B64B0">
        <w:tc>
          <w:tcPr>
            <w:tcW w:w="2806" w:type="dxa"/>
          </w:tcPr>
          <w:p w14:paraId="6AFC2763" w14:textId="77777777" w:rsidR="000E330A" w:rsidRPr="004D5EAB" w:rsidRDefault="000E330A">
            <w:pPr>
              <w:spacing w:after="0"/>
              <w:rPr>
                <w:rFonts w:ascii="Times New Roman" w:hAnsi="Times New Roman"/>
                <w:sz w:val="24"/>
                <w:szCs w:val="24"/>
                <w:lang w:val="uk-UA"/>
              </w:rPr>
            </w:pPr>
            <w:r w:rsidRPr="004D5EAB">
              <w:rPr>
                <w:rFonts w:ascii="Times New Roman" w:hAnsi="Times New Roman"/>
                <w:b/>
                <w:iCs/>
                <w:sz w:val="24"/>
                <w:szCs w:val="24"/>
                <w:lang w:val="uk-UA"/>
              </w:rPr>
              <w:t>Тип диплому та обсяг освітньої програми</w:t>
            </w:r>
          </w:p>
        </w:tc>
        <w:tc>
          <w:tcPr>
            <w:tcW w:w="6691" w:type="dxa"/>
            <w:gridSpan w:val="2"/>
          </w:tcPr>
          <w:p w14:paraId="667FED76" w14:textId="610C82A2" w:rsidR="000E330A" w:rsidRPr="004D5EAB" w:rsidRDefault="000E330A">
            <w:pPr>
              <w:spacing w:after="0"/>
              <w:rPr>
                <w:rFonts w:ascii="Times New Roman" w:hAnsi="Times New Roman"/>
                <w:sz w:val="24"/>
                <w:szCs w:val="24"/>
                <w:lang w:val="uk-UA"/>
              </w:rPr>
            </w:pPr>
            <w:r w:rsidRPr="004D5EAB">
              <w:rPr>
                <w:rFonts w:ascii="Times New Roman" w:hAnsi="Times New Roman"/>
                <w:sz w:val="24"/>
                <w:szCs w:val="24"/>
                <w:lang w:val="uk-UA"/>
              </w:rPr>
              <w:t xml:space="preserve">Диплом бакалавра, одиничний, 240 кредитів ЄКТС, термін навчання </w:t>
            </w:r>
            <w:r w:rsidR="000333FB" w:rsidRPr="004D5EAB">
              <w:rPr>
                <w:rFonts w:ascii="Times New Roman" w:hAnsi="Times New Roman"/>
                <w:sz w:val="24"/>
                <w:szCs w:val="24"/>
                <w:lang w:val="uk-UA"/>
              </w:rPr>
              <w:t xml:space="preserve">– </w:t>
            </w:r>
            <w:r w:rsidRPr="004D5EAB">
              <w:rPr>
                <w:rFonts w:ascii="Times New Roman" w:hAnsi="Times New Roman"/>
                <w:sz w:val="24"/>
                <w:szCs w:val="24"/>
                <w:lang w:val="uk-UA"/>
              </w:rPr>
              <w:t>3 роки і 10 місяців</w:t>
            </w:r>
            <w:r w:rsidR="000333FB" w:rsidRPr="004D5EAB">
              <w:rPr>
                <w:rFonts w:ascii="Times New Roman" w:hAnsi="Times New Roman"/>
                <w:sz w:val="24"/>
                <w:szCs w:val="24"/>
                <w:lang w:val="uk-UA"/>
              </w:rPr>
              <w:t>.</w:t>
            </w:r>
          </w:p>
          <w:p w14:paraId="54C5A24E" w14:textId="77777777" w:rsidR="001B21A0" w:rsidRPr="004D5EAB" w:rsidRDefault="001B21A0" w:rsidP="001B21A0">
            <w:pPr>
              <w:spacing w:after="0" w:line="240" w:lineRule="auto"/>
              <w:jc w:val="both"/>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 xml:space="preserve">75% обсягу освітньої програми спрямовано на забезпечення загальних та спеціальних (фахових) </w:t>
            </w:r>
            <w:proofErr w:type="spellStart"/>
            <w:r w:rsidRPr="004D5EAB">
              <w:rPr>
                <w:rFonts w:ascii="Times New Roman" w:eastAsia="Times New Roman" w:hAnsi="Times New Roman"/>
                <w:sz w:val="24"/>
                <w:szCs w:val="24"/>
                <w:lang w:val="uk-UA" w:eastAsia="ru-RU"/>
              </w:rPr>
              <w:t>компетентностей</w:t>
            </w:r>
            <w:proofErr w:type="spellEnd"/>
            <w:r w:rsidRPr="004D5EAB">
              <w:rPr>
                <w:rFonts w:ascii="Times New Roman" w:eastAsia="Times New Roman" w:hAnsi="Times New Roman"/>
                <w:sz w:val="24"/>
                <w:szCs w:val="24"/>
                <w:lang w:val="uk-UA" w:eastAsia="ru-RU"/>
              </w:rPr>
              <w:t xml:space="preserve"> за спеціальністю, визначених стандартом вищої освіти.</w:t>
            </w:r>
          </w:p>
          <w:p w14:paraId="3CF06D64" w14:textId="77777777" w:rsidR="001B21A0" w:rsidRPr="004D5EAB" w:rsidRDefault="001B21A0" w:rsidP="001B21A0">
            <w:pPr>
              <w:spacing w:after="0"/>
              <w:rPr>
                <w:rFonts w:ascii="Times New Roman" w:hAnsi="Times New Roman"/>
                <w:sz w:val="24"/>
                <w:szCs w:val="24"/>
                <w:lang w:val="uk-UA"/>
              </w:rPr>
            </w:pPr>
            <w:r w:rsidRPr="004D5EAB">
              <w:rPr>
                <w:rFonts w:ascii="Times New Roman" w:eastAsia="Times New Roman" w:hAnsi="Times New Roman"/>
                <w:sz w:val="24"/>
                <w:szCs w:val="24"/>
                <w:lang w:val="uk-UA" w:eastAsia="ru-RU"/>
              </w:rPr>
              <w:t>Обсяг практик складає 21 кредит ЄКТС.</w:t>
            </w:r>
          </w:p>
        </w:tc>
      </w:tr>
      <w:tr w:rsidR="000E330A" w:rsidRPr="00597AB2" w14:paraId="1E31E429" w14:textId="77777777" w:rsidTr="001B64B0">
        <w:tc>
          <w:tcPr>
            <w:tcW w:w="2806" w:type="dxa"/>
          </w:tcPr>
          <w:p w14:paraId="42F04DC2" w14:textId="77777777" w:rsidR="000E330A" w:rsidRPr="004D5EAB" w:rsidRDefault="000E330A">
            <w:pPr>
              <w:tabs>
                <w:tab w:val="num" w:pos="851"/>
              </w:tabs>
              <w:spacing w:after="0"/>
              <w:rPr>
                <w:rFonts w:ascii="Times New Roman" w:hAnsi="Times New Roman"/>
                <w:sz w:val="24"/>
                <w:szCs w:val="24"/>
                <w:lang w:val="uk-UA"/>
              </w:rPr>
            </w:pPr>
            <w:r w:rsidRPr="004D5EAB">
              <w:rPr>
                <w:rFonts w:ascii="Times New Roman" w:hAnsi="Times New Roman"/>
                <w:b/>
                <w:iCs/>
                <w:sz w:val="24"/>
                <w:szCs w:val="24"/>
                <w:lang w:val="uk-UA"/>
              </w:rPr>
              <w:t>Наявність акредитації</w:t>
            </w:r>
          </w:p>
        </w:tc>
        <w:tc>
          <w:tcPr>
            <w:tcW w:w="6691" w:type="dxa"/>
            <w:gridSpan w:val="2"/>
          </w:tcPr>
          <w:p w14:paraId="17E3E16C" w14:textId="77777777" w:rsidR="00675E76" w:rsidRPr="004D5EAB" w:rsidRDefault="001B21A0" w:rsidP="00D24269">
            <w:pPr>
              <w:spacing w:after="0" w:line="240" w:lineRule="auto"/>
              <w:jc w:val="both"/>
              <w:rPr>
                <w:rFonts w:ascii="Times New Roman" w:hAnsi="Times New Roman"/>
                <w:sz w:val="24"/>
                <w:szCs w:val="24"/>
                <w:lang w:val="uk-UA"/>
              </w:rPr>
            </w:pPr>
            <w:r w:rsidRPr="004D5EAB">
              <w:rPr>
                <w:rFonts w:ascii="Times New Roman" w:hAnsi="Times New Roman"/>
                <w:sz w:val="24"/>
                <w:szCs w:val="24"/>
                <w:lang w:val="uk-UA"/>
              </w:rPr>
              <w:t>Пройдена</w:t>
            </w:r>
            <w:r w:rsidR="00967800" w:rsidRPr="004D5EAB">
              <w:rPr>
                <w:rFonts w:ascii="Times New Roman" w:hAnsi="Times New Roman"/>
                <w:sz w:val="24"/>
                <w:szCs w:val="24"/>
                <w:lang w:val="uk-UA"/>
              </w:rPr>
              <w:t xml:space="preserve"> умовна (відкладена)</w:t>
            </w:r>
            <w:r w:rsidRPr="004D5EAB">
              <w:rPr>
                <w:rFonts w:ascii="Times New Roman" w:hAnsi="Times New Roman"/>
                <w:sz w:val="24"/>
                <w:szCs w:val="24"/>
                <w:lang w:val="uk-UA"/>
              </w:rPr>
              <w:t xml:space="preserve"> акредитація</w:t>
            </w:r>
            <w:r w:rsidR="00E867A3" w:rsidRPr="004D5EAB">
              <w:rPr>
                <w:rFonts w:ascii="Times New Roman" w:hAnsi="Times New Roman"/>
                <w:sz w:val="24"/>
                <w:szCs w:val="24"/>
                <w:lang w:val="uk-UA"/>
              </w:rPr>
              <w:t xml:space="preserve">. </w:t>
            </w:r>
          </w:p>
          <w:p w14:paraId="1C4BACD3" w14:textId="611A26ED" w:rsidR="001B21A0" w:rsidRPr="004D5EAB" w:rsidRDefault="00E867A3" w:rsidP="00675E76">
            <w:pPr>
              <w:spacing w:after="0" w:line="240" w:lineRule="auto"/>
              <w:jc w:val="both"/>
              <w:rPr>
                <w:rFonts w:ascii="Times New Roman" w:hAnsi="Times New Roman"/>
                <w:sz w:val="24"/>
                <w:szCs w:val="24"/>
                <w:lang w:val="uk-UA"/>
              </w:rPr>
            </w:pPr>
            <w:r w:rsidRPr="004D5EAB">
              <w:rPr>
                <w:rFonts w:ascii="Times New Roman" w:hAnsi="Times New Roman"/>
                <w:sz w:val="24"/>
                <w:szCs w:val="24"/>
                <w:lang w:val="uk-UA"/>
              </w:rPr>
              <w:t xml:space="preserve">Термін </w:t>
            </w:r>
            <w:r w:rsidR="000333FB" w:rsidRPr="004D5EAB">
              <w:rPr>
                <w:rFonts w:ascii="Times New Roman" w:hAnsi="Times New Roman"/>
                <w:sz w:val="24"/>
                <w:szCs w:val="24"/>
                <w:lang w:val="uk-UA"/>
              </w:rPr>
              <w:t>–</w:t>
            </w:r>
            <w:r w:rsidRPr="004D5EAB">
              <w:rPr>
                <w:rFonts w:ascii="Times New Roman" w:hAnsi="Times New Roman"/>
                <w:sz w:val="24"/>
                <w:szCs w:val="24"/>
                <w:lang w:val="uk-UA"/>
              </w:rPr>
              <w:t xml:space="preserve"> до </w:t>
            </w:r>
            <w:r w:rsidR="00675E76" w:rsidRPr="004D5EAB">
              <w:rPr>
                <w:rFonts w:ascii="Times New Roman" w:hAnsi="Times New Roman"/>
                <w:sz w:val="24"/>
                <w:szCs w:val="24"/>
                <w:lang w:val="uk-UA"/>
              </w:rPr>
              <w:t>01 жовтня</w:t>
            </w:r>
            <w:r w:rsidRPr="004D5EAB">
              <w:rPr>
                <w:rFonts w:ascii="Times New Roman" w:hAnsi="Times New Roman"/>
                <w:sz w:val="24"/>
                <w:szCs w:val="24"/>
                <w:lang w:val="uk-UA"/>
              </w:rPr>
              <w:t xml:space="preserve"> 2023 року.</w:t>
            </w:r>
          </w:p>
        </w:tc>
      </w:tr>
      <w:tr w:rsidR="000E330A" w:rsidRPr="00597AB2" w14:paraId="110725F0" w14:textId="77777777" w:rsidTr="001B64B0">
        <w:tc>
          <w:tcPr>
            <w:tcW w:w="2806" w:type="dxa"/>
          </w:tcPr>
          <w:p w14:paraId="7B0AB3A3" w14:textId="77777777" w:rsidR="000E330A" w:rsidRPr="004D5EAB" w:rsidRDefault="000E330A">
            <w:pPr>
              <w:spacing w:after="0"/>
              <w:rPr>
                <w:rFonts w:ascii="Times New Roman" w:hAnsi="Times New Roman"/>
                <w:sz w:val="24"/>
                <w:szCs w:val="24"/>
                <w:lang w:val="uk-UA"/>
              </w:rPr>
            </w:pPr>
            <w:r w:rsidRPr="004D5EAB">
              <w:rPr>
                <w:rFonts w:ascii="Times New Roman" w:hAnsi="Times New Roman"/>
                <w:b/>
                <w:iCs/>
                <w:sz w:val="24"/>
                <w:szCs w:val="24"/>
                <w:lang w:val="uk-UA"/>
              </w:rPr>
              <w:t>Цикл/рівень</w:t>
            </w:r>
          </w:p>
        </w:tc>
        <w:tc>
          <w:tcPr>
            <w:tcW w:w="6691" w:type="dxa"/>
            <w:gridSpan w:val="2"/>
          </w:tcPr>
          <w:p w14:paraId="649A5DA3" w14:textId="77777777" w:rsidR="000E330A" w:rsidRPr="004D5EAB" w:rsidRDefault="000E330A">
            <w:pPr>
              <w:spacing w:after="0"/>
              <w:rPr>
                <w:rFonts w:ascii="Times New Roman" w:hAnsi="Times New Roman"/>
                <w:sz w:val="24"/>
                <w:szCs w:val="24"/>
                <w:lang w:val="uk-UA"/>
              </w:rPr>
            </w:pPr>
            <w:r w:rsidRPr="004D5EAB">
              <w:rPr>
                <w:rFonts w:ascii="Times New Roman" w:hAnsi="Times New Roman"/>
                <w:sz w:val="24"/>
                <w:szCs w:val="24"/>
                <w:lang w:val="uk-UA"/>
              </w:rPr>
              <w:t xml:space="preserve">НРК України – 6 рівень, FQ-EHEA – перший цикл, </w:t>
            </w:r>
            <w:r w:rsidRPr="004D5EAB">
              <w:rPr>
                <w:rFonts w:ascii="Times New Roman" w:hAnsi="Times New Roman"/>
                <w:sz w:val="24"/>
                <w:szCs w:val="24"/>
                <w:lang w:val="uk-UA"/>
              </w:rPr>
              <w:br/>
              <w:t>ЕQF-LLL – 6 рівень</w:t>
            </w:r>
          </w:p>
        </w:tc>
      </w:tr>
      <w:tr w:rsidR="000E330A" w:rsidRPr="00597AB2" w14:paraId="5CD86AA5" w14:textId="77777777" w:rsidTr="001B64B0">
        <w:tc>
          <w:tcPr>
            <w:tcW w:w="2806" w:type="dxa"/>
          </w:tcPr>
          <w:p w14:paraId="5A4714FE" w14:textId="3EB477DE" w:rsidR="000E330A" w:rsidRPr="004D5EAB" w:rsidRDefault="000E330A" w:rsidP="00B279E9">
            <w:pPr>
              <w:spacing w:after="0"/>
              <w:rPr>
                <w:rFonts w:ascii="Times New Roman" w:hAnsi="Times New Roman"/>
                <w:sz w:val="24"/>
                <w:szCs w:val="24"/>
                <w:lang w:val="uk-UA"/>
              </w:rPr>
            </w:pPr>
            <w:r w:rsidRPr="004D5EAB">
              <w:rPr>
                <w:rFonts w:ascii="Times New Roman" w:hAnsi="Times New Roman"/>
                <w:b/>
                <w:iCs/>
                <w:sz w:val="24"/>
                <w:szCs w:val="24"/>
                <w:lang w:val="uk-UA"/>
              </w:rPr>
              <w:t>Передумови</w:t>
            </w:r>
            <w:r w:rsidR="00501232" w:rsidRPr="004D5EAB">
              <w:rPr>
                <w:rFonts w:ascii="Times New Roman" w:hAnsi="Times New Roman"/>
                <w:b/>
                <w:iCs/>
                <w:sz w:val="24"/>
                <w:szCs w:val="24"/>
                <w:lang w:val="uk-UA"/>
              </w:rPr>
              <w:t xml:space="preserve"> </w:t>
            </w:r>
          </w:p>
        </w:tc>
        <w:tc>
          <w:tcPr>
            <w:tcW w:w="6691" w:type="dxa"/>
            <w:gridSpan w:val="2"/>
          </w:tcPr>
          <w:p w14:paraId="73FD45F0" w14:textId="03FE2423" w:rsidR="00F95790" w:rsidRPr="004D5EAB" w:rsidRDefault="00F95790" w:rsidP="000333FB">
            <w:pPr>
              <w:spacing w:after="0" w:line="240" w:lineRule="auto"/>
              <w:jc w:val="both"/>
              <w:rPr>
                <w:rFonts w:ascii="Times New Roman" w:hAnsi="Times New Roman"/>
                <w:sz w:val="24"/>
                <w:szCs w:val="24"/>
                <w:lang w:val="uk-UA"/>
              </w:rPr>
            </w:pPr>
            <w:r w:rsidRPr="004D5EAB">
              <w:rPr>
                <w:rFonts w:ascii="Times New Roman" w:hAnsi="Times New Roman"/>
                <w:sz w:val="24"/>
                <w:szCs w:val="24"/>
                <w:lang w:val="uk-UA"/>
              </w:rPr>
              <w:t>На базі повної загальної середньої освіти становить 240 кредитів ЄКТС</w:t>
            </w:r>
            <w:r w:rsidR="000333FB" w:rsidRPr="004D5EAB">
              <w:rPr>
                <w:rFonts w:ascii="Times New Roman" w:hAnsi="Times New Roman"/>
                <w:sz w:val="24"/>
                <w:szCs w:val="24"/>
                <w:lang w:val="uk-UA"/>
              </w:rPr>
              <w:t>;</w:t>
            </w:r>
            <w:r w:rsidRPr="004D5EAB">
              <w:rPr>
                <w:rFonts w:ascii="Times New Roman" w:hAnsi="Times New Roman"/>
                <w:sz w:val="24"/>
                <w:szCs w:val="24"/>
                <w:lang w:val="uk-UA"/>
              </w:rPr>
              <w:t xml:space="preserve"> </w:t>
            </w:r>
          </w:p>
          <w:p w14:paraId="5670F715" w14:textId="51C7F1C3" w:rsidR="00F95790" w:rsidRPr="004D5EAB" w:rsidRDefault="00F95790" w:rsidP="000333FB">
            <w:pPr>
              <w:spacing w:after="0" w:line="240" w:lineRule="auto"/>
              <w:ind w:firstLine="372"/>
              <w:jc w:val="both"/>
              <w:rPr>
                <w:rFonts w:ascii="Times New Roman" w:hAnsi="Times New Roman"/>
                <w:sz w:val="24"/>
                <w:szCs w:val="24"/>
                <w:lang w:val="uk-UA"/>
              </w:rPr>
            </w:pPr>
            <w:r w:rsidRPr="004D5EAB">
              <w:rPr>
                <w:rFonts w:ascii="Times New Roman" w:hAnsi="Times New Roman"/>
                <w:sz w:val="24"/>
                <w:szCs w:val="24"/>
                <w:lang w:val="uk-UA"/>
              </w:rPr>
              <w:t xml:space="preserve">на основі </w:t>
            </w:r>
            <w:r w:rsidR="000333FB" w:rsidRPr="004D5EAB">
              <w:rPr>
                <w:rFonts w:ascii="Times New Roman" w:hAnsi="Times New Roman"/>
                <w:sz w:val="24"/>
                <w:szCs w:val="24"/>
                <w:lang w:val="uk-UA"/>
              </w:rPr>
              <w:t xml:space="preserve">освітньо-професійного </w:t>
            </w:r>
            <w:r w:rsidRPr="004D5EAB">
              <w:rPr>
                <w:rFonts w:ascii="Times New Roman" w:hAnsi="Times New Roman"/>
                <w:sz w:val="24"/>
                <w:szCs w:val="24"/>
                <w:lang w:val="uk-UA"/>
              </w:rPr>
              <w:t xml:space="preserve">ступеня «фаховий молодший бакалавр», </w:t>
            </w:r>
            <w:r w:rsidR="000333FB" w:rsidRPr="004D5EAB">
              <w:rPr>
                <w:rFonts w:ascii="Times New Roman" w:hAnsi="Times New Roman"/>
                <w:sz w:val="24"/>
                <w:szCs w:val="24"/>
                <w:lang w:val="uk-UA"/>
              </w:rPr>
              <w:t xml:space="preserve">освітнього ступеня </w:t>
            </w:r>
            <w:r w:rsidRPr="004D5EAB">
              <w:rPr>
                <w:rFonts w:ascii="Times New Roman" w:hAnsi="Times New Roman"/>
                <w:sz w:val="24"/>
                <w:szCs w:val="24"/>
                <w:lang w:val="uk-UA"/>
              </w:rPr>
              <w:t xml:space="preserve">«молодший бакалавр» (освітньо-кваліфікаційного рівня «молодший спеціаліст») заклад вищої освіти має право визнати та </w:t>
            </w:r>
            <w:proofErr w:type="spellStart"/>
            <w:r w:rsidRPr="004D5EAB">
              <w:rPr>
                <w:rFonts w:ascii="Times New Roman" w:hAnsi="Times New Roman"/>
                <w:sz w:val="24"/>
                <w:szCs w:val="24"/>
                <w:lang w:val="uk-UA"/>
              </w:rPr>
              <w:t>перезарахувати</w:t>
            </w:r>
            <w:proofErr w:type="spellEnd"/>
            <w:r w:rsidRPr="004D5EAB">
              <w:rPr>
                <w:rFonts w:ascii="Times New Roman" w:hAnsi="Times New Roman"/>
                <w:sz w:val="24"/>
                <w:szCs w:val="24"/>
                <w:lang w:val="uk-UA"/>
              </w:rPr>
              <w:t xml:space="preserve"> не більше ніж 60 кредитів ЄКТС, отриманих </w:t>
            </w:r>
            <w:r w:rsidR="003375C7" w:rsidRPr="004D5EAB">
              <w:rPr>
                <w:rFonts w:ascii="Times New Roman" w:hAnsi="Times New Roman"/>
                <w:sz w:val="24"/>
                <w:szCs w:val="24"/>
                <w:lang w:val="uk-UA"/>
              </w:rPr>
              <w:t>у</w:t>
            </w:r>
            <w:r w:rsidRPr="004D5EAB">
              <w:rPr>
                <w:rFonts w:ascii="Times New Roman" w:hAnsi="Times New Roman"/>
                <w:sz w:val="24"/>
                <w:szCs w:val="24"/>
                <w:lang w:val="uk-UA"/>
              </w:rPr>
              <w:t xml:space="preserve"> межах попередньої освітньої програми підготовки фахов</w:t>
            </w:r>
            <w:r w:rsidR="003375C7" w:rsidRPr="004D5EAB">
              <w:rPr>
                <w:rFonts w:ascii="Times New Roman" w:hAnsi="Times New Roman"/>
                <w:sz w:val="24"/>
                <w:szCs w:val="24"/>
                <w:lang w:val="uk-UA"/>
              </w:rPr>
              <w:t>ого</w:t>
            </w:r>
            <w:r w:rsidRPr="004D5EAB">
              <w:rPr>
                <w:rFonts w:ascii="Times New Roman" w:hAnsi="Times New Roman"/>
                <w:sz w:val="24"/>
                <w:szCs w:val="24"/>
                <w:lang w:val="uk-UA"/>
              </w:rPr>
              <w:t xml:space="preserve"> молодш</w:t>
            </w:r>
            <w:r w:rsidR="003375C7" w:rsidRPr="004D5EAB">
              <w:rPr>
                <w:rFonts w:ascii="Times New Roman" w:hAnsi="Times New Roman"/>
                <w:sz w:val="24"/>
                <w:szCs w:val="24"/>
                <w:lang w:val="uk-UA"/>
              </w:rPr>
              <w:t>ого</w:t>
            </w:r>
            <w:r w:rsidRPr="004D5EAB">
              <w:rPr>
                <w:rFonts w:ascii="Times New Roman" w:hAnsi="Times New Roman"/>
                <w:sz w:val="24"/>
                <w:szCs w:val="24"/>
                <w:lang w:val="uk-UA"/>
              </w:rPr>
              <w:t xml:space="preserve"> бакалавр</w:t>
            </w:r>
            <w:r w:rsidR="003375C7" w:rsidRPr="004D5EAB">
              <w:rPr>
                <w:rFonts w:ascii="Times New Roman" w:hAnsi="Times New Roman"/>
                <w:sz w:val="24"/>
                <w:szCs w:val="24"/>
                <w:lang w:val="uk-UA"/>
              </w:rPr>
              <w:t>а</w:t>
            </w:r>
            <w:r w:rsidRPr="004D5EAB">
              <w:rPr>
                <w:rFonts w:ascii="Times New Roman" w:hAnsi="Times New Roman"/>
                <w:sz w:val="24"/>
                <w:szCs w:val="24"/>
                <w:lang w:val="uk-UA"/>
              </w:rPr>
              <w:t>, молодшого бакалавра (молодш</w:t>
            </w:r>
            <w:r w:rsidR="003375C7" w:rsidRPr="004D5EAB">
              <w:rPr>
                <w:rFonts w:ascii="Times New Roman" w:hAnsi="Times New Roman"/>
                <w:sz w:val="24"/>
                <w:szCs w:val="24"/>
                <w:lang w:val="uk-UA"/>
              </w:rPr>
              <w:t>ого</w:t>
            </w:r>
            <w:r w:rsidRPr="004D5EAB">
              <w:rPr>
                <w:rFonts w:ascii="Times New Roman" w:hAnsi="Times New Roman"/>
                <w:sz w:val="24"/>
                <w:szCs w:val="24"/>
                <w:lang w:val="uk-UA"/>
              </w:rPr>
              <w:t xml:space="preserve"> спеціаліст</w:t>
            </w:r>
            <w:r w:rsidR="003375C7" w:rsidRPr="004D5EAB">
              <w:rPr>
                <w:rFonts w:ascii="Times New Roman" w:hAnsi="Times New Roman"/>
                <w:sz w:val="24"/>
                <w:szCs w:val="24"/>
                <w:lang w:val="uk-UA"/>
              </w:rPr>
              <w:t>а</w:t>
            </w:r>
            <w:r w:rsidRPr="004D5EAB">
              <w:rPr>
                <w:rFonts w:ascii="Times New Roman" w:hAnsi="Times New Roman"/>
                <w:sz w:val="24"/>
                <w:szCs w:val="24"/>
                <w:lang w:val="uk-UA"/>
              </w:rPr>
              <w:t xml:space="preserve">); </w:t>
            </w:r>
          </w:p>
          <w:p w14:paraId="46C3B3E0" w14:textId="5E26980A" w:rsidR="000E330A" w:rsidRPr="004D5EAB" w:rsidRDefault="00F95790" w:rsidP="003375C7">
            <w:pPr>
              <w:spacing w:after="0" w:line="240" w:lineRule="auto"/>
              <w:ind w:firstLine="372"/>
              <w:jc w:val="both"/>
              <w:rPr>
                <w:rFonts w:ascii="Times New Roman" w:hAnsi="Times New Roman"/>
                <w:sz w:val="24"/>
                <w:szCs w:val="24"/>
                <w:lang w:val="uk-UA"/>
              </w:rPr>
            </w:pPr>
            <w:r w:rsidRPr="004D5EAB">
              <w:rPr>
                <w:rFonts w:ascii="Times New Roman" w:hAnsi="Times New Roman"/>
                <w:sz w:val="24"/>
                <w:szCs w:val="24"/>
                <w:lang w:val="uk-UA"/>
              </w:rPr>
              <w:t xml:space="preserve">прийом на основі </w:t>
            </w:r>
            <w:r w:rsidR="003375C7" w:rsidRPr="004D5EAB">
              <w:rPr>
                <w:rFonts w:ascii="Times New Roman" w:hAnsi="Times New Roman"/>
                <w:sz w:val="24"/>
                <w:szCs w:val="24"/>
                <w:lang w:val="uk-UA"/>
              </w:rPr>
              <w:t xml:space="preserve">освітнього </w:t>
            </w:r>
            <w:r w:rsidRPr="004D5EAB">
              <w:rPr>
                <w:rFonts w:ascii="Times New Roman" w:hAnsi="Times New Roman"/>
                <w:sz w:val="24"/>
                <w:szCs w:val="24"/>
                <w:lang w:val="uk-UA"/>
              </w:rPr>
              <w:t>ступен</w:t>
            </w:r>
            <w:r w:rsidR="003375C7" w:rsidRPr="004D5EAB">
              <w:rPr>
                <w:rFonts w:ascii="Times New Roman" w:hAnsi="Times New Roman"/>
                <w:sz w:val="24"/>
                <w:szCs w:val="24"/>
                <w:lang w:val="uk-UA"/>
              </w:rPr>
              <w:t>я</w:t>
            </w:r>
            <w:r w:rsidRPr="004D5EAB">
              <w:rPr>
                <w:rFonts w:ascii="Times New Roman" w:hAnsi="Times New Roman"/>
                <w:sz w:val="24"/>
                <w:szCs w:val="24"/>
                <w:lang w:val="uk-UA"/>
              </w:rPr>
              <w:t xml:space="preserve"> «молодший бакалавр», </w:t>
            </w:r>
            <w:r w:rsidR="003375C7" w:rsidRPr="004D5EAB">
              <w:rPr>
                <w:rFonts w:ascii="Times New Roman" w:hAnsi="Times New Roman"/>
                <w:sz w:val="24"/>
                <w:szCs w:val="24"/>
                <w:lang w:val="uk-UA"/>
              </w:rPr>
              <w:t xml:space="preserve">освітньо-професійного ступеня </w:t>
            </w:r>
            <w:r w:rsidRPr="004D5EAB">
              <w:rPr>
                <w:rFonts w:ascii="Times New Roman" w:hAnsi="Times New Roman"/>
                <w:sz w:val="24"/>
                <w:szCs w:val="24"/>
                <w:lang w:val="uk-UA"/>
              </w:rPr>
              <w:t>«фаховий молодший бакалавр» або освітньо-кваліфікаційного рівня «молодший спеціаліст» здійснюється за результатами зовнішнього незалежного оцінювання в порядку, визначеному законодавством.</w:t>
            </w:r>
          </w:p>
        </w:tc>
      </w:tr>
      <w:tr w:rsidR="007E4ACD" w:rsidRPr="00597AB2" w14:paraId="29DBCA32" w14:textId="77777777" w:rsidTr="001B64B0">
        <w:tc>
          <w:tcPr>
            <w:tcW w:w="2806" w:type="dxa"/>
          </w:tcPr>
          <w:p w14:paraId="758026B6" w14:textId="77777777" w:rsidR="007E4ACD" w:rsidRPr="004D5EAB" w:rsidRDefault="007E4ACD" w:rsidP="007E4ACD">
            <w:pPr>
              <w:spacing w:after="0"/>
              <w:rPr>
                <w:rFonts w:ascii="Times New Roman" w:hAnsi="Times New Roman"/>
                <w:sz w:val="24"/>
                <w:szCs w:val="24"/>
                <w:lang w:val="uk-UA"/>
              </w:rPr>
            </w:pPr>
            <w:r w:rsidRPr="004D5EAB">
              <w:rPr>
                <w:rFonts w:ascii="Times New Roman" w:hAnsi="Times New Roman"/>
                <w:b/>
                <w:iCs/>
                <w:sz w:val="24"/>
                <w:szCs w:val="24"/>
                <w:lang w:val="uk-UA"/>
              </w:rPr>
              <w:t>Мова(и) викладання</w:t>
            </w:r>
          </w:p>
        </w:tc>
        <w:tc>
          <w:tcPr>
            <w:tcW w:w="6691" w:type="dxa"/>
            <w:gridSpan w:val="2"/>
          </w:tcPr>
          <w:p w14:paraId="1C07B53F" w14:textId="77777777" w:rsidR="007E4ACD" w:rsidRPr="004D5EAB" w:rsidRDefault="007E4ACD" w:rsidP="007E4ACD">
            <w:pPr>
              <w:pStyle w:val="rvps2"/>
              <w:shd w:val="clear" w:color="auto" w:fill="FFFFFF"/>
              <w:spacing w:before="0" w:beforeAutospacing="0" w:after="0" w:afterAutospacing="0"/>
              <w:ind w:firstLine="450"/>
              <w:jc w:val="both"/>
            </w:pPr>
            <w:r w:rsidRPr="004D5EAB">
              <w:t xml:space="preserve">Мовою освітнього процесу є державна мова. </w:t>
            </w:r>
            <w:bookmarkStart w:id="0" w:name="n760"/>
            <w:bookmarkEnd w:id="0"/>
          </w:p>
          <w:p w14:paraId="6EC0F0C0" w14:textId="6631869A" w:rsidR="007E4ACD" w:rsidRPr="004D5EAB" w:rsidRDefault="007E4ACD" w:rsidP="007E4ACD">
            <w:pPr>
              <w:pStyle w:val="rvps2"/>
              <w:shd w:val="clear" w:color="auto" w:fill="FFFFFF"/>
              <w:spacing w:before="0" w:beforeAutospacing="0" w:after="0" w:afterAutospacing="0"/>
              <w:ind w:firstLine="450"/>
              <w:jc w:val="both"/>
            </w:pPr>
            <w:bookmarkStart w:id="1" w:name="n761"/>
            <w:bookmarkEnd w:id="1"/>
            <w:r w:rsidRPr="004D5EAB">
              <w:t>Забезпечується обов’язкове вивчення державної мови в обсязі 4 кредити ЄКТС</w:t>
            </w:r>
            <w:r w:rsidR="00597AB2">
              <w:t xml:space="preserve"> та англійської мови в обсязі 13</w:t>
            </w:r>
            <w:r w:rsidRPr="004D5EAB">
              <w:t xml:space="preserve"> кредитів ЄКТС, що дає змогу провадити професійну діяльність в обраній галузі з використанням державної мови та мови міжнародного спілкування.</w:t>
            </w:r>
          </w:p>
          <w:p w14:paraId="7AE0DECC" w14:textId="77777777" w:rsidR="007E4ACD" w:rsidRPr="004D5EAB" w:rsidRDefault="007E4ACD" w:rsidP="007E4ACD">
            <w:pPr>
              <w:pStyle w:val="rvps2"/>
              <w:shd w:val="clear" w:color="auto" w:fill="FFFFFF"/>
              <w:spacing w:before="0" w:beforeAutospacing="0" w:after="0" w:afterAutospacing="0"/>
              <w:ind w:firstLine="450"/>
              <w:jc w:val="both"/>
            </w:pPr>
            <w:bookmarkStart w:id="2" w:name="n762"/>
            <w:bookmarkEnd w:id="2"/>
            <w:r w:rsidRPr="004D5EAB">
              <w:lastRenderedPageBreak/>
              <w:t>Особам, які належать до корінних народів, національних меншин України, іноземцям та особам без громадянства створюються належні умови для вивчення державної мови.</w:t>
            </w:r>
          </w:p>
          <w:p w14:paraId="1FD02B6D" w14:textId="77777777" w:rsidR="007E4ACD" w:rsidRPr="004D5EAB" w:rsidRDefault="007E4ACD" w:rsidP="007E4ACD">
            <w:pPr>
              <w:pStyle w:val="rvps2"/>
              <w:shd w:val="clear" w:color="auto" w:fill="FFFFFF"/>
              <w:spacing w:before="0" w:beforeAutospacing="0" w:after="0" w:afterAutospacing="0"/>
              <w:ind w:firstLine="450"/>
              <w:jc w:val="both"/>
            </w:pPr>
            <w:bookmarkStart w:id="3" w:name="n763"/>
            <w:bookmarkStart w:id="4" w:name="n764"/>
            <w:bookmarkEnd w:id="3"/>
            <w:bookmarkEnd w:id="4"/>
            <w:r w:rsidRPr="004D5EAB">
              <w:t>Відповідно до освітньо-професійної програми можуть викладатися одна або декілька дисциплін англійською мовою, забезпечуючи при цьому здатність здобувачів вищої освіти продемонструвати результати навчання відповідної дисципліни державною мовою. У разі якщо є письмове звернення від одного чи більше здобувачів освіти, забезпечується переклад державною мовою.</w:t>
            </w:r>
          </w:p>
          <w:p w14:paraId="505A0E1A" w14:textId="101EBD0E" w:rsidR="007E4ACD" w:rsidRPr="004D5EAB" w:rsidRDefault="007E4ACD" w:rsidP="003375C7">
            <w:pPr>
              <w:spacing w:after="0"/>
              <w:jc w:val="both"/>
              <w:rPr>
                <w:rFonts w:ascii="Times New Roman" w:eastAsia="Times New Roman" w:hAnsi="Times New Roman"/>
                <w:sz w:val="24"/>
                <w:szCs w:val="24"/>
                <w:lang w:val="uk-UA" w:eastAsia="uk-UA"/>
              </w:rPr>
            </w:pPr>
            <w:bookmarkStart w:id="5" w:name="n765"/>
            <w:bookmarkStart w:id="6" w:name="n766"/>
            <w:bookmarkStart w:id="7" w:name="n767"/>
            <w:bookmarkStart w:id="8" w:name="n768"/>
            <w:bookmarkStart w:id="9" w:name="n769"/>
            <w:bookmarkEnd w:id="5"/>
            <w:bookmarkEnd w:id="6"/>
            <w:bookmarkEnd w:id="7"/>
            <w:bookmarkEnd w:id="8"/>
            <w:bookmarkEnd w:id="9"/>
            <w:r w:rsidRPr="004D5EAB">
              <w:rPr>
                <w:rFonts w:ascii="Times New Roman" w:eastAsia="Times New Roman" w:hAnsi="Times New Roman"/>
                <w:sz w:val="24"/>
                <w:szCs w:val="24"/>
                <w:lang w:val="uk-UA" w:eastAsia="uk-UA"/>
              </w:rPr>
              <w:t>Атестація здобувачів вищої освіти проводиться державною мовою.</w:t>
            </w:r>
          </w:p>
        </w:tc>
      </w:tr>
      <w:tr w:rsidR="000E330A" w:rsidRPr="00597AB2" w14:paraId="10442B8F" w14:textId="77777777" w:rsidTr="001B64B0">
        <w:tc>
          <w:tcPr>
            <w:tcW w:w="2806" w:type="dxa"/>
          </w:tcPr>
          <w:p w14:paraId="6FE8B654" w14:textId="77777777" w:rsidR="000E330A" w:rsidRPr="004D5EAB" w:rsidRDefault="000E330A">
            <w:pPr>
              <w:spacing w:after="0"/>
              <w:rPr>
                <w:rFonts w:ascii="Times New Roman" w:hAnsi="Times New Roman"/>
                <w:b/>
                <w:iCs/>
                <w:sz w:val="24"/>
                <w:szCs w:val="24"/>
                <w:lang w:val="uk-UA"/>
              </w:rPr>
            </w:pPr>
            <w:r w:rsidRPr="004D5EAB">
              <w:rPr>
                <w:rFonts w:ascii="Times New Roman" w:hAnsi="Times New Roman"/>
                <w:b/>
                <w:iCs/>
                <w:sz w:val="24"/>
                <w:szCs w:val="24"/>
                <w:lang w:val="uk-UA"/>
              </w:rPr>
              <w:lastRenderedPageBreak/>
              <w:t>Термін дії освітньої програми</w:t>
            </w:r>
          </w:p>
        </w:tc>
        <w:tc>
          <w:tcPr>
            <w:tcW w:w="6691" w:type="dxa"/>
            <w:gridSpan w:val="2"/>
            <w:vAlign w:val="center"/>
          </w:tcPr>
          <w:p w14:paraId="35261018" w14:textId="7C146438" w:rsidR="000E330A" w:rsidRPr="004D5EAB" w:rsidRDefault="00E867A3" w:rsidP="003375C7">
            <w:pPr>
              <w:spacing w:after="0" w:line="240" w:lineRule="auto"/>
              <w:jc w:val="both"/>
              <w:rPr>
                <w:rFonts w:ascii="Times New Roman" w:hAnsi="Times New Roman"/>
                <w:sz w:val="24"/>
                <w:szCs w:val="24"/>
                <w:lang w:val="uk-UA"/>
              </w:rPr>
            </w:pPr>
            <w:r w:rsidRPr="004D5EAB">
              <w:rPr>
                <w:rFonts w:ascii="Times New Roman" w:eastAsia="Times New Roman" w:hAnsi="Times New Roman"/>
                <w:sz w:val="24"/>
                <w:szCs w:val="24"/>
                <w:lang w:val="uk-UA" w:eastAsia="ru-RU"/>
              </w:rPr>
              <w:t>Програма дійсна впродовж дії стандарт</w:t>
            </w:r>
            <w:r w:rsidR="003375C7" w:rsidRPr="004D5EAB">
              <w:rPr>
                <w:rFonts w:ascii="Times New Roman" w:eastAsia="Times New Roman" w:hAnsi="Times New Roman"/>
                <w:sz w:val="24"/>
                <w:szCs w:val="24"/>
                <w:lang w:val="uk-UA" w:eastAsia="ru-RU"/>
              </w:rPr>
              <w:t>у</w:t>
            </w:r>
            <w:r w:rsidRPr="004D5EAB">
              <w:rPr>
                <w:rFonts w:ascii="Times New Roman" w:eastAsia="Times New Roman" w:hAnsi="Times New Roman"/>
                <w:sz w:val="24"/>
                <w:szCs w:val="24"/>
                <w:lang w:val="uk-UA" w:eastAsia="ru-RU"/>
              </w:rPr>
              <w:t xml:space="preserve"> вищої освіти та може бути відкоригована відповідно до діючих нормативних документів.</w:t>
            </w:r>
          </w:p>
        </w:tc>
      </w:tr>
      <w:tr w:rsidR="000E330A" w:rsidRPr="00597AB2" w14:paraId="16DB1226" w14:textId="77777777" w:rsidTr="001B64B0">
        <w:tc>
          <w:tcPr>
            <w:tcW w:w="2806" w:type="dxa"/>
          </w:tcPr>
          <w:p w14:paraId="2247C154" w14:textId="77777777" w:rsidR="000E330A" w:rsidRPr="004D5EAB" w:rsidRDefault="000E330A">
            <w:pPr>
              <w:spacing w:after="0"/>
              <w:rPr>
                <w:rFonts w:ascii="Times New Roman" w:hAnsi="Times New Roman"/>
                <w:b/>
                <w:iCs/>
                <w:sz w:val="24"/>
                <w:szCs w:val="24"/>
                <w:lang w:val="uk-UA"/>
              </w:rPr>
            </w:pPr>
            <w:r w:rsidRPr="004D5EAB">
              <w:rPr>
                <w:rFonts w:ascii="Times New Roman" w:hAnsi="Times New Roman"/>
                <w:b/>
                <w:iCs/>
                <w:sz w:val="24"/>
                <w:szCs w:val="24"/>
                <w:lang w:val="uk-UA"/>
              </w:rPr>
              <w:t>Інтернет-адреса постійного розміщення опису освітньої програми</w:t>
            </w:r>
          </w:p>
        </w:tc>
        <w:tc>
          <w:tcPr>
            <w:tcW w:w="6691" w:type="dxa"/>
            <w:gridSpan w:val="2"/>
            <w:vAlign w:val="center"/>
          </w:tcPr>
          <w:p w14:paraId="35D065B8" w14:textId="15F90D89" w:rsidR="000E330A" w:rsidRPr="004D5EAB" w:rsidRDefault="00BC7DC2" w:rsidP="00597AB2">
            <w:pPr>
              <w:spacing w:after="0" w:line="240" w:lineRule="auto"/>
              <w:rPr>
                <w:rFonts w:ascii="Times New Roman" w:hAnsi="Times New Roman"/>
                <w:sz w:val="24"/>
                <w:szCs w:val="24"/>
                <w:lang w:val="uk-UA"/>
              </w:rPr>
            </w:pPr>
            <w:hyperlink r:id="rId9" w:history="1">
              <w:r w:rsidR="00597AB2" w:rsidRPr="002C47E6">
                <w:rPr>
                  <w:rStyle w:val="a5"/>
                  <w:rFonts w:ascii="Times New Roman" w:hAnsi="Times New Roman"/>
                  <w:sz w:val="24"/>
                  <w:szCs w:val="24"/>
                </w:rPr>
                <w:t>https</w:t>
              </w:r>
              <w:r w:rsidR="00597AB2" w:rsidRPr="002C47E6">
                <w:rPr>
                  <w:rStyle w:val="a5"/>
                  <w:rFonts w:ascii="Times New Roman" w:hAnsi="Times New Roman"/>
                  <w:sz w:val="24"/>
                  <w:szCs w:val="24"/>
                  <w:lang w:val="uk-UA"/>
                </w:rPr>
                <w:t>://</w:t>
              </w:r>
              <w:r w:rsidR="00597AB2" w:rsidRPr="002C47E6">
                <w:rPr>
                  <w:rStyle w:val="a5"/>
                  <w:rFonts w:ascii="Times New Roman" w:hAnsi="Times New Roman"/>
                  <w:sz w:val="24"/>
                  <w:szCs w:val="24"/>
                </w:rPr>
                <w:t>ab</w:t>
              </w:r>
              <w:r w:rsidR="00597AB2" w:rsidRPr="002C47E6">
                <w:rPr>
                  <w:rStyle w:val="a5"/>
                  <w:rFonts w:ascii="Times New Roman" w:hAnsi="Times New Roman"/>
                  <w:sz w:val="24"/>
                  <w:szCs w:val="24"/>
                  <w:lang w:val="uk-UA"/>
                </w:rPr>
                <w:t>.</w:t>
              </w:r>
              <w:proofErr w:type="spellStart"/>
              <w:r w:rsidR="00597AB2" w:rsidRPr="002C47E6">
                <w:rPr>
                  <w:rStyle w:val="a5"/>
                  <w:rFonts w:ascii="Times New Roman" w:hAnsi="Times New Roman"/>
                  <w:sz w:val="24"/>
                  <w:szCs w:val="24"/>
                </w:rPr>
                <w:t>uu</w:t>
              </w:r>
              <w:proofErr w:type="spellEnd"/>
              <w:r w:rsidR="00597AB2" w:rsidRPr="002C47E6">
                <w:rPr>
                  <w:rStyle w:val="a5"/>
                  <w:rFonts w:ascii="Times New Roman" w:hAnsi="Times New Roman"/>
                  <w:sz w:val="24"/>
                  <w:szCs w:val="24"/>
                  <w:lang w:val="uk-UA"/>
                </w:rPr>
                <w:t>.</w:t>
              </w:r>
              <w:proofErr w:type="spellStart"/>
              <w:r w:rsidR="00597AB2" w:rsidRPr="002C47E6">
                <w:rPr>
                  <w:rStyle w:val="a5"/>
                  <w:rFonts w:ascii="Times New Roman" w:hAnsi="Times New Roman"/>
                  <w:sz w:val="24"/>
                  <w:szCs w:val="24"/>
                </w:rPr>
                <w:t>edu</w:t>
              </w:r>
              <w:proofErr w:type="spellEnd"/>
              <w:r w:rsidR="00597AB2" w:rsidRPr="002C47E6">
                <w:rPr>
                  <w:rStyle w:val="a5"/>
                  <w:rFonts w:ascii="Times New Roman" w:hAnsi="Times New Roman"/>
                  <w:sz w:val="24"/>
                  <w:szCs w:val="24"/>
                  <w:lang w:val="uk-UA"/>
                </w:rPr>
                <w:t>.</w:t>
              </w:r>
              <w:proofErr w:type="spellStart"/>
              <w:r w:rsidR="00597AB2" w:rsidRPr="002C47E6">
                <w:rPr>
                  <w:rStyle w:val="a5"/>
                  <w:rFonts w:ascii="Times New Roman" w:hAnsi="Times New Roman"/>
                  <w:sz w:val="24"/>
                  <w:szCs w:val="24"/>
                </w:rPr>
                <w:t>ua</w:t>
              </w:r>
              <w:proofErr w:type="spellEnd"/>
              <w:r w:rsidR="00597AB2" w:rsidRPr="002C47E6">
                <w:rPr>
                  <w:rStyle w:val="a5"/>
                  <w:rFonts w:ascii="Times New Roman" w:hAnsi="Times New Roman"/>
                  <w:sz w:val="24"/>
                  <w:szCs w:val="24"/>
                  <w:lang w:val="uk-UA"/>
                </w:rPr>
                <w:t>/</w:t>
              </w:r>
              <w:r w:rsidR="00597AB2" w:rsidRPr="002C47E6">
                <w:rPr>
                  <w:rStyle w:val="a5"/>
                  <w:rFonts w:ascii="Times New Roman" w:hAnsi="Times New Roman"/>
                  <w:sz w:val="24"/>
                  <w:szCs w:val="24"/>
                </w:rPr>
                <w:t>NM</w:t>
              </w:r>
              <w:r w:rsidR="00597AB2" w:rsidRPr="002C47E6">
                <w:rPr>
                  <w:rStyle w:val="a5"/>
                  <w:rFonts w:ascii="Times New Roman" w:hAnsi="Times New Roman"/>
                  <w:sz w:val="24"/>
                  <w:szCs w:val="24"/>
                  <w:lang w:val="uk-UA"/>
                </w:rPr>
                <w:t>_</w:t>
              </w:r>
              <w:proofErr w:type="spellStart"/>
              <w:r w:rsidR="00597AB2" w:rsidRPr="002C47E6">
                <w:rPr>
                  <w:rStyle w:val="a5"/>
                  <w:rFonts w:ascii="Times New Roman" w:hAnsi="Times New Roman"/>
                  <w:sz w:val="24"/>
                  <w:szCs w:val="24"/>
                </w:rPr>
                <w:t>zabezpechennya</w:t>
              </w:r>
              <w:proofErr w:type="spellEnd"/>
              <w:r w:rsidR="00597AB2" w:rsidRPr="002C47E6">
                <w:rPr>
                  <w:rStyle w:val="a5"/>
                  <w:rFonts w:ascii="Times New Roman" w:hAnsi="Times New Roman"/>
                  <w:sz w:val="24"/>
                  <w:szCs w:val="24"/>
                  <w:lang w:val="uk-UA"/>
                </w:rPr>
                <w:t>_</w:t>
              </w:r>
              <w:proofErr w:type="spellStart"/>
              <w:r w:rsidR="00597AB2" w:rsidRPr="002C47E6">
                <w:rPr>
                  <w:rStyle w:val="a5"/>
                  <w:rFonts w:ascii="Times New Roman" w:hAnsi="Times New Roman"/>
                  <w:sz w:val="24"/>
                  <w:szCs w:val="24"/>
                </w:rPr>
                <w:t>specialnostey</w:t>
              </w:r>
              <w:proofErr w:type="spellEnd"/>
              <w:r w:rsidR="00597AB2" w:rsidRPr="002C47E6">
                <w:rPr>
                  <w:rStyle w:val="a5"/>
                  <w:rFonts w:ascii="Times New Roman" w:hAnsi="Times New Roman"/>
                  <w:sz w:val="24"/>
                  <w:szCs w:val="24"/>
                  <w:lang w:val="uk-UA"/>
                </w:rPr>
                <w:t>_2024-2</w:t>
              </w:r>
            </w:hyperlink>
            <w:r w:rsidR="00597AB2">
              <w:rPr>
                <w:rStyle w:val="a5"/>
                <w:rFonts w:ascii="Times New Roman" w:hAnsi="Times New Roman"/>
                <w:sz w:val="24"/>
                <w:szCs w:val="24"/>
                <w:lang w:val="uk-UA"/>
              </w:rPr>
              <w:t>5</w:t>
            </w:r>
            <w:r w:rsidR="007E4ACD" w:rsidRPr="004D5EAB">
              <w:rPr>
                <w:rFonts w:ascii="Times New Roman" w:hAnsi="Times New Roman"/>
                <w:sz w:val="24"/>
                <w:szCs w:val="24"/>
                <w:lang w:val="uk-UA"/>
              </w:rPr>
              <w:t xml:space="preserve"> </w:t>
            </w:r>
          </w:p>
        </w:tc>
      </w:tr>
      <w:tr w:rsidR="000E330A" w:rsidRPr="004D5EAB" w14:paraId="46FE5B1D" w14:textId="77777777" w:rsidTr="00B44ECE">
        <w:tc>
          <w:tcPr>
            <w:tcW w:w="9497" w:type="dxa"/>
            <w:gridSpan w:val="3"/>
            <w:shd w:val="clear" w:color="auto" w:fill="E0E0E0"/>
          </w:tcPr>
          <w:p w14:paraId="6D53E829" w14:textId="77777777" w:rsidR="000E330A" w:rsidRPr="004D5EAB" w:rsidRDefault="000E330A">
            <w:pPr>
              <w:spacing w:after="0"/>
              <w:jc w:val="center"/>
              <w:rPr>
                <w:rFonts w:ascii="Times New Roman" w:hAnsi="Times New Roman"/>
                <w:sz w:val="24"/>
                <w:szCs w:val="24"/>
                <w:lang w:val="uk-UA"/>
              </w:rPr>
            </w:pPr>
            <w:r w:rsidRPr="004D5EAB">
              <w:rPr>
                <w:rFonts w:ascii="Times New Roman" w:hAnsi="Times New Roman"/>
                <w:b/>
                <w:sz w:val="24"/>
                <w:szCs w:val="24"/>
                <w:lang w:val="uk-UA"/>
              </w:rPr>
              <w:t>2 – Мета освітньої програми</w:t>
            </w:r>
          </w:p>
        </w:tc>
      </w:tr>
      <w:tr w:rsidR="000E330A" w:rsidRPr="00597AB2" w14:paraId="6ACA449D" w14:textId="77777777" w:rsidTr="00B44ECE">
        <w:trPr>
          <w:trHeight w:val="260"/>
        </w:trPr>
        <w:tc>
          <w:tcPr>
            <w:tcW w:w="9497" w:type="dxa"/>
            <w:gridSpan w:val="3"/>
          </w:tcPr>
          <w:p w14:paraId="26FA48DE" w14:textId="5606EB6C" w:rsidR="000E330A" w:rsidRPr="004D5EAB" w:rsidRDefault="000E330A" w:rsidP="00876C48">
            <w:pPr>
              <w:spacing w:after="0"/>
              <w:jc w:val="both"/>
              <w:rPr>
                <w:rFonts w:ascii="Times New Roman" w:hAnsi="Times New Roman"/>
                <w:sz w:val="24"/>
                <w:szCs w:val="24"/>
                <w:lang w:val="uk-UA"/>
              </w:rPr>
            </w:pPr>
            <w:r w:rsidRPr="004D5EAB">
              <w:rPr>
                <w:rFonts w:ascii="Times New Roman" w:hAnsi="Times New Roman"/>
                <w:sz w:val="24"/>
                <w:szCs w:val="24"/>
                <w:lang w:val="uk-UA"/>
              </w:rPr>
              <w:t>Надати теоретичні знання та практичні вміння і навички, достатні для успішного виконання професійних обов’язків за спеціальністю «Туризм</w:t>
            </w:r>
            <w:r w:rsidR="003375C7" w:rsidRPr="004D5EAB">
              <w:rPr>
                <w:rFonts w:ascii="Times New Roman" w:hAnsi="Times New Roman"/>
                <w:sz w:val="24"/>
                <w:szCs w:val="24"/>
                <w:lang w:val="uk-UA"/>
              </w:rPr>
              <w:t xml:space="preserve"> і рекреація</w:t>
            </w:r>
            <w:r w:rsidRPr="004D5EAB">
              <w:rPr>
                <w:rFonts w:ascii="Times New Roman" w:hAnsi="Times New Roman"/>
                <w:sz w:val="24"/>
                <w:szCs w:val="24"/>
                <w:lang w:val="uk-UA"/>
              </w:rPr>
              <w:t>» та підготувати студентів для подальшого навчання за обраною спеціалізацією.</w:t>
            </w:r>
          </w:p>
        </w:tc>
      </w:tr>
      <w:tr w:rsidR="000E330A" w:rsidRPr="004D5EAB" w14:paraId="4812D6D4" w14:textId="77777777" w:rsidTr="00B44ECE">
        <w:tc>
          <w:tcPr>
            <w:tcW w:w="9497" w:type="dxa"/>
            <w:gridSpan w:val="3"/>
            <w:shd w:val="clear" w:color="auto" w:fill="E0E0E0"/>
          </w:tcPr>
          <w:p w14:paraId="6CB71E50" w14:textId="77777777" w:rsidR="000E330A" w:rsidRPr="004D5EAB" w:rsidRDefault="000E330A">
            <w:pPr>
              <w:spacing w:after="0"/>
              <w:jc w:val="center"/>
              <w:rPr>
                <w:rFonts w:ascii="Times New Roman" w:hAnsi="Times New Roman"/>
                <w:sz w:val="24"/>
                <w:szCs w:val="24"/>
                <w:lang w:val="uk-UA"/>
              </w:rPr>
            </w:pPr>
            <w:r w:rsidRPr="004D5EAB">
              <w:rPr>
                <w:rFonts w:ascii="Times New Roman" w:hAnsi="Times New Roman"/>
                <w:b/>
                <w:bCs/>
                <w:sz w:val="24"/>
                <w:szCs w:val="24"/>
                <w:lang w:val="uk-UA"/>
              </w:rPr>
              <w:t>3 – Характеристика освітньої програми</w:t>
            </w:r>
          </w:p>
        </w:tc>
      </w:tr>
      <w:tr w:rsidR="000E330A" w:rsidRPr="00597AB2" w14:paraId="20C04A4D" w14:textId="77777777" w:rsidTr="001B64B0">
        <w:tc>
          <w:tcPr>
            <w:tcW w:w="2806" w:type="dxa"/>
            <w:vAlign w:val="center"/>
          </w:tcPr>
          <w:p w14:paraId="15C84EEC" w14:textId="77777777" w:rsidR="000E330A" w:rsidRPr="004D5EAB" w:rsidRDefault="000E330A" w:rsidP="00D75ECD">
            <w:pPr>
              <w:spacing w:after="0"/>
              <w:rPr>
                <w:rFonts w:ascii="Times New Roman" w:hAnsi="Times New Roman"/>
                <w:b/>
                <w:bCs/>
                <w:sz w:val="24"/>
                <w:szCs w:val="24"/>
                <w:lang w:val="uk-UA"/>
              </w:rPr>
            </w:pPr>
            <w:r w:rsidRPr="004D5EAB">
              <w:rPr>
                <w:rFonts w:ascii="Times New Roman" w:hAnsi="Times New Roman"/>
                <w:b/>
                <w:iCs/>
                <w:sz w:val="24"/>
                <w:szCs w:val="24"/>
                <w:lang w:val="uk-UA" w:eastAsia="uk-UA"/>
              </w:rPr>
              <w:t>Предметна область (галузь знань, спеціальність, спеціалізація (</w:t>
            </w:r>
            <w:r w:rsidRPr="004D5EAB">
              <w:rPr>
                <w:rFonts w:ascii="Times New Roman" w:hAnsi="Times New Roman"/>
                <w:iCs/>
                <w:sz w:val="24"/>
                <w:szCs w:val="24"/>
                <w:lang w:val="uk-UA" w:eastAsia="uk-UA"/>
              </w:rPr>
              <w:t>за наявності</w:t>
            </w:r>
            <w:r w:rsidRPr="004D5EAB">
              <w:rPr>
                <w:rFonts w:ascii="Times New Roman" w:hAnsi="Times New Roman"/>
                <w:b/>
                <w:iCs/>
                <w:sz w:val="24"/>
                <w:szCs w:val="24"/>
                <w:lang w:val="uk-UA" w:eastAsia="uk-UA"/>
              </w:rPr>
              <w:t>))</w:t>
            </w:r>
          </w:p>
        </w:tc>
        <w:tc>
          <w:tcPr>
            <w:tcW w:w="6691" w:type="dxa"/>
            <w:gridSpan w:val="2"/>
          </w:tcPr>
          <w:p w14:paraId="40886749" w14:textId="77777777" w:rsidR="000E330A" w:rsidRPr="004D5EAB" w:rsidRDefault="000E330A" w:rsidP="001B64B0">
            <w:pPr>
              <w:spacing w:after="0" w:line="240" w:lineRule="auto"/>
              <w:rPr>
                <w:rFonts w:ascii="Times New Roman" w:hAnsi="Times New Roman"/>
                <w:sz w:val="24"/>
                <w:szCs w:val="24"/>
                <w:lang w:val="uk-UA" w:eastAsia="uk-UA"/>
              </w:rPr>
            </w:pPr>
            <w:r w:rsidRPr="004D5EAB">
              <w:rPr>
                <w:rFonts w:ascii="Times New Roman" w:hAnsi="Times New Roman"/>
                <w:sz w:val="24"/>
                <w:szCs w:val="24"/>
                <w:lang w:val="uk-UA" w:eastAsia="uk-UA"/>
              </w:rPr>
              <w:t xml:space="preserve">Галузь знань: </w:t>
            </w:r>
            <w:r w:rsidRPr="004D5EAB">
              <w:rPr>
                <w:rFonts w:ascii="Times New Roman" w:hAnsi="Times New Roman"/>
                <w:color w:val="000000"/>
                <w:sz w:val="24"/>
                <w:szCs w:val="24"/>
                <w:lang w:val="uk-UA" w:eastAsia="uk-UA"/>
              </w:rPr>
              <w:t>24 Сфера обслуговування</w:t>
            </w:r>
          </w:p>
          <w:p w14:paraId="4BEF3429" w14:textId="77777777" w:rsidR="000E330A" w:rsidRPr="004D5EAB" w:rsidRDefault="000E330A" w:rsidP="001B64B0">
            <w:pPr>
              <w:spacing w:after="0" w:line="240" w:lineRule="auto"/>
              <w:jc w:val="both"/>
              <w:rPr>
                <w:rFonts w:ascii="Times New Roman" w:hAnsi="Times New Roman"/>
                <w:color w:val="000000"/>
                <w:sz w:val="24"/>
                <w:szCs w:val="24"/>
                <w:lang w:val="uk-UA" w:eastAsia="uk-UA"/>
              </w:rPr>
            </w:pPr>
            <w:r w:rsidRPr="004D5EAB">
              <w:rPr>
                <w:rFonts w:ascii="Times New Roman" w:hAnsi="Times New Roman"/>
                <w:sz w:val="24"/>
                <w:szCs w:val="24"/>
                <w:lang w:val="uk-UA" w:eastAsia="uk-UA"/>
              </w:rPr>
              <w:t xml:space="preserve">Спеціальність: </w:t>
            </w:r>
            <w:r w:rsidRPr="004D5EAB">
              <w:rPr>
                <w:rFonts w:ascii="Times New Roman" w:hAnsi="Times New Roman"/>
                <w:color w:val="000000"/>
                <w:sz w:val="24"/>
                <w:szCs w:val="24"/>
                <w:lang w:val="uk-UA" w:eastAsia="uk-UA"/>
              </w:rPr>
              <w:t>242 Туризм</w:t>
            </w:r>
            <w:r w:rsidR="00C527DE" w:rsidRPr="004D5EAB">
              <w:rPr>
                <w:rFonts w:ascii="Times New Roman" w:hAnsi="Times New Roman"/>
                <w:color w:val="000000"/>
                <w:sz w:val="24"/>
                <w:szCs w:val="24"/>
                <w:lang w:val="uk-UA" w:eastAsia="uk-UA"/>
              </w:rPr>
              <w:t xml:space="preserve"> і рекреація</w:t>
            </w:r>
          </w:p>
          <w:p w14:paraId="32B0DE2A" w14:textId="77777777" w:rsidR="000E330A" w:rsidRPr="004D5EAB" w:rsidRDefault="000E330A" w:rsidP="001B64B0">
            <w:pPr>
              <w:spacing w:after="0" w:line="240" w:lineRule="auto"/>
              <w:jc w:val="both"/>
              <w:rPr>
                <w:rFonts w:ascii="Times New Roman" w:hAnsi="Times New Roman"/>
                <w:sz w:val="24"/>
                <w:szCs w:val="24"/>
                <w:lang w:val="uk-UA"/>
              </w:rPr>
            </w:pPr>
            <w:r w:rsidRPr="004D5EAB">
              <w:rPr>
                <w:rFonts w:ascii="Times New Roman" w:hAnsi="Times New Roman"/>
                <w:b/>
                <w:sz w:val="24"/>
                <w:szCs w:val="24"/>
                <w:lang w:val="uk-UA"/>
              </w:rPr>
              <w:t>Об’єкт:</w:t>
            </w:r>
            <w:r w:rsidRPr="004D5EAB">
              <w:rPr>
                <w:rFonts w:ascii="Times New Roman" w:hAnsi="Times New Roman"/>
                <w:sz w:val="24"/>
                <w:szCs w:val="24"/>
                <w:lang w:val="uk-UA"/>
              </w:rPr>
              <w:t xml:space="preserve"> </w:t>
            </w:r>
          </w:p>
          <w:p w14:paraId="4647BFDC" w14:textId="77777777" w:rsidR="000E330A" w:rsidRPr="004D5EAB" w:rsidRDefault="000E330A" w:rsidP="001B64B0">
            <w:pPr>
              <w:spacing w:after="0" w:line="240" w:lineRule="auto"/>
              <w:jc w:val="both"/>
              <w:rPr>
                <w:rFonts w:ascii="Times New Roman" w:hAnsi="Times New Roman"/>
                <w:sz w:val="24"/>
                <w:szCs w:val="24"/>
                <w:lang w:val="uk-UA"/>
              </w:rPr>
            </w:pPr>
            <w:r w:rsidRPr="004D5EAB">
              <w:rPr>
                <w:rFonts w:ascii="Times New Roman" w:hAnsi="Times New Roman"/>
                <w:sz w:val="24"/>
                <w:szCs w:val="24"/>
                <w:lang w:val="uk-UA"/>
              </w:rPr>
              <w:t xml:space="preserve">- туризм як суспільний феномен, складна </w:t>
            </w:r>
            <w:proofErr w:type="spellStart"/>
            <w:r w:rsidRPr="004D5EAB">
              <w:rPr>
                <w:rFonts w:ascii="Times New Roman" w:hAnsi="Times New Roman"/>
                <w:sz w:val="24"/>
                <w:szCs w:val="24"/>
                <w:lang w:val="uk-UA"/>
              </w:rPr>
              <w:t>соціоеколого</w:t>
            </w:r>
            <w:proofErr w:type="spellEnd"/>
            <w:r w:rsidRPr="004D5EAB">
              <w:rPr>
                <w:rFonts w:ascii="Times New Roman" w:hAnsi="Times New Roman"/>
                <w:sz w:val="24"/>
                <w:szCs w:val="24"/>
                <w:lang w:val="uk-UA"/>
              </w:rPr>
              <w:t xml:space="preserve">-економічна система, яка охоплює географічні, соціокультурні, екологічні, економічні, організаційно-правові аспекти, процеси і явища, пов’язані з комфортним та безпечним подорожуванням; </w:t>
            </w:r>
          </w:p>
          <w:p w14:paraId="49982327" w14:textId="77777777" w:rsidR="000E330A" w:rsidRPr="004D5EAB" w:rsidRDefault="000E330A" w:rsidP="001B64B0">
            <w:pPr>
              <w:spacing w:after="0" w:line="240" w:lineRule="auto"/>
              <w:jc w:val="both"/>
              <w:rPr>
                <w:rFonts w:ascii="Times New Roman" w:hAnsi="Times New Roman"/>
                <w:sz w:val="24"/>
                <w:szCs w:val="24"/>
                <w:lang w:val="uk-UA"/>
              </w:rPr>
            </w:pPr>
            <w:r w:rsidRPr="004D5EAB">
              <w:rPr>
                <w:rFonts w:ascii="Times New Roman" w:hAnsi="Times New Roman"/>
                <w:sz w:val="24"/>
                <w:szCs w:val="24"/>
                <w:lang w:val="uk-UA"/>
              </w:rPr>
              <w:t xml:space="preserve">- туризм як сфера професійної діяльності, яка передбачає формування, просування, реалізацію та організацію споживання туристичного продукту, послуг суб’єктів туристичної діяльності з організації комплексного туристичного обслуговування в індустрії туризму. </w:t>
            </w:r>
          </w:p>
          <w:p w14:paraId="6C896CE7" w14:textId="77777777" w:rsidR="000E330A" w:rsidRPr="004D5EAB" w:rsidRDefault="00A37816" w:rsidP="001B64B0">
            <w:pPr>
              <w:spacing w:after="0" w:line="240" w:lineRule="auto"/>
              <w:jc w:val="both"/>
              <w:rPr>
                <w:rFonts w:ascii="Times New Roman" w:hAnsi="Times New Roman"/>
                <w:sz w:val="24"/>
                <w:szCs w:val="24"/>
                <w:lang w:val="uk-UA"/>
              </w:rPr>
            </w:pPr>
            <w:r w:rsidRPr="004D5EAB">
              <w:rPr>
                <w:rFonts w:ascii="Times New Roman" w:hAnsi="Times New Roman"/>
                <w:b/>
                <w:sz w:val="24"/>
                <w:szCs w:val="24"/>
                <w:lang w:val="uk-UA"/>
              </w:rPr>
              <w:t>Ціль</w:t>
            </w:r>
            <w:r w:rsidR="000E330A" w:rsidRPr="004D5EAB">
              <w:rPr>
                <w:rFonts w:ascii="Times New Roman" w:hAnsi="Times New Roman"/>
                <w:b/>
                <w:sz w:val="24"/>
                <w:szCs w:val="24"/>
                <w:lang w:val="uk-UA"/>
              </w:rPr>
              <w:t xml:space="preserve"> навчання:</w:t>
            </w:r>
            <w:r w:rsidR="000E330A" w:rsidRPr="004D5EAB">
              <w:rPr>
                <w:rFonts w:ascii="Times New Roman" w:hAnsi="Times New Roman"/>
                <w:sz w:val="24"/>
                <w:szCs w:val="24"/>
                <w:lang w:val="uk-UA"/>
              </w:rPr>
              <w:t xml:space="preserve"> надати ґрунтовну освіту в сфері туризму з широким доступом до працевлаштування. Підготувати фахівців високого рівня, які володіють фундаментальними знаннями і практичними навичками з туризму та вміють їх застосовувати з метою ефективної організації процесу надання туристичних послуг.</w:t>
            </w:r>
          </w:p>
          <w:p w14:paraId="6F23BCAC" w14:textId="77777777" w:rsidR="000E330A" w:rsidRPr="004D5EAB" w:rsidRDefault="000E330A" w:rsidP="001B64B0">
            <w:pPr>
              <w:spacing w:after="0" w:line="240" w:lineRule="auto"/>
              <w:jc w:val="both"/>
              <w:rPr>
                <w:rFonts w:ascii="Times New Roman" w:hAnsi="Times New Roman"/>
                <w:b/>
                <w:sz w:val="24"/>
                <w:szCs w:val="24"/>
                <w:lang w:val="uk-UA"/>
              </w:rPr>
            </w:pPr>
            <w:r w:rsidRPr="004D5EAB">
              <w:rPr>
                <w:rFonts w:ascii="Times New Roman" w:hAnsi="Times New Roman"/>
                <w:b/>
                <w:sz w:val="24"/>
                <w:szCs w:val="24"/>
                <w:lang w:val="uk-UA"/>
              </w:rPr>
              <w:t xml:space="preserve">Теоретичний зміст предметної області. </w:t>
            </w:r>
          </w:p>
          <w:p w14:paraId="4909FBE9" w14:textId="77777777" w:rsidR="000E330A" w:rsidRPr="004D5EAB" w:rsidRDefault="000E330A" w:rsidP="001B64B0">
            <w:pPr>
              <w:spacing w:after="0" w:line="240" w:lineRule="auto"/>
              <w:jc w:val="both"/>
              <w:rPr>
                <w:rFonts w:ascii="Times New Roman" w:hAnsi="Times New Roman"/>
                <w:b/>
                <w:sz w:val="24"/>
                <w:szCs w:val="24"/>
                <w:lang w:val="uk-UA"/>
              </w:rPr>
            </w:pPr>
            <w:r w:rsidRPr="004D5EAB">
              <w:rPr>
                <w:rFonts w:ascii="Times New Roman" w:hAnsi="Times New Roman"/>
                <w:b/>
                <w:sz w:val="24"/>
                <w:szCs w:val="24"/>
                <w:lang w:val="uk-UA"/>
              </w:rPr>
              <w:t>Поняття:</w:t>
            </w:r>
            <w:r w:rsidRPr="004D5EAB">
              <w:rPr>
                <w:rFonts w:ascii="Times New Roman" w:hAnsi="Times New Roman"/>
                <w:sz w:val="24"/>
                <w:szCs w:val="24"/>
                <w:lang w:val="uk-UA"/>
              </w:rPr>
              <w:t xml:space="preserve"> туризм, турист, сфера туризму, форми та види туризму, рекреаційно-туристичні ресурси, об’єкти та атракції туризму; туристичний продукт, екскурсія, туристична </w:t>
            </w:r>
            <w:proofErr w:type="spellStart"/>
            <w:r w:rsidRPr="004D5EAB">
              <w:rPr>
                <w:rFonts w:ascii="Times New Roman" w:hAnsi="Times New Roman"/>
                <w:sz w:val="24"/>
                <w:szCs w:val="24"/>
                <w:lang w:val="uk-UA"/>
              </w:rPr>
              <w:t>дестинація</w:t>
            </w:r>
            <w:proofErr w:type="spellEnd"/>
            <w:r w:rsidRPr="004D5EAB">
              <w:rPr>
                <w:rFonts w:ascii="Times New Roman" w:hAnsi="Times New Roman"/>
                <w:sz w:val="24"/>
                <w:szCs w:val="24"/>
                <w:lang w:val="uk-UA"/>
              </w:rPr>
              <w:t xml:space="preserve">, туристична діяльність, туристичний сервіс, індустрія туризму, туристична інфраструктура, ринок туристичних послуг, суб’єкти туристичного бізнесу. </w:t>
            </w:r>
            <w:r w:rsidRPr="004D5EAB">
              <w:rPr>
                <w:rFonts w:ascii="Times New Roman" w:hAnsi="Times New Roman"/>
                <w:b/>
                <w:sz w:val="24"/>
                <w:szCs w:val="24"/>
                <w:lang w:val="uk-UA"/>
              </w:rPr>
              <w:t xml:space="preserve">Концепції: </w:t>
            </w:r>
          </w:p>
          <w:p w14:paraId="1F11E300" w14:textId="70A4BFE9" w:rsidR="000E330A" w:rsidRPr="004D5EAB" w:rsidRDefault="000E330A" w:rsidP="001B64B0">
            <w:pPr>
              <w:spacing w:after="0" w:line="240" w:lineRule="auto"/>
              <w:jc w:val="both"/>
              <w:rPr>
                <w:rFonts w:ascii="Times New Roman" w:hAnsi="Times New Roman"/>
                <w:sz w:val="24"/>
                <w:szCs w:val="24"/>
                <w:lang w:val="uk-UA"/>
              </w:rPr>
            </w:pPr>
            <w:r w:rsidRPr="004D5EAB">
              <w:rPr>
                <w:rFonts w:ascii="Times New Roman" w:hAnsi="Times New Roman"/>
                <w:sz w:val="24"/>
                <w:szCs w:val="24"/>
                <w:lang w:val="uk-UA"/>
              </w:rPr>
              <w:t>1)</w:t>
            </w:r>
            <w:r w:rsidR="003375C7" w:rsidRPr="004D5EAB">
              <w:rPr>
                <w:rFonts w:ascii="Times New Roman" w:hAnsi="Times New Roman"/>
                <w:sz w:val="24"/>
                <w:szCs w:val="24"/>
                <w:lang w:val="uk-UA"/>
              </w:rPr>
              <w:t xml:space="preserve"> </w:t>
            </w:r>
            <w:r w:rsidRPr="004D5EAB">
              <w:rPr>
                <w:rFonts w:ascii="Times New Roman" w:hAnsi="Times New Roman"/>
                <w:sz w:val="24"/>
                <w:szCs w:val="24"/>
                <w:lang w:val="uk-UA"/>
              </w:rPr>
              <w:t xml:space="preserve">гуманістична, патріотично-виховна, національної ідентичності; </w:t>
            </w:r>
          </w:p>
          <w:p w14:paraId="0C3E4A2D" w14:textId="77777777" w:rsidR="000E330A" w:rsidRPr="004D5EAB" w:rsidRDefault="000E330A" w:rsidP="00DF61B1">
            <w:pPr>
              <w:tabs>
                <w:tab w:val="left" w:pos="4680"/>
              </w:tabs>
              <w:spacing w:after="0" w:line="240" w:lineRule="auto"/>
              <w:jc w:val="both"/>
              <w:rPr>
                <w:rFonts w:ascii="Times New Roman" w:hAnsi="Times New Roman"/>
                <w:sz w:val="24"/>
                <w:szCs w:val="24"/>
                <w:lang w:val="uk-UA"/>
              </w:rPr>
            </w:pPr>
            <w:r w:rsidRPr="004D5EAB">
              <w:rPr>
                <w:rFonts w:ascii="Times New Roman" w:hAnsi="Times New Roman"/>
                <w:sz w:val="24"/>
                <w:szCs w:val="24"/>
                <w:lang w:val="uk-UA"/>
              </w:rPr>
              <w:lastRenderedPageBreak/>
              <w:t xml:space="preserve">2) глобалізації та </w:t>
            </w:r>
            <w:proofErr w:type="spellStart"/>
            <w:r w:rsidRPr="004D5EAB">
              <w:rPr>
                <w:rFonts w:ascii="Times New Roman" w:hAnsi="Times New Roman"/>
                <w:sz w:val="24"/>
                <w:szCs w:val="24"/>
                <w:lang w:val="uk-UA"/>
              </w:rPr>
              <w:t>геолокалізації</w:t>
            </w:r>
            <w:proofErr w:type="spellEnd"/>
            <w:r w:rsidRPr="004D5EAB">
              <w:rPr>
                <w:rFonts w:ascii="Times New Roman" w:hAnsi="Times New Roman"/>
                <w:sz w:val="24"/>
                <w:szCs w:val="24"/>
                <w:lang w:val="uk-UA"/>
              </w:rPr>
              <w:t xml:space="preserve"> туризму; </w:t>
            </w:r>
          </w:p>
          <w:p w14:paraId="4CB04549" w14:textId="272503D4" w:rsidR="000E330A" w:rsidRPr="004D5EAB" w:rsidRDefault="000E330A" w:rsidP="001B64B0">
            <w:pPr>
              <w:spacing w:after="0" w:line="240" w:lineRule="auto"/>
              <w:jc w:val="both"/>
              <w:rPr>
                <w:rFonts w:ascii="Times New Roman" w:hAnsi="Times New Roman"/>
                <w:sz w:val="24"/>
                <w:szCs w:val="24"/>
                <w:lang w:val="uk-UA"/>
              </w:rPr>
            </w:pPr>
            <w:r w:rsidRPr="004D5EAB">
              <w:rPr>
                <w:rFonts w:ascii="Times New Roman" w:hAnsi="Times New Roman"/>
                <w:sz w:val="24"/>
                <w:szCs w:val="24"/>
                <w:lang w:val="uk-UA"/>
              </w:rPr>
              <w:t>3)</w:t>
            </w:r>
            <w:r w:rsidR="003375C7" w:rsidRPr="004D5EAB">
              <w:rPr>
                <w:rFonts w:ascii="Times New Roman" w:hAnsi="Times New Roman"/>
                <w:sz w:val="24"/>
                <w:szCs w:val="24"/>
                <w:lang w:val="uk-UA"/>
              </w:rPr>
              <w:t xml:space="preserve"> </w:t>
            </w:r>
            <w:proofErr w:type="spellStart"/>
            <w:r w:rsidRPr="004D5EAB">
              <w:rPr>
                <w:rFonts w:ascii="Times New Roman" w:hAnsi="Times New Roman"/>
                <w:sz w:val="24"/>
                <w:szCs w:val="24"/>
                <w:lang w:val="uk-UA"/>
              </w:rPr>
              <w:t>геоторіальності</w:t>
            </w:r>
            <w:proofErr w:type="spellEnd"/>
            <w:r w:rsidRPr="004D5EAB">
              <w:rPr>
                <w:rFonts w:ascii="Times New Roman" w:hAnsi="Times New Roman"/>
                <w:sz w:val="24"/>
                <w:szCs w:val="24"/>
                <w:lang w:val="uk-UA"/>
              </w:rPr>
              <w:t xml:space="preserve"> туризму, </w:t>
            </w:r>
            <w:proofErr w:type="spellStart"/>
            <w:r w:rsidRPr="004D5EAB">
              <w:rPr>
                <w:rFonts w:ascii="Times New Roman" w:hAnsi="Times New Roman"/>
                <w:sz w:val="24"/>
                <w:szCs w:val="24"/>
                <w:lang w:val="uk-UA"/>
              </w:rPr>
              <w:t>геопросторової</w:t>
            </w:r>
            <w:proofErr w:type="spellEnd"/>
            <w:r w:rsidRPr="004D5EAB">
              <w:rPr>
                <w:rFonts w:ascii="Times New Roman" w:hAnsi="Times New Roman"/>
                <w:sz w:val="24"/>
                <w:szCs w:val="24"/>
                <w:lang w:val="uk-UA"/>
              </w:rPr>
              <w:t xml:space="preserve"> організації туристичного процесу; </w:t>
            </w:r>
          </w:p>
          <w:p w14:paraId="215EF06A" w14:textId="77777777" w:rsidR="000E330A" w:rsidRPr="004D5EAB" w:rsidRDefault="000E330A" w:rsidP="001B64B0">
            <w:pPr>
              <w:spacing w:after="0" w:line="240" w:lineRule="auto"/>
              <w:jc w:val="both"/>
              <w:rPr>
                <w:rFonts w:ascii="Times New Roman" w:hAnsi="Times New Roman"/>
                <w:sz w:val="24"/>
                <w:szCs w:val="24"/>
                <w:lang w:val="uk-UA"/>
              </w:rPr>
            </w:pPr>
            <w:r w:rsidRPr="004D5EAB">
              <w:rPr>
                <w:rFonts w:ascii="Times New Roman" w:hAnsi="Times New Roman"/>
                <w:sz w:val="24"/>
                <w:szCs w:val="24"/>
                <w:lang w:val="uk-UA"/>
              </w:rPr>
              <w:t xml:space="preserve">4) сталого туризму задля розвитку; </w:t>
            </w:r>
          </w:p>
          <w:p w14:paraId="5239E5C1" w14:textId="77777777" w:rsidR="000E330A" w:rsidRPr="004D5EAB" w:rsidRDefault="000E330A" w:rsidP="001B64B0">
            <w:pPr>
              <w:spacing w:after="0" w:line="240" w:lineRule="auto"/>
              <w:jc w:val="both"/>
              <w:rPr>
                <w:rFonts w:ascii="Times New Roman" w:hAnsi="Times New Roman"/>
                <w:sz w:val="24"/>
                <w:szCs w:val="24"/>
                <w:lang w:val="uk-UA"/>
              </w:rPr>
            </w:pPr>
            <w:r w:rsidRPr="004D5EAB">
              <w:rPr>
                <w:rFonts w:ascii="Times New Roman" w:hAnsi="Times New Roman"/>
                <w:sz w:val="24"/>
                <w:szCs w:val="24"/>
                <w:lang w:val="uk-UA"/>
              </w:rPr>
              <w:t xml:space="preserve">5) інформаційно-технологічна; </w:t>
            </w:r>
          </w:p>
          <w:p w14:paraId="122FEF63" w14:textId="77777777" w:rsidR="000E330A" w:rsidRPr="004D5EAB" w:rsidRDefault="000E330A" w:rsidP="001B64B0">
            <w:pPr>
              <w:spacing w:after="0" w:line="240" w:lineRule="auto"/>
              <w:jc w:val="both"/>
              <w:rPr>
                <w:rFonts w:ascii="Times New Roman" w:hAnsi="Times New Roman"/>
                <w:sz w:val="24"/>
                <w:szCs w:val="24"/>
                <w:lang w:val="uk-UA"/>
              </w:rPr>
            </w:pPr>
            <w:r w:rsidRPr="004D5EAB">
              <w:rPr>
                <w:rFonts w:ascii="Times New Roman" w:hAnsi="Times New Roman"/>
                <w:sz w:val="24"/>
                <w:szCs w:val="24"/>
                <w:lang w:val="uk-UA"/>
              </w:rPr>
              <w:t xml:space="preserve">6) </w:t>
            </w:r>
            <w:proofErr w:type="spellStart"/>
            <w:r w:rsidRPr="004D5EAB">
              <w:rPr>
                <w:rFonts w:ascii="Times New Roman" w:hAnsi="Times New Roman"/>
                <w:sz w:val="24"/>
                <w:szCs w:val="24"/>
                <w:lang w:val="uk-UA"/>
              </w:rPr>
              <w:t>холістичного</w:t>
            </w:r>
            <w:proofErr w:type="spellEnd"/>
            <w:r w:rsidRPr="004D5EAB">
              <w:rPr>
                <w:rFonts w:ascii="Times New Roman" w:hAnsi="Times New Roman"/>
                <w:sz w:val="24"/>
                <w:szCs w:val="24"/>
                <w:lang w:val="uk-UA"/>
              </w:rPr>
              <w:t xml:space="preserve"> маркетингу, </w:t>
            </w:r>
          </w:p>
          <w:p w14:paraId="53FF6D60" w14:textId="77777777" w:rsidR="000E330A" w:rsidRPr="004D5EAB" w:rsidRDefault="000E330A" w:rsidP="001B64B0">
            <w:pPr>
              <w:spacing w:after="0" w:line="240" w:lineRule="auto"/>
              <w:jc w:val="both"/>
              <w:rPr>
                <w:rFonts w:ascii="Times New Roman" w:hAnsi="Times New Roman"/>
                <w:sz w:val="24"/>
                <w:szCs w:val="24"/>
                <w:lang w:val="uk-UA"/>
              </w:rPr>
            </w:pPr>
            <w:r w:rsidRPr="004D5EAB">
              <w:rPr>
                <w:rFonts w:ascii="Times New Roman" w:hAnsi="Times New Roman"/>
                <w:sz w:val="24"/>
                <w:szCs w:val="24"/>
                <w:lang w:val="uk-UA"/>
              </w:rPr>
              <w:t xml:space="preserve">7) сервісна; </w:t>
            </w:r>
          </w:p>
          <w:p w14:paraId="0913CF80" w14:textId="77777777" w:rsidR="000E330A" w:rsidRPr="004D5EAB" w:rsidRDefault="000E330A" w:rsidP="001B64B0">
            <w:pPr>
              <w:spacing w:after="0" w:line="240" w:lineRule="auto"/>
              <w:jc w:val="both"/>
              <w:rPr>
                <w:rFonts w:ascii="Times New Roman" w:hAnsi="Times New Roman"/>
                <w:sz w:val="24"/>
                <w:szCs w:val="24"/>
                <w:lang w:val="uk-UA"/>
              </w:rPr>
            </w:pPr>
            <w:r w:rsidRPr="004D5EAB">
              <w:rPr>
                <w:rFonts w:ascii="Times New Roman" w:hAnsi="Times New Roman"/>
                <w:sz w:val="24"/>
                <w:szCs w:val="24"/>
                <w:lang w:val="uk-UA"/>
              </w:rPr>
              <w:t>8) соціально відповідального бізнесу.</w:t>
            </w:r>
          </w:p>
          <w:p w14:paraId="580C09E3" w14:textId="77777777" w:rsidR="000E330A" w:rsidRPr="004D5EAB" w:rsidRDefault="000E330A" w:rsidP="001B64B0">
            <w:pPr>
              <w:spacing w:after="0" w:line="240" w:lineRule="auto"/>
              <w:jc w:val="both"/>
              <w:rPr>
                <w:rFonts w:ascii="Times New Roman" w:hAnsi="Times New Roman"/>
                <w:sz w:val="24"/>
                <w:szCs w:val="24"/>
                <w:lang w:val="uk-UA"/>
              </w:rPr>
            </w:pPr>
            <w:r w:rsidRPr="004D5EAB">
              <w:rPr>
                <w:rFonts w:ascii="Times New Roman" w:hAnsi="Times New Roman"/>
                <w:b/>
                <w:sz w:val="24"/>
                <w:szCs w:val="24"/>
                <w:lang w:val="uk-UA"/>
              </w:rPr>
              <w:t>Принципи, які визначають закономірності підготовки фахівців:</w:t>
            </w:r>
            <w:r w:rsidRPr="004D5EAB">
              <w:rPr>
                <w:rFonts w:ascii="Times New Roman" w:hAnsi="Times New Roman"/>
                <w:sz w:val="24"/>
                <w:szCs w:val="24"/>
                <w:lang w:val="uk-UA"/>
              </w:rPr>
              <w:t xml:space="preserve"> </w:t>
            </w:r>
          </w:p>
          <w:p w14:paraId="60E41FA1" w14:textId="77777777" w:rsidR="000E330A" w:rsidRPr="004D5EAB" w:rsidRDefault="000E330A" w:rsidP="001B64B0">
            <w:pPr>
              <w:spacing w:after="0" w:line="240" w:lineRule="auto"/>
              <w:jc w:val="both"/>
              <w:rPr>
                <w:rFonts w:ascii="Times New Roman" w:hAnsi="Times New Roman"/>
                <w:sz w:val="24"/>
                <w:szCs w:val="24"/>
                <w:lang w:val="uk-UA"/>
              </w:rPr>
            </w:pPr>
            <w:proofErr w:type="spellStart"/>
            <w:r w:rsidRPr="004D5EAB">
              <w:rPr>
                <w:rFonts w:ascii="Times New Roman" w:hAnsi="Times New Roman"/>
                <w:sz w:val="24"/>
                <w:szCs w:val="24"/>
                <w:lang w:val="uk-UA"/>
              </w:rPr>
              <w:t>студентоцентричний</w:t>
            </w:r>
            <w:proofErr w:type="spellEnd"/>
            <w:r w:rsidRPr="004D5EAB">
              <w:rPr>
                <w:rFonts w:ascii="Times New Roman" w:hAnsi="Times New Roman"/>
                <w:sz w:val="24"/>
                <w:szCs w:val="24"/>
                <w:lang w:val="uk-UA"/>
              </w:rPr>
              <w:t xml:space="preserve">, </w:t>
            </w:r>
            <w:proofErr w:type="spellStart"/>
            <w:r w:rsidRPr="004D5EAB">
              <w:rPr>
                <w:rFonts w:ascii="Times New Roman" w:hAnsi="Times New Roman"/>
                <w:sz w:val="24"/>
                <w:szCs w:val="24"/>
                <w:lang w:val="uk-UA"/>
              </w:rPr>
              <w:t>компетентнісно</w:t>
            </w:r>
            <w:proofErr w:type="spellEnd"/>
            <w:r w:rsidRPr="004D5EAB">
              <w:rPr>
                <w:rFonts w:ascii="Times New Roman" w:hAnsi="Times New Roman"/>
                <w:sz w:val="24"/>
                <w:szCs w:val="24"/>
                <w:lang w:val="uk-UA"/>
              </w:rPr>
              <w:t xml:space="preserve">-орієнтований, науковості, систематичності і послідовності навчання, практико-орієнтований, міждисциплінарний. </w:t>
            </w:r>
          </w:p>
          <w:p w14:paraId="2A9E5F59" w14:textId="77777777" w:rsidR="000E330A" w:rsidRPr="004D5EAB" w:rsidRDefault="000E330A" w:rsidP="001B64B0">
            <w:pPr>
              <w:spacing w:after="0" w:line="240" w:lineRule="auto"/>
              <w:jc w:val="both"/>
              <w:rPr>
                <w:rFonts w:ascii="Times New Roman" w:hAnsi="Times New Roman"/>
                <w:sz w:val="24"/>
                <w:szCs w:val="24"/>
                <w:lang w:val="uk-UA"/>
              </w:rPr>
            </w:pPr>
            <w:r w:rsidRPr="004D5EAB">
              <w:rPr>
                <w:rFonts w:ascii="Times New Roman" w:hAnsi="Times New Roman"/>
                <w:b/>
                <w:sz w:val="24"/>
                <w:szCs w:val="24"/>
                <w:lang w:val="uk-UA"/>
              </w:rPr>
              <w:t>Предметна область</w:t>
            </w:r>
            <w:r w:rsidRPr="004D5EAB">
              <w:rPr>
                <w:rFonts w:ascii="Times New Roman" w:hAnsi="Times New Roman"/>
                <w:sz w:val="24"/>
                <w:szCs w:val="24"/>
                <w:lang w:val="uk-UA"/>
              </w:rPr>
              <w:t xml:space="preserve"> містить знання з географії та історії туризму, туристичного краєзнавства і країнознавства, </w:t>
            </w:r>
            <w:proofErr w:type="spellStart"/>
            <w:r w:rsidRPr="004D5EAB">
              <w:rPr>
                <w:rFonts w:ascii="Times New Roman" w:hAnsi="Times New Roman"/>
                <w:sz w:val="24"/>
                <w:szCs w:val="24"/>
                <w:lang w:val="uk-UA"/>
              </w:rPr>
              <w:t>рекреалогії</w:t>
            </w:r>
            <w:proofErr w:type="spellEnd"/>
            <w:r w:rsidRPr="004D5EAB">
              <w:rPr>
                <w:rFonts w:ascii="Times New Roman" w:hAnsi="Times New Roman"/>
                <w:sz w:val="24"/>
                <w:szCs w:val="24"/>
                <w:lang w:val="uk-UA"/>
              </w:rPr>
              <w:t xml:space="preserve">, організації туризму та екскурсійної діяльності, організації готельної та ресторанної справи, транспортного обслуговування, інформаційних систем і технологій у туризмі, економіки туризму, </w:t>
            </w:r>
            <w:proofErr w:type="spellStart"/>
            <w:r w:rsidRPr="004D5EAB">
              <w:rPr>
                <w:rFonts w:ascii="Times New Roman" w:hAnsi="Times New Roman"/>
                <w:sz w:val="24"/>
                <w:szCs w:val="24"/>
                <w:lang w:val="uk-UA"/>
              </w:rPr>
              <w:t>туроперейтингу</w:t>
            </w:r>
            <w:proofErr w:type="spellEnd"/>
            <w:r w:rsidRPr="004D5EAB">
              <w:rPr>
                <w:rFonts w:ascii="Times New Roman" w:hAnsi="Times New Roman"/>
                <w:sz w:val="24"/>
                <w:szCs w:val="24"/>
                <w:lang w:val="uk-UA"/>
              </w:rPr>
              <w:t xml:space="preserve">, менеджменту та маркетингу туризму, правового регулювання та безпеки туристичної діяльності. </w:t>
            </w:r>
          </w:p>
          <w:p w14:paraId="18BC967A" w14:textId="77777777" w:rsidR="00A37816" w:rsidRPr="004D5EAB" w:rsidRDefault="000E330A" w:rsidP="00442A40">
            <w:pPr>
              <w:spacing w:after="0" w:line="240" w:lineRule="auto"/>
              <w:jc w:val="both"/>
              <w:rPr>
                <w:rFonts w:ascii="Times New Roman" w:hAnsi="Times New Roman"/>
                <w:sz w:val="24"/>
                <w:szCs w:val="24"/>
                <w:lang w:val="uk-UA"/>
              </w:rPr>
            </w:pPr>
            <w:r w:rsidRPr="004D5EAB">
              <w:rPr>
                <w:rFonts w:ascii="Times New Roman" w:hAnsi="Times New Roman"/>
                <w:b/>
                <w:sz w:val="24"/>
                <w:szCs w:val="24"/>
                <w:lang w:val="uk-UA"/>
              </w:rPr>
              <w:t>Методи, методики та технології</w:t>
            </w:r>
            <w:r w:rsidRPr="004D5EAB">
              <w:rPr>
                <w:rFonts w:ascii="Times New Roman" w:hAnsi="Times New Roman"/>
                <w:sz w:val="24"/>
                <w:szCs w:val="24"/>
                <w:lang w:val="uk-UA"/>
              </w:rPr>
              <w:t xml:space="preserve">: загально- та </w:t>
            </w:r>
            <w:proofErr w:type="spellStart"/>
            <w:r w:rsidRPr="004D5EAB">
              <w:rPr>
                <w:rFonts w:ascii="Times New Roman" w:hAnsi="Times New Roman"/>
                <w:sz w:val="24"/>
                <w:szCs w:val="24"/>
                <w:lang w:val="uk-UA"/>
              </w:rPr>
              <w:t>спеціальнонаукові</w:t>
            </w:r>
            <w:proofErr w:type="spellEnd"/>
            <w:r w:rsidRPr="004D5EAB">
              <w:rPr>
                <w:rFonts w:ascii="Times New Roman" w:hAnsi="Times New Roman"/>
                <w:sz w:val="24"/>
                <w:szCs w:val="24"/>
                <w:lang w:val="uk-UA"/>
              </w:rPr>
              <w:t xml:space="preserve"> методи: географічні, економічні, соціологічні, психологічні, інформаційні, методи туристичного обслуговування (технологічно-виробничі, інтерактивні, сервісні). </w:t>
            </w:r>
          </w:p>
          <w:p w14:paraId="15E58231" w14:textId="77777777" w:rsidR="000E330A" w:rsidRPr="004D5EAB" w:rsidRDefault="000E330A" w:rsidP="00442A40">
            <w:pPr>
              <w:spacing w:after="0" w:line="240" w:lineRule="auto"/>
              <w:jc w:val="both"/>
              <w:rPr>
                <w:rFonts w:ascii="Times New Roman" w:hAnsi="Times New Roman"/>
                <w:b/>
                <w:bCs/>
                <w:sz w:val="24"/>
                <w:szCs w:val="24"/>
                <w:lang w:val="uk-UA"/>
              </w:rPr>
            </w:pPr>
            <w:r w:rsidRPr="004D5EAB">
              <w:rPr>
                <w:rFonts w:ascii="Times New Roman" w:hAnsi="Times New Roman"/>
                <w:b/>
                <w:sz w:val="24"/>
                <w:szCs w:val="24"/>
                <w:lang w:val="uk-UA"/>
              </w:rPr>
              <w:t>Інструменти та обладнання:</w:t>
            </w:r>
            <w:r w:rsidRPr="004D5EAB">
              <w:rPr>
                <w:rFonts w:ascii="Times New Roman" w:hAnsi="Times New Roman"/>
                <w:sz w:val="24"/>
                <w:szCs w:val="24"/>
                <w:lang w:val="uk-UA"/>
              </w:rPr>
              <w:t xml:space="preserve"> технічне обладнання та оснащення для обробки інформації, дотримання безпеки в туризмі та туристичної діяльності суб’єктів туристичного ринку, спеціалізовані прикладні ліцензовані програми, карти, атласи, спортивне спорядження.</w:t>
            </w:r>
          </w:p>
        </w:tc>
      </w:tr>
      <w:tr w:rsidR="000E330A" w:rsidRPr="00597AB2" w14:paraId="7A8C0B92" w14:textId="77777777" w:rsidTr="001B64B0">
        <w:tc>
          <w:tcPr>
            <w:tcW w:w="2806" w:type="dxa"/>
          </w:tcPr>
          <w:p w14:paraId="0BEF1DCE" w14:textId="77777777" w:rsidR="000E330A" w:rsidRPr="004D5EAB" w:rsidRDefault="000E330A">
            <w:pPr>
              <w:tabs>
                <w:tab w:val="num" w:pos="851"/>
              </w:tabs>
              <w:spacing w:after="0"/>
              <w:rPr>
                <w:rFonts w:ascii="Times New Roman" w:hAnsi="Times New Roman"/>
                <w:b/>
                <w:sz w:val="24"/>
                <w:szCs w:val="24"/>
                <w:lang w:val="uk-UA"/>
              </w:rPr>
            </w:pPr>
            <w:r w:rsidRPr="004D5EAB">
              <w:rPr>
                <w:rFonts w:ascii="Times New Roman" w:hAnsi="Times New Roman"/>
                <w:b/>
                <w:iCs/>
                <w:sz w:val="24"/>
                <w:szCs w:val="24"/>
                <w:lang w:val="uk-UA"/>
              </w:rPr>
              <w:lastRenderedPageBreak/>
              <w:t>Орієнтація освітньої програми</w:t>
            </w:r>
          </w:p>
        </w:tc>
        <w:tc>
          <w:tcPr>
            <w:tcW w:w="6691" w:type="dxa"/>
            <w:gridSpan w:val="2"/>
          </w:tcPr>
          <w:p w14:paraId="6F57134B" w14:textId="77777777" w:rsidR="000E330A" w:rsidRPr="004D5EAB" w:rsidRDefault="000E330A">
            <w:pPr>
              <w:spacing w:after="0"/>
              <w:jc w:val="both"/>
              <w:rPr>
                <w:rFonts w:ascii="Times New Roman" w:hAnsi="Times New Roman"/>
                <w:spacing w:val="-6"/>
                <w:sz w:val="24"/>
                <w:szCs w:val="24"/>
                <w:lang w:val="uk-UA"/>
              </w:rPr>
            </w:pPr>
            <w:r w:rsidRPr="004D5EAB">
              <w:rPr>
                <w:rFonts w:ascii="Times New Roman" w:hAnsi="Times New Roman"/>
                <w:b/>
                <w:spacing w:val="-6"/>
                <w:sz w:val="24"/>
                <w:szCs w:val="24"/>
                <w:lang w:val="uk-UA"/>
              </w:rPr>
              <w:t>Освітньо-професійна</w:t>
            </w:r>
            <w:r w:rsidRPr="004D5EAB">
              <w:rPr>
                <w:rFonts w:ascii="Times New Roman" w:hAnsi="Times New Roman"/>
                <w:spacing w:val="-6"/>
                <w:sz w:val="24"/>
                <w:szCs w:val="24"/>
                <w:lang w:val="uk-UA"/>
              </w:rPr>
              <w:t xml:space="preserve">. </w:t>
            </w:r>
            <w:r w:rsidRPr="004D5EAB">
              <w:rPr>
                <w:rFonts w:ascii="Times New Roman" w:hAnsi="Times New Roman"/>
                <w:sz w:val="24"/>
                <w:szCs w:val="24"/>
                <w:lang w:val="uk-UA"/>
              </w:rPr>
              <w:t>Базується на загальновідомих положеннях та результатах сучасних наукових досліджень з туризму та орієнтує на актуальні спеціалізації, в рамках яких можлива подальша професійна та наукова кар’єра.</w:t>
            </w:r>
          </w:p>
        </w:tc>
      </w:tr>
      <w:tr w:rsidR="000E330A" w:rsidRPr="00597AB2" w14:paraId="4D7E104A" w14:textId="77777777" w:rsidTr="001B64B0">
        <w:tc>
          <w:tcPr>
            <w:tcW w:w="2806" w:type="dxa"/>
          </w:tcPr>
          <w:p w14:paraId="69A4CC75" w14:textId="6E767064" w:rsidR="000E330A" w:rsidRPr="004D5EAB" w:rsidRDefault="000E330A" w:rsidP="00445EF7">
            <w:pPr>
              <w:tabs>
                <w:tab w:val="num" w:pos="851"/>
              </w:tabs>
              <w:spacing w:after="0"/>
              <w:rPr>
                <w:rFonts w:ascii="Times New Roman" w:hAnsi="Times New Roman"/>
                <w:b/>
                <w:sz w:val="24"/>
                <w:szCs w:val="24"/>
                <w:lang w:val="ru-RU"/>
              </w:rPr>
            </w:pPr>
            <w:r w:rsidRPr="004D5EAB">
              <w:rPr>
                <w:rFonts w:ascii="Times New Roman" w:hAnsi="Times New Roman"/>
                <w:b/>
                <w:iCs/>
                <w:sz w:val="24"/>
                <w:szCs w:val="24"/>
                <w:lang w:val="uk-UA"/>
              </w:rPr>
              <w:t xml:space="preserve">Основний фокус освітньої програми </w:t>
            </w:r>
          </w:p>
        </w:tc>
        <w:tc>
          <w:tcPr>
            <w:tcW w:w="6691" w:type="dxa"/>
            <w:gridSpan w:val="2"/>
          </w:tcPr>
          <w:p w14:paraId="72449E69" w14:textId="77777777" w:rsidR="000E330A" w:rsidRPr="004D5EAB" w:rsidRDefault="000E330A" w:rsidP="00442A40">
            <w:pPr>
              <w:spacing w:after="0"/>
              <w:jc w:val="both"/>
              <w:rPr>
                <w:rFonts w:ascii="Times New Roman" w:hAnsi="Times New Roman"/>
                <w:sz w:val="24"/>
                <w:szCs w:val="24"/>
                <w:lang w:val="uk-UA"/>
              </w:rPr>
            </w:pPr>
            <w:r w:rsidRPr="004D5EAB">
              <w:rPr>
                <w:rFonts w:ascii="Times New Roman" w:hAnsi="Times New Roman"/>
                <w:sz w:val="24"/>
                <w:szCs w:val="24"/>
                <w:lang w:val="uk-UA"/>
              </w:rPr>
              <w:t xml:space="preserve">Спеціальна освіта та професійна підготовка у сфері туризму. Надання учасникам професійних знань, умінь, інших </w:t>
            </w:r>
            <w:proofErr w:type="spellStart"/>
            <w:r w:rsidRPr="004D5EAB">
              <w:rPr>
                <w:rFonts w:ascii="Times New Roman" w:hAnsi="Times New Roman"/>
                <w:sz w:val="24"/>
                <w:szCs w:val="24"/>
                <w:lang w:val="uk-UA"/>
              </w:rPr>
              <w:t>компетентностей</w:t>
            </w:r>
            <w:proofErr w:type="spellEnd"/>
            <w:r w:rsidRPr="004D5EAB">
              <w:rPr>
                <w:rFonts w:ascii="Times New Roman" w:hAnsi="Times New Roman"/>
                <w:sz w:val="24"/>
                <w:szCs w:val="24"/>
                <w:lang w:val="uk-UA"/>
              </w:rPr>
              <w:t>, що ведуть до здобуття першого ступеня вищої освіти.</w:t>
            </w:r>
          </w:p>
        </w:tc>
      </w:tr>
      <w:tr w:rsidR="000E330A" w:rsidRPr="00597AB2" w14:paraId="2189C268" w14:textId="77777777" w:rsidTr="001B64B0">
        <w:trPr>
          <w:trHeight w:val="698"/>
        </w:trPr>
        <w:tc>
          <w:tcPr>
            <w:tcW w:w="2806" w:type="dxa"/>
          </w:tcPr>
          <w:p w14:paraId="7843C151" w14:textId="77777777" w:rsidR="000E330A" w:rsidRPr="004D5EAB" w:rsidRDefault="000E330A">
            <w:pPr>
              <w:tabs>
                <w:tab w:val="num" w:pos="426"/>
                <w:tab w:val="num" w:pos="851"/>
              </w:tabs>
              <w:spacing w:after="0"/>
              <w:rPr>
                <w:rFonts w:ascii="Times New Roman" w:hAnsi="Times New Roman"/>
                <w:b/>
                <w:sz w:val="24"/>
                <w:szCs w:val="24"/>
                <w:lang w:val="uk-UA"/>
              </w:rPr>
            </w:pPr>
            <w:r w:rsidRPr="004D5EAB">
              <w:rPr>
                <w:rFonts w:ascii="Times New Roman" w:hAnsi="Times New Roman"/>
                <w:b/>
                <w:iCs/>
                <w:sz w:val="24"/>
                <w:szCs w:val="24"/>
                <w:lang w:val="uk-UA"/>
              </w:rPr>
              <w:t>Особливості програми</w:t>
            </w:r>
          </w:p>
        </w:tc>
        <w:tc>
          <w:tcPr>
            <w:tcW w:w="6691" w:type="dxa"/>
            <w:gridSpan w:val="2"/>
          </w:tcPr>
          <w:p w14:paraId="3DC0A6B8" w14:textId="77777777" w:rsidR="000E330A" w:rsidRPr="004D5EAB" w:rsidRDefault="000E330A" w:rsidP="004D3874">
            <w:pPr>
              <w:spacing w:after="0" w:line="240" w:lineRule="auto"/>
              <w:jc w:val="both"/>
              <w:rPr>
                <w:rFonts w:ascii="Times New Roman" w:hAnsi="Times New Roman"/>
                <w:sz w:val="24"/>
                <w:szCs w:val="24"/>
                <w:lang w:val="uk-UA"/>
              </w:rPr>
            </w:pPr>
            <w:r w:rsidRPr="004D5EAB">
              <w:rPr>
                <w:rFonts w:ascii="Times New Roman" w:hAnsi="Times New Roman"/>
                <w:sz w:val="24"/>
                <w:szCs w:val="24"/>
                <w:lang w:val="uk-UA"/>
              </w:rPr>
              <w:t>Міждисциплінарна та багатопрофільна підготовка фахівців, що пов’язана з особливостями профілю здобувача вищої освіти</w:t>
            </w:r>
            <w:r w:rsidR="00A37816" w:rsidRPr="004D5EAB">
              <w:rPr>
                <w:rFonts w:ascii="Times New Roman" w:hAnsi="Times New Roman"/>
                <w:sz w:val="24"/>
                <w:szCs w:val="24"/>
                <w:lang w:val="uk-UA"/>
              </w:rPr>
              <w:t xml:space="preserve"> з туризму</w:t>
            </w:r>
            <w:r w:rsidR="009F4C60" w:rsidRPr="004D5EAB">
              <w:rPr>
                <w:rFonts w:ascii="Times New Roman" w:hAnsi="Times New Roman"/>
                <w:sz w:val="24"/>
                <w:szCs w:val="24"/>
                <w:lang w:val="uk-UA"/>
              </w:rPr>
              <w:t xml:space="preserve"> і рекреації</w:t>
            </w:r>
            <w:r w:rsidR="00A37816" w:rsidRPr="004D5EAB">
              <w:rPr>
                <w:rFonts w:ascii="Times New Roman" w:hAnsi="Times New Roman"/>
                <w:sz w:val="24"/>
                <w:szCs w:val="24"/>
                <w:lang w:val="uk-UA"/>
              </w:rPr>
              <w:t>.</w:t>
            </w:r>
          </w:p>
          <w:p w14:paraId="7C71ABAE" w14:textId="77777777" w:rsidR="009F4C60" w:rsidRPr="004D5EAB" w:rsidRDefault="009F4C60" w:rsidP="009F4C60">
            <w:pPr>
              <w:spacing w:after="0" w:line="240" w:lineRule="auto"/>
              <w:jc w:val="both"/>
              <w:rPr>
                <w:rFonts w:ascii="Times New Roman" w:hAnsi="Times New Roman"/>
                <w:sz w:val="24"/>
                <w:szCs w:val="24"/>
                <w:lang w:val="uk-UA"/>
              </w:rPr>
            </w:pPr>
            <w:r w:rsidRPr="004D5EAB">
              <w:rPr>
                <w:rFonts w:ascii="Times New Roman" w:hAnsi="Times New Roman"/>
                <w:sz w:val="24"/>
                <w:szCs w:val="24"/>
                <w:lang w:val="uk-UA"/>
              </w:rPr>
              <w:t>Особливістю підготовки за спеціальністю «Туризм і рекреація» в Університеті «Україна» є орієнтація на імплементацію в освітній процес принципів інклюзії. Серед них:</w:t>
            </w:r>
          </w:p>
          <w:p w14:paraId="2FD423BB" w14:textId="77777777" w:rsidR="009F4C60" w:rsidRPr="004D5EAB" w:rsidRDefault="009F4C60" w:rsidP="009F4C60">
            <w:pPr>
              <w:pStyle w:val="afd"/>
              <w:numPr>
                <w:ilvl w:val="0"/>
                <w:numId w:val="21"/>
              </w:numPr>
              <w:suppressAutoHyphens w:val="0"/>
              <w:ind w:left="372"/>
              <w:contextualSpacing/>
              <w:jc w:val="both"/>
              <w:rPr>
                <w:rFonts w:ascii="Times New Roman" w:hAnsi="Times New Roman"/>
                <w:sz w:val="24"/>
                <w:szCs w:val="24"/>
              </w:rPr>
            </w:pPr>
            <w:proofErr w:type="spellStart"/>
            <w:r w:rsidRPr="004D5EAB">
              <w:rPr>
                <w:rFonts w:ascii="Times New Roman" w:hAnsi="Times New Roman"/>
                <w:sz w:val="24"/>
                <w:szCs w:val="24"/>
              </w:rPr>
              <w:t>Створення</w:t>
            </w:r>
            <w:proofErr w:type="spellEnd"/>
            <w:r w:rsidRPr="004D5EAB">
              <w:rPr>
                <w:rFonts w:ascii="Times New Roman" w:hAnsi="Times New Roman"/>
                <w:sz w:val="24"/>
                <w:szCs w:val="24"/>
              </w:rPr>
              <w:t xml:space="preserve"> </w:t>
            </w:r>
            <w:proofErr w:type="spellStart"/>
            <w:r w:rsidRPr="004D5EAB">
              <w:rPr>
                <w:rFonts w:ascii="Times New Roman" w:hAnsi="Times New Roman"/>
                <w:sz w:val="24"/>
                <w:szCs w:val="24"/>
              </w:rPr>
              <w:t>інклюзивного</w:t>
            </w:r>
            <w:proofErr w:type="spellEnd"/>
            <w:r w:rsidRPr="004D5EAB">
              <w:rPr>
                <w:rFonts w:ascii="Times New Roman" w:hAnsi="Times New Roman"/>
                <w:sz w:val="24"/>
                <w:szCs w:val="24"/>
              </w:rPr>
              <w:t xml:space="preserve"> </w:t>
            </w:r>
            <w:proofErr w:type="spellStart"/>
            <w:r w:rsidRPr="004D5EAB">
              <w:rPr>
                <w:rFonts w:ascii="Times New Roman" w:hAnsi="Times New Roman"/>
                <w:sz w:val="24"/>
                <w:szCs w:val="24"/>
              </w:rPr>
              <w:t>освітнього</w:t>
            </w:r>
            <w:proofErr w:type="spellEnd"/>
            <w:r w:rsidRPr="004D5EAB">
              <w:rPr>
                <w:rFonts w:ascii="Times New Roman" w:hAnsi="Times New Roman"/>
                <w:sz w:val="24"/>
                <w:szCs w:val="24"/>
              </w:rPr>
              <w:t xml:space="preserve"> простору для </w:t>
            </w:r>
            <w:proofErr w:type="spellStart"/>
            <w:r w:rsidRPr="004D5EAB">
              <w:rPr>
                <w:rFonts w:ascii="Times New Roman" w:hAnsi="Times New Roman"/>
                <w:sz w:val="24"/>
                <w:szCs w:val="24"/>
              </w:rPr>
              <w:t>студентів</w:t>
            </w:r>
            <w:proofErr w:type="spellEnd"/>
            <w:r w:rsidRPr="004D5EAB">
              <w:rPr>
                <w:rFonts w:ascii="Times New Roman" w:hAnsi="Times New Roman"/>
                <w:sz w:val="24"/>
                <w:szCs w:val="24"/>
              </w:rPr>
              <w:t xml:space="preserve"> з </w:t>
            </w:r>
            <w:proofErr w:type="spellStart"/>
            <w:r w:rsidRPr="004D5EAB">
              <w:rPr>
                <w:rFonts w:ascii="Times New Roman" w:hAnsi="Times New Roman"/>
                <w:sz w:val="24"/>
                <w:szCs w:val="24"/>
              </w:rPr>
              <w:t>інвалідністю</w:t>
            </w:r>
            <w:proofErr w:type="spellEnd"/>
            <w:r w:rsidRPr="004D5EAB">
              <w:rPr>
                <w:rFonts w:ascii="Times New Roman" w:hAnsi="Times New Roman"/>
                <w:sz w:val="24"/>
                <w:szCs w:val="24"/>
              </w:rPr>
              <w:t xml:space="preserve">, </w:t>
            </w:r>
            <w:proofErr w:type="spellStart"/>
            <w:r w:rsidRPr="004D5EAB">
              <w:rPr>
                <w:rFonts w:ascii="Times New Roman" w:hAnsi="Times New Roman"/>
                <w:sz w:val="24"/>
                <w:szCs w:val="24"/>
              </w:rPr>
              <w:t>щороку</w:t>
            </w:r>
            <w:proofErr w:type="spellEnd"/>
            <w:r w:rsidRPr="004D5EAB">
              <w:rPr>
                <w:rFonts w:ascii="Times New Roman" w:hAnsi="Times New Roman"/>
                <w:sz w:val="24"/>
                <w:szCs w:val="24"/>
              </w:rPr>
              <w:t xml:space="preserve"> в </w:t>
            </w:r>
            <w:proofErr w:type="spellStart"/>
            <w:r w:rsidRPr="004D5EAB">
              <w:rPr>
                <w:rFonts w:ascii="Times New Roman" w:hAnsi="Times New Roman"/>
                <w:sz w:val="24"/>
                <w:szCs w:val="24"/>
              </w:rPr>
              <w:t>Університеті</w:t>
            </w:r>
            <w:proofErr w:type="spellEnd"/>
            <w:r w:rsidRPr="004D5EAB">
              <w:rPr>
                <w:rFonts w:ascii="Times New Roman" w:hAnsi="Times New Roman"/>
                <w:sz w:val="24"/>
                <w:szCs w:val="24"/>
              </w:rPr>
              <w:t xml:space="preserve"> «</w:t>
            </w:r>
            <w:proofErr w:type="spellStart"/>
            <w:r w:rsidRPr="004D5EAB">
              <w:rPr>
                <w:rFonts w:ascii="Times New Roman" w:hAnsi="Times New Roman"/>
                <w:sz w:val="24"/>
                <w:szCs w:val="24"/>
              </w:rPr>
              <w:t>Україна</w:t>
            </w:r>
            <w:proofErr w:type="spellEnd"/>
            <w:r w:rsidRPr="004D5EAB">
              <w:rPr>
                <w:rFonts w:ascii="Times New Roman" w:hAnsi="Times New Roman"/>
                <w:sz w:val="24"/>
                <w:szCs w:val="24"/>
              </w:rPr>
              <w:t xml:space="preserve">» </w:t>
            </w:r>
            <w:proofErr w:type="spellStart"/>
            <w:r w:rsidRPr="004D5EAB">
              <w:rPr>
                <w:rFonts w:ascii="Times New Roman" w:hAnsi="Times New Roman"/>
                <w:sz w:val="24"/>
                <w:szCs w:val="24"/>
              </w:rPr>
              <w:t>навчається</w:t>
            </w:r>
            <w:proofErr w:type="spellEnd"/>
            <w:r w:rsidRPr="004D5EAB">
              <w:rPr>
                <w:rFonts w:ascii="Times New Roman" w:hAnsi="Times New Roman"/>
                <w:sz w:val="24"/>
                <w:szCs w:val="24"/>
              </w:rPr>
              <w:t xml:space="preserve"> до 10% таких </w:t>
            </w:r>
            <w:proofErr w:type="spellStart"/>
            <w:r w:rsidRPr="004D5EAB">
              <w:rPr>
                <w:rFonts w:ascii="Times New Roman" w:hAnsi="Times New Roman"/>
                <w:sz w:val="24"/>
                <w:szCs w:val="24"/>
              </w:rPr>
              <w:t>студентів</w:t>
            </w:r>
            <w:proofErr w:type="spellEnd"/>
            <w:r w:rsidRPr="004D5EAB">
              <w:rPr>
                <w:rFonts w:ascii="Times New Roman" w:hAnsi="Times New Roman"/>
                <w:sz w:val="24"/>
                <w:szCs w:val="24"/>
              </w:rPr>
              <w:t xml:space="preserve">, за 25-річну </w:t>
            </w:r>
            <w:proofErr w:type="spellStart"/>
            <w:r w:rsidRPr="004D5EAB">
              <w:rPr>
                <w:rFonts w:ascii="Times New Roman" w:hAnsi="Times New Roman"/>
                <w:sz w:val="24"/>
                <w:szCs w:val="24"/>
              </w:rPr>
              <w:t>історію</w:t>
            </w:r>
            <w:proofErr w:type="spellEnd"/>
            <w:r w:rsidRPr="004D5EAB">
              <w:rPr>
                <w:rFonts w:ascii="Times New Roman" w:hAnsi="Times New Roman"/>
                <w:sz w:val="24"/>
                <w:szCs w:val="24"/>
              </w:rPr>
              <w:t xml:space="preserve"> </w:t>
            </w:r>
            <w:proofErr w:type="spellStart"/>
            <w:r w:rsidRPr="004D5EAB">
              <w:rPr>
                <w:rFonts w:ascii="Times New Roman" w:hAnsi="Times New Roman"/>
                <w:sz w:val="24"/>
                <w:szCs w:val="24"/>
              </w:rPr>
              <w:t>Університеті</w:t>
            </w:r>
            <w:proofErr w:type="spellEnd"/>
            <w:r w:rsidRPr="004D5EAB">
              <w:rPr>
                <w:rFonts w:ascii="Times New Roman" w:hAnsi="Times New Roman"/>
                <w:sz w:val="24"/>
                <w:szCs w:val="24"/>
              </w:rPr>
              <w:t xml:space="preserve"> «</w:t>
            </w:r>
            <w:proofErr w:type="spellStart"/>
            <w:r w:rsidRPr="004D5EAB">
              <w:rPr>
                <w:rFonts w:ascii="Times New Roman" w:hAnsi="Times New Roman"/>
                <w:sz w:val="24"/>
                <w:szCs w:val="24"/>
              </w:rPr>
              <w:t>Україна</w:t>
            </w:r>
            <w:proofErr w:type="spellEnd"/>
            <w:r w:rsidRPr="004D5EAB">
              <w:rPr>
                <w:rFonts w:ascii="Times New Roman" w:hAnsi="Times New Roman"/>
                <w:sz w:val="24"/>
                <w:szCs w:val="24"/>
              </w:rPr>
              <w:t xml:space="preserve">» стали </w:t>
            </w:r>
            <w:proofErr w:type="spellStart"/>
            <w:r w:rsidRPr="004D5EAB">
              <w:rPr>
                <w:rFonts w:ascii="Times New Roman" w:hAnsi="Times New Roman"/>
                <w:sz w:val="24"/>
                <w:szCs w:val="24"/>
              </w:rPr>
              <w:t>випускниками</w:t>
            </w:r>
            <w:proofErr w:type="spellEnd"/>
            <w:r w:rsidRPr="004D5EAB">
              <w:rPr>
                <w:rFonts w:ascii="Times New Roman" w:hAnsi="Times New Roman"/>
                <w:sz w:val="24"/>
                <w:szCs w:val="24"/>
              </w:rPr>
              <w:t xml:space="preserve"> </w:t>
            </w:r>
            <w:proofErr w:type="spellStart"/>
            <w:r w:rsidRPr="004D5EAB">
              <w:rPr>
                <w:rFonts w:ascii="Times New Roman" w:hAnsi="Times New Roman"/>
                <w:sz w:val="24"/>
                <w:szCs w:val="24"/>
              </w:rPr>
              <w:t>більше</w:t>
            </w:r>
            <w:proofErr w:type="spellEnd"/>
            <w:r w:rsidRPr="004D5EAB">
              <w:rPr>
                <w:rFonts w:ascii="Times New Roman" w:hAnsi="Times New Roman"/>
                <w:sz w:val="24"/>
                <w:szCs w:val="24"/>
              </w:rPr>
              <w:t xml:space="preserve"> 11 </w:t>
            </w:r>
            <w:proofErr w:type="spellStart"/>
            <w:r w:rsidRPr="004D5EAB">
              <w:rPr>
                <w:rFonts w:ascii="Times New Roman" w:hAnsi="Times New Roman"/>
                <w:sz w:val="24"/>
                <w:szCs w:val="24"/>
              </w:rPr>
              <w:t>тисяч</w:t>
            </w:r>
            <w:proofErr w:type="spellEnd"/>
            <w:r w:rsidRPr="004D5EAB">
              <w:rPr>
                <w:rFonts w:ascii="Times New Roman" w:hAnsi="Times New Roman"/>
                <w:sz w:val="24"/>
                <w:szCs w:val="24"/>
              </w:rPr>
              <w:t xml:space="preserve"> </w:t>
            </w:r>
            <w:proofErr w:type="spellStart"/>
            <w:r w:rsidRPr="004D5EAB">
              <w:rPr>
                <w:rFonts w:ascii="Times New Roman" w:hAnsi="Times New Roman"/>
                <w:sz w:val="24"/>
                <w:szCs w:val="24"/>
              </w:rPr>
              <w:t>студентів</w:t>
            </w:r>
            <w:proofErr w:type="spellEnd"/>
            <w:r w:rsidRPr="004D5EAB">
              <w:rPr>
                <w:rFonts w:ascii="Times New Roman" w:hAnsi="Times New Roman"/>
                <w:sz w:val="24"/>
                <w:szCs w:val="24"/>
              </w:rPr>
              <w:t xml:space="preserve"> </w:t>
            </w:r>
            <w:proofErr w:type="spellStart"/>
            <w:r w:rsidRPr="004D5EAB">
              <w:rPr>
                <w:rFonts w:ascii="Times New Roman" w:hAnsi="Times New Roman"/>
                <w:sz w:val="24"/>
                <w:szCs w:val="24"/>
              </w:rPr>
              <w:t>із</w:t>
            </w:r>
            <w:proofErr w:type="spellEnd"/>
            <w:r w:rsidRPr="004D5EAB">
              <w:rPr>
                <w:rFonts w:ascii="Times New Roman" w:hAnsi="Times New Roman"/>
                <w:sz w:val="24"/>
                <w:szCs w:val="24"/>
              </w:rPr>
              <w:t xml:space="preserve"> </w:t>
            </w:r>
            <w:proofErr w:type="spellStart"/>
            <w:r w:rsidRPr="004D5EAB">
              <w:rPr>
                <w:rFonts w:ascii="Times New Roman" w:hAnsi="Times New Roman"/>
                <w:sz w:val="24"/>
                <w:szCs w:val="24"/>
              </w:rPr>
              <w:t>порушеннями</w:t>
            </w:r>
            <w:proofErr w:type="spellEnd"/>
            <w:r w:rsidRPr="004D5EAB">
              <w:rPr>
                <w:rFonts w:ascii="Times New Roman" w:hAnsi="Times New Roman"/>
                <w:sz w:val="24"/>
                <w:szCs w:val="24"/>
              </w:rPr>
              <w:t xml:space="preserve"> ОРА, </w:t>
            </w:r>
            <w:proofErr w:type="spellStart"/>
            <w:r w:rsidRPr="004D5EAB">
              <w:rPr>
                <w:rFonts w:ascii="Times New Roman" w:hAnsi="Times New Roman"/>
                <w:sz w:val="24"/>
                <w:szCs w:val="24"/>
              </w:rPr>
              <w:t>зору</w:t>
            </w:r>
            <w:proofErr w:type="spellEnd"/>
            <w:r w:rsidRPr="004D5EAB">
              <w:rPr>
                <w:rFonts w:ascii="Times New Roman" w:hAnsi="Times New Roman"/>
                <w:sz w:val="24"/>
                <w:szCs w:val="24"/>
              </w:rPr>
              <w:t xml:space="preserve">, слуху, </w:t>
            </w:r>
            <w:proofErr w:type="spellStart"/>
            <w:r w:rsidRPr="004D5EAB">
              <w:rPr>
                <w:rFonts w:ascii="Times New Roman" w:hAnsi="Times New Roman"/>
                <w:sz w:val="24"/>
                <w:szCs w:val="24"/>
              </w:rPr>
              <w:t>загального</w:t>
            </w:r>
            <w:proofErr w:type="spellEnd"/>
            <w:r w:rsidRPr="004D5EAB">
              <w:rPr>
                <w:rFonts w:ascii="Times New Roman" w:hAnsi="Times New Roman"/>
                <w:sz w:val="24"/>
                <w:szCs w:val="24"/>
              </w:rPr>
              <w:t xml:space="preserve"> стану </w:t>
            </w:r>
            <w:proofErr w:type="spellStart"/>
            <w:r w:rsidRPr="004D5EAB">
              <w:rPr>
                <w:rFonts w:ascii="Times New Roman" w:hAnsi="Times New Roman"/>
                <w:sz w:val="24"/>
                <w:szCs w:val="24"/>
              </w:rPr>
              <w:t>здоров’я</w:t>
            </w:r>
            <w:proofErr w:type="spellEnd"/>
            <w:r w:rsidRPr="004D5EAB">
              <w:rPr>
                <w:rFonts w:ascii="Times New Roman" w:hAnsi="Times New Roman"/>
                <w:sz w:val="24"/>
                <w:szCs w:val="24"/>
              </w:rPr>
              <w:t xml:space="preserve">. </w:t>
            </w:r>
            <w:proofErr w:type="spellStart"/>
            <w:r w:rsidRPr="004D5EAB">
              <w:rPr>
                <w:rFonts w:ascii="Times New Roman" w:hAnsi="Times New Roman"/>
                <w:sz w:val="24"/>
                <w:szCs w:val="24"/>
              </w:rPr>
              <w:t>Завдяки</w:t>
            </w:r>
            <w:proofErr w:type="spellEnd"/>
            <w:r w:rsidRPr="004D5EAB">
              <w:rPr>
                <w:rFonts w:ascii="Times New Roman" w:hAnsi="Times New Roman"/>
                <w:sz w:val="24"/>
                <w:szCs w:val="24"/>
              </w:rPr>
              <w:t xml:space="preserve"> </w:t>
            </w:r>
            <w:proofErr w:type="spellStart"/>
            <w:r w:rsidRPr="004D5EAB">
              <w:rPr>
                <w:rFonts w:ascii="Times New Roman" w:hAnsi="Times New Roman"/>
                <w:sz w:val="24"/>
                <w:szCs w:val="24"/>
              </w:rPr>
              <w:t>універсальному</w:t>
            </w:r>
            <w:proofErr w:type="spellEnd"/>
            <w:r w:rsidRPr="004D5EAB">
              <w:rPr>
                <w:rFonts w:ascii="Times New Roman" w:hAnsi="Times New Roman"/>
                <w:sz w:val="24"/>
                <w:szCs w:val="24"/>
              </w:rPr>
              <w:t xml:space="preserve">, доступному дизайну </w:t>
            </w:r>
            <w:proofErr w:type="spellStart"/>
            <w:r w:rsidRPr="004D5EAB">
              <w:rPr>
                <w:rFonts w:ascii="Times New Roman" w:hAnsi="Times New Roman"/>
                <w:sz w:val="24"/>
                <w:szCs w:val="24"/>
              </w:rPr>
              <w:t>університетського</w:t>
            </w:r>
            <w:proofErr w:type="spellEnd"/>
            <w:r w:rsidRPr="004D5EAB">
              <w:rPr>
                <w:rFonts w:ascii="Times New Roman" w:hAnsi="Times New Roman"/>
                <w:sz w:val="24"/>
                <w:szCs w:val="24"/>
              </w:rPr>
              <w:t xml:space="preserve"> </w:t>
            </w:r>
            <w:proofErr w:type="spellStart"/>
            <w:r w:rsidRPr="004D5EAB">
              <w:rPr>
                <w:rFonts w:ascii="Times New Roman" w:hAnsi="Times New Roman"/>
                <w:sz w:val="24"/>
                <w:szCs w:val="24"/>
              </w:rPr>
              <w:t>містечка</w:t>
            </w:r>
            <w:proofErr w:type="spellEnd"/>
            <w:r w:rsidRPr="004D5EAB">
              <w:rPr>
                <w:rFonts w:ascii="Times New Roman" w:hAnsi="Times New Roman"/>
                <w:sz w:val="24"/>
                <w:szCs w:val="24"/>
              </w:rPr>
              <w:t xml:space="preserve">, </w:t>
            </w:r>
            <w:proofErr w:type="spellStart"/>
            <w:r w:rsidRPr="004D5EAB">
              <w:rPr>
                <w:rFonts w:ascii="Times New Roman" w:hAnsi="Times New Roman"/>
                <w:sz w:val="24"/>
                <w:szCs w:val="24"/>
              </w:rPr>
              <w:t>педагогічному</w:t>
            </w:r>
            <w:proofErr w:type="spellEnd"/>
            <w:r w:rsidRPr="004D5EAB">
              <w:rPr>
                <w:rFonts w:ascii="Times New Roman" w:hAnsi="Times New Roman"/>
                <w:sz w:val="24"/>
                <w:szCs w:val="24"/>
              </w:rPr>
              <w:t xml:space="preserve">, </w:t>
            </w:r>
            <w:proofErr w:type="spellStart"/>
            <w:r w:rsidRPr="004D5EAB">
              <w:rPr>
                <w:rFonts w:ascii="Times New Roman" w:hAnsi="Times New Roman"/>
                <w:sz w:val="24"/>
                <w:szCs w:val="24"/>
              </w:rPr>
              <w:t>психологічно</w:t>
            </w:r>
            <w:proofErr w:type="spellEnd"/>
            <w:r w:rsidRPr="004D5EAB">
              <w:rPr>
                <w:rFonts w:ascii="Times New Roman" w:hAnsi="Times New Roman"/>
                <w:sz w:val="24"/>
                <w:szCs w:val="24"/>
              </w:rPr>
              <w:t xml:space="preserve">-адаптивному, </w:t>
            </w:r>
            <w:proofErr w:type="spellStart"/>
            <w:r w:rsidRPr="004D5EAB">
              <w:rPr>
                <w:rFonts w:ascii="Times New Roman" w:hAnsi="Times New Roman"/>
                <w:sz w:val="24"/>
                <w:szCs w:val="24"/>
              </w:rPr>
              <w:t>інформаційно-технічному</w:t>
            </w:r>
            <w:proofErr w:type="spellEnd"/>
            <w:r w:rsidRPr="004D5EAB">
              <w:rPr>
                <w:rFonts w:ascii="Times New Roman" w:hAnsi="Times New Roman"/>
                <w:sz w:val="24"/>
                <w:szCs w:val="24"/>
              </w:rPr>
              <w:t>, спортивно-</w:t>
            </w:r>
            <w:proofErr w:type="spellStart"/>
            <w:r w:rsidRPr="004D5EAB">
              <w:rPr>
                <w:rFonts w:ascii="Times New Roman" w:hAnsi="Times New Roman"/>
                <w:sz w:val="24"/>
                <w:szCs w:val="24"/>
              </w:rPr>
              <w:t>оздоровчому</w:t>
            </w:r>
            <w:proofErr w:type="spellEnd"/>
            <w:r w:rsidRPr="004D5EAB">
              <w:rPr>
                <w:rFonts w:ascii="Times New Roman" w:hAnsi="Times New Roman"/>
                <w:sz w:val="24"/>
                <w:szCs w:val="24"/>
              </w:rPr>
              <w:t xml:space="preserve"> видам </w:t>
            </w:r>
            <w:proofErr w:type="spellStart"/>
            <w:r w:rsidRPr="004D5EAB">
              <w:rPr>
                <w:rFonts w:ascii="Times New Roman" w:hAnsi="Times New Roman"/>
                <w:sz w:val="24"/>
                <w:szCs w:val="24"/>
              </w:rPr>
              <w:t>супроводу</w:t>
            </w:r>
            <w:proofErr w:type="spellEnd"/>
            <w:r w:rsidRPr="004D5EAB">
              <w:rPr>
                <w:rFonts w:ascii="Times New Roman" w:hAnsi="Times New Roman"/>
                <w:sz w:val="24"/>
                <w:szCs w:val="24"/>
              </w:rPr>
              <w:t xml:space="preserve"> </w:t>
            </w:r>
            <w:proofErr w:type="spellStart"/>
            <w:r w:rsidRPr="004D5EAB">
              <w:rPr>
                <w:rFonts w:ascii="Times New Roman" w:hAnsi="Times New Roman"/>
                <w:sz w:val="24"/>
                <w:szCs w:val="24"/>
              </w:rPr>
              <w:lastRenderedPageBreak/>
              <w:t>студенти</w:t>
            </w:r>
            <w:proofErr w:type="spellEnd"/>
            <w:r w:rsidRPr="004D5EAB">
              <w:rPr>
                <w:rFonts w:ascii="Times New Roman" w:hAnsi="Times New Roman"/>
                <w:sz w:val="24"/>
                <w:szCs w:val="24"/>
              </w:rPr>
              <w:t xml:space="preserve"> </w:t>
            </w:r>
            <w:proofErr w:type="spellStart"/>
            <w:r w:rsidRPr="004D5EAB">
              <w:rPr>
                <w:rFonts w:ascii="Times New Roman" w:hAnsi="Times New Roman"/>
                <w:sz w:val="24"/>
                <w:szCs w:val="24"/>
              </w:rPr>
              <w:t>опановують</w:t>
            </w:r>
            <w:proofErr w:type="spellEnd"/>
            <w:r w:rsidRPr="004D5EAB">
              <w:rPr>
                <w:rFonts w:ascii="Times New Roman" w:hAnsi="Times New Roman"/>
                <w:sz w:val="24"/>
                <w:szCs w:val="24"/>
              </w:rPr>
              <w:t xml:space="preserve"> </w:t>
            </w:r>
            <w:proofErr w:type="spellStart"/>
            <w:r w:rsidRPr="004D5EAB">
              <w:rPr>
                <w:rFonts w:ascii="Times New Roman" w:hAnsi="Times New Roman"/>
                <w:sz w:val="24"/>
                <w:szCs w:val="24"/>
              </w:rPr>
              <w:t>обраний</w:t>
            </w:r>
            <w:proofErr w:type="spellEnd"/>
            <w:r w:rsidRPr="004D5EAB">
              <w:rPr>
                <w:rFonts w:ascii="Times New Roman" w:hAnsi="Times New Roman"/>
                <w:sz w:val="24"/>
                <w:szCs w:val="24"/>
              </w:rPr>
              <w:t xml:space="preserve"> </w:t>
            </w:r>
            <w:proofErr w:type="spellStart"/>
            <w:r w:rsidRPr="004D5EAB">
              <w:rPr>
                <w:rFonts w:ascii="Times New Roman" w:hAnsi="Times New Roman"/>
                <w:sz w:val="24"/>
                <w:szCs w:val="24"/>
              </w:rPr>
              <w:t>фах</w:t>
            </w:r>
            <w:proofErr w:type="spellEnd"/>
            <w:r w:rsidRPr="004D5EAB">
              <w:rPr>
                <w:rFonts w:ascii="Times New Roman" w:hAnsi="Times New Roman"/>
                <w:sz w:val="24"/>
                <w:szCs w:val="24"/>
              </w:rPr>
              <w:t xml:space="preserve"> як очно, так і </w:t>
            </w:r>
            <w:proofErr w:type="spellStart"/>
            <w:r w:rsidRPr="004D5EAB">
              <w:rPr>
                <w:rFonts w:ascii="Times New Roman" w:hAnsi="Times New Roman"/>
                <w:sz w:val="24"/>
                <w:szCs w:val="24"/>
              </w:rPr>
              <w:t>дистанційно</w:t>
            </w:r>
            <w:proofErr w:type="spellEnd"/>
            <w:r w:rsidRPr="004D5EAB">
              <w:rPr>
                <w:rFonts w:ascii="Times New Roman" w:hAnsi="Times New Roman"/>
                <w:sz w:val="24"/>
                <w:szCs w:val="24"/>
              </w:rPr>
              <w:t>.</w:t>
            </w:r>
          </w:p>
          <w:p w14:paraId="786B7799" w14:textId="77777777" w:rsidR="009F4C60" w:rsidRPr="004D5EAB" w:rsidRDefault="009F4C60" w:rsidP="009F4C60">
            <w:pPr>
              <w:pStyle w:val="afd"/>
              <w:numPr>
                <w:ilvl w:val="0"/>
                <w:numId w:val="21"/>
              </w:numPr>
              <w:suppressAutoHyphens w:val="0"/>
              <w:ind w:left="372"/>
              <w:contextualSpacing/>
              <w:jc w:val="both"/>
              <w:rPr>
                <w:rFonts w:ascii="Times New Roman" w:hAnsi="Times New Roman"/>
                <w:sz w:val="24"/>
                <w:szCs w:val="24"/>
              </w:rPr>
            </w:pPr>
            <w:proofErr w:type="spellStart"/>
            <w:r w:rsidRPr="004D5EAB">
              <w:rPr>
                <w:rFonts w:ascii="Times New Roman" w:hAnsi="Times New Roman"/>
                <w:sz w:val="24"/>
                <w:szCs w:val="24"/>
              </w:rPr>
              <w:t>Рішенням</w:t>
            </w:r>
            <w:proofErr w:type="spellEnd"/>
            <w:r w:rsidRPr="004D5EAB">
              <w:rPr>
                <w:rFonts w:ascii="Times New Roman" w:hAnsi="Times New Roman"/>
                <w:sz w:val="24"/>
                <w:szCs w:val="24"/>
              </w:rPr>
              <w:t xml:space="preserve"> </w:t>
            </w:r>
            <w:proofErr w:type="spellStart"/>
            <w:r w:rsidRPr="004D5EAB">
              <w:rPr>
                <w:rFonts w:ascii="Times New Roman" w:hAnsi="Times New Roman"/>
                <w:sz w:val="24"/>
                <w:szCs w:val="24"/>
              </w:rPr>
              <w:t>Вченої</w:t>
            </w:r>
            <w:proofErr w:type="spellEnd"/>
            <w:r w:rsidRPr="004D5EAB">
              <w:rPr>
                <w:rFonts w:ascii="Times New Roman" w:hAnsi="Times New Roman"/>
                <w:sz w:val="24"/>
                <w:szCs w:val="24"/>
              </w:rPr>
              <w:t xml:space="preserve"> ради </w:t>
            </w:r>
            <w:proofErr w:type="spellStart"/>
            <w:r w:rsidRPr="004D5EAB">
              <w:rPr>
                <w:rFonts w:ascii="Times New Roman" w:hAnsi="Times New Roman"/>
                <w:sz w:val="24"/>
                <w:szCs w:val="24"/>
              </w:rPr>
              <w:t>Університету</w:t>
            </w:r>
            <w:proofErr w:type="spellEnd"/>
            <w:r w:rsidRPr="004D5EAB">
              <w:rPr>
                <w:rFonts w:ascii="Times New Roman" w:hAnsi="Times New Roman"/>
                <w:sz w:val="24"/>
                <w:szCs w:val="24"/>
              </w:rPr>
              <w:t xml:space="preserve"> «</w:t>
            </w:r>
            <w:proofErr w:type="spellStart"/>
            <w:r w:rsidRPr="004D5EAB">
              <w:rPr>
                <w:rFonts w:ascii="Times New Roman" w:hAnsi="Times New Roman"/>
                <w:sz w:val="24"/>
                <w:szCs w:val="24"/>
              </w:rPr>
              <w:t>Україна</w:t>
            </w:r>
            <w:proofErr w:type="spellEnd"/>
            <w:r w:rsidRPr="004D5EAB">
              <w:rPr>
                <w:rFonts w:ascii="Times New Roman" w:hAnsi="Times New Roman"/>
                <w:sz w:val="24"/>
                <w:szCs w:val="24"/>
              </w:rPr>
              <w:t xml:space="preserve">» до </w:t>
            </w:r>
            <w:proofErr w:type="spellStart"/>
            <w:r w:rsidRPr="004D5EAB">
              <w:rPr>
                <w:rFonts w:ascii="Times New Roman" w:hAnsi="Times New Roman"/>
                <w:sz w:val="24"/>
                <w:szCs w:val="24"/>
              </w:rPr>
              <w:t>всіх</w:t>
            </w:r>
            <w:proofErr w:type="spellEnd"/>
            <w:r w:rsidRPr="004D5EAB">
              <w:rPr>
                <w:rFonts w:ascii="Times New Roman" w:hAnsi="Times New Roman"/>
                <w:sz w:val="24"/>
                <w:szCs w:val="24"/>
              </w:rPr>
              <w:t xml:space="preserve"> </w:t>
            </w:r>
            <w:proofErr w:type="spellStart"/>
            <w:r w:rsidRPr="004D5EAB">
              <w:rPr>
                <w:rFonts w:ascii="Times New Roman" w:hAnsi="Times New Roman"/>
                <w:sz w:val="24"/>
                <w:szCs w:val="24"/>
              </w:rPr>
              <w:t>навчальних</w:t>
            </w:r>
            <w:proofErr w:type="spellEnd"/>
            <w:r w:rsidRPr="004D5EAB">
              <w:rPr>
                <w:rFonts w:ascii="Times New Roman" w:hAnsi="Times New Roman"/>
                <w:sz w:val="24"/>
                <w:szCs w:val="24"/>
              </w:rPr>
              <w:t xml:space="preserve"> </w:t>
            </w:r>
            <w:proofErr w:type="spellStart"/>
            <w:r w:rsidRPr="004D5EAB">
              <w:rPr>
                <w:rFonts w:ascii="Times New Roman" w:hAnsi="Times New Roman"/>
                <w:sz w:val="24"/>
                <w:szCs w:val="24"/>
              </w:rPr>
              <w:t>програм</w:t>
            </w:r>
            <w:proofErr w:type="spellEnd"/>
            <w:r w:rsidRPr="004D5EAB">
              <w:rPr>
                <w:rFonts w:ascii="Times New Roman" w:hAnsi="Times New Roman"/>
                <w:sz w:val="24"/>
                <w:szCs w:val="24"/>
              </w:rPr>
              <w:t xml:space="preserve"> </w:t>
            </w:r>
            <w:proofErr w:type="spellStart"/>
            <w:r w:rsidRPr="004D5EAB">
              <w:rPr>
                <w:rFonts w:ascii="Times New Roman" w:hAnsi="Times New Roman"/>
                <w:sz w:val="24"/>
                <w:szCs w:val="24"/>
              </w:rPr>
              <w:t>підготовки</w:t>
            </w:r>
            <w:proofErr w:type="spellEnd"/>
            <w:r w:rsidRPr="004D5EAB">
              <w:rPr>
                <w:rFonts w:ascii="Times New Roman" w:hAnsi="Times New Roman"/>
                <w:sz w:val="24"/>
                <w:szCs w:val="24"/>
              </w:rPr>
              <w:t xml:space="preserve"> як </w:t>
            </w:r>
            <w:proofErr w:type="spellStart"/>
            <w:r w:rsidRPr="004D5EAB">
              <w:rPr>
                <w:rFonts w:ascii="Times New Roman" w:hAnsi="Times New Roman"/>
                <w:sz w:val="24"/>
                <w:szCs w:val="24"/>
              </w:rPr>
              <w:t>обов’язкова</w:t>
            </w:r>
            <w:proofErr w:type="spellEnd"/>
            <w:r w:rsidRPr="004D5EAB">
              <w:rPr>
                <w:rFonts w:ascii="Times New Roman" w:hAnsi="Times New Roman"/>
                <w:sz w:val="24"/>
                <w:szCs w:val="24"/>
              </w:rPr>
              <w:t xml:space="preserve"> компонента включено </w:t>
            </w:r>
            <w:proofErr w:type="spellStart"/>
            <w:r w:rsidRPr="004D5EAB">
              <w:rPr>
                <w:rFonts w:ascii="Times New Roman" w:hAnsi="Times New Roman"/>
                <w:sz w:val="24"/>
                <w:szCs w:val="24"/>
              </w:rPr>
              <w:t>вивчення</w:t>
            </w:r>
            <w:proofErr w:type="spellEnd"/>
            <w:r w:rsidRPr="004D5EAB">
              <w:rPr>
                <w:rFonts w:ascii="Times New Roman" w:hAnsi="Times New Roman"/>
                <w:sz w:val="24"/>
                <w:szCs w:val="24"/>
              </w:rPr>
              <w:t xml:space="preserve"> </w:t>
            </w:r>
            <w:proofErr w:type="spellStart"/>
            <w:r w:rsidRPr="004D5EAB">
              <w:rPr>
                <w:rFonts w:ascii="Times New Roman" w:hAnsi="Times New Roman"/>
                <w:sz w:val="24"/>
                <w:szCs w:val="24"/>
              </w:rPr>
              <w:t>дисципліни</w:t>
            </w:r>
            <w:proofErr w:type="spellEnd"/>
            <w:r w:rsidRPr="004D5EAB">
              <w:rPr>
                <w:rFonts w:ascii="Times New Roman" w:hAnsi="Times New Roman"/>
                <w:sz w:val="24"/>
                <w:szCs w:val="24"/>
              </w:rPr>
              <w:t xml:space="preserve"> «</w:t>
            </w:r>
            <w:proofErr w:type="spellStart"/>
            <w:r w:rsidRPr="004D5EAB">
              <w:rPr>
                <w:rFonts w:ascii="Times New Roman" w:hAnsi="Times New Roman"/>
                <w:sz w:val="24"/>
                <w:szCs w:val="24"/>
              </w:rPr>
              <w:t>Інклюзивне</w:t>
            </w:r>
            <w:proofErr w:type="spellEnd"/>
            <w:r w:rsidRPr="004D5EAB">
              <w:rPr>
                <w:rFonts w:ascii="Times New Roman" w:hAnsi="Times New Roman"/>
                <w:sz w:val="24"/>
                <w:szCs w:val="24"/>
              </w:rPr>
              <w:t xml:space="preserve"> </w:t>
            </w:r>
            <w:proofErr w:type="spellStart"/>
            <w:r w:rsidRPr="004D5EAB">
              <w:rPr>
                <w:rFonts w:ascii="Times New Roman" w:hAnsi="Times New Roman"/>
                <w:sz w:val="24"/>
                <w:szCs w:val="24"/>
              </w:rPr>
              <w:t>суспільство</w:t>
            </w:r>
            <w:proofErr w:type="spellEnd"/>
            <w:r w:rsidRPr="004D5EAB">
              <w:rPr>
                <w:rFonts w:ascii="Times New Roman" w:hAnsi="Times New Roman"/>
                <w:sz w:val="24"/>
                <w:szCs w:val="24"/>
              </w:rPr>
              <w:t xml:space="preserve">» (4 </w:t>
            </w:r>
            <w:proofErr w:type="spellStart"/>
            <w:r w:rsidRPr="004D5EAB">
              <w:rPr>
                <w:rFonts w:ascii="Times New Roman" w:hAnsi="Times New Roman"/>
                <w:sz w:val="24"/>
                <w:szCs w:val="24"/>
              </w:rPr>
              <w:t>кредити</w:t>
            </w:r>
            <w:proofErr w:type="spellEnd"/>
            <w:r w:rsidRPr="004D5EAB">
              <w:rPr>
                <w:rFonts w:ascii="Times New Roman" w:hAnsi="Times New Roman"/>
                <w:sz w:val="24"/>
                <w:szCs w:val="24"/>
              </w:rPr>
              <w:t xml:space="preserve"> ЄКТС, </w:t>
            </w:r>
            <w:proofErr w:type="spellStart"/>
            <w:r w:rsidRPr="004D5EAB">
              <w:rPr>
                <w:rFonts w:ascii="Times New Roman" w:hAnsi="Times New Roman"/>
                <w:sz w:val="24"/>
                <w:szCs w:val="24"/>
              </w:rPr>
              <w:t>залік</w:t>
            </w:r>
            <w:proofErr w:type="spellEnd"/>
            <w:r w:rsidRPr="004D5EAB">
              <w:rPr>
                <w:rFonts w:ascii="Times New Roman" w:hAnsi="Times New Roman"/>
                <w:sz w:val="24"/>
                <w:szCs w:val="24"/>
              </w:rPr>
              <w:t>).</w:t>
            </w:r>
          </w:p>
          <w:p w14:paraId="5A5C49D8" w14:textId="7CD598E3" w:rsidR="009F4C60" w:rsidRPr="004D5EAB" w:rsidRDefault="009F4C60" w:rsidP="00BB0CB6">
            <w:pPr>
              <w:pStyle w:val="afd"/>
              <w:numPr>
                <w:ilvl w:val="0"/>
                <w:numId w:val="21"/>
              </w:numPr>
              <w:ind w:left="372"/>
              <w:jc w:val="both"/>
              <w:rPr>
                <w:rFonts w:ascii="Times New Roman" w:hAnsi="Times New Roman"/>
                <w:sz w:val="24"/>
                <w:szCs w:val="24"/>
                <w:lang w:val="uk-UA"/>
              </w:rPr>
            </w:pPr>
            <w:r w:rsidRPr="004D5EAB">
              <w:rPr>
                <w:rFonts w:ascii="Times New Roman" w:hAnsi="Times New Roman"/>
                <w:sz w:val="24"/>
                <w:szCs w:val="24"/>
              </w:rPr>
              <w:t xml:space="preserve">Кафедрою </w:t>
            </w:r>
            <w:r w:rsidRPr="004D5EAB">
              <w:rPr>
                <w:rFonts w:ascii="Times New Roman" w:hAnsi="Times New Roman"/>
                <w:sz w:val="24"/>
                <w:szCs w:val="24"/>
                <w:lang w:val="uk-UA"/>
              </w:rPr>
              <w:t xml:space="preserve">туризму, </w:t>
            </w:r>
            <w:proofErr w:type="spellStart"/>
            <w:r w:rsidRPr="004D5EAB">
              <w:rPr>
                <w:rFonts w:ascii="Times New Roman" w:hAnsi="Times New Roman"/>
                <w:sz w:val="24"/>
                <w:szCs w:val="24"/>
                <w:lang w:val="uk-UA"/>
              </w:rPr>
              <w:t>документних</w:t>
            </w:r>
            <w:proofErr w:type="spellEnd"/>
            <w:r w:rsidRPr="004D5EAB">
              <w:rPr>
                <w:rFonts w:ascii="Times New Roman" w:hAnsi="Times New Roman"/>
                <w:sz w:val="24"/>
                <w:szCs w:val="24"/>
                <w:lang w:val="uk-UA"/>
              </w:rPr>
              <w:t xml:space="preserve"> та міжкультурних кому</w:t>
            </w:r>
            <w:proofErr w:type="spellStart"/>
            <w:r w:rsidRPr="004D5EAB">
              <w:rPr>
                <w:rFonts w:ascii="Times New Roman" w:hAnsi="Times New Roman"/>
                <w:sz w:val="24"/>
                <w:szCs w:val="24"/>
              </w:rPr>
              <w:t>нікацій</w:t>
            </w:r>
            <w:proofErr w:type="spellEnd"/>
            <w:r w:rsidRPr="004D5EAB">
              <w:rPr>
                <w:rFonts w:ascii="Times New Roman" w:hAnsi="Times New Roman"/>
                <w:sz w:val="24"/>
                <w:szCs w:val="24"/>
              </w:rPr>
              <w:t xml:space="preserve"> </w:t>
            </w:r>
            <w:proofErr w:type="spellStart"/>
            <w:r w:rsidRPr="004D5EAB">
              <w:rPr>
                <w:rFonts w:ascii="Times New Roman" w:hAnsi="Times New Roman"/>
                <w:sz w:val="24"/>
                <w:szCs w:val="24"/>
              </w:rPr>
              <w:t>розроблено</w:t>
            </w:r>
            <w:proofErr w:type="spellEnd"/>
            <w:r w:rsidRPr="004D5EAB">
              <w:rPr>
                <w:rFonts w:ascii="Times New Roman" w:hAnsi="Times New Roman"/>
                <w:sz w:val="24"/>
                <w:szCs w:val="24"/>
              </w:rPr>
              <w:t xml:space="preserve"> </w:t>
            </w:r>
            <w:proofErr w:type="spellStart"/>
            <w:r w:rsidRPr="004D5EAB">
              <w:rPr>
                <w:rFonts w:ascii="Times New Roman" w:hAnsi="Times New Roman"/>
                <w:sz w:val="24"/>
                <w:szCs w:val="24"/>
              </w:rPr>
              <w:t>дисципліну</w:t>
            </w:r>
            <w:proofErr w:type="spellEnd"/>
            <w:r w:rsidRPr="004D5EAB">
              <w:rPr>
                <w:rFonts w:ascii="Times New Roman" w:hAnsi="Times New Roman"/>
                <w:sz w:val="24"/>
                <w:szCs w:val="24"/>
              </w:rPr>
              <w:t xml:space="preserve"> «</w:t>
            </w:r>
            <w:proofErr w:type="spellStart"/>
            <w:r w:rsidRPr="004D5EAB">
              <w:rPr>
                <w:rFonts w:ascii="Times New Roman" w:hAnsi="Times New Roman"/>
                <w:sz w:val="24"/>
                <w:szCs w:val="24"/>
              </w:rPr>
              <w:t>Інклюзивний</w:t>
            </w:r>
            <w:proofErr w:type="spellEnd"/>
            <w:r w:rsidRPr="004D5EAB">
              <w:rPr>
                <w:rFonts w:ascii="Times New Roman" w:hAnsi="Times New Roman"/>
                <w:sz w:val="24"/>
                <w:szCs w:val="24"/>
              </w:rPr>
              <w:t xml:space="preserve"> та </w:t>
            </w:r>
            <w:proofErr w:type="spellStart"/>
            <w:r w:rsidRPr="004D5EAB">
              <w:rPr>
                <w:rFonts w:ascii="Times New Roman" w:hAnsi="Times New Roman"/>
                <w:sz w:val="24"/>
                <w:szCs w:val="24"/>
              </w:rPr>
              <w:t>соціально-реабілітаційний</w:t>
            </w:r>
            <w:proofErr w:type="spellEnd"/>
            <w:r w:rsidRPr="004D5EAB">
              <w:rPr>
                <w:rFonts w:ascii="Times New Roman" w:hAnsi="Times New Roman"/>
                <w:sz w:val="24"/>
                <w:szCs w:val="24"/>
              </w:rPr>
              <w:t xml:space="preserve"> туризм» (4 </w:t>
            </w:r>
            <w:proofErr w:type="spellStart"/>
            <w:r w:rsidRPr="004D5EAB">
              <w:rPr>
                <w:rFonts w:ascii="Times New Roman" w:hAnsi="Times New Roman"/>
                <w:sz w:val="24"/>
                <w:szCs w:val="24"/>
              </w:rPr>
              <w:t>кредити</w:t>
            </w:r>
            <w:proofErr w:type="spellEnd"/>
            <w:r w:rsidRPr="004D5EAB">
              <w:rPr>
                <w:rFonts w:ascii="Times New Roman" w:hAnsi="Times New Roman"/>
                <w:sz w:val="24"/>
                <w:szCs w:val="24"/>
              </w:rPr>
              <w:t xml:space="preserve"> ЄКТС, </w:t>
            </w:r>
            <w:proofErr w:type="spellStart"/>
            <w:r w:rsidRPr="004D5EAB">
              <w:rPr>
                <w:rFonts w:ascii="Times New Roman" w:hAnsi="Times New Roman"/>
                <w:sz w:val="24"/>
                <w:szCs w:val="24"/>
              </w:rPr>
              <w:t>залік</w:t>
            </w:r>
            <w:proofErr w:type="spellEnd"/>
            <w:r w:rsidRPr="004D5EAB">
              <w:rPr>
                <w:rFonts w:ascii="Times New Roman" w:hAnsi="Times New Roman"/>
                <w:sz w:val="24"/>
                <w:szCs w:val="24"/>
              </w:rPr>
              <w:t xml:space="preserve">), яку включено до </w:t>
            </w:r>
            <w:proofErr w:type="spellStart"/>
            <w:r w:rsidRPr="004D5EAB">
              <w:rPr>
                <w:rFonts w:ascii="Times New Roman" w:hAnsi="Times New Roman"/>
                <w:sz w:val="24"/>
                <w:szCs w:val="24"/>
              </w:rPr>
              <w:t>загальноуніверситетського</w:t>
            </w:r>
            <w:proofErr w:type="spellEnd"/>
            <w:r w:rsidRPr="004D5EAB">
              <w:rPr>
                <w:rFonts w:ascii="Times New Roman" w:hAnsi="Times New Roman"/>
                <w:sz w:val="24"/>
                <w:szCs w:val="24"/>
              </w:rPr>
              <w:t xml:space="preserve"> каталогу </w:t>
            </w:r>
            <w:proofErr w:type="spellStart"/>
            <w:r w:rsidRPr="004D5EAB">
              <w:rPr>
                <w:rFonts w:ascii="Times New Roman" w:hAnsi="Times New Roman"/>
                <w:sz w:val="24"/>
                <w:szCs w:val="24"/>
              </w:rPr>
              <w:t>вибіркових</w:t>
            </w:r>
            <w:proofErr w:type="spellEnd"/>
            <w:r w:rsidRPr="004D5EAB">
              <w:rPr>
                <w:rFonts w:ascii="Times New Roman" w:hAnsi="Times New Roman"/>
                <w:sz w:val="24"/>
                <w:szCs w:val="24"/>
              </w:rPr>
              <w:t xml:space="preserve"> </w:t>
            </w:r>
            <w:proofErr w:type="spellStart"/>
            <w:r w:rsidRPr="004D5EAB">
              <w:rPr>
                <w:rFonts w:ascii="Times New Roman" w:hAnsi="Times New Roman"/>
                <w:sz w:val="24"/>
                <w:szCs w:val="24"/>
              </w:rPr>
              <w:t>дисциплін</w:t>
            </w:r>
            <w:proofErr w:type="spellEnd"/>
            <w:r w:rsidRPr="004D5EAB">
              <w:rPr>
                <w:rFonts w:ascii="Times New Roman" w:hAnsi="Times New Roman"/>
                <w:sz w:val="24"/>
                <w:szCs w:val="24"/>
              </w:rPr>
              <w:t xml:space="preserve">. До </w:t>
            </w:r>
            <w:proofErr w:type="spellStart"/>
            <w:r w:rsidRPr="004D5EAB">
              <w:rPr>
                <w:rFonts w:ascii="Times New Roman" w:hAnsi="Times New Roman"/>
                <w:sz w:val="24"/>
                <w:szCs w:val="24"/>
              </w:rPr>
              <w:t>компетенцій</w:t>
            </w:r>
            <w:proofErr w:type="spellEnd"/>
            <w:r w:rsidRPr="004D5EAB">
              <w:rPr>
                <w:rFonts w:ascii="Times New Roman" w:hAnsi="Times New Roman"/>
                <w:sz w:val="24"/>
                <w:szCs w:val="24"/>
              </w:rPr>
              <w:t xml:space="preserve">, </w:t>
            </w:r>
            <w:proofErr w:type="spellStart"/>
            <w:r w:rsidRPr="004D5EAB">
              <w:rPr>
                <w:rFonts w:ascii="Times New Roman" w:hAnsi="Times New Roman"/>
                <w:sz w:val="24"/>
                <w:szCs w:val="24"/>
              </w:rPr>
              <w:t>які</w:t>
            </w:r>
            <w:proofErr w:type="spellEnd"/>
            <w:r w:rsidRPr="004D5EAB">
              <w:rPr>
                <w:rFonts w:ascii="Times New Roman" w:hAnsi="Times New Roman"/>
                <w:sz w:val="24"/>
                <w:szCs w:val="24"/>
              </w:rPr>
              <w:t xml:space="preserve"> </w:t>
            </w:r>
            <w:proofErr w:type="spellStart"/>
            <w:r w:rsidRPr="004D5EAB">
              <w:rPr>
                <w:rFonts w:ascii="Times New Roman" w:hAnsi="Times New Roman"/>
                <w:sz w:val="24"/>
                <w:szCs w:val="24"/>
              </w:rPr>
              <w:t>набувають</w:t>
            </w:r>
            <w:proofErr w:type="spellEnd"/>
            <w:r w:rsidRPr="004D5EAB">
              <w:rPr>
                <w:rFonts w:ascii="Times New Roman" w:hAnsi="Times New Roman"/>
                <w:sz w:val="24"/>
                <w:szCs w:val="24"/>
              </w:rPr>
              <w:t xml:space="preserve"> </w:t>
            </w:r>
            <w:proofErr w:type="spellStart"/>
            <w:r w:rsidRPr="004D5EAB">
              <w:rPr>
                <w:rFonts w:ascii="Times New Roman" w:hAnsi="Times New Roman"/>
                <w:sz w:val="24"/>
                <w:szCs w:val="24"/>
              </w:rPr>
              <w:t>студенти</w:t>
            </w:r>
            <w:proofErr w:type="spellEnd"/>
            <w:r w:rsidRPr="004D5EAB">
              <w:rPr>
                <w:rFonts w:ascii="Times New Roman" w:hAnsi="Times New Roman"/>
                <w:sz w:val="24"/>
                <w:szCs w:val="24"/>
              </w:rPr>
              <w:t xml:space="preserve">, </w:t>
            </w:r>
            <w:proofErr w:type="spellStart"/>
            <w:r w:rsidRPr="004D5EAB">
              <w:rPr>
                <w:rFonts w:ascii="Times New Roman" w:hAnsi="Times New Roman"/>
                <w:sz w:val="24"/>
                <w:szCs w:val="24"/>
              </w:rPr>
              <w:t>опановуючи</w:t>
            </w:r>
            <w:proofErr w:type="spellEnd"/>
            <w:r w:rsidRPr="004D5EAB">
              <w:rPr>
                <w:rFonts w:ascii="Times New Roman" w:hAnsi="Times New Roman"/>
                <w:sz w:val="24"/>
                <w:szCs w:val="24"/>
              </w:rPr>
              <w:t xml:space="preserve"> </w:t>
            </w:r>
            <w:proofErr w:type="spellStart"/>
            <w:r w:rsidRPr="004D5EAB">
              <w:rPr>
                <w:rFonts w:ascii="Times New Roman" w:hAnsi="Times New Roman"/>
                <w:sz w:val="24"/>
                <w:szCs w:val="24"/>
              </w:rPr>
              <w:t>цей</w:t>
            </w:r>
            <w:proofErr w:type="spellEnd"/>
            <w:r w:rsidRPr="004D5EAB">
              <w:rPr>
                <w:rFonts w:ascii="Times New Roman" w:hAnsi="Times New Roman"/>
                <w:sz w:val="24"/>
                <w:szCs w:val="24"/>
              </w:rPr>
              <w:t xml:space="preserve"> курс, </w:t>
            </w:r>
            <w:proofErr w:type="spellStart"/>
            <w:r w:rsidRPr="004D5EAB">
              <w:rPr>
                <w:rFonts w:ascii="Times New Roman" w:hAnsi="Times New Roman"/>
                <w:sz w:val="24"/>
                <w:szCs w:val="24"/>
              </w:rPr>
              <w:t>відносяться</w:t>
            </w:r>
            <w:proofErr w:type="spellEnd"/>
            <w:r w:rsidRPr="004D5EAB">
              <w:rPr>
                <w:rFonts w:ascii="Times New Roman" w:hAnsi="Times New Roman"/>
                <w:sz w:val="24"/>
                <w:szCs w:val="24"/>
              </w:rPr>
              <w:t xml:space="preserve">, </w:t>
            </w:r>
            <w:proofErr w:type="spellStart"/>
            <w:r w:rsidRPr="004D5EAB">
              <w:rPr>
                <w:rFonts w:ascii="Times New Roman" w:hAnsi="Times New Roman"/>
                <w:sz w:val="24"/>
                <w:szCs w:val="24"/>
              </w:rPr>
              <w:t>зокрема</w:t>
            </w:r>
            <w:proofErr w:type="spellEnd"/>
            <w:r w:rsidRPr="004D5EAB">
              <w:rPr>
                <w:rFonts w:ascii="Times New Roman" w:hAnsi="Times New Roman"/>
                <w:sz w:val="24"/>
                <w:szCs w:val="24"/>
              </w:rPr>
              <w:t xml:space="preserve">, </w:t>
            </w:r>
            <w:proofErr w:type="spellStart"/>
            <w:r w:rsidRPr="004D5EAB">
              <w:rPr>
                <w:rFonts w:ascii="Times New Roman" w:hAnsi="Times New Roman"/>
                <w:sz w:val="24"/>
                <w:szCs w:val="24"/>
              </w:rPr>
              <w:t>навички</w:t>
            </w:r>
            <w:proofErr w:type="spellEnd"/>
            <w:r w:rsidRPr="004D5EAB">
              <w:rPr>
                <w:rFonts w:ascii="Times New Roman" w:hAnsi="Times New Roman"/>
                <w:sz w:val="24"/>
                <w:szCs w:val="24"/>
              </w:rPr>
              <w:t xml:space="preserve"> </w:t>
            </w:r>
            <w:proofErr w:type="spellStart"/>
            <w:r w:rsidRPr="004D5EAB">
              <w:rPr>
                <w:rFonts w:ascii="Times New Roman" w:hAnsi="Times New Roman"/>
                <w:sz w:val="24"/>
                <w:szCs w:val="24"/>
              </w:rPr>
              <w:t>розробки</w:t>
            </w:r>
            <w:proofErr w:type="spellEnd"/>
            <w:r w:rsidRPr="004D5EAB">
              <w:rPr>
                <w:rFonts w:ascii="Times New Roman" w:hAnsi="Times New Roman"/>
                <w:sz w:val="24"/>
                <w:szCs w:val="24"/>
              </w:rPr>
              <w:t xml:space="preserve"> </w:t>
            </w:r>
            <w:proofErr w:type="spellStart"/>
            <w:r w:rsidRPr="004D5EAB">
              <w:rPr>
                <w:rFonts w:ascii="Times New Roman" w:hAnsi="Times New Roman"/>
                <w:sz w:val="24"/>
                <w:szCs w:val="24"/>
              </w:rPr>
              <w:t>доступних</w:t>
            </w:r>
            <w:proofErr w:type="spellEnd"/>
            <w:r w:rsidRPr="004D5EAB">
              <w:rPr>
                <w:rFonts w:ascii="Times New Roman" w:hAnsi="Times New Roman"/>
                <w:sz w:val="24"/>
                <w:szCs w:val="24"/>
              </w:rPr>
              <w:t xml:space="preserve"> </w:t>
            </w:r>
            <w:proofErr w:type="spellStart"/>
            <w:r w:rsidRPr="004D5EAB">
              <w:rPr>
                <w:rFonts w:ascii="Times New Roman" w:hAnsi="Times New Roman"/>
                <w:sz w:val="24"/>
                <w:szCs w:val="24"/>
              </w:rPr>
              <w:t>туристичних</w:t>
            </w:r>
            <w:proofErr w:type="spellEnd"/>
            <w:r w:rsidRPr="004D5EAB">
              <w:rPr>
                <w:rFonts w:ascii="Times New Roman" w:hAnsi="Times New Roman"/>
                <w:sz w:val="24"/>
                <w:szCs w:val="24"/>
              </w:rPr>
              <w:t xml:space="preserve"> </w:t>
            </w:r>
            <w:proofErr w:type="spellStart"/>
            <w:r w:rsidRPr="004D5EAB">
              <w:rPr>
                <w:rFonts w:ascii="Times New Roman" w:hAnsi="Times New Roman"/>
                <w:sz w:val="24"/>
                <w:szCs w:val="24"/>
              </w:rPr>
              <w:t>маршрутів</w:t>
            </w:r>
            <w:proofErr w:type="spellEnd"/>
            <w:r w:rsidRPr="004D5EAB">
              <w:rPr>
                <w:rFonts w:ascii="Times New Roman" w:hAnsi="Times New Roman"/>
                <w:sz w:val="24"/>
                <w:szCs w:val="24"/>
              </w:rPr>
              <w:t xml:space="preserve">, </w:t>
            </w:r>
            <w:proofErr w:type="spellStart"/>
            <w:r w:rsidRPr="004D5EAB">
              <w:rPr>
                <w:rFonts w:ascii="Times New Roman" w:hAnsi="Times New Roman"/>
                <w:sz w:val="24"/>
                <w:szCs w:val="24"/>
              </w:rPr>
              <w:t>екскурсій</w:t>
            </w:r>
            <w:proofErr w:type="spellEnd"/>
            <w:r w:rsidRPr="004D5EAB">
              <w:rPr>
                <w:rFonts w:ascii="Times New Roman" w:hAnsi="Times New Roman"/>
                <w:sz w:val="24"/>
                <w:szCs w:val="24"/>
              </w:rPr>
              <w:t xml:space="preserve">; </w:t>
            </w:r>
            <w:proofErr w:type="spellStart"/>
            <w:r w:rsidRPr="004D5EAB">
              <w:rPr>
                <w:rFonts w:ascii="Times New Roman" w:hAnsi="Times New Roman"/>
                <w:sz w:val="24"/>
                <w:szCs w:val="24"/>
              </w:rPr>
              <w:t>проведення</w:t>
            </w:r>
            <w:proofErr w:type="spellEnd"/>
            <w:r w:rsidRPr="004D5EAB">
              <w:rPr>
                <w:rFonts w:ascii="Times New Roman" w:hAnsi="Times New Roman"/>
                <w:sz w:val="24"/>
                <w:szCs w:val="24"/>
              </w:rPr>
              <w:t xml:space="preserve"> </w:t>
            </w:r>
            <w:proofErr w:type="spellStart"/>
            <w:r w:rsidRPr="004D5EAB">
              <w:rPr>
                <w:rFonts w:ascii="Times New Roman" w:hAnsi="Times New Roman"/>
                <w:sz w:val="24"/>
                <w:szCs w:val="24"/>
              </w:rPr>
              <w:t>заходів</w:t>
            </w:r>
            <w:proofErr w:type="spellEnd"/>
            <w:r w:rsidRPr="004D5EAB">
              <w:rPr>
                <w:rFonts w:ascii="Times New Roman" w:hAnsi="Times New Roman"/>
                <w:sz w:val="24"/>
                <w:szCs w:val="24"/>
              </w:rPr>
              <w:t xml:space="preserve"> для </w:t>
            </w:r>
            <w:proofErr w:type="spellStart"/>
            <w:r w:rsidRPr="004D5EAB">
              <w:rPr>
                <w:rFonts w:ascii="Times New Roman" w:hAnsi="Times New Roman"/>
                <w:sz w:val="24"/>
                <w:szCs w:val="24"/>
              </w:rPr>
              <w:t>учасників</w:t>
            </w:r>
            <w:proofErr w:type="spellEnd"/>
            <w:r w:rsidRPr="004D5EAB">
              <w:rPr>
                <w:rFonts w:ascii="Times New Roman" w:hAnsi="Times New Roman"/>
                <w:sz w:val="24"/>
                <w:szCs w:val="24"/>
              </w:rPr>
              <w:t xml:space="preserve"> з </w:t>
            </w:r>
            <w:proofErr w:type="spellStart"/>
            <w:r w:rsidRPr="004D5EAB">
              <w:rPr>
                <w:rFonts w:ascii="Times New Roman" w:hAnsi="Times New Roman"/>
                <w:sz w:val="24"/>
                <w:szCs w:val="24"/>
              </w:rPr>
              <w:t>інвалідністю</w:t>
            </w:r>
            <w:proofErr w:type="spellEnd"/>
            <w:r w:rsidRPr="004D5EAB">
              <w:rPr>
                <w:rFonts w:ascii="Times New Roman" w:hAnsi="Times New Roman"/>
                <w:sz w:val="24"/>
                <w:szCs w:val="24"/>
              </w:rPr>
              <w:t xml:space="preserve">; </w:t>
            </w:r>
            <w:proofErr w:type="spellStart"/>
            <w:r w:rsidRPr="004D5EAB">
              <w:rPr>
                <w:rFonts w:ascii="Times New Roman" w:hAnsi="Times New Roman"/>
                <w:sz w:val="24"/>
                <w:szCs w:val="24"/>
              </w:rPr>
              <w:t>створення</w:t>
            </w:r>
            <w:proofErr w:type="spellEnd"/>
            <w:r w:rsidRPr="004D5EAB">
              <w:rPr>
                <w:rFonts w:ascii="Times New Roman" w:hAnsi="Times New Roman"/>
                <w:sz w:val="24"/>
                <w:szCs w:val="24"/>
              </w:rPr>
              <w:t xml:space="preserve"> </w:t>
            </w:r>
            <w:proofErr w:type="spellStart"/>
            <w:r w:rsidRPr="004D5EAB">
              <w:rPr>
                <w:rFonts w:ascii="Times New Roman" w:hAnsi="Times New Roman"/>
                <w:sz w:val="24"/>
                <w:szCs w:val="24"/>
              </w:rPr>
              <w:t>толерантної</w:t>
            </w:r>
            <w:proofErr w:type="spellEnd"/>
            <w:r w:rsidRPr="004D5EAB">
              <w:rPr>
                <w:rFonts w:ascii="Times New Roman" w:hAnsi="Times New Roman"/>
                <w:sz w:val="24"/>
                <w:szCs w:val="24"/>
              </w:rPr>
              <w:t xml:space="preserve"> </w:t>
            </w:r>
            <w:proofErr w:type="spellStart"/>
            <w:r w:rsidRPr="004D5EAB">
              <w:rPr>
                <w:rFonts w:ascii="Times New Roman" w:hAnsi="Times New Roman"/>
                <w:sz w:val="24"/>
                <w:szCs w:val="24"/>
              </w:rPr>
              <w:t>атмосфери</w:t>
            </w:r>
            <w:proofErr w:type="spellEnd"/>
            <w:r w:rsidRPr="004D5EAB">
              <w:rPr>
                <w:rFonts w:ascii="Times New Roman" w:hAnsi="Times New Roman"/>
                <w:sz w:val="24"/>
                <w:szCs w:val="24"/>
              </w:rPr>
              <w:t xml:space="preserve">, умов </w:t>
            </w:r>
            <w:proofErr w:type="spellStart"/>
            <w:r w:rsidRPr="004D5EAB">
              <w:rPr>
                <w:rFonts w:ascii="Times New Roman" w:hAnsi="Times New Roman"/>
                <w:sz w:val="24"/>
                <w:szCs w:val="24"/>
              </w:rPr>
              <w:t>універсальної</w:t>
            </w:r>
            <w:proofErr w:type="spellEnd"/>
            <w:r w:rsidRPr="004D5EAB">
              <w:rPr>
                <w:rFonts w:ascii="Times New Roman" w:hAnsi="Times New Roman"/>
                <w:sz w:val="24"/>
                <w:szCs w:val="24"/>
              </w:rPr>
              <w:t xml:space="preserve"> </w:t>
            </w:r>
            <w:proofErr w:type="spellStart"/>
            <w:r w:rsidRPr="004D5EAB">
              <w:rPr>
                <w:rFonts w:ascii="Times New Roman" w:hAnsi="Times New Roman"/>
                <w:sz w:val="24"/>
                <w:szCs w:val="24"/>
              </w:rPr>
              <w:t>доступності</w:t>
            </w:r>
            <w:proofErr w:type="spellEnd"/>
            <w:r w:rsidRPr="004D5EAB">
              <w:rPr>
                <w:rFonts w:ascii="Times New Roman" w:hAnsi="Times New Roman"/>
                <w:sz w:val="24"/>
                <w:szCs w:val="24"/>
              </w:rPr>
              <w:t xml:space="preserve"> при </w:t>
            </w:r>
            <w:proofErr w:type="spellStart"/>
            <w:r w:rsidRPr="004D5EAB">
              <w:rPr>
                <w:rFonts w:ascii="Times New Roman" w:hAnsi="Times New Roman"/>
                <w:sz w:val="24"/>
                <w:szCs w:val="24"/>
              </w:rPr>
              <w:t>транспортуванні</w:t>
            </w:r>
            <w:proofErr w:type="spellEnd"/>
            <w:r w:rsidRPr="004D5EAB">
              <w:rPr>
                <w:rFonts w:ascii="Times New Roman" w:hAnsi="Times New Roman"/>
                <w:sz w:val="24"/>
                <w:szCs w:val="24"/>
              </w:rPr>
              <w:t xml:space="preserve">, </w:t>
            </w:r>
            <w:proofErr w:type="spellStart"/>
            <w:r w:rsidRPr="004D5EAB">
              <w:rPr>
                <w:rFonts w:ascii="Times New Roman" w:hAnsi="Times New Roman"/>
                <w:sz w:val="24"/>
                <w:szCs w:val="24"/>
              </w:rPr>
              <w:t>проживанні</w:t>
            </w:r>
            <w:proofErr w:type="spellEnd"/>
            <w:r w:rsidRPr="004D5EAB">
              <w:rPr>
                <w:rFonts w:ascii="Times New Roman" w:hAnsi="Times New Roman"/>
                <w:sz w:val="24"/>
                <w:szCs w:val="24"/>
              </w:rPr>
              <w:t xml:space="preserve">, </w:t>
            </w:r>
            <w:proofErr w:type="spellStart"/>
            <w:r w:rsidRPr="004D5EAB">
              <w:rPr>
                <w:rFonts w:ascii="Times New Roman" w:hAnsi="Times New Roman"/>
                <w:sz w:val="24"/>
                <w:szCs w:val="24"/>
              </w:rPr>
              <w:t>харчуванні</w:t>
            </w:r>
            <w:proofErr w:type="spellEnd"/>
            <w:r w:rsidRPr="004D5EAB">
              <w:rPr>
                <w:rFonts w:ascii="Times New Roman" w:hAnsi="Times New Roman"/>
                <w:sz w:val="24"/>
                <w:szCs w:val="24"/>
              </w:rPr>
              <w:t xml:space="preserve">, </w:t>
            </w:r>
            <w:proofErr w:type="spellStart"/>
            <w:r w:rsidRPr="004D5EAB">
              <w:rPr>
                <w:rFonts w:ascii="Times New Roman" w:hAnsi="Times New Roman"/>
                <w:sz w:val="24"/>
                <w:szCs w:val="24"/>
              </w:rPr>
              <w:t>оздоровленні</w:t>
            </w:r>
            <w:proofErr w:type="spellEnd"/>
            <w:r w:rsidRPr="004D5EAB">
              <w:rPr>
                <w:rFonts w:ascii="Times New Roman" w:hAnsi="Times New Roman"/>
                <w:sz w:val="24"/>
                <w:szCs w:val="24"/>
              </w:rPr>
              <w:t xml:space="preserve">, </w:t>
            </w:r>
            <w:proofErr w:type="spellStart"/>
            <w:r w:rsidRPr="004D5EAB">
              <w:rPr>
                <w:rFonts w:ascii="Times New Roman" w:hAnsi="Times New Roman"/>
                <w:sz w:val="24"/>
                <w:szCs w:val="24"/>
              </w:rPr>
              <w:t>екскурсійному</w:t>
            </w:r>
            <w:proofErr w:type="spellEnd"/>
            <w:r w:rsidRPr="004D5EAB">
              <w:rPr>
                <w:rFonts w:ascii="Times New Roman" w:hAnsi="Times New Roman"/>
                <w:sz w:val="24"/>
                <w:szCs w:val="24"/>
              </w:rPr>
              <w:t xml:space="preserve"> </w:t>
            </w:r>
            <w:proofErr w:type="spellStart"/>
            <w:r w:rsidRPr="004D5EAB">
              <w:rPr>
                <w:rFonts w:ascii="Times New Roman" w:hAnsi="Times New Roman"/>
                <w:sz w:val="24"/>
                <w:szCs w:val="24"/>
              </w:rPr>
              <w:t>обслуговуванні</w:t>
            </w:r>
            <w:proofErr w:type="spellEnd"/>
            <w:r w:rsidRPr="004D5EAB">
              <w:rPr>
                <w:rFonts w:ascii="Times New Roman" w:hAnsi="Times New Roman"/>
                <w:sz w:val="24"/>
                <w:szCs w:val="24"/>
              </w:rPr>
              <w:t xml:space="preserve"> для </w:t>
            </w:r>
            <w:proofErr w:type="spellStart"/>
            <w:r w:rsidRPr="004D5EAB">
              <w:rPr>
                <w:rFonts w:ascii="Times New Roman" w:hAnsi="Times New Roman"/>
                <w:sz w:val="24"/>
                <w:szCs w:val="24"/>
              </w:rPr>
              <w:t>туристів</w:t>
            </w:r>
            <w:proofErr w:type="spellEnd"/>
            <w:r w:rsidRPr="004D5EAB">
              <w:rPr>
                <w:rFonts w:ascii="Times New Roman" w:hAnsi="Times New Roman"/>
                <w:sz w:val="24"/>
                <w:szCs w:val="24"/>
              </w:rPr>
              <w:t xml:space="preserve"> </w:t>
            </w:r>
            <w:proofErr w:type="spellStart"/>
            <w:r w:rsidRPr="004D5EAB">
              <w:rPr>
                <w:rFonts w:ascii="Times New Roman" w:hAnsi="Times New Roman"/>
                <w:sz w:val="24"/>
                <w:szCs w:val="24"/>
              </w:rPr>
              <w:t>із</w:t>
            </w:r>
            <w:proofErr w:type="spellEnd"/>
            <w:r w:rsidRPr="004D5EAB">
              <w:rPr>
                <w:rFonts w:ascii="Times New Roman" w:hAnsi="Times New Roman"/>
                <w:sz w:val="24"/>
                <w:szCs w:val="24"/>
              </w:rPr>
              <w:t xml:space="preserve"> </w:t>
            </w:r>
            <w:proofErr w:type="spellStart"/>
            <w:r w:rsidRPr="004D5EAB">
              <w:rPr>
                <w:rFonts w:ascii="Times New Roman" w:hAnsi="Times New Roman"/>
                <w:sz w:val="24"/>
                <w:szCs w:val="24"/>
              </w:rPr>
              <w:t>різними</w:t>
            </w:r>
            <w:proofErr w:type="spellEnd"/>
            <w:r w:rsidRPr="004D5EAB">
              <w:rPr>
                <w:rFonts w:ascii="Times New Roman" w:hAnsi="Times New Roman"/>
                <w:sz w:val="24"/>
                <w:szCs w:val="24"/>
              </w:rPr>
              <w:t xml:space="preserve"> </w:t>
            </w:r>
            <w:proofErr w:type="spellStart"/>
            <w:r w:rsidRPr="004D5EAB">
              <w:rPr>
                <w:rFonts w:ascii="Times New Roman" w:hAnsi="Times New Roman"/>
                <w:sz w:val="24"/>
                <w:szCs w:val="24"/>
              </w:rPr>
              <w:t>нозологіями</w:t>
            </w:r>
            <w:proofErr w:type="spellEnd"/>
            <w:r w:rsidRPr="004D5EAB">
              <w:rPr>
                <w:rFonts w:ascii="Times New Roman" w:hAnsi="Times New Roman"/>
                <w:sz w:val="24"/>
                <w:szCs w:val="24"/>
              </w:rPr>
              <w:t xml:space="preserve"> в </w:t>
            </w:r>
            <w:proofErr w:type="spellStart"/>
            <w:r w:rsidRPr="004D5EAB">
              <w:rPr>
                <w:rFonts w:ascii="Times New Roman" w:hAnsi="Times New Roman"/>
                <w:sz w:val="24"/>
                <w:szCs w:val="24"/>
              </w:rPr>
              <w:t>сфері</w:t>
            </w:r>
            <w:proofErr w:type="spellEnd"/>
            <w:r w:rsidRPr="004D5EAB">
              <w:rPr>
                <w:rFonts w:ascii="Times New Roman" w:hAnsi="Times New Roman"/>
                <w:sz w:val="24"/>
                <w:szCs w:val="24"/>
              </w:rPr>
              <w:t xml:space="preserve"> </w:t>
            </w:r>
            <w:proofErr w:type="spellStart"/>
            <w:r w:rsidRPr="004D5EAB">
              <w:rPr>
                <w:rFonts w:ascii="Times New Roman" w:hAnsi="Times New Roman"/>
                <w:sz w:val="24"/>
                <w:szCs w:val="24"/>
              </w:rPr>
              <w:t>туристичного</w:t>
            </w:r>
            <w:proofErr w:type="spellEnd"/>
            <w:r w:rsidRPr="004D5EAB">
              <w:rPr>
                <w:rFonts w:ascii="Times New Roman" w:hAnsi="Times New Roman"/>
                <w:sz w:val="24"/>
                <w:szCs w:val="24"/>
              </w:rPr>
              <w:t xml:space="preserve"> </w:t>
            </w:r>
            <w:proofErr w:type="spellStart"/>
            <w:r w:rsidRPr="004D5EAB">
              <w:rPr>
                <w:rFonts w:ascii="Times New Roman" w:hAnsi="Times New Roman"/>
                <w:sz w:val="24"/>
                <w:szCs w:val="24"/>
              </w:rPr>
              <w:t>бізнесу</w:t>
            </w:r>
            <w:proofErr w:type="spellEnd"/>
            <w:r w:rsidRPr="004D5EAB">
              <w:rPr>
                <w:rFonts w:ascii="Times New Roman" w:hAnsi="Times New Roman"/>
                <w:sz w:val="24"/>
                <w:szCs w:val="24"/>
              </w:rPr>
              <w:t xml:space="preserve"> </w:t>
            </w:r>
            <w:proofErr w:type="spellStart"/>
            <w:r w:rsidRPr="004D5EAB">
              <w:rPr>
                <w:rFonts w:ascii="Times New Roman" w:hAnsi="Times New Roman"/>
                <w:sz w:val="24"/>
                <w:szCs w:val="24"/>
              </w:rPr>
              <w:t>закордоном</w:t>
            </w:r>
            <w:proofErr w:type="spellEnd"/>
            <w:r w:rsidRPr="004D5EAB">
              <w:rPr>
                <w:rFonts w:ascii="Times New Roman" w:hAnsi="Times New Roman"/>
                <w:sz w:val="24"/>
                <w:szCs w:val="24"/>
              </w:rPr>
              <w:t xml:space="preserve"> та в </w:t>
            </w:r>
            <w:proofErr w:type="spellStart"/>
            <w:r w:rsidRPr="004D5EAB">
              <w:rPr>
                <w:rFonts w:ascii="Times New Roman" w:hAnsi="Times New Roman"/>
                <w:sz w:val="24"/>
                <w:szCs w:val="24"/>
              </w:rPr>
              <w:t>Україні</w:t>
            </w:r>
            <w:proofErr w:type="spellEnd"/>
            <w:r w:rsidRPr="004D5EAB">
              <w:rPr>
                <w:rFonts w:ascii="Times New Roman" w:hAnsi="Times New Roman"/>
                <w:sz w:val="24"/>
                <w:szCs w:val="24"/>
              </w:rPr>
              <w:t>.</w:t>
            </w:r>
          </w:p>
        </w:tc>
      </w:tr>
      <w:tr w:rsidR="000E330A" w:rsidRPr="00597AB2" w14:paraId="6F62A377" w14:textId="77777777" w:rsidTr="00B44ECE">
        <w:tc>
          <w:tcPr>
            <w:tcW w:w="9497" w:type="dxa"/>
            <w:gridSpan w:val="3"/>
            <w:shd w:val="clear" w:color="auto" w:fill="E0E0E0"/>
          </w:tcPr>
          <w:p w14:paraId="3CF3C894" w14:textId="77777777" w:rsidR="000E330A" w:rsidRPr="004D5EAB" w:rsidRDefault="000E330A">
            <w:pPr>
              <w:spacing w:after="0"/>
              <w:jc w:val="center"/>
              <w:rPr>
                <w:rFonts w:ascii="Times New Roman" w:hAnsi="Times New Roman"/>
                <w:sz w:val="24"/>
                <w:szCs w:val="24"/>
                <w:lang w:val="uk-UA"/>
              </w:rPr>
            </w:pPr>
            <w:r w:rsidRPr="004D5EAB">
              <w:rPr>
                <w:rFonts w:ascii="Times New Roman" w:hAnsi="Times New Roman"/>
                <w:b/>
                <w:bCs/>
                <w:sz w:val="24"/>
                <w:szCs w:val="24"/>
                <w:lang w:val="uk-UA"/>
              </w:rPr>
              <w:lastRenderedPageBreak/>
              <w:t xml:space="preserve">4 – Придатність випускників </w:t>
            </w:r>
            <w:r w:rsidRPr="004D5EAB">
              <w:rPr>
                <w:rFonts w:ascii="Times New Roman" w:hAnsi="Times New Roman"/>
                <w:b/>
                <w:bCs/>
                <w:sz w:val="24"/>
                <w:szCs w:val="24"/>
                <w:lang w:val="uk-UA"/>
              </w:rPr>
              <w:br/>
              <w:t>до працевлаштування та подальшого навчання</w:t>
            </w:r>
          </w:p>
        </w:tc>
      </w:tr>
      <w:tr w:rsidR="000E330A" w:rsidRPr="00597AB2" w14:paraId="5BA4BF76" w14:textId="77777777" w:rsidTr="008271AB">
        <w:trPr>
          <w:trHeight w:val="274"/>
        </w:trPr>
        <w:tc>
          <w:tcPr>
            <w:tcW w:w="2806" w:type="dxa"/>
          </w:tcPr>
          <w:p w14:paraId="3625F3EF" w14:textId="77777777" w:rsidR="000E330A" w:rsidRPr="004D5EAB" w:rsidRDefault="000E330A">
            <w:pPr>
              <w:spacing w:after="0"/>
              <w:rPr>
                <w:rFonts w:ascii="Times New Roman" w:hAnsi="Times New Roman"/>
                <w:b/>
                <w:sz w:val="24"/>
                <w:szCs w:val="24"/>
                <w:lang w:val="uk-UA"/>
              </w:rPr>
            </w:pPr>
            <w:r w:rsidRPr="004D5EAB">
              <w:rPr>
                <w:rFonts w:ascii="Times New Roman" w:hAnsi="Times New Roman"/>
                <w:b/>
                <w:iCs/>
                <w:sz w:val="24"/>
                <w:szCs w:val="24"/>
                <w:lang w:val="uk-UA"/>
              </w:rPr>
              <w:t>Придатність до працевлаштування</w:t>
            </w:r>
          </w:p>
        </w:tc>
        <w:tc>
          <w:tcPr>
            <w:tcW w:w="6691" w:type="dxa"/>
            <w:gridSpan w:val="2"/>
          </w:tcPr>
          <w:p w14:paraId="690BDA49" w14:textId="77777777" w:rsidR="000E330A" w:rsidRPr="004D5EAB" w:rsidRDefault="000E330A" w:rsidP="008271AB">
            <w:pPr>
              <w:spacing w:after="0" w:line="240" w:lineRule="auto"/>
              <w:jc w:val="both"/>
              <w:rPr>
                <w:rFonts w:ascii="Times New Roman" w:hAnsi="Times New Roman"/>
                <w:spacing w:val="7"/>
                <w:sz w:val="24"/>
                <w:szCs w:val="24"/>
                <w:lang w:val="uk-UA"/>
              </w:rPr>
            </w:pPr>
            <w:r w:rsidRPr="004D5EAB">
              <w:rPr>
                <w:rFonts w:ascii="Times New Roman" w:hAnsi="Times New Roman"/>
                <w:sz w:val="24"/>
                <w:szCs w:val="24"/>
                <w:lang w:val="uk-UA"/>
              </w:rPr>
              <w:t xml:space="preserve">Туроператор туристичної агенції; </w:t>
            </w:r>
            <w:proofErr w:type="spellStart"/>
            <w:r w:rsidRPr="004D5EAB">
              <w:rPr>
                <w:rFonts w:ascii="Times New Roman" w:hAnsi="Times New Roman"/>
                <w:sz w:val="24"/>
                <w:szCs w:val="24"/>
                <w:lang w:val="uk-UA"/>
              </w:rPr>
              <w:t>турагент</w:t>
            </w:r>
            <w:proofErr w:type="spellEnd"/>
            <w:r w:rsidRPr="004D5EAB">
              <w:rPr>
                <w:rFonts w:ascii="Times New Roman" w:hAnsi="Times New Roman"/>
                <w:sz w:val="24"/>
                <w:szCs w:val="24"/>
                <w:lang w:val="uk-UA"/>
              </w:rPr>
              <w:t xml:space="preserve"> (менеджер) туристичної агенції; екскурсовод; інструктор, інспектор із туристичних подорожей; референт із туризму; інструктор із туризму; фахівець </w:t>
            </w:r>
            <w:proofErr w:type="spellStart"/>
            <w:r w:rsidRPr="004D5EAB">
              <w:rPr>
                <w:rFonts w:ascii="Times New Roman" w:hAnsi="Times New Roman"/>
                <w:sz w:val="24"/>
                <w:szCs w:val="24"/>
                <w:lang w:val="uk-UA"/>
              </w:rPr>
              <w:t>готельно</w:t>
            </w:r>
            <w:proofErr w:type="spellEnd"/>
            <w:r w:rsidRPr="004D5EAB">
              <w:rPr>
                <w:rFonts w:ascii="Times New Roman" w:hAnsi="Times New Roman"/>
                <w:sz w:val="24"/>
                <w:szCs w:val="24"/>
                <w:lang w:val="uk-UA"/>
              </w:rPr>
              <w:t xml:space="preserve">-ресторанної сфери; фахівець з туризму в органах виконавчої влади; технік у </w:t>
            </w:r>
            <w:proofErr w:type="spellStart"/>
            <w:r w:rsidRPr="004D5EAB">
              <w:rPr>
                <w:rFonts w:ascii="Times New Roman" w:hAnsi="Times New Roman"/>
                <w:sz w:val="24"/>
                <w:szCs w:val="24"/>
                <w:lang w:val="uk-UA"/>
              </w:rPr>
              <w:t>проєктно</w:t>
            </w:r>
            <w:proofErr w:type="spellEnd"/>
            <w:r w:rsidRPr="004D5EAB">
              <w:rPr>
                <w:rFonts w:ascii="Times New Roman" w:hAnsi="Times New Roman"/>
                <w:sz w:val="24"/>
                <w:szCs w:val="24"/>
                <w:lang w:val="uk-UA"/>
              </w:rPr>
              <w:t xml:space="preserve">-розшукових, планових державних, комерційних, </w:t>
            </w:r>
            <w:proofErr w:type="spellStart"/>
            <w:r w:rsidRPr="004D5EAB">
              <w:rPr>
                <w:rFonts w:ascii="Times New Roman" w:hAnsi="Times New Roman"/>
                <w:sz w:val="24"/>
                <w:szCs w:val="24"/>
                <w:lang w:val="uk-UA"/>
              </w:rPr>
              <w:t>геоінформаційних</w:t>
            </w:r>
            <w:proofErr w:type="spellEnd"/>
            <w:r w:rsidRPr="004D5EAB">
              <w:rPr>
                <w:rFonts w:ascii="Times New Roman" w:hAnsi="Times New Roman"/>
                <w:sz w:val="24"/>
                <w:szCs w:val="24"/>
                <w:lang w:val="uk-UA"/>
              </w:rPr>
              <w:t xml:space="preserve"> та інших установах природознавчого, економічного, адміністративно-управлінського, туристичного, екологічного і природоохоронного профілів; викладач вищої школи з туризму</w:t>
            </w:r>
            <w:r w:rsidRPr="004D5EAB">
              <w:rPr>
                <w:rFonts w:ascii="Times New Roman" w:hAnsi="Times New Roman"/>
                <w:spacing w:val="7"/>
                <w:sz w:val="24"/>
                <w:szCs w:val="24"/>
                <w:lang w:val="uk-UA"/>
              </w:rPr>
              <w:t>.</w:t>
            </w:r>
          </w:p>
          <w:p w14:paraId="06C200C8" w14:textId="77777777" w:rsidR="000E330A" w:rsidRPr="004D5EAB" w:rsidRDefault="000E330A" w:rsidP="008271AB">
            <w:pPr>
              <w:spacing w:after="0" w:line="240" w:lineRule="auto"/>
              <w:jc w:val="both"/>
              <w:rPr>
                <w:rFonts w:ascii="Times New Roman" w:hAnsi="Times New Roman"/>
                <w:sz w:val="24"/>
                <w:szCs w:val="24"/>
                <w:lang w:val="uk-UA"/>
              </w:rPr>
            </w:pPr>
            <w:r w:rsidRPr="004D5EAB">
              <w:rPr>
                <w:rFonts w:ascii="Times New Roman" w:hAnsi="Times New Roman"/>
                <w:i/>
                <w:spacing w:val="6"/>
                <w:sz w:val="24"/>
                <w:szCs w:val="24"/>
                <w:lang w:val="uk-UA"/>
              </w:rPr>
              <w:t xml:space="preserve">Службовці з інформування (довідок) </w:t>
            </w:r>
            <w:r w:rsidRPr="004D5EAB">
              <w:rPr>
                <w:rFonts w:ascii="Times New Roman" w:hAnsi="Times New Roman"/>
                <w:sz w:val="24"/>
                <w:szCs w:val="24"/>
                <w:lang w:val="uk-UA"/>
              </w:rPr>
              <w:t>(адміністратор; адміністратор залу; адміністратор черговий; черговий відповідальний по міністерству (бюро довідок); черговий із видавання довідок (бюро довідок); черговий по роботі із представниками Інтуриста та управління з обслуговування дипломатичного корпусу; черговий інформаційно-довідкової служби; черговий у більярдному залі).</w:t>
            </w:r>
          </w:p>
        </w:tc>
      </w:tr>
      <w:tr w:rsidR="000E330A" w:rsidRPr="004D5EAB" w14:paraId="265F91A9" w14:textId="77777777" w:rsidTr="001B64B0">
        <w:tc>
          <w:tcPr>
            <w:tcW w:w="2806" w:type="dxa"/>
          </w:tcPr>
          <w:p w14:paraId="5A5204A8" w14:textId="77777777" w:rsidR="000E330A" w:rsidRPr="004D5EAB" w:rsidRDefault="000E330A">
            <w:pPr>
              <w:spacing w:after="0"/>
              <w:rPr>
                <w:rFonts w:ascii="Times New Roman" w:hAnsi="Times New Roman"/>
                <w:b/>
                <w:sz w:val="24"/>
                <w:szCs w:val="24"/>
                <w:lang w:val="uk-UA"/>
              </w:rPr>
            </w:pPr>
            <w:r w:rsidRPr="004D5EAB">
              <w:rPr>
                <w:rFonts w:ascii="Times New Roman" w:hAnsi="Times New Roman"/>
                <w:b/>
                <w:iCs/>
                <w:sz w:val="24"/>
                <w:szCs w:val="24"/>
                <w:lang w:val="uk-UA"/>
              </w:rPr>
              <w:t>Подальше навчання</w:t>
            </w:r>
          </w:p>
        </w:tc>
        <w:tc>
          <w:tcPr>
            <w:tcW w:w="6691" w:type="dxa"/>
            <w:gridSpan w:val="2"/>
          </w:tcPr>
          <w:p w14:paraId="1789855D" w14:textId="77777777" w:rsidR="000E330A" w:rsidRPr="004D5EAB" w:rsidRDefault="000E330A">
            <w:pPr>
              <w:autoSpaceDE w:val="0"/>
              <w:autoSpaceDN w:val="0"/>
              <w:adjustRightInd w:val="0"/>
              <w:spacing w:after="0"/>
              <w:jc w:val="both"/>
              <w:rPr>
                <w:rFonts w:ascii="Times New Roman" w:hAnsi="Times New Roman"/>
                <w:sz w:val="24"/>
                <w:szCs w:val="24"/>
                <w:lang w:val="uk-UA" w:eastAsia="uk-UA"/>
              </w:rPr>
            </w:pPr>
            <w:r w:rsidRPr="004D5EAB">
              <w:rPr>
                <w:rFonts w:ascii="Times New Roman" w:hAnsi="Times New Roman"/>
                <w:sz w:val="24"/>
                <w:szCs w:val="24"/>
                <w:lang w:val="uk-UA" w:eastAsia="uk-UA"/>
              </w:rPr>
              <w:t>Можливість подальшого навчання за програмою другого (магістерського) рівня вищої освіти за цією галуззю знань.</w:t>
            </w:r>
          </w:p>
          <w:p w14:paraId="11CDFC95" w14:textId="77777777" w:rsidR="000E330A" w:rsidRPr="004D5EAB" w:rsidRDefault="000E330A">
            <w:pPr>
              <w:autoSpaceDE w:val="0"/>
              <w:autoSpaceDN w:val="0"/>
              <w:adjustRightInd w:val="0"/>
              <w:spacing w:after="0"/>
              <w:jc w:val="both"/>
              <w:rPr>
                <w:rFonts w:ascii="Times New Roman" w:hAnsi="Times New Roman"/>
                <w:sz w:val="24"/>
                <w:szCs w:val="24"/>
                <w:lang w:val="uk-UA" w:eastAsia="uk-UA"/>
              </w:rPr>
            </w:pPr>
            <w:r w:rsidRPr="004D5EAB">
              <w:rPr>
                <w:rFonts w:ascii="Times New Roman" w:hAnsi="Times New Roman"/>
                <w:sz w:val="24"/>
                <w:szCs w:val="24"/>
                <w:lang w:val="uk-UA" w:eastAsia="uk-UA"/>
              </w:rPr>
              <w:t xml:space="preserve">Набуття додаткових кваліфікацій </w:t>
            </w:r>
            <w:r w:rsidR="00A37816" w:rsidRPr="004D5EAB">
              <w:rPr>
                <w:rFonts w:ascii="Times New Roman" w:hAnsi="Times New Roman"/>
                <w:sz w:val="24"/>
                <w:szCs w:val="24"/>
                <w:lang w:val="uk-UA" w:eastAsia="uk-UA"/>
              </w:rPr>
              <w:t>у системі післядипломної освіти, підвищення кваліфікації. Академічна мобільність.</w:t>
            </w:r>
          </w:p>
        </w:tc>
      </w:tr>
      <w:tr w:rsidR="000E330A" w:rsidRPr="004D5EAB" w14:paraId="7B571F6A" w14:textId="77777777" w:rsidTr="00B44ECE">
        <w:tc>
          <w:tcPr>
            <w:tcW w:w="9497" w:type="dxa"/>
            <w:gridSpan w:val="3"/>
            <w:shd w:val="clear" w:color="auto" w:fill="E0E0E0"/>
          </w:tcPr>
          <w:p w14:paraId="3B63B658" w14:textId="77777777" w:rsidR="000E330A" w:rsidRPr="004D5EAB" w:rsidRDefault="000E330A">
            <w:pPr>
              <w:spacing w:after="0"/>
              <w:jc w:val="center"/>
              <w:rPr>
                <w:rFonts w:ascii="Times New Roman" w:hAnsi="Times New Roman"/>
                <w:sz w:val="24"/>
                <w:szCs w:val="24"/>
                <w:lang w:val="uk-UA"/>
              </w:rPr>
            </w:pPr>
            <w:r w:rsidRPr="004D5EAB">
              <w:rPr>
                <w:rFonts w:ascii="Times New Roman" w:hAnsi="Times New Roman"/>
                <w:b/>
                <w:bCs/>
                <w:sz w:val="24"/>
                <w:szCs w:val="24"/>
                <w:lang w:val="uk-UA"/>
              </w:rPr>
              <w:t>5 – Викладання та оцінювання</w:t>
            </w:r>
          </w:p>
        </w:tc>
      </w:tr>
      <w:tr w:rsidR="000E330A" w:rsidRPr="00597AB2" w14:paraId="230EB226" w14:textId="77777777" w:rsidTr="001B64B0">
        <w:tc>
          <w:tcPr>
            <w:tcW w:w="2806" w:type="dxa"/>
          </w:tcPr>
          <w:p w14:paraId="585D105B" w14:textId="77777777" w:rsidR="000E330A" w:rsidRPr="004D5EAB" w:rsidRDefault="000E330A">
            <w:pPr>
              <w:spacing w:after="0"/>
              <w:rPr>
                <w:rFonts w:ascii="Times New Roman" w:hAnsi="Times New Roman"/>
                <w:b/>
                <w:iCs/>
                <w:sz w:val="24"/>
                <w:szCs w:val="24"/>
                <w:lang w:val="uk-UA"/>
              </w:rPr>
            </w:pPr>
            <w:r w:rsidRPr="004D5EAB">
              <w:rPr>
                <w:rFonts w:ascii="Times New Roman" w:hAnsi="Times New Roman"/>
                <w:b/>
                <w:iCs/>
                <w:sz w:val="24"/>
                <w:szCs w:val="24"/>
                <w:lang w:val="uk-UA"/>
              </w:rPr>
              <w:t>Викладання та навчання</w:t>
            </w:r>
          </w:p>
        </w:tc>
        <w:tc>
          <w:tcPr>
            <w:tcW w:w="6691" w:type="dxa"/>
            <w:gridSpan w:val="2"/>
          </w:tcPr>
          <w:p w14:paraId="05494DCD" w14:textId="77777777" w:rsidR="000E330A" w:rsidRPr="004D5EAB" w:rsidRDefault="000E330A" w:rsidP="001B64B0">
            <w:pPr>
              <w:spacing w:after="0" w:line="240" w:lineRule="auto"/>
              <w:jc w:val="both"/>
              <w:rPr>
                <w:rFonts w:ascii="Times New Roman" w:hAnsi="Times New Roman"/>
                <w:sz w:val="24"/>
                <w:szCs w:val="24"/>
                <w:lang w:val="ru-RU" w:eastAsia="uk-UA"/>
              </w:rPr>
            </w:pPr>
            <w:proofErr w:type="spellStart"/>
            <w:r w:rsidRPr="004D5EAB">
              <w:rPr>
                <w:rFonts w:ascii="Times New Roman" w:hAnsi="Times New Roman"/>
                <w:sz w:val="24"/>
                <w:szCs w:val="24"/>
                <w:lang w:val="ru-RU" w:eastAsia="uk-UA"/>
              </w:rPr>
              <w:t>Студентоцентроване</w:t>
            </w:r>
            <w:proofErr w:type="spellEnd"/>
            <w:r w:rsidRPr="004D5EAB">
              <w:rPr>
                <w:rFonts w:ascii="Times New Roman" w:hAnsi="Times New Roman"/>
                <w:sz w:val="24"/>
                <w:szCs w:val="24"/>
                <w:lang w:val="ru-RU" w:eastAsia="uk-UA"/>
              </w:rPr>
              <w:t xml:space="preserve"> </w:t>
            </w:r>
            <w:proofErr w:type="spellStart"/>
            <w:r w:rsidRPr="004D5EAB">
              <w:rPr>
                <w:rFonts w:ascii="Times New Roman" w:hAnsi="Times New Roman"/>
                <w:sz w:val="24"/>
                <w:szCs w:val="24"/>
                <w:lang w:val="ru-RU" w:eastAsia="uk-UA"/>
              </w:rPr>
              <w:t>навчання</w:t>
            </w:r>
            <w:proofErr w:type="spellEnd"/>
            <w:r w:rsidRPr="004D5EAB">
              <w:rPr>
                <w:rFonts w:ascii="Times New Roman" w:hAnsi="Times New Roman"/>
                <w:sz w:val="24"/>
                <w:szCs w:val="24"/>
                <w:lang w:val="ru-RU" w:eastAsia="uk-UA"/>
              </w:rPr>
              <w:t xml:space="preserve">, </w:t>
            </w:r>
            <w:proofErr w:type="spellStart"/>
            <w:r w:rsidRPr="004D5EAB">
              <w:rPr>
                <w:rFonts w:ascii="Times New Roman" w:hAnsi="Times New Roman"/>
                <w:sz w:val="24"/>
                <w:szCs w:val="24"/>
                <w:lang w:val="ru-RU" w:eastAsia="uk-UA"/>
              </w:rPr>
              <w:t>електронне</w:t>
            </w:r>
            <w:proofErr w:type="spellEnd"/>
            <w:r w:rsidRPr="004D5EAB">
              <w:rPr>
                <w:rFonts w:ascii="Times New Roman" w:hAnsi="Times New Roman"/>
                <w:sz w:val="24"/>
                <w:szCs w:val="24"/>
                <w:lang w:val="ru-RU" w:eastAsia="uk-UA"/>
              </w:rPr>
              <w:t xml:space="preserve"> (</w:t>
            </w:r>
            <w:proofErr w:type="spellStart"/>
            <w:r w:rsidRPr="004D5EAB">
              <w:rPr>
                <w:rFonts w:ascii="Times New Roman" w:hAnsi="Times New Roman"/>
                <w:sz w:val="24"/>
                <w:szCs w:val="24"/>
                <w:lang w:val="ru-RU" w:eastAsia="uk-UA"/>
              </w:rPr>
              <w:t>дистанційне</w:t>
            </w:r>
            <w:proofErr w:type="spellEnd"/>
            <w:r w:rsidRPr="004D5EAB">
              <w:rPr>
                <w:rFonts w:ascii="Times New Roman" w:hAnsi="Times New Roman"/>
                <w:sz w:val="24"/>
                <w:szCs w:val="24"/>
                <w:lang w:val="ru-RU" w:eastAsia="uk-UA"/>
              </w:rPr>
              <w:t xml:space="preserve">) </w:t>
            </w:r>
            <w:proofErr w:type="spellStart"/>
            <w:r w:rsidRPr="004D5EAB">
              <w:rPr>
                <w:rFonts w:ascii="Times New Roman" w:hAnsi="Times New Roman"/>
                <w:sz w:val="24"/>
                <w:szCs w:val="24"/>
                <w:lang w:val="ru-RU" w:eastAsia="uk-UA"/>
              </w:rPr>
              <w:t>навчання</w:t>
            </w:r>
            <w:proofErr w:type="spellEnd"/>
            <w:r w:rsidRPr="004D5EAB">
              <w:rPr>
                <w:rFonts w:ascii="Times New Roman" w:hAnsi="Times New Roman"/>
                <w:sz w:val="24"/>
                <w:szCs w:val="24"/>
                <w:lang w:val="ru-RU" w:eastAsia="uk-UA"/>
              </w:rPr>
              <w:t xml:space="preserve"> в </w:t>
            </w:r>
            <w:proofErr w:type="spellStart"/>
            <w:r w:rsidRPr="004D5EAB">
              <w:rPr>
                <w:rFonts w:ascii="Times New Roman" w:hAnsi="Times New Roman"/>
                <w:sz w:val="24"/>
                <w:szCs w:val="24"/>
                <w:lang w:val="ru-RU" w:eastAsia="uk-UA"/>
              </w:rPr>
              <w:t>системі</w:t>
            </w:r>
            <w:proofErr w:type="spellEnd"/>
            <w:r w:rsidRPr="004D5EAB">
              <w:rPr>
                <w:rFonts w:ascii="Times New Roman" w:hAnsi="Times New Roman"/>
                <w:sz w:val="24"/>
                <w:szCs w:val="24"/>
                <w:lang w:val="ru-RU" w:eastAsia="uk-UA"/>
              </w:rPr>
              <w:t xml:space="preserve"> </w:t>
            </w:r>
            <w:r w:rsidRPr="004D5EAB">
              <w:rPr>
                <w:rFonts w:ascii="Times New Roman" w:hAnsi="Times New Roman"/>
                <w:sz w:val="24"/>
                <w:szCs w:val="24"/>
                <w:lang w:eastAsia="uk-UA"/>
              </w:rPr>
              <w:t>Moodle</w:t>
            </w:r>
            <w:r w:rsidRPr="004D5EAB">
              <w:rPr>
                <w:rFonts w:ascii="Times New Roman" w:hAnsi="Times New Roman"/>
                <w:sz w:val="24"/>
                <w:szCs w:val="24"/>
                <w:lang w:val="ru-RU" w:eastAsia="uk-UA"/>
              </w:rPr>
              <w:t xml:space="preserve">, </w:t>
            </w:r>
            <w:proofErr w:type="spellStart"/>
            <w:r w:rsidRPr="004D5EAB">
              <w:rPr>
                <w:rFonts w:ascii="Times New Roman" w:hAnsi="Times New Roman"/>
                <w:sz w:val="24"/>
                <w:szCs w:val="24"/>
                <w:lang w:val="ru-RU" w:eastAsia="uk-UA"/>
              </w:rPr>
              <w:t>самонавчання</w:t>
            </w:r>
            <w:proofErr w:type="spellEnd"/>
            <w:r w:rsidRPr="004D5EAB">
              <w:rPr>
                <w:rFonts w:ascii="Times New Roman" w:hAnsi="Times New Roman"/>
                <w:sz w:val="24"/>
                <w:szCs w:val="24"/>
                <w:lang w:val="ru-RU" w:eastAsia="uk-UA"/>
              </w:rPr>
              <w:t xml:space="preserve">, </w:t>
            </w:r>
            <w:proofErr w:type="spellStart"/>
            <w:r w:rsidRPr="004D5EAB">
              <w:rPr>
                <w:rFonts w:ascii="Times New Roman" w:hAnsi="Times New Roman"/>
                <w:sz w:val="24"/>
                <w:szCs w:val="24"/>
                <w:lang w:val="ru-RU" w:eastAsia="uk-UA"/>
              </w:rPr>
              <w:t>навчання</w:t>
            </w:r>
            <w:proofErr w:type="spellEnd"/>
            <w:r w:rsidRPr="004D5EAB">
              <w:rPr>
                <w:rFonts w:ascii="Times New Roman" w:hAnsi="Times New Roman"/>
                <w:sz w:val="24"/>
                <w:szCs w:val="24"/>
                <w:lang w:val="ru-RU" w:eastAsia="uk-UA"/>
              </w:rPr>
              <w:t xml:space="preserve"> на </w:t>
            </w:r>
            <w:proofErr w:type="spellStart"/>
            <w:r w:rsidRPr="004D5EAB">
              <w:rPr>
                <w:rFonts w:ascii="Times New Roman" w:hAnsi="Times New Roman"/>
                <w:sz w:val="24"/>
                <w:szCs w:val="24"/>
                <w:lang w:val="ru-RU" w:eastAsia="uk-UA"/>
              </w:rPr>
              <w:t>основі</w:t>
            </w:r>
            <w:proofErr w:type="spellEnd"/>
            <w:r w:rsidRPr="004D5EAB">
              <w:rPr>
                <w:rFonts w:ascii="Times New Roman" w:hAnsi="Times New Roman"/>
                <w:sz w:val="24"/>
                <w:szCs w:val="24"/>
                <w:lang w:val="ru-RU" w:eastAsia="uk-UA"/>
              </w:rPr>
              <w:t xml:space="preserve"> </w:t>
            </w:r>
            <w:proofErr w:type="spellStart"/>
            <w:r w:rsidRPr="004D5EAB">
              <w:rPr>
                <w:rFonts w:ascii="Times New Roman" w:hAnsi="Times New Roman"/>
                <w:sz w:val="24"/>
                <w:szCs w:val="24"/>
                <w:lang w:val="ru-RU" w:eastAsia="uk-UA"/>
              </w:rPr>
              <w:t>досліджень</w:t>
            </w:r>
            <w:proofErr w:type="spellEnd"/>
            <w:r w:rsidRPr="004D5EAB">
              <w:rPr>
                <w:rFonts w:ascii="Times New Roman" w:hAnsi="Times New Roman"/>
                <w:sz w:val="24"/>
                <w:szCs w:val="24"/>
                <w:lang w:val="ru-RU" w:eastAsia="uk-UA"/>
              </w:rPr>
              <w:t xml:space="preserve">, </w:t>
            </w:r>
            <w:proofErr w:type="spellStart"/>
            <w:r w:rsidRPr="004D5EAB">
              <w:rPr>
                <w:rFonts w:ascii="Times New Roman" w:hAnsi="Times New Roman"/>
                <w:sz w:val="24"/>
                <w:szCs w:val="24"/>
                <w:lang w:val="ru-RU" w:eastAsia="uk-UA"/>
              </w:rPr>
              <w:t>консультацій</w:t>
            </w:r>
            <w:proofErr w:type="spellEnd"/>
            <w:r w:rsidRPr="004D5EAB">
              <w:rPr>
                <w:rFonts w:ascii="Times New Roman" w:hAnsi="Times New Roman"/>
                <w:sz w:val="24"/>
                <w:szCs w:val="24"/>
                <w:lang w:val="ru-RU" w:eastAsia="uk-UA"/>
              </w:rPr>
              <w:t xml:space="preserve"> </w:t>
            </w:r>
            <w:proofErr w:type="spellStart"/>
            <w:r w:rsidRPr="004D5EAB">
              <w:rPr>
                <w:rFonts w:ascii="Times New Roman" w:hAnsi="Times New Roman"/>
                <w:sz w:val="24"/>
                <w:szCs w:val="24"/>
                <w:lang w:val="ru-RU" w:eastAsia="uk-UA"/>
              </w:rPr>
              <w:t>із</w:t>
            </w:r>
            <w:proofErr w:type="spellEnd"/>
            <w:r w:rsidRPr="004D5EAB">
              <w:rPr>
                <w:rFonts w:ascii="Times New Roman" w:hAnsi="Times New Roman"/>
                <w:sz w:val="24"/>
                <w:szCs w:val="24"/>
                <w:lang w:val="ru-RU" w:eastAsia="uk-UA"/>
              </w:rPr>
              <w:t xml:space="preserve"> </w:t>
            </w:r>
            <w:proofErr w:type="spellStart"/>
            <w:r w:rsidRPr="004D5EAB">
              <w:rPr>
                <w:rFonts w:ascii="Times New Roman" w:hAnsi="Times New Roman"/>
                <w:sz w:val="24"/>
                <w:szCs w:val="24"/>
                <w:lang w:val="ru-RU" w:eastAsia="uk-UA"/>
              </w:rPr>
              <w:t>викладачами</w:t>
            </w:r>
            <w:proofErr w:type="spellEnd"/>
            <w:r w:rsidRPr="004D5EAB">
              <w:rPr>
                <w:rFonts w:ascii="Times New Roman" w:hAnsi="Times New Roman"/>
                <w:sz w:val="24"/>
                <w:szCs w:val="24"/>
                <w:lang w:val="ru-RU" w:eastAsia="uk-UA"/>
              </w:rPr>
              <w:t>.</w:t>
            </w:r>
          </w:p>
          <w:p w14:paraId="683A63AC" w14:textId="77777777" w:rsidR="000E330A" w:rsidRPr="004D5EAB" w:rsidRDefault="000E330A" w:rsidP="001B64B0">
            <w:pPr>
              <w:spacing w:after="0"/>
              <w:jc w:val="both"/>
              <w:rPr>
                <w:rFonts w:ascii="Times New Roman" w:hAnsi="Times New Roman"/>
                <w:spacing w:val="-6"/>
                <w:sz w:val="24"/>
                <w:szCs w:val="24"/>
                <w:lang w:val="ru-RU"/>
              </w:rPr>
            </w:pPr>
            <w:proofErr w:type="spellStart"/>
            <w:r w:rsidRPr="004D5EAB">
              <w:rPr>
                <w:rFonts w:ascii="Times New Roman" w:hAnsi="Times New Roman"/>
                <w:sz w:val="24"/>
                <w:szCs w:val="24"/>
                <w:lang w:val="ru-RU" w:eastAsia="uk-UA"/>
              </w:rPr>
              <w:t>Викладання</w:t>
            </w:r>
            <w:proofErr w:type="spellEnd"/>
            <w:r w:rsidRPr="004D5EAB">
              <w:rPr>
                <w:rFonts w:ascii="Times New Roman" w:hAnsi="Times New Roman"/>
                <w:sz w:val="24"/>
                <w:szCs w:val="24"/>
                <w:lang w:val="ru-RU" w:eastAsia="uk-UA"/>
              </w:rPr>
              <w:t xml:space="preserve"> проводиться у </w:t>
            </w:r>
            <w:proofErr w:type="spellStart"/>
            <w:r w:rsidRPr="004D5EAB">
              <w:rPr>
                <w:rFonts w:ascii="Times New Roman" w:hAnsi="Times New Roman"/>
                <w:sz w:val="24"/>
                <w:szCs w:val="24"/>
                <w:lang w:val="ru-RU" w:eastAsia="uk-UA"/>
              </w:rPr>
              <w:t>вигляді</w:t>
            </w:r>
            <w:proofErr w:type="spellEnd"/>
            <w:r w:rsidRPr="004D5EAB">
              <w:rPr>
                <w:rFonts w:ascii="Times New Roman" w:hAnsi="Times New Roman"/>
                <w:sz w:val="24"/>
                <w:szCs w:val="24"/>
                <w:lang w:val="ru-RU" w:eastAsia="uk-UA"/>
              </w:rPr>
              <w:t xml:space="preserve"> </w:t>
            </w:r>
            <w:proofErr w:type="spellStart"/>
            <w:r w:rsidRPr="004D5EAB">
              <w:rPr>
                <w:rFonts w:ascii="Times New Roman" w:hAnsi="Times New Roman"/>
                <w:sz w:val="24"/>
                <w:szCs w:val="24"/>
                <w:lang w:val="ru-RU" w:eastAsia="uk-UA"/>
              </w:rPr>
              <w:t>лекцій</w:t>
            </w:r>
            <w:proofErr w:type="spellEnd"/>
            <w:r w:rsidRPr="004D5EAB">
              <w:rPr>
                <w:rFonts w:ascii="Times New Roman" w:hAnsi="Times New Roman"/>
                <w:sz w:val="24"/>
                <w:szCs w:val="24"/>
                <w:lang w:val="ru-RU" w:eastAsia="uk-UA"/>
              </w:rPr>
              <w:t xml:space="preserve">, </w:t>
            </w:r>
            <w:proofErr w:type="spellStart"/>
            <w:r w:rsidRPr="004D5EAB">
              <w:rPr>
                <w:rFonts w:ascii="Times New Roman" w:hAnsi="Times New Roman"/>
                <w:sz w:val="24"/>
                <w:szCs w:val="24"/>
                <w:lang w:val="ru-RU" w:eastAsia="uk-UA"/>
              </w:rPr>
              <w:t>мультимедійних</w:t>
            </w:r>
            <w:proofErr w:type="spellEnd"/>
            <w:r w:rsidRPr="004D5EAB">
              <w:rPr>
                <w:rFonts w:ascii="Times New Roman" w:hAnsi="Times New Roman"/>
                <w:sz w:val="24"/>
                <w:szCs w:val="24"/>
                <w:lang w:val="ru-RU" w:eastAsia="uk-UA"/>
              </w:rPr>
              <w:t xml:space="preserve"> </w:t>
            </w:r>
            <w:proofErr w:type="spellStart"/>
            <w:r w:rsidRPr="004D5EAB">
              <w:rPr>
                <w:rFonts w:ascii="Times New Roman" w:hAnsi="Times New Roman"/>
                <w:sz w:val="24"/>
                <w:szCs w:val="24"/>
                <w:lang w:val="ru-RU" w:eastAsia="uk-UA"/>
              </w:rPr>
              <w:t>лекцій</w:t>
            </w:r>
            <w:proofErr w:type="spellEnd"/>
            <w:r w:rsidRPr="004D5EAB">
              <w:rPr>
                <w:rFonts w:ascii="Times New Roman" w:hAnsi="Times New Roman"/>
                <w:sz w:val="24"/>
                <w:szCs w:val="24"/>
                <w:lang w:val="ru-RU" w:eastAsia="uk-UA"/>
              </w:rPr>
              <w:t xml:space="preserve">, </w:t>
            </w:r>
            <w:proofErr w:type="spellStart"/>
            <w:r w:rsidRPr="004D5EAB">
              <w:rPr>
                <w:rFonts w:ascii="Times New Roman" w:hAnsi="Times New Roman"/>
                <w:sz w:val="24"/>
                <w:szCs w:val="24"/>
                <w:lang w:val="ru-RU" w:eastAsia="uk-UA"/>
              </w:rPr>
              <w:t>семінарів</w:t>
            </w:r>
            <w:proofErr w:type="spellEnd"/>
            <w:r w:rsidRPr="004D5EAB">
              <w:rPr>
                <w:rFonts w:ascii="Times New Roman" w:hAnsi="Times New Roman"/>
                <w:sz w:val="24"/>
                <w:szCs w:val="24"/>
                <w:lang w:val="ru-RU" w:eastAsia="uk-UA"/>
              </w:rPr>
              <w:t xml:space="preserve">, </w:t>
            </w:r>
            <w:proofErr w:type="spellStart"/>
            <w:r w:rsidRPr="004D5EAB">
              <w:rPr>
                <w:rFonts w:ascii="Times New Roman" w:hAnsi="Times New Roman"/>
                <w:sz w:val="24"/>
                <w:szCs w:val="24"/>
                <w:lang w:val="ru-RU" w:eastAsia="uk-UA"/>
              </w:rPr>
              <w:t>практичних</w:t>
            </w:r>
            <w:proofErr w:type="spellEnd"/>
            <w:r w:rsidRPr="004D5EAB">
              <w:rPr>
                <w:rFonts w:ascii="Times New Roman" w:hAnsi="Times New Roman"/>
                <w:sz w:val="24"/>
                <w:szCs w:val="24"/>
                <w:lang w:val="ru-RU" w:eastAsia="uk-UA"/>
              </w:rPr>
              <w:t xml:space="preserve"> занять, </w:t>
            </w:r>
            <w:proofErr w:type="spellStart"/>
            <w:r w:rsidRPr="004D5EAB">
              <w:rPr>
                <w:rFonts w:ascii="Times New Roman" w:hAnsi="Times New Roman"/>
                <w:sz w:val="24"/>
                <w:szCs w:val="24"/>
                <w:lang w:val="ru-RU" w:eastAsia="uk-UA"/>
              </w:rPr>
              <w:t>самостійного</w:t>
            </w:r>
            <w:proofErr w:type="spellEnd"/>
            <w:r w:rsidRPr="004D5EAB">
              <w:rPr>
                <w:rFonts w:ascii="Times New Roman" w:hAnsi="Times New Roman"/>
                <w:sz w:val="24"/>
                <w:szCs w:val="24"/>
                <w:lang w:val="ru-RU" w:eastAsia="uk-UA"/>
              </w:rPr>
              <w:t xml:space="preserve"> </w:t>
            </w:r>
            <w:proofErr w:type="spellStart"/>
            <w:r w:rsidRPr="004D5EAB">
              <w:rPr>
                <w:rFonts w:ascii="Times New Roman" w:hAnsi="Times New Roman"/>
                <w:sz w:val="24"/>
                <w:szCs w:val="24"/>
                <w:lang w:val="ru-RU" w:eastAsia="uk-UA"/>
              </w:rPr>
              <w:t>навчання</w:t>
            </w:r>
            <w:proofErr w:type="spellEnd"/>
            <w:r w:rsidRPr="004D5EAB">
              <w:rPr>
                <w:rFonts w:ascii="Times New Roman" w:hAnsi="Times New Roman"/>
                <w:sz w:val="24"/>
                <w:szCs w:val="24"/>
                <w:lang w:val="ru-RU" w:eastAsia="uk-UA"/>
              </w:rPr>
              <w:t xml:space="preserve">, </w:t>
            </w:r>
            <w:proofErr w:type="spellStart"/>
            <w:r w:rsidRPr="004D5EAB">
              <w:rPr>
                <w:rFonts w:ascii="Times New Roman" w:hAnsi="Times New Roman"/>
                <w:sz w:val="24"/>
                <w:szCs w:val="24"/>
                <w:lang w:val="ru-RU" w:eastAsia="uk-UA"/>
              </w:rPr>
              <w:t>індивідуальних</w:t>
            </w:r>
            <w:proofErr w:type="spellEnd"/>
            <w:r w:rsidRPr="004D5EAB">
              <w:rPr>
                <w:rFonts w:ascii="Times New Roman" w:hAnsi="Times New Roman"/>
                <w:sz w:val="24"/>
                <w:szCs w:val="24"/>
                <w:lang w:val="ru-RU" w:eastAsia="uk-UA"/>
              </w:rPr>
              <w:t xml:space="preserve"> занять </w:t>
            </w:r>
            <w:proofErr w:type="spellStart"/>
            <w:r w:rsidRPr="004D5EAB">
              <w:rPr>
                <w:rFonts w:ascii="Times New Roman" w:hAnsi="Times New Roman"/>
                <w:sz w:val="24"/>
                <w:szCs w:val="24"/>
                <w:lang w:val="ru-RU" w:eastAsia="uk-UA"/>
              </w:rPr>
              <w:t>тощо</w:t>
            </w:r>
            <w:proofErr w:type="spellEnd"/>
            <w:r w:rsidRPr="004D5EAB">
              <w:rPr>
                <w:rFonts w:ascii="Times New Roman" w:hAnsi="Times New Roman"/>
                <w:sz w:val="24"/>
                <w:szCs w:val="24"/>
                <w:lang w:val="ru-RU" w:eastAsia="uk-UA"/>
              </w:rPr>
              <w:t>.</w:t>
            </w:r>
          </w:p>
        </w:tc>
      </w:tr>
      <w:tr w:rsidR="000E330A" w:rsidRPr="00597AB2" w14:paraId="25D030D0" w14:textId="77777777" w:rsidTr="001B64B0">
        <w:tc>
          <w:tcPr>
            <w:tcW w:w="2806" w:type="dxa"/>
          </w:tcPr>
          <w:p w14:paraId="05D52E88" w14:textId="77777777" w:rsidR="000E330A" w:rsidRPr="004D5EAB" w:rsidRDefault="000E330A">
            <w:pPr>
              <w:spacing w:after="0"/>
              <w:rPr>
                <w:rFonts w:ascii="Times New Roman" w:hAnsi="Times New Roman"/>
                <w:b/>
                <w:iCs/>
                <w:sz w:val="24"/>
                <w:szCs w:val="24"/>
                <w:lang w:val="uk-UA"/>
              </w:rPr>
            </w:pPr>
            <w:r w:rsidRPr="004D5EAB">
              <w:rPr>
                <w:rFonts w:ascii="Times New Roman" w:hAnsi="Times New Roman"/>
                <w:b/>
                <w:iCs/>
                <w:sz w:val="24"/>
                <w:szCs w:val="24"/>
                <w:lang w:val="uk-UA"/>
              </w:rPr>
              <w:t>Оцінювання</w:t>
            </w:r>
          </w:p>
        </w:tc>
        <w:tc>
          <w:tcPr>
            <w:tcW w:w="6691" w:type="dxa"/>
            <w:gridSpan w:val="2"/>
          </w:tcPr>
          <w:p w14:paraId="5E66B8E6" w14:textId="77777777" w:rsidR="000E330A" w:rsidRPr="004D5EAB" w:rsidRDefault="000E330A" w:rsidP="002F3964">
            <w:pPr>
              <w:autoSpaceDE w:val="0"/>
              <w:autoSpaceDN w:val="0"/>
              <w:adjustRightInd w:val="0"/>
              <w:spacing w:after="0"/>
              <w:jc w:val="both"/>
              <w:rPr>
                <w:rFonts w:ascii="Times New Roman" w:hAnsi="Times New Roman"/>
                <w:spacing w:val="-6"/>
                <w:sz w:val="24"/>
                <w:szCs w:val="24"/>
                <w:lang w:val="uk-UA"/>
              </w:rPr>
            </w:pPr>
            <w:r w:rsidRPr="004D5EAB">
              <w:rPr>
                <w:rFonts w:ascii="Times New Roman" w:hAnsi="Times New Roman"/>
                <w:sz w:val="24"/>
                <w:szCs w:val="24"/>
                <w:lang w:val="uk-UA"/>
              </w:rPr>
              <w:t xml:space="preserve">Система ЄКТС, що передбачає оцінювання навчальних досягнень здобувачів вищої освіти за всіма видами аудиторної та </w:t>
            </w:r>
            <w:proofErr w:type="spellStart"/>
            <w:r w:rsidRPr="004D5EAB">
              <w:rPr>
                <w:rFonts w:ascii="Times New Roman" w:hAnsi="Times New Roman"/>
                <w:sz w:val="24"/>
                <w:szCs w:val="24"/>
                <w:lang w:val="uk-UA"/>
              </w:rPr>
              <w:t>позааудиторної</w:t>
            </w:r>
            <w:proofErr w:type="spellEnd"/>
            <w:r w:rsidRPr="004D5EAB">
              <w:rPr>
                <w:rFonts w:ascii="Times New Roman" w:hAnsi="Times New Roman"/>
                <w:sz w:val="24"/>
                <w:szCs w:val="24"/>
                <w:lang w:val="uk-UA"/>
              </w:rPr>
              <w:t xml:space="preserve"> навчальної діяльності, спрямованими на опанування навчальним навантаженням із освітньої програми: </w:t>
            </w:r>
            <w:r w:rsidRPr="004D5EAB">
              <w:rPr>
                <w:rFonts w:ascii="Times New Roman" w:hAnsi="Times New Roman"/>
                <w:sz w:val="24"/>
                <w:szCs w:val="24"/>
                <w:lang w:val="uk-UA"/>
              </w:rPr>
              <w:lastRenderedPageBreak/>
              <w:t>різні види контролю відповідно до внутрішньої системи забезпечення якості освіти, зокрема письмові та усні екзамени (заліки), захист звітів із практик, курсових робіт, захист кваліфікаційної бакалаврської роботи, атестаційний екзамен, інше.</w:t>
            </w:r>
          </w:p>
        </w:tc>
      </w:tr>
      <w:tr w:rsidR="000E330A" w:rsidRPr="004D5EAB" w14:paraId="356A915A" w14:textId="77777777" w:rsidTr="00B44ECE">
        <w:tc>
          <w:tcPr>
            <w:tcW w:w="9497" w:type="dxa"/>
            <w:gridSpan w:val="3"/>
            <w:shd w:val="clear" w:color="auto" w:fill="E0E0E0"/>
          </w:tcPr>
          <w:p w14:paraId="3EED6C8F" w14:textId="77777777" w:rsidR="000E330A" w:rsidRPr="004D5EAB" w:rsidRDefault="000E330A">
            <w:pPr>
              <w:spacing w:after="0"/>
              <w:jc w:val="center"/>
              <w:rPr>
                <w:rFonts w:ascii="Times New Roman" w:hAnsi="Times New Roman"/>
                <w:sz w:val="24"/>
                <w:szCs w:val="24"/>
                <w:lang w:val="uk-UA"/>
              </w:rPr>
            </w:pPr>
            <w:r w:rsidRPr="004D5EAB">
              <w:rPr>
                <w:rFonts w:ascii="Times New Roman" w:hAnsi="Times New Roman"/>
                <w:b/>
                <w:bCs/>
                <w:sz w:val="24"/>
                <w:szCs w:val="24"/>
                <w:lang w:val="uk-UA"/>
              </w:rPr>
              <w:lastRenderedPageBreak/>
              <w:t>6 – Програмні компетентності</w:t>
            </w:r>
          </w:p>
        </w:tc>
      </w:tr>
      <w:tr w:rsidR="000E330A" w:rsidRPr="00597AB2" w14:paraId="04AA5340" w14:textId="77777777" w:rsidTr="001B64B0">
        <w:tc>
          <w:tcPr>
            <w:tcW w:w="2806" w:type="dxa"/>
          </w:tcPr>
          <w:p w14:paraId="5456F6A5" w14:textId="77777777" w:rsidR="000E330A" w:rsidRPr="004D5EAB" w:rsidRDefault="000E330A">
            <w:pPr>
              <w:spacing w:after="0"/>
              <w:rPr>
                <w:rFonts w:ascii="Times New Roman" w:hAnsi="Times New Roman"/>
                <w:b/>
                <w:iCs/>
                <w:sz w:val="24"/>
                <w:szCs w:val="24"/>
                <w:lang w:val="uk-UA"/>
              </w:rPr>
            </w:pPr>
            <w:r w:rsidRPr="004D5EAB">
              <w:rPr>
                <w:rFonts w:ascii="Times New Roman" w:hAnsi="Times New Roman"/>
                <w:b/>
                <w:iCs/>
                <w:sz w:val="24"/>
                <w:szCs w:val="24"/>
                <w:lang w:val="uk-UA"/>
              </w:rPr>
              <w:t>Інтегральна компетентність</w:t>
            </w:r>
          </w:p>
        </w:tc>
        <w:tc>
          <w:tcPr>
            <w:tcW w:w="6691" w:type="dxa"/>
            <w:gridSpan w:val="2"/>
          </w:tcPr>
          <w:p w14:paraId="274106B0" w14:textId="63A500AE" w:rsidR="000E330A" w:rsidRPr="004D5EAB" w:rsidRDefault="000E330A" w:rsidP="00442A40">
            <w:pPr>
              <w:spacing w:after="0"/>
              <w:jc w:val="both"/>
              <w:rPr>
                <w:rFonts w:ascii="Times New Roman" w:hAnsi="Times New Roman"/>
                <w:sz w:val="24"/>
                <w:szCs w:val="24"/>
                <w:lang w:val="uk-UA"/>
              </w:rPr>
            </w:pPr>
            <w:r w:rsidRPr="004D5EAB">
              <w:rPr>
                <w:rFonts w:ascii="Times New Roman" w:hAnsi="Times New Roman"/>
                <w:sz w:val="24"/>
                <w:szCs w:val="24"/>
                <w:lang w:val="uk-UA"/>
              </w:rPr>
              <w:t xml:space="preserve">Здатність комплексно розв’язувати складні професійні задачі та практичні проблеми у </w:t>
            </w:r>
            <w:r w:rsidR="003375C7" w:rsidRPr="004D5EAB">
              <w:rPr>
                <w:rFonts w:ascii="Times New Roman" w:hAnsi="Times New Roman"/>
                <w:sz w:val="24"/>
                <w:szCs w:val="24"/>
                <w:lang w:val="uk-UA"/>
              </w:rPr>
              <w:t xml:space="preserve">сфері туризму і рекреації як у </w:t>
            </w:r>
            <w:r w:rsidRPr="004D5EAB">
              <w:rPr>
                <w:rFonts w:ascii="Times New Roman" w:hAnsi="Times New Roman"/>
                <w:sz w:val="24"/>
                <w:szCs w:val="24"/>
                <w:lang w:val="uk-UA"/>
              </w:rPr>
              <w:t xml:space="preserve">процесі навчання, так і в процесі роботи, що передбачає застосування теорій і методів системи наук, які формують </w:t>
            </w:r>
            <w:proofErr w:type="spellStart"/>
            <w:r w:rsidRPr="004D5EAB">
              <w:rPr>
                <w:rFonts w:ascii="Times New Roman" w:hAnsi="Times New Roman"/>
                <w:sz w:val="24"/>
                <w:szCs w:val="24"/>
                <w:lang w:val="uk-UA"/>
              </w:rPr>
              <w:t>туризмознавство</w:t>
            </w:r>
            <w:proofErr w:type="spellEnd"/>
            <w:r w:rsidRPr="004D5EAB">
              <w:rPr>
                <w:rFonts w:ascii="Times New Roman" w:hAnsi="Times New Roman"/>
                <w:sz w:val="24"/>
                <w:szCs w:val="24"/>
                <w:lang w:val="uk-UA"/>
              </w:rPr>
              <w:t xml:space="preserve"> і характеризуються комплексністю та невизначеністю умов.</w:t>
            </w:r>
          </w:p>
        </w:tc>
      </w:tr>
      <w:tr w:rsidR="000E330A" w:rsidRPr="00597AB2" w14:paraId="7B49EB3E" w14:textId="77777777" w:rsidTr="00ED17E3">
        <w:trPr>
          <w:trHeight w:val="2259"/>
        </w:trPr>
        <w:tc>
          <w:tcPr>
            <w:tcW w:w="2806" w:type="dxa"/>
          </w:tcPr>
          <w:p w14:paraId="15487267" w14:textId="77777777" w:rsidR="000E330A" w:rsidRPr="004D5EAB" w:rsidRDefault="000E330A">
            <w:pPr>
              <w:spacing w:after="0"/>
              <w:rPr>
                <w:rFonts w:ascii="Times New Roman" w:hAnsi="Times New Roman"/>
                <w:b/>
                <w:iCs/>
                <w:sz w:val="24"/>
                <w:szCs w:val="24"/>
                <w:lang w:val="uk-UA"/>
              </w:rPr>
            </w:pPr>
            <w:r w:rsidRPr="004D5EAB">
              <w:rPr>
                <w:rFonts w:ascii="Times New Roman" w:hAnsi="Times New Roman"/>
                <w:b/>
                <w:iCs/>
                <w:sz w:val="24"/>
                <w:szCs w:val="24"/>
                <w:lang w:val="uk-UA"/>
              </w:rPr>
              <w:t>Загальні компетентності (ЗК)</w:t>
            </w:r>
          </w:p>
        </w:tc>
        <w:tc>
          <w:tcPr>
            <w:tcW w:w="6691" w:type="dxa"/>
            <w:gridSpan w:val="2"/>
          </w:tcPr>
          <w:p w14:paraId="17599D15" w14:textId="57CACE50" w:rsidR="000E330A" w:rsidRPr="004D5EAB" w:rsidRDefault="000E330A" w:rsidP="006F7C9F">
            <w:pPr>
              <w:pStyle w:val="11"/>
              <w:jc w:val="both"/>
              <w:rPr>
                <w:rFonts w:ascii="Times New Roman" w:hAnsi="Times New Roman"/>
                <w:sz w:val="24"/>
                <w:szCs w:val="24"/>
              </w:rPr>
            </w:pPr>
            <w:r w:rsidRPr="004D5EAB">
              <w:rPr>
                <w:rFonts w:ascii="Times New Roman" w:hAnsi="Times New Roman"/>
                <w:sz w:val="24"/>
                <w:szCs w:val="24"/>
              </w:rPr>
              <w:t xml:space="preserve">ЗК 1. Здатність реалізувати свої права та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w:t>
            </w:r>
            <w:r w:rsidR="003375C7" w:rsidRPr="004D5EAB">
              <w:rPr>
                <w:rFonts w:ascii="Times New Roman" w:hAnsi="Times New Roman"/>
                <w:sz w:val="24"/>
                <w:szCs w:val="24"/>
              </w:rPr>
              <w:t>та</w:t>
            </w:r>
            <w:r w:rsidRPr="004D5EAB">
              <w:rPr>
                <w:rFonts w:ascii="Times New Roman" w:hAnsi="Times New Roman"/>
                <w:sz w:val="24"/>
                <w:szCs w:val="24"/>
              </w:rPr>
              <w:t xml:space="preserve"> свобод людини і громадянина в Україні. </w:t>
            </w:r>
          </w:p>
          <w:p w14:paraId="63EBE2ED" w14:textId="77777777" w:rsidR="000E330A" w:rsidRPr="004D5EAB" w:rsidRDefault="000E330A" w:rsidP="006F7C9F">
            <w:pPr>
              <w:pStyle w:val="11"/>
              <w:jc w:val="both"/>
              <w:rPr>
                <w:rFonts w:ascii="Times New Roman" w:hAnsi="Times New Roman"/>
                <w:sz w:val="24"/>
                <w:szCs w:val="24"/>
              </w:rPr>
            </w:pPr>
            <w:r w:rsidRPr="004D5EAB">
              <w:rPr>
                <w:rFonts w:ascii="Times New Roman" w:hAnsi="Times New Roman"/>
                <w:sz w:val="24"/>
                <w:szCs w:val="24"/>
              </w:rPr>
              <w:t xml:space="preserve">ЗК 2.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в загальній системі знань про природу і суспільство та в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14:paraId="6B6D960E" w14:textId="77777777" w:rsidR="000E330A" w:rsidRPr="004D5EAB" w:rsidRDefault="000E330A" w:rsidP="006F7C9F">
            <w:pPr>
              <w:pStyle w:val="11"/>
              <w:jc w:val="both"/>
              <w:rPr>
                <w:rFonts w:ascii="Times New Roman" w:hAnsi="Times New Roman"/>
                <w:sz w:val="24"/>
                <w:szCs w:val="24"/>
              </w:rPr>
            </w:pPr>
            <w:r w:rsidRPr="004D5EAB">
              <w:rPr>
                <w:rFonts w:ascii="Times New Roman" w:hAnsi="Times New Roman"/>
                <w:sz w:val="24"/>
                <w:szCs w:val="24"/>
              </w:rPr>
              <w:t xml:space="preserve">ЗК 3. Здатність діяти соціально </w:t>
            </w:r>
            <w:proofErr w:type="spellStart"/>
            <w:r w:rsidRPr="004D5EAB">
              <w:rPr>
                <w:rFonts w:ascii="Times New Roman" w:hAnsi="Times New Roman"/>
                <w:sz w:val="24"/>
                <w:szCs w:val="24"/>
              </w:rPr>
              <w:t>відповідально</w:t>
            </w:r>
            <w:proofErr w:type="spellEnd"/>
            <w:r w:rsidRPr="004D5EAB">
              <w:rPr>
                <w:rFonts w:ascii="Times New Roman" w:hAnsi="Times New Roman"/>
                <w:sz w:val="24"/>
                <w:szCs w:val="24"/>
              </w:rPr>
              <w:t xml:space="preserve"> та свідомо. </w:t>
            </w:r>
          </w:p>
          <w:p w14:paraId="66228FDE" w14:textId="77777777" w:rsidR="000E330A" w:rsidRPr="004D5EAB" w:rsidRDefault="000E330A" w:rsidP="006F7C9F">
            <w:pPr>
              <w:pStyle w:val="11"/>
              <w:jc w:val="both"/>
              <w:rPr>
                <w:rFonts w:ascii="Times New Roman" w:hAnsi="Times New Roman"/>
                <w:sz w:val="24"/>
                <w:szCs w:val="24"/>
              </w:rPr>
            </w:pPr>
            <w:r w:rsidRPr="004D5EAB">
              <w:rPr>
                <w:rFonts w:ascii="Times New Roman" w:hAnsi="Times New Roman"/>
                <w:sz w:val="24"/>
                <w:szCs w:val="24"/>
              </w:rPr>
              <w:t xml:space="preserve">ЗК 4. Здатність до критичного мислення, аналізу і синтезу. </w:t>
            </w:r>
          </w:p>
          <w:p w14:paraId="56F6305B" w14:textId="77777777" w:rsidR="000E330A" w:rsidRPr="004D5EAB" w:rsidRDefault="000E330A" w:rsidP="006F7C9F">
            <w:pPr>
              <w:pStyle w:val="11"/>
              <w:jc w:val="both"/>
              <w:rPr>
                <w:rFonts w:ascii="Times New Roman" w:hAnsi="Times New Roman"/>
                <w:sz w:val="24"/>
                <w:szCs w:val="24"/>
              </w:rPr>
            </w:pPr>
            <w:r w:rsidRPr="004D5EAB">
              <w:rPr>
                <w:rFonts w:ascii="Times New Roman" w:hAnsi="Times New Roman"/>
                <w:sz w:val="24"/>
                <w:szCs w:val="24"/>
              </w:rPr>
              <w:t>ЗК 5. Прагнення до збереження навколишнього середовища.</w:t>
            </w:r>
          </w:p>
          <w:p w14:paraId="3DAA04CD" w14:textId="77777777" w:rsidR="000E330A" w:rsidRPr="004D5EAB" w:rsidRDefault="000E330A" w:rsidP="006F7C9F">
            <w:pPr>
              <w:pStyle w:val="11"/>
              <w:jc w:val="both"/>
              <w:rPr>
                <w:rFonts w:ascii="Times New Roman" w:hAnsi="Times New Roman"/>
                <w:sz w:val="24"/>
                <w:szCs w:val="24"/>
              </w:rPr>
            </w:pPr>
            <w:r w:rsidRPr="004D5EAB">
              <w:rPr>
                <w:rFonts w:ascii="Times New Roman" w:hAnsi="Times New Roman"/>
                <w:sz w:val="24"/>
                <w:szCs w:val="24"/>
              </w:rPr>
              <w:t xml:space="preserve">ЗК 6. Здатність до пошуку, оброблення та аналізу інформації з різних джерел. </w:t>
            </w:r>
          </w:p>
          <w:p w14:paraId="3E86FBF9" w14:textId="77777777" w:rsidR="000E330A" w:rsidRPr="004D5EAB" w:rsidRDefault="000E330A" w:rsidP="006F7C9F">
            <w:pPr>
              <w:pStyle w:val="11"/>
              <w:jc w:val="both"/>
              <w:rPr>
                <w:rFonts w:ascii="Times New Roman" w:hAnsi="Times New Roman"/>
                <w:sz w:val="24"/>
                <w:szCs w:val="24"/>
              </w:rPr>
            </w:pPr>
            <w:r w:rsidRPr="004D5EAB">
              <w:rPr>
                <w:rFonts w:ascii="Times New Roman" w:hAnsi="Times New Roman"/>
                <w:sz w:val="24"/>
                <w:szCs w:val="24"/>
              </w:rPr>
              <w:t>ЗК 7. Здатність працювати в міжнародному контексті.</w:t>
            </w:r>
          </w:p>
          <w:p w14:paraId="5B7D4E94" w14:textId="77777777" w:rsidR="000E330A" w:rsidRPr="004D5EAB" w:rsidRDefault="000E330A" w:rsidP="006F7C9F">
            <w:pPr>
              <w:pStyle w:val="11"/>
              <w:jc w:val="both"/>
              <w:rPr>
                <w:rFonts w:ascii="Times New Roman" w:hAnsi="Times New Roman"/>
                <w:sz w:val="24"/>
                <w:szCs w:val="24"/>
              </w:rPr>
            </w:pPr>
            <w:r w:rsidRPr="004D5EAB">
              <w:rPr>
                <w:rFonts w:ascii="Times New Roman" w:hAnsi="Times New Roman"/>
                <w:sz w:val="24"/>
                <w:szCs w:val="24"/>
              </w:rPr>
              <w:t>ЗК 8. Навички використання інформаційних та комунікаційних технологій.</w:t>
            </w:r>
          </w:p>
          <w:p w14:paraId="713C7CC6" w14:textId="77777777" w:rsidR="000E330A" w:rsidRPr="004D5EAB" w:rsidRDefault="000E330A" w:rsidP="006F7C9F">
            <w:pPr>
              <w:pStyle w:val="11"/>
              <w:jc w:val="both"/>
              <w:rPr>
                <w:rFonts w:ascii="Times New Roman" w:hAnsi="Times New Roman"/>
                <w:sz w:val="24"/>
                <w:szCs w:val="24"/>
              </w:rPr>
            </w:pPr>
            <w:r w:rsidRPr="004D5EAB">
              <w:rPr>
                <w:rFonts w:ascii="Times New Roman" w:hAnsi="Times New Roman"/>
                <w:sz w:val="24"/>
                <w:szCs w:val="24"/>
              </w:rPr>
              <w:t>ЗК 9. Вміння виявляти, ставити і вирішувати проблеми.</w:t>
            </w:r>
          </w:p>
          <w:p w14:paraId="388B9F2F" w14:textId="77777777" w:rsidR="000E330A" w:rsidRPr="004D5EAB" w:rsidRDefault="000E330A" w:rsidP="006F7C9F">
            <w:pPr>
              <w:pStyle w:val="11"/>
              <w:jc w:val="both"/>
              <w:rPr>
                <w:rFonts w:ascii="Times New Roman" w:hAnsi="Times New Roman"/>
                <w:sz w:val="24"/>
                <w:szCs w:val="24"/>
              </w:rPr>
            </w:pPr>
            <w:r w:rsidRPr="004D5EAB">
              <w:rPr>
                <w:rFonts w:ascii="Times New Roman" w:hAnsi="Times New Roman"/>
                <w:sz w:val="24"/>
                <w:szCs w:val="24"/>
              </w:rPr>
              <w:t>ЗК 10. Здатність спілкуватися державною мовою як усно, так і письмово.</w:t>
            </w:r>
          </w:p>
          <w:p w14:paraId="5F668D3D" w14:textId="77777777" w:rsidR="000E330A" w:rsidRPr="004D5EAB" w:rsidRDefault="000E330A" w:rsidP="006F7C9F">
            <w:pPr>
              <w:pStyle w:val="11"/>
              <w:jc w:val="both"/>
              <w:rPr>
                <w:rFonts w:ascii="Times New Roman" w:hAnsi="Times New Roman"/>
                <w:sz w:val="24"/>
                <w:szCs w:val="24"/>
              </w:rPr>
            </w:pPr>
            <w:r w:rsidRPr="004D5EAB">
              <w:rPr>
                <w:rFonts w:ascii="Times New Roman" w:hAnsi="Times New Roman"/>
                <w:sz w:val="24"/>
                <w:szCs w:val="24"/>
              </w:rPr>
              <w:t xml:space="preserve">ЗК11. Здатність спілкуватися іноземною мовою. </w:t>
            </w:r>
          </w:p>
          <w:p w14:paraId="7C453BB7" w14:textId="77777777" w:rsidR="000E330A" w:rsidRPr="004D5EAB" w:rsidRDefault="000E330A" w:rsidP="006F7C9F">
            <w:pPr>
              <w:pStyle w:val="11"/>
              <w:jc w:val="both"/>
              <w:rPr>
                <w:rFonts w:ascii="Times New Roman" w:hAnsi="Times New Roman"/>
                <w:sz w:val="24"/>
                <w:szCs w:val="24"/>
              </w:rPr>
            </w:pPr>
            <w:r w:rsidRPr="004D5EAB">
              <w:rPr>
                <w:rFonts w:ascii="Times New Roman" w:hAnsi="Times New Roman"/>
                <w:sz w:val="24"/>
                <w:szCs w:val="24"/>
              </w:rPr>
              <w:t xml:space="preserve">ЗК12. Навички міжособистісної взаємодії. </w:t>
            </w:r>
          </w:p>
          <w:p w14:paraId="0710E487" w14:textId="77777777" w:rsidR="000E330A" w:rsidRPr="004D5EAB" w:rsidRDefault="000E330A" w:rsidP="006F7C9F">
            <w:pPr>
              <w:pStyle w:val="11"/>
              <w:jc w:val="both"/>
              <w:rPr>
                <w:rFonts w:ascii="Times New Roman" w:hAnsi="Times New Roman"/>
                <w:sz w:val="24"/>
                <w:szCs w:val="24"/>
              </w:rPr>
            </w:pPr>
            <w:r w:rsidRPr="004D5EAB">
              <w:rPr>
                <w:rFonts w:ascii="Times New Roman" w:hAnsi="Times New Roman"/>
                <w:sz w:val="24"/>
                <w:szCs w:val="24"/>
              </w:rPr>
              <w:t xml:space="preserve">ЗК13. Здатність планувати та управляти часом. </w:t>
            </w:r>
          </w:p>
          <w:p w14:paraId="372305A7" w14:textId="77777777" w:rsidR="000E330A" w:rsidRDefault="000E330A" w:rsidP="00442A40">
            <w:pPr>
              <w:pStyle w:val="11"/>
              <w:jc w:val="both"/>
              <w:rPr>
                <w:rFonts w:ascii="Times New Roman" w:hAnsi="Times New Roman"/>
                <w:sz w:val="24"/>
                <w:szCs w:val="24"/>
              </w:rPr>
            </w:pPr>
            <w:r w:rsidRPr="004D5EAB">
              <w:rPr>
                <w:rFonts w:ascii="Times New Roman" w:hAnsi="Times New Roman"/>
                <w:sz w:val="24"/>
                <w:szCs w:val="24"/>
              </w:rPr>
              <w:t xml:space="preserve">ЗК14. Здатність працювати в команді та </w:t>
            </w:r>
            <w:proofErr w:type="spellStart"/>
            <w:r w:rsidRPr="004D5EAB">
              <w:rPr>
                <w:rFonts w:ascii="Times New Roman" w:hAnsi="Times New Roman"/>
                <w:sz w:val="24"/>
                <w:szCs w:val="24"/>
              </w:rPr>
              <w:t>автономно</w:t>
            </w:r>
            <w:proofErr w:type="spellEnd"/>
            <w:r w:rsidRPr="004D5EAB">
              <w:rPr>
                <w:rFonts w:ascii="Times New Roman" w:hAnsi="Times New Roman"/>
                <w:sz w:val="24"/>
                <w:szCs w:val="24"/>
              </w:rPr>
              <w:t>.</w:t>
            </w:r>
          </w:p>
          <w:p w14:paraId="2E1BCB10" w14:textId="17843764" w:rsidR="00597AB2" w:rsidRPr="00597AB2" w:rsidRDefault="00597AB2" w:rsidP="00597AB2">
            <w:pPr>
              <w:pStyle w:val="11"/>
              <w:jc w:val="both"/>
              <w:rPr>
                <w:rFonts w:ascii="Times New Roman" w:hAnsi="Times New Roman"/>
                <w:sz w:val="24"/>
                <w:szCs w:val="24"/>
              </w:rPr>
            </w:pPr>
            <w:r w:rsidRPr="00597AB2">
              <w:rPr>
                <w:rFonts w:ascii="Times New Roman" w:eastAsia="Calibri" w:hAnsi="Times New Roman"/>
                <w:highlight w:val="green"/>
                <w:lang w:eastAsia="en-US"/>
              </w:rPr>
              <w:t xml:space="preserve">ЗК </w:t>
            </w:r>
            <w:r w:rsidRPr="00597AB2">
              <w:rPr>
                <w:rFonts w:ascii="Times New Roman" w:eastAsia="Calibri" w:hAnsi="Times New Roman"/>
                <w:highlight w:val="yellow"/>
                <w:lang w:eastAsia="en-US"/>
              </w:rPr>
              <w:t>1</w:t>
            </w:r>
            <w:r>
              <w:rPr>
                <w:rFonts w:ascii="Times New Roman" w:eastAsia="Calibri" w:hAnsi="Times New Roman"/>
                <w:highlight w:val="yellow"/>
                <w:lang w:eastAsia="en-US"/>
              </w:rPr>
              <w:t>5</w:t>
            </w:r>
            <w:r w:rsidRPr="00597AB2">
              <w:rPr>
                <w:rFonts w:ascii="Times New Roman" w:eastAsia="Calibri" w:hAnsi="Times New Roman"/>
                <w:highlight w:val="green"/>
                <w:lang w:eastAsia="en-US"/>
              </w:rPr>
              <w:t>*.</w:t>
            </w:r>
            <w:r w:rsidRPr="00597AB2">
              <w:rPr>
                <w:rFonts w:ascii="Times New Roman" w:eastAsia="Calibri" w:hAnsi="Times New Roman"/>
                <w:b/>
                <w:highlight w:val="green"/>
                <w:lang w:eastAsia="en-US"/>
              </w:rPr>
              <w:t xml:space="preserve"> </w:t>
            </w:r>
            <w:r w:rsidRPr="00597AB2">
              <w:rPr>
                <w:rFonts w:ascii="Times New Roman" w:eastAsia="Calibri" w:hAnsi="Times New Roman"/>
                <w:highlight w:val="green"/>
                <w:shd w:val="clear" w:color="auto" w:fill="FFFFFF"/>
                <w:lang w:eastAsia="en-US"/>
              </w:rPr>
              <w:t>Здатність застосовувати спеціалізовані знання та уміння/навички для виконання конституційного обов’язку щодо захисту Вітчизни, незалежності та територіальної цілісності України.</w:t>
            </w:r>
          </w:p>
        </w:tc>
      </w:tr>
      <w:tr w:rsidR="000E330A" w:rsidRPr="00597AB2" w14:paraId="44F31EB4" w14:textId="77777777" w:rsidTr="002A405A">
        <w:trPr>
          <w:trHeight w:val="1397"/>
        </w:trPr>
        <w:tc>
          <w:tcPr>
            <w:tcW w:w="2806" w:type="dxa"/>
          </w:tcPr>
          <w:p w14:paraId="5DD29FD5" w14:textId="77777777" w:rsidR="000E330A" w:rsidRPr="004D5EAB" w:rsidRDefault="000E330A">
            <w:pPr>
              <w:spacing w:after="0"/>
              <w:rPr>
                <w:rFonts w:ascii="Times New Roman" w:hAnsi="Times New Roman"/>
                <w:b/>
                <w:iCs/>
                <w:sz w:val="24"/>
                <w:szCs w:val="24"/>
                <w:lang w:val="uk-UA"/>
              </w:rPr>
            </w:pPr>
            <w:r w:rsidRPr="004D5EAB">
              <w:rPr>
                <w:rFonts w:ascii="Times New Roman" w:hAnsi="Times New Roman"/>
                <w:b/>
                <w:iCs/>
                <w:sz w:val="24"/>
                <w:szCs w:val="24"/>
                <w:lang w:val="uk-UA"/>
              </w:rPr>
              <w:t>Фахові компетентності спеціальності (ФК)</w:t>
            </w:r>
          </w:p>
        </w:tc>
        <w:tc>
          <w:tcPr>
            <w:tcW w:w="6691" w:type="dxa"/>
            <w:gridSpan w:val="2"/>
          </w:tcPr>
          <w:p w14:paraId="744AA763" w14:textId="77777777" w:rsidR="000E330A" w:rsidRPr="004D5EAB" w:rsidRDefault="000E330A" w:rsidP="00DD46E8">
            <w:pPr>
              <w:pStyle w:val="11"/>
              <w:jc w:val="both"/>
              <w:rPr>
                <w:rFonts w:ascii="Times New Roman" w:hAnsi="Times New Roman"/>
                <w:sz w:val="24"/>
                <w:szCs w:val="24"/>
              </w:rPr>
            </w:pPr>
            <w:r w:rsidRPr="004D5EAB">
              <w:rPr>
                <w:rFonts w:ascii="Times New Roman" w:hAnsi="Times New Roman"/>
                <w:sz w:val="24"/>
                <w:szCs w:val="24"/>
              </w:rPr>
              <w:t xml:space="preserve">ФК 1. Знання та розуміння предметної області та специфіки професійної діяльності. </w:t>
            </w:r>
          </w:p>
          <w:p w14:paraId="6F046837" w14:textId="77777777" w:rsidR="000E330A" w:rsidRPr="004D5EAB" w:rsidRDefault="000E330A" w:rsidP="00DD46E8">
            <w:pPr>
              <w:pStyle w:val="11"/>
              <w:jc w:val="both"/>
              <w:rPr>
                <w:rFonts w:ascii="Times New Roman" w:hAnsi="Times New Roman"/>
                <w:sz w:val="24"/>
                <w:szCs w:val="24"/>
              </w:rPr>
            </w:pPr>
            <w:r w:rsidRPr="004D5EAB">
              <w:rPr>
                <w:rFonts w:ascii="Times New Roman" w:hAnsi="Times New Roman"/>
                <w:sz w:val="24"/>
                <w:szCs w:val="24"/>
              </w:rPr>
              <w:t xml:space="preserve">ФК 2. Здатність застосовувати знання у практичних ситуаціях. </w:t>
            </w:r>
          </w:p>
          <w:p w14:paraId="171EEB83" w14:textId="77777777" w:rsidR="000E330A" w:rsidRPr="004D5EAB" w:rsidRDefault="000E330A" w:rsidP="00DD46E8">
            <w:pPr>
              <w:pStyle w:val="11"/>
              <w:jc w:val="both"/>
              <w:rPr>
                <w:rFonts w:ascii="Times New Roman" w:hAnsi="Times New Roman"/>
                <w:sz w:val="24"/>
                <w:szCs w:val="24"/>
              </w:rPr>
            </w:pPr>
            <w:r w:rsidRPr="004D5EAB">
              <w:rPr>
                <w:rFonts w:ascii="Times New Roman" w:hAnsi="Times New Roman"/>
                <w:sz w:val="24"/>
                <w:szCs w:val="24"/>
              </w:rPr>
              <w:t xml:space="preserve">ФК 3. Здатність аналізувати рекреаційно-туристичний потенціал територій. </w:t>
            </w:r>
          </w:p>
          <w:p w14:paraId="183DB8DD" w14:textId="77777777" w:rsidR="000E330A" w:rsidRPr="004D5EAB" w:rsidRDefault="000E330A" w:rsidP="00DD46E8">
            <w:pPr>
              <w:pStyle w:val="11"/>
              <w:jc w:val="both"/>
              <w:rPr>
                <w:rFonts w:ascii="Times New Roman" w:hAnsi="Times New Roman"/>
                <w:sz w:val="24"/>
                <w:szCs w:val="24"/>
              </w:rPr>
            </w:pPr>
            <w:r w:rsidRPr="004D5EAB">
              <w:rPr>
                <w:rFonts w:ascii="Times New Roman" w:hAnsi="Times New Roman"/>
                <w:sz w:val="24"/>
                <w:szCs w:val="24"/>
              </w:rPr>
              <w:t xml:space="preserve">ФК 4. Здатність аналізувати діяльність суб’єктів індустрії туризму на всіх рівнях управління. </w:t>
            </w:r>
          </w:p>
          <w:p w14:paraId="12E9B993" w14:textId="77777777" w:rsidR="000E330A" w:rsidRPr="004D5EAB" w:rsidRDefault="000E330A" w:rsidP="00DD46E8">
            <w:pPr>
              <w:pStyle w:val="11"/>
              <w:jc w:val="both"/>
              <w:rPr>
                <w:rFonts w:ascii="Times New Roman" w:hAnsi="Times New Roman"/>
                <w:sz w:val="24"/>
                <w:szCs w:val="24"/>
              </w:rPr>
            </w:pPr>
            <w:r w:rsidRPr="004D5EAB">
              <w:rPr>
                <w:rFonts w:ascii="Times New Roman" w:hAnsi="Times New Roman"/>
                <w:sz w:val="24"/>
                <w:szCs w:val="24"/>
              </w:rPr>
              <w:t xml:space="preserve">ФК 5. Розуміння сучасних тенденцій і регіональних пріоритетів розвитку туризму в цілому та окремих його форм і видів. </w:t>
            </w:r>
          </w:p>
          <w:p w14:paraId="2B80F43A" w14:textId="77777777" w:rsidR="000E330A" w:rsidRPr="004D5EAB" w:rsidRDefault="000E330A" w:rsidP="00DD46E8">
            <w:pPr>
              <w:pStyle w:val="11"/>
              <w:jc w:val="both"/>
              <w:rPr>
                <w:rFonts w:ascii="Times New Roman" w:hAnsi="Times New Roman"/>
                <w:sz w:val="24"/>
                <w:szCs w:val="24"/>
              </w:rPr>
            </w:pPr>
            <w:r w:rsidRPr="004D5EAB">
              <w:rPr>
                <w:rFonts w:ascii="Times New Roman" w:hAnsi="Times New Roman"/>
                <w:sz w:val="24"/>
                <w:szCs w:val="24"/>
              </w:rPr>
              <w:t xml:space="preserve">ФК 6. Розуміння процесів організації туристичних подорожей і комплексного туристичного обслуговування (готельного, ресторанного, транспортного, екскурсійного, рекреаційного). </w:t>
            </w:r>
          </w:p>
          <w:p w14:paraId="0D2614EA" w14:textId="77777777" w:rsidR="000E330A" w:rsidRPr="004D5EAB" w:rsidRDefault="000E330A" w:rsidP="00DD46E8">
            <w:pPr>
              <w:pStyle w:val="11"/>
              <w:jc w:val="both"/>
              <w:rPr>
                <w:rFonts w:ascii="Times New Roman" w:hAnsi="Times New Roman"/>
                <w:sz w:val="24"/>
                <w:szCs w:val="24"/>
              </w:rPr>
            </w:pPr>
            <w:r w:rsidRPr="004D5EAB">
              <w:rPr>
                <w:rFonts w:ascii="Times New Roman" w:hAnsi="Times New Roman"/>
                <w:sz w:val="24"/>
                <w:szCs w:val="24"/>
              </w:rPr>
              <w:lastRenderedPageBreak/>
              <w:t xml:space="preserve">ФК 7. Здатність розробляти, просувати, реалізовувати та організовувати споживання туристичного продукту. </w:t>
            </w:r>
          </w:p>
          <w:p w14:paraId="08FCFF32" w14:textId="77777777" w:rsidR="000E330A" w:rsidRPr="004D5EAB" w:rsidRDefault="000E330A" w:rsidP="00DD46E8">
            <w:pPr>
              <w:pStyle w:val="11"/>
              <w:jc w:val="both"/>
              <w:rPr>
                <w:rFonts w:ascii="Times New Roman" w:hAnsi="Times New Roman"/>
                <w:sz w:val="24"/>
                <w:szCs w:val="24"/>
              </w:rPr>
            </w:pPr>
            <w:r w:rsidRPr="004D5EAB">
              <w:rPr>
                <w:rFonts w:ascii="Times New Roman" w:hAnsi="Times New Roman"/>
                <w:sz w:val="24"/>
                <w:szCs w:val="24"/>
              </w:rPr>
              <w:t xml:space="preserve">ФК 8. Розуміння принципів, процесів і технологій організації роботи суб’єкта туристичної індустрії та її підсистем. </w:t>
            </w:r>
          </w:p>
          <w:p w14:paraId="6CD6DEC1" w14:textId="77777777" w:rsidR="000E330A" w:rsidRPr="004D5EAB" w:rsidRDefault="000E330A" w:rsidP="00DD46E8">
            <w:pPr>
              <w:pStyle w:val="11"/>
              <w:jc w:val="both"/>
              <w:rPr>
                <w:rFonts w:ascii="Times New Roman" w:hAnsi="Times New Roman"/>
                <w:sz w:val="24"/>
                <w:szCs w:val="24"/>
              </w:rPr>
            </w:pPr>
            <w:r w:rsidRPr="004D5EAB">
              <w:rPr>
                <w:rFonts w:ascii="Times New Roman" w:hAnsi="Times New Roman"/>
                <w:sz w:val="24"/>
                <w:szCs w:val="24"/>
              </w:rPr>
              <w:t xml:space="preserve">ФК 9. Здатність забезпечувати безпеку туристів у звичайних та складних форс-мажорних обставинах. </w:t>
            </w:r>
          </w:p>
          <w:p w14:paraId="0A2C77CB" w14:textId="77777777" w:rsidR="000E330A" w:rsidRPr="004D5EAB" w:rsidRDefault="000E330A" w:rsidP="00DD46E8">
            <w:pPr>
              <w:pStyle w:val="11"/>
              <w:jc w:val="both"/>
              <w:rPr>
                <w:rFonts w:ascii="Times New Roman" w:hAnsi="Times New Roman"/>
                <w:sz w:val="24"/>
                <w:szCs w:val="24"/>
              </w:rPr>
            </w:pPr>
            <w:r w:rsidRPr="004D5EAB">
              <w:rPr>
                <w:rFonts w:ascii="Times New Roman" w:hAnsi="Times New Roman"/>
                <w:sz w:val="24"/>
                <w:szCs w:val="24"/>
              </w:rPr>
              <w:t xml:space="preserve">ФК 10. Здатність здійснювати моніторинг, інтерпретувати, аналізувати та систематизувати туристичну інформацію, уміння презентувати туристичний інформаційний матеріал. </w:t>
            </w:r>
          </w:p>
          <w:p w14:paraId="66FC6CF4" w14:textId="77777777" w:rsidR="000E330A" w:rsidRPr="004D5EAB" w:rsidRDefault="000E330A" w:rsidP="00DD46E8">
            <w:pPr>
              <w:pStyle w:val="11"/>
              <w:jc w:val="both"/>
              <w:rPr>
                <w:rFonts w:ascii="Times New Roman" w:hAnsi="Times New Roman"/>
                <w:sz w:val="24"/>
                <w:szCs w:val="24"/>
              </w:rPr>
            </w:pPr>
            <w:r w:rsidRPr="004D5EAB">
              <w:rPr>
                <w:rFonts w:ascii="Times New Roman" w:hAnsi="Times New Roman"/>
                <w:sz w:val="24"/>
                <w:szCs w:val="24"/>
              </w:rPr>
              <w:t xml:space="preserve">ФК 11. Здатність використовувати в роботі туристичних підприємств інформаційні технології та офісну техніку. </w:t>
            </w:r>
          </w:p>
          <w:p w14:paraId="7CECAE0B" w14:textId="77777777" w:rsidR="000E330A" w:rsidRPr="004D5EAB" w:rsidRDefault="000E330A" w:rsidP="00DD46E8">
            <w:pPr>
              <w:pStyle w:val="11"/>
              <w:jc w:val="both"/>
              <w:rPr>
                <w:rFonts w:ascii="Times New Roman" w:hAnsi="Times New Roman"/>
                <w:sz w:val="24"/>
                <w:szCs w:val="24"/>
              </w:rPr>
            </w:pPr>
            <w:r w:rsidRPr="004D5EAB">
              <w:rPr>
                <w:rFonts w:ascii="Times New Roman" w:hAnsi="Times New Roman"/>
                <w:sz w:val="24"/>
                <w:szCs w:val="24"/>
              </w:rPr>
              <w:t xml:space="preserve">ФК 12. Здатність визначати індивідуальні туристичні потреби, використовувати сучасні технології обслуговування туристів та вести претензійну роботу. </w:t>
            </w:r>
          </w:p>
          <w:p w14:paraId="1EDDE14C" w14:textId="77777777" w:rsidR="000E330A" w:rsidRPr="004D5EAB" w:rsidRDefault="000E330A" w:rsidP="00DD46E8">
            <w:pPr>
              <w:pStyle w:val="11"/>
              <w:jc w:val="both"/>
              <w:rPr>
                <w:rFonts w:ascii="Times New Roman" w:hAnsi="Times New Roman"/>
                <w:sz w:val="24"/>
                <w:szCs w:val="24"/>
              </w:rPr>
            </w:pPr>
            <w:r w:rsidRPr="004D5EAB">
              <w:rPr>
                <w:rFonts w:ascii="Times New Roman" w:hAnsi="Times New Roman"/>
                <w:sz w:val="24"/>
                <w:szCs w:val="24"/>
              </w:rPr>
              <w:t>ФК 13. Здатність до співпраці з діловими партнерами і клієнтами, уміння забезпечувати з ними ефективні комунікації.</w:t>
            </w:r>
          </w:p>
          <w:p w14:paraId="4118D97B" w14:textId="77777777" w:rsidR="000E330A" w:rsidRPr="004D5EAB" w:rsidRDefault="000E330A" w:rsidP="00DD46E8">
            <w:pPr>
              <w:pStyle w:val="11"/>
              <w:jc w:val="both"/>
              <w:rPr>
                <w:rFonts w:ascii="Times New Roman" w:hAnsi="Times New Roman"/>
                <w:sz w:val="24"/>
                <w:szCs w:val="24"/>
              </w:rPr>
            </w:pPr>
            <w:r w:rsidRPr="004D5EAB">
              <w:rPr>
                <w:rFonts w:ascii="Times New Roman" w:hAnsi="Times New Roman"/>
                <w:sz w:val="24"/>
                <w:szCs w:val="24"/>
              </w:rPr>
              <w:t xml:space="preserve">ФК 14. Здатність працювати в міжнародному середовищі на основі позитивного ставлення до несхожості до інших культур, поваги до різноманітності та мультикультурності, розуміння місцевих і професійних традицій інших країн, розпізнавання міжкультурних проблем у професійній практиці. </w:t>
            </w:r>
          </w:p>
          <w:p w14:paraId="715C185A" w14:textId="77777777" w:rsidR="000E330A" w:rsidRPr="004D5EAB" w:rsidRDefault="000E330A" w:rsidP="00DD46E8">
            <w:pPr>
              <w:pStyle w:val="11"/>
              <w:jc w:val="both"/>
              <w:rPr>
                <w:rFonts w:ascii="Times New Roman" w:hAnsi="Times New Roman"/>
                <w:sz w:val="24"/>
                <w:szCs w:val="24"/>
              </w:rPr>
            </w:pPr>
            <w:r w:rsidRPr="004D5EAB">
              <w:rPr>
                <w:rFonts w:ascii="Times New Roman" w:hAnsi="Times New Roman"/>
                <w:sz w:val="24"/>
                <w:szCs w:val="24"/>
              </w:rPr>
              <w:t>ФК 15. Здатність діяти у правовому полі, керуватися нормами законодавства.</w:t>
            </w:r>
          </w:p>
          <w:p w14:paraId="30DCA6E3" w14:textId="77777777" w:rsidR="000E330A" w:rsidRPr="004D5EAB" w:rsidRDefault="000E330A" w:rsidP="00DD46E8">
            <w:pPr>
              <w:pStyle w:val="11"/>
              <w:jc w:val="both"/>
              <w:rPr>
                <w:rFonts w:ascii="Times New Roman" w:hAnsi="Times New Roman"/>
                <w:sz w:val="24"/>
                <w:szCs w:val="24"/>
              </w:rPr>
            </w:pPr>
            <w:r w:rsidRPr="004D5EAB">
              <w:rPr>
                <w:rFonts w:ascii="Times New Roman" w:hAnsi="Times New Roman"/>
                <w:sz w:val="24"/>
                <w:szCs w:val="24"/>
              </w:rPr>
              <w:t>ФК 16. Здатність працювати з документацією та здійснювати розрахункові операції суб’єкт</w:t>
            </w:r>
            <w:r w:rsidR="003375C7" w:rsidRPr="004D5EAB">
              <w:rPr>
                <w:rFonts w:ascii="Times New Roman" w:hAnsi="Times New Roman"/>
                <w:sz w:val="24"/>
                <w:szCs w:val="24"/>
              </w:rPr>
              <w:t>а</w:t>
            </w:r>
            <w:r w:rsidRPr="004D5EAB">
              <w:rPr>
                <w:rFonts w:ascii="Times New Roman" w:hAnsi="Times New Roman"/>
                <w:sz w:val="24"/>
                <w:szCs w:val="24"/>
              </w:rPr>
              <w:t>м туристичного бізнесу.</w:t>
            </w:r>
          </w:p>
          <w:p w14:paraId="484978B5" w14:textId="77777777" w:rsidR="009F4C60" w:rsidRPr="004D5EAB" w:rsidRDefault="009F4C60" w:rsidP="009F4C60">
            <w:pPr>
              <w:pStyle w:val="11"/>
              <w:jc w:val="both"/>
              <w:rPr>
                <w:rFonts w:ascii="Times New Roman" w:eastAsia="Calibri" w:hAnsi="Times New Roman"/>
                <w:b/>
                <w:i/>
                <w:sz w:val="24"/>
                <w:szCs w:val="24"/>
              </w:rPr>
            </w:pPr>
            <w:r w:rsidRPr="004D5EAB">
              <w:rPr>
                <w:rFonts w:ascii="Times New Roman" w:eastAsia="Calibri" w:hAnsi="Times New Roman"/>
                <w:b/>
                <w:i/>
                <w:sz w:val="24"/>
                <w:szCs w:val="24"/>
              </w:rPr>
              <w:t>Додатково:</w:t>
            </w:r>
          </w:p>
          <w:p w14:paraId="751F1846" w14:textId="56B2B4ED" w:rsidR="00DD46E8" w:rsidRPr="004D5EAB" w:rsidRDefault="00DD46E8" w:rsidP="00DD46E8">
            <w:pPr>
              <w:spacing w:after="0" w:line="240" w:lineRule="auto"/>
              <w:jc w:val="both"/>
              <w:rPr>
                <w:rFonts w:ascii="Times New Roman" w:hAnsi="Times New Roman"/>
                <w:sz w:val="24"/>
                <w:szCs w:val="24"/>
                <w:lang w:val="uk-UA"/>
              </w:rPr>
            </w:pPr>
            <w:r w:rsidRPr="004D5EAB">
              <w:rPr>
                <w:rFonts w:ascii="Times New Roman" w:hAnsi="Times New Roman"/>
                <w:sz w:val="24"/>
                <w:szCs w:val="24"/>
                <w:lang w:val="uk-UA"/>
              </w:rPr>
              <w:t>ФК 17. Здатність організовувати надання інклюзивних туристичних послуг, працювати з особами які мають інвалідність та створювати доступні туристичні маршрути, екскурсії.</w:t>
            </w:r>
          </w:p>
        </w:tc>
      </w:tr>
      <w:tr w:rsidR="000E330A" w:rsidRPr="00597AB2" w14:paraId="65189065" w14:textId="77777777" w:rsidTr="00B44ECE">
        <w:tc>
          <w:tcPr>
            <w:tcW w:w="9497" w:type="dxa"/>
            <w:gridSpan w:val="3"/>
            <w:shd w:val="clear" w:color="auto" w:fill="E0E0E0"/>
          </w:tcPr>
          <w:p w14:paraId="3DEDC12C" w14:textId="110BF221" w:rsidR="000E330A" w:rsidRPr="004D5EAB" w:rsidRDefault="000E330A">
            <w:pPr>
              <w:spacing w:after="0"/>
              <w:jc w:val="center"/>
              <w:rPr>
                <w:rFonts w:ascii="Times New Roman" w:hAnsi="Times New Roman"/>
                <w:sz w:val="24"/>
                <w:szCs w:val="24"/>
                <w:lang w:val="uk-UA"/>
              </w:rPr>
            </w:pPr>
            <w:r w:rsidRPr="004D5EAB">
              <w:rPr>
                <w:rFonts w:ascii="Times New Roman" w:hAnsi="Times New Roman"/>
                <w:b/>
                <w:bCs/>
                <w:sz w:val="24"/>
                <w:szCs w:val="24"/>
                <w:lang w:val="uk-UA"/>
              </w:rPr>
              <w:lastRenderedPageBreak/>
              <w:t>7 – Програмні результати навчання</w:t>
            </w:r>
            <w:r w:rsidR="0018738A" w:rsidRPr="004D5EAB">
              <w:rPr>
                <w:rFonts w:ascii="Times New Roman" w:hAnsi="Times New Roman"/>
                <w:b/>
                <w:bCs/>
                <w:sz w:val="24"/>
                <w:szCs w:val="24"/>
                <w:lang w:val="uk-UA"/>
              </w:rPr>
              <w:t xml:space="preserve"> </w:t>
            </w:r>
            <w:r w:rsidR="0018738A" w:rsidRPr="00A40B12">
              <w:rPr>
                <w:rFonts w:ascii="Times New Roman" w:hAnsi="Times New Roman"/>
                <w:b/>
                <w:bCs/>
                <w:sz w:val="24"/>
                <w:szCs w:val="24"/>
                <w:lang w:val="uk-UA"/>
              </w:rPr>
              <w:t>(</w:t>
            </w:r>
            <w:r w:rsidR="0018738A" w:rsidRPr="004D5EAB">
              <w:rPr>
                <w:rFonts w:ascii="Times New Roman" w:hAnsi="Times New Roman"/>
                <w:b/>
                <w:bCs/>
                <w:sz w:val="24"/>
                <w:szCs w:val="24"/>
              </w:rPr>
              <w:t>Program</w:t>
            </w:r>
            <w:r w:rsidR="0018738A" w:rsidRPr="00A40B12">
              <w:rPr>
                <w:rFonts w:ascii="Times New Roman" w:hAnsi="Times New Roman"/>
                <w:b/>
                <w:bCs/>
                <w:sz w:val="24"/>
                <w:szCs w:val="24"/>
                <w:lang w:val="uk-UA"/>
              </w:rPr>
              <w:t xml:space="preserve"> </w:t>
            </w:r>
            <w:r w:rsidR="0018738A" w:rsidRPr="004D5EAB">
              <w:rPr>
                <w:rFonts w:ascii="Times New Roman" w:hAnsi="Times New Roman"/>
                <w:b/>
                <w:bCs/>
                <w:sz w:val="24"/>
                <w:szCs w:val="24"/>
              </w:rPr>
              <w:t>learning</w:t>
            </w:r>
            <w:r w:rsidR="0018738A" w:rsidRPr="00A40B12">
              <w:rPr>
                <w:rFonts w:ascii="Times New Roman" w:hAnsi="Times New Roman"/>
                <w:b/>
                <w:bCs/>
                <w:sz w:val="24"/>
                <w:szCs w:val="24"/>
                <w:lang w:val="uk-UA"/>
              </w:rPr>
              <w:t xml:space="preserve"> </w:t>
            </w:r>
            <w:r w:rsidR="0018738A" w:rsidRPr="004D5EAB">
              <w:rPr>
                <w:rFonts w:ascii="Times New Roman" w:hAnsi="Times New Roman"/>
                <w:b/>
                <w:bCs/>
                <w:sz w:val="24"/>
                <w:szCs w:val="24"/>
              </w:rPr>
              <w:t>outcomes</w:t>
            </w:r>
            <w:r w:rsidR="0018738A" w:rsidRPr="00A40B12">
              <w:rPr>
                <w:rFonts w:ascii="Times New Roman" w:hAnsi="Times New Roman"/>
                <w:b/>
                <w:bCs/>
                <w:sz w:val="24"/>
                <w:szCs w:val="24"/>
                <w:lang w:val="uk-UA"/>
              </w:rPr>
              <w:t>)</w:t>
            </w:r>
          </w:p>
        </w:tc>
      </w:tr>
      <w:tr w:rsidR="00445EF7" w:rsidRPr="004D5EAB" w14:paraId="64F94642" w14:textId="77777777" w:rsidTr="00F8249C">
        <w:tc>
          <w:tcPr>
            <w:tcW w:w="4748" w:type="dxa"/>
            <w:gridSpan w:val="2"/>
          </w:tcPr>
          <w:p w14:paraId="7A68639B" w14:textId="77777777" w:rsidR="00445EF7" w:rsidRPr="004D5EAB" w:rsidRDefault="00445EF7" w:rsidP="006F7C9F">
            <w:pPr>
              <w:pStyle w:val="11"/>
              <w:jc w:val="both"/>
              <w:rPr>
                <w:rFonts w:ascii="Times New Roman" w:hAnsi="Times New Roman"/>
                <w:sz w:val="24"/>
                <w:szCs w:val="24"/>
              </w:rPr>
            </w:pPr>
            <w:r w:rsidRPr="004D5EAB">
              <w:rPr>
                <w:rFonts w:ascii="Times New Roman" w:hAnsi="Times New Roman"/>
                <w:sz w:val="24"/>
                <w:szCs w:val="24"/>
              </w:rPr>
              <w:t xml:space="preserve">ПРН 1. Знати, розуміти і вміти використовувати на практиці основні положення туристичного законодавства, національних і міжнародних стандартів із обслуговування туристів. </w:t>
            </w:r>
          </w:p>
          <w:p w14:paraId="11C22740" w14:textId="77777777" w:rsidR="00445EF7" w:rsidRPr="004D5EAB" w:rsidRDefault="00445EF7" w:rsidP="006F7C9F">
            <w:pPr>
              <w:pStyle w:val="11"/>
              <w:jc w:val="both"/>
              <w:rPr>
                <w:rFonts w:ascii="Times New Roman" w:hAnsi="Times New Roman"/>
                <w:sz w:val="24"/>
                <w:szCs w:val="24"/>
              </w:rPr>
            </w:pPr>
            <w:r w:rsidRPr="004D5EAB">
              <w:rPr>
                <w:rFonts w:ascii="Times New Roman" w:hAnsi="Times New Roman"/>
                <w:sz w:val="24"/>
                <w:szCs w:val="24"/>
              </w:rPr>
              <w:t xml:space="preserve">ПРН 2. Знати, розуміти і вміти використовувати на практиці базові поняття з теорії туризму, організації туристичного процесу та туристичної діяльності суб’єктів ринку туристичних послуг, а також світоглядних та суміжних наук. </w:t>
            </w:r>
          </w:p>
          <w:p w14:paraId="60687221" w14:textId="77777777" w:rsidR="00445EF7" w:rsidRPr="004D5EAB" w:rsidRDefault="00445EF7" w:rsidP="006F7C9F">
            <w:pPr>
              <w:pStyle w:val="11"/>
              <w:jc w:val="both"/>
              <w:rPr>
                <w:rFonts w:ascii="Times New Roman" w:hAnsi="Times New Roman"/>
                <w:sz w:val="24"/>
                <w:szCs w:val="24"/>
              </w:rPr>
            </w:pPr>
            <w:r w:rsidRPr="004D5EAB">
              <w:rPr>
                <w:rFonts w:ascii="Times New Roman" w:hAnsi="Times New Roman"/>
                <w:sz w:val="24"/>
                <w:szCs w:val="24"/>
              </w:rPr>
              <w:t xml:space="preserve">ПРН 3. Знати і розуміти основні форми і види туризму, їх поділ. </w:t>
            </w:r>
          </w:p>
          <w:p w14:paraId="21EF3874" w14:textId="77777777" w:rsidR="00445EF7" w:rsidRPr="004D5EAB" w:rsidRDefault="00445EF7" w:rsidP="006F7C9F">
            <w:pPr>
              <w:pStyle w:val="11"/>
              <w:jc w:val="both"/>
              <w:rPr>
                <w:rFonts w:ascii="Times New Roman" w:hAnsi="Times New Roman"/>
                <w:sz w:val="24"/>
                <w:szCs w:val="24"/>
              </w:rPr>
            </w:pPr>
            <w:r w:rsidRPr="004D5EAB">
              <w:rPr>
                <w:rFonts w:ascii="Times New Roman" w:hAnsi="Times New Roman"/>
                <w:sz w:val="24"/>
                <w:szCs w:val="24"/>
              </w:rPr>
              <w:t xml:space="preserve">ПРН 4. Пояснювати особливості організації рекреаційно-туристичного простору. </w:t>
            </w:r>
          </w:p>
          <w:p w14:paraId="6AD4D98E" w14:textId="0D1A120E" w:rsidR="00445EF7" w:rsidRPr="004D5EAB" w:rsidRDefault="00445EF7" w:rsidP="006F7C9F">
            <w:pPr>
              <w:pStyle w:val="11"/>
              <w:jc w:val="both"/>
              <w:rPr>
                <w:rFonts w:ascii="Times New Roman" w:hAnsi="Times New Roman"/>
                <w:sz w:val="24"/>
                <w:szCs w:val="24"/>
              </w:rPr>
            </w:pPr>
          </w:p>
          <w:p w14:paraId="71557329" w14:textId="02D61AF5" w:rsidR="00445EF7" w:rsidRPr="004D5EAB" w:rsidRDefault="00445EF7" w:rsidP="006F7C9F">
            <w:pPr>
              <w:pStyle w:val="11"/>
              <w:jc w:val="both"/>
              <w:rPr>
                <w:rFonts w:ascii="Times New Roman" w:hAnsi="Times New Roman"/>
                <w:sz w:val="24"/>
                <w:szCs w:val="24"/>
              </w:rPr>
            </w:pPr>
            <w:r w:rsidRPr="004D5EAB">
              <w:rPr>
                <w:rFonts w:ascii="Times New Roman" w:hAnsi="Times New Roman"/>
                <w:sz w:val="24"/>
                <w:szCs w:val="24"/>
              </w:rPr>
              <w:t xml:space="preserve">ПРН 5. Аналізувати рекреаційно-туристичний потенціал території. </w:t>
            </w:r>
          </w:p>
          <w:p w14:paraId="762FCE7F" w14:textId="77777777" w:rsidR="00445EF7" w:rsidRPr="004D5EAB" w:rsidRDefault="00445EF7" w:rsidP="006F7C9F">
            <w:pPr>
              <w:pStyle w:val="11"/>
              <w:jc w:val="both"/>
              <w:rPr>
                <w:rFonts w:ascii="Times New Roman" w:hAnsi="Times New Roman"/>
                <w:sz w:val="24"/>
                <w:szCs w:val="24"/>
              </w:rPr>
            </w:pPr>
            <w:r w:rsidRPr="004D5EAB">
              <w:rPr>
                <w:rFonts w:ascii="Times New Roman" w:hAnsi="Times New Roman"/>
                <w:sz w:val="24"/>
                <w:szCs w:val="24"/>
              </w:rPr>
              <w:t xml:space="preserve">ПРН 6. Застосовувати у практичній діяльності принципи і методи організації та технології обслуговування туристів. </w:t>
            </w:r>
          </w:p>
          <w:p w14:paraId="345F3DA5" w14:textId="77777777" w:rsidR="00BB0CB6" w:rsidRPr="004D5EAB" w:rsidRDefault="00445EF7" w:rsidP="006F7C9F">
            <w:pPr>
              <w:pStyle w:val="11"/>
              <w:jc w:val="both"/>
              <w:rPr>
                <w:rFonts w:ascii="Times New Roman" w:hAnsi="Times New Roman"/>
                <w:sz w:val="24"/>
                <w:szCs w:val="24"/>
              </w:rPr>
            </w:pPr>
            <w:r w:rsidRPr="004D5EAB">
              <w:rPr>
                <w:rFonts w:ascii="Times New Roman" w:hAnsi="Times New Roman"/>
                <w:sz w:val="24"/>
                <w:szCs w:val="24"/>
              </w:rPr>
              <w:t xml:space="preserve">ПРН 7. Розробляти, просувати та реалізовувати туристичний продукт. </w:t>
            </w:r>
          </w:p>
          <w:p w14:paraId="64CEAE8D" w14:textId="7A2D3BE2" w:rsidR="00445EF7" w:rsidRPr="004D5EAB" w:rsidRDefault="00445EF7" w:rsidP="006F7C9F">
            <w:pPr>
              <w:pStyle w:val="11"/>
              <w:jc w:val="both"/>
              <w:rPr>
                <w:rFonts w:ascii="Times New Roman" w:hAnsi="Times New Roman"/>
                <w:sz w:val="24"/>
                <w:szCs w:val="24"/>
              </w:rPr>
            </w:pPr>
            <w:r w:rsidRPr="004D5EAB">
              <w:rPr>
                <w:rFonts w:ascii="Times New Roman" w:hAnsi="Times New Roman"/>
                <w:sz w:val="24"/>
                <w:szCs w:val="24"/>
              </w:rPr>
              <w:lastRenderedPageBreak/>
              <w:t xml:space="preserve">ПРН 8. Ідентифікувати туристичну документацію та вміти правильно нею користуватися. </w:t>
            </w:r>
          </w:p>
          <w:p w14:paraId="7FC4FEC3" w14:textId="680B4105" w:rsidR="00445EF7" w:rsidRPr="004D5EAB" w:rsidRDefault="00445EF7" w:rsidP="006F7C9F">
            <w:pPr>
              <w:pStyle w:val="11"/>
              <w:jc w:val="both"/>
              <w:rPr>
                <w:rFonts w:ascii="Times New Roman" w:hAnsi="Times New Roman"/>
                <w:sz w:val="24"/>
                <w:szCs w:val="24"/>
              </w:rPr>
            </w:pPr>
            <w:r w:rsidRPr="004D5EAB">
              <w:rPr>
                <w:rFonts w:ascii="Times New Roman" w:hAnsi="Times New Roman"/>
                <w:sz w:val="24"/>
                <w:szCs w:val="24"/>
              </w:rPr>
              <w:t xml:space="preserve">ПРН 9. Організовувати процес обслуговування споживачів туристичних послуг на основі використання сучасних інформаційних, комунікаційних і сервісних технологій та дотримання стандартів якості і норм безпеки. </w:t>
            </w:r>
          </w:p>
          <w:p w14:paraId="436E7FDE" w14:textId="77777777" w:rsidR="00445EF7" w:rsidRPr="004D5EAB" w:rsidRDefault="00445EF7" w:rsidP="006F7C9F">
            <w:pPr>
              <w:pStyle w:val="11"/>
              <w:jc w:val="both"/>
              <w:rPr>
                <w:rFonts w:ascii="Times New Roman" w:hAnsi="Times New Roman"/>
                <w:sz w:val="24"/>
                <w:szCs w:val="24"/>
              </w:rPr>
            </w:pPr>
            <w:r w:rsidRPr="004D5EAB">
              <w:rPr>
                <w:rFonts w:ascii="Times New Roman" w:hAnsi="Times New Roman"/>
                <w:sz w:val="24"/>
                <w:szCs w:val="24"/>
              </w:rPr>
              <w:t xml:space="preserve">ПРН 10. Розуміти принципи, процеси і технології організації роботи суб’єкта туристичного бізнесу та окремих його підсистем (адміністративно-управлінська, соціально-психологічна, економічна, техніко-технологічна). </w:t>
            </w:r>
          </w:p>
          <w:p w14:paraId="012C3966" w14:textId="77777777" w:rsidR="00445EF7" w:rsidRPr="004D5EAB" w:rsidRDefault="00445EF7" w:rsidP="006F7C9F">
            <w:pPr>
              <w:pStyle w:val="11"/>
              <w:jc w:val="both"/>
              <w:rPr>
                <w:rFonts w:ascii="Times New Roman" w:hAnsi="Times New Roman"/>
                <w:sz w:val="24"/>
                <w:szCs w:val="24"/>
              </w:rPr>
            </w:pPr>
            <w:r w:rsidRPr="004D5EAB">
              <w:rPr>
                <w:rFonts w:ascii="Times New Roman" w:hAnsi="Times New Roman"/>
                <w:sz w:val="24"/>
                <w:szCs w:val="24"/>
              </w:rPr>
              <w:t xml:space="preserve">ПРН 11. Володіти державною та іноземною (ними) мовою (мовами), на рівні, достатньому для здійснення професійної діяльності. </w:t>
            </w:r>
          </w:p>
          <w:p w14:paraId="600C341F" w14:textId="77777777" w:rsidR="00445EF7" w:rsidRPr="004D5EAB" w:rsidRDefault="00445EF7" w:rsidP="006F7C9F">
            <w:pPr>
              <w:pStyle w:val="11"/>
              <w:jc w:val="both"/>
              <w:rPr>
                <w:rFonts w:ascii="Times New Roman" w:hAnsi="Times New Roman"/>
                <w:sz w:val="24"/>
                <w:szCs w:val="24"/>
              </w:rPr>
            </w:pPr>
            <w:r w:rsidRPr="004D5EAB">
              <w:rPr>
                <w:rFonts w:ascii="Times New Roman" w:hAnsi="Times New Roman"/>
                <w:sz w:val="24"/>
                <w:szCs w:val="24"/>
              </w:rPr>
              <w:t xml:space="preserve">ПРН 12. Застосовувати навички продуктивного спілкування зі споживачами туристичних послуг. </w:t>
            </w:r>
          </w:p>
          <w:p w14:paraId="4F3864F9" w14:textId="77777777" w:rsidR="00445EF7" w:rsidRPr="004D5EAB" w:rsidRDefault="00445EF7" w:rsidP="00445EF7">
            <w:pPr>
              <w:pStyle w:val="11"/>
              <w:jc w:val="both"/>
              <w:rPr>
                <w:rFonts w:ascii="Times New Roman" w:hAnsi="Times New Roman"/>
                <w:sz w:val="24"/>
                <w:szCs w:val="24"/>
              </w:rPr>
            </w:pPr>
            <w:r w:rsidRPr="004D5EAB">
              <w:rPr>
                <w:rFonts w:ascii="Times New Roman" w:hAnsi="Times New Roman"/>
                <w:sz w:val="24"/>
                <w:szCs w:val="24"/>
              </w:rPr>
              <w:t xml:space="preserve">ПРН 13. Встановлювати зв’язки з експертами туристичної та інших галузей. </w:t>
            </w:r>
          </w:p>
          <w:p w14:paraId="41868AE2" w14:textId="77777777" w:rsidR="00445EF7" w:rsidRPr="004D5EAB" w:rsidRDefault="00445EF7" w:rsidP="00445EF7">
            <w:pPr>
              <w:pStyle w:val="11"/>
              <w:jc w:val="both"/>
              <w:rPr>
                <w:rFonts w:ascii="Times New Roman" w:hAnsi="Times New Roman"/>
                <w:sz w:val="24"/>
                <w:szCs w:val="24"/>
              </w:rPr>
            </w:pPr>
            <w:r w:rsidRPr="004D5EAB">
              <w:rPr>
                <w:rFonts w:ascii="Times New Roman" w:hAnsi="Times New Roman"/>
                <w:sz w:val="24"/>
                <w:szCs w:val="24"/>
              </w:rPr>
              <w:t xml:space="preserve">ПРН 14. Проявляти повагу до індивідуального і культурного різноманіття. </w:t>
            </w:r>
          </w:p>
          <w:p w14:paraId="618AE58E" w14:textId="77777777" w:rsidR="00445EF7" w:rsidRPr="004D5EAB" w:rsidRDefault="00445EF7" w:rsidP="00445EF7">
            <w:pPr>
              <w:pStyle w:val="11"/>
              <w:jc w:val="both"/>
              <w:rPr>
                <w:rFonts w:ascii="Times New Roman" w:hAnsi="Times New Roman"/>
                <w:sz w:val="24"/>
                <w:szCs w:val="24"/>
              </w:rPr>
            </w:pPr>
            <w:r w:rsidRPr="004D5EAB">
              <w:rPr>
                <w:rFonts w:ascii="Times New Roman" w:hAnsi="Times New Roman"/>
                <w:sz w:val="24"/>
                <w:szCs w:val="24"/>
              </w:rPr>
              <w:t xml:space="preserve">ПРН 15. Проявляти толерантність до альтернативних принципів та методів виконання професійних завдань. </w:t>
            </w:r>
          </w:p>
          <w:p w14:paraId="2895502E" w14:textId="77777777" w:rsidR="00445EF7" w:rsidRPr="004D5EAB" w:rsidRDefault="00445EF7" w:rsidP="00445EF7">
            <w:pPr>
              <w:pStyle w:val="11"/>
              <w:jc w:val="both"/>
              <w:rPr>
                <w:rFonts w:ascii="Times New Roman" w:hAnsi="Times New Roman"/>
                <w:sz w:val="24"/>
                <w:szCs w:val="24"/>
              </w:rPr>
            </w:pPr>
            <w:r w:rsidRPr="004D5EAB">
              <w:rPr>
                <w:rFonts w:ascii="Times New Roman" w:hAnsi="Times New Roman"/>
                <w:sz w:val="24"/>
                <w:szCs w:val="24"/>
              </w:rPr>
              <w:t xml:space="preserve">ПРН 16. Діяти у відповідності з принципами соціальної відповідальності та громадянської свідомості. </w:t>
            </w:r>
          </w:p>
          <w:p w14:paraId="0331B527" w14:textId="77777777" w:rsidR="00445EF7" w:rsidRPr="004D5EAB" w:rsidRDefault="00445EF7" w:rsidP="00445EF7">
            <w:pPr>
              <w:pStyle w:val="11"/>
              <w:jc w:val="both"/>
              <w:rPr>
                <w:rFonts w:ascii="Times New Roman" w:hAnsi="Times New Roman"/>
                <w:sz w:val="24"/>
                <w:szCs w:val="24"/>
              </w:rPr>
            </w:pPr>
            <w:r w:rsidRPr="004D5EAB">
              <w:rPr>
                <w:rFonts w:ascii="Times New Roman" w:hAnsi="Times New Roman"/>
                <w:sz w:val="24"/>
                <w:szCs w:val="24"/>
              </w:rPr>
              <w:t xml:space="preserve">ПРН 17. Управляти своїм навчанням з метою самореалізації в професійній туристичній сфері. </w:t>
            </w:r>
          </w:p>
          <w:p w14:paraId="24FF54BD" w14:textId="77777777" w:rsidR="00445EF7" w:rsidRPr="004D5EAB" w:rsidRDefault="00445EF7" w:rsidP="00445EF7">
            <w:pPr>
              <w:pStyle w:val="11"/>
              <w:jc w:val="both"/>
              <w:rPr>
                <w:rFonts w:ascii="Times New Roman" w:hAnsi="Times New Roman"/>
                <w:sz w:val="24"/>
                <w:szCs w:val="24"/>
              </w:rPr>
            </w:pPr>
            <w:r w:rsidRPr="004D5EAB">
              <w:rPr>
                <w:rFonts w:ascii="Times New Roman" w:hAnsi="Times New Roman"/>
                <w:sz w:val="24"/>
                <w:szCs w:val="24"/>
              </w:rPr>
              <w:t xml:space="preserve">ПРН 18. Адекватно оцінювати свої знання і застосовувати їх у різних професійних ситуаціях. </w:t>
            </w:r>
          </w:p>
          <w:p w14:paraId="726299A5" w14:textId="77777777" w:rsidR="00445EF7" w:rsidRPr="004D5EAB" w:rsidRDefault="00445EF7" w:rsidP="00445EF7">
            <w:pPr>
              <w:pStyle w:val="11"/>
              <w:jc w:val="both"/>
              <w:rPr>
                <w:rFonts w:ascii="Times New Roman" w:hAnsi="Times New Roman"/>
                <w:sz w:val="24"/>
                <w:szCs w:val="24"/>
              </w:rPr>
            </w:pPr>
            <w:r w:rsidRPr="004D5EAB">
              <w:rPr>
                <w:rFonts w:ascii="Times New Roman" w:hAnsi="Times New Roman"/>
                <w:sz w:val="24"/>
                <w:szCs w:val="24"/>
              </w:rPr>
              <w:t xml:space="preserve">ПРН 19. Аргументовано відстоювати свої погляди у розв’язанні професійних завдань. </w:t>
            </w:r>
          </w:p>
          <w:p w14:paraId="4BAD4E9E" w14:textId="5DB3D632" w:rsidR="00445EF7" w:rsidRPr="004D5EAB" w:rsidRDefault="00445EF7" w:rsidP="00445EF7">
            <w:pPr>
              <w:pStyle w:val="11"/>
              <w:jc w:val="both"/>
              <w:rPr>
                <w:rFonts w:ascii="Times New Roman" w:hAnsi="Times New Roman"/>
                <w:sz w:val="24"/>
                <w:szCs w:val="24"/>
              </w:rPr>
            </w:pPr>
            <w:r w:rsidRPr="004D5EAB">
              <w:rPr>
                <w:rFonts w:ascii="Times New Roman" w:hAnsi="Times New Roman"/>
                <w:sz w:val="24"/>
                <w:szCs w:val="24"/>
              </w:rPr>
              <w:t xml:space="preserve">ПРН 20. Виявляти проблемні ситуації і пропонувати шляхи їх розв’язання. </w:t>
            </w:r>
          </w:p>
          <w:p w14:paraId="52ADF105" w14:textId="77777777" w:rsidR="00445EF7" w:rsidRPr="004D5EAB" w:rsidRDefault="00445EF7" w:rsidP="00445EF7">
            <w:pPr>
              <w:pStyle w:val="11"/>
              <w:jc w:val="both"/>
              <w:rPr>
                <w:rFonts w:ascii="Times New Roman" w:hAnsi="Times New Roman"/>
                <w:sz w:val="24"/>
                <w:szCs w:val="24"/>
              </w:rPr>
            </w:pPr>
            <w:r w:rsidRPr="004D5EAB">
              <w:rPr>
                <w:rFonts w:ascii="Times New Roman" w:hAnsi="Times New Roman"/>
                <w:sz w:val="24"/>
                <w:szCs w:val="24"/>
              </w:rPr>
              <w:t xml:space="preserve">ПРН 21. Приймати обґрунтовані рішення та нести відповідальність за результати своєї професійної діяльності. </w:t>
            </w:r>
          </w:p>
          <w:p w14:paraId="2268B6EF" w14:textId="77777777" w:rsidR="00445EF7" w:rsidRPr="004D5EAB" w:rsidRDefault="00445EF7" w:rsidP="006F7C9F">
            <w:pPr>
              <w:pStyle w:val="11"/>
              <w:jc w:val="both"/>
              <w:rPr>
                <w:rFonts w:ascii="Times New Roman" w:hAnsi="Times New Roman"/>
                <w:sz w:val="24"/>
                <w:szCs w:val="24"/>
              </w:rPr>
            </w:pPr>
            <w:r w:rsidRPr="004D5EAB">
              <w:rPr>
                <w:rFonts w:ascii="Times New Roman" w:hAnsi="Times New Roman"/>
                <w:sz w:val="24"/>
                <w:szCs w:val="24"/>
              </w:rPr>
              <w:t xml:space="preserve">ПРН 22. </w:t>
            </w:r>
            <w:proofErr w:type="spellStart"/>
            <w:r w:rsidRPr="004D5EAB">
              <w:rPr>
                <w:rFonts w:ascii="Times New Roman" w:hAnsi="Times New Roman"/>
                <w:sz w:val="24"/>
                <w:szCs w:val="24"/>
              </w:rPr>
              <w:t>Професійно</w:t>
            </w:r>
            <w:proofErr w:type="spellEnd"/>
            <w:r w:rsidRPr="004D5EAB">
              <w:rPr>
                <w:rFonts w:ascii="Times New Roman" w:hAnsi="Times New Roman"/>
                <w:sz w:val="24"/>
                <w:szCs w:val="24"/>
              </w:rPr>
              <w:t xml:space="preserve"> виконувати завдання в невизначених та екстремальних ситуаціях.</w:t>
            </w:r>
          </w:p>
          <w:p w14:paraId="295F1EC8" w14:textId="4A5FC092" w:rsidR="009F4C60" w:rsidRPr="004D5EAB" w:rsidRDefault="009F4C60" w:rsidP="006F7C9F">
            <w:pPr>
              <w:pStyle w:val="11"/>
              <w:jc w:val="both"/>
              <w:rPr>
                <w:rFonts w:ascii="Times New Roman" w:eastAsia="Calibri" w:hAnsi="Times New Roman"/>
                <w:b/>
                <w:i/>
                <w:sz w:val="24"/>
                <w:szCs w:val="24"/>
              </w:rPr>
            </w:pPr>
            <w:r w:rsidRPr="004D5EAB">
              <w:rPr>
                <w:rFonts w:ascii="Times New Roman" w:eastAsia="Calibri" w:hAnsi="Times New Roman"/>
                <w:b/>
                <w:i/>
                <w:sz w:val="24"/>
                <w:szCs w:val="24"/>
              </w:rPr>
              <w:t>Додатково:</w:t>
            </w:r>
          </w:p>
          <w:p w14:paraId="2BB87CDB" w14:textId="77777777" w:rsidR="003069E2" w:rsidRDefault="003069E2" w:rsidP="006F7C9F">
            <w:pPr>
              <w:pStyle w:val="11"/>
              <w:jc w:val="both"/>
              <w:rPr>
                <w:rFonts w:ascii="Times New Roman" w:eastAsia="Calibri" w:hAnsi="Times New Roman"/>
                <w:sz w:val="24"/>
                <w:szCs w:val="24"/>
              </w:rPr>
            </w:pPr>
            <w:r w:rsidRPr="004D5EAB">
              <w:rPr>
                <w:rFonts w:ascii="Times New Roman" w:eastAsia="Calibri" w:hAnsi="Times New Roman"/>
                <w:sz w:val="24"/>
                <w:szCs w:val="24"/>
              </w:rPr>
              <w:t>ПРН 23 Вміти організовувати надавати інклюзивні туристичні послуги, вміти працювати з особами</w:t>
            </w:r>
            <w:r w:rsidRPr="004D5EAB">
              <w:rPr>
                <w:rFonts w:ascii="Times New Roman" w:hAnsi="Times New Roman"/>
                <w:sz w:val="24"/>
                <w:szCs w:val="24"/>
              </w:rPr>
              <w:t>,</w:t>
            </w:r>
            <w:r w:rsidRPr="004D5EAB">
              <w:rPr>
                <w:rFonts w:ascii="Times New Roman" w:eastAsia="Calibri" w:hAnsi="Times New Roman"/>
                <w:sz w:val="24"/>
                <w:szCs w:val="24"/>
              </w:rPr>
              <w:t xml:space="preserve"> які мають інвалідність</w:t>
            </w:r>
            <w:r w:rsidRPr="004D5EAB">
              <w:rPr>
                <w:rFonts w:ascii="Times New Roman" w:hAnsi="Times New Roman"/>
                <w:sz w:val="24"/>
                <w:szCs w:val="24"/>
              </w:rPr>
              <w:t>,</w:t>
            </w:r>
            <w:r w:rsidRPr="004D5EAB">
              <w:rPr>
                <w:rFonts w:ascii="Times New Roman" w:eastAsia="Calibri" w:hAnsi="Times New Roman"/>
                <w:sz w:val="24"/>
                <w:szCs w:val="24"/>
              </w:rPr>
              <w:t xml:space="preserve"> та вміти створювати доступні туристичні маршрути, екскурсії.</w:t>
            </w:r>
          </w:p>
          <w:p w14:paraId="395F721C" w14:textId="51B125FB" w:rsidR="00597AB2" w:rsidRPr="00597AB2" w:rsidRDefault="00597AB2" w:rsidP="00597AB2">
            <w:pPr>
              <w:pStyle w:val="11"/>
              <w:jc w:val="both"/>
              <w:rPr>
                <w:rFonts w:ascii="Times New Roman" w:hAnsi="Times New Roman"/>
                <w:sz w:val="24"/>
                <w:szCs w:val="24"/>
              </w:rPr>
            </w:pPr>
            <w:r w:rsidRPr="00597AB2">
              <w:rPr>
                <w:rFonts w:ascii="Times New Roman" w:eastAsia="Calibri" w:hAnsi="Times New Roman"/>
                <w:highlight w:val="yellow"/>
                <w:lang w:eastAsia="en-US"/>
              </w:rPr>
              <w:lastRenderedPageBreak/>
              <w:t>П</w:t>
            </w:r>
            <w:r w:rsidRPr="00597AB2">
              <w:rPr>
                <w:rFonts w:ascii="Times New Roman" w:eastAsia="Calibri" w:hAnsi="Times New Roman"/>
                <w:highlight w:val="green"/>
                <w:lang w:eastAsia="en-US"/>
              </w:rPr>
              <w:t xml:space="preserve">РН </w:t>
            </w:r>
            <w:r w:rsidRPr="00597AB2">
              <w:rPr>
                <w:rFonts w:ascii="Times New Roman" w:eastAsia="Calibri" w:hAnsi="Times New Roman"/>
                <w:highlight w:val="yellow"/>
                <w:lang w:eastAsia="en-US"/>
              </w:rPr>
              <w:t>2</w:t>
            </w:r>
            <w:r>
              <w:rPr>
                <w:rFonts w:ascii="Times New Roman" w:eastAsia="Calibri" w:hAnsi="Times New Roman"/>
                <w:highlight w:val="yellow"/>
                <w:lang w:eastAsia="en-US"/>
              </w:rPr>
              <w:t>4</w:t>
            </w:r>
            <w:r w:rsidRPr="00597AB2">
              <w:rPr>
                <w:rFonts w:ascii="Times New Roman" w:eastAsia="Calibri" w:hAnsi="Times New Roman"/>
                <w:highlight w:val="green"/>
                <w:lang w:eastAsia="en-US"/>
              </w:rPr>
              <w:t>*.</w:t>
            </w:r>
            <w:r w:rsidRPr="00597AB2">
              <w:rPr>
                <w:rFonts w:ascii="Times New Roman" w:eastAsia="Calibri" w:hAnsi="Times New Roman"/>
                <w:b/>
                <w:highlight w:val="green"/>
                <w:lang w:eastAsia="en-US"/>
              </w:rPr>
              <w:t xml:space="preserve"> </w:t>
            </w:r>
            <w:r w:rsidRPr="00597AB2">
              <w:rPr>
                <w:rFonts w:ascii="Times New Roman" w:eastAsia="Calibri" w:hAnsi="Times New Roman"/>
                <w:highlight w:val="green"/>
                <w:shd w:val="clear" w:color="auto" w:fill="FFFFFF"/>
                <w:lang w:eastAsia="en-US"/>
              </w:rPr>
              <w:t>Застосовувати спеціалізовані знання та уміння/навички для виконання конституційного обов’язку щодо захисту Вітчизни, незалежності та територіальної цілісності України.</w:t>
            </w:r>
          </w:p>
        </w:tc>
        <w:tc>
          <w:tcPr>
            <w:tcW w:w="4749" w:type="dxa"/>
          </w:tcPr>
          <w:p w14:paraId="39C8AF6A" w14:textId="437BCAE2" w:rsidR="00445EF7" w:rsidRPr="004D5EAB" w:rsidRDefault="00445EF7" w:rsidP="00445EF7">
            <w:pPr>
              <w:pStyle w:val="11"/>
              <w:jc w:val="both"/>
              <w:rPr>
                <w:rFonts w:ascii="Times New Roman" w:hAnsi="Times New Roman"/>
                <w:sz w:val="24"/>
                <w:szCs w:val="24"/>
                <w:lang w:val="en-US"/>
              </w:rPr>
            </w:pPr>
            <w:r w:rsidRPr="004D5EAB">
              <w:rPr>
                <w:rFonts w:ascii="Times New Roman" w:hAnsi="Times New Roman"/>
                <w:sz w:val="24"/>
                <w:szCs w:val="24"/>
                <w:lang w:val="en-US"/>
              </w:rPr>
              <w:lastRenderedPageBreak/>
              <w:t xml:space="preserve">PLO 1. </w:t>
            </w:r>
            <w:r w:rsidR="003375C7" w:rsidRPr="004D5EAB">
              <w:rPr>
                <w:rFonts w:ascii="Times New Roman" w:hAnsi="Times New Roman"/>
                <w:sz w:val="24"/>
                <w:szCs w:val="24"/>
                <w:lang w:val="en-US"/>
              </w:rPr>
              <w:t>To k</w:t>
            </w:r>
            <w:r w:rsidRPr="004D5EAB">
              <w:rPr>
                <w:rFonts w:ascii="Times New Roman" w:hAnsi="Times New Roman"/>
                <w:sz w:val="24"/>
                <w:szCs w:val="24"/>
                <w:lang w:val="en-US"/>
              </w:rPr>
              <w:t xml:space="preserve">now, </w:t>
            </w:r>
            <w:r w:rsidR="00CA370A" w:rsidRPr="004D5EAB">
              <w:rPr>
                <w:rFonts w:ascii="Times New Roman" w:hAnsi="Times New Roman"/>
                <w:sz w:val="24"/>
                <w:szCs w:val="24"/>
                <w:lang w:val="en-US"/>
              </w:rPr>
              <w:t>to u</w:t>
            </w:r>
            <w:r w:rsidRPr="004D5EAB">
              <w:rPr>
                <w:rFonts w:ascii="Times New Roman" w:hAnsi="Times New Roman"/>
                <w:sz w:val="24"/>
                <w:szCs w:val="24"/>
                <w:lang w:val="en-US"/>
              </w:rPr>
              <w:t xml:space="preserve">nderstand and </w:t>
            </w:r>
            <w:r w:rsidR="00CA370A" w:rsidRPr="004D5EAB">
              <w:rPr>
                <w:rFonts w:ascii="Times New Roman" w:hAnsi="Times New Roman"/>
                <w:sz w:val="24"/>
                <w:szCs w:val="24"/>
                <w:lang w:val="en-US"/>
              </w:rPr>
              <w:t xml:space="preserve">to </w:t>
            </w:r>
            <w:r w:rsidRPr="004D5EAB">
              <w:rPr>
                <w:rFonts w:ascii="Times New Roman" w:hAnsi="Times New Roman"/>
                <w:sz w:val="24"/>
                <w:szCs w:val="24"/>
                <w:lang w:val="en-US"/>
              </w:rPr>
              <w:t xml:space="preserve">be </w:t>
            </w:r>
            <w:r w:rsidR="00CA370A" w:rsidRPr="004D5EAB">
              <w:rPr>
                <w:rFonts w:ascii="Times New Roman" w:hAnsi="Times New Roman"/>
                <w:sz w:val="24"/>
                <w:szCs w:val="24"/>
                <w:lang w:val="en-US"/>
              </w:rPr>
              <w:t>a</w:t>
            </w:r>
            <w:r w:rsidRPr="004D5EAB">
              <w:rPr>
                <w:rFonts w:ascii="Times New Roman" w:hAnsi="Times New Roman"/>
                <w:sz w:val="24"/>
                <w:szCs w:val="24"/>
                <w:lang w:val="en-US"/>
              </w:rPr>
              <w:t xml:space="preserve">ble to </w:t>
            </w:r>
            <w:r w:rsidR="00CA370A" w:rsidRPr="004D5EAB">
              <w:rPr>
                <w:rFonts w:ascii="Times New Roman" w:hAnsi="Times New Roman"/>
                <w:sz w:val="24"/>
                <w:szCs w:val="24"/>
                <w:lang w:val="en-US"/>
              </w:rPr>
              <w:t>a</w:t>
            </w:r>
            <w:r w:rsidRPr="004D5EAB">
              <w:rPr>
                <w:rFonts w:ascii="Times New Roman" w:hAnsi="Times New Roman"/>
                <w:sz w:val="24"/>
                <w:szCs w:val="24"/>
                <w:lang w:val="en-US"/>
              </w:rPr>
              <w:t xml:space="preserve">pply in </w:t>
            </w:r>
            <w:r w:rsidR="00CA370A" w:rsidRPr="004D5EAB">
              <w:rPr>
                <w:rFonts w:ascii="Times New Roman" w:hAnsi="Times New Roman"/>
                <w:sz w:val="24"/>
                <w:szCs w:val="24"/>
                <w:lang w:val="en-US"/>
              </w:rPr>
              <w:t>p</w:t>
            </w:r>
            <w:r w:rsidRPr="004D5EAB">
              <w:rPr>
                <w:rFonts w:ascii="Times New Roman" w:hAnsi="Times New Roman"/>
                <w:sz w:val="24"/>
                <w:szCs w:val="24"/>
                <w:lang w:val="en-US"/>
              </w:rPr>
              <w:t xml:space="preserve">ractice the </w:t>
            </w:r>
            <w:r w:rsidR="00CA370A" w:rsidRPr="004D5EAB">
              <w:rPr>
                <w:rFonts w:ascii="Times New Roman" w:hAnsi="Times New Roman"/>
                <w:sz w:val="24"/>
                <w:szCs w:val="24"/>
                <w:lang w:val="en-US"/>
              </w:rPr>
              <w:t>m</w:t>
            </w:r>
            <w:r w:rsidRPr="004D5EAB">
              <w:rPr>
                <w:rFonts w:ascii="Times New Roman" w:hAnsi="Times New Roman"/>
                <w:sz w:val="24"/>
                <w:szCs w:val="24"/>
                <w:lang w:val="en-US"/>
              </w:rPr>
              <w:t xml:space="preserve">ain </w:t>
            </w:r>
            <w:r w:rsidR="00CA370A" w:rsidRPr="004D5EAB">
              <w:rPr>
                <w:rFonts w:ascii="Times New Roman" w:hAnsi="Times New Roman"/>
                <w:sz w:val="24"/>
                <w:szCs w:val="24"/>
                <w:lang w:val="en-US"/>
              </w:rPr>
              <w:t>p</w:t>
            </w:r>
            <w:r w:rsidRPr="004D5EAB">
              <w:rPr>
                <w:rFonts w:ascii="Times New Roman" w:hAnsi="Times New Roman"/>
                <w:sz w:val="24"/>
                <w:szCs w:val="24"/>
                <w:lang w:val="en-US"/>
              </w:rPr>
              <w:t xml:space="preserve">rovisions of </w:t>
            </w:r>
            <w:r w:rsidR="00CA370A" w:rsidRPr="004D5EAB">
              <w:rPr>
                <w:rFonts w:ascii="Times New Roman" w:hAnsi="Times New Roman"/>
                <w:sz w:val="24"/>
                <w:szCs w:val="24"/>
                <w:lang w:val="en-US"/>
              </w:rPr>
              <w:t>t</w:t>
            </w:r>
            <w:r w:rsidRPr="004D5EAB">
              <w:rPr>
                <w:rFonts w:ascii="Times New Roman" w:hAnsi="Times New Roman"/>
                <w:sz w:val="24"/>
                <w:szCs w:val="24"/>
                <w:lang w:val="en-US"/>
              </w:rPr>
              <w:t xml:space="preserve">ourism legislation, </w:t>
            </w:r>
            <w:r w:rsidR="00CA370A" w:rsidRPr="004D5EAB">
              <w:rPr>
                <w:rFonts w:ascii="Times New Roman" w:hAnsi="Times New Roman"/>
                <w:sz w:val="24"/>
                <w:szCs w:val="24"/>
                <w:lang w:val="en-US"/>
              </w:rPr>
              <w:t>n</w:t>
            </w:r>
            <w:r w:rsidRPr="004D5EAB">
              <w:rPr>
                <w:rFonts w:ascii="Times New Roman" w:hAnsi="Times New Roman"/>
                <w:sz w:val="24"/>
                <w:szCs w:val="24"/>
                <w:lang w:val="en-US"/>
              </w:rPr>
              <w:t xml:space="preserve">ational and </w:t>
            </w:r>
            <w:r w:rsidR="00CA370A" w:rsidRPr="004D5EAB">
              <w:rPr>
                <w:rFonts w:ascii="Times New Roman" w:hAnsi="Times New Roman"/>
                <w:sz w:val="24"/>
                <w:szCs w:val="24"/>
                <w:lang w:val="en-US"/>
              </w:rPr>
              <w:t>i</w:t>
            </w:r>
            <w:r w:rsidRPr="004D5EAB">
              <w:rPr>
                <w:rFonts w:ascii="Times New Roman" w:hAnsi="Times New Roman"/>
                <w:sz w:val="24"/>
                <w:szCs w:val="24"/>
                <w:lang w:val="en-US"/>
              </w:rPr>
              <w:t xml:space="preserve">nternational </w:t>
            </w:r>
            <w:r w:rsidR="00CA370A" w:rsidRPr="004D5EAB">
              <w:rPr>
                <w:rFonts w:ascii="Times New Roman" w:hAnsi="Times New Roman"/>
                <w:sz w:val="24"/>
                <w:szCs w:val="24"/>
                <w:lang w:val="en-US"/>
              </w:rPr>
              <w:t>s</w:t>
            </w:r>
            <w:r w:rsidRPr="004D5EAB">
              <w:rPr>
                <w:rFonts w:ascii="Times New Roman" w:hAnsi="Times New Roman"/>
                <w:sz w:val="24"/>
                <w:szCs w:val="24"/>
                <w:lang w:val="en-US"/>
              </w:rPr>
              <w:t>tandards of tourist services.</w:t>
            </w:r>
          </w:p>
          <w:p w14:paraId="62FE4E12" w14:textId="77777777" w:rsidR="00445EF7" w:rsidRPr="004D5EAB" w:rsidRDefault="00445EF7" w:rsidP="00445EF7">
            <w:pPr>
              <w:pStyle w:val="11"/>
              <w:jc w:val="both"/>
              <w:rPr>
                <w:rFonts w:ascii="Times New Roman" w:hAnsi="Times New Roman"/>
                <w:sz w:val="24"/>
                <w:szCs w:val="24"/>
                <w:lang w:val="en-US"/>
              </w:rPr>
            </w:pPr>
          </w:p>
          <w:p w14:paraId="5105FD34" w14:textId="78CE9B02" w:rsidR="00445EF7" w:rsidRPr="004D5EAB" w:rsidRDefault="00445EF7" w:rsidP="00445EF7">
            <w:pPr>
              <w:pStyle w:val="11"/>
              <w:jc w:val="both"/>
              <w:rPr>
                <w:rFonts w:ascii="Times New Roman" w:hAnsi="Times New Roman"/>
                <w:sz w:val="24"/>
                <w:szCs w:val="24"/>
                <w:lang w:val="en-US"/>
              </w:rPr>
            </w:pPr>
            <w:r w:rsidRPr="004D5EAB">
              <w:rPr>
                <w:rFonts w:ascii="Times New Roman" w:hAnsi="Times New Roman"/>
                <w:sz w:val="24"/>
                <w:szCs w:val="24"/>
                <w:lang w:val="en-US"/>
              </w:rPr>
              <w:t xml:space="preserve">PLO 2. To know, </w:t>
            </w:r>
            <w:r w:rsidR="00CA370A" w:rsidRPr="004D5EAB">
              <w:rPr>
                <w:rFonts w:ascii="Times New Roman" w:hAnsi="Times New Roman"/>
                <w:sz w:val="24"/>
                <w:szCs w:val="24"/>
                <w:lang w:val="en-US"/>
              </w:rPr>
              <w:t xml:space="preserve">to </w:t>
            </w:r>
            <w:r w:rsidRPr="004D5EAB">
              <w:rPr>
                <w:rFonts w:ascii="Times New Roman" w:hAnsi="Times New Roman"/>
                <w:sz w:val="24"/>
                <w:szCs w:val="24"/>
                <w:lang w:val="en-US"/>
              </w:rPr>
              <w:t xml:space="preserve">understand and </w:t>
            </w:r>
            <w:r w:rsidR="00CA370A" w:rsidRPr="004D5EAB">
              <w:rPr>
                <w:rFonts w:ascii="Times New Roman" w:hAnsi="Times New Roman"/>
                <w:sz w:val="24"/>
                <w:szCs w:val="24"/>
                <w:lang w:val="en-US"/>
              </w:rPr>
              <w:t xml:space="preserve">to </w:t>
            </w:r>
            <w:r w:rsidRPr="004D5EAB">
              <w:rPr>
                <w:rFonts w:ascii="Times New Roman" w:hAnsi="Times New Roman"/>
                <w:sz w:val="24"/>
                <w:szCs w:val="24"/>
                <w:lang w:val="en-US"/>
              </w:rPr>
              <w:t>be able to apply in practice the basic concepts of theory of tourism, organi</w:t>
            </w:r>
            <w:r w:rsidR="003375C7" w:rsidRPr="004D5EAB">
              <w:rPr>
                <w:rFonts w:ascii="Times New Roman" w:hAnsi="Times New Roman"/>
                <w:sz w:val="24"/>
                <w:szCs w:val="24"/>
                <w:lang w:val="en-US"/>
              </w:rPr>
              <w:t>z</w:t>
            </w:r>
            <w:r w:rsidRPr="004D5EAB">
              <w:rPr>
                <w:rFonts w:ascii="Times New Roman" w:hAnsi="Times New Roman"/>
                <w:sz w:val="24"/>
                <w:szCs w:val="24"/>
                <w:lang w:val="en-US"/>
              </w:rPr>
              <w:t>ation of the tourism process and tourism activities subjects of the tourism services market, as well as worldview and related sciences.</w:t>
            </w:r>
          </w:p>
          <w:p w14:paraId="4D6BFCE4" w14:textId="12F2F127" w:rsidR="00445EF7" w:rsidRPr="004D5EAB" w:rsidRDefault="00445EF7" w:rsidP="00445EF7">
            <w:pPr>
              <w:pStyle w:val="11"/>
              <w:jc w:val="both"/>
              <w:rPr>
                <w:rFonts w:ascii="Times New Roman" w:hAnsi="Times New Roman"/>
                <w:sz w:val="24"/>
                <w:szCs w:val="24"/>
                <w:lang w:val="en-US"/>
              </w:rPr>
            </w:pPr>
            <w:r w:rsidRPr="004D5EAB">
              <w:rPr>
                <w:rFonts w:ascii="Times New Roman" w:hAnsi="Times New Roman"/>
                <w:sz w:val="24"/>
                <w:szCs w:val="24"/>
                <w:lang w:val="en-US"/>
              </w:rPr>
              <w:t xml:space="preserve">PLO 3. To know and </w:t>
            </w:r>
            <w:r w:rsidR="00CA370A" w:rsidRPr="004D5EAB">
              <w:rPr>
                <w:rFonts w:ascii="Times New Roman" w:hAnsi="Times New Roman"/>
                <w:sz w:val="24"/>
                <w:szCs w:val="24"/>
                <w:lang w:val="en-US"/>
              </w:rPr>
              <w:t xml:space="preserve">to </w:t>
            </w:r>
            <w:r w:rsidRPr="004D5EAB">
              <w:rPr>
                <w:rFonts w:ascii="Times New Roman" w:hAnsi="Times New Roman"/>
                <w:sz w:val="24"/>
                <w:szCs w:val="24"/>
                <w:lang w:val="en-US"/>
              </w:rPr>
              <w:t>understand the main forms and types of tourism, their division.</w:t>
            </w:r>
          </w:p>
          <w:p w14:paraId="42D19829" w14:textId="54D300AF" w:rsidR="00445EF7" w:rsidRPr="004D5EAB" w:rsidRDefault="00445EF7" w:rsidP="00445EF7">
            <w:pPr>
              <w:pStyle w:val="11"/>
              <w:jc w:val="both"/>
              <w:rPr>
                <w:rFonts w:ascii="Times New Roman" w:hAnsi="Times New Roman"/>
                <w:sz w:val="24"/>
                <w:szCs w:val="24"/>
                <w:lang w:val="en-US"/>
              </w:rPr>
            </w:pPr>
            <w:r w:rsidRPr="004D5EAB">
              <w:rPr>
                <w:rFonts w:ascii="Times New Roman" w:hAnsi="Times New Roman"/>
                <w:sz w:val="24"/>
                <w:szCs w:val="24"/>
                <w:lang w:val="en-US"/>
              </w:rPr>
              <w:t xml:space="preserve">PLO 4. </w:t>
            </w:r>
            <w:r w:rsidR="00CA370A" w:rsidRPr="004D5EAB">
              <w:rPr>
                <w:rFonts w:ascii="Times New Roman" w:hAnsi="Times New Roman"/>
                <w:sz w:val="24"/>
                <w:szCs w:val="24"/>
                <w:lang w:val="en-US"/>
              </w:rPr>
              <w:t>To e</w:t>
            </w:r>
            <w:r w:rsidRPr="004D5EAB">
              <w:rPr>
                <w:rFonts w:ascii="Times New Roman" w:hAnsi="Times New Roman"/>
                <w:sz w:val="24"/>
                <w:szCs w:val="24"/>
                <w:lang w:val="en-US"/>
              </w:rPr>
              <w:t>xplain the features of the organi</w:t>
            </w:r>
            <w:r w:rsidR="003375C7" w:rsidRPr="004D5EAB">
              <w:rPr>
                <w:rFonts w:ascii="Times New Roman" w:hAnsi="Times New Roman"/>
                <w:sz w:val="24"/>
                <w:szCs w:val="24"/>
                <w:lang w:val="en-US"/>
              </w:rPr>
              <w:t>z</w:t>
            </w:r>
            <w:r w:rsidRPr="004D5EAB">
              <w:rPr>
                <w:rFonts w:ascii="Times New Roman" w:hAnsi="Times New Roman"/>
                <w:sz w:val="24"/>
                <w:szCs w:val="24"/>
                <w:lang w:val="en-US"/>
              </w:rPr>
              <w:t>ation of recreational and tourist space</w:t>
            </w:r>
            <w:r w:rsidR="00CA370A" w:rsidRPr="004D5EAB">
              <w:rPr>
                <w:rFonts w:ascii="Times New Roman" w:hAnsi="Times New Roman"/>
                <w:sz w:val="24"/>
                <w:szCs w:val="24"/>
                <w:lang w:val="en-US"/>
              </w:rPr>
              <w:t xml:space="preserve"> features</w:t>
            </w:r>
            <w:r w:rsidRPr="004D5EAB">
              <w:rPr>
                <w:rFonts w:ascii="Times New Roman" w:hAnsi="Times New Roman"/>
                <w:sz w:val="24"/>
                <w:szCs w:val="24"/>
                <w:lang w:val="en-US"/>
              </w:rPr>
              <w:t>.</w:t>
            </w:r>
          </w:p>
          <w:p w14:paraId="7DC734DB" w14:textId="25635EB2" w:rsidR="00445EF7" w:rsidRPr="004D5EAB" w:rsidRDefault="00445EF7" w:rsidP="00445EF7">
            <w:pPr>
              <w:pStyle w:val="11"/>
              <w:jc w:val="both"/>
              <w:rPr>
                <w:rFonts w:ascii="Times New Roman" w:hAnsi="Times New Roman"/>
                <w:sz w:val="24"/>
                <w:szCs w:val="24"/>
                <w:lang w:val="en-US"/>
              </w:rPr>
            </w:pPr>
            <w:r w:rsidRPr="004D5EAB">
              <w:rPr>
                <w:rFonts w:ascii="Times New Roman" w:hAnsi="Times New Roman"/>
                <w:sz w:val="24"/>
                <w:szCs w:val="24"/>
                <w:lang w:val="en-US"/>
              </w:rPr>
              <w:t xml:space="preserve">PLO 5. </w:t>
            </w:r>
            <w:r w:rsidR="00CA370A" w:rsidRPr="004D5EAB">
              <w:rPr>
                <w:rFonts w:ascii="Times New Roman" w:hAnsi="Times New Roman"/>
                <w:sz w:val="24"/>
                <w:szCs w:val="24"/>
                <w:lang w:val="en-US"/>
              </w:rPr>
              <w:t>To a</w:t>
            </w:r>
            <w:r w:rsidRPr="004D5EAB">
              <w:rPr>
                <w:rFonts w:ascii="Times New Roman" w:hAnsi="Times New Roman"/>
                <w:sz w:val="24"/>
                <w:szCs w:val="24"/>
                <w:lang w:val="en-US"/>
              </w:rPr>
              <w:t>naly</w:t>
            </w:r>
            <w:r w:rsidR="003375C7" w:rsidRPr="004D5EAB">
              <w:rPr>
                <w:rFonts w:ascii="Times New Roman" w:hAnsi="Times New Roman"/>
                <w:sz w:val="24"/>
                <w:szCs w:val="24"/>
                <w:lang w:val="en-US"/>
              </w:rPr>
              <w:t>z</w:t>
            </w:r>
            <w:r w:rsidRPr="004D5EAB">
              <w:rPr>
                <w:rFonts w:ascii="Times New Roman" w:hAnsi="Times New Roman"/>
                <w:sz w:val="24"/>
                <w:szCs w:val="24"/>
                <w:lang w:val="en-US"/>
              </w:rPr>
              <w:t>e the recreational and tourist potential of the territory.</w:t>
            </w:r>
          </w:p>
          <w:p w14:paraId="680AFB4A" w14:textId="4CFC8A2D" w:rsidR="00445EF7" w:rsidRPr="004D5EAB" w:rsidRDefault="00445EF7" w:rsidP="00445EF7">
            <w:pPr>
              <w:pStyle w:val="11"/>
              <w:jc w:val="both"/>
              <w:rPr>
                <w:rFonts w:ascii="Times New Roman" w:hAnsi="Times New Roman"/>
                <w:sz w:val="24"/>
                <w:szCs w:val="24"/>
                <w:lang w:val="en-US"/>
              </w:rPr>
            </w:pPr>
            <w:r w:rsidRPr="004D5EAB">
              <w:rPr>
                <w:rFonts w:ascii="Times New Roman" w:hAnsi="Times New Roman"/>
                <w:sz w:val="24"/>
                <w:szCs w:val="24"/>
                <w:lang w:val="en-US"/>
              </w:rPr>
              <w:t xml:space="preserve">PLO 6. </w:t>
            </w:r>
            <w:r w:rsidR="00CA370A" w:rsidRPr="004D5EAB">
              <w:rPr>
                <w:rFonts w:ascii="Times New Roman" w:hAnsi="Times New Roman"/>
                <w:sz w:val="24"/>
                <w:szCs w:val="24"/>
                <w:lang w:val="en-US"/>
              </w:rPr>
              <w:t>To a</w:t>
            </w:r>
            <w:r w:rsidRPr="004D5EAB">
              <w:rPr>
                <w:rFonts w:ascii="Times New Roman" w:hAnsi="Times New Roman"/>
                <w:sz w:val="24"/>
                <w:szCs w:val="24"/>
                <w:lang w:val="en-US"/>
              </w:rPr>
              <w:t xml:space="preserve">pply in </w:t>
            </w:r>
            <w:proofErr w:type="gramStart"/>
            <w:r w:rsidR="00CA370A" w:rsidRPr="004D5EAB">
              <w:rPr>
                <w:rFonts w:ascii="Times New Roman" w:hAnsi="Times New Roman"/>
                <w:sz w:val="24"/>
                <w:szCs w:val="24"/>
                <w:lang w:val="en-US"/>
              </w:rPr>
              <w:t>practice</w:t>
            </w:r>
            <w:proofErr w:type="gramEnd"/>
            <w:r w:rsidRPr="004D5EAB">
              <w:rPr>
                <w:rFonts w:ascii="Times New Roman" w:hAnsi="Times New Roman"/>
                <w:sz w:val="24"/>
                <w:szCs w:val="24"/>
                <w:lang w:val="en-US"/>
              </w:rPr>
              <w:t xml:space="preserve"> the principles and methods of organi</w:t>
            </w:r>
            <w:r w:rsidR="003375C7" w:rsidRPr="004D5EAB">
              <w:rPr>
                <w:rFonts w:ascii="Times New Roman" w:hAnsi="Times New Roman"/>
                <w:sz w:val="24"/>
                <w:szCs w:val="24"/>
                <w:lang w:val="en-US"/>
              </w:rPr>
              <w:t>z</w:t>
            </w:r>
            <w:r w:rsidRPr="004D5EAB">
              <w:rPr>
                <w:rFonts w:ascii="Times New Roman" w:hAnsi="Times New Roman"/>
                <w:sz w:val="24"/>
                <w:szCs w:val="24"/>
                <w:lang w:val="en-US"/>
              </w:rPr>
              <w:t>ation and technologies of tourist services.</w:t>
            </w:r>
          </w:p>
          <w:p w14:paraId="08573814" w14:textId="64B40CFA" w:rsidR="00445EF7" w:rsidRPr="004D5EAB" w:rsidRDefault="00445EF7" w:rsidP="00445EF7">
            <w:pPr>
              <w:pStyle w:val="11"/>
              <w:jc w:val="both"/>
              <w:rPr>
                <w:rFonts w:ascii="Times New Roman" w:hAnsi="Times New Roman"/>
                <w:sz w:val="24"/>
                <w:szCs w:val="24"/>
                <w:lang w:val="en-US"/>
              </w:rPr>
            </w:pPr>
            <w:r w:rsidRPr="004D5EAB">
              <w:rPr>
                <w:rFonts w:ascii="Times New Roman" w:hAnsi="Times New Roman"/>
                <w:sz w:val="24"/>
                <w:szCs w:val="24"/>
                <w:lang w:val="en-US"/>
              </w:rPr>
              <w:t xml:space="preserve">PLO 7. </w:t>
            </w:r>
            <w:r w:rsidR="00CA370A" w:rsidRPr="004D5EAB">
              <w:rPr>
                <w:rFonts w:ascii="Times New Roman" w:hAnsi="Times New Roman"/>
                <w:sz w:val="24"/>
                <w:szCs w:val="24"/>
                <w:lang w:val="en-US"/>
              </w:rPr>
              <w:t>To d</w:t>
            </w:r>
            <w:r w:rsidRPr="004D5EAB">
              <w:rPr>
                <w:rFonts w:ascii="Times New Roman" w:hAnsi="Times New Roman"/>
                <w:sz w:val="24"/>
                <w:szCs w:val="24"/>
                <w:lang w:val="en-US"/>
              </w:rPr>
              <w:t xml:space="preserve">evelop, </w:t>
            </w:r>
            <w:r w:rsidR="00CA370A" w:rsidRPr="004D5EAB">
              <w:rPr>
                <w:rFonts w:ascii="Times New Roman" w:hAnsi="Times New Roman"/>
                <w:sz w:val="24"/>
                <w:szCs w:val="24"/>
                <w:lang w:val="en-US"/>
              </w:rPr>
              <w:t xml:space="preserve">to </w:t>
            </w:r>
            <w:r w:rsidRPr="004D5EAB">
              <w:rPr>
                <w:rFonts w:ascii="Times New Roman" w:hAnsi="Times New Roman"/>
                <w:sz w:val="24"/>
                <w:szCs w:val="24"/>
                <w:lang w:val="en-US"/>
              </w:rPr>
              <w:t xml:space="preserve">promote and </w:t>
            </w:r>
            <w:r w:rsidR="00CA370A" w:rsidRPr="004D5EAB">
              <w:rPr>
                <w:rFonts w:ascii="Times New Roman" w:hAnsi="Times New Roman"/>
                <w:sz w:val="24"/>
                <w:szCs w:val="24"/>
                <w:lang w:val="en-US"/>
              </w:rPr>
              <w:t xml:space="preserve">to </w:t>
            </w:r>
            <w:r w:rsidRPr="004D5EAB">
              <w:rPr>
                <w:rFonts w:ascii="Times New Roman" w:hAnsi="Times New Roman"/>
                <w:sz w:val="24"/>
                <w:szCs w:val="24"/>
                <w:lang w:val="en-US"/>
              </w:rPr>
              <w:t>sell a tourist product.</w:t>
            </w:r>
          </w:p>
          <w:p w14:paraId="35B2E207" w14:textId="77777777" w:rsidR="00BB0CB6" w:rsidRPr="004D5EAB" w:rsidRDefault="00BB0CB6" w:rsidP="00445EF7">
            <w:pPr>
              <w:pStyle w:val="11"/>
              <w:jc w:val="both"/>
              <w:rPr>
                <w:rFonts w:ascii="Times New Roman" w:hAnsi="Times New Roman"/>
                <w:sz w:val="24"/>
                <w:szCs w:val="24"/>
                <w:lang w:val="en-US"/>
              </w:rPr>
            </w:pPr>
          </w:p>
          <w:p w14:paraId="1206341E" w14:textId="5CDA170B" w:rsidR="00445EF7" w:rsidRPr="004D5EAB" w:rsidRDefault="00445EF7" w:rsidP="00445EF7">
            <w:pPr>
              <w:pStyle w:val="11"/>
              <w:jc w:val="both"/>
              <w:rPr>
                <w:rFonts w:ascii="Times New Roman" w:hAnsi="Times New Roman"/>
                <w:sz w:val="24"/>
                <w:szCs w:val="24"/>
                <w:lang w:val="en-US"/>
              </w:rPr>
            </w:pPr>
            <w:r w:rsidRPr="004D5EAB">
              <w:rPr>
                <w:rFonts w:ascii="Times New Roman" w:hAnsi="Times New Roman"/>
                <w:sz w:val="24"/>
                <w:szCs w:val="24"/>
                <w:lang w:val="en-US"/>
              </w:rPr>
              <w:t xml:space="preserve">PLO 8. </w:t>
            </w:r>
            <w:r w:rsidR="00CA370A" w:rsidRPr="004D5EAB">
              <w:rPr>
                <w:rFonts w:ascii="Times New Roman" w:hAnsi="Times New Roman"/>
                <w:sz w:val="24"/>
                <w:szCs w:val="24"/>
                <w:lang w:val="en-US"/>
              </w:rPr>
              <w:t>To i</w:t>
            </w:r>
            <w:r w:rsidRPr="004D5EAB">
              <w:rPr>
                <w:rFonts w:ascii="Times New Roman" w:hAnsi="Times New Roman"/>
                <w:sz w:val="24"/>
                <w:szCs w:val="24"/>
                <w:lang w:val="en-US"/>
              </w:rPr>
              <w:t xml:space="preserve">dentify tourist documentation </w:t>
            </w:r>
            <w:r w:rsidR="00CA370A" w:rsidRPr="004D5EAB">
              <w:rPr>
                <w:rFonts w:ascii="Times New Roman" w:hAnsi="Times New Roman"/>
                <w:sz w:val="24"/>
                <w:szCs w:val="24"/>
                <w:lang w:val="en-US"/>
              </w:rPr>
              <w:t>and to be able to use it correctly</w:t>
            </w:r>
            <w:r w:rsidRPr="004D5EAB">
              <w:rPr>
                <w:rFonts w:ascii="Times New Roman" w:hAnsi="Times New Roman"/>
                <w:sz w:val="24"/>
                <w:szCs w:val="24"/>
                <w:lang w:val="en-US"/>
              </w:rPr>
              <w:t>.</w:t>
            </w:r>
          </w:p>
          <w:p w14:paraId="21FC72C5" w14:textId="77777777" w:rsidR="00CA370A" w:rsidRPr="004D5EAB" w:rsidRDefault="00CA370A" w:rsidP="00445EF7">
            <w:pPr>
              <w:pStyle w:val="11"/>
              <w:jc w:val="both"/>
              <w:rPr>
                <w:rFonts w:ascii="Times New Roman" w:hAnsi="Times New Roman"/>
                <w:sz w:val="24"/>
                <w:szCs w:val="24"/>
                <w:lang w:val="en-US"/>
              </w:rPr>
            </w:pPr>
          </w:p>
          <w:p w14:paraId="130A0EBC" w14:textId="1324C970" w:rsidR="00445EF7" w:rsidRPr="004D5EAB" w:rsidRDefault="00445EF7" w:rsidP="00445EF7">
            <w:pPr>
              <w:pStyle w:val="11"/>
              <w:jc w:val="both"/>
              <w:rPr>
                <w:rFonts w:ascii="Times New Roman" w:hAnsi="Times New Roman"/>
                <w:sz w:val="24"/>
                <w:szCs w:val="24"/>
                <w:lang w:val="en-US"/>
              </w:rPr>
            </w:pPr>
            <w:r w:rsidRPr="004D5EAB">
              <w:rPr>
                <w:rFonts w:ascii="Times New Roman" w:hAnsi="Times New Roman"/>
                <w:sz w:val="24"/>
                <w:szCs w:val="24"/>
                <w:lang w:val="en-US"/>
              </w:rPr>
              <w:t xml:space="preserve">PLO 9. </w:t>
            </w:r>
            <w:r w:rsidR="00CA370A" w:rsidRPr="004D5EAB">
              <w:rPr>
                <w:rFonts w:ascii="Times New Roman" w:hAnsi="Times New Roman"/>
                <w:sz w:val="24"/>
                <w:szCs w:val="24"/>
                <w:lang w:val="en-US"/>
              </w:rPr>
              <w:t>To o</w:t>
            </w:r>
            <w:r w:rsidRPr="004D5EAB">
              <w:rPr>
                <w:rFonts w:ascii="Times New Roman" w:hAnsi="Times New Roman"/>
                <w:sz w:val="24"/>
                <w:szCs w:val="24"/>
                <w:lang w:val="en-US"/>
              </w:rPr>
              <w:t>rgani</w:t>
            </w:r>
            <w:r w:rsidR="003375C7" w:rsidRPr="004D5EAB">
              <w:rPr>
                <w:rFonts w:ascii="Times New Roman" w:hAnsi="Times New Roman"/>
                <w:sz w:val="24"/>
                <w:szCs w:val="24"/>
                <w:lang w:val="en-US"/>
              </w:rPr>
              <w:t>z</w:t>
            </w:r>
            <w:r w:rsidRPr="004D5EAB">
              <w:rPr>
                <w:rFonts w:ascii="Times New Roman" w:hAnsi="Times New Roman"/>
                <w:sz w:val="24"/>
                <w:szCs w:val="24"/>
                <w:lang w:val="en-US"/>
              </w:rPr>
              <w:t xml:space="preserve">e the process of servicing of tourism services </w:t>
            </w:r>
            <w:r w:rsidR="00CA370A" w:rsidRPr="004D5EAB">
              <w:rPr>
                <w:rFonts w:ascii="Times New Roman" w:hAnsi="Times New Roman"/>
                <w:sz w:val="24"/>
                <w:szCs w:val="24"/>
                <w:lang w:val="en-US"/>
              </w:rPr>
              <w:t xml:space="preserve">consumers </w:t>
            </w:r>
            <w:r w:rsidRPr="004D5EAB">
              <w:rPr>
                <w:rFonts w:ascii="Times New Roman" w:hAnsi="Times New Roman"/>
                <w:sz w:val="24"/>
                <w:szCs w:val="24"/>
                <w:lang w:val="en-US"/>
              </w:rPr>
              <w:t>based on the use of modern information, communication and service technologies and compliance with quality and safety standards.</w:t>
            </w:r>
          </w:p>
          <w:p w14:paraId="0DB8ABC3" w14:textId="77777777" w:rsidR="00445EF7" w:rsidRPr="004D5EAB" w:rsidRDefault="00445EF7" w:rsidP="00445EF7">
            <w:pPr>
              <w:pStyle w:val="11"/>
              <w:jc w:val="both"/>
              <w:rPr>
                <w:rFonts w:ascii="Times New Roman" w:hAnsi="Times New Roman"/>
                <w:sz w:val="24"/>
                <w:szCs w:val="24"/>
                <w:lang w:val="en-US"/>
              </w:rPr>
            </w:pPr>
          </w:p>
          <w:p w14:paraId="03E3FFBE" w14:textId="064C285D" w:rsidR="00445EF7" w:rsidRPr="004D5EAB" w:rsidRDefault="00445EF7" w:rsidP="00445EF7">
            <w:pPr>
              <w:pStyle w:val="11"/>
              <w:jc w:val="both"/>
              <w:rPr>
                <w:rFonts w:ascii="Times New Roman" w:hAnsi="Times New Roman"/>
                <w:sz w:val="24"/>
                <w:szCs w:val="24"/>
                <w:lang w:val="en-US"/>
              </w:rPr>
            </w:pPr>
            <w:r w:rsidRPr="004D5EAB">
              <w:rPr>
                <w:rFonts w:ascii="Times New Roman" w:hAnsi="Times New Roman"/>
                <w:sz w:val="24"/>
                <w:szCs w:val="24"/>
                <w:lang w:val="en-US"/>
              </w:rPr>
              <w:t xml:space="preserve">PLO 10. </w:t>
            </w:r>
            <w:r w:rsidR="00CA370A" w:rsidRPr="004D5EAB">
              <w:rPr>
                <w:rFonts w:ascii="Times New Roman" w:hAnsi="Times New Roman"/>
                <w:sz w:val="24"/>
                <w:szCs w:val="24"/>
                <w:lang w:val="en-US"/>
              </w:rPr>
              <w:t>To u</w:t>
            </w:r>
            <w:r w:rsidRPr="004D5EAB">
              <w:rPr>
                <w:rFonts w:ascii="Times New Roman" w:hAnsi="Times New Roman"/>
                <w:sz w:val="24"/>
                <w:szCs w:val="24"/>
                <w:lang w:val="en-US"/>
              </w:rPr>
              <w:t>nderstand the principles, processes and technologies of organi</w:t>
            </w:r>
            <w:r w:rsidR="003375C7" w:rsidRPr="004D5EAB">
              <w:rPr>
                <w:rFonts w:ascii="Times New Roman" w:hAnsi="Times New Roman"/>
                <w:sz w:val="24"/>
                <w:szCs w:val="24"/>
                <w:lang w:val="en-US"/>
              </w:rPr>
              <w:t>z</w:t>
            </w:r>
            <w:r w:rsidRPr="004D5EAB">
              <w:rPr>
                <w:rFonts w:ascii="Times New Roman" w:hAnsi="Times New Roman"/>
                <w:sz w:val="24"/>
                <w:szCs w:val="24"/>
                <w:lang w:val="en-US"/>
              </w:rPr>
              <w:t>ing the work of the subject tourism business and its individual subsystems (administrative, managerial, socio-psychological, economic, technical and technological).</w:t>
            </w:r>
          </w:p>
          <w:p w14:paraId="3792B6CB" w14:textId="691EB3F8" w:rsidR="00445EF7" w:rsidRPr="004D5EAB" w:rsidRDefault="00445EF7" w:rsidP="00445EF7">
            <w:pPr>
              <w:pStyle w:val="11"/>
              <w:jc w:val="both"/>
              <w:rPr>
                <w:rFonts w:ascii="Times New Roman" w:hAnsi="Times New Roman"/>
                <w:sz w:val="24"/>
                <w:szCs w:val="24"/>
                <w:lang w:val="en-US"/>
              </w:rPr>
            </w:pPr>
            <w:r w:rsidRPr="004D5EAB">
              <w:rPr>
                <w:rFonts w:ascii="Times New Roman" w:hAnsi="Times New Roman"/>
                <w:sz w:val="24"/>
                <w:szCs w:val="24"/>
                <w:lang w:val="en-US"/>
              </w:rPr>
              <w:t>PLO 11. To speak the state and foreign language(s) at a level</w:t>
            </w:r>
            <w:r w:rsidR="00CA370A" w:rsidRPr="004D5EAB">
              <w:rPr>
                <w:rFonts w:ascii="Times New Roman" w:hAnsi="Times New Roman"/>
                <w:sz w:val="24"/>
                <w:szCs w:val="24"/>
                <w:lang w:val="en-US"/>
              </w:rPr>
              <w:t xml:space="preserve"> </w:t>
            </w:r>
            <w:r w:rsidRPr="004D5EAB">
              <w:rPr>
                <w:rFonts w:ascii="Times New Roman" w:hAnsi="Times New Roman"/>
                <w:sz w:val="24"/>
                <w:szCs w:val="24"/>
                <w:lang w:val="en-US"/>
              </w:rPr>
              <w:t>sufficient for professional activity.</w:t>
            </w:r>
          </w:p>
          <w:p w14:paraId="127B6370" w14:textId="77777777" w:rsidR="00445EF7" w:rsidRPr="004D5EAB" w:rsidRDefault="00445EF7" w:rsidP="00445EF7">
            <w:pPr>
              <w:pStyle w:val="11"/>
              <w:jc w:val="both"/>
              <w:rPr>
                <w:rFonts w:ascii="Times New Roman" w:hAnsi="Times New Roman"/>
                <w:sz w:val="24"/>
                <w:szCs w:val="24"/>
                <w:lang w:val="en-US"/>
              </w:rPr>
            </w:pPr>
          </w:p>
          <w:p w14:paraId="22A2836D" w14:textId="3D42372E" w:rsidR="00445EF7" w:rsidRPr="004D5EAB" w:rsidRDefault="00445EF7" w:rsidP="00445EF7">
            <w:pPr>
              <w:pStyle w:val="11"/>
              <w:jc w:val="both"/>
              <w:rPr>
                <w:rFonts w:ascii="Times New Roman" w:hAnsi="Times New Roman"/>
                <w:sz w:val="24"/>
                <w:szCs w:val="24"/>
                <w:lang w:val="en-US"/>
              </w:rPr>
            </w:pPr>
            <w:r w:rsidRPr="004D5EAB">
              <w:rPr>
                <w:rFonts w:ascii="Times New Roman" w:hAnsi="Times New Roman"/>
                <w:sz w:val="24"/>
                <w:szCs w:val="24"/>
                <w:lang w:val="en-US"/>
              </w:rPr>
              <w:t xml:space="preserve">PLO 12. </w:t>
            </w:r>
            <w:r w:rsidR="00CA370A" w:rsidRPr="004D5EAB">
              <w:rPr>
                <w:rFonts w:ascii="Times New Roman" w:hAnsi="Times New Roman"/>
                <w:sz w:val="24"/>
                <w:szCs w:val="24"/>
                <w:lang w:val="en-US"/>
              </w:rPr>
              <w:t>To a</w:t>
            </w:r>
            <w:r w:rsidRPr="004D5EAB">
              <w:rPr>
                <w:rFonts w:ascii="Times New Roman" w:hAnsi="Times New Roman"/>
                <w:sz w:val="24"/>
                <w:szCs w:val="24"/>
                <w:lang w:val="en-US"/>
              </w:rPr>
              <w:t>pply the skills of productive communication with consumers of tourism services.</w:t>
            </w:r>
          </w:p>
          <w:p w14:paraId="4F98A7DE" w14:textId="19A0F5ED" w:rsidR="00445EF7" w:rsidRPr="004D5EAB" w:rsidRDefault="00445EF7" w:rsidP="00445EF7">
            <w:pPr>
              <w:pStyle w:val="11"/>
              <w:jc w:val="both"/>
              <w:rPr>
                <w:rFonts w:ascii="Times New Roman" w:hAnsi="Times New Roman"/>
                <w:sz w:val="24"/>
                <w:szCs w:val="24"/>
                <w:lang w:val="en-US"/>
              </w:rPr>
            </w:pPr>
            <w:r w:rsidRPr="004D5EAB">
              <w:rPr>
                <w:rFonts w:ascii="Times New Roman" w:hAnsi="Times New Roman"/>
                <w:sz w:val="24"/>
                <w:szCs w:val="24"/>
                <w:lang w:val="en-US"/>
              </w:rPr>
              <w:t xml:space="preserve">PLO 13. </w:t>
            </w:r>
            <w:r w:rsidR="00CA370A" w:rsidRPr="004D5EAB">
              <w:rPr>
                <w:rFonts w:ascii="Times New Roman" w:hAnsi="Times New Roman"/>
                <w:sz w:val="24"/>
                <w:szCs w:val="24"/>
                <w:lang w:val="en-US"/>
              </w:rPr>
              <w:t>To e</w:t>
            </w:r>
            <w:r w:rsidRPr="004D5EAB">
              <w:rPr>
                <w:rFonts w:ascii="Times New Roman" w:hAnsi="Times New Roman"/>
                <w:sz w:val="24"/>
                <w:szCs w:val="24"/>
                <w:lang w:val="en-US"/>
              </w:rPr>
              <w:t>stablish links with experts in tourism and other industries.</w:t>
            </w:r>
          </w:p>
          <w:p w14:paraId="1CA0476C" w14:textId="4F073E6B" w:rsidR="00445EF7" w:rsidRPr="004D5EAB" w:rsidRDefault="00445EF7" w:rsidP="00445EF7">
            <w:pPr>
              <w:pStyle w:val="11"/>
              <w:jc w:val="both"/>
              <w:rPr>
                <w:rFonts w:ascii="Times New Roman" w:hAnsi="Times New Roman"/>
                <w:sz w:val="24"/>
                <w:szCs w:val="24"/>
                <w:lang w:val="en-US"/>
              </w:rPr>
            </w:pPr>
            <w:r w:rsidRPr="004D5EAB">
              <w:rPr>
                <w:rFonts w:ascii="Times New Roman" w:hAnsi="Times New Roman"/>
                <w:sz w:val="24"/>
                <w:szCs w:val="24"/>
                <w:lang w:val="en-US"/>
              </w:rPr>
              <w:t xml:space="preserve">PLO 14. </w:t>
            </w:r>
            <w:r w:rsidR="00CA370A" w:rsidRPr="004D5EAB">
              <w:rPr>
                <w:rFonts w:ascii="Times New Roman" w:hAnsi="Times New Roman"/>
                <w:sz w:val="24"/>
                <w:szCs w:val="24"/>
                <w:lang w:val="en-US"/>
              </w:rPr>
              <w:t>To s</w:t>
            </w:r>
            <w:r w:rsidRPr="004D5EAB">
              <w:rPr>
                <w:rFonts w:ascii="Times New Roman" w:hAnsi="Times New Roman"/>
                <w:sz w:val="24"/>
                <w:szCs w:val="24"/>
                <w:lang w:val="en-US"/>
              </w:rPr>
              <w:t>how respect for individual and cultural diversity.</w:t>
            </w:r>
          </w:p>
          <w:p w14:paraId="2CAB48DE" w14:textId="63F266FC" w:rsidR="00445EF7" w:rsidRPr="004D5EAB" w:rsidRDefault="00445EF7" w:rsidP="00445EF7">
            <w:pPr>
              <w:pStyle w:val="11"/>
              <w:jc w:val="both"/>
              <w:rPr>
                <w:rFonts w:ascii="Times New Roman" w:hAnsi="Times New Roman"/>
                <w:sz w:val="24"/>
                <w:szCs w:val="24"/>
                <w:lang w:val="en-US"/>
              </w:rPr>
            </w:pPr>
            <w:r w:rsidRPr="004D5EAB">
              <w:rPr>
                <w:rFonts w:ascii="Times New Roman" w:hAnsi="Times New Roman"/>
                <w:sz w:val="24"/>
                <w:szCs w:val="24"/>
                <w:lang w:val="en-US"/>
              </w:rPr>
              <w:t xml:space="preserve">PLO 15. </w:t>
            </w:r>
            <w:r w:rsidR="00CA370A" w:rsidRPr="004D5EAB">
              <w:rPr>
                <w:rFonts w:ascii="Times New Roman" w:hAnsi="Times New Roman"/>
                <w:sz w:val="24"/>
                <w:szCs w:val="24"/>
                <w:lang w:val="en-US"/>
              </w:rPr>
              <w:t>To s</w:t>
            </w:r>
            <w:r w:rsidRPr="004D5EAB">
              <w:rPr>
                <w:rFonts w:ascii="Times New Roman" w:hAnsi="Times New Roman"/>
                <w:sz w:val="24"/>
                <w:szCs w:val="24"/>
                <w:lang w:val="en-US"/>
              </w:rPr>
              <w:t>how tolerance for alternative principles and methods of</w:t>
            </w:r>
            <w:r w:rsidR="00CA370A" w:rsidRPr="004D5EAB">
              <w:rPr>
                <w:rFonts w:ascii="Times New Roman" w:hAnsi="Times New Roman"/>
                <w:sz w:val="24"/>
                <w:szCs w:val="24"/>
                <w:lang w:val="en-US"/>
              </w:rPr>
              <w:t xml:space="preserve"> professional tasks p</w:t>
            </w:r>
            <w:r w:rsidRPr="004D5EAB">
              <w:rPr>
                <w:rFonts w:ascii="Times New Roman" w:hAnsi="Times New Roman"/>
                <w:sz w:val="24"/>
                <w:szCs w:val="24"/>
                <w:lang w:val="en-US"/>
              </w:rPr>
              <w:t>erforming.</w:t>
            </w:r>
          </w:p>
          <w:p w14:paraId="42172A2A" w14:textId="05507F5E" w:rsidR="00445EF7" w:rsidRPr="004D5EAB" w:rsidRDefault="00445EF7" w:rsidP="00445EF7">
            <w:pPr>
              <w:pStyle w:val="11"/>
              <w:jc w:val="both"/>
              <w:rPr>
                <w:rFonts w:ascii="Times New Roman" w:hAnsi="Times New Roman"/>
                <w:sz w:val="24"/>
                <w:szCs w:val="24"/>
                <w:lang w:val="en-US"/>
              </w:rPr>
            </w:pPr>
            <w:r w:rsidRPr="004D5EAB">
              <w:rPr>
                <w:rFonts w:ascii="Times New Roman" w:hAnsi="Times New Roman"/>
                <w:sz w:val="24"/>
                <w:szCs w:val="24"/>
                <w:lang w:val="en-US"/>
              </w:rPr>
              <w:t xml:space="preserve">PLO 16. </w:t>
            </w:r>
            <w:r w:rsidR="00CA370A" w:rsidRPr="004D5EAB">
              <w:rPr>
                <w:rFonts w:ascii="Times New Roman" w:hAnsi="Times New Roman"/>
                <w:sz w:val="24"/>
                <w:szCs w:val="24"/>
                <w:lang w:val="en-US"/>
              </w:rPr>
              <w:t>To a</w:t>
            </w:r>
            <w:r w:rsidRPr="004D5EAB">
              <w:rPr>
                <w:rFonts w:ascii="Times New Roman" w:hAnsi="Times New Roman"/>
                <w:sz w:val="24"/>
                <w:szCs w:val="24"/>
                <w:lang w:val="en-US"/>
              </w:rPr>
              <w:t>ct in accordance with the principles of social responsibility and civic consciousness.</w:t>
            </w:r>
          </w:p>
          <w:p w14:paraId="1D6FD35A" w14:textId="4B220B79" w:rsidR="00445EF7" w:rsidRPr="004D5EAB" w:rsidRDefault="00445EF7" w:rsidP="00445EF7">
            <w:pPr>
              <w:pStyle w:val="11"/>
              <w:jc w:val="both"/>
              <w:rPr>
                <w:rFonts w:ascii="Times New Roman" w:hAnsi="Times New Roman"/>
                <w:sz w:val="24"/>
                <w:szCs w:val="24"/>
                <w:lang w:val="en-US"/>
              </w:rPr>
            </w:pPr>
            <w:r w:rsidRPr="004D5EAB">
              <w:rPr>
                <w:rFonts w:ascii="Times New Roman" w:hAnsi="Times New Roman"/>
                <w:sz w:val="24"/>
                <w:szCs w:val="24"/>
                <w:lang w:val="en-US"/>
              </w:rPr>
              <w:t xml:space="preserve">PLO 17. </w:t>
            </w:r>
            <w:r w:rsidR="00CA370A" w:rsidRPr="004D5EAB">
              <w:rPr>
                <w:rFonts w:ascii="Times New Roman" w:hAnsi="Times New Roman"/>
                <w:sz w:val="24"/>
                <w:szCs w:val="24"/>
                <w:lang w:val="en-US"/>
              </w:rPr>
              <w:t>To m</w:t>
            </w:r>
            <w:r w:rsidRPr="004D5EAB">
              <w:rPr>
                <w:rFonts w:ascii="Times New Roman" w:hAnsi="Times New Roman"/>
                <w:sz w:val="24"/>
                <w:szCs w:val="24"/>
                <w:lang w:val="en-US"/>
              </w:rPr>
              <w:t>anage their learning for self-reali</w:t>
            </w:r>
            <w:r w:rsidR="00CA370A" w:rsidRPr="004D5EAB">
              <w:rPr>
                <w:rFonts w:ascii="Times New Roman" w:hAnsi="Times New Roman"/>
                <w:sz w:val="24"/>
                <w:szCs w:val="24"/>
                <w:lang w:val="en-US"/>
              </w:rPr>
              <w:t>z</w:t>
            </w:r>
            <w:r w:rsidRPr="004D5EAB">
              <w:rPr>
                <w:rFonts w:ascii="Times New Roman" w:hAnsi="Times New Roman"/>
                <w:sz w:val="24"/>
                <w:szCs w:val="24"/>
                <w:lang w:val="en-US"/>
              </w:rPr>
              <w:t>ation in the professional</w:t>
            </w:r>
            <w:r w:rsidR="00CA370A" w:rsidRPr="004D5EAB">
              <w:rPr>
                <w:rFonts w:ascii="Times New Roman" w:hAnsi="Times New Roman"/>
                <w:sz w:val="24"/>
                <w:szCs w:val="24"/>
                <w:lang w:val="en-US"/>
              </w:rPr>
              <w:t xml:space="preserve"> </w:t>
            </w:r>
            <w:r w:rsidRPr="004D5EAB">
              <w:rPr>
                <w:rFonts w:ascii="Times New Roman" w:hAnsi="Times New Roman"/>
                <w:sz w:val="24"/>
                <w:szCs w:val="24"/>
                <w:lang w:val="en-US"/>
              </w:rPr>
              <w:t>tourism sector.</w:t>
            </w:r>
          </w:p>
          <w:p w14:paraId="39D2D33C" w14:textId="77777777" w:rsidR="003069E2" w:rsidRPr="004D5EAB" w:rsidRDefault="003069E2" w:rsidP="00445EF7">
            <w:pPr>
              <w:pStyle w:val="11"/>
              <w:jc w:val="both"/>
              <w:rPr>
                <w:rFonts w:ascii="Times New Roman" w:hAnsi="Times New Roman"/>
                <w:sz w:val="24"/>
                <w:szCs w:val="24"/>
                <w:lang w:val="en-US"/>
              </w:rPr>
            </w:pPr>
          </w:p>
          <w:p w14:paraId="660BD765" w14:textId="6FB2CF97" w:rsidR="00445EF7" w:rsidRPr="004D5EAB" w:rsidRDefault="00445EF7" w:rsidP="00445EF7">
            <w:pPr>
              <w:pStyle w:val="11"/>
              <w:jc w:val="both"/>
              <w:rPr>
                <w:rFonts w:ascii="Times New Roman" w:hAnsi="Times New Roman"/>
                <w:sz w:val="24"/>
                <w:szCs w:val="24"/>
                <w:lang w:val="en-US"/>
              </w:rPr>
            </w:pPr>
            <w:r w:rsidRPr="004D5EAB">
              <w:rPr>
                <w:rFonts w:ascii="Times New Roman" w:hAnsi="Times New Roman"/>
                <w:sz w:val="24"/>
                <w:szCs w:val="24"/>
                <w:lang w:val="en-US"/>
              </w:rPr>
              <w:t xml:space="preserve">PLO 18. </w:t>
            </w:r>
            <w:r w:rsidR="00CA370A" w:rsidRPr="004D5EAB">
              <w:rPr>
                <w:rFonts w:ascii="Times New Roman" w:hAnsi="Times New Roman"/>
                <w:sz w:val="24"/>
                <w:szCs w:val="24"/>
                <w:lang w:val="en-US"/>
              </w:rPr>
              <w:t xml:space="preserve">To </w:t>
            </w:r>
            <w:r w:rsidRPr="004D5EAB">
              <w:rPr>
                <w:rFonts w:ascii="Times New Roman" w:hAnsi="Times New Roman"/>
                <w:sz w:val="24"/>
                <w:szCs w:val="24"/>
                <w:lang w:val="en-US"/>
              </w:rPr>
              <w:t xml:space="preserve">assess </w:t>
            </w:r>
            <w:r w:rsidR="00CA370A" w:rsidRPr="004D5EAB">
              <w:rPr>
                <w:rFonts w:ascii="Times New Roman" w:hAnsi="Times New Roman"/>
                <w:sz w:val="24"/>
                <w:szCs w:val="24"/>
                <w:lang w:val="en-US"/>
              </w:rPr>
              <w:t xml:space="preserve">adequately </w:t>
            </w:r>
            <w:r w:rsidRPr="004D5EAB">
              <w:rPr>
                <w:rFonts w:ascii="Times New Roman" w:hAnsi="Times New Roman"/>
                <w:sz w:val="24"/>
                <w:szCs w:val="24"/>
                <w:lang w:val="en-US"/>
              </w:rPr>
              <w:t xml:space="preserve">their knowledge and </w:t>
            </w:r>
            <w:r w:rsidR="00CA370A" w:rsidRPr="004D5EAB">
              <w:rPr>
                <w:rFonts w:ascii="Times New Roman" w:hAnsi="Times New Roman"/>
                <w:sz w:val="24"/>
                <w:szCs w:val="24"/>
                <w:lang w:val="en-US"/>
              </w:rPr>
              <w:t xml:space="preserve">to </w:t>
            </w:r>
            <w:r w:rsidRPr="004D5EAB">
              <w:rPr>
                <w:rFonts w:ascii="Times New Roman" w:hAnsi="Times New Roman"/>
                <w:sz w:val="24"/>
                <w:szCs w:val="24"/>
                <w:lang w:val="en-US"/>
              </w:rPr>
              <w:t xml:space="preserve">apply it in </w:t>
            </w:r>
            <w:r w:rsidR="00CA370A" w:rsidRPr="004D5EAB">
              <w:rPr>
                <w:rFonts w:ascii="Times New Roman" w:hAnsi="Times New Roman"/>
                <w:sz w:val="24"/>
                <w:szCs w:val="24"/>
                <w:lang w:val="en-US"/>
              </w:rPr>
              <w:t>various professional situations</w:t>
            </w:r>
            <w:r w:rsidRPr="004D5EAB">
              <w:rPr>
                <w:rFonts w:ascii="Times New Roman" w:hAnsi="Times New Roman"/>
                <w:sz w:val="24"/>
                <w:szCs w:val="24"/>
                <w:lang w:val="en-US"/>
              </w:rPr>
              <w:t>.</w:t>
            </w:r>
          </w:p>
          <w:p w14:paraId="63A33817" w14:textId="15D18ED4" w:rsidR="00445EF7" w:rsidRPr="004D5EAB" w:rsidRDefault="00445EF7" w:rsidP="00445EF7">
            <w:pPr>
              <w:pStyle w:val="11"/>
              <w:jc w:val="both"/>
              <w:rPr>
                <w:rFonts w:ascii="Times New Roman" w:hAnsi="Times New Roman"/>
                <w:sz w:val="24"/>
                <w:szCs w:val="24"/>
                <w:lang w:val="en-US"/>
              </w:rPr>
            </w:pPr>
            <w:r w:rsidRPr="004D5EAB">
              <w:rPr>
                <w:rFonts w:ascii="Times New Roman" w:hAnsi="Times New Roman"/>
                <w:sz w:val="24"/>
                <w:szCs w:val="24"/>
                <w:lang w:val="en-US"/>
              </w:rPr>
              <w:t xml:space="preserve">PLO 19. </w:t>
            </w:r>
            <w:r w:rsidR="00CA370A" w:rsidRPr="004D5EAB">
              <w:rPr>
                <w:rFonts w:ascii="Times New Roman" w:hAnsi="Times New Roman"/>
                <w:sz w:val="24"/>
                <w:szCs w:val="24"/>
                <w:lang w:val="en-US"/>
              </w:rPr>
              <w:t xml:space="preserve">To </w:t>
            </w:r>
            <w:r w:rsidRPr="004D5EAB">
              <w:rPr>
                <w:rFonts w:ascii="Times New Roman" w:hAnsi="Times New Roman"/>
                <w:sz w:val="24"/>
                <w:szCs w:val="24"/>
                <w:lang w:val="en-US"/>
              </w:rPr>
              <w:t xml:space="preserve">defend </w:t>
            </w:r>
            <w:r w:rsidR="00CA370A" w:rsidRPr="004D5EAB">
              <w:rPr>
                <w:rFonts w:ascii="Times New Roman" w:hAnsi="Times New Roman"/>
                <w:sz w:val="24"/>
                <w:szCs w:val="24"/>
                <w:lang w:val="en-US"/>
              </w:rPr>
              <w:t xml:space="preserve">reasonably </w:t>
            </w:r>
            <w:r w:rsidRPr="004D5EAB">
              <w:rPr>
                <w:rFonts w:ascii="Times New Roman" w:hAnsi="Times New Roman"/>
                <w:sz w:val="24"/>
                <w:szCs w:val="24"/>
                <w:lang w:val="en-US"/>
              </w:rPr>
              <w:t>their views in solving professional</w:t>
            </w:r>
            <w:r w:rsidR="00CA370A" w:rsidRPr="004D5EAB">
              <w:rPr>
                <w:rFonts w:ascii="Times New Roman" w:hAnsi="Times New Roman"/>
                <w:sz w:val="24"/>
                <w:szCs w:val="24"/>
                <w:lang w:val="en-US"/>
              </w:rPr>
              <w:t xml:space="preserve"> </w:t>
            </w:r>
            <w:r w:rsidRPr="004D5EAB">
              <w:rPr>
                <w:rFonts w:ascii="Times New Roman" w:hAnsi="Times New Roman"/>
                <w:sz w:val="24"/>
                <w:szCs w:val="24"/>
                <w:lang w:val="en-US"/>
              </w:rPr>
              <w:t>problems.</w:t>
            </w:r>
          </w:p>
          <w:p w14:paraId="07ABC012" w14:textId="60DEC31F" w:rsidR="00445EF7" w:rsidRPr="004D5EAB" w:rsidRDefault="00445EF7" w:rsidP="00445EF7">
            <w:pPr>
              <w:pStyle w:val="11"/>
              <w:jc w:val="both"/>
              <w:rPr>
                <w:rFonts w:ascii="Times New Roman" w:hAnsi="Times New Roman"/>
                <w:sz w:val="24"/>
                <w:szCs w:val="24"/>
                <w:lang w:val="en-US"/>
              </w:rPr>
            </w:pPr>
            <w:r w:rsidRPr="004D5EAB">
              <w:rPr>
                <w:rFonts w:ascii="Times New Roman" w:hAnsi="Times New Roman"/>
                <w:sz w:val="24"/>
                <w:szCs w:val="24"/>
                <w:lang w:val="en-US"/>
              </w:rPr>
              <w:t xml:space="preserve">PLO 20. </w:t>
            </w:r>
            <w:r w:rsidR="00CA370A" w:rsidRPr="004D5EAB">
              <w:rPr>
                <w:rFonts w:ascii="Times New Roman" w:hAnsi="Times New Roman"/>
                <w:sz w:val="24"/>
                <w:szCs w:val="24"/>
                <w:lang w:val="en-US"/>
              </w:rPr>
              <w:t>To i</w:t>
            </w:r>
            <w:r w:rsidRPr="004D5EAB">
              <w:rPr>
                <w:rFonts w:ascii="Times New Roman" w:hAnsi="Times New Roman"/>
                <w:sz w:val="24"/>
                <w:szCs w:val="24"/>
                <w:lang w:val="en-US"/>
              </w:rPr>
              <w:t xml:space="preserve">dentify problem situations and </w:t>
            </w:r>
            <w:r w:rsidR="00AC7D58" w:rsidRPr="004D5EAB">
              <w:rPr>
                <w:rFonts w:ascii="Times New Roman" w:hAnsi="Times New Roman"/>
                <w:sz w:val="24"/>
                <w:szCs w:val="24"/>
                <w:lang w:val="en-US"/>
              </w:rPr>
              <w:t xml:space="preserve">to </w:t>
            </w:r>
            <w:r w:rsidRPr="004D5EAB">
              <w:rPr>
                <w:rFonts w:ascii="Times New Roman" w:hAnsi="Times New Roman"/>
                <w:sz w:val="24"/>
                <w:szCs w:val="24"/>
                <w:lang w:val="en-US"/>
              </w:rPr>
              <w:t>propose ways to solve them.</w:t>
            </w:r>
          </w:p>
          <w:p w14:paraId="4D714175" w14:textId="2E590077" w:rsidR="00445EF7" w:rsidRPr="004D5EAB" w:rsidRDefault="00445EF7" w:rsidP="00445EF7">
            <w:pPr>
              <w:pStyle w:val="11"/>
              <w:jc w:val="both"/>
              <w:rPr>
                <w:rFonts w:ascii="Times New Roman" w:hAnsi="Times New Roman"/>
                <w:sz w:val="24"/>
                <w:szCs w:val="24"/>
                <w:lang w:val="en-US"/>
              </w:rPr>
            </w:pPr>
            <w:r w:rsidRPr="004D5EAB">
              <w:rPr>
                <w:rFonts w:ascii="Times New Roman" w:hAnsi="Times New Roman"/>
                <w:sz w:val="24"/>
                <w:szCs w:val="24"/>
                <w:lang w:val="en-US"/>
              </w:rPr>
              <w:t xml:space="preserve">PLO 21. </w:t>
            </w:r>
            <w:r w:rsidR="00CA370A" w:rsidRPr="004D5EAB">
              <w:rPr>
                <w:rFonts w:ascii="Times New Roman" w:hAnsi="Times New Roman"/>
                <w:sz w:val="24"/>
                <w:szCs w:val="24"/>
                <w:lang w:val="en-US"/>
              </w:rPr>
              <w:t xml:space="preserve">To </w:t>
            </w:r>
            <w:r w:rsidR="00AC7D58" w:rsidRPr="004D5EAB">
              <w:rPr>
                <w:rFonts w:ascii="Times New Roman" w:hAnsi="Times New Roman"/>
                <w:sz w:val="24"/>
                <w:szCs w:val="24"/>
                <w:lang w:val="en-US"/>
              </w:rPr>
              <w:t>m</w:t>
            </w:r>
            <w:r w:rsidRPr="004D5EAB">
              <w:rPr>
                <w:rFonts w:ascii="Times New Roman" w:hAnsi="Times New Roman"/>
                <w:sz w:val="24"/>
                <w:szCs w:val="24"/>
                <w:lang w:val="en-US"/>
              </w:rPr>
              <w:t xml:space="preserve">ake informed decisions and </w:t>
            </w:r>
            <w:r w:rsidR="00AC7D58" w:rsidRPr="004D5EAB">
              <w:rPr>
                <w:rFonts w:ascii="Times New Roman" w:hAnsi="Times New Roman"/>
                <w:sz w:val="24"/>
                <w:szCs w:val="24"/>
                <w:lang w:val="en-US"/>
              </w:rPr>
              <w:t xml:space="preserve">to </w:t>
            </w:r>
            <w:r w:rsidRPr="004D5EAB">
              <w:rPr>
                <w:rFonts w:ascii="Times New Roman" w:hAnsi="Times New Roman"/>
                <w:sz w:val="24"/>
                <w:szCs w:val="24"/>
                <w:lang w:val="en-US"/>
              </w:rPr>
              <w:t>take responsibility for the results o</w:t>
            </w:r>
            <w:r w:rsidR="00AC7D58" w:rsidRPr="004D5EAB">
              <w:rPr>
                <w:rFonts w:ascii="Times New Roman" w:hAnsi="Times New Roman"/>
                <w:sz w:val="24"/>
                <w:szCs w:val="24"/>
                <w:lang w:val="en-US"/>
              </w:rPr>
              <w:t>f their professional activities</w:t>
            </w:r>
            <w:r w:rsidRPr="004D5EAB">
              <w:rPr>
                <w:rFonts w:ascii="Times New Roman" w:hAnsi="Times New Roman"/>
                <w:sz w:val="24"/>
                <w:szCs w:val="24"/>
                <w:lang w:val="en-US"/>
              </w:rPr>
              <w:t>.</w:t>
            </w:r>
          </w:p>
          <w:p w14:paraId="281692DB" w14:textId="4EA19958" w:rsidR="00445EF7" w:rsidRPr="004D5EAB" w:rsidRDefault="00445EF7" w:rsidP="00AC7D58">
            <w:pPr>
              <w:pStyle w:val="11"/>
              <w:jc w:val="both"/>
              <w:rPr>
                <w:rFonts w:ascii="Times New Roman" w:hAnsi="Times New Roman"/>
                <w:sz w:val="24"/>
                <w:szCs w:val="24"/>
                <w:lang w:val="en-US"/>
              </w:rPr>
            </w:pPr>
            <w:r w:rsidRPr="004D5EAB">
              <w:rPr>
                <w:rFonts w:ascii="Times New Roman" w:hAnsi="Times New Roman"/>
                <w:sz w:val="24"/>
                <w:szCs w:val="24"/>
                <w:lang w:val="en-US"/>
              </w:rPr>
              <w:t xml:space="preserve">PLO 22. </w:t>
            </w:r>
            <w:r w:rsidR="00CA370A" w:rsidRPr="004D5EAB">
              <w:rPr>
                <w:rFonts w:ascii="Times New Roman" w:hAnsi="Times New Roman"/>
                <w:sz w:val="24"/>
                <w:szCs w:val="24"/>
                <w:lang w:val="en-US"/>
              </w:rPr>
              <w:t>To p</w:t>
            </w:r>
            <w:r w:rsidRPr="004D5EAB">
              <w:rPr>
                <w:rFonts w:ascii="Times New Roman" w:hAnsi="Times New Roman"/>
                <w:sz w:val="24"/>
                <w:szCs w:val="24"/>
                <w:lang w:val="en-US"/>
              </w:rPr>
              <w:t>erform tasks professionally in uncertain and extreme situations.</w:t>
            </w:r>
          </w:p>
          <w:p w14:paraId="3F309C08" w14:textId="1073EFC9" w:rsidR="009F4C60" w:rsidRPr="004D5EAB" w:rsidRDefault="009F4C60" w:rsidP="00AC7D58">
            <w:pPr>
              <w:pStyle w:val="11"/>
              <w:jc w:val="both"/>
              <w:rPr>
                <w:rFonts w:ascii="Times New Roman" w:hAnsi="Times New Roman"/>
                <w:b/>
                <w:i/>
                <w:sz w:val="24"/>
                <w:szCs w:val="24"/>
                <w:lang w:val="en-US"/>
              </w:rPr>
            </w:pPr>
            <w:r w:rsidRPr="004D5EAB">
              <w:rPr>
                <w:rFonts w:ascii="Times New Roman" w:hAnsi="Times New Roman"/>
                <w:b/>
                <w:i/>
                <w:sz w:val="24"/>
                <w:szCs w:val="24"/>
                <w:lang w:val="en-US"/>
              </w:rPr>
              <w:t>In addition:</w:t>
            </w:r>
          </w:p>
          <w:p w14:paraId="052B750C" w14:textId="77777777" w:rsidR="003069E2" w:rsidRDefault="003069E2" w:rsidP="00AC7D58">
            <w:pPr>
              <w:pStyle w:val="11"/>
              <w:jc w:val="both"/>
              <w:rPr>
                <w:rStyle w:val="rynqvb"/>
                <w:rFonts w:ascii="Times New Roman" w:hAnsi="Times New Roman"/>
                <w:sz w:val="24"/>
                <w:szCs w:val="24"/>
                <w:lang w:val="en"/>
              </w:rPr>
            </w:pPr>
            <w:r w:rsidRPr="004D5EAB">
              <w:rPr>
                <w:rStyle w:val="rynqvb"/>
                <w:rFonts w:ascii="Times New Roman" w:hAnsi="Times New Roman"/>
                <w:sz w:val="24"/>
                <w:szCs w:val="24"/>
                <w:lang w:val="en"/>
              </w:rPr>
              <w:t xml:space="preserve">PRN 23 To be able to organize and </w:t>
            </w:r>
            <w:r w:rsidRPr="004D5EAB">
              <w:rPr>
                <w:rStyle w:val="rynqvb"/>
                <w:rFonts w:ascii="Times New Roman" w:hAnsi="Times New Roman"/>
                <w:sz w:val="24"/>
                <w:szCs w:val="24"/>
                <w:lang w:val="en-US"/>
              </w:rPr>
              <w:t xml:space="preserve">to </w:t>
            </w:r>
            <w:r w:rsidRPr="004D5EAB">
              <w:rPr>
                <w:rStyle w:val="rynqvb"/>
                <w:rFonts w:ascii="Times New Roman" w:hAnsi="Times New Roman"/>
                <w:sz w:val="24"/>
                <w:szCs w:val="24"/>
                <w:lang w:val="en"/>
              </w:rPr>
              <w:t>provide inclusive tourist services, to be able to work with persons with disabilities, and to be able to create accessible tourist routes, excursions.</w:t>
            </w:r>
          </w:p>
          <w:p w14:paraId="084626D6" w14:textId="4DEE3FA9" w:rsidR="00597AB2" w:rsidRPr="00597AB2" w:rsidRDefault="00597AB2" w:rsidP="00AC7D58">
            <w:pPr>
              <w:pStyle w:val="11"/>
              <w:jc w:val="both"/>
              <w:rPr>
                <w:rStyle w:val="rynqvb"/>
                <w:rFonts w:ascii="Times New Roman" w:hAnsi="Times New Roman"/>
                <w:sz w:val="24"/>
                <w:szCs w:val="24"/>
                <w:lang w:val="en"/>
              </w:rPr>
            </w:pPr>
            <w:r w:rsidRPr="00597AB2">
              <w:rPr>
                <w:rFonts w:ascii="Times New Roman" w:eastAsia="Calibri" w:hAnsi="Times New Roman"/>
                <w:color w:val="000000"/>
                <w:highlight w:val="yellow"/>
                <w:lang w:val="en-US" w:eastAsia="en-US"/>
              </w:rPr>
              <w:lastRenderedPageBreak/>
              <w:t>P</w:t>
            </w:r>
            <w:r w:rsidRPr="00597AB2">
              <w:rPr>
                <w:rFonts w:ascii="Times New Roman" w:eastAsia="Calibri" w:hAnsi="Times New Roman"/>
                <w:highlight w:val="green"/>
                <w:lang w:val="en-US" w:eastAsia="en-US"/>
              </w:rPr>
              <w:t xml:space="preserve">LO </w:t>
            </w:r>
            <w:r>
              <w:rPr>
                <w:rFonts w:ascii="Times New Roman" w:eastAsia="Calibri" w:hAnsi="Times New Roman"/>
                <w:highlight w:val="yellow"/>
                <w:lang w:val="en-US" w:eastAsia="en-US"/>
              </w:rPr>
              <w:t>24</w:t>
            </w:r>
            <w:r w:rsidRPr="00597AB2">
              <w:rPr>
                <w:rFonts w:ascii="Times New Roman" w:eastAsia="Calibri" w:hAnsi="Times New Roman"/>
                <w:highlight w:val="green"/>
                <w:lang w:val="en-US" w:eastAsia="en-US"/>
              </w:rPr>
              <w:t>*.</w:t>
            </w:r>
            <w:r w:rsidRPr="00597AB2">
              <w:rPr>
                <w:rFonts w:ascii="Times New Roman" w:eastAsia="Calibri" w:hAnsi="Times New Roman"/>
                <w:bCs/>
                <w:highlight w:val="green"/>
                <w:lang w:val="en-US" w:eastAsia="en-US"/>
              </w:rPr>
              <w:t xml:space="preserve"> </w:t>
            </w:r>
            <w:r w:rsidRPr="00597AB2">
              <w:rPr>
                <w:rFonts w:ascii="Times New Roman" w:eastAsia="Calibri" w:hAnsi="Times New Roman"/>
                <w:color w:val="000000"/>
                <w:highlight w:val="yellow"/>
                <w:lang w:val="en-US" w:eastAsia="en-US"/>
              </w:rPr>
              <w:t xml:space="preserve">To </w:t>
            </w:r>
            <w:r w:rsidRPr="00597AB2">
              <w:rPr>
                <w:rFonts w:ascii="Times New Roman" w:eastAsia="Calibri" w:hAnsi="Times New Roman"/>
                <w:highlight w:val="yellow"/>
                <w:lang w:val="en-US" w:eastAsia="en-US"/>
              </w:rPr>
              <w:t>a</w:t>
            </w:r>
            <w:r w:rsidRPr="00597AB2">
              <w:rPr>
                <w:rFonts w:ascii="Times New Roman" w:eastAsia="Calibri" w:hAnsi="Times New Roman"/>
                <w:highlight w:val="green"/>
                <w:lang w:val="en-US" w:eastAsia="en-US"/>
              </w:rPr>
              <w:t xml:space="preserve">pply specialized knowledge and skills to fulfill the constitutional duty to protect the </w:t>
            </w:r>
            <w:r w:rsidRPr="00597AB2">
              <w:rPr>
                <w:rFonts w:ascii="Times New Roman" w:eastAsia="Calibri" w:hAnsi="Times New Roman"/>
                <w:highlight w:val="yellow"/>
                <w:lang w:val="en-US" w:eastAsia="en-US"/>
              </w:rPr>
              <w:t>Mo</w:t>
            </w:r>
            <w:r w:rsidRPr="00597AB2">
              <w:rPr>
                <w:rFonts w:ascii="Times New Roman" w:eastAsia="Calibri" w:hAnsi="Times New Roman"/>
                <w:highlight w:val="green"/>
                <w:lang w:val="en-US" w:eastAsia="en-US"/>
              </w:rPr>
              <w:t>therland, independence and territorial integrity of Ukraine.</w:t>
            </w:r>
          </w:p>
          <w:p w14:paraId="00D420C1" w14:textId="6F361164" w:rsidR="00597AB2" w:rsidRPr="004D5EAB" w:rsidRDefault="00597AB2" w:rsidP="00AC7D58">
            <w:pPr>
              <w:pStyle w:val="11"/>
              <w:jc w:val="both"/>
              <w:rPr>
                <w:rFonts w:ascii="Times New Roman" w:hAnsi="Times New Roman"/>
                <w:sz w:val="24"/>
                <w:szCs w:val="24"/>
                <w:lang w:val="en-US"/>
              </w:rPr>
            </w:pPr>
          </w:p>
        </w:tc>
      </w:tr>
      <w:tr w:rsidR="00597AB2" w:rsidRPr="00597AB2" w14:paraId="04EB880E" w14:textId="77777777" w:rsidTr="00597AB2">
        <w:tc>
          <w:tcPr>
            <w:tcW w:w="9497" w:type="dxa"/>
            <w:gridSpan w:val="3"/>
          </w:tcPr>
          <w:p w14:paraId="03930771" w14:textId="77777777" w:rsidR="00597AB2" w:rsidRPr="00597AB2" w:rsidRDefault="00597AB2" w:rsidP="00597AB2">
            <w:pPr>
              <w:shd w:val="clear" w:color="auto" w:fill="FFFFFF"/>
              <w:spacing w:after="0" w:line="240" w:lineRule="auto"/>
              <w:rPr>
                <w:rFonts w:ascii="Times New Roman" w:eastAsia="Times New Roman" w:hAnsi="Times New Roman"/>
                <w:color w:val="2D2C37"/>
                <w:sz w:val="24"/>
                <w:szCs w:val="24"/>
                <w:highlight w:val="green"/>
                <w:lang w:val="uk-UA" w:eastAsia="uk-UA"/>
              </w:rPr>
            </w:pPr>
            <w:r w:rsidRPr="00597AB2">
              <w:rPr>
                <w:rFonts w:ascii="Times New Roman" w:eastAsia="Times New Roman" w:hAnsi="Times New Roman"/>
                <w:b/>
                <w:bCs/>
                <w:color w:val="2D2C37"/>
                <w:sz w:val="24"/>
                <w:szCs w:val="24"/>
                <w:highlight w:val="green"/>
                <w:lang w:val="uk-UA" w:eastAsia="uk-UA"/>
              </w:rPr>
              <w:lastRenderedPageBreak/>
              <w:t>*Примітка.</w:t>
            </w:r>
          </w:p>
          <w:p w14:paraId="3A911DB8" w14:textId="77777777" w:rsidR="00597AB2" w:rsidRPr="00597AB2" w:rsidRDefault="00597AB2" w:rsidP="00597AB2">
            <w:pPr>
              <w:shd w:val="clear" w:color="auto" w:fill="FFFFFF"/>
              <w:spacing w:after="0" w:line="240" w:lineRule="auto"/>
              <w:ind w:firstLine="567"/>
              <w:jc w:val="both"/>
              <w:rPr>
                <w:rFonts w:ascii="Times New Roman" w:eastAsia="Times New Roman" w:hAnsi="Times New Roman"/>
                <w:color w:val="2D2C37"/>
                <w:sz w:val="24"/>
                <w:szCs w:val="24"/>
                <w:highlight w:val="green"/>
                <w:lang w:val="uk-UA" w:eastAsia="uk-UA"/>
              </w:rPr>
            </w:pPr>
            <w:r w:rsidRPr="00597AB2">
              <w:rPr>
                <w:rFonts w:ascii="Times New Roman" w:eastAsia="Times New Roman" w:hAnsi="Times New Roman"/>
                <w:color w:val="2D2C37"/>
                <w:sz w:val="24"/>
                <w:szCs w:val="24"/>
                <w:highlight w:val="green"/>
                <w:lang w:val="uk-UA" w:eastAsia="uk-UA"/>
              </w:rPr>
              <w:t>Базова загальновійськова підготовка проводиться з громадянами України чоловічої статі, які досягли 18-річного віку, які навчаються за денною або дуальною формою здобуття освіти та не проходять військову службу в Збройних Силах України, інших утворених відповідно до законів України військових формуваннях, службу в правоохоронних органах.</w:t>
            </w:r>
          </w:p>
          <w:p w14:paraId="6C2DE100" w14:textId="77777777" w:rsidR="00597AB2" w:rsidRPr="00597AB2" w:rsidRDefault="00597AB2" w:rsidP="00597AB2">
            <w:pPr>
              <w:shd w:val="clear" w:color="auto" w:fill="FFFFFF"/>
              <w:spacing w:after="0" w:line="240" w:lineRule="auto"/>
              <w:ind w:firstLine="567"/>
              <w:jc w:val="both"/>
              <w:rPr>
                <w:rFonts w:ascii="Times New Roman" w:eastAsia="Times New Roman" w:hAnsi="Times New Roman"/>
                <w:color w:val="2D2C37"/>
                <w:sz w:val="24"/>
                <w:szCs w:val="24"/>
                <w:highlight w:val="green"/>
                <w:lang w:val="uk-UA" w:eastAsia="uk-UA"/>
              </w:rPr>
            </w:pPr>
            <w:r w:rsidRPr="00597AB2">
              <w:rPr>
                <w:rFonts w:ascii="Times New Roman" w:eastAsia="Times New Roman" w:hAnsi="Times New Roman"/>
                <w:color w:val="2D2C37"/>
                <w:sz w:val="24"/>
                <w:szCs w:val="24"/>
                <w:highlight w:val="green"/>
                <w:lang w:val="uk-UA" w:eastAsia="uk-UA"/>
              </w:rPr>
              <w:t>Від проходження базової підготовки звільняються ті з них, які:</w:t>
            </w:r>
          </w:p>
          <w:p w14:paraId="371DAFF1" w14:textId="77777777" w:rsidR="00597AB2" w:rsidRPr="00597AB2" w:rsidRDefault="00597AB2" w:rsidP="00597AB2">
            <w:pPr>
              <w:shd w:val="clear" w:color="auto" w:fill="FFFFFF"/>
              <w:spacing w:after="0" w:line="240" w:lineRule="auto"/>
              <w:ind w:firstLine="567"/>
              <w:jc w:val="both"/>
              <w:rPr>
                <w:rFonts w:ascii="Times New Roman" w:eastAsia="Times New Roman" w:hAnsi="Times New Roman"/>
                <w:color w:val="2D2C37"/>
                <w:sz w:val="24"/>
                <w:szCs w:val="24"/>
                <w:highlight w:val="green"/>
                <w:lang w:val="uk-UA" w:eastAsia="uk-UA"/>
              </w:rPr>
            </w:pPr>
            <w:r w:rsidRPr="00597AB2">
              <w:rPr>
                <w:rFonts w:ascii="Times New Roman" w:eastAsia="Times New Roman" w:hAnsi="Times New Roman"/>
                <w:color w:val="2D2C37"/>
                <w:sz w:val="24"/>
                <w:szCs w:val="24"/>
                <w:highlight w:val="green"/>
                <w:lang w:val="uk-UA" w:eastAsia="uk-UA"/>
              </w:rPr>
              <w:t>- визнані за станом здоров’я непридатними до військової служби;</w:t>
            </w:r>
          </w:p>
          <w:p w14:paraId="08F37C9B" w14:textId="77777777" w:rsidR="00597AB2" w:rsidRPr="00597AB2" w:rsidRDefault="00597AB2" w:rsidP="00597AB2">
            <w:pPr>
              <w:shd w:val="clear" w:color="auto" w:fill="FFFFFF"/>
              <w:spacing w:after="0" w:line="240" w:lineRule="auto"/>
              <w:ind w:firstLine="567"/>
              <w:jc w:val="both"/>
              <w:rPr>
                <w:rFonts w:ascii="Times New Roman" w:eastAsia="Times New Roman" w:hAnsi="Times New Roman"/>
                <w:color w:val="2D2C37"/>
                <w:sz w:val="24"/>
                <w:szCs w:val="24"/>
                <w:highlight w:val="green"/>
                <w:lang w:val="uk-UA" w:eastAsia="uk-UA"/>
              </w:rPr>
            </w:pPr>
            <w:r w:rsidRPr="00597AB2">
              <w:rPr>
                <w:rFonts w:ascii="Times New Roman" w:eastAsia="Times New Roman" w:hAnsi="Times New Roman"/>
                <w:color w:val="2D2C37"/>
                <w:sz w:val="24"/>
                <w:szCs w:val="24"/>
                <w:highlight w:val="green"/>
                <w:lang w:val="uk-UA" w:eastAsia="uk-UA"/>
              </w:rPr>
              <w:t>- до набуття громадянства України пройшли військову службу в інших державах;</w:t>
            </w:r>
          </w:p>
          <w:p w14:paraId="000007CD" w14:textId="77777777" w:rsidR="00597AB2" w:rsidRPr="00597AB2" w:rsidRDefault="00597AB2" w:rsidP="00597AB2">
            <w:pPr>
              <w:shd w:val="clear" w:color="auto" w:fill="FFFFFF"/>
              <w:spacing w:after="0" w:line="240" w:lineRule="auto"/>
              <w:ind w:firstLine="567"/>
              <w:jc w:val="both"/>
              <w:rPr>
                <w:rFonts w:ascii="Times New Roman" w:eastAsia="Times New Roman" w:hAnsi="Times New Roman"/>
                <w:color w:val="2D2C37"/>
                <w:sz w:val="24"/>
                <w:szCs w:val="24"/>
                <w:highlight w:val="green"/>
                <w:lang w:val="uk-UA" w:eastAsia="uk-UA"/>
              </w:rPr>
            </w:pPr>
            <w:r w:rsidRPr="00597AB2">
              <w:rPr>
                <w:rFonts w:ascii="Times New Roman" w:eastAsia="Times New Roman" w:hAnsi="Times New Roman"/>
                <w:color w:val="2D2C37"/>
                <w:sz w:val="24"/>
                <w:szCs w:val="24"/>
                <w:highlight w:val="green"/>
                <w:lang w:val="uk-UA" w:eastAsia="uk-UA"/>
              </w:rPr>
              <w:t>- проходили військову службу;</w:t>
            </w:r>
          </w:p>
          <w:p w14:paraId="1C37ED83" w14:textId="77777777" w:rsidR="00597AB2" w:rsidRPr="00597AB2" w:rsidRDefault="00597AB2" w:rsidP="00597AB2">
            <w:pPr>
              <w:shd w:val="clear" w:color="auto" w:fill="FFFFFF"/>
              <w:spacing w:after="0" w:line="240" w:lineRule="auto"/>
              <w:ind w:firstLine="567"/>
              <w:jc w:val="both"/>
              <w:rPr>
                <w:rFonts w:ascii="Times New Roman" w:eastAsia="Times New Roman" w:hAnsi="Times New Roman"/>
                <w:color w:val="2D2C37"/>
                <w:sz w:val="24"/>
                <w:szCs w:val="24"/>
                <w:highlight w:val="green"/>
                <w:lang w:val="uk-UA" w:eastAsia="uk-UA"/>
              </w:rPr>
            </w:pPr>
            <w:r w:rsidRPr="00597AB2">
              <w:rPr>
                <w:rFonts w:ascii="Times New Roman" w:eastAsia="Times New Roman" w:hAnsi="Times New Roman"/>
                <w:color w:val="2D2C37"/>
                <w:sz w:val="24"/>
                <w:szCs w:val="24"/>
                <w:highlight w:val="green"/>
                <w:lang w:val="uk-UA" w:eastAsia="uk-UA"/>
              </w:rPr>
              <w:t>- мають сертифікат про проходження базової підготовки та здобуття військово-облікової спеціальності.</w:t>
            </w:r>
          </w:p>
          <w:p w14:paraId="289F6A3F" w14:textId="77777777" w:rsidR="00597AB2" w:rsidRPr="00597AB2" w:rsidRDefault="00597AB2" w:rsidP="00597AB2">
            <w:pPr>
              <w:shd w:val="clear" w:color="auto" w:fill="FFFFFF"/>
              <w:spacing w:after="0" w:line="240" w:lineRule="auto"/>
              <w:ind w:firstLine="567"/>
              <w:jc w:val="both"/>
              <w:rPr>
                <w:rFonts w:ascii="Times New Roman" w:eastAsia="Times New Roman" w:hAnsi="Times New Roman"/>
                <w:color w:val="2D2C37"/>
                <w:sz w:val="24"/>
                <w:szCs w:val="24"/>
                <w:highlight w:val="green"/>
                <w:lang w:val="uk-UA" w:eastAsia="uk-UA"/>
              </w:rPr>
            </w:pPr>
            <w:r w:rsidRPr="00597AB2">
              <w:rPr>
                <w:rFonts w:ascii="Times New Roman" w:eastAsia="Times New Roman" w:hAnsi="Times New Roman"/>
                <w:color w:val="2D2C37"/>
                <w:sz w:val="24"/>
                <w:szCs w:val="24"/>
                <w:highlight w:val="green"/>
                <w:lang w:val="uk-UA" w:eastAsia="uk-UA"/>
              </w:rPr>
              <w:t>Не проходять базову підготовку:</w:t>
            </w:r>
          </w:p>
          <w:p w14:paraId="06BBC83C" w14:textId="77777777" w:rsidR="00597AB2" w:rsidRPr="00597AB2" w:rsidRDefault="00597AB2" w:rsidP="00597AB2">
            <w:pPr>
              <w:shd w:val="clear" w:color="auto" w:fill="FFFFFF"/>
              <w:spacing w:after="0" w:line="240" w:lineRule="auto"/>
              <w:ind w:firstLine="567"/>
              <w:jc w:val="both"/>
              <w:rPr>
                <w:rFonts w:ascii="Times New Roman" w:eastAsia="Times New Roman" w:hAnsi="Times New Roman"/>
                <w:color w:val="2D2C37"/>
                <w:sz w:val="24"/>
                <w:szCs w:val="24"/>
                <w:highlight w:val="green"/>
                <w:lang w:val="uk-UA" w:eastAsia="uk-UA"/>
              </w:rPr>
            </w:pPr>
            <w:r w:rsidRPr="00597AB2">
              <w:rPr>
                <w:rFonts w:ascii="Times New Roman" w:eastAsia="Times New Roman" w:hAnsi="Times New Roman"/>
                <w:color w:val="2D2C37"/>
                <w:sz w:val="24"/>
                <w:szCs w:val="24"/>
                <w:highlight w:val="green"/>
                <w:lang w:val="uk-UA" w:eastAsia="uk-UA"/>
              </w:rPr>
              <w:t>- здобувачі вищої освіти, які здобувають освіту за іншими (крім денної та дуальної) формами здобуття освіти, включаючи поєднані;</w:t>
            </w:r>
          </w:p>
          <w:p w14:paraId="6CFD5500" w14:textId="77777777" w:rsidR="00597AB2" w:rsidRPr="00597AB2" w:rsidRDefault="00597AB2" w:rsidP="00597AB2">
            <w:pPr>
              <w:shd w:val="clear" w:color="auto" w:fill="FFFFFF"/>
              <w:spacing w:after="0" w:line="240" w:lineRule="auto"/>
              <w:ind w:firstLine="567"/>
              <w:jc w:val="both"/>
              <w:rPr>
                <w:rFonts w:ascii="Times New Roman" w:eastAsia="Times New Roman" w:hAnsi="Times New Roman"/>
                <w:color w:val="2D2C37"/>
                <w:sz w:val="24"/>
                <w:szCs w:val="24"/>
                <w:highlight w:val="green"/>
                <w:lang w:val="uk-UA" w:eastAsia="uk-UA"/>
              </w:rPr>
            </w:pPr>
            <w:r w:rsidRPr="00597AB2">
              <w:rPr>
                <w:rFonts w:ascii="Times New Roman" w:eastAsia="Times New Roman" w:hAnsi="Times New Roman"/>
                <w:color w:val="2D2C37"/>
                <w:sz w:val="24"/>
                <w:szCs w:val="24"/>
                <w:highlight w:val="green"/>
                <w:lang w:val="uk-UA" w:eastAsia="uk-UA"/>
              </w:rPr>
              <w:t>- здобувачі вищої освіти-іноземні громадяни.</w:t>
            </w:r>
          </w:p>
          <w:p w14:paraId="25A6A3ED" w14:textId="4DB2CB79" w:rsidR="00597AB2" w:rsidRPr="00597AB2" w:rsidRDefault="00597AB2" w:rsidP="00597AB2">
            <w:pPr>
              <w:pStyle w:val="11"/>
              <w:jc w:val="both"/>
              <w:rPr>
                <w:rFonts w:ascii="Times New Roman" w:hAnsi="Times New Roman"/>
                <w:sz w:val="24"/>
                <w:szCs w:val="24"/>
              </w:rPr>
            </w:pPr>
            <w:r w:rsidRPr="00597AB2">
              <w:rPr>
                <w:rFonts w:ascii="Times New Roman" w:hAnsi="Times New Roman"/>
                <w:color w:val="2D2C37"/>
                <w:sz w:val="24"/>
                <w:szCs w:val="24"/>
                <w:highlight w:val="green"/>
              </w:rPr>
              <w:t>Здобувачі освіти жіночої статі – громадянки України, які здобувають освіту за денною або дуальною формою здобуття освіти, здобувачі освіти чоловічої статі, які навчаються на старших курсах, можуть проходити базову підготовку добровільно на підставі особистої заяви, поданої до закладу вищої освіти.</w:t>
            </w:r>
          </w:p>
        </w:tc>
      </w:tr>
      <w:tr w:rsidR="000E330A" w:rsidRPr="004D5EAB" w14:paraId="5EC52E64" w14:textId="77777777" w:rsidTr="00B44ECE">
        <w:tc>
          <w:tcPr>
            <w:tcW w:w="9497" w:type="dxa"/>
            <w:gridSpan w:val="3"/>
            <w:shd w:val="clear" w:color="auto" w:fill="E0E0E0"/>
          </w:tcPr>
          <w:p w14:paraId="4A093864" w14:textId="77777777" w:rsidR="000E330A" w:rsidRPr="004D5EAB" w:rsidRDefault="000E330A">
            <w:pPr>
              <w:spacing w:after="0" w:line="232" w:lineRule="auto"/>
              <w:jc w:val="center"/>
              <w:rPr>
                <w:rFonts w:ascii="Times New Roman" w:hAnsi="Times New Roman"/>
                <w:sz w:val="24"/>
                <w:szCs w:val="24"/>
                <w:lang w:val="uk-UA"/>
              </w:rPr>
            </w:pPr>
            <w:r w:rsidRPr="004D5EAB">
              <w:rPr>
                <w:rFonts w:ascii="Times New Roman" w:hAnsi="Times New Roman"/>
                <w:b/>
                <w:bCs/>
                <w:sz w:val="24"/>
                <w:szCs w:val="24"/>
                <w:lang w:val="uk-UA"/>
              </w:rPr>
              <w:t>8 – Ресурсне забезпечення реалізації програми</w:t>
            </w:r>
          </w:p>
        </w:tc>
      </w:tr>
      <w:tr w:rsidR="000E330A" w:rsidRPr="00597AB2" w14:paraId="0D3C0F89" w14:textId="77777777" w:rsidTr="001B64B0">
        <w:tc>
          <w:tcPr>
            <w:tcW w:w="2806" w:type="dxa"/>
          </w:tcPr>
          <w:p w14:paraId="4D9198E8" w14:textId="77777777" w:rsidR="000E330A" w:rsidRPr="004D5EAB" w:rsidRDefault="000E330A">
            <w:pPr>
              <w:spacing w:after="0"/>
              <w:rPr>
                <w:rFonts w:ascii="Times New Roman" w:hAnsi="Times New Roman"/>
                <w:b/>
                <w:sz w:val="24"/>
                <w:szCs w:val="24"/>
                <w:lang w:val="uk-UA"/>
              </w:rPr>
            </w:pPr>
            <w:r w:rsidRPr="004D5EAB">
              <w:rPr>
                <w:rFonts w:ascii="Times New Roman" w:hAnsi="Times New Roman"/>
                <w:b/>
                <w:sz w:val="24"/>
                <w:szCs w:val="24"/>
                <w:lang w:val="uk-UA"/>
              </w:rPr>
              <w:t>Кадрове забезпечення</w:t>
            </w:r>
          </w:p>
        </w:tc>
        <w:tc>
          <w:tcPr>
            <w:tcW w:w="6691" w:type="dxa"/>
            <w:gridSpan w:val="2"/>
          </w:tcPr>
          <w:p w14:paraId="055B602D" w14:textId="77777777" w:rsidR="009D5C3E" w:rsidRPr="00D04D5A" w:rsidRDefault="009D5C3E" w:rsidP="009D5C3E">
            <w:pPr>
              <w:pStyle w:val="BodyTextIndent2"/>
              <w:suppressAutoHyphens w:val="0"/>
              <w:spacing w:line="240" w:lineRule="auto"/>
              <w:ind w:left="0" w:firstLine="0"/>
              <w:contextualSpacing/>
            </w:pPr>
            <w:r w:rsidRPr="00D04D5A">
              <w:t xml:space="preserve">Залучені до реалізації освітньої програми науково-педагогічні працівники відповідають кадровим вимогам щодо забезпечення провадження освітньої діяльності для першого рівня вищої освіти, затвердженим </w:t>
            </w:r>
            <w:r w:rsidRPr="00662D28">
              <w:rPr>
                <w:highlight w:val="yellow"/>
              </w:rPr>
              <w:t>п</w:t>
            </w:r>
            <w:r w:rsidRPr="00D04D5A">
              <w:t>остановою Кабінету Мін</w:t>
            </w:r>
            <w:r>
              <w:t>істрів України від 30.12.201</w:t>
            </w:r>
            <w:r w:rsidRPr="00662D28">
              <w:rPr>
                <w:highlight w:val="yellow"/>
              </w:rPr>
              <w:t>5</w:t>
            </w:r>
            <w:r w:rsidRPr="00D04D5A">
              <w:t xml:space="preserve"> № 1187 (зі змінам</w:t>
            </w:r>
            <w:r w:rsidRPr="00662D28">
              <w:rPr>
                <w:highlight w:val="yellow"/>
              </w:rPr>
              <w:t>и</w:t>
            </w:r>
            <w:r w:rsidRPr="00D04D5A">
              <w:t>).</w:t>
            </w:r>
          </w:p>
          <w:p w14:paraId="576EAB0C" w14:textId="77777777" w:rsidR="000E330A" w:rsidRPr="004D5EAB" w:rsidRDefault="000E330A" w:rsidP="00A12629">
            <w:pPr>
              <w:pStyle w:val="21"/>
              <w:spacing w:line="240" w:lineRule="auto"/>
              <w:ind w:left="0" w:firstLine="0"/>
              <w:rPr>
                <w:szCs w:val="24"/>
              </w:rPr>
            </w:pPr>
            <w:r w:rsidRPr="004D5EAB">
              <w:rPr>
                <w:szCs w:val="24"/>
              </w:rPr>
              <w:t>Всі науково-педагогічні працівники, що забезпечують освітньо-професійну програму, за кваліфікацією відповідають профілю і напряму дисциплін, що викладаються, мають необхідний стаж педагогічної роботи та досвід практичної роботи. В процесі організації освітнього процесу залучаються професіонали з досвідом дослідницької/ управлінської/ інноваційної/ творчої роботи та/або роботи за фахом.</w:t>
            </w:r>
          </w:p>
          <w:p w14:paraId="4BA4D2E9" w14:textId="77777777" w:rsidR="000E330A" w:rsidRPr="004D5EAB" w:rsidRDefault="000E330A" w:rsidP="00D41DC5">
            <w:pPr>
              <w:spacing w:after="0" w:line="240" w:lineRule="auto"/>
              <w:jc w:val="both"/>
              <w:rPr>
                <w:rFonts w:ascii="Times New Roman" w:hAnsi="Times New Roman"/>
                <w:sz w:val="24"/>
                <w:szCs w:val="24"/>
                <w:lang w:val="uk-UA"/>
              </w:rPr>
            </w:pPr>
            <w:r w:rsidRPr="004D5EAB">
              <w:rPr>
                <w:rFonts w:ascii="Times New Roman" w:hAnsi="Times New Roman"/>
                <w:sz w:val="24"/>
                <w:szCs w:val="24"/>
                <w:lang w:val="uk-UA"/>
              </w:rPr>
              <w:t xml:space="preserve">Освітній процес на кафедрі туризму, </w:t>
            </w:r>
            <w:proofErr w:type="spellStart"/>
            <w:r w:rsidRPr="004D5EAB">
              <w:rPr>
                <w:rFonts w:ascii="Times New Roman" w:hAnsi="Times New Roman"/>
                <w:sz w:val="24"/>
                <w:szCs w:val="24"/>
                <w:lang w:val="uk-UA"/>
              </w:rPr>
              <w:t>документних</w:t>
            </w:r>
            <w:proofErr w:type="spellEnd"/>
            <w:r w:rsidRPr="004D5EAB">
              <w:rPr>
                <w:rFonts w:ascii="Times New Roman" w:hAnsi="Times New Roman"/>
                <w:sz w:val="24"/>
                <w:szCs w:val="24"/>
                <w:lang w:val="uk-UA"/>
              </w:rPr>
              <w:t xml:space="preserve"> та міжкультурних комунікацій здійснюють: 3 доктори наук, 6 кандидатів наук, 3 старші викладачі; спеціалісти суміжних організацій (Вишгородський державний історико-культурний заповідник), спеціалісти Міністерства освіти і науки України.</w:t>
            </w:r>
          </w:p>
        </w:tc>
      </w:tr>
      <w:tr w:rsidR="000E330A" w:rsidRPr="00597AB2" w14:paraId="4226F350" w14:textId="77777777" w:rsidTr="001B64B0">
        <w:tc>
          <w:tcPr>
            <w:tcW w:w="2806" w:type="dxa"/>
          </w:tcPr>
          <w:p w14:paraId="542CBAE8" w14:textId="77777777" w:rsidR="000E330A" w:rsidRPr="004D5EAB" w:rsidRDefault="000E330A">
            <w:pPr>
              <w:spacing w:after="0"/>
              <w:rPr>
                <w:rFonts w:ascii="Times New Roman" w:hAnsi="Times New Roman"/>
                <w:b/>
                <w:iCs/>
                <w:sz w:val="24"/>
                <w:szCs w:val="24"/>
                <w:lang w:val="uk-UA"/>
              </w:rPr>
            </w:pPr>
            <w:r w:rsidRPr="004D5EAB">
              <w:rPr>
                <w:rFonts w:ascii="Times New Roman" w:hAnsi="Times New Roman"/>
                <w:b/>
                <w:sz w:val="24"/>
                <w:szCs w:val="24"/>
                <w:lang w:val="uk-UA"/>
              </w:rPr>
              <w:t>Матеріально-технічне забезпечення</w:t>
            </w:r>
          </w:p>
        </w:tc>
        <w:tc>
          <w:tcPr>
            <w:tcW w:w="6691" w:type="dxa"/>
            <w:gridSpan w:val="2"/>
          </w:tcPr>
          <w:p w14:paraId="530B42B4" w14:textId="77777777" w:rsidR="000E330A" w:rsidRPr="004D5EAB" w:rsidRDefault="000E330A" w:rsidP="002A405A">
            <w:pPr>
              <w:spacing w:after="0" w:line="240" w:lineRule="auto"/>
              <w:jc w:val="both"/>
              <w:rPr>
                <w:rFonts w:ascii="Times New Roman" w:hAnsi="Times New Roman"/>
                <w:sz w:val="24"/>
                <w:szCs w:val="24"/>
                <w:lang w:val="ru-RU" w:eastAsia="uk-UA"/>
              </w:rPr>
            </w:pPr>
            <w:proofErr w:type="spellStart"/>
            <w:r w:rsidRPr="004D5EAB">
              <w:rPr>
                <w:rFonts w:ascii="Times New Roman" w:hAnsi="Times New Roman"/>
                <w:sz w:val="24"/>
                <w:szCs w:val="24"/>
                <w:lang w:val="ru-RU" w:eastAsia="uk-UA"/>
              </w:rPr>
              <w:t>Лекційні</w:t>
            </w:r>
            <w:proofErr w:type="spellEnd"/>
            <w:r w:rsidRPr="004D5EAB">
              <w:rPr>
                <w:rFonts w:ascii="Times New Roman" w:hAnsi="Times New Roman"/>
                <w:sz w:val="24"/>
                <w:szCs w:val="24"/>
                <w:lang w:val="ru-RU" w:eastAsia="uk-UA"/>
              </w:rPr>
              <w:t xml:space="preserve"> </w:t>
            </w:r>
            <w:proofErr w:type="spellStart"/>
            <w:r w:rsidRPr="004D5EAB">
              <w:rPr>
                <w:rFonts w:ascii="Times New Roman" w:hAnsi="Times New Roman"/>
                <w:sz w:val="24"/>
                <w:szCs w:val="24"/>
                <w:lang w:val="ru-RU" w:eastAsia="uk-UA"/>
              </w:rPr>
              <w:t>аудиторії</w:t>
            </w:r>
            <w:proofErr w:type="spellEnd"/>
            <w:r w:rsidRPr="004D5EAB">
              <w:rPr>
                <w:rFonts w:ascii="Times New Roman" w:hAnsi="Times New Roman"/>
                <w:sz w:val="24"/>
                <w:szCs w:val="24"/>
                <w:lang w:val="ru-RU" w:eastAsia="uk-UA"/>
              </w:rPr>
              <w:t xml:space="preserve">, </w:t>
            </w:r>
            <w:proofErr w:type="spellStart"/>
            <w:r w:rsidRPr="004D5EAB">
              <w:rPr>
                <w:rFonts w:ascii="Times New Roman" w:hAnsi="Times New Roman"/>
                <w:sz w:val="24"/>
                <w:szCs w:val="24"/>
                <w:lang w:val="ru-RU" w:eastAsia="uk-UA"/>
              </w:rPr>
              <w:t>аудиторії</w:t>
            </w:r>
            <w:proofErr w:type="spellEnd"/>
            <w:r w:rsidRPr="004D5EAB">
              <w:rPr>
                <w:rFonts w:ascii="Times New Roman" w:hAnsi="Times New Roman"/>
                <w:sz w:val="24"/>
                <w:szCs w:val="24"/>
                <w:lang w:val="ru-RU" w:eastAsia="uk-UA"/>
              </w:rPr>
              <w:t xml:space="preserve"> для </w:t>
            </w:r>
            <w:proofErr w:type="spellStart"/>
            <w:r w:rsidRPr="004D5EAB">
              <w:rPr>
                <w:rFonts w:ascii="Times New Roman" w:hAnsi="Times New Roman"/>
                <w:sz w:val="24"/>
                <w:szCs w:val="24"/>
                <w:lang w:val="ru-RU" w:eastAsia="uk-UA"/>
              </w:rPr>
              <w:t>практичних</w:t>
            </w:r>
            <w:proofErr w:type="spellEnd"/>
            <w:r w:rsidRPr="004D5EAB">
              <w:rPr>
                <w:rFonts w:ascii="Times New Roman" w:hAnsi="Times New Roman"/>
                <w:sz w:val="24"/>
                <w:szCs w:val="24"/>
                <w:lang w:val="ru-RU" w:eastAsia="uk-UA"/>
              </w:rPr>
              <w:t xml:space="preserve"> і </w:t>
            </w:r>
            <w:proofErr w:type="spellStart"/>
            <w:r w:rsidRPr="004D5EAB">
              <w:rPr>
                <w:rFonts w:ascii="Times New Roman" w:hAnsi="Times New Roman"/>
                <w:sz w:val="24"/>
                <w:szCs w:val="24"/>
                <w:lang w:val="ru-RU" w:eastAsia="uk-UA"/>
              </w:rPr>
              <w:t>лабораторних</w:t>
            </w:r>
            <w:proofErr w:type="spellEnd"/>
            <w:r w:rsidRPr="004D5EAB">
              <w:rPr>
                <w:rFonts w:ascii="Times New Roman" w:hAnsi="Times New Roman"/>
                <w:sz w:val="24"/>
                <w:szCs w:val="24"/>
                <w:lang w:val="ru-RU" w:eastAsia="uk-UA"/>
              </w:rPr>
              <w:t xml:space="preserve"> занять. </w:t>
            </w:r>
          </w:p>
          <w:p w14:paraId="720AC6DC" w14:textId="77777777" w:rsidR="000E330A" w:rsidRPr="004D5EAB" w:rsidRDefault="000E330A" w:rsidP="002A405A">
            <w:pPr>
              <w:spacing w:after="0" w:line="240" w:lineRule="auto"/>
              <w:jc w:val="both"/>
              <w:rPr>
                <w:rFonts w:ascii="Times New Roman" w:hAnsi="Times New Roman"/>
                <w:sz w:val="24"/>
                <w:szCs w:val="24"/>
                <w:lang w:val="ru-RU" w:eastAsia="uk-UA"/>
              </w:rPr>
            </w:pPr>
            <w:proofErr w:type="spellStart"/>
            <w:r w:rsidRPr="004D5EAB">
              <w:rPr>
                <w:rFonts w:ascii="Times New Roman" w:hAnsi="Times New Roman"/>
                <w:sz w:val="24"/>
                <w:szCs w:val="24"/>
                <w:lang w:val="ru-RU" w:eastAsia="uk-UA"/>
              </w:rPr>
              <w:t>Дистанційне</w:t>
            </w:r>
            <w:proofErr w:type="spellEnd"/>
            <w:r w:rsidRPr="004D5EAB">
              <w:rPr>
                <w:rFonts w:ascii="Times New Roman" w:hAnsi="Times New Roman"/>
                <w:sz w:val="24"/>
                <w:szCs w:val="24"/>
                <w:lang w:val="ru-RU" w:eastAsia="uk-UA"/>
              </w:rPr>
              <w:t xml:space="preserve"> </w:t>
            </w:r>
            <w:proofErr w:type="spellStart"/>
            <w:r w:rsidRPr="004D5EAB">
              <w:rPr>
                <w:rFonts w:ascii="Times New Roman" w:hAnsi="Times New Roman"/>
                <w:sz w:val="24"/>
                <w:szCs w:val="24"/>
                <w:lang w:val="ru-RU" w:eastAsia="uk-UA"/>
              </w:rPr>
              <w:t>навчання</w:t>
            </w:r>
            <w:proofErr w:type="spellEnd"/>
            <w:r w:rsidRPr="004D5EAB">
              <w:rPr>
                <w:rFonts w:ascii="Times New Roman" w:hAnsi="Times New Roman"/>
                <w:sz w:val="24"/>
                <w:szCs w:val="24"/>
                <w:lang w:val="ru-RU" w:eastAsia="uk-UA"/>
              </w:rPr>
              <w:t xml:space="preserve"> на </w:t>
            </w:r>
            <w:proofErr w:type="spellStart"/>
            <w:r w:rsidRPr="004D5EAB">
              <w:rPr>
                <w:rFonts w:ascii="Times New Roman" w:hAnsi="Times New Roman"/>
                <w:sz w:val="24"/>
                <w:szCs w:val="24"/>
                <w:lang w:val="ru-RU" w:eastAsia="uk-UA"/>
              </w:rPr>
              <w:t>Інтернет-платформі</w:t>
            </w:r>
            <w:proofErr w:type="spellEnd"/>
            <w:r w:rsidRPr="004D5EAB">
              <w:rPr>
                <w:rFonts w:ascii="Times New Roman" w:hAnsi="Times New Roman"/>
                <w:sz w:val="24"/>
                <w:szCs w:val="24"/>
                <w:lang w:val="ru-RU" w:eastAsia="uk-UA"/>
              </w:rPr>
              <w:t xml:space="preserve"> </w:t>
            </w:r>
            <w:r w:rsidRPr="004D5EAB">
              <w:rPr>
                <w:rFonts w:ascii="Times New Roman" w:hAnsi="Times New Roman"/>
                <w:sz w:val="24"/>
                <w:szCs w:val="24"/>
                <w:lang w:eastAsia="uk-UA"/>
              </w:rPr>
              <w:t>Moodle</w:t>
            </w:r>
            <w:r w:rsidRPr="004D5EAB">
              <w:rPr>
                <w:rFonts w:ascii="Times New Roman" w:hAnsi="Times New Roman"/>
                <w:sz w:val="24"/>
                <w:szCs w:val="24"/>
                <w:lang w:val="ru-RU" w:eastAsia="uk-UA"/>
              </w:rPr>
              <w:t xml:space="preserve">. </w:t>
            </w:r>
            <w:proofErr w:type="spellStart"/>
            <w:r w:rsidRPr="004D5EAB">
              <w:rPr>
                <w:rFonts w:ascii="Times New Roman" w:hAnsi="Times New Roman"/>
                <w:sz w:val="24"/>
                <w:szCs w:val="24"/>
                <w:lang w:val="ru-RU" w:eastAsia="uk-UA"/>
              </w:rPr>
              <w:t>Використання</w:t>
            </w:r>
            <w:proofErr w:type="spellEnd"/>
            <w:r w:rsidRPr="004D5EAB">
              <w:rPr>
                <w:rFonts w:ascii="Times New Roman" w:hAnsi="Times New Roman"/>
                <w:sz w:val="24"/>
                <w:szCs w:val="24"/>
                <w:lang w:val="ru-RU" w:eastAsia="uk-UA"/>
              </w:rPr>
              <w:t xml:space="preserve"> веб і </w:t>
            </w:r>
            <w:proofErr w:type="spellStart"/>
            <w:r w:rsidRPr="004D5EAB">
              <w:rPr>
                <w:rFonts w:ascii="Times New Roman" w:hAnsi="Times New Roman"/>
                <w:sz w:val="24"/>
                <w:szCs w:val="24"/>
                <w:lang w:val="ru-RU" w:eastAsia="uk-UA"/>
              </w:rPr>
              <w:t>мультимедіа</w:t>
            </w:r>
            <w:proofErr w:type="spellEnd"/>
            <w:r w:rsidRPr="004D5EAB">
              <w:rPr>
                <w:rFonts w:ascii="Times New Roman" w:hAnsi="Times New Roman"/>
                <w:sz w:val="24"/>
                <w:szCs w:val="24"/>
                <w:lang w:val="ru-RU" w:eastAsia="uk-UA"/>
              </w:rPr>
              <w:t xml:space="preserve"> </w:t>
            </w:r>
            <w:proofErr w:type="spellStart"/>
            <w:r w:rsidRPr="004D5EAB">
              <w:rPr>
                <w:rFonts w:ascii="Times New Roman" w:hAnsi="Times New Roman"/>
                <w:sz w:val="24"/>
                <w:szCs w:val="24"/>
                <w:lang w:val="ru-RU" w:eastAsia="uk-UA"/>
              </w:rPr>
              <w:t>технологій</w:t>
            </w:r>
            <w:proofErr w:type="spellEnd"/>
            <w:r w:rsidRPr="004D5EAB">
              <w:rPr>
                <w:rFonts w:ascii="Times New Roman" w:hAnsi="Times New Roman"/>
                <w:sz w:val="24"/>
                <w:szCs w:val="24"/>
                <w:lang w:val="ru-RU" w:eastAsia="uk-UA"/>
              </w:rPr>
              <w:t>.</w:t>
            </w:r>
          </w:p>
          <w:p w14:paraId="227BCD1A" w14:textId="77777777" w:rsidR="000E330A" w:rsidRPr="004D5EAB" w:rsidRDefault="000E330A" w:rsidP="002A405A">
            <w:pPr>
              <w:spacing w:after="0" w:line="240" w:lineRule="auto"/>
              <w:jc w:val="both"/>
              <w:rPr>
                <w:rFonts w:ascii="Times New Roman" w:hAnsi="Times New Roman"/>
                <w:sz w:val="24"/>
                <w:szCs w:val="24"/>
                <w:lang w:val="ru-RU" w:eastAsia="uk-UA"/>
              </w:rPr>
            </w:pPr>
            <w:proofErr w:type="spellStart"/>
            <w:r w:rsidRPr="004D5EAB">
              <w:rPr>
                <w:rFonts w:ascii="Times New Roman" w:hAnsi="Times New Roman"/>
                <w:sz w:val="24"/>
                <w:szCs w:val="24"/>
                <w:lang w:val="ru-RU" w:eastAsia="uk-UA"/>
              </w:rPr>
              <w:t>Університет</w:t>
            </w:r>
            <w:proofErr w:type="spellEnd"/>
            <w:r w:rsidRPr="004D5EAB">
              <w:rPr>
                <w:rFonts w:ascii="Times New Roman" w:hAnsi="Times New Roman"/>
                <w:sz w:val="24"/>
                <w:szCs w:val="24"/>
                <w:lang w:val="ru-RU" w:eastAsia="uk-UA"/>
              </w:rPr>
              <w:t xml:space="preserve"> </w:t>
            </w:r>
            <w:proofErr w:type="spellStart"/>
            <w:r w:rsidRPr="004D5EAB">
              <w:rPr>
                <w:rFonts w:ascii="Times New Roman" w:hAnsi="Times New Roman"/>
                <w:sz w:val="24"/>
                <w:szCs w:val="24"/>
                <w:lang w:val="ru-RU" w:eastAsia="uk-UA"/>
              </w:rPr>
              <w:t>здійснює</w:t>
            </w:r>
            <w:proofErr w:type="spellEnd"/>
            <w:r w:rsidRPr="004D5EAB">
              <w:rPr>
                <w:rFonts w:ascii="Times New Roman" w:hAnsi="Times New Roman"/>
                <w:sz w:val="24"/>
                <w:szCs w:val="24"/>
                <w:lang w:val="ru-RU" w:eastAsia="uk-UA"/>
              </w:rPr>
              <w:t xml:space="preserve"> </w:t>
            </w:r>
            <w:proofErr w:type="spellStart"/>
            <w:r w:rsidRPr="004D5EAB">
              <w:rPr>
                <w:rFonts w:ascii="Times New Roman" w:hAnsi="Times New Roman"/>
                <w:sz w:val="24"/>
                <w:szCs w:val="24"/>
                <w:lang w:val="ru-RU" w:eastAsia="uk-UA"/>
              </w:rPr>
              <w:t>матеріально-технічне</w:t>
            </w:r>
            <w:proofErr w:type="spellEnd"/>
            <w:r w:rsidRPr="004D5EAB">
              <w:rPr>
                <w:rFonts w:ascii="Times New Roman" w:hAnsi="Times New Roman"/>
                <w:sz w:val="24"/>
                <w:szCs w:val="24"/>
                <w:lang w:val="ru-RU" w:eastAsia="uk-UA"/>
              </w:rPr>
              <w:t xml:space="preserve"> </w:t>
            </w:r>
            <w:proofErr w:type="spellStart"/>
            <w:r w:rsidRPr="004D5EAB">
              <w:rPr>
                <w:rFonts w:ascii="Times New Roman" w:hAnsi="Times New Roman"/>
                <w:sz w:val="24"/>
                <w:szCs w:val="24"/>
                <w:lang w:val="ru-RU" w:eastAsia="uk-UA"/>
              </w:rPr>
              <w:t>забезпечення</w:t>
            </w:r>
            <w:proofErr w:type="spellEnd"/>
            <w:r w:rsidRPr="004D5EAB">
              <w:rPr>
                <w:rFonts w:ascii="Times New Roman" w:hAnsi="Times New Roman"/>
                <w:sz w:val="24"/>
                <w:szCs w:val="24"/>
                <w:lang w:val="ru-RU" w:eastAsia="uk-UA"/>
              </w:rPr>
              <w:t>:</w:t>
            </w:r>
          </w:p>
          <w:p w14:paraId="02781692" w14:textId="77777777" w:rsidR="000E330A" w:rsidRPr="004D5EAB" w:rsidRDefault="000E330A" w:rsidP="002A405A">
            <w:pPr>
              <w:spacing w:after="0" w:line="240" w:lineRule="auto"/>
              <w:jc w:val="both"/>
              <w:rPr>
                <w:rFonts w:ascii="Times New Roman" w:hAnsi="Times New Roman"/>
                <w:sz w:val="24"/>
                <w:szCs w:val="24"/>
                <w:lang w:val="ru-RU" w:eastAsia="uk-UA"/>
              </w:rPr>
            </w:pPr>
            <w:r w:rsidRPr="004D5EAB">
              <w:rPr>
                <w:rFonts w:ascii="Times New Roman" w:hAnsi="Times New Roman"/>
                <w:sz w:val="24"/>
                <w:szCs w:val="24"/>
                <w:lang w:val="ru-RU" w:eastAsia="uk-UA"/>
              </w:rPr>
              <w:t xml:space="preserve">- </w:t>
            </w:r>
            <w:proofErr w:type="spellStart"/>
            <w:r w:rsidRPr="004D5EAB">
              <w:rPr>
                <w:rFonts w:ascii="Times New Roman" w:hAnsi="Times New Roman"/>
                <w:sz w:val="24"/>
                <w:szCs w:val="24"/>
                <w:lang w:val="ru-RU" w:eastAsia="uk-UA"/>
              </w:rPr>
              <w:t>аудиторний</w:t>
            </w:r>
            <w:proofErr w:type="spellEnd"/>
            <w:r w:rsidRPr="004D5EAB">
              <w:rPr>
                <w:rFonts w:ascii="Times New Roman" w:hAnsi="Times New Roman"/>
                <w:sz w:val="24"/>
                <w:szCs w:val="24"/>
                <w:lang w:val="ru-RU" w:eastAsia="uk-UA"/>
              </w:rPr>
              <w:t xml:space="preserve"> фонд;</w:t>
            </w:r>
          </w:p>
          <w:p w14:paraId="54069463" w14:textId="77777777" w:rsidR="000E330A" w:rsidRPr="004D5EAB" w:rsidRDefault="000E330A" w:rsidP="002A405A">
            <w:pPr>
              <w:spacing w:after="0" w:line="240" w:lineRule="auto"/>
              <w:jc w:val="both"/>
              <w:rPr>
                <w:rFonts w:ascii="Times New Roman" w:hAnsi="Times New Roman"/>
                <w:sz w:val="24"/>
                <w:szCs w:val="24"/>
                <w:lang w:val="ru-RU" w:eastAsia="uk-UA"/>
              </w:rPr>
            </w:pPr>
            <w:r w:rsidRPr="004D5EAB">
              <w:rPr>
                <w:rFonts w:ascii="Times New Roman" w:hAnsi="Times New Roman"/>
                <w:sz w:val="24"/>
                <w:szCs w:val="24"/>
                <w:lang w:val="ru-RU" w:eastAsia="uk-UA"/>
              </w:rPr>
              <w:t xml:space="preserve">- </w:t>
            </w:r>
            <w:proofErr w:type="spellStart"/>
            <w:r w:rsidRPr="004D5EAB">
              <w:rPr>
                <w:rFonts w:ascii="Times New Roman" w:hAnsi="Times New Roman"/>
                <w:sz w:val="24"/>
                <w:szCs w:val="24"/>
                <w:lang w:val="ru-RU" w:eastAsia="uk-UA"/>
              </w:rPr>
              <w:t>бібліотека</w:t>
            </w:r>
            <w:proofErr w:type="spellEnd"/>
            <w:r w:rsidRPr="004D5EAB">
              <w:rPr>
                <w:rFonts w:ascii="Times New Roman" w:hAnsi="Times New Roman"/>
                <w:sz w:val="24"/>
                <w:szCs w:val="24"/>
                <w:lang w:val="ru-RU" w:eastAsia="uk-UA"/>
              </w:rPr>
              <w:t>;</w:t>
            </w:r>
          </w:p>
          <w:p w14:paraId="1B778066" w14:textId="77777777" w:rsidR="000E330A" w:rsidRPr="004D5EAB" w:rsidRDefault="000E330A" w:rsidP="002A405A">
            <w:pPr>
              <w:spacing w:after="0" w:line="240" w:lineRule="auto"/>
              <w:jc w:val="both"/>
              <w:rPr>
                <w:rFonts w:ascii="Times New Roman" w:hAnsi="Times New Roman"/>
                <w:sz w:val="24"/>
                <w:szCs w:val="24"/>
                <w:lang w:val="ru-RU" w:eastAsia="uk-UA"/>
              </w:rPr>
            </w:pPr>
            <w:r w:rsidRPr="004D5EAB">
              <w:rPr>
                <w:rFonts w:ascii="Times New Roman" w:hAnsi="Times New Roman"/>
                <w:sz w:val="24"/>
                <w:szCs w:val="24"/>
                <w:lang w:val="ru-RU" w:eastAsia="uk-UA"/>
              </w:rPr>
              <w:t xml:space="preserve">- </w:t>
            </w:r>
            <w:proofErr w:type="spellStart"/>
            <w:r w:rsidRPr="004D5EAB">
              <w:rPr>
                <w:rFonts w:ascii="Times New Roman" w:hAnsi="Times New Roman"/>
                <w:sz w:val="24"/>
                <w:szCs w:val="24"/>
                <w:lang w:val="ru-RU" w:eastAsia="uk-UA"/>
              </w:rPr>
              <w:t>комп`ютерні</w:t>
            </w:r>
            <w:proofErr w:type="spellEnd"/>
            <w:r w:rsidRPr="004D5EAB">
              <w:rPr>
                <w:rFonts w:ascii="Times New Roman" w:hAnsi="Times New Roman"/>
                <w:sz w:val="24"/>
                <w:szCs w:val="24"/>
                <w:lang w:val="ru-RU" w:eastAsia="uk-UA"/>
              </w:rPr>
              <w:t xml:space="preserve"> </w:t>
            </w:r>
            <w:proofErr w:type="spellStart"/>
            <w:r w:rsidRPr="004D5EAB">
              <w:rPr>
                <w:rFonts w:ascii="Times New Roman" w:hAnsi="Times New Roman"/>
                <w:sz w:val="24"/>
                <w:szCs w:val="24"/>
                <w:lang w:val="ru-RU" w:eastAsia="uk-UA"/>
              </w:rPr>
              <w:t>класи</w:t>
            </w:r>
            <w:proofErr w:type="spellEnd"/>
            <w:r w:rsidRPr="004D5EAB">
              <w:rPr>
                <w:rFonts w:ascii="Times New Roman" w:hAnsi="Times New Roman"/>
                <w:sz w:val="24"/>
                <w:szCs w:val="24"/>
                <w:lang w:val="ru-RU" w:eastAsia="uk-UA"/>
              </w:rPr>
              <w:t>;</w:t>
            </w:r>
          </w:p>
          <w:p w14:paraId="528578C9" w14:textId="77777777" w:rsidR="000E330A" w:rsidRPr="004D5EAB" w:rsidRDefault="000E330A" w:rsidP="002A405A">
            <w:pPr>
              <w:spacing w:after="0" w:line="240" w:lineRule="auto"/>
              <w:jc w:val="both"/>
              <w:rPr>
                <w:rFonts w:ascii="Times New Roman" w:hAnsi="Times New Roman"/>
                <w:sz w:val="24"/>
                <w:szCs w:val="24"/>
                <w:lang w:val="ru-RU" w:eastAsia="uk-UA"/>
              </w:rPr>
            </w:pPr>
            <w:r w:rsidRPr="004D5EAB">
              <w:rPr>
                <w:rFonts w:ascii="Times New Roman" w:hAnsi="Times New Roman"/>
                <w:sz w:val="24"/>
                <w:szCs w:val="24"/>
                <w:lang w:val="ru-RU" w:eastAsia="uk-UA"/>
              </w:rPr>
              <w:t xml:space="preserve">- </w:t>
            </w:r>
            <w:proofErr w:type="spellStart"/>
            <w:r w:rsidRPr="004D5EAB">
              <w:rPr>
                <w:rFonts w:ascii="Times New Roman" w:hAnsi="Times New Roman"/>
                <w:sz w:val="24"/>
                <w:szCs w:val="24"/>
                <w:lang w:val="ru-RU" w:eastAsia="uk-UA"/>
              </w:rPr>
              <w:t>Україно-корейський</w:t>
            </w:r>
            <w:proofErr w:type="spellEnd"/>
            <w:r w:rsidRPr="004D5EAB">
              <w:rPr>
                <w:rFonts w:ascii="Times New Roman" w:hAnsi="Times New Roman"/>
                <w:sz w:val="24"/>
                <w:szCs w:val="24"/>
                <w:lang w:val="ru-RU" w:eastAsia="uk-UA"/>
              </w:rPr>
              <w:t xml:space="preserve"> центр </w:t>
            </w:r>
            <w:proofErr w:type="spellStart"/>
            <w:r w:rsidRPr="004D5EAB">
              <w:rPr>
                <w:rFonts w:ascii="Times New Roman" w:hAnsi="Times New Roman"/>
                <w:sz w:val="24"/>
                <w:szCs w:val="24"/>
                <w:lang w:val="ru-RU" w:eastAsia="uk-UA"/>
              </w:rPr>
              <w:t>інформаційного</w:t>
            </w:r>
            <w:proofErr w:type="spellEnd"/>
            <w:r w:rsidRPr="004D5EAB">
              <w:rPr>
                <w:rFonts w:ascii="Times New Roman" w:hAnsi="Times New Roman"/>
                <w:sz w:val="24"/>
                <w:szCs w:val="24"/>
                <w:lang w:val="ru-RU" w:eastAsia="uk-UA"/>
              </w:rPr>
              <w:t xml:space="preserve"> доступу;</w:t>
            </w:r>
          </w:p>
          <w:p w14:paraId="6577858B" w14:textId="77777777" w:rsidR="000E330A" w:rsidRPr="004D5EAB" w:rsidRDefault="000E330A" w:rsidP="002A405A">
            <w:pPr>
              <w:spacing w:after="0" w:line="240" w:lineRule="auto"/>
              <w:jc w:val="both"/>
              <w:rPr>
                <w:rFonts w:ascii="Times New Roman" w:hAnsi="Times New Roman"/>
                <w:sz w:val="24"/>
                <w:szCs w:val="24"/>
                <w:lang w:val="ru-RU" w:eastAsia="uk-UA"/>
              </w:rPr>
            </w:pPr>
            <w:r w:rsidRPr="004D5EAB">
              <w:rPr>
                <w:rFonts w:ascii="Times New Roman" w:hAnsi="Times New Roman"/>
                <w:sz w:val="24"/>
                <w:szCs w:val="24"/>
                <w:lang w:val="ru-RU" w:eastAsia="uk-UA"/>
              </w:rPr>
              <w:t xml:space="preserve">- </w:t>
            </w:r>
            <w:proofErr w:type="spellStart"/>
            <w:r w:rsidRPr="004D5EAB">
              <w:rPr>
                <w:rFonts w:ascii="Times New Roman" w:hAnsi="Times New Roman"/>
                <w:sz w:val="24"/>
                <w:szCs w:val="24"/>
                <w:lang w:val="ru-RU" w:eastAsia="uk-UA"/>
              </w:rPr>
              <w:t>медичний</w:t>
            </w:r>
            <w:proofErr w:type="spellEnd"/>
            <w:r w:rsidRPr="004D5EAB">
              <w:rPr>
                <w:rFonts w:ascii="Times New Roman" w:hAnsi="Times New Roman"/>
                <w:sz w:val="24"/>
                <w:szCs w:val="24"/>
                <w:lang w:val="ru-RU" w:eastAsia="uk-UA"/>
              </w:rPr>
              <w:t xml:space="preserve"> </w:t>
            </w:r>
            <w:proofErr w:type="spellStart"/>
            <w:r w:rsidRPr="004D5EAB">
              <w:rPr>
                <w:rFonts w:ascii="Times New Roman" w:hAnsi="Times New Roman"/>
                <w:sz w:val="24"/>
                <w:szCs w:val="24"/>
                <w:lang w:val="ru-RU" w:eastAsia="uk-UA"/>
              </w:rPr>
              <w:t>кабінет</w:t>
            </w:r>
            <w:proofErr w:type="spellEnd"/>
            <w:r w:rsidRPr="004D5EAB">
              <w:rPr>
                <w:rFonts w:ascii="Times New Roman" w:hAnsi="Times New Roman"/>
                <w:sz w:val="24"/>
                <w:szCs w:val="24"/>
                <w:lang w:val="ru-RU" w:eastAsia="uk-UA"/>
              </w:rPr>
              <w:t>;</w:t>
            </w:r>
          </w:p>
          <w:p w14:paraId="354B0D1F" w14:textId="7332BA60" w:rsidR="000E330A" w:rsidRPr="004D5EAB" w:rsidRDefault="000E330A" w:rsidP="002A405A">
            <w:pPr>
              <w:spacing w:after="0" w:line="240" w:lineRule="auto"/>
              <w:jc w:val="both"/>
              <w:rPr>
                <w:rFonts w:ascii="Times New Roman" w:hAnsi="Times New Roman"/>
                <w:sz w:val="24"/>
                <w:szCs w:val="24"/>
                <w:lang w:val="ru-RU" w:eastAsia="uk-UA"/>
              </w:rPr>
            </w:pPr>
            <w:r w:rsidRPr="004D5EAB">
              <w:rPr>
                <w:rFonts w:ascii="Times New Roman" w:hAnsi="Times New Roman"/>
                <w:sz w:val="24"/>
                <w:szCs w:val="24"/>
                <w:lang w:val="ru-RU" w:eastAsia="uk-UA"/>
              </w:rPr>
              <w:t xml:space="preserve">- </w:t>
            </w:r>
            <w:proofErr w:type="spellStart"/>
            <w:r w:rsidR="00AC7D58" w:rsidRPr="004D5EAB">
              <w:rPr>
                <w:rFonts w:ascii="Times New Roman" w:hAnsi="Times New Roman"/>
                <w:sz w:val="24"/>
                <w:szCs w:val="24"/>
                <w:lang w:val="ru-RU" w:eastAsia="uk-UA"/>
              </w:rPr>
              <w:t>Науково-практичний</w:t>
            </w:r>
            <w:proofErr w:type="spellEnd"/>
            <w:r w:rsidR="00AC7D58" w:rsidRPr="004D5EAB">
              <w:rPr>
                <w:rFonts w:ascii="Times New Roman" w:hAnsi="Times New Roman"/>
                <w:sz w:val="24"/>
                <w:szCs w:val="24"/>
                <w:lang w:val="ru-RU" w:eastAsia="uk-UA"/>
              </w:rPr>
              <w:t xml:space="preserve"> м</w:t>
            </w:r>
            <w:r w:rsidRPr="004D5EAB">
              <w:rPr>
                <w:rFonts w:ascii="Times New Roman" w:hAnsi="Times New Roman"/>
                <w:sz w:val="24"/>
                <w:szCs w:val="24"/>
                <w:lang w:val="ru-RU" w:eastAsia="uk-UA"/>
              </w:rPr>
              <w:t>едико-</w:t>
            </w:r>
            <w:proofErr w:type="spellStart"/>
            <w:r w:rsidRPr="004D5EAB">
              <w:rPr>
                <w:rFonts w:ascii="Times New Roman" w:hAnsi="Times New Roman"/>
                <w:sz w:val="24"/>
                <w:szCs w:val="24"/>
                <w:lang w:val="ru-RU" w:eastAsia="uk-UA"/>
              </w:rPr>
              <w:t>реабілітаційний</w:t>
            </w:r>
            <w:proofErr w:type="spellEnd"/>
            <w:r w:rsidRPr="004D5EAB">
              <w:rPr>
                <w:rFonts w:ascii="Times New Roman" w:hAnsi="Times New Roman"/>
                <w:sz w:val="24"/>
                <w:szCs w:val="24"/>
                <w:lang w:val="ru-RU" w:eastAsia="uk-UA"/>
              </w:rPr>
              <w:t xml:space="preserve"> центр;</w:t>
            </w:r>
          </w:p>
          <w:p w14:paraId="1B43401F" w14:textId="77777777" w:rsidR="000E330A" w:rsidRPr="004D5EAB" w:rsidRDefault="000E330A" w:rsidP="002A405A">
            <w:pPr>
              <w:spacing w:after="0" w:line="240" w:lineRule="auto"/>
              <w:jc w:val="both"/>
              <w:rPr>
                <w:rFonts w:ascii="Times New Roman" w:hAnsi="Times New Roman"/>
                <w:sz w:val="24"/>
                <w:szCs w:val="24"/>
                <w:lang w:val="ru-RU" w:eastAsia="uk-UA"/>
              </w:rPr>
            </w:pPr>
            <w:r w:rsidRPr="004D5EAB">
              <w:rPr>
                <w:rFonts w:ascii="Times New Roman" w:hAnsi="Times New Roman"/>
                <w:sz w:val="24"/>
                <w:szCs w:val="24"/>
                <w:lang w:val="ru-RU" w:eastAsia="uk-UA"/>
              </w:rPr>
              <w:t xml:space="preserve">- Центр </w:t>
            </w:r>
            <w:proofErr w:type="spellStart"/>
            <w:r w:rsidRPr="004D5EAB">
              <w:rPr>
                <w:rFonts w:ascii="Times New Roman" w:hAnsi="Times New Roman"/>
                <w:sz w:val="24"/>
                <w:szCs w:val="24"/>
                <w:lang w:val="ru-RU" w:eastAsia="uk-UA"/>
              </w:rPr>
              <w:t>інклюзивних</w:t>
            </w:r>
            <w:proofErr w:type="spellEnd"/>
            <w:r w:rsidRPr="004D5EAB">
              <w:rPr>
                <w:rFonts w:ascii="Times New Roman" w:hAnsi="Times New Roman"/>
                <w:sz w:val="24"/>
                <w:szCs w:val="24"/>
                <w:lang w:val="ru-RU" w:eastAsia="uk-UA"/>
              </w:rPr>
              <w:t xml:space="preserve"> </w:t>
            </w:r>
            <w:proofErr w:type="spellStart"/>
            <w:r w:rsidRPr="004D5EAB">
              <w:rPr>
                <w:rFonts w:ascii="Times New Roman" w:hAnsi="Times New Roman"/>
                <w:sz w:val="24"/>
                <w:szCs w:val="24"/>
                <w:lang w:val="ru-RU" w:eastAsia="uk-UA"/>
              </w:rPr>
              <w:t>технологій</w:t>
            </w:r>
            <w:proofErr w:type="spellEnd"/>
            <w:r w:rsidRPr="004D5EAB">
              <w:rPr>
                <w:rFonts w:ascii="Times New Roman" w:hAnsi="Times New Roman"/>
                <w:sz w:val="24"/>
                <w:szCs w:val="24"/>
                <w:lang w:val="ru-RU" w:eastAsia="uk-UA"/>
              </w:rPr>
              <w:t xml:space="preserve"> </w:t>
            </w:r>
            <w:proofErr w:type="spellStart"/>
            <w:r w:rsidRPr="004D5EAB">
              <w:rPr>
                <w:rFonts w:ascii="Times New Roman" w:hAnsi="Times New Roman"/>
                <w:sz w:val="24"/>
                <w:szCs w:val="24"/>
                <w:lang w:val="ru-RU" w:eastAsia="uk-UA"/>
              </w:rPr>
              <w:t>навчання</w:t>
            </w:r>
            <w:proofErr w:type="spellEnd"/>
            <w:r w:rsidRPr="004D5EAB">
              <w:rPr>
                <w:rFonts w:ascii="Times New Roman" w:hAnsi="Times New Roman"/>
                <w:sz w:val="24"/>
                <w:szCs w:val="24"/>
                <w:lang w:val="ru-RU" w:eastAsia="uk-UA"/>
              </w:rPr>
              <w:t>;</w:t>
            </w:r>
          </w:p>
          <w:p w14:paraId="7DFFA147" w14:textId="77777777" w:rsidR="000E330A" w:rsidRPr="004D5EAB" w:rsidRDefault="000E330A" w:rsidP="002A405A">
            <w:pPr>
              <w:spacing w:after="0" w:line="240" w:lineRule="auto"/>
              <w:jc w:val="both"/>
              <w:rPr>
                <w:rFonts w:ascii="Times New Roman" w:hAnsi="Times New Roman"/>
                <w:sz w:val="24"/>
                <w:szCs w:val="24"/>
                <w:lang w:val="ru-RU" w:eastAsia="uk-UA"/>
              </w:rPr>
            </w:pPr>
            <w:r w:rsidRPr="004D5EAB">
              <w:rPr>
                <w:rFonts w:ascii="Times New Roman" w:hAnsi="Times New Roman"/>
                <w:sz w:val="24"/>
                <w:szCs w:val="24"/>
                <w:lang w:val="ru-RU" w:eastAsia="uk-UA"/>
              </w:rPr>
              <w:lastRenderedPageBreak/>
              <w:t xml:space="preserve">- </w:t>
            </w:r>
            <w:proofErr w:type="spellStart"/>
            <w:r w:rsidRPr="004D5EAB">
              <w:rPr>
                <w:rFonts w:ascii="Times New Roman" w:hAnsi="Times New Roman"/>
                <w:sz w:val="24"/>
                <w:szCs w:val="24"/>
                <w:lang w:val="ru-RU" w:eastAsia="uk-UA"/>
              </w:rPr>
              <w:t>їдальня</w:t>
            </w:r>
            <w:proofErr w:type="spellEnd"/>
            <w:r w:rsidRPr="004D5EAB">
              <w:rPr>
                <w:rFonts w:ascii="Times New Roman" w:hAnsi="Times New Roman"/>
                <w:sz w:val="24"/>
                <w:szCs w:val="24"/>
                <w:lang w:val="ru-RU" w:eastAsia="uk-UA"/>
              </w:rPr>
              <w:t xml:space="preserve"> (</w:t>
            </w:r>
            <w:proofErr w:type="spellStart"/>
            <w:r w:rsidRPr="004D5EAB">
              <w:rPr>
                <w:rFonts w:ascii="Times New Roman" w:hAnsi="Times New Roman"/>
                <w:sz w:val="24"/>
                <w:szCs w:val="24"/>
                <w:lang w:val="ru-RU" w:eastAsia="uk-UA"/>
              </w:rPr>
              <w:t>кав`ярня</w:t>
            </w:r>
            <w:proofErr w:type="spellEnd"/>
            <w:r w:rsidRPr="004D5EAB">
              <w:rPr>
                <w:rFonts w:ascii="Times New Roman" w:hAnsi="Times New Roman"/>
                <w:sz w:val="24"/>
                <w:szCs w:val="24"/>
                <w:lang w:val="ru-RU" w:eastAsia="uk-UA"/>
              </w:rPr>
              <w:t>);</w:t>
            </w:r>
          </w:p>
          <w:p w14:paraId="52DB0D97" w14:textId="77777777" w:rsidR="000E330A" w:rsidRPr="004D5EAB" w:rsidRDefault="000E330A" w:rsidP="002A405A">
            <w:pPr>
              <w:spacing w:after="0" w:line="240" w:lineRule="auto"/>
              <w:jc w:val="both"/>
              <w:rPr>
                <w:rFonts w:ascii="Times New Roman" w:hAnsi="Times New Roman"/>
                <w:sz w:val="24"/>
                <w:szCs w:val="24"/>
                <w:lang w:val="ru-RU" w:eastAsia="uk-UA"/>
              </w:rPr>
            </w:pPr>
            <w:r w:rsidRPr="004D5EAB">
              <w:rPr>
                <w:rFonts w:ascii="Times New Roman" w:hAnsi="Times New Roman"/>
                <w:sz w:val="24"/>
                <w:szCs w:val="24"/>
                <w:lang w:val="ru-RU" w:eastAsia="uk-UA"/>
              </w:rPr>
              <w:t xml:space="preserve">- </w:t>
            </w:r>
            <w:proofErr w:type="spellStart"/>
            <w:r w:rsidRPr="004D5EAB">
              <w:rPr>
                <w:rFonts w:ascii="Times New Roman" w:hAnsi="Times New Roman"/>
                <w:sz w:val="24"/>
                <w:szCs w:val="24"/>
                <w:lang w:val="ru-RU" w:eastAsia="uk-UA"/>
              </w:rPr>
              <w:t>гуртожитки</w:t>
            </w:r>
            <w:proofErr w:type="spellEnd"/>
            <w:r w:rsidRPr="004D5EAB">
              <w:rPr>
                <w:rFonts w:ascii="Times New Roman" w:hAnsi="Times New Roman"/>
                <w:sz w:val="24"/>
                <w:szCs w:val="24"/>
                <w:lang w:val="ru-RU" w:eastAsia="uk-UA"/>
              </w:rPr>
              <w:t>;</w:t>
            </w:r>
          </w:p>
          <w:p w14:paraId="38A529CE" w14:textId="7C24F812" w:rsidR="000E330A" w:rsidRPr="004D5EAB" w:rsidRDefault="000E330A" w:rsidP="002A405A">
            <w:pPr>
              <w:spacing w:after="0" w:line="240" w:lineRule="auto"/>
              <w:jc w:val="both"/>
              <w:rPr>
                <w:rFonts w:ascii="Times New Roman" w:hAnsi="Times New Roman"/>
                <w:sz w:val="24"/>
                <w:szCs w:val="24"/>
                <w:lang w:val="ru-RU" w:eastAsia="uk-UA"/>
              </w:rPr>
            </w:pPr>
            <w:r w:rsidRPr="004D5EAB">
              <w:rPr>
                <w:rFonts w:ascii="Times New Roman" w:hAnsi="Times New Roman"/>
                <w:sz w:val="24"/>
                <w:szCs w:val="24"/>
                <w:lang w:val="ru-RU" w:eastAsia="uk-UA"/>
              </w:rPr>
              <w:t xml:space="preserve">- </w:t>
            </w:r>
            <w:proofErr w:type="spellStart"/>
            <w:r w:rsidRPr="004D5EAB">
              <w:rPr>
                <w:rFonts w:ascii="Times New Roman" w:hAnsi="Times New Roman"/>
                <w:sz w:val="24"/>
                <w:szCs w:val="24"/>
                <w:lang w:val="ru-RU" w:eastAsia="uk-UA"/>
              </w:rPr>
              <w:t>спортивні</w:t>
            </w:r>
            <w:proofErr w:type="spellEnd"/>
            <w:r w:rsidRPr="004D5EAB">
              <w:rPr>
                <w:rFonts w:ascii="Times New Roman" w:hAnsi="Times New Roman"/>
                <w:sz w:val="24"/>
                <w:szCs w:val="24"/>
                <w:lang w:val="ru-RU" w:eastAsia="uk-UA"/>
              </w:rPr>
              <w:t xml:space="preserve"> </w:t>
            </w:r>
            <w:proofErr w:type="spellStart"/>
            <w:r w:rsidRPr="004D5EAB">
              <w:rPr>
                <w:rFonts w:ascii="Times New Roman" w:hAnsi="Times New Roman"/>
                <w:sz w:val="24"/>
                <w:szCs w:val="24"/>
                <w:lang w:val="ru-RU" w:eastAsia="uk-UA"/>
              </w:rPr>
              <w:t>майданчики</w:t>
            </w:r>
            <w:proofErr w:type="spellEnd"/>
            <w:r w:rsidRPr="004D5EAB">
              <w:rPr>
                <w:rFonts w:ascii="Times New Roman" w:hAnsi="Times New Roman"/>
                <w:sz w:val="24"/>
                <w:szCs w:val="24"/>
                <w:lang w:val="ru-RU" w:eastAsia="uk-UA"/>
              </w:rPr>
              <w:t xml:space="preserve">, </w:t>
            </w:r>
            <w:proofErr w:type="spellStart"/>
            <w:r w:rsidRPr="004D5EAB">
              <w:rPr>
                <w:rFonts w:ascii="Times New Roman" w:hAnsi="Times New Roman"/>
                <w:sz w:val="24"/>
                <w:szCs w:val="24"/>
                <w:lang w:val="ru-RU" w:eastAsia="uk-UA"/>
              </w:rPr>
              <w:t>зали</w:t>
            </w:r>
            <w:proofErr w:type="spellEnd"/>
            <w:r w:rsidRPr="004D5EAB">
              <w:rPr>
                <w:rFonts w:ascii="Times New Roman" w:hAnsi="Times New Roman"/>
                <w:sz w:val="24"/>
                <w:szCs w:val="24"/>
                <w:lang w:val="ru-RU" w:eastAsia="uk-UA"/>
              </w:rPr>
              <w:t xml:space="preserve"> і </w:t>
            </w:r>
            <w:proofErr w:type="spellStart"/>
            <w:r w:rsidRPr="004D5EAB">
              <w:rPr>
                <w:rFonts w:ascii="Times New Roman" w:hAnsi="Times New Roman"/>
                <w:sz w:val="24"/>
                <w:szCs w:val="24"/>
                <w:lang w:val="ru-RU" w:eastAsia="uk-UA"/>
              </w:rPr>
              <w:t>стадіон</w:t>
            </w:r>
            <w:proofErr w:type="spellEnd"/>
            <w:r w:rsidRPr="004D5EAB">
              <w:rPr>
                <w:rFonts w:ascii="Times New Roman" w:hAnsi="Times New Roman"/>
                <w:sz w:val="24"/>
                <w:szCs w:val="24"/>
                <w:lang w:val="ru-RU" w:eastAsia="uk-UA"/>
              </w:rPr>
              <w:t>;</w:t>
            </w:r>
          </w:p>
          <w:p w14:paraId="314DCCD7" w14:textId="68966200" w:rsidR="00AC7D58" w:rsidRPr="004D5EAB" w:rsidRDefault="00AC7D58" w:rsidP="002A405A">
            <w:pPr>
              <w:spacing w:after="0" w:line="240" w:lineRule="auto"/>
              <w:jc w:val="both"/>
              <w:rPr>
                <w:rFonts w:ascii="Times New Roman" w:hAnsi="Times New Roman"/>
                <w:sz w:val="24"/>
                <w:szCs w:val="24"/>
                <w:lang w:val="ru-RU" w:eastAsia="uk-UA"/>
              </w:rPr>
            </w:pPr>
            <w:r w:rsidRPr="004D5EAB">
              <w:rPr>
                <w:rFonts w:ascii="Times New Roman" w:hAnsi="Times New Roman"/>
                <w:sz w:val="24"/>
                <w:szCs w:val="24"/>
                <w:lang w:val="ru-RU" w:eastAsia="uk-UA"/>
              </w:rPr>
              <w:t xml:space="preserve">- база </w:t>
            </w:r>
            <w:proofErr w:type="spellStart"/>
            <w:r w:rsidRPr="004D5EAB">
              <w:rPr>
                <w:rFonts w:ascii="Times New Roman" w:hAnsi="Times New Roman"/>
                <w:sz w:val="24"/>
                <w:szCs w:val="24"/>
                <w:lang w:val="ru-RU" w:eastAsia="uk-UA"/>
              </w:rPr>
              <w:t>відпочинку</w:t>
            </w:r>
            <w:proofErr w:type="spellEnd"/>
            <w:r w:rsidRPr="004D5EAB">
              <w:rPr>
                <w:rFonts w:ascii="Times New Roman" w:hAnsi="Times New Roman"/>
                <w:sz w:val="24"/>
                <w:szCs w:val="24"/>
                <w:lang w:val="ru-RU" w:eastAsia="uk-UA"/>
              </w:rPr>
              <w:t>;</w:t>
            </w:r>
          </w:p>
          <w:p w14:paraId="33419668" w14:textId="77777777" w:rsidR="000E330A" w:rsidRPr="004D5EAB" w:rsidRDefault="000E330A" w:rsidP="002A405A">
            <w:pPr>
              <w:spacing w:after="0" w:line="240" w:lineRule="auto"/>
              <w:jc w:val="both"/>
              <w:rPr>
                <w:rFonts w:ascii="Times New Roman" w:hAnsi="Times New Roman"/>
                <w:sz w:val="24"/>
                <w:szCs w:val="24"/>
                <w:lang w:val="ru-RU" w:eastAsia="uk-UA"/>
              </w:rPr>
            </w:pPr>
            <w:r w:rsidRPr="004D5EAB">
              <w:rPr>
                <w:rFonts w:ascii="Times New Roman" w:hAnsi="Times New Roman"/>
                <w:sz w:val="24"/>
                <w:szCs w:val="24"/>
                <w:lang w:val="ru-RU" w:eastAsia="uk-UA"/>
              </w:rPr>
              <w:t xml:space="preserve">- </w:t>
            </w:r>
            <w:proofErr w:type="spellStart"/>
            <w:r w:rsidRPr="004D5EAB">
              <w:rPr>
                <w:rFonts w:ascii="Times New Roman" w:hAnsi="Times New Roman"/>
                <w:sz w:val="24"/>
                <w:szCs w:val="24"/>
                <w:lang w:val="ru-RU" w:eastAsia="uk-UA"/>
              </w:rPr>
              <w:t>наявність</w:t>
            </w:r>
            <w:proofErr w:type="spellEnd"/>
            <w:r w:rsidRPr="004D5EAB">
              <w:rPr>
                <w:rFonts w:ascii="Times New Roman" w:hAnsi="Times New Roman"/>
                <w:sz w:val="24"/>
                <w:szCs w:val="24"/>
                <w:lang w:val="ru-RU" w:eastAsia="uk-UA"/>
              </w:rPr>
              <w:t xml:space="preserve"> </w:t>
            </w:r>
            <w:proofErr w:type="spellStart"/>
            <w:r w:rsidRPr="004D5EAB">
              <w:rPr>
                <w:rFonts w:ascii="Times New Roman" w:hAnsi="Times New Roman"/>
                <w:sz w:val="24"/>
                <w:szCs w:val="24"/>
                <w:lang w:val="ru-RU" w:eastAsia="uk-UA"/>
              </w:rPr>
              <w:t>пандусів</w:t>
            </w:r>
            <w:proofErr w:type="spellEnd"/>
            <w:r w:rsidRPr="004D5EAB">
              <w:rPr>
                <w:rFonts w:ascii="Times New Roman" w:hAnsi="Times New Roman"/>
                <w:sz w:val="24"/>
                <w:szCs w:val="24"/>
                <w:lang w:val="ru-RU" w:eastAsia="uk-UA"/>
              </w:rPr>
              <w:t>;</w:t>
            </w:r>
          </w:p>
          <w:p w14:paraId="7633F410" w14:textId="77777777" w:rsidR="000E330A" w:rsidRPr="004D5EAB" w:rsidRDefault="000E330A" w:rsidP="002A405A">
            <w:pPr>
              <w:spacing w:after="0"/>
              <w:jc w:val="both"/>
              <w:rPr>
                <w:rFonts w:ascii="Times New Roman" w:hAnsi="Times New Roman"/>
                <w:sz w:val="24"/>
                <w:szCs w:val="24"/>
                <w:lang w:val="ru-RU"/>
              </w:rPr>
            </w:pPr>
            <w:r w:rsidRPr="004D5EAB">
              <w:rPr>
                <w:rFonts w:ascii="Times New Roman" w:hAnsi="Times New Roman"/>
                <w:sz w:val="24"/>
                <w:szCs w:val="24"/>
                <w:lang w:val="ru-RU" w:eastAsia="uk-UA"/>
              </w:rPr>
              <w:t xml:space="preserve">- </w:t>
            </w:r>
            <w:proofErr w:type="spellStart"/>
            <w:r w:rsidRPr="004D5EAB">
              <w:rPr>
                <w:rFonts w:ascii="Times New Roman" w:hAnsi="Times New Roman"/>
                <w:sz w:val="24"/>
                <w:szCs w:val="24"/>
                <w:lang w:val="ru-RU" w:eastAsia="uk-UA"/>
              </w:rPr>
              <w:t>наявність</w:t>
            </w:r>
            <w:proofErr w:type="spellEnd"/>
            <w:r w:rsidRPr="004D5EAB">
              <w:rPr>
                <w:rFonts w:ascii="Times New Roman" w:hAnsi="Times New Roman"/>
                <w:sz w:val="24"/>
                <w:szCs w:val="24"/>
                <w:lang w:val="ru-RU" w:eastAsia="uk-UA"/>
              </w:rPr>
              <w:t xml:space="preserve"> </w:t>
            </w:r>
            <w:proofErr w:type="spellStart"/>
            <w:r w:rsidRPr="004D5EAB">
              <w:rPr>
                <w:rFonts w:ascii="Times New Roman" w:hAnsi="Times New Roman"/>
                <w:sz w:val="24"/>
                <w:szCs w:val="24"/>
                <w:lang w:val="ru-RU" w:eastAsia="uk-UA"/>
              </w:rPr>
              <w:t>пасажирських</w:t>
            </w:r>
            <w:proofErr w:type="spellEnd"/>
            <w:r w:rsidRPr="004D5EAB">
              <w:rPr>
                <w:rFonts w:ascii="Times New Roman" w:hAnsi="Times New Roman"/>
                <w:sz w:val="24"/>
                <w:szCs w:val="24"/>
                <w:lang w:val="ru-RU" w:eastAsia="uk-UA"/>
              </w:rPr>
              <w:t xml:space="preserve"> </w:t>
            </w:r>
            <w:proofErr w:type="spellStart"/>
            <w:r w:rsidRPr="004D5EAB">
              <w:rPr>
                <w:rFonts w:ascii="Times New Roman" w:hAnsi="Times New Roman"/>
                <w:sz w:val="24"/>
                <w:szCs w:val="24"/>
                <w:lang w:val="ru-RU" w:eastAsia="uk-UA"/>
              </w:rPr>
              <w:t>ліфтів</w:t>
            </w:r>
            <w:proofErr w:type="spellEnd"/>
            <w:r w:rsidRPr="004D5EAB">
              <w:rPr>
                <w:rFonts w:ascii="Times New Roman" w:hAnsi="Times New Roman"/>
                <w:sz w:val="24"/>
                <w:szCs w:val="24"/>
                <w:lang w:val="ru-RU" w:eastAsia="uk-UA"/>
              </w:rPr>
              <w:t xml:space="preserve"> та </w:t>
            </w:r>
            <w:proofErr w:type="spellStart"/>
            <w:r w:rsidRPr="004D5EAB">
              <w:rPr>
                <w:rFonts w:ascii="Times New Roman" w:hAnsi="Times New Roman"/>
                <w:sz w:val="24"/>
                <w:szCs w:val="24"/>
                <w:lang w:val="ru-RU" w:eastAsia="uk-UA"/>
              </w:rPr>
              <w:t>ін</w:t>
            </w:r>
            <w:proofErr w:type="spellEnd"/>
            <w:r w:rsidRPr="004D5EAB">
              <w:rPr>
                <w:rFonts w:ascii="Times New Roman" w:hAnsi="Times New Roman"/>
                <w:sz w:val="24"/>
                <w:szCs w:val="24"/>
                <w:lang w:val="ru-RU" w:eastAsia="uk-UA"/>
              </w:rPr>
              <w:t>.</w:t>
            </w:r>
          </w:p>
        </w:tc>
      </w:tr>
      <w:tr w:rsidR="000E330A" w:rsidRPr="00597AB2" w14:paraId="2ABCA064" w14:textId="77777777" w:rsidTr="001B64B0">
        <w:tc>
          <w:tcPr>
            <w:tcW w:w="2806" w:type="dxa"/>
          </w:tcPr>
          <w:p w14:paraId="6B51144F" w14:textId="77777777" w:rsidR="000E330A" w:rsidRPr="004D5EAB" w:rsidRDefault="000E330A">
            <w:pPr>
              <w:spacing w:after="0"/>
              <w:rPr>
                <w:rFonts w:ascii="Times New Roman" w:hAnsi="Times New Roman"/>
                <w:b/>
                <w:iCs/>
                <w:sz w:val="24"/>
                <w:szCs w:val="24"/>
                <w:lang w:val="uk-UA"/>
              </w:rPr>
            </w:pPr>
            <w:r w:rsidRPr="004D5EAB">
              <w:rPr>
                <w:rFonts w:ascii="Times New Roman" w:hAnsi="Times New Roman"/>
                <w:b/>
                <w:sz w:val="24"/>
                <w:szCs w:val="24"/>
                <w:lang w:val="uk-UA"/>
              </w:rPr>
              <w:lastRenderedPageBreak/>
              <w:t>Інформаційне та навчально-методичне забезпечення</w:t>
            </w:r>
          </w:p>
        </w:tc>
        <w:tc>
          <w:tcPr>
            <w:tcW w:w="6691" w:type="dxa"/>
            <w:gridSpan w:val="2"/>
          </w:tcPr>
          <w:p w14:paraId="5EA71878" w14:textId="77777777" w:rsidR="00597AB2" w:rsidRPr="00597AB2" w:rsidRDefault="00597AB2" w:rsidP="00597AB2">
            <w:p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597AB2">
              <w:rPr>
                <w:rFonts w:ascii="Times New Roman" w:eastAsia="Times New Roman" w:hAnsi="Times New Roman"/>
                <w:color w:val="000000"/>
                <w:sz w:val="24"/>
                <w:szCs w:val="24"/>
                <w:lang w:val="uk-UA" w:eastAsia="ru-RU"/>
              </w:rPr>
              <w:t xml:space="preserve">- офіційний сайт Університету «Україна» </w:t>
            </w:r>
            <w:hyperlink r:id="rId10" w:history="1">
              <w:r w:rsidRPr="00597AB2">
                <w:rPr>
                  <w:rFonts w:ascii="Times New Roman" w:eastAsia="Times New Roman" w:hAnsi="Times New Roman"/>
                  <w:color w:val="0000FF"/>
                  <w:sz w:val="24"/>
                  <w:szCs w:val="24"/>
                  <w:u w:val="single"/>
                  <w:lang w:val="uk-UA" w:eastAsia="ru-RU"/>
                </w:rPr>
                <w:t>https://uu.edu.ua/</w:t>
              </w:r>
            </w:hyperlink>
            <w:r w:rsidRPr="00597AB2">
              <w:rPr>
                <w:rFonts w:ascii="Times New Roman" w:eastAsia="Times New Roman" w:hAnsi="Times New Roman"/>
                <w:color w:val="000000"/>
                <w:sz w:val="24"/>
                <w:szCs w:val="24"/>
                <w:lang w:val="uk-UA" w:eastAsia="ru-RU"/>
              </w:rPr>
              <w:t>;</w:t>
            </w:r>
          </w:p>
          <w:p w14:paraId="4B62AA5B" w14:textId="77777777" w:rsidR="00597AB2" w:rsidRPr="00597AB2" w:rsidRDefault="00597AB2" w:rsidP="00597AB2">
            <w:p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597AB2">
              <w:rPr>
                <w:rFonts w:ascii="Times New Roman" w:eastAsia="Times New Roman" w:hAnsi="Times New Roman"/>
                <w:color w:val="000000"/>
                <w:sz w:val="24"/>
                <w:szCs w:val="24"/>
                <w:lang w:val="uk-UA" w:eastAsia="ru-RU"/>
              </w:rPr>
              <w:t xml:space="preserve">- офіційний сайт Миколаївського інституту розвитку людини Університету «Україна» </w:t>
            </w:r>
            <w:hyperlink r:id="rId11" w:history="1">
              <w:r w:rsidRPr="00597AB2">
                <w:rPr>
                  <w:rFonts w:ascii="Times New Roman" w:eastAsia="Times New Roman" w:hAnsi="Times New Roman"/>
                  <w:color w:val="0000FF"/>
                  <w:sz w:val="24"/>
                  <w:szCs w:val="24"/>
                  <w:u w:val="single"/>
                  <w:lang w:val="uk-UA" w:eastAsia="ru-RU"/>
                </w:rPr>
                <w:t>http://mmirl.edu.ua</w:t>
              </w:r>
            </w:hyperlink>
            <w:r w:rsidRPr="00597AB2">
              <w:rPr>
                <w:rFonts w:ascii="Times New Roman" w:eastAsia="Times New Roman" w:hAnsi="Times New Roman"/>
                <w:color w:val="000000"/>
                <w:sz w:val="24"/>
                <w:szCs w:val="24"/>
                <w:lang w:val="uk-UA" w:eastAsia="ru-RU"/>
              </w:rPr>
              <w:t>;</w:t>
            </w:r>
          </w:p>
          <w:p w14:paraId="232E3B14" w14:textId="77777777" w:rsidR="00597AB2" w:rsidRPr="00597AB2" w:rsidRDefault="00597AB2" w:rsidP="00597AB2">
            <w:pPr>
              <w:spacing w:after="0" w:line="240" w:lineRule="auto"/>
              <w:jc w:val="both"/>
              <w:rPr>
                <w:rFonts w:ascii="Times New Roman" w:eastAsia="Times New Roman" w:hAnsi="Times New Roman"/>
                <w:sz w:val="24"/>
                <w:szCs w:val="24"/>
                <w:lang w:val="uk-UA" w:eastAsia="uk-UA"/>
              </w:rPr>
            </w:pPr>
            <w:r w:rsidRPr="00597AB2">
              <w:rPr>
                <w:rFonts w:ascii="Times New Roman" w:eastAsia="Times New Roman" w:hAnsi="Times New Roman"/>
                <w:sz w:val="24"/>
                <w:szCs w:val="24"/>
                <w:lang w:val="uk-UA" w:eastAsia="uk-UA"/>
              </w:rPr>
              <w:t>- бібліотечний фонд, електронні підручники, посібники, конспекти лекцій, опорні конспекти лекцій;</w:t>
            </w:r>
          </w:p>
          <w:p w14:paraId="3F9D35D3" w14:textId="77777777" w:rsidR="00597AB2" w:rsidRPr="00597AB2" w:rsidRDefault="00597AB2" w:rsidP="00597AB2">
            <w:pPr>
              <w:spacing w:after="0" w:line="240" w:lineRule="auto"/>
              <w:jc w:val="both"/>
              <w:rPr>
                <w:rFonts w:ascii="Times New Roman" w:eastAsia="Times New Roman" w:hAnsi="Times New Roman"/>
                <w:sz w:val="24"/>
                <w:szCs w:val="24"/>
                <w:lang w:val="uk-UA" w:eastAsia="uk-UA"/>
              </w:rPr>
            </w:pPr>
            <w:r w:rsidRPr="00597AB2">
              <w:rPr>
                <w:rFonts w:ascii="Times New Roman" w:eastAsia="Times New Roman" w:hAnsi="Times New Roman"/>
                <w:sz w:val="24"/>
                <w:szCs w:val="24"/>
                <w:lang w:val="uk-UA" w:eastAsia="uk-UA"/>
              </w:rPr>
              <w:t>- навчально-методичні комплекси дисциплін;</w:t>
            </w:r>
          </w:p>
          <w:p w14:paraId="0D26A50A" w14:textId="77777777" w:rsidR="00597AB2" w:rsidRPr="00597AB2" w:rsidRDefault="00597AB2" w:rsidP="00597AB2">
            <w:pPr>
              <w:spacing w:after="0" w:line="240" w:lineRule="auto"/>
              <w:jc w:val="both"/>
              <w:rPr>
                <w:rFonts w:ascii="Times New Roman" w:eastAsia="Times New Roman" w:hAnsi="Times New Roman"/>
                <w:sz w:val="24"/>
                <w:szCs w:val="24"/>
                <w:lang w:val="uk-UA" w:eastAsia="uk-UA"/>
              </w:rPr>
            </w:pPr>
            <w:r w:rsidRPr="00597AB2">
              <w:rPr>
                <w:rFonts w:ascii="Times New Roman" w:eastAsia="Times New Roman" w:hAnsi="Times New Roman"/>
                <w:sz w:val="24"/>
                <w:szCs w:val="24"/>
                <w:lang w:val="uk-UA" w:eastAsia="uk-UA"/>
              </w:rPr>
              <w:t>- методичні матеріали для підготовки, захисту курсових і кваліфікаційних робіт;</w:t>
            </w:r>
          </w:p>
          <w:p w14:paraId="1E962BC1" w14:textId="77777777" w:rsidR="00597AB2" w:rsidRPr="00597AB2" w:rsidRDefault="00597AB2" w:rsidP="00597AB2">
            <w:pPr>
              <w:spacing w:after="0" w:line="240" w:lineRule="auto"/>
              <w:jc w:val="both"/>
              <w:rPr>
                <w:rFonts w:ascii="Times New Roman" w:eastAsia="Times New Roman" w:hAnsi="Times New Roman"/>
                <w:sz w:val="24"/>
                <w:szCs w:val="24"/>
                <w:lang w:val="uk-UA" w:eastAsia="uk-UA"/>
              </w:rPr>
            </w:pPr>
            <w:r w:rsidRPr="00597AB2">
              <w:rPr>
                <w:rFonts w:ascii="Times New Roman" w:eastAsia="Times New Roman" w:hAnsi="Times New Roman"/>
                <w:sz w:val="24"/>
                <w:szCs w:val="24"/>
                <w:lang w:val="uk-UA" w:eastAsia="uk-UA"/>
              </w:rPr>
              <w:t>- пакети ККР;</w:t>
            </w:r>
          </w:p>
          <w:p w14:paraId="02194AA8" w14:textId="77777777" w:rsidR="00597AB2" w:rsidRPr="00597AB2" w:rsidRDefault="00597AB2" w:rsidP="00597AB2">
            <w:pPr>
              <w:spacing w:after="0" w:line="240" w:lineRule="auto"/>
              <w:jc w:val="both"/>
              <w:rPr>
                <w:rFonts w:ascii="Times New Roman" w:eastAsia="Times New Roman" w:hAnsi="Times New Roman"/>
                <w:sz w:val="24"/>
                <w:szCs w:val="24"/>
                <w:lang w:val="uk-UA" w:eastAsia="uk-UA"/>
              </w:rPr>
            </w:pPr>
            <w:r w:rsidRPr="00597AB2">
              <w:rPr>
                <w:rFonts w:ascii="Times New Roman" w:eastAsia="Times New Roman" w:hAnsi="Times New Roman"/>
                <w:sz w:val="24"/>
                <w:szCs w:val="24"/>
                <w:lang w:val="uk-UA" w:eastAsia="uk-UA"/>
              </w:rPr>
              <w:t xml:space="preserve">- програми </w:t>
            </w:r>
            <w:r w:rsidRPr="00597AB2">
              <w:rPr>
                <w:rFonts w:ascii="Times New Roman" w:eastAsia="Times New Roman" w:hAnsi="Times New Roman"/>
                <w:sz w:val="24"/>
                <w:szCs w:val="24"/>
                <w:highlight w:val="yellow"/>
                <w:lang w:val="uk-UA" w:eastAsia="uk-UA"/>
              </w:rPr>
              <w:t>ознайомчої, навчальної, технологічної, виробнич</w:t>
            </w:r>
            <w:r w:rsidRPr="00597AB2">
              <w:rPr>
                <w:rFonts w:ascii="Times New Roman" w:eastAsia="Times New Roman" w:hAnsi="Times New Roman"/>
                <w:sz w:val="24"/>
                <w:szCs w:val="24"/>
                <w:lang w:val="uk-UA" w:eastAsia="uk-UA"/>
              </w:rPr>
              <w:t>ої практик;</w:t>
            </w:r>
          </w:p>
          <w:p w14:paraId="1F51C3B5" w14:textId="77777777" w:rsidR="00597AB2" w:rsidRPr="00597AB2" w:rsidRDefault="00597AB2" w:rsidP="00597AB2">
            <w:pPr>
              <w:spacing w:after="0" w:line="240" w:lineRule="auto"/>
              <w:jc w:val="both"/>
              <w:rPr>
                <w:rFonts w:ascii="Times New Roman" w:eastAsia="Times New Roman" w:hAnsi="Times New Roman"/>
                <w:sz w:val="24"/>
                <w:szCs w:val="24"/>
                <w:lang w:val="uk-UA" w:eastAsia="uk-UA"/>
              </w:rPr>
            </w:pPr>
            <w:r w:rsidRPr="00597AB2">
              <w:rPr>
                <w:rFonts w:ascii="Times New Roman" w:eastAsia="Times New Roman" w:hAnsi="Times New Roman"/>
                <w:sz w:val="24"/>
                <w:szCs w:val="24"/>
                <w:lang w:val="uk-UA" w:eastAsia="uk-UA"/>
              </w:rPr>
              <w:t>- методичні матеріали для практичних занять;</w:t>
            </w:r>
          </w:p>
          <w:p w14:paraId="1ECDC4D5" w14:textId="77777777" w:rsidR="00597AB2" w:rsidRPr="00597AB2" w:rsidRDefault="00597AB2" w:rsidP="00597AB2">
            <w:pPr>
              <w:spacing w:after="0" w:line="240" w:lineRule="auto"/>
              <w:jc w:val="both"/>
              <w:rPr>
                <w:rFonts w:ascii="Times New Roman" w:eastAsia="Times New Roman" w:hAnsi="Times New Roman"/>
                <w:sz w:val="24"/>
                <w:szCs w:val="24"/>
                <w:lang w:val="uk-UA" w:eastAsia="uk-UA"/>
              </w:rPr>
            </w:pPr>
            <w:r w:rsidRPr="00597AB2">
              <w:rPr>
                <w:rFonts w:ascii="Times New Roman" w:eastAsia="Times New Roman" w:hAnsi="Times New Roman"/>
                <w:sz w:val="24"/>
                <w:szCs w:val="24"/>
                <w:lang w:val="uk-UA" w:eastAsia="uk-UA"/>
              </w:rPr>
              <w:t xml:space="preserve">- методичні матеріали для самостійної роботи </w:t>
            </w:r>
            <w:r w:rsidRPr="00597AB2">
              <w:rPr>
                <w:rFonts w:ascii="Times New Roman" w:eastAsia="Times New Roman" w:hAnsi="Times New Roman"/>
                <w:sz w:val="24"/>
                <w:szCs w:val="24"/>
                <w:highlight w:val="yellow"/>
                <w:lang w:val="uk-UA" w:eastAsia="uk-UA"/>
              </w:rPr>
              <w:t>здобувачів освіти</w:t>
            </w:r>
            <w:r w:rsidRPr="00597AB2">
              <w:rPr>
                <w:rFonts w:ascii="Times New Roman" w:eastAsia="Times New Roman" w:hAnsi="Times New Roman"/>
                <w:sz w:val="24"/>
                <w:szCs w:val="24"/>
                <w:lang w:val="uk-UA" w:eastAsia="uk-UA"/>
              </w:rPr>
              <w:t>;</w:t>
            </w:r>
          </w:p>
          <w:p w14:paraId="5704F432" w14:textId="77777777" w:rsidR="00597AB2" w:rsidRPr="00597AB2" w:rsidRDefault="00597AB2" w:rsidP="00597AB2">
            <w:pPr>
              <w:spacing w:after="0" w:line="240" w:lineRule="auto"/>
              <w:jc w:val="both"/>
              <w:rPr>
                <w:rFonts w:ascii="Times New Roman" w:eastAsia="Times New Roman" w:hAnsi="Times New Roman"/>
                <w:sz w:val="24"/>
                <w:szCs w:val="24"/>
                <w:lang w:val="uk-UA" w:eastAsia="uk-UA"/>
              </w:rPr>
            </w:pPr>
            <w:r w:rsidRPr="00597AB2">
              <w:rPr>
                <w:rFonts w:ascii="Times New Roman" w:eastAsia="Times New Roman" w:hAnsi="Times New Roman"/>
                <w:sz w:val="24"/>
                <w:szCs w:val="24"/>
                <w:lang w:val="uk-UA" w:eastAsia="uk-UA"/>
              </w:rPr>
              <w:t xml:space="preserve">- навчально-методичні матеріали на платформі </w:t>
            </w:r>
            <w:proofErr w:type="spellStart"/>
            <w:r w:rsidRPr="00597AB2">
              <w:rPr>
                <w:rFonts w:ascii="Times New Roman" w:eastAsia="Times New Roman" w:hAnsi="Times New Roman"/>
                <w:sz w:val="24"/>
                <w:szCs w:val="24"/>
                <w:lang w:val="uk-UA" w:eastAsia="uk-UA"/>
              </w:rPr>
              <w:t>Moodle</w:t>
            </w:r>
            <w:proofErr w:type="spellEnd"/>
            <w:r w:rsidRPr="00597AB2">
              <w:rPr>
                <w:rFonts w:ascii="Times New Roman" w:eastAsia="Times New Roman" w:hAnsi="Times New Roman"/>
                <w:sz w:val="24"/>
                <w:szCs w:val="24"/>
                <w:lang w:val="uk-UA" w:eastAsia="uk-UA"/>
              </w:rPr>
              <w:t xml:space="preserve"> </w:t>
            </w:r>
            <w:hyperlink r:id="rId12" w:history="1">
              <w:r w:rsidRPr="00597AB2">
                <w:rPr>
                  <w:rFonts w:ascii="Times New Roman" w:eastAsia="Times New Roman" w:hAnsi="Times New Roman"/>
                  <w:color w:val="0000FF"/>
                  <w:sz w:val="24"/>
                  <w:szCs w:val="24"/>
                  <w:u w:val="single"/>
                  <w:lang w:val="uk-UA" w:eastAsia="uk-UA"/>
                </w:rPr>
                <w:t>http://vo.u</w:t>
              </w:r>
              <w:r w:rsidRPr="00597AB2">
                <w:rPr>
                  <w:rFonts w:ascii="Times New Roman" w:eastAsia="Times New Roman" w:hAnsi="Times New Roman"/>
                  <w:color w:val="0000FF"/>
                  <w:sz w:val="24"/>
                  <w:szCs w:val="24"/>
                  <w:highlight w:val="yellow"/>
                  <w:u w:val="single"/>
                  <w:lang w:val="uk-UA" w:eastAsia="uk-UA"/>
                </w:rPr>
                <w:t>u</w:t>
              </w:r>
              <w:r w:rsidRPr="00597AB2">
                <w:rPr>
                  <w:rFonts w:ascii="Times New Roman" w:eastAsia="Times New Roman" w:hAnsi="Times New Roman"/>
                  <w:color w:val="0000FF"/>
                  <w:sz w:val="24"/>
                  <w:szCs w:val="24"/>
                  <w:u w:val="single"/>
                  <w:lang w:val="uk-UA" w:eastAsia="uk-UA"/>
                </w:rPr>
                <w:t>.edu.ua/</w:t>
              </w:r>
            </w:hyperlink>
            <w:r w:rsidRPr="00597AB2">
              <w:rPr>
                <w:rFonts w:ascii="Times New Roman" w:eastAsia="Times New Roman" w:hAnsi="Times New Roman"/>
                <w:sz w:val="24"/>
                <w:szCs w:val="24"/>
                <w:lang w:val="uk-UA" w:eastAsia="uk-UA"/>
              </w:rPr>
              <w:t>;</w:t>
            </w:r>
          </w:p>
          <w:p w14:paraId="20850925" w14:textId="741913AD" w:rsidR="000E330A" w:rsidRPr="004D5EAB" w:rsidRDefault="00597AB2" w:rsidP="00597AB2">
            <w:pPr>
              <w:spacing w:after="0" w:line="240" w:lineRule="auto"/>
              <w:jc w:val="both"/>
              <w:rPr>
                <w:rFonts w:ascii="Times New Roman" w:hAnsi="Times New Roman"/>
                <w:sz w:val="24"/>
                <w:szCs w:val="24"/>
                <w:lang w:val="uk-UA"/>
              </w:rPr>
            </w:pPr>
            <w:r w:rsidRPr="00597AB2">
              <w:rPr>
                <w:rFonts w:ascii="Times New Roman" w:eastAsia="Times New Roman" w:hAnsi="Times New Roman"/>
                <w:sz w:val="24"/>
                <w:szCs w:val="24"/>
                <w:lang w:val="uk-UA" w:eastAsia="uk-UA"/>
              </w:rPr>
              <w:t>- пакети прикладних програм.</w:t>
            </w:r>
          </w:p>
        </w:tc>
      </w:tr>
      <w:tr w:rsidR="000E330A" w:rsidRPr="004D5EAB" w14:paraId="4516CDD6" w14:textId="77777777" w:rsidTr="00B44ECE">
        <w:tc>
          <w:tcPr>
            <w:tcW w:w="9497" w:type="dxa"/>
            <w:gridSpan w:val="3"/>
            <w:shd w:val="clear" w:color="auto" w:fill="E0E0E0"/>
          </w:tcPr>
          <w:p w14:paraId="2161EEE7" w14:textId="77777777" w:rsidR="000E330A" w:rsidRPr="004D5EAB" w:rsidRDefault="000E330A">
            <w:pPr>
              <w:spacing w:after="0"/>
              <w:jc w:val="center"/>
              <w:rPr>
                <w:rFonts w:ascii="Times New Roman" w:hAnsi="Times New Roman"/>
                <w:b/>
                <w:bCs/>
                <w:sz w:val="24"/>
                <w:szCs w:val="24"/>
                <w:lang w:val="uk-UA"/>
              </w:rPr>
            </w:pPr>
            <w:r w:rsidRPr="004D5EAB">
              <w:rPr>
                <w:rFonts w:ascii="Times New Roman" w:hAnsi="Times New Roman"/>
                <w:b/>
                <w:bCs/>
                <w:sz w:val="24"/>
                <w:szCs w:val="24"/>
                <w:lang w:val="uk-UA"/>
              </w:rPr>
              <w:t>9 – Академічна мобільність</w:t>
            </w:r>
          </w:p>
        </w:tc>
      </w:tr>
      <w:tr w:rsidR="000E330A" w:rsidRPr="00597AB2" w14:paraId="2B47FA03" w14:textId="77777777" w:rsidTr="001B64B0">
        <w:tc>
          <w:tcPr>
            <w:tcW w:w="2806" w:type="dxa"/>
          </w:tcPr>
          <w:p w14:paraId="16E3743E" w14:textId="77777777" w:rsidR="000E330A" w:rsidRPr="004D5EAB" w:rsidRDefault="000E330A" w:rsidP="00067E8A">
            <w:pPr>
              <w:spacing w:after="0"/>
              <w:rPr>
                <w:rFonts w:ascii="Times New Roman" w:hAnsi="Times New Roman"/>
                <w:b/>
                <w:sz w:val="24"/>
                <w:szCs w:val="24"/>
                <w:lang w:val="uk-UA"/>
              </w:rPr>
            </w:pPr>
            <w:r w:rsidRPr="004D5EAB">
              <w:rPr>
                <w:rFonts w:ascii="Times New Roman" w:hAnsi="Times New Roman"/>
                <w:b/>
                <w:sz w:val="24"/>
                <w:szCs w:val="24"/>
                <w:lang w:val="uk-UA"/>
              </w:rPr>
              <w:t>Національна кредитна мобільність</w:t>
            </w:r>
          </w:p>
        </w:tc>
        <w:tc>
          <w:tcPr>
            <w:tcW w:w="6691" w:type="dxa"/>
            <w:gridSpan w:val="2"/>
            <w:vAlign w:val="center"/>
          </w:tcPr>
          <w:p w14:paraId="2EEF3EC6" w14:textId="4116392B" w:rsidR="000E330A" w:rsidRPr="004D5EAB" w:rsidRDefault="000E330A" w:rsidP="00AC7D58">
            <w:pPr>
              <w:spacing w:after="0"/>
              <w:jc w:val="both"/>
              <w:rPr>
                <w:rFonts w:ascii="Times New Roman" w:hAnsi="Times New Roman"/>
                <w:sz w:val="24"/>
                <w:szCs w:val="24"/>
                <w:lang w:val="uk-UA"/>
              </w:rPr>
            </w:pPr>
            <w:r w:rsidRPr="004D5EAB">
              <w:rPr>
                <w:rFonts w:ascii="Times New Roman" w:hAnsi="Times New Roman"/>
                <w:sz w:val="24"/>
                <w:szCs w:val="24"/>
                <w:lang w:val="uk-UA"/>
              </w:rPr>
              <w:t xml:space="preserve">Вишгородський національний музей, </w:t>
            </w:r>
            <w:r w:rsidR="00AC7D58" w:rsidRPr="004D5EAB">
              <w:rPr>
                <w:rFonts w:ascii="Times New Roman" w:hAnsi="Times New Roman"/>
                <w:sz w:val="24"/>
                <w:szCs w:val="24"/>
                <w:lang w:val="uk-UA"/>
              </w:rPr>
              <w:t>М</w:t>
            </w:r>
            <w:r w:rsidRPr="004D5EAB">
              <w:rPr>
                <w:rFonts w:ascii="Times New Roman" w:hAnsi="Times New Roman"/>
                <w:sz w:val="24"/>
                <w:szCs w:val="24"/>
                <w:lang w:val="uk-UA"/>
              </w:rPr>
              <w:t>узей імені Гончара, Департамент міжнародного туризму</w:t>
            </w:r>
          </w:p>
        </w:tc>
      </w:tr>
      <w:tr w:rsidR="000E330A" w:rsidRPr="00597AB2" w14:paraId="59801E65" w14:textId="77777777" w:rsidTr="001B64B0">
        <w:tc>
          <w:tcPr>
            <w:tcW w:w="2806" w:type="dxa"/>
          </w:tcPr>
          <w:p w14:paraId="034F14E4" w14:textId="77777777" w:rsidR="000E330A" w:rsidRPr="004D5EAB" w:rsidRDefault="000E330A" w:rsidP="00067E8A">
            <w:pPr>
              <w:spacing w:after="0"/>
              <w:rPr>
                <w:rFonts w:ascii="Times New Roman" w:hAnsi="Times New Roman"/>
                <w:b/>
                <w:sz w:val="24"/>
                <w:szCs w:val="24"/>
                <w:lang w:val="uk-UA"/>
              </w:rPr>
            </w:pPr>
            <w:r w:rsidRPr="004D5EAB">
              <w:rPr>
                <w:rFonts w:ascii="Times New Roman" w:hAnsi="Times New Roman"/>
                <w:b/>
                <w:sz w:val="24"/>
                <w:szCs w:val="24"/>
                <w:lang w:val="uk-UA"/>
              </w:rPr>
              <w:t>Міжнародна кредитна мобільність</w:t>
            </w:r>
          </w:p>
        </w:tc>
        <w:tc>
          <w:tcPr>
            <w:tcW w:w="6691" w:type="dxa"/>
            <w:gridSpan w:val="2"/>
            <w:vAlign w:val="center"/>
          </w:tcPr>
          <w:p w14:paraId="0BE13377" w14:textId="77777777" w:rsidR="000E330A" w:rsidRPr="004D5EAB" w:rsidRDefault="000E330A" w:rsidP="00A12629">
            <w:pPr>
              <w:spacing w:after="0"/>
              <w:jc w:val="both"/>
              <w:rPr>
                <w:rFonts w:ascii="Times New Roman" w:hAnsi="Times New Roman"/>
                <w:sz w:val="24"/>
                <w:szCs w:val="24"/>
                <w:lang w:val="uk-UA"/>
              </w:rPr>
            </w:pPr>
            <w:r w:rsidRPr="004D5EAB">
              <w:rPr>
                <w:rFonts w:ascii="Times New Roman" w:hAnsi="Times New Roman"/>
                <w:sz w:val="24"/>
                <w:szCs w:val="24"/>
                <w:lang w:val="uk-UA"/>
              </w:rPr>
              <w:t xml:space="preserve">Тривалі міжнародні </w:t>
            </w:r>
            <w:proofErr w:type="spellStart"/>
            <w:r w:rsidRPr="004D5EAB">
              <w:rPr>
                <w:rFonts w:ascii="Times New Roman" w:hAnsi="Times New Roman"/>
                <w:sz w:val="24"/>
                <w:szCs w:val="24"/>
                <w:lang w:val="uk-UA"/>
              </w:rPr>
              <w:t>проєкти</w:t>
            </w:r>
            <w:proofErr w:type="spellEnd"/>
            <w:r w:rsidRPr="004D5EAB">
              <w:rPr>
                <w:rFonts w:ascii="Times New Roman" w:hAnsi="Times New Roman"/>
                <w:sz w:val="24"/>
                <w:szCs w:val="24"/>
                <w:lang w:val="uk-UA"/>
              </w:rPr>
              <w:t xml:space="preserve"> в галузі туризму у вигляді виробничих практик за фахом (Туреччина, Кіпр, Болгарія)</w:t>
            </w:r>
          </w:p>
        </w:tc>
      </w:tr>
      <w:tr w:rsidR="000E330A" w:rsidRPr="00597AB2" w14:paraId="75963284" w14:textId="77777777" w:rsidTr="001B64B0">
        <w:tc>
          <w:tcPr>
            <w:tcW w:w="2806" w:type="dxa"/>
          </w:tcPr>
          <w:p w14:paraId="231AE213" w14:textId="77777777" w:rsidR="000E330A" w:rsidRPr="004D5EAB" w:rsidRDefault="000E330A" w:rsidP="00067E8A">
            <w:pPr>
              <w:spacing w:after="0"/>
              <w:rPr>
                <w:rFonts w:ascii="Times New Roman" w:hAnsi="Times New Roman"/>
                <w:b/>
                <w:sz w:val="24"/>
                <w:szCs w:val="24"/>
                <w:lang w:val="uk-UA"/>
              </w:rPr>
            </w:pPr>
            <w:r w:rsidRPr="004D5EAB">
              <w:rPr>
                <w:rFonts w:ascii="Times New Roman" w:hAnsi="Times New Roman"/>
                <w:b/>
                <w:sz w:val="24"/>
                <w:szCs w:val="24"/>
                <w:lang w:val="uk-UA"/>
              </w:rPr>
              <w:t>Навчання іноземних здобувачів вищої освіти</w:t>
            </w:r>
          </w:p>
        </w:tc>
        <w:tc>
          <w:tcPr>
            <w:tcW w:w="6691" w:type="dxa"/>
            <w:gridSpan w:val="2"/>
          </w:tcPr>
          <w:p w14:paraId="595FB1D7" w14:textId="77777777" w:rsidR="000E330A" w:rsidRPr="004D5EAB" w:rsidRDefault="000E330A" w:rsidP="00067E8A">
            <w:pPr>
              <w:spacing w:after="0" w:line="240" w:lineRule="auto"/>
              <w:jc w:val="both"/>
              <w:rPr>
                <w:rFonts w:ascii="Times New Roman" w:hAnsi="Times New Roman"/>
                <w:sz w:val="24"/>
                <w:szCs w:val="24"/>
                <w:lang w:val="ru-RU"/>
              </w:rPr>
            </w:pPr>
            <w:proofErr w:type="spellStart"/>
            <w:r w:rsidRPr="004D5EAB">
              <w:rPr>
                <w:rFonts w:ascii="Times New Roman" w:hAnsi="Times New Roman"/>
                <w:sz w:val="24"/>
                <w:szCs w:val="24"/>
                <w:lang w:val="ru-RU"/>
              </w:rPr>
              <w:t>Умови</w:t>
            </w:r>
            <w:proofErr w:type="spellEnd"/>
            <w:r w:rsidRPr="004D5EAB">
              <w:rPr>
                <w:rFonts w:ascii="Times New Roman" w:hAnsi="Times New Roman"/>
                <w:sz w:val="24"/>
                <w:szCs w:val="24"/>
                <w:lang w:val="ru-RU"/>
              </w:rPr>
              <w:t xml:space="preserve"> та </w:t>
            </w:r>
            <w:proofErr w:type="spellStart"/>
            <w:r w:rsidRPr="004D5EAB">
              <w:rPr>
                <w:rFonts w:ascii="Times New Roman" w:hAnsi="Times New Roman"/>
                <w:sz w:val="24"/>
                <w:szCs w:val="24"/>
                <w:lang w:val="ru-RU"/>
              </w:rPr>
              <w:t>особливості</w:t>
            </w:r>
            <w:proofErr w:type="spellEnd"/>
            <w:r w:rsidRPr="004D5EAB">
              <w:rPr>
                <w:rFonts w:ascii="Times New Roman" w:hAnsi="Times New Roman"/>
                <w:sz w:val="24"/>
                <w:szCs w:val="24"/>
                <w:lang w:val="ru-RU"/>
              </w:rPr>
              <w:t xml:space="preserve"> в </w:t>
            </w:r>
            <w:proofErr w:type="spellStart"/>
            <w:r w:rsidRPr="004D5EAB">
              <w:rPr>
                <w:rFonts w:ascii="Times New Roman" w:hAnsi="Times New Roman"/>
                <w:sz w:val="24"/>
                <w:szCs w:val="24"/>
                <w:lang w:val="ru-RU"/>
              </w:rPr>
              <w:t>контексті</w:t>
            </w:r>
            <w:proofErr w:type="spellEnd"/>
            <w:r w:rsidRPr="004D5EAB">
              <w:rPr>
                <w:rFonts w:ascii="Times New Roman" w:hAnsi="Times New Roman"/>
                <w:sz w:val="24"/>
                <w:szCs w:val="24"/>
                <w:lang w:val="ru-RU"/>
              </w:rPr>
              <w:t xml:space="preserve"> </w:t>
            </w:r>
            <w:proofErr w:type="spellStart"/>
            <w:r w:rsidRPr="004D5EAB">
              <w:rPr>
                <w:rFonts w:ascii="Times New Roman" w:hAnsi="Times New Roman"/>
                <w:sz w:val="24"/>
                <w:szCs w:val="24"/>
                <w:lang w:val="ru-RU"/>
              </w:rPr>
              <w:t>навчання</w:t>
            </w:r>
            <w:proofErr w:type="spellEnd"/>
            <w:r w:rsidRPr="004D5EAB">
              <w:rPr>
                <w:rFonts w:ascii="Times New Roman" w:hAnsi="Times New Roman"/>
                <w:sz w:val="24"/>
                <w:szCs w:val="24"/>
                <w:lang w:val="ru-RU"/>
              </w:rPr>
              <w:t xml:space="preserve"> </w:t>
            </w:r>
            <w:proofErr w:type="spellStart"/>
            <w:r w:rsidRPr="004D5EAB">
              <w:rPr>
                <w:rFonts w:ascii="Times New Roman" w:hAnsi="Times New Roman"/>
                <w:sz w:val="24"/>
                <w:szCs w:val="24"/>
                <w:lang w:val="ru-RU"/>
              </w:rPr>
              <w:t>іноземних</w:t>
            </w:r>
            <w:proofErr w:type="spellEnd"/>
            <w:r w:rsidRPr="004D5EAB">
              <w:rPr>
                <w:rFonts w:ascii="Times New Roman" w:hAnsi="Times New Roman"/>
                <w:sz w:val="24"/>
                <w:szCs w:val="24"/>
                <w:lang w:val="ru-RU"/>
              </w:rPr>
              <w:t xml:space="preserve"> </w:t>
            </w:r>
            <w:proofErr w:type="spellStart"/>
            <w:r w:rsidRPr="004D5EAB">
              <w:rPr>
                <w:rFonts w:ascii="Times New Roman" w:hAnsi="Times New Roman"/>
                <w:sz w:val="24"/>
                <w:szCs w:val="24"/>
                <w:lang w:val="ru-RU"/>
              </w:rPr>
              <w:t>громадян</w:t>
            </w:r>
            <w:proofErr w:type="spellEnd"/>
            <w:r w:rsidRPr="004D5EAB">
              <w:rPr>
                <w:rFonts w:ascii="Times New Roman" w:hAnsi="Times New Roman"/>
                <w:sz w:val="24"/>
                <w:szCs w:val="24"/>
                <w:lang w:val="ru-RU"/>
              </w:rPr>
              <w:t>:</w:t>
            </w:r>
          </w:p>
          <w:p w14:paraId="47367520" w14:textId="77777777" w:rsidR="000E330A" w:rsidRPr="004D5EAB" w:rsidRDefault="000E330A" w:rsidP="00067E8A">
            <w:pPr>
              <w:autoSpaceDE w:val="0"/>
              <w:autoSpaceDN w:val="0"/>
              <w:adjustRightInd w:val="0"/>
              <w:spacing w:after="0" w:line="240" w:lineRule="auto"/>
              <w:jc w:val="both"/>
              <w:rPr>
                <w:rFonts w:ascii="Times New Roman" w:hAnsi="Times New Roman"/>
                <w:sz w:val="24"/>
                <w:szCs w:val="24"/>
                <w:lang w:val="ru-RU" w:eastAsia="ru-RU"/>
              </w:rPr>
            </w:pPr>
            <w:r w:rsidRPr="004D5EAB">
              <w:rPr>
                <w:rFonts w:ascii="Times New Roman" w:hAnsi="Times New Roman"/>
                <w:sz w:val="24"/>
                <w:szCs w:val="24"/>
                <w:lang w:val="ru-RU" w:eastAsia="ru-RU"/>
              </w:rPr>
              <w:t xml:space="preserve">- перший </w:t>
            </w:r>
            <w:proofErr w:type="spellStart"/>
            <w:r w:rsidRPr="004D5EAB">
              <w:rPr>
                <w:rFonts w:ascii="Times New Roman" w:hAnsi="Times New Roman"/>
                <w:sz w:val="24"/>
                <w:szCs w:val="24"/>
                <w:lang w:val="ru-RU" w:eastAsia="ru-RU"/>
              </w:rPr>
              <w:t>рівень</w:t>
            </w:r>
            <w:proofErr w:type="spellEnd"/>
            <w:r w:rsidRPr="004D5EAB">
              <w:rPr>
                <w:rFonts w:ascii="Times New Roman" w:hAnsi="Times New Roman"/>
                <w:sz w:val="24"/>
                <w:szCs w:val="24"/>
                <w:lang w:val="ru-RU" w:eastAsia="ru-RU"/>
              </w:rPr>
              <w:t xml:space="preserve"> </w:t>
            </w:r>
            <w:proofErr w:type="spellStart"/>
            <w:r w:rsidRPr="004D5EAB">
              <w:rPr>
                <w:rFonts w:ascii="Times New Roman" w:hAnsi="Times New Roman"/>
                <w:sz w:val="24"/>
                <w:szCs w:val="24"/>
                <w:lang w:val="ru-RU" w:eastAsia="ru-RU"/>
              </w:rPr>
              <w:t>вищої</w:t>
            </w:r>
            <w:proofErr w:type="spellEnd"/>
            <w:r w:rsidRPr="004D5EAB">
              <w:rPr>
                <w:rFonts w:ascii="Times New Roman" w:hAnsi="Times New Roman"/>
                <w:sz w:val="24"/>
                <w:szCs w:val="24"/>
                <w:lang w:val="ru-RU" w:eastAsia="ru-RU"/>
              </w:rPr>
              <w:t xml:space="preserve"> </w:t>
            </w:r>
            <w:proofErr w:type="spellStart"/>
            <w:r w:rsidRPr="004D5EAB">
              <w:rPr>
                <w:rFonts w:ascii="Times New Roman" w:hAnsi="Times New Roman"/>
                <w:sz w:val="24"/>
                <w:szCs w:val="24"/>
                <w:lang w:val="ru-RU" w:eastAsia="ru-RU"/>
              </w:rPr>
              <w:t>освіти</w:t>
            </w:r>
            <w:proofErr w:type="spellEnd"/>
            <w:r w:rsidRPr="004D5EAB">
              <w:rPr>
                <w:rFonts w:ascii="Times New Roman" w:hAnsi="Times New Roman"/>
                <w:sz w:val="24"/>
                <w:szCs w:val="24"/>
                <w:lang w:val="ru-RU" w:eastAsia="ru-RU"/>
              </w:rPr>
              <w:t xml:space="preserve"> – бакалавр за </w:t>
            </w:r>
            <w:proofErr w:type="spellStart"/>
            <w:r w:rsidRPr="004D5EAB">
              <w:rPr>
                <w:rFonts w:ascii="Times New Roman" w:hAnsi="Times New Roman"/>
                <w:sz w:val="24"/>
                <w:szCs w:val="24"/>
                <w:lang w:val="ru-RU" w:eastAsia="ru-RU"/>
              </w:rPr>
              <w:t>спеціальністю</w:t>
            </w:r>
            <w:proofErr w:type="spellEnd"/>
            <w:r w:rsidRPr="004D5EAB">
              <w:rPr>
                <w:rFonts w:ascii="Times New Roman" w:hAnsi="Times New Roman"/>
                <w:sz w:val="24"/>
                <w:szCs w:val="24"/>
                <w:lang w:val="ru-RU" w:eastAsia="ru-RU"/>
              </w:rPr>
              <w:t xml:space="preserve"> «</w:t>
            </w:r>
            <w:r w:rsidRPr="004D5EAB">
              <w:rPr>
                <w:rFonts w:ascii="Times New Roman" w:hAnsi="Times New Roman"/>
                <w:sz w:val="24"/>
                <w:szCs w:val="24"/>
                <w:lang w:val="uk-UA" w:eastAsia="ru-RU"/>
              </w:rPr>
              <w:t>Туризм</w:t>
            </w:r>
            <w:r w:rsidR="00461386" w:rsidRPr="004D5EAB">
              <w:rPr>
                <w:rFonts w:ascii="Times New Roman" w:hAnsi="Times New Roman"/>
                <w:sz w:val="24"/>
                <w:szCs w:val="24"/>
                <w:lang w:val="uk-UA" w:eastAsia="ru-RU"/>
              </w:rPr>
              <w:t xml:space="preserve"> і рекреація</w:t>
            </w:r>
            <w:r w:rsidRPr="004D5EAB">
              <w:rPr>
                <w:rFonts w:ascii="Times New Roman" w:hAnsi="Times New Roman"/>
                <w:sz w:val="24"/>
                <w:szCs w:val="24"/>
                <w:lang w:val="ru-RU" w:eastAsia="ru-RU"/>
              </w:rPr>
              <w:t>»;</w:t>
            </w:r>
          </w:p>
          <w:p w14:paraId="0F38154F" w14:textId="77777777" w:rsidR="000E330A" w:rsidRPr="004D5EAB" w:rsidRDefault="000E330A" w:rsidP="00067E8A">
            <w:pPr>
              <w:spacing w:after="0"/>
              <w:jc w:val="both"/>
              <w:rPr>
                <w:rFonts w:ascii="Times New Roman" w:hAnsi="Times New Roman"/>
                <w:sz w:val="24"/>
                <w:szCs w:val="24"/>
                <w:lang w:val="ru-RU"/>
              </w:rPr>
            </w:pPr>
            <w:r w:rsidRPr="004D5EAB">
              <w:rPr>
                <w:rFonts w:ascii="Times New Roman" w:hAnsi="Times New Roman"/>
                <w:sz w:val="24"/>
                <w:szCs w:val="24"/>
                <w:lang w:val="ru-RU" w:eastAsia="ru-RU"/>
              </w:rPr>
              <w:t xml:space="preserve">− </w:t>
            </w:r>
            <w:proofErr w:type="spellStart"/>
            <w:r w:rsidRPr="004D5EAB">
              <w:rPr>
                <w:rFonts w:ascii="Times New Roman" w:hAnsi="Times New Roman"/>
                <w:sz w:val="24"/>
                <w:szCs w:val="24"/>
                <w:lang w:val="ru-RU" w:eastAsia="ru-RU"/>
              </w:rPr>
              <w:t>умови</w:t>
            </w:r>
            <w:proofErr w:type="spellEnd"/>
            <w:r w:rsidRPr="004D5EAB">
              <w:rPr>
                <w:rFonts w:ascii="Times New Roman" w:hAnsi="Times New Roman"/>
                <w:sz w:val="24"/>
                <w:szCs w:val="24"/>
                <w:lang w:val="ru-RU" w:eastAsia="ru-RU"/>
              </w:rPr>
              <w:t xml:space="preserve"> </w:t>
            </w:r>
            <w:proofErr w:type="spellStart"/>
            <w:r w:rsidRPr="004D5EAB">
              <w:rPr>
                <w:rFonts w:ascii="Times New Roman" w:hAnsi="Times New Roman"/>
                <w:sz w:val="24"/>
                <w:szCs w:val="24"/>
                <w:lang w:val="ru-RU" w:eastAsia="ru-RU"/>
              </w:rPr>
              <w:t>прийому</w:t>
            </w:r>
            <w:proofErr w:type="spellEnd"/>
            <w:r w:rsidRPr="004D5EAB">
              <w:rPr>
                <w:rFonts w:ascii="Times New Roman" w:hAnsi="Times New Roman"/>
                <w:sz w:val="24"/>
                <w:szCs w:val="24"/>
                <w:lang w:val="ru-RU" w:eastAsia="ru-RU"/>
              </w:rPr>
              <w:t xml:space="preserve"> на </w:t>
            </w:r>
            <w:proofErr w:type="spellStart"/>
            <w:r w:rsidRPr="004D5EAB">
              <w:rPr>
                <w:rFonts w:ascii="Times New Roman" w:hAnsi="Times New Roman"/>
                <w:sz w:val="24"/>
                <w:szCs w:val="24"/>
                <w:lang w:val="ru-RU" w:eastAsia="ru-RU"/>
              </w:rPr>
              <w:t>навчання</w:t>
            </w:r>
            <w:proofErr w:type="spellEnd"/>
            <w:r w:rsidRPr="004D5EAB">
              <w:rPr>
                <w:rFonts w:ascii="Times New Roman" w:hAnsi="Times New Roman"/>
                <w:sz w:val="24"/>
                <w:szCs w:val="24"/>
                <w:lang w:val="ru-RU" w:eastAsia="ru-RU"/>
              </w:rPr>
              <w:t xml:space="preserve"> за </w:t>
            </w:r>
            <w:proofErr w:type="spellStart"/>
            <w:r w:rsidRPr="004D5EAB">
              <w:rPr>
                <w:rFonts w:ascii="Times New Roman" w:hAnsi="Times New Roman"/>
                <w:sz w:val="24"/>
                <w:szCs w:val="24"/>
                <w:lang w:val="ru-RU" w:eastAsia="ru-RU"/>
              </w:rPr>
              <w:t>програмою</w:t>
            </w:r>
            <w:proofErr w:type="spellEnd"/>
            <w:r w:rsidRPr="004D5EAB">
              <w:rPr>
                <w:rFonts w:ascii="Times New Roman" w:hAnsi="Times New Roman"/>
                <w:sz w:val="24"/>
                <w:szCs w:val="24"/>
                <w:lang w:val="ru-RU" w:eastAsia="ru-RU"/>
              </w:rPr>
              <w:t xml:space="preserve"> </w:t>
            </w:r>
            <w:proofErr w:type="spellStart"/>
            <w:r w:rsidRPr="004D5EAB">
              <w:rPr>
                <w:rFonts w:ascii="Times New Roman" w:hAnsi="Times New Roman"/>
                <w:sz w:val="24"/>
                <w:szCs w:val="24"/>
                <w:lang w:val="ru-RU" w:eastAsia="ru-RU"/>
              </w:rPr>
              <w:t>регламентуються</w:t>
            </w:r>
            <w:proofErr w:type="spellEnd"/>
            <w:r w:rsidRPr="004D5EAB">
              <w:rPr>
                <w:rFonts w:ascii="Times New Roman" w:hAnsi="Times New Roman"/>
                <w:sz w:val="24"/>
                <w:szCs w:val="24"/>
                <w:lang w:val="ru-RU" w:eastAsia="ru-RU"/>
              </w:rPr>
              <w:t xml:space="preserve"> Правилами </w:t>
            </w:r>
            <w:proofErr w:type="spellStart"/>
            <w:r w:rsidRPr="004D5EAB">
              <w:rPr>
                <w:rFonts w:ascii="Times New Roman" w:hAnsi="Times New Roman"/>
                <w:sz w:val="24"/>
                <w:szCs w:val="24"/>
                <w:lang w:val="ru-RU" w:eastAsia="ru-RU"/>
              </w:rPr>
              <w:t>прийому</w:t>
            </w:r>
            <w:proofErr w:type="spellEnd"/>
            <w:r w:rsidRPr="004D5EAB">
              <w:rPr>
                <w:rFonts w:ascii="Times New Roman" w:hAnsi="Times New Roman"/>
                <w:sz w:val="24"/>
                <w:szCs w:val="24"/>
                <w:lang w:val="ru-RU" w:eastAsia="ru-RU"/>
              </w:rPr>
              <w:t xml:space="preserve"> до </w:t>
            </w:r>
            <w:proofErr w:type="spellStart"/>
            <w:r w:rsidRPr="004D5EAB">
              <w:rPr>
                <w:rFonts w:ascii="Times New Roman" w:hAnsi="Times New Roman"/>
                <w:sz w:val="24"/>
                <w:szCs w:val="24"/>
                <w:lang w:val="ru-RU" w:eastAsia="ru-RU"/>
              </w:rPr>
              <w:t>Університету</w:t>
            </w:r>
            <w:proofErr w:type="spellEnd"/>
            <w:r w:rsidRPr="004D5EAB">
              <w:rPr>
                <w:rFonts w:ascii="Times New Roman" w:hAnsi="Times New Roman"/>
                <w:sz w:val="24"/>
                <w:szCs w:val="24"/>
                <w:lang w:val="ru-RU" w:eastAsia="ru-RU"/>
              </w:rPr>
              <w:t xml:space="preserve"> «</w:t>
            </w:r>
            <w:proofErr w:type="spellStart"/>
            <w:r w:rsidRPr="004D5EAB">
              <w:rPr>
                <w:rFonts w:ascii="Times New Roman" w:hAnsi="Times New Roman"/>
                <w:sz w:val="24"/>
                <w:szCs w:val="24"/>
                <w:lang w:val="ru-RU" w:eastAsia="ru-RU"/>
              </w:rPr>
              <w:t>Україна</w:t>
            </w:r>
            <w:proofErr w:type="spellEnd"/>
            <w:r w:rsidRPr="004D5EAB">
              <w:rPr>
                <w:rFonts w:ascii="Times New Roman" w:hAnsi="Times New Roman"/>
                <w:sz w:val="24"/>
                <w:szCs w:val="24"/>
                <w:lang w:val="ru-RU" w:eastAsia="ru-RU"/>
              </w:rPr>
              <w:t>».</w:t>
            </w:r>
          </w:p>
        </w:tc>
      </w:tr>
    </w:tbl>
    <w:p w14:paraId="4B5598FC" w14:textId="77777777" w:rsidR="009D5C3E" w:rsidRDefault="009D5C3E" w:rsidP="009D5C3E">
      <w:pPr>
        <w:suppressAutoHyphens/>
        <w:spacing w:after="0" w:line="240" w:lineRule="auto"/>
        <w:rPr>
          <w:rFonts w:ascii="Times New Roman" w:hAnsi="Times New Roman"/>
          <w:b/>
          <w:bCs/>
          <w:sz w:val="28"/>
          <w:szCs w:val="28"/>
          <w:lang w:val="uk-UA"/>
        </w:rPr>
      </w:pPr>
    </w:p>
    <w:p w14:paraId="421BC766" w14:textId="77777777" w:rsidR="009D5C3E" w:rsidRDefault="009D5C3E">
      <w:pPr>
        <w:spacing w:after="0" w:line="240" w:lineRule="auto"/>
        <w:rPr>
          <w:rFonts w:ascii="Times New Roman" w:hAnsi="Times New Roman"/>
          <w:b/>
          <w:bCs/>
          <w:sz w:val="28"/>
          <w:szCs w:val="28"/>
          <w:lang w:val="uk-UA"/>
        </w:rPr>
      </w:pPr>
      <w:r>
        <w:rPr>
          <w:rFonts w:ascii="Times New Roman" w:hAnsi="Times New Roman"/>
          <w:b/>
          <w:bCs/>
          <w:sz w:val="28"/>
          <w:szCs w:val="28"/>
          <w:lang w:val="uk-UA"/>
        </w:rPr>
        <w:br w:type="page"/>
      </w:r>
    </w:p>
    <w:p w14:paraId="5524357D" w14:textId="2DDAE8A5" w:rsidR="000E330A" w:rsidRPr="004D5EAB" w:rsidRDefault="000E330A" w:rsidP="00B44ECE">
      <w:pPr>
        <w:numPr>
          <w:ilvl w:val="0"/>
          <w:numId w:val="7"/>
        </w:numPr>
        <w:suppressAutoHyphens/>
        <w:spacing w:after="0" w:line="240" w:lineRule="auto"/>
        <w:ind w:left="0" w:firstLine="0"/>
        <w:jc w:val="center"/>
        <w:rPr>
          <w:rFonts w:ascii="Times New Roman" w:hAnsi="Times New Roman"/>
          <w:b/>
          <w:bCs/>
          <w:sz w:val="28"/>
          <w:szCs w:val="28"/>
          <w:lang w:val="uk-UA"/>
        </w:rPr>
      </w:pPr>
      <w:r w:rsidRPr="004D5EAB">
        <w:rPr>
          <w:rFonts w:ascii="Times New Roman" w:hAnsi="Times New Roman"/>
          <w:b/>
          <w:bCs/>
          <w:sz w:val="28"/>
          <w:szCs w:val="28"/>
          <w:lang w:val="uk-UA"/>
        </w:rPr>
        <w:lastRenderedPageBreak/>
        <w:t xml:space="preserve">Перелік компонент освітньо-професійної програми </w:t>
      </w:r>
      <w:r w:rsidRPr="004D5EAB">
        <w:rPr>
          <w:rFonts w:ascii="Times New Roman" w:hAnsi="Times New Roman"/>
          <w:b/>
          <w:bCs/>
          <w:sz w:val="28"/>
          <w:szCs w:val="28"/>
          <w:lang w:val="uk-UA"/>
        </w:rPr>
        <w:br/>
        <w:t>та їх логічна послідовність</w:t>
      </w:r>
    </w:p>
    <w:p w14:paraId="6924EF59" w14:textId="3D9C7CD7" w:rsidR="000E330A" w:rsidRPr="004D5EAB" w:rsidRDefault="000E330A" w:rsidP="00B44ECE">
      <w:pPr>
        <w:numPr>
          <w:ilvl w:val="1"/>
          <w:numId w:val="7"/>
        </w:numPr>
        <w:suppressAutoHyphens/>
        <w:spacing w:after="0" w:line="240" w:lineRule="auto"/>
        <w:ind w:left="0" w:firstLine="0"/>
        <w:jc w:val="center"/>
        <w:rPr>
          <w:rFonts w:ascii="Times New Roman" w:hAnsi="Times New Roman"/>
          <w:b/>
          <w:bCs/>
          <w:sz w:val="20"/>
          <w:szCs w:val="20"/>
          <w:lang w:val="uk-UA"/>
        </w:rPr>
      </w:pPr>
      <w:r w:rsidRPr="004D5EAB">
        <w:rPr>
          <w:rFonts w:ascii="Times New Roman" w:hAnsi="Times New Roman"/>
          <w:bCs/>
          <w:sz w:val="28"/>
          <w:szCs w:val="28"/>
          <w:lang w:val="uk-UA"/>
        </w:rPr>
        <w:t>Перелік компонент освітньої програми</w:t>
      </w:r>
    </w:p>
    <w:tbl>
      <w:tblPr>
        <w:tblW w:w="9780"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992"/>
        <w:gridCol w:w="4252"/>
        <w:gridCol w:w="992"/>
        <w:gridCol w:w="1015"/>
        <w:gridCol w:w="1253"/>
        <w:gridCol w:w="1276"/>
      </w:tblGrid>
      <w:tr w:rsidR="000E330A" w:rsidRPr="004D5EAB" w14:paraId="2C2DD222" w14:textId="77777777" w:rsidTr="00DA6758">
        <w:trPr>
          <w:trHeight w:val="20"/>
        </w:trPr>
        <w:tc>
          <w:tcPr>
            <w:tcW w:w="992" w:type="dxa"/>
            <w:vMerge w:val="restart"/>
            <w:tcBorders>
              <w:top w:val="single" w:sz="4" w:space="0" w:color="auto"/>
              <w:left w:val="single" w:sz="4" w:space="0" w:color="auto"/>
              <w:bottom w:val="single" w:sz="4" w:space="0" w:color="auto"/>
              <w:right w:val="single" w:sz="4" w:space="0" w:color="auto"/>
            </w:tcBorders>
            <w:vAlign w:val="center"/>
          </w:tcPr>
          <w:p w14:paraId="48FF1B99" w14:textId="77777777" w:rsidR="000E330A" w:rsidRPr="004D5EAB" w:rsidRDefault="000E330A">
            <w:pPr>
              <w:spacing w:after="0" w:line="240" w:lineRule="auto"/>
              <w:jc w:val="center"/>
              <w:rPr>
                <w:rFonts w:ascii="Times New Roman" w:hAnsi="Times New Roman"/>
                <w:b/>
                <w:bCs/>
                <w:color w:val="000000"/>
                <w:sz w:val="24"/>
                <w:szCs w:val="24"/>
                <w:lang w:val="uk-UA"/>
              </w:rPr>
            </w:pPr>
            <w:r w:rsidRPr="004D5EAB">
              <w:rPr>
                <w:rFonts w:ascii="Times New Roman" w:hAnsi="Times New Roman"/>
                <w:b/>
                <w:bCs/>
                <w:color w:val="000000"/>
                <w:sz w:val="24"/>
                <w:szCs w:val="24"/>
                <w:lang w:val="uk-UA"/>
              </w:rPr>
              <w:t>Код н/д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14:paraId="7DD2967E" w14:textId="77777777" w:rsidR="000E330A" w:rsidRPr="004D5EAB" w:rsidRDefault="000E330A">
            <w:pPr>
              <w:spacing w:after="0" w:line="240" w:lineRule="auto"/>
              <w:jc w:val="center"/>
              <w:rPr>
                <w:rFonts w:ascii="Times New Roman" w:hAnsi="Times New Roman"/>
                <w:b/>
                <w:bCs/>
                <w:color w:val="000000"/>
                <w:sz w:val="24"/>
                <w:szCs w:val="24"/>
                <w:lang w:val="uk-UA"/>
              </w:rPr>
            </w:pPr>
            <w:r w:rsidRPr="004D5EAB">
              <w:rPr>
                <w:rFonts w:ascii="Times New Roman" w:hAnsi="Times New Roman"/>
                <w:b/>
                <w:bCs/>
                <w:color w:val="000000"/>
                <w:sz w:val="24"/>
                <w:szCs w:val="24"/>
                <w:lang w:val="uk-UA"/>
              </w:rPr>
              <w:t xml:space="preserve">Компоненти освітньої програми </w:t>
            </w:r>
            <w:r w:rsidRPr="004D5EAB">
              <w:rPr>
                <w:rFonts w:ascii="Times New Roman" w:hAnsi="Times New Roman"/>
                <w:b/>
                <w:bCs/>
                <w:color w:val="000000"/>
                <w:sz w:val="24"/>
                <w:szCs w:val="24"/>
                <w:lang w:val="uk-UA"/>
              </w:rPr>
              <w:br/>
              <w:t xml:space="preserve">(навчальні дисципліни, курсові </w:t>
            </w:r>
            <w:proofErr w:type="spellStart"/>
            <w:r w:rsidRPr="004D5EAB">
              <w:rPr>
                <w:rFonts w:ascii="Times New Roman" w:hAnsi="Times New Roman"/>
                <w:b/>
                <w:bCs/>
                <w:color w:val="000000"/>
                <w:sz w:val="24"/>
                <w:szCs w:val="24"/>
                <w:lang w:val="uk-UA"/>
              </w:rPr>
              <w:t>проєкти</w:t>
            </w:r>
            <w:proofErr w:type="spellEnd"/>
            <w:r w:rsidRPr="004D5EAB">
              <w:rPr>
                <w:rFonts w:ascii="Times New Roman" w:hAnsi="Times New Roman"/>
                <w:b/>
                <w:bCs/>
                <w:color w:val="000000"/>
                <w:sz w:val="24"/>
                <w:szCs w:val="24"/>
                <w:lang w:val="uk-UA"/>
              </w:rPr>
              <w:t xml:space="preserve"> (роботи), практики, кваліфікаційна робота)</w:t>
            </w:r>
          </w:p>
        </w:tc>
        <w:tc>
          <w:tcPr>
            <w:tcW w:w="2007" w:type="dxa"/>
            <w:gridSpan w:val="2"/>
            <w:tcBorders>
              <w:top w:val="single" w:sz="4" w:space="0" w:color="auto"/>
              <w:left w:val="single" w:sz="4" w:space="0" w:color="auto"/>
              <w:bottom w:val="single" w:sz="4" w:space="0" w:color="auto"/>
              <w:right w:val="single" w:sz="4" w:space="0" w:color="auto"/>
            </w:tcBorders>
            <w:vAlign w:val="bottom"/>
          </w:tcPr>
          <w:p w14:paraId="12E45EC8" w14:textId="77777777" w:rsidR="000E330A" w:rsidRPr="004D5EAB" w:rsidRDefault="000E330A">
            <w:pPr>
              <w:spacing w:after="0" w:line="240" w:lineRule="auto"/>
              <w:jc w:val="center"/>
              <w:rPr>
                <w:rFonts w:ascii="Times New Roman" w:hAnsi="Times New Roman"/>
                <w:b/>
                <w:bCs/>
                <w:color w:val="000000"/>
                <w:sz w:val="24"/>
                <w:szCs w:val="24"/>
                <w:lang w:val="uk-UA"/>
              </w:rPr>
            </w:pPr>
            <w:r w:rsidRPr="004D5EAB">
              <w:rPr>
                <w:rFonts w:ascii="Times New Roman" w:hAnsi="Times New Roman"/>
                <w:b/>
                <w:bCs/>
                <w:color w:val="000000"/>
                <w:sz w:val="24"/>
                <w:szCs w:val="24"/>
                <w:lang w:val="uk-UA"/>
              </w:rPr>
              <w:t>Обсяг</w:t>
            </w:r>
          </w:p>
        </w:tc>
        <w:tc>
          <w:tcPr>
            <w:tcW w:w="1253" w:type="dxa"/>
            <w:vMerge w:val="restart"/>
            <w:tcBorders>
              <w:top w:val="single" w:sz="4" w:space="0" w:color="auto"/>
              <w:left w:val="single" w:sz="4" w:space="0" w:color="auto"/>
              <w:bottom w:val="single" w:sz="4" w:space="0" w:color="auto"/>
              <w:right w:val="single" w:sz="4" w:space="0" w:color="auto"/>
            </w:tcBorders>
            <w:vAlign w:val="center"/>
          </w:tcPr>
          <w:p w14:paraId="5E14CDA3" w14:textId="77777777" w:rsidR="000E330A" w:rsidRPr="004D5EAB" w:rsidRDefault="000E330A">
            <w:pPr>
              <w:spacing w:after="0" w:line="240" w:lineRule="auto"/>
              <w:ind w:left="-130" w:right="-59"/>
              <w:jc w:val="center"/>
              <w:rPr>
                <w:rFonts w:ascii="Times New Roman" w:hAnsi="Times New Roman"/>
                <w:b/>
                <w:bCs/>
                <w:color w:val="000000"/>
                <w:sz w:val="24"/>
                <w:szCs w:val="24"/>
                <w:lang w:val="uk-UA"/>
              </w:rPr>
            </w:pPr>
            <w:r w:rsidRPr="004D5EAB">
              <w:rPr>
                <w:rFonts w:ascii="Times New Roman" w:hAnsi="Times New Roman"/>
                <w:b/>
                <w:bCs/>
                <w:color w:val="000000"/>
                <w:sz w:val="24"/>
                <w:szCs w:val="24"/>
                <w:lang w:val="uk-UA"/>
              </w:rPr>
              <w:t>Форма</w:t>
            </w:r>
            <w:r w:rsidRPr="004D5EAB">
              <w:rPr>
                <w:rFonts w:ascii="Times New Roman" w:hAnsi="Times New Roman"/>
                <w:b/>
                <w:bCs/>
                <w:color w:val="000000"/>
                <w:sz w:val="24"/>
                <w:szCs w:val="24"/>
                <w:lang w:val="uk-UA"/>
              </w:rPr>
              <w:br/>
            </w:r>
            <w:proofErr w:type="spellStart"/>
            <w:r w:rsidRPr="004D5EAB">
              <w:rPr>
                <w:rFonts w:ascii="Times New Roman" w:hAnsi="Times New Roman"/>
                <w:b/>
                <w:bCs/>
                <w:color w:val="000000"/>
                <w:sz w:val="24"/>
                <w:szCs w:val="24"/>
                <w:lang w:val="uk-UA"/>
              </w:rPr>
              <w:t>підсумк</w:t>
            </w:r>
            <w:proofErr w:type="spellEnd"/>
            <w:r w:rsidRPr="004D5EAB">
              <w:rPr>
                <w:rFonts w:ascii="Times New Roman" w:hAnsi="Times New Roman"/>
                <w:b/>
                <w:bCs/>
                <w:color w:val="000000"/>
                <w:sz w:val="24"/>
                <w:szCs w:val="24"/>
                <w:lang w:val="uk-UA"/>
              </w:rPr>
              <w:t>. контролю</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tcPr>
          <w:p w14:paraId="5F21BBC8" w14:textId="77777777" w:rsidR="000E330A" w:rsidRPr="004D5EAB" w:rsidRDefault="000E330A">
            <w:pPr>
              <w:spacing w:after="0" w:line="240" w:lineRule="auto"/>
              <w:jc w:val="center"/>
              <w:rPr>
                <w:rFonts w:ascii="Times New Roman" w:hAnsi="Times New Roman"/>
                <w:b/>
                <w:bCs/>
                <w:sz w:val="24"/>
                <w:szCs w:val="24"/>
                <w:lang w:val="uk-UA"/>
              </w:rPr>
            </w:pPr>
            <w:r w:rsidRPr="004D5EAB">
              <w:rPr>
                <w:rFonts w:ascii="Times New Roman" w:hAnsi="Times New Roman"/>
                <w:b/>
                <w:bCs/>
                <w:sz w:val="24"/>
                <w:szCs w:val="24"/>
                <w:lang w:val="uk-UA"/>
              </w:rPr>
              <w:t>Семестри</w:t>
            </w:r>
          </w:p>
        </w:tc>
      </w:tr>
      <w:tr w:rsidR="000E330A" w:rsidRPr="004D5EAB" w14:paraId="4D200A1F" w14:textId="77777777" w:rsidTr="00DA6758">
        <w:trPr>
          <w:trHeight w:val="20"/>
        </w:trPr>
        <w:tc>
          <w:tcPr>
            <w:tcW w:w="992" w:type="dxa"/>
            <w:vMerge/>
            <w:tcBorders>
              <w:top w:val="single" w:sz="4" w:space="0" w:color="auto"/>
              <w:left w:val="single" w:sz="4" w:space="0" w:color="auto"/>
              <w:bottom w:val="single" w:sz="4" w:space="0" w:color="auto"/>
              <w:right w:val="single" w:sz="4" w:space="0" w:color="auto"/>
            </w:tcBorders>
            <w:vAlign w:val="center"/>
          </w:tcPr>
          <w:p w14:paraId="74E31A18" w14:textId="77777777" w:rsidR="000E330A" w:rsidRPr="004D5EAB" w:rsidRDefault="000E330A">
            <w:pPr>
              <w:spacing w:after="0" w:line="240" w:lineRule="auto"/>
              <w:rPr>
                <w:rFonts w:ascii="Times New Roman" w:hAnsi="Times New Roman"/>
                <w:b/>
                <w:bCs/>
                <w:color w:val="000000"/>
                <w:sz w:val="24"/>
                <w:szCs w:val="24"/>
                <w:lang w:val="uk-UA"/>
              </w:rPr>
            </w:pPr>
          </w:p>
        </w:tc>
        <w:tc>
          <w:tcPr>
            <w:tcW w:w="4252" w:type="dxa"/>
            <w:vMerge/>
            <w:tcBorders>
              <w:top w:val="single" w:sz="4" w:space="0" w:color="auto"/>
              <w:left w:val="single" w:sz="4" w:space="0" w:color="auto"/>
              <w:bottom w:val="single" w:sz="4" w:space="0" w:color="auto"/>
              <w:right w:val="single" w:sz="4" w:space="0" w:color="auto"/>
            </w:tcBorders>
            <w:vAlign w:val="center"/>
          </w:tcPr>
          <w:p w14:paraId="476D1051" w14:textId="77777777" w:rsidR="000E330A" w:rsidRPr="004D5EAB" w:rsidRDefault="000E330A">
            <w:pPr>
              <w:spacing w:after="0" w:line="240" w:lineRule="auto"/>
              <w:rPr>
                <w:rFonts w:ascii="Times New Roman" w:hAnsi="Times New Roman"/>
                <w:b/>
                <w:bCs/>
                <w:color w:val="000000"/>
                <w:sz w:val="24"/>
                <w:szCs w:val="24"/>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3E17C82C" w14:textId="77777777" w:rsidR="000E330A" w:rsidRPr="004D5EAB" w:rsidRDefault="000E330A">
            <w:pPr>
              <w:spacing w:after="0" w:line="240" w:lineRule="auto"/>
              <w:ind w:left="-108" w:right="-108"/>
              <w:jc w:val="center"/>
              <w:rPr>
                <w:rFonts w:ascii="Times New Roman" w:hAnsi="Times New Roman"/>
                <w:b/>
                <w:bCs/>
                <w:color w:val="000000"/>
                <w:sz w:val="24"/>
                <w:szCs w:val="24"/>
                <w:lang w:val="uk-UA"/>
              </w:rPr>
            </w:pPr>
            <w:r w:rsidRPr="004D5EAB">
              <w:rPr>
                <w:rFonts w:ascii="Times New Roman" w:hAnsi="Times New Roman"/>
                <w:b/>
                <w:bCs/>
                <w:color w:val="000000"/>
                <w:sz w:val="24"/>
                <w:szCs w:val="24"/>
                <w:lang w:val="uk-UA"/>
              </w:rPr>
              <w:t>кредити ECTS</w:t>
            </w:r>
          </w:p>
        </w:tc>
        <w:tc>
          <w:tcPr>
            <w:tcW w:w="1015" w:type="dxa"/>
            <w:tcBorders>
              <w:top w:val="single" w:sz="4" w:space="0" w:color="auto"/>
              <w:left w:val="single" w:sz="4" w:space="0" w:color="auto"/>
              <w:bottom w:val="single" w:sz="4" w:space="0" w:color="auto"/>
              <w:right w:val="single" w:sz="4" w:space="0" w:color="auto"/>
            </w:tcBorders>
            <w:vAlign w:val="center"/>
          </w:tcPr>
          <w:p w14:paraId="3167042C" w14:textId="77777777" w:rsidR="000E330A" w:rsidRPr="004D5EAB" w:rsidRDefault="000E330A">
            <w:pPr>
              <w:spacing w:after="0" w:line="240" w:lineRule="auto"/>
              <w:ind w:left="-85" w:right="-108"/>
              <w:jc w:val="center"/>
              <w:rPr>
                <w:rFonts w:ascii="Times New Roman" w:hAnsi="Times New Roman"/>
                <w:b/>
                <w:bCs/>
                <w:color w:val="000000"/>
                <w:sz w:val="24"/>
                <w:szCs w:val="24"/>
                <w:lang w:val="uk-UA"/>
              </w:rPr>
            </w:pPr>
            <w:proofErr w:type="spellStart"/>
            <w:r w:rsidRPr="004D5EAB">
              <w:rPr>
                <w:rFonts w:ascii="Times New Roman" w:hAnsi="Times New Roman"/>
                <w:b/>
                <w:bCs/>
                <w:color w:val="000000"/>
                <w:sz w:val="24"/>
                <w:szCs w:val="24"/>
                <w:lang w:val="uk-UA"/>
              </w:rPr>
              <w:t>академ</w:t>
            </w:r>
            <w:proofErr w:type="spellEnd"/>
            <w:r w:rsidRPr="004D5EAB">
              <w:rPr>
                <w:rFonts w:ascii="Times New Roman" w:hAnsi="Times New Roman"/>
                <w:b/>
                <w:bCs/>
                <w:color w:val="000000"/>
                <w:sz w:val="24"/>
                <w:szCs w:val="24"/>
                <w:lang w:val="uk-UA"/>
              </w:rPr>
              <w:t>. години</w:t>
            </w:r>
          </w:p>
        </w:tc>
        <w:tc>
          <w:tcPr>
            <w:tcW w:w="1253" w:type="dxa"/>
            <w:vMerge/>
            <w:tcBorders>
              <w:top w:val="single" w:sz="4" w:space="0" w:color="auto"/>
              <w:left w:val="single" w:sz="4" w:space="0" w:color="auto"/>
              <w:bottom w:val="single" w:sz="4" w:space="0" w:color="auto"/>
              <w:right w:val="single" w:sz="4" w:space="0" w:color="auto"/>
            </w:tcBorders>
            <w:vAlign w:val="center"/>
          </w:tcPr>
          <w:p w14:paraId="5817CAB3" w14:textId="77777777" w:rsidR="000E330A" w:rsidRPr="004D5EAB" w:rsidRDefault="000E330A">
            <w:pPr>
              <w:spacing w:after="0" w:line="240" w:lineRule="auto"/>
              <w:rPr>
                <w:rFonts w:ascii="Times New Roman" w:hAnsi="Times New Roman"/>
                <w:b/>
                <w:bCs/>
                <w:color w:val="000000"/>
                <w:sz w:val="24"/>
                <w:szCs w:val="24"/>
                <w:lang w:val="uk-UA"/>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23C81024" w14:textId="77777777" w:rsidR="000E330A" w:rsidRPr="004D5EAB" w:rsidRDefault="000E330A">
            <w:pPr>
              <w:spacing w:after="0" w:line="240" w:lineRule="auto"/>
              <w:rPr>
                <w:rFonts w:ascii="Times New Roman" w:hAnsi="Times New Roman"/>
                <w:b/>
                <w:bCs/>
                <w:sz w:val="24"/>
                <w:szCs w:val="24"/>
                <w:lang w:val="uk-UA"/>
              </w:rPr>
            </w:pPr>
          </w:p>
        </w:tc>
      </w:tr>
      <w:tr w:rsidR="000E330A" w:rsidRPr="004D5EAB" w14:paraId="66C0B09A" w14:textId="77777777" w:rsidTr="00DA6758">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61312751" w14:textId="77777777" w:rsidR="000E330A" w:rsidRPr="004D5EAB" w:rsidRDefault="000E330A">
            <w:pPr>
              <w:spacing w:after="0" w:line="240" w:lineRule="auto"/>
              <w:jc w:val="center"/>
              <w:rPr>
                <w:rFonts w:ascii="Times New Roman" w:hAnsi="Times New Roman"/>
                <w:b/>
                <w:bCs/>
                <w:color w:val="000000"/>
                <w:sz w:val="24"/>
                <w:szCs w:val="24"/>
                <w:lang w:val="uk-UA"/>
              </w:rPr>
            </w:pPr>
            <w:r w:rsidRPr="004D5EAB">
              <w:rPr>
                <w:rFonts w:ascii="Times New Roman" w:hAnsi="Times New Roman"/>
                <w:b/>
                <w:bCs/>
                <w:color w:val="000000"/>
                <w:sz w:val="24"/>
                <w:szCs w:val="24"/>
                <w:lang w:val="uk-UA"/>
              </w:rPr>
              <w:t>1</w:t>
            </w:r>
          </w:p>
        </w:tc>
        <w:tc>
          <w:tcPr>
            <w:tcW w:w="4252" w:type="dxa"/>
            <w:tcBorders>
              <w:top w:val="single" w:sz="4" w:space="0" w:color="auto"/>
              <w:left w:val="single" w:sz="4" w:space="0" w:color="auto"/>
              <w:bottom w:val="single" w:sz="4" w:space="0" w:color="auto"/>
              <w:right w:val="single" w:sz="4" w:space="0" w:color="auto"/>
            </w:tcBorders>
            <w:vAlign w:val="center"/>
          </w:tcPr>
          <w:p w14:paraId="35BE4962" w14:textId="77777777" w:rsidR="000E330A" w:rsidRPr="004D5EAB" w:rsidRDefault="000E330A">
            <w:pPr>
              <w:spacing w:after="0" w:line="240" w:lineRule="auto"/>
              <w:jc w:val="center"/>
              <w:rPr>
                <w:rFonts w:ascii="Times New Roman" w:hAnsi="Times New Roman"/>
                <w:b/>
                <w:bCs/>
                <w:color w:val="000000"/>
                <w:sz w:val="24"/>
                <w:szCs w:val="24"/>
                <w:lang w:val="uk-UA"/>
              </w:rPr>
            </w:pPr>
            <w:r w:rsidRPr="004D5EAB">
              <w:rPr>
                <w:rFonts w:ascii="Times New Roman" w:hAnsi="Times New Roman"/>
                <w:b/>
                <w:bCs/>
                <w:color w:val="000000"/>
                <w:sz w:val="24"/>
                <w:szCs w:val="24"/>
                <w:lang w:val="uk-UA"/>
              </w:rPr>
              <w:t>2</w:t>
            </w:r>
          </w:p>
        </w:tc>
        <w:tc>
          <w:tcPr>
            <w:tcW w:w="992" w:type="dxa"/>
            <w:tcBorders>
              <w:top w:val="single" w:sz="4" w:space="0" w:color="auto"/>
              <w:left w:val="single" w:sz="4" w:space="0" w:color="auto"/>
              <w:bottom w:val="single" w:sz="4" w:space="0" w:color="auto"/>
              <w:right w:val="single" w:sz="4" w:space="0" w:color="auto"/>
            </w:tcBorders>
            <w:vAlign w:val="center"/>
          </w:tcPr>
          <w:p w14:paraId="60121136" w14:textId="77777777" w:rsidR="000E330A" w:rsidRPr="004D5EAB" w:rsidRDefault="000E330A">
            <w:pPr>
              <w:spacing w:after="0" w:line="240" w:lineRule="auto"/>
              <w:jc w:val="center"/>
              <w:rPr>
                <w:rFonts w:ascii="Times New Roman" w:hAnsi="Times New Roman"/>
                <w:b/>
                <w:bCs/>
                <w:color w:val="000000"/>
                <w:sz w:val="24"/>
                <w:szCs w:val="24"/>
                <w:lang w:val="uk-UA"/>
              </w:rPr>
            </w:pPr>
            <w:r w:rsidRPr="004D5EAB">
              <w:rPr>
                <w:rFonts w:ascii="Times New Roman" w:hAnsi="Times New Roman"/>
                <w:b/>
                <w:bCs/>
                <w:color w:val="000000"/>
                <w:sz w:val="24"/>
                <w:szCs w:val="24"/>
                <w:lang w:val="uk-UA"/>
              </w:rPr>
              <w:t>3</w:t>
            </w:r>
          </w:p>
        </w:tc>
        <w:tc>
          <w:tcPr>
            <w:tcW w:w="1015" w:type="dxa"/>
            <w:tcBorders>
              <w:top w:val="single" w:sz="4" w:space="0" w:color="auto"/>
              <w:left w:val="single" w:sz="4" w:space="0" w:color="auto"/>
              <w:bottom w:val="single" w:sz="4" w:space="0" w:color="auto"/>
              <w:right w:val="single" w:sz="4" w:space="0" w:color="auto"/>
            </w:tcBorders>
            <w:vAlign w:val="center"/>
          </w:tcPr>
          <w:p w14:paraId="302B31F0" w14:textId="77777777" w:rsidR="000E330A" w:rsidRPr="004D5EAB" w:rsidRDefault="000E330A">
            <w:pPr>
              <w:spacing w:after="0" w:line="240" w:lineRule="auto"/>
              <w:jc w:val="center"/>
              <w:rPr>
                <w:rFonts w:ascii="Times New Roman" w:hAnsi="Times New Roman"/>
                <w:b/>
                <w:bCs/>
                <w:color w:val="000000"/>
                <w:sz w:val="24"/>
                <w:szCs w:val="24"/>
                <w:lang w:val="uk-UA"/>
              </w:rPr>
            </w:pPr>
            <w:r w:rsidRPr="004D5EAB">
              <w:rPr>
                <w:rFonts w:ascii="Times New Roman" w:hAnsi="Times New Roman"/>
                <w:b/>
                <w:bCs/>
                <w:color w:val="000000"/>
                <w:sz w:val="24"/>
                <w:szCs w:val="24"/>
                <w:lang w:val="uk-UA"/>
              </w:rPr>
              <w:t>4</w:t>
            </w:r>
          </w:p>
        </w:tc>
        <w:tc>
          <w:tcPr>
            <w:tcW w:w="1253" w:type="dxa"/>
            <w:tcBorders>
              <w:top w:val="single" w:sz="4" w:space="0" w:color="auto"/>
              <w:left w:val="single" w:sz="4" w:space="0" w:color="auto"/>
              <w:bottom w:val="single" w:sz="4" w:space="0" w:color="auto"/>
              <w:right w:val="single" w:sz="4" w:space="0" w:color="auto"/>
            </w:tcBorders>
            <w:vAlign w:val="center"/>
          </w:tcPr>
          <w:p w14:paraId="04279E8E" w14:textId="77777777" w:rsidR="000E330A" w:rsidRPr="004D5EAB" w:rsidRDefault="000E330A">
            <w:pPr>
              <w:spacing w:after="0" w:line="240" w:lineRule="auto"/>
              <w:jc w:val="center"/>
              <w:rPr>
                <w:rFonts w:ascii="Times New Roman" w:hAnsi="Times New Roman"/>
                <w:b/>
                <w:bCs/>
                <w:color w:val="000000"/>
                <w:sz w:val="24"/>
                <w:szCs w:val="24"/>
                <w:lang w:val="uk-UA"/>
              </w:rPr>
            </w:pPr>
            <w:r w:rsidRPr="004D5EAB">
              <w:rPr>
                <w:rFonts w:ascii="Times New Roman" w:hAnsi="Times New Roman"/>
                <w:b/>
                <w:bCs/>
                <w:color w:val="000000"/>
                <w:sz w:val="24"/>
                <w:szCs w:val="24"/>
                <w:lang w:val="uk-UA"/>
              </w:rPr>
              <w:t>5</w:t>
            </w:r>
          </w:p>
        </w:tc>
        <w:tc>
          <w:tcPr>
            <w:tcW w:w="1276" w:type="dxa"/>
            <w:tcBorders>
              <w:top w:val="single" w:sz="4" w:space="0" w:color="auto"/>
              <w:left w:val="single" w:sz="4" w:space="0" w:color="auto"/>
              <w:bottom w:val="single" w:sz="4" w:space="0" w:color="auto"/>
              <w:right w:val="single" w:sz="4" w:space="0" w:color="auto"/>
            </w:tcBorders>
            <w:noWrap/>
            <w:vAlign w:val="center"/>
          </w:tcPr>
          <w:p w14:paraId="7EFA634E" w14:textId="77777777" w:rsidR="000E330A" w:rsidRPr="004D5EAB" w:rsidRDefault="000E330A">
            <w:pPr>
              <w:spacing w:after="0" w:line="240" w:lineRule="auto"/>
              <w:jc w:val="center"/>
              <w:rPr>
                <w:rFonts w:ascii="Times New Roman" w:hAnsi="Times New Roman"/>
                <w:b/>
                <w:bCs/>
                <w:sz w:val="24"/>
                <w:szCs w:val="24"/>
                <w:lang w:val="uk-UA"/>
              </w:rPr>
            </w:pPr>
            <w:r w:rsidRPr="004D5EAB">
              <w:rPr>
                <w:rFonts w:ascii="Times New Roman" w:hAnsi="Times New Roman"/>
                <w:b/>
                <w:bCs/>
                <w:sz w:val="24"/>
                <w:szCs w:val="24"/>
                <w:lang w:val="uk-UA"/>
              </w:rPr>
              <w:t>6</w:t>
            </w:r>
          </w:p>
        </w:tc>
      </w:tr>
      <w:tr w:rsidR="000E330A" w:rsidRPr="004D5EAB" w14:paraId="10070700" w14:textId="77777777" w:rsidTr="00DA6758">
        <w:trPr>
          <w:trHeight w:val="20"/>
        </w:trPr>
        <w:tc>
          <w:tcPr>
            <w:tcW w:w="9780" w:type="dxa"/>
            <w:gridSpan w:val="6"/>
            <w:tcBorders>
              <w:top w:val="single" w:sz="4" w:space="0" w:color="auto"/>
              <w:left w:val="single" w:sz="4" w:space="0" w:color="auto"/>
              <w:bottom w:val="single" w:sz="4" w:space="0" w:color="auto"/>
              <w:right w:val="single" w:sz="4" w:space="0" w:color="auto"/>
            </w:tcBorders>
            <w:shd w:val="clear" w:color="auto" w:fill="FFFF99"/>
            <w:vAlign w:val="center"/>
          </w:tcPr>
          <w:p w14:paraId="0943FB29" w14:textId="77777777" w:rsidR="000E330A" w:rsidRPr="004D5EAB" w:rsidRDefault="000E330A">
            <w:pPr>
              <w:spacing w:after="0" w:line="240" w:lineRule="auto"/>
              <w:jc w:val="center"/>
              <w:rPr>
                <w:rFonts w:ascii="Times New Roman" w:hAnsi="Times New Roman"/>
                <w:b/>
                <w:bCs/>
                <w:color w:val="000000"/>
                <w:sz w:val="24"/>
                <w:szCs w:val="24"/>
                <w:lang w:val="uk-UA"/>
              </w:rPr>
            </w:pPr>
            <w:r w:rsidRPr="004D5EAB">
              <w:rPr>
                <w:rFonts w:ascii="Times New Roman" w:hAnsi="Times New Roman"/>
                <w:b/>
                <w:bCs/>
                <w:color w:val="000000"/>
                <w:sz w:val="24"/>
                <w:szCs w:val="24"/>
                <w:lang w:val="uk-UA"/>
              </w:rPr>
              <w:t>І. ЦИКЛ ЗАГАЛЬНОЇ ПІДГОТОВКИ</w:t>
            </w:r>
          </w:p>
        </w:tc>
      </w:tr>
      <w:tr w:rsidR="000E330A" w:rsidRPr="004D5EAB" w14:paraId="4F4B6802" w14:textId="77777777" w:rsidTr="00DA6758">
        <w:trPr>
          <w:trHeight w:val="20"/>
        </w:trPr>
        <w:tc>
          <w:tcPr>
            <w:tcW w:w="97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78A439D4" w14:textId="77777777" w:rsidR="000E330A" w:rsidRPr="004D5EAB" w:rsidRDefault="000E330A">
            <w:pPr>
              <w:spacing w:after="0" w:line="240" w:lineRule="auto"/>
              <w:jc w:val="center"/>
              <w:rPr>
                <w:rFonts w:ascii="Times New Roman" w:hAnsi="Times New Roman"/>
                <w:b/>
                <w:bCs/>
                <w:color w:val="000099"/>
                <w:sz w:val="24"/>
                <w:szCs w:val="24"/>
                <w:lang w:val="uk-UA"/>
              </w:rPr>
            </w:pPr>
            <w:r w:rsidRPr="004D5EAB">
              <w:rPr>
                <w:rFonts w:ascii="Times New Roman" w:hAnsi="Times New Roman"/>
                <w:b/>
                <w:bCs/>
                <w:color w:val="000099"/>
                <w:sz w:val="24"/>
                <w:szCs w:val="24"/>
                <w:lang w:val="uk-UA"/>
              </w:rPr>
              <w:t>Обов’язкові компоненти освітньої програми</w:t>
            </w:r>
          </w:p>
        </w:tc>
      </w:tr>
      <w:tr w:rsidR="000E330A" w:rsidRPr="004D5EAB" w14:paraId="7D43A7E3" w14:textId="77777777" w:rsidTr="001E05AA">
        <w:trPr>
          <w:trHeight w:val="20"/>
        </w:trPr>
        <w:tc>
          <w:tcPr>
            <w:tcW w:w="992" w:type="dxa"/>
            <w:tcBorders>
              <w:top w:val="single" w:sz="4" w:space="0" w:color="auto"/>
              <w:left w:val="single" w:sz="4" w:space="0" w:color="auto"/>
              <w:bottom w:val="single" w:sz="4" w:space="0" w:color="auto"/>
              <w:right w:val="single" w:sz="4" w:space="0" w:color="auto"/>
            </w:tcBorders>
          </w:tcPr>
          <w:p w14:paraId="1AE20772" w14:textId="77777777" w:rsidR="000E330A" w:rsidRPr="004D5EAB" w:rsidRDefault="000E330A" w:rsidP="003E4F35">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1.1</w:t>
            </w:r>
          </w:p>
        </w:tc>
        <w:tc>
          <w:tcPr>
            <w:tcW w:w="4252" w:type="dxa"/>
            <w:tcBorders>
              <w:top w:val="single" w:sz="4" w:space="0" w:color="auto"/>
              <w:left w:val="single" w:sz="4" w:space="0" w:color="auto"/>
              <w:bottom w:val="single" w:sz="4" w:space="0" w:color="auto"/>
              <w:right w:val="single" w:sz="4" w:space="0" w:color="auto"/>
            </w:tcBorders>
          </w:tcPr>
          <w:p w14:paraId="6C445769" w14:textId="77777777" w:rsidR="000E330A" w:rsidRPr="004D5EAB" w:rsidRDefault="000E330A" w:rsidP="00A51205">
            <w:pPr>
              <w:spacing w:after="0" w:line="240" w:lineRule="auto"/>
              <w:rPr>
                <w:rFonts w:ascii="Times New Roman" w:hAnsi="Times New Roman"/>
                <w:color w:val="000099"/>
                <w:lang w:val="uk-UA"/>
              </w:rPr>
            </w:pPr>
            <w:r w:rsidRPr="004D5EAB">
              <w:rPr>
                <w:rFonts w:ascii="Times New Roman" w:hAnsi="Times New Roman"/>
                <w:color w:val="000099"/>
                <w:lang w:val="uk-UA"/>
              </w:rPr>
              <w:t>Україна в контексті світового розвитку</w:t>
            </w:r>
          </w:p>
        </w:tc>
        <w:tc>
          <w:tcPr>
            <w:tcW w:w="992" w:type="dxa"/>
            <w:tcBorders>
              <w:top w:val="single" w:sz="4" w:space="0" w:color="auto"/>
              <w:left w:val="single" w:sz="4" w:space="0" w:color="auto"/>
              <w:bottom w:val="single" w:sz="4" w:space="0" w:color="auto"/>
              <w:right w:val="single" w:sz="4" w:space="0" w:color="auto"/>
            </w:tcBorders>
            <w:vAlign w:val="center"/>
          </w:tcPr>
          <w:p w14:paraId="14DA3D6D" w14:textId="77777777" w:rsidR="000E330A" w:rsidRPr="004D5EAB" w:rsidRDefault="0048076C" w:rsidP="00A51205">
            <w:pPr>
              <w:spacing w:after="0" w:line="240" w:lineRule="auto"/>
              <w:jc w:val="center"/>
              <w:rPr>
                <w:rFonts w:ascii="Times New Roman" w:hAnsi="Times New Roman"/>
                <w:color w:val="000099"/>
                <w:lang w:val="uk-UA"/>
              </w:rPr>
            </w:pPr>
            <w:r w:rsidRPr="004D5EAB">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14:paraId="13732FD4" w14:textId="77777777" w:rsidR="000E330A" w:rsidRPr="004D5EAB" w:rsidRDefault="0048076C" w:rsidP="0048076C">
            <w:pPr>
              <w:spacing w:after="0" w:line="240" w:lineRule="auto"/>
              <w:jc w:val="center"/>
              <w:rPr>
                <w:rFonts w:ascii="Times New Roman" w:hAnsi="Times New Roman"/>
                <w:color w:val="000099"/>
                <w:lang w:val="uk-UA"/>
              </w:rPr>
            </w:pPr>
            <w:r w:rsidRPr="004D5EAB">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14:paraId="44FE9874" w14:textId="77777777" w:rsidR="000E330A" w:rsidRPr="004D5EAB" w:rsidRDefault="000E330A" w:rsidP="00A51205">
            <w:pPr>
              <w:spacing w:after="0" w:line="240" w:lineRule="auto"/>
              <w:jc w:val="center"/>
              <w:rPr>
                <w:rFonts w:ascii="Times New Roman" w:hAnsi="Times New Roman"/>
                <w:color w:val="000099"/>
                <w:lang w:val="uk-UA"/>
              </w:rPr>
            </w:pPr>
            <w:r w:rsidRPr="004D5EAB">
              <w:rPr>
                <w:rFonts w:ascii="Times New Roman" w:hAnsi="Times New Roman"/>
                <w:color w:val="000099"/>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14:paraId="762B7C12" w14:textId="77777777" w:rsidR="000E330A" w:rsidRPr="004D5EAB" w:rsidRDefault="000E330A" w:rsidP="00A51205">
            <w:pPr>
              <w:spacing w:after="0" w:line="240" w:lineRule="auto"/>
              <w:jc w:val="center"/>
              <w:rPr>
                <w:rFonts w:ascii="Times New Roman" w:hAnsi="Times New Roman"/>
                <w:b/>
                <w:bCs/>
                <w:color w:val="000099"/>
                <w:lang w:val="uk-UA"/>
              </w:rPr>
            </w:pPr>
            <w:r w:rsidRPr="004D5EAB">
              <w:rPr>
                <w:rFonts w:ascii="Times New Roman" w:hAnsi="Times New Roman"/>
                <w:b/>
                <w:bCs/>
                <w:color w:val="000099"/>
                <w:lang w:val="uk-UA"/>
              </w:rPr>
              <w:t>2</w:t>
            </w:r>
          </w:p>
        </w:tc>
      </w:tr>
      <w:tr w:rsidR="000E330A" w:rsidRPr="004D5EAB" w14:paraId="263E32AA" w14:textId="77777777" w:rsidTr="001E05AA">
        <w:trPr>
          <w:trHeight w:val="20"/>
        </w:trPr>
        <w:tc>
          <w:tcPr>
            <w:tcW w:w="992" w:type="dxa"/>
            <w:tcBorders>
              <w:top w:val="single" w:sz="4" w:space="0" w:color="auto"/>
              <w:left w:val="single" w:sz="4" w:space="0" w:color="auto"/>
              <w:bottom w:val="single" w:sz="4" w:space="0" w:color="auto"/>
              <w:right w:val="single" w:sz="4" w:space="0" w:color="auto"/>
            </w:tcBorders>
          </w:tcPr>
          <w:p w14:paraId="278C984B" w14:textId="77777777" w:rsidR="000E330A" w:rsidRPr="004D5EAB" w:rsidRDefault="000E330A" w:rsidP="003E4F35">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1.2</w:t>
            </w:r>
          </w:p>
        </w:tc>
        <w:tc>
          <w:tcPr>
            <w:tcW w:w="4252" w:type="dxa"/>
            <w:tcBorders>
              <w:top w:val="single" w:sz="4" w:space="0" w:color="auto"/>
              <w:left w:val="single" w:sz="4" w:space="0" w:color="auto"/>
              <w:bottom w:val="single" w:sz="4" w:space="0" w:color="auto"/>
              <w:right w:val="single" w:sz="4" w:space="0" w:color="auto"/>
            </w:tcBorders>
          </w:tcPr>
          <w:p w14:paraId="57BB2D37" w14:textId="77777777" w:rsidR="000E330A" w:rsidRPr="004D5EAB" w:rsidRDefault="000E330A" w:rsidP="00A51205">
            <w:pPr>
              <w:spacing w:after="0" w:line="240" w:lineRule="auto"/>
              <w:rPr>
                <w:rFonts w:ascii="Times New Roman" w:hAnsi="Times New Roman"/>
                <w:color w:val="000099"/>
                <w:lang w:val="uk-UA"/>
              </w:rPr>
            </w:pPr>
            <w:r w:rsidRPr="004D5EAB">
              <w:rPr>
                <w:rFonts w:ascii="Times New Roman" w:hAnsi="Times New Roman"/>
                <w:color w:val="000099"/>
                <w:lang w:val="uk-UA"/>
              </w:rPr>
              <w:t>Українська мова (за професійним спрямуванням)</w:t>
            </w:r>
          </w:p>
        </w:tc>
        <w:tc>
          <w:tcPr>
            <w:tcW w:w="992" w:type="dxa"/>
            <w:tcBorders>
              <w:top w:val="single" w:sz="4" w:space="0" w:color="auto"/>
              <w:left w:val="single" w:sz="4" w:space="0" w:color="auto"/>
              <w:bottom w:val="single" w:sz="4" w:space="0" w:color="auto"/>
              <w:right w:val="single" w:sz="4" w:space="0" w:color="auto"/>
            </w:tcBorders>
            <w:vAlign w:val="center"/>
          </w:tcPr>
          <w:p w14:paraId="42C28B1F" w14:textId="77777777" w:rsidR="000E330A" w:rsidRPr="004D5EAB" w:rsidRDefault="000E330A" w:rsidP="00A51205">
            <w:pPr>
              <w:spacing w:after="0" w:line="240" w:lineRule="auto"/>
              <w:jc w:val="center"/>
              <w:rPr>
                <w:rFonts w:ascii="Times New Roman" w:hAnsi="Times New Roman"/>
                <w:color w:val="000099"/>
                <w:lang w:val="uk-UA"/>
              </w:rPr>
            </w:pPr>
            <w:r w:rsidRPr="004D5EAB">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14:paraId="3C5FEC91" w14:textId="77777777" w:rsidR="000E330A" w:rsidRPr="004D5EAB" w:rsidRDefault="000E330A" w:rsidP="00A51205">
            <w:pPr>
              <w:spacing w:after="0" w:line="240" w:lineRule="auto"/>
              <w:jc w:val="center"/>
              <w:rPr>
                <w:rFonts w:ascii="Times New Roman" w:hAnsi="Times New Roman"/>
                <w:color w:val="000099"/>
                <w:lang w:val="uk-UA"/>
              </w:rPr>
            </w:pPr>
            <w:r w:rsidRPr="004D5EAB">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14:paraId="47035B61" w14:textId="2538D847" w:rsidR="000E330A" w:rsidRPr="004D5EAB" w:rsidRDefault="00DA6758" w:rsidP="00A51205">
            <w:pPr>
              <w:spacing w:after="0" w:line="240" w:lineRule="auto"/>
              <w:jc w:val="center"/>
              <w:rPr>
                <w:rFonts w:ascii="Times New Roman" w:hAnsi="Times New Roman"/>
                <w:color w:val="000099"/>
                <w:lang w:val="uk-UA"/>
              </w:rPr>
            </w:pPr>
            <w:proofErr w:type="spellStart"/>
            <w:r w:rsidRPr="004D5EAB">
              <w:rPr>
                <w:rFonts w:ascii="Times New Roman" w:hAnsi="Times New Roman"/>
                <w:color w:val="000099"/>
                <w:lang w:val="uk-UA"/>
              </w:rPr>
              <w:t>з,</w:t>
            </w:r>
            <w:r w:rsidR="000E330A" w:rsidRPr="004D5EAB">
              <w:rPr>
                <w:rFonts w:ascii="Times New Roman" w:hAnsi="Times New Roman"/>
                <w:color w:val="000099"/>
                <w:lang w:val="uk-UA"/>
              </w:rPr>
              <w:t>і</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tcPr>
          <w:p w14:paraId="66D576DF" w14:textId="77777777" w:rsidR="000E330A" w:rsidRPr="004D5EAB" w:rsidRDefault="000E330A" w:rsidP="00A51205">
            <w:pPr>
              <w:spacing w:after="0" w:line="240" w:lineRule="auto"/>
              <w:jc w:val="center"/>
              <w:rPr>
                <w:rFonts w:ascii="Times New Roman" w:hAnsi="Times New Roman"/>
                <w:b/>
                <w:bCs/>
                <w:color w:val="000099"/>
                <w:lang w:val="uk-UA"/>
              </w:rPr>
            </w:pPr>
            <w:r w:rsidRPr="004D5EAB">
              <w:rPr>
                <w:rFonts w:ascii="Times New Roman" w:hAnsi="Times New Roman"/>
                <w:b/>
                <w:bCs/>
                <w:color w:val="000099"/>
                <w:lang w:val="uk-UA"/>
              </w:rPr>
              <w:t>1-2</w:t>
            </w:r>
          </w:p>
        </w:tc>
      </w:tr>
      <w:tr w:rsidR="000E330A" w:rsidRPr="004D5EAB" w14:paraId="5EB5D610" w14:textId="77777777" w:rsidTr="001E05AA">
        <w:trPr>
          <w:trHeight w:val="20"/>
        </w:trPr>
        <w:tc>
          <w:tcPr>
            <w:tcW w:w="992" w:type="dxa"/>
            <w:tcBorders>
              <w:top w:val="single" w:sz="4" w:space="0" w:color="auto"/>
              <w:left w:val="single" w:sz="4" w:space="0" w:color="auto"/>
              <w:bottom w:val="single" w:sz="4" w:space="0" w:color="auto"/>
              <w:right w:val="single" w:sz="4" w:space="0" w:color="auto"/>
            </w:tcBorders>
          </w:tcPr>
          <w:p w14:paraId="3B2A5B94" w14:textId="77777777" w:rsidR="000E330A" w:rsidRPr="004D5EAB" w:rsidRDefault="000E330A" w:rsidP="003E4F35">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1.3</w:t>
            </w:r>
          </w:p>
        </w:tc>
        <w:tc>
          <w:tcPr>
            <w:tcW w:w="4252" w:type="dxa"/>
            <w:tcBorders>
              <w:top w:val="single" w:sz="4" w:space="0" w:color="auto"/>
              <w:left w:val="single" w:sz="4" w:space="0" w:color="auto"/>
              <w:bottom w:val="single" w:sz="4" w:space="0" w:color="auto"/>
              <w:right w:val="single" w:sz="4" w:space="0" w:color="auto"/>
            </w:tcBorders>
          </w:tcPr>
          <w:p w14:paraId="630822F7" w14:textId="64100CD8" w:rsidR="000E330A" w:rsidRPr="004D5EAB" w:rsidRDefault="000E330A" w:rsidP="00A51205">
            <w:pPr>
              <w:spacing w:after="0" w:line="240" w:lineRule="auto"/>
              <w:rPr>
                <w:rFonts w:ascii="Times New Roman" w:hAnsi="Times New Roman"/>
                <w:color w:val="000099"/>
                <w:lang w:val="uk-UA"/>
              </w:rPr>
            </w:pPr>
            <w:r w:rsidRPr="004D5EAB">
              <w:rPr>
                <w:rFonts w:ascii="Times New Roman" w:hAnsi="Times New Roman"/>
                <w:color w:val="000099"/>
                <w:lang w:val="uk-UA"/>
              </w:rPr>
              <w:t>Фізична культура (Фізична виховання. Основи здорового способу життя</w:t>
            </w:r>
            <w:r w:rsidR="00461386" w:rsidRPr="004D5EAB">
              <w:rPr>
                <w:rFonts w:ascii="Times New Roman" w:hAnsi="Times New Roman"/>
                <w:color w:val="000099"/>
                <w:lang w:val="uk-UA"/>
              </w:rPr>
              <w:t xml:space="preserve">. Психологія стресу і </w:t>
            </w:r>
            <w:proofErr w:type="spellStart"/>
            <w:r w:rsidR="00461386" w:rsidRPr="004D5EAB">
              <w:rPr>
                <w:rFonts w:ascii="Times New Roman" w:hAnsi="Times New Roman"/>
                <w:color w:val="000099"/>
                <w:lang w:val="uk-UA"/>
              </w:rPr>
              <w:t>стресостійкості</w:t>
            </w:r>
            <w:proofErr w:type="spellEnd"/>
            <w:r w:rsidR="00597AB2">
              <w:rPr>
                <w:rFonts w:ascii="Times New Roman" w:hAnsi="Times New Roman"/>
                <w:color w:val="000099"/>
                <w:lang w:val="uk-UA"/>
              </w:rPr>
              <w:t xml:space="preserve"> особистості</w:t>
            </w:r>
            <w:r w:rsidRPr="004D5EAB">
              <w:rPr>
                <w:rFonts w:ascii="Times New Roman" w:hAnsi="Times New Roman"/>
                <w:color w:val="000099"/>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14:paraId="4A3254A4" w14:textId="4CCD0061" w:rsidR="000E330A" w:rsidRPr="004D5EAB" w:rsidRDefault="00597AB2" w:rsidP="00A51205">
            <w:pPr>
              <w:spacing w:after="0" w:line="240" w:lineRule="auto"/>
              <w:jc w:val="center"/>
              <w:rPr>
                <w:rFonts w:ascii="Times New Roman" w:hAnsi="Times New Roman"/>
                <w:color w:val="000099"/>
                <w:lang w:val="uk-UA"/>
              </w:rPr>
            </w:pPr>
            <w:r>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14:paraId="07E5FB89" w14:textId="7770D6F4" w:rsidR="000E330A" w:rsidRPr="004D5EAB" w:rsidRDefault="00597AB2" w:rsidP="00A51205">
            <w:pPr>
              <w:spacing w:after="0" w:line="240" w:lineRule="auto"/>
              <w:jc w:val="center"/>
              <w:rPr>
                <w:rFonts w:ascii="Times New Roman" w:hAnsi="Times New Roman"/>
                <w:color w:val="000099"/>
                <w:lang w:val="uk-UA"/>
              </w:rPr>
            </w:pPr>
            <w:r>
              <w:rPr>
                <w:rFonts w:ascii="Times New Roman" w:hAnsi="Times New Roman"/>
                <w:color w:val="000099"/>
                <w:lang w:val="uk-UA"/>
              </w:rPr>
              <w:t>12</w:t>
            </w:r>
            <w:r w:rsidR="000E330A" w:rsidRPr="004D5EAB">
              <w:rPr>
                <w:rFonts w:ascii="Times New Roman" w:hAnsi="Times New Roman"/>
                <w:color w:val="000099"/>
                <w:lang w:val="uk-UA"/>
              </w:rPr>
              <w:t>0</w:t>
            </w:r>
          </w:p>
        </w:tc>
        <w:tc>
          <w:tcPr>
            <w:tcW w:w="1253" w:type="dxa"/>
            <w:tcBorders>
              <w:top w:val="single" w:sz="4" w:space="0" w:color="auto"/>
              <w:left w:val="single" w:sz="4" w:space="0" w:color="auto"/>
              <w:bottom w:val="single" w:sz="4" w:space="0" w:color="auto"/>
              <w:right w:val="single" w:sz="4" w:space="0" w:color="auto"/>
            </w:tcBorders>
            <w:vAlign w:val="center"/>
          </w:tcPr>
          <w:p w14:paraId="1CEF7616" w14:textId="77777777" w:rsidR="000E330A" w:rsidRPr="004D5EAB" w:rsidRDefault="000E330A" w:rsidP="00A51205">
            <w:pPr>
              <w:spacing w:after="0" w:line="240" w:lineRule="auto"/>
              <w:jc w:val="center"/>
              <w:rPr>
                <w:rFonts w:ascii="Times New Roman" w:hAnsi="Times New Roman"/>
                <w:color w:val="000099"/>
                <w:lang w:val="uk-UA"/>
              </w:rPr>
            </w:pPr>
            <w:proofErr w:type="spellStart"/>
            <w:r w:rsidRPr="004D5EAB">
              <w:rPr>
                <w:rFonts w:ascii="Times New Roman" w:hAnsi="Times New Roman"/>
                <w:color w:val="000099"/>
                <w:lang w:val="uk-UA"/>
              </w:rPr>
              <w:t>з,з</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tcPr>
          <w:p w14:paraId="2991F020" w14:textId="77777777" w:rsidR="000E330A" w:rsidRPr="004D5EAB" w:rsidRDefault="000E330A" w:rsidP="00A51205">
            <w:pPr>
              <w:spacing w:after="0" w:line="240" w:lineRule="auto"/>
              <w:jc w:val="center"/>
              <w:rPr>
                <w:rFonts w:ascii="Times New Roman" w:hAnsi="Times New Roman"/>
                <w:b/>
                <w:bCs/>
                <w:color w:val="000099"/>
                <w:lang w:val="uk-UA"/>
              </w:rPr>
            </w:pPr>
            <w:r w:rsidRPr="004D5EAB">
              <w:rPr>
                <w:rFonts w:ascii="Times New Roman" w:hAnsi="Times New Roman"/>
                <w:b/>
                <w:bCs/>
                <w:color w:val="000099"/>
                <w:lang w:val="uk-UA"/>
              </w:rPr>
              <w:t>1-2</w:t>
            </w:r>
          </w:p>
        </w:tc>
      </w:tr>
      <w:tr w:rsidR="000E330A" w:rsidRPr="004D5EAB" w14:paraId="5AA00FC7" w14:textId="77777777" w:rsidTr="001E05AA">
        <w:trPr>
          <w:trHeight w:val="20"/>
        </w:trPr>
        <w:tc>
          <w:tcPr>
            <w:tcW w:w="992" w:type="dxa"/>
            <w:tcBorders>
              <w:top w:val="single" w:sz="4" w:space="0" w:color="auto"/>
              <w:left w:val="single" w:sz="4" w:space="0" w:color="auto"/>
              <w:bottom w:val="single" w:sz="4" w:space="0" w:color="auto"/>
              <w:right w:val="single" w:sz="4" w:space="0" w:color="auto"/>
            </w:tcBorders>
          </w:tcPr>
          <w:p w14:paraId="00E206DF" w14:textId="77777777" w:rsidR="000E330A" w:rsidRPr="004D5EAB" w:rsidRDefault="000E330A" w:rsidP="003E4F35">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1.4</w:t>
            </w:r>
          </w:p>
        </w:tc>
        <w:tc>
          <w:tcPr>
            <w:tcW w:w="4252" w:type="dxa"/>
            <w:tcBorders>
              <w:top w:val="single" w:sz="4" w:space="0" w:color="auto"/>
              <w:left w:val="single" w:sz="4" w:space="0" w:color="auto"/>
              <w:bottom w:val="single" w:sz="4" w:space="0" w:color="auto"/>
              <w:right w:val="single" w:sz="4" w:space="0" w:color="auto"/>
            </w:tcBorders>
          </w:tcPr>
          <w:p w14:paraId="7A2E516E" w14:textId="77777777" w:rsidR="000E330A" w:rsidRPr="004D5EAB" w:rsidRDefault="000E330A" w:rsidP="00A51205">
            <w:pPr>
              <w:spacing w:after="0" w:line="240" w:lineRule="auto"/>
              <w:rPr>
                <w:rFonts w:ascii="Times New Roman" w:hAnsi="Times New Roman"/>
                <w:color w:val="000099"/>
                <w:lang w:val="uk-UA"/>
              </w:rPr>
            </w:pPr>
            <w:r w:rsidRPr="004D5EAB">
              <w:rPr>
                <w:rFonts w:ascii="Times New Roman" w:hAnsi="Times New Roman"/>
                <w:color w:val="000099"/>
                <w:lang w:val="uk-UA"/>
              </w:rPr>
              <w:t>Інформаційні технології</w:t>
            </w:r>
          </w:p>
        </w:tc>
        <w:tc>
          <w:tcPr>
            <w:tcW w:w="992" w:type="dxa"/>
            <w:tcBorders>
              <w:top w:val="single" w:sz="4" w:space="0" w:color="auto"/>
              <w:left w:val="single" w:sz="4" w:space="0" w:color="auto"/>
              <w:bottom w:val="single" w:sz="4" w:space="0" w:color="auto"/>
              <w:right w:val="single" w:sz="4" w:space="0" w:color="auto"/>
            </w:tcBorders>
            <w:vAlign w:val="center"/>
          </w:tcPr>
          <w:p w14:paraId="5DF6E08C" w14:textId="0BA2D1BF" w:rsidR="000E330A" w:rsidRPr="004D5EAB" w:rsidRDefault="00F2148C" w:rsidP="00A51205">
            <w:pPr>
              <w:spacing w:after="0" w:line="240" w:lineRule="auto"/>
              <w:jc w:val="center"/>
              <w:rPr>
                <w:rFonts w:ascii="Times New Roman" w:hAnsi="Times New Roman"/>
                <w:color w:val="000099"/>
                <w:lang w:val="uk-UA"/>
              </w:rPr>
            </w:pPr>
            <w:r>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14:paraId="63113C57" w14:textId="32772720" w:rsidR="000E330A" w:rsidRPr="004D5EAB" w:rsidRDefault="00F2148C" w:rsidP="00A51205">
            <w:pPr>
              <w:spacing w:after="0" w:line="240" w:lineRule="auto"/>
              <w:jc w:val="center"/>
              <w:rPr>
                <w:rFonts w:ascii="Times New Roman" w:hAnsi="Times New Roman"/>
                <w:color w:val="000099"/>
                <w:lang w:val="uk-UA"/>
              </w:rPr>
            </w:pPr>
            <w:r>
              <w:rPr>
                <w:rFonts w:ascii="Times New Roman" w:hAnsi="Times New Roman"/>
                <w:color w:val="000099"/>
                <w:lang w:val="uk-UA"/>
              </w:rPr>
              <w:t>12</w:t>
            </w:r>
            <w:r w:rsidR="0048076C" w:rsidRPr="004D5EAB">
              <w:rPr>
                <w:rFonts w:ascii="Times New Roman" w:hAnsi="Times New Roman"/>
                <w:color w:val="000099"/>
                <w:lang w:val="uk-UA"/>
              </w:rPr>
              <w:t>0</w:t>
            </w:r>
          </w:p>
        </w:tc>
        <w:tc>
          <w:tcPr>
            <w:tcW w:w="1253" w:type="dxa"/>
            <w:tcBorders>
              <w:top w:val="single" w:sz="4" w:space="0" w:color="auto"/>
              <w:left w:val="single" w:sz="4" w:space="0" w:color="auto"/>
              <w:bottom w:val="single" w:sz="4" w:space="0" w:color="auto"/>
              <w:right w:val="single" w:sz="4" w:space="0" w:color="auto"/>
            </w:tcBorders>
            <w:vAlign w:val="center"/>
          </w:tcPr>
          <w:p w14:paraId="2744BB83" w14:textId="77777777" w:rsidR="000E330A" w:rsidRPr="004D5EAB" w:rsidRDefault="000E330A" w:rsidP="00A51205">
            <w:pPr>
              <w:spacing w:after="0" w:line="240" w:lineRule="auto"/>
              <w:jc w:val="center"/>
              <w:rPr>
                <w:rFonts w:ascii="Times New Roman" w:hAnsi="Times New Roman"/>
                <w:color w:val="000099"/>
                <w:lang w:val="uk-UA"/>
              </w:rPr>
            </w:pPr>
            <w:proofErr w:type="spellStart"/>
            <w:r w:rsidRPr="004D5EAB">
              <w:rPr>
                <w:rFonts w:ascii="Times New Roman" w:hAnsi="Times New Roman"/>
                <w:color w:val="000099"/>
                <w:lang w:val="uk-UA"/>
              </w:rPr>
              <w:t>з,і</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tcPr>
          <w:p w14:paraId="12DA4544" w14:textId="77777777" w:rsidR="000E330A" w:rsidRPr="004D5EAB" w:rsidRDefault="000E330A" w:rsidP="00A51205">
            <w:pPr>
              <w:spacing w:after="0" w:line="240" w:lineRule="auto"/>
              <w:jc w:val="center"/>
              <w:rPr>
                <w:rFonts w:ascii="Times New Roman" w:hAnsi="Times New Roman"/>
                <w:b/>
                <w:bCs/>
                <w:color w:val="000099"/>
                <w:lang w:val="uk-UA"/>
              </w:rPr>
            </w:pPr>
            <w:r w:rsidRPr="004D5EAB">
              <w:rPr>
                <w:rFonts w:ascii="Times New Roman" w:hAnsi="Times New Roman"/>
                <w:b/>
                <w:bCs/>
                <w:color w:val="000099"/>
                <w:lang w:val="uk-UA"/>
              </w:rPr>
              <w:t>1-2</w:t>
            </w:r>
          </w:p>
        </w:tc>
      </w:tr>
      <w:tr w:rsidR="000E330A" w:rsidRPr="004D5EAB" w14:paraId="317547E2" w14:textId="77777777" w:rsidTr="001E05AA">
        <w:trPr>
          <w:trHeight w:val="20"/>
        </w:trPr>
        <w:tc>
          <w:tcPr>
            <w:tcW w:w="992" w:type="dxa"/>
            <w:tcBorders>
              <w:top w:val="single" w:sz="4" w:space="0" w:color="auto"/>
              <w:left w:val="single" w:sz="4" w:space="0" w:color="auto"/>
              <w:bottom w:val="single" w:sz="4" w:space="0" w:color="auto"/>
              <w:right w:val="single" w:sz="4" w:space="0" w:color="auto"/>
            </w:tcBorders>
          </w:tcPr>
          <w:p w14:paraId="498A2979" w14:textId="77777777" w:rsidR="000E330A" w:rsidRPr="004D5EAB" w:rsidRDefault="000E330A" w:rsidP="003E4F35">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1.5</w:t>
            </w:r>
          </w:p>
        </w:tc>
        <w:tc>
          <w:tcPr>
            <w:tcW w:w="4252" w:type="dxa"/>
            <w:tcBorders>
              <w:top w:val="single" w:sz="4" w:space="0" w:color="auto"/>
              <w:left w:val="single" w:sz="4" w:space="0" w:color="auto"/>
              <w:bottom w:val="single" w:sz="4" w:space="0" w:color="auto"/>
              <w:right w:val="single" w:sz="4" w:space="0" w:color="auto"/>
            </w:tcBorders>
          </w:tcPr>
          <w:p w14:paraId="5465DB2D" w14:textId="3525EC68" w:rsidR="000E330A" w:rsidRPr="004D5EAB" w:rsidRDefault="000E330A" w:rsidP="00A51205">
            <w:pPr>
              <w:spacing w:after="0" w:line="240" w:lineRule="auto"/>
              <w:rPr>
                <w:rFonts w:ascii="Times New Roman" w:hAnsi="Times New Roman"/>
                <w:color w:val="000099"/>
                <w:lang w:val="uk-UA"/>
              </w:rPr>
            </w:pPr>
            <w:r w:rsidRPr="004D5EAB">
              <w:rPr>
                <w:rFonts w:ascii="Times New Roman" w:hAnsi="Times New Roman"/>
                <w:color w:val="000099"/>
                <w:lang w:val="uk-UA"/>
              </w:rPr>
              <w:t>Основи наукових д</w:t>
            </w:r>
            <w:r w:rsidR="00F2148C">
              <w:rPr>
                <w:rFonts w:ascii="Times New Roman" w:hAnsi="Times New Roman"/>
                <w:color w:val="000099"/>
                <w:lang w:val="uk-UA"/>
              </w:rPr>
              <w:t>осліджень та академічна доброчесність</w:t>
            </w:r>
          </w:p>
        </w:tc>
        <w:tc>
          <w:tcPr>
            <w:tcW w:w="992" w:type="dxa"/>
            <w:tcBorders>
              <w:top w:val="single" w:sz="4" w:space="0" w:color="auto"/>
              <w:left w:val="single" w:sz="4" w:space="0" w:color="auto"/>
              <w:bottom w:val="single" w:sz="4" w:space="0" w:color="auto"/>
              <w:right w:val="single" w:sz="4" w:space="0" w:color="auto"/>
            </w:tcBorders>
            <w:vAlign w:val="center"/>
          </w:tcPr>
          <w:p w14:paraId="62962D7B" w14:textId="77777777" w:rsidR="000E330A" w:rsidRPr="004D5EAB" w:rsidRDefault="000E330A" w:rsidP="00A51205">
            <w:pPr>
              <w:spacing w:after="0" w:line="240" w:lineRule="auto"/>
              <w:jc w:val="center"/>
              <w:rPr>
                <w:rFonts w:ascii="Times New Roman" w:hAnsi="Times New Roman"/>
                <w:color w:val="000099"/>
                <w:lang w:val="uk-UA"/>
              </w:rPr>
            </w:pPr>
            <w:r w:rsidRPr="004D5EAB">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14:paraId="365BA33F" w14:textId="77777777" w:rsidR="000E330A" w:rsidRPr="004D5EAB" w:rsidRDefault="000E330A" w:rsidP="00A51205">
            <w:pPr>
              <w:spacing w:after="0" w:line="240" w:lineRule="auto"/>
              <w:jc w:val="center"/>
              <w:rPr>
                <w:rFonts w:ascii="Times New Roman" w:hAnsi="Times New Roman"/>
                <w:color w:val="000099"/>
                <w:lang w:val="uk-UA"/>
              </w:rPr>
            </w:pPr>
            <w:r w:rsidRPr="004D5EAB">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14:paraId="74928060" w14:textId="77777777" w:rsidR="000E330A" w:rsidRPr="004D5EAB" w:rsidRDefault="000E330A" w:rsidP="00A51205">
            <w:pPr>
              <w:spacing w:after="0" w:line="240" w:lineRule="auto"/>
              <w:jc w:val="center"/>
              <w:rPr>
                <w:rFonts w:ascii="Times New Roman" w:hAnsi="Times New Roman"/>
                <w:color w:val="000099"/>
                <w:lang w:val="uk-UA"/>
              </w:rPr>
            </w:pPr>
            <w:r w:rsidRPr="004D5EAB">
              <w:rPr>
                <w:rFonts w:ascii="Times New Roman" w:hAnsi="Times New Roman"/>
                <w:color w:val="000099"/>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14:paraId="3353D092" w14:textId="77777777" w:rsidR="000E330A" w:rsidRPr="004D5EAB" w:rsidRDefault="000E330A" w:rsidP="00A51205">
            <w:pPr>
              <w:spacing w:after="0" w:line="240" w:lineRule="auto"/>
              <w:jc w:val="center"/>
              <w:rPr>
                <w:rFonts w:ascii="Times New Roman" w:hAnsi="Times New Roman"/>
                <w:b/>
                <w:bCs/>
                <w:color w:val="000099"/>
                <w:lang w:val="uk-UA"/>
              </w:rPr>
            </w:pPr>
            <w:r w:rsidRPr="004D5EAB">
              <w:rPr>
                <w:rFonts w:ascii="Times New Roman" w:hAnsi="Times New Roman"/>
                <w:b/>
                <w:bCs/>
                <w:color w:val="000099"/>
                <w:lang w:val="uk-UA"/>
              </w:rPr>
              <w:t>2</w:t>
            </w:r>
          </w:p>
        </w:tc>
      </w:tr>
      <w:tr w:rsidR="000E330A" w:rsidRPr="004D5EAB" w14:paraId="60589375" w14:textId="77777777" w:rsidTr="001E05AA">
        <w:trPr>
          <w:trHeight w:val="20"/>
        </w:trPr>
        <w:tc>
          <w:tcPr>
            <w:tcW w:w="992" w:type="dxa"/>
            <w:tcBorders>
              <w:top w:val="single" w:sz="4" w:space="0" w:color="auto"/>
              <w:left w:val="single" w:sz="4" w:space="0" w:color="auto"/>
              <w:bottom w:val="single" w:sz="4" w:space="0" w:color="auto"/>
              <w:right w:val="single" w:sz="4" w:space="0" w:color="auto"/>
            </w:tcBorders>
          </w:tcPr>
          <w:p w14:paraId="7B537094" w14:textId="77777777" w:rsidR="000E330A" w:rsidRPr="004D5EAB" w:rsidRDefault="000E330A" w:rsidP="003E4F35">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1.6</w:t>
            </w:r>
          </w:p>
        </w:tc>
        <w:tc>
          <w:tcPr>
            <w:tcW w:w="4252" w:type="dxa"/>
            <w:tcBorders>
              <w:top w:val="single" w:sz="4" w:space="0" w:color="auto"/>
              <w:left w:val="single" w:sz="4" w:space="0" w:color="auto"/>
              <w:bottom w:val="single" w:sz="4" w:space="0" w:color="auto"/>
              <w:right w:val="single" w:sz="4" w:space="0" w:color="auto"/>
            </w:tcBorders>
          </w:tcPr>
          <w:p w14:paraId="4B12E8E8" w14:textId="77777777" w:rsidR="000E330A" w:rsidRPr="004D5EAB" w:rsidRDefault="000E330A" w:rsidP="00A51205">
            <w:pPr>
              <w:spacing w:after="0" w:line="240" w:lineRule="auto"/>
              <w:rPr>
                <w:rFonts w:ascii="Times New Roman" w:hAnsi="Times New Roman"/>
                <w:color w:val="000099"/>
                <w:lang w:val="uk-UA"/>
              </w:rPr>
            </w:pPr>
            <w:r w:rsidRPr="004D5EAB">
              <w:rPr>
                <w:rFonts w:ascii="Times New Roman" w:hAnsi="Times New Roman"/>
                <w:color w:val="000099"/>
                <w:lang w:val="uk-UA"/>
              </w:rPr>
              <w:t>Інклюзивне суспільство</w:t>
            </w:r>
          </w:p>
        </w:tc>
        <w:tc>
          <w:tcPr>
            <w:tcW w:w="992" w:type="dxa"/>
            <w:tcBorders>
              <w:top w:val="single" w:sz="4" w:space="0" w:color="auto"/>
              <w:left w:val="single" w:sz="4" w:space="0" w:color="auto"/>
              <w:bottom w:val="single" w:sz="4" w:space="0" w:color="auto"/>
              <w:right w:val="single" w:sz="4" w:space="0" w:color="auto"/>
            </w:tcBorders>
            <w:vAlign w:val="bottom"/>
          </w:tcPr>
          <w:p w14:paraId="2F7DF1F6" w14:textId="77777777" w:rsidR="000E330A" w:rsidRPr="004D5EAB" w:rsidRDefault="0048076C" w:rsidP="00A51205">
            <w:pPr>
              <w:spacing w:after="0" w:line="240" w:lineRule="auto"/>
              <w:jc w:val="center"/>
              <w:rPr>
                <w:rFonts w:ascii="Times New Roman" w:hAnsi="Times New Roman"/>
                <w:color w:val="000099"/>
                <w:lang w:val="uk-UA"/>
              </w:rPr>
            </w:pPr>
            <w:r w:rsidRPr="004D5EAB">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14:paraId="0DB83081" w14:textId="77777777" w:rsidR="000E330A" w:rsidRPr="004D5EAB" w:rsidRDefault="0048076C" w:rsidP="0048076C">
            <w:pPr>
              <w:spacing w:after="0" w:line="240" w:lineRule="auto"/>
              <w:jc w:val="center"/>
              <w:rPr>
                <w:rFonts w:ascii="Times New Roman" w:hAnsi="Times New Roman"/>
                <w:color w:val="000099"/>
                <w:lang w:val="uk-UA"/>
              </w:rPr>
            </w:pPr>
            <w:r w:rsidRPr="004D5EAB">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14:paraId="6E2978F0" w14:textId="77777777" w:rsidR="000E330A" w:rsidRPr="004D5EAB" w:rsidRDefault="000E330A" w:rsidP="00A51205">
            <w:pPr>
              <w:spacing w:after="0" w:line="240" w:lineRule="auto"/>
              <w:jc w:val="center"/>
              <w:rPr>
                <w:rFonts w:ascii="Times New Roman" w:hAnsi="Times New Roman"/>
                <w:color w:val="000099"/>
                <w:lang w:val="uk-UA"/>
              </w:rPr>
            </w:pPr>
            <w:r w:rsidRPr="004D5EAB">
              <w:rPr>
                <w:rFonts w:ascii="Times New Roman" w:hAnsi="Times New Roman"/>
                <w:color w:val="000099"/>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14:paraId="4811723E" w14:textId="77777777" w:rsidR="000E330A" w:rsidRPr="004D5EAB" w:rsidRDefault="0048076C" w:rsidP="00A51205">
            <w:pPr>
              <w:spacing w:after="0" w:line="240" w:lineRule="auto"/>
              <w:jc w:val="center"/>
              <w:rPr>
                <w:rFonts w:ascii="Times New Roman" w:hAnsi="Times New Roman"/>
                <w:b/>
                <w:bCs/>
                <w:color w:val="000099"/>
                <w:lang w:val="uk-UA"/>
              </w:rPr>
            </w:pPr>
            <w:r w:rsidRPr="004D5EAB">
              <w:rPr>
                <w:rFonts w:ascii="Times New Roman" w:hAnsi="Times New Roman"/>
                <w:b/>
                <w:bCs/>
                <w:color w:val="000099"/>
                <w:lang w:val="uk-UA"/>
              </w:rPr>
              <w:t>2</w:t>
            </w:r>
          </w:p>
        </w:tc>
      </w:tr>
      <w:tr w:rsidR="000E330A" w:rsidRPr="004D5EAB" w14:paraId="0712E6B3" w14:textId="77777777" w:rsidTr="001E05AA">
        <w:trPr>
          <w:trHeight w:val="20"/>
        </w:trPr>
        <w:tc>
          <w:tcPr>
            <w:tcW w:w="992" w:type="dxa"/>
            <w:tcBorders>
              <w:top w:val="single" w:sz="4" w:space="0" w:color="auto"/>
              <w:left w:val="single" w:sz="4" w:space="0" w:color="auto"/>
              <w:bottom w:val="single" w:sz="4" w:space="0" w:color="auto"/>
              <w:right w:val="single" w:sz="4" w:space="0" w:color="auto"/>
            </w:tcBorders>
          </w:tcPr>
          <w:p w14:paraId="411DCEAA" w14:textId="77777777" w:rsidR="000E330A" w:rsidRPr="004D5EAB" w:rsidRDefault="000E330A" w:rsidP="003E4F35">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1.7</w:t>
            </w:r>
          </w:p>
        </w:tc>
        <w:tc>
          <w:tcPr>
            <w:tcW w:w="4252" w:type="dxa"/>
            <w:tcBorders>
              <w:top w:val="single" w:sz="4" w:space="0" w:color="auto"/>
              <w:left w:val="single" w:sz="4" w:space="0" w:color="auto"/>
              <w:bottom w:val="single" w:sz="4" w:space="0" w:color="auto"/>
              <w:right w:val="single" w:sz="4" w:space="0" w:color="auto"/>
            </w:tcBorders>
          </w:tcPr>
          <w:p w14:paraId="2F8E1D76" w14:textId="77777777" w:rsidR="000E330A" w:rsidRPr="004D5EAB" w:rsidRDefault="000E330A" w:rsidP="00A51205">
            <w:pPr>
              <w:spacing w:after="0" w:line="240" w:lineRule="auto"/>
              <w:rPr>
                <w:rFonts w:ascii="Times New Roman" w:hAnsi="Times New Roman"/>
                <w:color w:val="000099"/>
                <w:lang w:val="uk-UA"/>
              </w:rPr>
            </w:pPr>
            <w:r w:rsidRPr="004D5EAB">
              <w:rPr>
                <w:rFonts w:ascii="Times New Roman" w:hAnsi="Times New Roman"/>
                <w:color w:val="000099"/>
                <w:lang w:val="uk-UA"/>
              </w:rPr>
              <w:t>Основи навчання студентів (самоуправління навчанням)</w:t>
            </w:r>
          </w:p>
        </w:tc>
        <w:tc>
          <w:tcPr>
            <w:tcW w:w="992" w:type="dxa"/>
            <w:tcBorders>
              <w:top w:val="single" w:sz="4" w:space="0" w:color="auto"/>
              <w:left w:val="single" w:sz="4" w:space="0" w:color="auto"/>
              <w:bottom w:val="single" w:sz="4" w:space="0" w:color="auto"/>
              <w:right w:val="single" w:sz="4" w:space="0" w:color="auto"/>
            </w:tcBorders>
            <w:vAlign w:val="center"/>
          </w:tcPr>
          <w:p w14:paraId="7A0CF934" w14:textId="77777777" w:rsidR="000E330A" w:rsidRPr="004D5EAB" w:rsidRDefault="0048076C" w:rsidP="00A51205">
            <w:pPr>
              <w:spacing w:after="0" w:line="240" w:lineRule="auto"/>
              <w:jc w:val="center"/>
              <w:rPr>
                <w:rFonts w:ascii="Times New Roman" w:hAnsi="Times New Roman"/>
                <w:color w:val="000099"/>
                <w:lang w:val="uk-UA"/>
              </w:rPr>
            </w:pPr>
            <w:r w:rsidRPr="004D5EAB">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14:paraId="5EC128B7" w14:textId="77777777" w:rsidR="000E330A" w:rsidRPr="004D5EAB" w:rsidRDefault="0048076C" w:rsidP="00A51205">
            <w:pPr>
              <w:spacing w:after="0" w:line="240" w:lineRule="auto"/>
              <w:jc w:val="center"/>
              <w:rPr>
                <w:rFonts w:ascii="Times New Roman" w:hAnsi="Times New Roman"/>
                <w:color w:val="000099"/>
                <w:lang w:val="uk-UA"/>
              </w:rPr>
            </w:pPr>
            <w:r w:rsidRPr="004D5EAB">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14:paraId="3343D2D1" w14:textId="77777777" w:rsidR="000E330A" w:rsidRPr="004D5EAB" w:rsidRDefault="000E330A" w:rsidP="00A51205">
            <w:pPr>
              <w:spacing w:after="0" w:line="240" w:lineRule="auto"/>
              <w:jc w:val="center"/>
              <w:rPr>
                <w:rFonts w:ascii="Times New Roman" w:hAnsi="Times New Roman"/>
                <w:color w:val="000099"/>
                <w:lang w:val="uk-UA"/>
              </w:rPr>
            </w:pPr>
            <w:r w:rsidRPr="004D5EAB">
              <w:rPr>
                <w:rFonts w:ascii="Times New Roman" w:hAnsi="Times New Roman"/>
                <w:color w:val="000099"/>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14:paraId="4BFB69B3" w14:textId="77777777" w:rsidR="000E330A" w:rsidRPr="004D5EAB" w:rsidRDefault="000E330A" w:rsidP="00A51205">
            <w:pPr>
              <w:spacing w:after="0" w:line="240" w:lineRule="auto"/>
              <w:jc w:val="center"/>
              <w:rPr>
                <w:rFonts w:ascii="Times New Roman" w:hAnsi="Times New Roman"/>
                <w:b/>
                <w:bCs/>
                <w:color w:val="000099"/>
                <w:lang w:val="uk-UA"/>
              </w:rPr>
            </w:pPr>
            <w:r w:rsidRPr="004D5EAB">
              <w:rPr>
                <w:rFonts w:ascii="Times New Roman" w:hAnsi="Times New Roman"/>
                <w:b/>
                <w:bCs/>
                <w:color w:val="000099"/>
                <w:lang w:val="uk-UA"/>
              </w:rPr>
              <w:t>1</w:t>
            </w:r>
          </w:p>
        </w:tc>
      </w:tr>
      <w:tr w:rsidR="000E330A" w:rsidRPr="004D5EAB" w14:paraId="4731D6D0" w14:textId="77777777" w:rsidTr="001E05AA">
        <w:trPr>
          <w:trHeight w:val="20"/>
        </w:trPr>
        <w:tc>
          <w:tcPr>
            <w:tcW w:w="992" w:type="dxa"/>
            <w:tcBorders>
              <w:top w:val="single" w:sz="4" w:space="0" w:color="auto"/>
              <w:left w:val="single" w:sz="4" w:space="0" w:color="auto"/>
              <w:bottom w:val="single" w:sz="4" w:space="0" w:color="auto"/>
              <w:right w:val="single" w:sz="4" w:space="0" w:color="auto"/>
            </w:tcBorders>
          </w:tcPr>
          <w:p w14:paraId="7B291F5D" w14:textId="77777777" w:rsidR="000E330A" w:rsidRPr="004D5EAB" w:rsidRDefault="000E330A" w:rsidP="003E4F35">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1.8</w:t>
            </w:r>
          </w:p>
        </w:tc>
        <w:tc>
          <w:tcPr>
            <w:tcW w:w="4252" w:type="dxa"/>
            <w:tcBorders>
              <w:top w:val="single" w:sz="4" w:space="0" w:color="auto"/>
              <w:left w:val="single" w:sz="4" w:space="0" w:color="auto"/>
              <w:bottom w:val="single" w:sz="4" w:space="0" w:color="auto"/>
              <w:right w:val="single" w:sz="4" w:space="0" w:color="auto"/>
            </w:tcBorders>
          </w:tcPr>
          <w:p w14:paraId="73A537C8" w14:textId="77777777" w:rsidR="000E330A" w:rsidRPr="004D5EAB" w:rsidRDefault="000E330A" w:rsidP="00461386">
            <w:pPr>
              <w:spacing w:after="0" w:line="240" w:lineRule="auto"/>
              <w:rPr>
                <w:rFonts w:ascii="Times New Roman" w:hAnsi="Times New Roman"/>
                <w:color w:val="000099"/>
                <w:lang w:val="uk-UA"/>
              </w:rPr>
            </w:pPr>
            <w:r w:rsidRPr="004D5EAB">
              <w:rPr>
                <w:rFonts w:ascii="Times New Roman" w:hAnsi="Times New Roman"/>
                <w:color w:val="000099"/>
                <w:lang w:val="uk-UA"/>
              </w:rPr>
              <w:t>Іноземна мова</w:t>
            </w:r>
            <w:r w:rsidR="0048076C" w:rsidRPr="004D5EAB">
              <w:rPr>
                <w:rFonts w:ascii="Times New Roman" w:hAnsi="Times New Roman"/>
                <w:color w:val="000099"/>
                <w:lang w:val="uk-UA"/>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2459DD62" w14:textId="77777777" w:rsidR="000E330A" w:rsidRPr="004D5EAB" w:rsidRDefault="00461386" w:rsidP="00A51205">
            <w:pPr>
              <w:spacing w:after="0" w:line="240" w:lineRule="auto"/>
              <w:jc w:val="center"/>
              <w:rPr>
                <w:rFonts w:ascii="Times New Roman" w:hAnsi="Times New Roman"/>
                <w:color w:val="000099"/>
                <w:lang w:val="uk-UA"/>
              </w:rPr>
            </w:pPr>
            <w:r w:rsidRPr="004D5EAB">
              <w:rPr>
                <w:rFonts w:ascii="Times New Roman" w:hAnsi="Times New Roman"/>
                <w:color w:val="000099"/>
                <w:lang w:val="uk-UA"/>
              </w:rPr>
              <w:t>5</w:t>
            </w:r>
          </w:p>
        </w:tc>
        <w:tc>
          <w:tcPr>
            <w:tcW w:w="1015" w:type="dxa"/>
            <w:tcBorders>
              <w:top w:val="single" w:sz="4" w:space="0" w:color="auto"/>
              <w:left w:val="single" w:sz="4" w:space="0" w:color="auto"/>
              <w:bottom w:val="single" w:sz="4" w:space="0" w:color="auto"/>
              <w:right w:val="single" w:sz="4" w:space="0" w:color="auto"/>
            </w:tcBorders>
            <w:vAlign w:val="center"/>
          </w:tcPr>
          <w:p w14:paraId="268EB778" w14:textId="77777777" w:rsidR="000E330A" w:rsidRPr="004D5EAB" w:rsidRDefault="00461386" w:rsidP="00A51205">
            <w:pPr>
              <w:spacing w:after="0" w:line="240" w:lineRule="auto"/>
              <w:jc w:val="center"/>
              <w:rPr>
                <w:rFonts w:ascii="Times New Roman" w:hAnsi="Times New Roman"/>
                <w:color w:val="000099"/>
                <w:lang w:val="uk-UA"/>
              </w:rPr>
            </w:pPr>
            <w:r w:rsidRPr="004D5EAB">
              <w:rPr>
                <w:rFonts w:ascii="Times New Roman" w:hAnsi="Times New Roman"/>
                <w:color w:val="000099"/>
                <w:lang w:val="uk-UA"/>
              </w:rPr>
              <w:t>150</w:t>
            </w:r>
          </w:p>
        </w:tc>
        <w:tc>
          <w:tcPr>
            <w:tcW w:w="1253" w:type="dxa"/>
            <w:tcBorders>
              <w:top w:val="single" w:sz="4" w:space="0" w:color="auto"/>
              <w:left w:val="single" w:sz="4" w:space="0" w:color="auto"/>
              <w:bottom w:val="single" w:sz="4" w:space="0" w:color="auto"/>
              <w:right w:val="single" w:sz="4" w:space="0" w:color="auto"/>
            </w:tcBorders>
            <w:vAlign w:val="center"/>
          </w:tcPr>
          <w:p w14:paraId="4C213948" w14:textId="53D0D8D0" w:rsidR="000E330A" w:rsidRPr="004D5EAB" w:rsidRDefault="00DA6758" w:rsidP="0034235D">
            <w:pPr>
              <w:spacing w:after="0" w:line="240" w:lineRule="auto"/>
              <w:jc w:val="center"/>
              <w:rPr>
                <w:rFonts w:ascii="Times New Roman" w:hAnsi="Times New Roman"/>
                <w:color w:val="000099"/>
                <w:lang w:val="uk-UA"/>
              </w:rPr>
            </w:pPr>
            <w:proofErr w:type="spellStart"/>
            <w:r w:rsidRPr="004D5EAB">
              <w:rPr>
                <w:rFonts w:ascii="Times New Roman" w:hAnsi="Times New Roman"/>
                <w:color w:val="000099"/>
                <w:lang w:val="uk-UA"/>
              </w:rPr>
              <w:t>з,</w:t>
            </w:r>
            <w:r w:rsidR="000E330A" w:rsidRPr="004D5EAB">
              <w:rPr>
                <w:rFonts w:ascii="Times New Roman" w:hAnsi="Times New Roman"/>
                <w:color w:val="000099"/>
                <w:lang w:val="uk-UA"/>
              </w:rPr>
              <w:t>з,і</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tcPr>
          <w:p w14:paraId="319F4BF5" w14:textId="77777777" w:rsidR="000E330A" w:rsidRPr="004D5EAB" w:rsidRDefault="00461386" w:rsidP="00A51205">
            <w:pPr>
              <w:spacing w:after="0" w:line="240" w:lineRule="auto"/>
              <w:jc w:val="center"/>
              <w:rPr>
                <w:rFonts w:ascii="Times New Roman" w:hAnsi="Times New Roman"/>
                <w:b/>
                <w:bCs/>
                <w:color w:val="000099"/>
                <w:lang w:val="uk-UA"/>
              </w:rPr>
            </w:pPr>
            <w:r w:rsidRPr="004D5EAB">
              <w:rPr>
                <w:rFonts w:ascii="Times New Roman" w:hAnsi="Times New Roman"/>
                <w:b/>
                <w:bCs/>
                <w:color w:val="000099"/>
                <w:lang w:val="uk-UA"/>
              </w:rPr>
              <w:t>1-3</w:t>
            </w:r>
          </w:p>
        </w:tc>
      </w:tr>
      <w:tr w:rsidR="00DA6758" w:rsidRPr="004D5EAB" w14:paraId="58DBB3F9" w14:textId="77777777" w:rsidTr="001E05AA">
        <w:trPr>
          <w:trHeight w:val="20"/>
        </w:trPr>
        <w:tc>
          <w:tcPr>
            <w:tcW w:w="992" w:type="dxa"/>
            <w:tcBorders>
              <w:top w:val="single" w:sz="4" w:space="0" w:color="auto"/>
              <w:left w:val="single" w:sz="4" w:space="0" w:color="auto"/>
              <w:bottom w:val="single" w:sz="4" w:space="0" w:color="auto"/>
              <w:right w:val="single" w:sz="4" w:space="0" w:color="auto"/>
            </w:tcBorders>
          </w:tcPr>
          <w:p w14:paraId="5E0AB71D" w14:textId="77777777" w:rsidR="00DA6758" w:rsidRPr="004D5EAB" w:rsidRDefault="00DA6758" w:rsidP="00DA6758">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1.9</w:t>
            </w:r>
          </w:p>
        </w:tc>
        <w:tc>
          <w:tcPr>
            <w:tcW w:w="4252" w:type="dxa"/>
            <w:tcBorders>
              <w:top w:val="single" w:sz="4" w:space="0" w:color="auto"/>
              <w:left w:val="single" w:sz="4" w:space="0" w:color="auto"/>
              <w:bottom w:val="single" w:sz="4" w:space="0" w:color="auto"/>
              <w:right w:val="single" w:sz="4" w:space="0" w:color="auto"/>
            </w:tcBorders>
          </w:tcPr>
          <w:p w14:paraId="5C1FAD4C" w14:textId="77777777" w:rsidR="00DA6758" w:rsidRPr="004D5EAB" w:rsidRDefault="00DA6758" w:rsidP="00DA6758">
            <w:pPr>
              <w:spacing w:after="0" w:line="240" w:lineRule="auto"/>
              <w:rPr>
                <w:rFonts w:ascii="Times New Roman" w:hAnsi="Times New Roman"/>
                <w:color w:val="000099"/>
                <w:lang w:val="uk-UA"/>
              </w:rPr>
            </w:pPr>
            <w:r w:rsidRPr="004D5EAB">
              <w:rPr>
                <w:rFonts w:ascii="Times New Roman" w:hAnsi="Times New Roman"/>
                <w:color w:val="000099"/>
                <w:lang w:val="uk-UA"/>
              </w:rPr>
              <w:t>Іноземна мова (за професійним спрямуванням)</w:t>
            </w:r>
          </w:p>
        </w:tc>
        <w:tc>
          <w:tcPr>
            <w:tcW w:w="992" w:type="dxa"/>
            <w:tcBorders>
              <w:top w:val="single" w:sz="4" w:space="0" w:color="auto"/>
              <w:left w:val="single" w:sz="4" w:space="0" w:color="auto"/>
              <w:bottom w:val="single" w:sz="4" w:space="0" w:color="auto"/>
              <w:right w:val="single" w:sz="4" w:space="0" w:color="auto"/>
            </w:tcBorders>
            <w:vAlign w:val="center"/>
          </w:tcPr>
          <w:p w14:paraId="46482DAD" w14:textId="51A33ED3" w:rsidR="00DA6758" w:rsidRPr="004D5EAB" w:rsidRDefault="00F2148C" w:rsidP="00DA6758">
            <w:pPr>
              <w:spacing w:after="0" w:line="240" w:lineRule="auto"/>
              <w:jc w:val="center"/>
              <w:rPr>
                <w:rFonts w:ascii="Times New Roman" w:hAnsi="Times New Roman"/>
                <w:color w:val="000099"/>
                <w:lang w:val="uk-UA"/>
              </w:rPr>
            </w:pPr>
            <w:r>
              <w:rPr>
                <w:rFonts w:ascii="Times New Roman" w:hAnsi="Times New Roman"/>
                <w:color w:val="000099"/>
                <w:lang w:val="uk-UA"/>
              </w:rPr>
              <w:t>3</w:t>
            </w:r>
          </w:p>
        </w:tc>
        <w:tc>
          <w:tcPr>
            <w:tcW w:w="1015" w:type="dxa"/>
            <w:tcBorders>
              <w:top w:val="single" w:sz="4" w:space="0" w:color="auto"/>
              <w:left w:val="single" w:sz="4" w:space="0" w:color="auto"/>
              <w:bottom w:val="single" w:sz="4" w:space="0" w:color="auto"/>
              <w:right w:val="single" w:sz="4" w:space="0" w:color="auto"/>
            </w:tcBorders>
            <w:vAlign w:val="center"/>
          </w:tcPr>
          <w:p w14:paraId="5A0D235B" w14:textId="17C1F322" w:rsidR="00DA6758" w:rsidRPr="004D5EAB" w:rsidRDefault="00F2148C" w:rsidP="00DA6758">
            <w:pPr>
              <w:spacing w:after="0" w:line="240" w:lineRule="auto"/>
              <w:jc w:val="center"/>
              <w:rPr>
                <w:rFonts w:ascii="Times New Roman" w:hAnsi="Times New Roman"/>
                <w:color w:val="000099"/>
                <w:lang w:val="uk-UA"/>
              </w:rPr>
            </w:pPr>
            <w:r>
              <w:rPr>
                <w:rFonts w:ascii="Times New Roman" w:hAnsi="Times New Roman"/>
                <w:color w:val="000099"/>
                <w:lang w:val="uk-UA"/>
              </w:rPr>
              <w:t>90</w:t>
            </w:r>
          </w:p>
        </w:tc>
        <w:tc>
          <w:tcPr>
            <w:tcW w:w="1253" w:type="dxa"/>
            <w:tcBorders>
              <w:top w:val="single" w:sz="4" w:space="0" w:color="auto"/>
              <w:left w:val="single" w:sz="4" w:space="0" w:color="auto"/>
              <w:bottom w:val="single" w:sz="4" w:space="0" w:color="auto"/>
              <w:right w:val="single" w:sz="4" w:space="0" w:color="auto"/>
            </w:tcBorders>
            <w:vAlign w:val="center"/>
          </w:tcPr>
          <w:p w14:paraId="45124E46" w14:textId="117E8ED5" w:rsidR="00DA6758" w:rsidRPr="004D5EAB" w:rsidRDefault="00DA6758" w:rsidP="00F2148C">
            <w:pPr>
              <w:spacing w:after="0" w:line="240" w:lineRule="auto"/>
              <w:jc w:val="center"/>
              <w:rPr>
                <w:rFonts w:ascii="Times New Roman" w:hAnsi="Times New Roman"/>
                <w:color w:val="000099"/>
                <w:lang w:val="uk-UA"/>
              </w:rPr>
            </w:pPr>
            <w:proofErr w:type="spellStart"/>
            <w:r w:rsidRPr="004D5EAB">
              <w:rPr>
                <w:rFonts w:ascii="Times New Roman" w:hAnsi="Times New Roman"/>
                <w:color w:val="000099"/>
                <w:lang w:val="uk-UA"/>
              </w:rPr>
              <w:t>з,і</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tcPr>
          <w:p w14:paraId="6A51A2B4" w14:textId="5E9313D4" w:rsidR="00DA6758" w:rsidRPr="004D5EAB" w:rsidRDefault="00F2148C" w:rsidP="00DA6758">
            <w:pPr>
              <w:spacing w:after="0" w:line="240" w:lineRule="auto"/>
              <w:jc w:val="center"/>
              <w:rPr>
                <w:rFonts w:ascii="Times New Roman" w:hAnsi="Times New Roman"/>
                <w:b/>
                <w:bCs/>
                <w:color w:val="000099"/>
                <w:lang w:val="uk-UA"/>
              </w:rPr>
            </w:pPr>
            <w:r>
              <w:rPr>
                <w:rFonts w:ascii="Times New Roman" w:hAnsi="Times New Roman"/>
                <w:b/>
                <w:bCs/>
                <w:color w:val="000099"/>
                <w:lang w:val="uk-UA"/>
              </w:rPr>
              <w:t xml:space="preserve">5, </w:t>
            </w:r>
            <w:r w:rsidR="00DA6758" w:rsidRPr="004D5EAB">
              <w:rPr>
                <w:rFonts w:ascii="Times New Roman" w:hAnsi="Times New Roman"/>
                <w:b/>
                <w:bCs/>
                <w:color w:val="000099"/>
                <w:lang w:val="uk-UA"/>
              </w:rPr>
              <w:t>6</w:t>
            </w:r>
          </w:p>
        </w:tc>
      </w:tr>
      <w:tr w:rsidR="00461386" w:rsidRPr="004D5EAB" w14:paraId="6C5A8AE5" w14:textId="77777777" w:rsidTr="001E05AA">
        <w:trPr>
          <w:trHeight w:val="20"/>
        </w:trPr>
        <w:tc>
          <w:tcPr>
            <w:tcW w:w="992" w:type="dxa"/>
            <w:tcBorders>
              <w:top w:val="single" w:sz="4" w:space="0" w:color="auto"/>
              <w:left w:val="single" w:sz="4" w:space="0" w:color="auto"/>
              <w:bottom w:val="single" w:sz="4" w:space="0" w:color="auto"/>
              <w:right w:val="single" w:sz="4" w:space="0" w:color="auto"/>
            </w:tcBorders>
          </w:tcPr>
          <w:p w14:paraId="7F943676" w14:textId="77777777" w:rsidR="00461386" w:rsidRPr="004D5EAB" w:rsidRDefault="00461386" w:rsidP="003E4F35">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1.10</w:t>
            </w:r>
          </w:p>
        </w:tc>
        <w:tc>
          <w:tcPr>
            <w:tcW w:w="4252" w:type="dxa"/>
            <w:tcBorders>
              <w:top w:val="single" w:sz="4" w:space="0" w:color="auto"/>
              <w:left w:val="single" w:sz="4" w:space="0" w:color="auto"/>
              <w:bottom w:val="single" w:sz="4" w:space="0" w:color="auto"/>
              <w:right w:val="single" w:sz="4" w:space="0" w:color="auto"/>
            </w:tcBorders>
          </w:tcPr>
          <w:p w14:paraId="73FA595B" w14:textId="77777777" w:rsidR="00461386" w:rsidRPr="004D5EAB" w:rsidRDefault="00461386" w:rsidP="00A51205">
            <w:pPr>
              <w:spacing w:after="0" w:line="240" w:lineRule="auto"/>
              <w:rPr>
                <w:rFonts w:ascii="Times New Roman" w:hAnsi="Times New Roman"/>
                <w:color w:val="000099"/>
                <w:lang w:val="uk-UA"/>
              </w:rPr>
            </w:pPr>
            <w:r w:rsidRPr="004D5EAB">
              <w:rPr>
                <w:rFonts w:ascii="Times New Roman" w:hAnsi="Times New Roman"/>
                <w:color w:val="000099"/>
                <w:lang w:val="uk-UA"/>
              </w:rPr>
              <w:t>Іноземна мова з поглибленим вивченням</w:t>
            </w:r>
          </w:p>
        </w:tc>
        <w:tc>
          <w:tcPr>
            <w:tcW w:w="992" w:type="dxa"/>
            <w:tcBorders>
              <w:top w:val="single" w:sz="4" w:space="0" w:color="auto"/>
              <w:left w:val="single" w:sz="4" w:space="0" w:color="auto"/>
              <w:bottom w:val="single" w:sz="4" w:space="0" w:color="auto"/>
              <w:right w:val="single" w:sz="4" w:space="0" w:color="auto"/>
            </w:tcBorders>
            <w:vAlign w:val="center"/>
          </w:tcPr>
          <w:p w14:paraId="6642E813" w14:textId="77777777" w:rsidR="00461386" w:rsidRPr="004D5EAB" w:rsidRDefault="00461386" w:rsidP="00A51205">
            <w:pPr>
              <w:spacing w:after="0" w:line="240" w:lineRule="auto"/>
              <w:jc w:val="center"/>
              <w:rPr>
                <w:rFonts w:ascii="Times New Roman" w:hAnsi="Times New Roman"/>
                <w:color w:val="000099"/>
                <w:lang w:val="uk-UA"/>
              </w:rPr>
            </w:pPr>
            <w:r w:rsidRPr="004D5EAB">
              <w:rPr>
                <w:rFonts w:ascii="Times New Roman" w:hAnsi="Times New Roman"/>
                <w:color w:val="000099"/>
                <w:lang w:val="uk-UA"/>
              </w:rPr>
              <w:t>5</w:t>
            </w:r>
          </w:p>
        </w:tc>
        <w:tc>
          <w:tcPr>
            <w:tcW w:w="1015" w:type="dxa"/>
            <w:tcBorders>
              <w:top w:val="single" w:sz="4" w:space="0" w:color="auto"/>
              <w:left w:val="single" w:sz="4" w:space="0" w:color="auto"/>
              <w:bottom w:val="single" w:sz="4" w:space="0" w:color="auto"/>
              <w:right w:val="single" w:sz="4" w:space="0" w:color="auto"/>
            </w:tcBorders>
            <w:vAlign w:val="center"/>
          </w:tcPr>
          <w:p w14:paraId="2FCE1006" w14:textId="77777777" w:rsidR="00461386" w:rsidRPr="004D5EAB" w:rsidRDefault="00461386" w:rsidP="00A51205">
            <w:pPr>
              <w:spacing w:after="0" w:line="240" w:lineRule="auto"/>
              <w:jc w:val="center"/>
              <w:rPr>
                <w:rFonts w:ascii="Times New Roman" w:hAnsi="Times New Roman"/>
                <w:color w:val="000099"/>
                <w:lang w:val="uk-UA"/>
              </w:rPr>
            </w:pPr>
            <w:r w:rsidRPr="004D5EAB">
              <w:rPr>
                <w:rFonts w:ascii="Times New Roman" w:hAnsi="Times New Roman"/>
                <w:color w:val="000099"/>
                <w:lang w:val="uk-UA"/>
              </w:rPr>
              <w:t>150</w:t>
            </w:r>
          </w:p>
        </w:tc>
        <w:tc>
          <w:tcPr>
            <w:tcW w:w="1253" w:type="dxa"/>
            <w:tcBorders>
              <w:top w:val="single" w:sz="4" w:space="0" w:color="auto"/>
              <w:left w:val="single" w:sz="4" w:space="0" w:color="auto"/>
              <w:bottom w:val="single" w:sz="4" w:space="0" w:color="auto"/>
              <w:right w:val="single" w:sz="4" w:space="0" w:color="auto"/>
            </w:tcBorders>
            <w:vAlign w:val="center"/>
          </w:tcPr>
          <w:p w14:paraId="0F4977F8" w14:textId="1B52FF3C" w:rsidR="00461386" w:rsidRPr="004D5EAB" w:rsidRDefault="00461386" w:rsidP="00DA6758">
            <w:pPr>
              <w:spacing w:after="0" w:line="240" w:lineRule="auto"/>
              <w:jc w:val="center"/>
              <w:rPr>
                <w:rFonts w:ascii="Times New Roman" w:hAnsi="Times New Roman"/>
                <w:color w:val="000099"/>
                <w:lang w:val="uk-UA"/>
              </w:rPr>
            </w:pPr>
            <w:proofErr w:type="spellStart"/>
            <w:r w:rsidRPr="004D5EAB">
              <w:rPr>
                <w:rFonts w:ascii="Times New Roman" w:hAnsi="Times New Roman"/>
                <w:color w:val="000099"/>
                <w:lang w:val="uk-UA"/>
              </w:rPr>
              <w:t>з,і</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tcPr>
          <w:p w14:paraId="108C2B01" w14:textId="3EE6D8A8" w:rsidR="00461386" w:rsidRPr="004D5EAB" w:rsidRDefault="00F2148C" w:rsidP="00A51205">
            <w:pPr>
              <w:spacing w:after="0" w:line="240" w:lineRule="auto"/>
              <w:jc w:val="center"/>
              <w:rPr>
                <w:rFonts w:ascii="Times New Roman" w:hAnsi="Times New Roman"/>
                <w:b/>
                <w:bCs/>
                <w:color w:val="000099"/>
                <w:lang w:val="uk-UA"/>
              </w:rPr>
            </w:pPr>
            <w:r>
              <w:rPr>
                <w:rFonts w:ascii="Times New Roman" w:hAnsi="Times New Roman"/>
                <w:b/>
                <w:bCs/>
                <w:color w:val="000099"/>
                <w:lang w:val="uk-UA"/>
              </w:rPr>
              <w:t xml:space="preserve">7, </w:t>
            </w:r>
            <w:r w:rsidR="00461386" w:rsidRPr="004D5EAB">
              <w:rPr>
                <w:rFonts w:ascii="Times New Roman" w:hAnsi="Times New Roman"/>
                <w:b/>
                <w:bCs/>
                <w:color w:val="000099"/>
                <w:lang w:val="uk-UA"/>
              </w:rPr>
              <w:t>8</w:t>
            </w:r>
          </w:p>
        </w:tc>
      </w:tr>
      <w:tr w:rsidR="00461386" w:rsidRPr="004D5EAB" w14:paraId="754E7D6B" w14:textId="77777777" w:rsidTr="001E05AA">
        <w:trPr>
          <w:trHeight w:val="20"/>
        </w:trPr>
        <w:tc>
          <w:tcPr>
            <w:tcW w:w="992" w:type="dxa"/>
            <w:tcBorders>
              <w:top w:val="single" w:sz="4" w:space="0" w:color="auto"/>
              <w:left w:val="single" w:sz="4" w:space="0" w:color="auto"/>
              <w:bottom w:val="single" w:sz="4" w:space="0" w:color="auto"/>
              <w:right w:val="single" w:sz="4" w:space="0" w:color="auto"/>
            </w:tcBorders>
          </w:tcPr>
          <w:p w14:paraId="688F629C" w14:textId="77777777" w:rsidR="00461386" w:rsidRPr="004D5EAB" w:rsidRDefault="00461386" w:rsidP="00461386">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1.11</w:t>
            </w:r>
          </w:p>
        </w:tc>
        <w:tc>
          <w:tcPr>
            <w:tcW w:w="4252" w:type="dxa"/>
            <w:tcBorders>
              <w:top w:val="single" w:sz="4" w:space="0" w:color="auto"/>
              <w:left w:val="single" w:sz="4" w:space="0" w:color="auto"/>
              <w:bottom w:val="single" w:sz="4" w:space="0" w:color="auto"/>
              <w:right w:val="single" w:sz="4" w:space="0" w:color="auto"/>
            </w:tcBorders>
          </w:tcPr>
          <w:p w14:paraId="5FC6D868" w14:textId="77777777" w:rsidR="00461386" w:rsidRPr="004D5EAB" w:rsidRDefault="00461386" w:rsidP="00461386">
            <w:pPr>
              <w:spacing w:after="0" w:line="240" w:lineRule="auto"/>
              <w:rPr>
                <w:rFonts w:ascii="Times New Roman" w:hAnsi="Times New Roman"/>
                <w:color w:val="000099"/>
                <w:lang w:val="uk-UA"/>
              </w:rPr>
            </w:pPr>
            <w:r w:rsidRPr="004D5EAB">
              <w:rPr>
                <w:rFonts w:ascii="Times New Roman" w:hAnsi="Times New Roman"/>
                <w:color w:val="000099"/>
                <w:lang w:val="uk-UA"/>
              </w:rPr>
              <w:t>Екологія та екологічна етика</w:t>
            </w:r>
          </w:p>
        </w:tc>
        <w:tc>
          <w:tcPr>
            <w:tcW w:w="992" w:type="dxa"/>
            <w:tcBorders>
              <w:top w:val="single" w:sz="4" w:space="0" w:color="auto"/>
              <w:left w:val="single" w:sz="4" w:space="0" w:color="auto"/>
              <w:bottom w:val="single" w:sz="4" w:space="0" w:color="auto"/>
              <w:right w:val="single" w:sz="4" w:space="0" w:color="auto"/>
            </w:tcBorders>
            <w:vAlign w:val="center"/>
          </w:tcPr>
          <w:p w14:paraId="6A68F089" w14:textId="77777777" w:rsidR="00461386" w:rsidRPr="004D5EAB" w:rsidRDefault="00461386" w:rsidP="00461386">
            <w:pPr>
              <w:spacing w:after="0" w:line="240" w:lineRule="auto"/>
              <w:jc w:val="center"/>
              <w:rPr>
                <w:rFonts w:ascii="Times New Roman" w:hAnsi="Times New Roman"/>
                <w:color w:val="000099"/>
                <w:lang w:val="uk-UA"/>
              </w:rPr>
            </w:pPr>
            <w:r w:rsidRPr="004D5EAB">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14:paraId="56E0A10B" w14:textId="77777777" w:rsidR="00461386" w:rsidRPr="004D5EAB" w:rsidRDefault="00461386" w:rsidP="00461386">
            <w:pPr>
              <w:spacing w:after="0" w:line="240" w:lineRule="auto"/>
              <w:jc w:val="center"/>
              <w:rPr>
                <w:rFonts w:ascii="Times New Roman" w:hAnsi="Times New Roman"/>
                <w:color w:val="000099"/>
                <w:lang w:val="uk-UA"/>
              </w:rPr>
            </w:pPr>
            <w:r w:rsidRPr="004D5EAB">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14:paraId="028F04B5" w14:textId="77777777" w:rsidR="00461386" w:rsidRPr="004D5EAB" w:rsidRDefault="00461386" w:rsidP="00461386">
            <w:pPr>
              <w:spacing w:after="0" w:line="240" w:lineRule="auto"/>
              <w:jc w:val="center"/>
              <w:rPr>
                <w:rFonts w:ascii="Times New Roman" w:hAnsi="Times New Roman"/>
                <w:color w:val="000099"/>
                <w:lang w:val="uk-UA"/>
              </w:rPr>
            </w:pPr>
            <w:r w:rsidRPr="004D5EAB">
              <w:rPr>
                <w:rFonts w:ascii="Times New Roman" w:hAnsi="Times New Roman"/>
                <w:color w:val="000099"/>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14:paraId="43B441D6" w14:textId="77777777" w:rsidR="00461386" w:rsidRPr="004D5EAB" w:rsidRDefault="00461386" w:rsidP="00461386">
            <w:pPr>
              <w:spacing w:after="0" w:line="240" w:lineRule="auto"/>
              <w:jc w:val="center"/>
              <w:rPr>
                <w:rFonts w:ascii="Times New Roman" w:hAnsi="Times New Roman"/>
                <w:b/>
                <w:bCs/>
                <w:color w:val="000099"/>
                <w:lang w:val="uk-UA"/>
              </w:rPr>
            </w:pPr>
            <w:r w:rsidRPr="004D5EAB">
              <w:rPr>
                <w:rFonts w:ascii="Times New Roman" w:hAnsi="Times New Roman"/>
                <w:b/>
                <w:bCs/>
                <w:color w:val="000099"/>
                <w:lang w:val="uk-UA"/>
              </w:rPr>
              <w:t>6</w:t>
            </w:r>
          </w:p>
        </w:tc>
      </w:tr>
      <w:tr w:rsidR="00461386" w:rsidRPr="004D5EAB" w14:paraId="46CA2681" w14:textId="77777777" w:rsidTr="001E05AA">
        <w:trPr>
          <w:trHeight w:val="20"/>
        </w:trPr>
        <w:tc>
          <w:tcPr>
            <w:tcW w:w="992" w:type="dxa"/>
            <w:tcBorders>
              <w:top w:val="single" w:sz="4" w:space="0" w:color="auto"/>
              <w:left w:val="single" w:sz="4" w:space="0" w:color="auto"/>
              <w:bottom w:val="single" w:sz="4" w:space="0" w:color="auto"/>
              <w:right w:val="single" w:sz="4" w:space="0" w:color="auto"/>
            </w:tcBorders>
          </w:tcPr>
          <w:p w14:paraId="5F2E5812" w14:textId="77777777" w:rsidR="00461386" w:rsidRPr="004D5EAB" w:rsidRDefault="00461386" w:rsidP="00461386">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1.12</w:t>
            </w:r>
          </w:p>
        </w:tc>
        <w:tc>
          <w:tcPr>
            <w:tcW w:w="4252" w:type="dxa"/>
            <w:tcBorders>
              <w:top w:val="single" w:sz="4" w:space="0" w:color="auto"/>
              <w:left w:val="single" w:sz="4" w:space="0" w:color="auto"/>
              <w:bottom w:val="single" w:sz="4" w:space="0" w:color="auto"/>
              <w:right w:val="single" w:sz="4" w:space="0" w:color="auto"/>
            </w:tcBorders>
          </w:tcPr>
          <w:p w14:paraId="0FF5A174" w14:textId="77777777" w:rsidR="00461386" w:rsidRPr="004D5EAB" w:rsidRDefault="00461386" w:rsidP="00461386">
            <w:pPr>
              <w:spacing w:after="0" w:line="240" w:lineRule="auto"/>
              <w:rPr>
                <w:rFonts w:ascii="Times New Roman" w:hAnsi="Times New Roman"/>
                <w:color w:val="000099"/>
                <w:lang w:val="uk-UA"/>
              </w:rPr>
            </w:pPr>
            <w:r w:rsidRPr="004D5EAB">
              <w:rPr>
                <w:rFonts w:ascii="Times New Roman" w:hAnsi="Times New Roman"/>
                <w:color w:val="000099"/>
                <w:lang w:val="uk-UA"/>
              </w:rPr>
              <w:t>Права людини та верховенство права в сучасних реаліях</w:t>
            </w:r>
          </w:p>
        </w:tc>
        <w:tc>
          <w:tcPr>
            <w:tcW w:w="992" w:type="dxa"/>
            <w:tcBorders>
              <w:top w:val="single" w:sz="4" w:space="0" w:color="auto"/>
              <w:left w:val="single" w:sz="4" w:space="0" w:color="auto"/>
              <w:bottom w:val="single" w:sz="4" w:space="0" w:color="auto"/>
              <w:right w:val="single" w:sz="4" w:space="0" w:color="auto"/>
            </w:tcBorders>
            <w:vAlign w:val="center"/>
          </w:tcPr>
          <w:p w14:paraId="5D3F9CBB" w14:textId="77777777" w:rsidR="00461386" w:rsidRPr="004D5EAB" w:rsidRDefault="00461386" w:rsidP="00461386">
            <w:pPr>
              <w:spacing w:after="0" w:line="240" w:lineRule="auto"/>
              <w:jc w:val="center"/>
              <w:rPr>
                <w:rFonts w:ascii="Times New Roman" w:hAnsi="Times New Roman"/>
                <w:color w:val="000099"/>
                <w:lang w:val="uk-UA"/>
              </w:rPr>
            </w:pPr>
            <w:r w:rsidRPr="004D5EAB">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14:paraId="6C6C979C" w14:textId="77777777" w:rsidR="00461386" w:rsidRPr="004D5EAB" w:rsidRDefault="00461386" w:rsidP="00461386">
            <w:pPr>
              <w:spacing w:after="0" w:line="240" w:lineRule="auto"/>
              <w:jc w:val="center"/>
              <w:rPr>
                <w:rFonts w:ascii="Times New Roman" w:hAnsi="Times New Roman"/>
                <w:color w:val="000099"/>
                <w:lang w:val="uk-UA"/>
              </w:rPr>
            </w:pPr>
            <w:r w:rsidRPr="004D5EAB">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14:paraId="1D01282C" w14:textId="77777777" w:rsidR="00461386" w:rsidRPr="004D5EAB" w:rsidRDefault="00461386" w:rsidP="00461386">
            <w:pPr>
              <w:spacing w:after="0" w:line="240" w:lineRule="auto"/>
              <w:jc w:val="center"/>
              <w:rPr>
                <w:rFonts w:ascii="Times New Roman" w:hAnsi="Times New Roman"/>
                <w:color w:val="000099"/>
                <w:lang w:val="uk-UA"/>
              </w:rPr>
            </w:pPr>
            <w:r w:rsidRPr="004D5EAB">
              <w:rPr>
                <w:rFonts w:ascii="Times New Roman" w:hAnsi="Times New Roman"/>
                <w:color w:val="000099"/>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14:paraId="506ED40F" w14:textId="77777777" w:rsidR="00461386" w:rsidRPr="004D5EAB" w:rsidRDefault="00461386" w:rsidP="00461386">
            <w:pPr>
              <w:spacing w:after="0" w:line="240" w:lineRule="auto"/>
              <w:jc w:val="center"/>
              <w:rPr>
                <w:rFonts w:ascii="Times New Roman" w:hAnsi="Times New Roman"/>
                <w:b/>
                <w:bCs/>
                <w:color w:val="000099"/>
                <w:lang w:val="uk-UA"/>
              </w:rPr>
            </w:pPr>
            <w:r w:rsidRPr="004D5EAB">
              <w:rPr>
                <w:rFonts w:ascii="Times New Roman" w:hAnsi="Times New Roman"/>
                <w:b/>
                <w:bCs/>
                <w:color w:val="000099"/>
                <w:lang w:val="uk-UA"/>
              </w:rPr>
              <w:t>5</w:t>
            </w:r>
          </w:p>
        </w:tc>
      </w:tr>
      <w:tr w:rsidR="00461386" w:rsidRPr="004D5EAB" w14:paraId="17168005" w14:textId="77777777" w:rsidTr="001E05AA">
        <w:trPr>
          <w:trHeight w:val="20"/>
        </w:trPr>
        <w:tc>
          <w:tcPr>
            <w:tcW w:w="992" w:type="dxa"/>
            <w:tcBorders>
              <w:top w:val="single" w:sz="4" w:space="0" w:color="auto"/>
              <w:left w:val="single" w:sz="4" w:space="0" w:color="auto"/>
              <w:bottom w:val="single" w:sz="4" w:space="0" w:color="auto"/>
              <w:right w:val="single" w:sz="4" w:space="0" w:color="auto"/>
            </w:tcBorders>
          </w:tcPr>
          <w:p w14:paraId="543401A6" w14:textId="77777777" w:rsidR="00461386" w:rsidRPr="004D5EAB" w:rsidRDefault="00461386" w:rsidP="00461386">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1.13</w:t>
            </w:r>
          </w:p>
        </w:tc>
        <w:tc>
          <w:tcPr>
            <w:tcW w:w="4252" w:type="dxa"/>
            <w:tcBorders>
              <w:top w:val="single" w:sz="4" w:space="0" w:color="auto"/>
              <w:left w:val="single" w:sz="4" w:space="0" w:color="auto"/>
              <w:bottom w:val="single" w:sz="4" w:space="0" w:color="auto"/>
              <w:right w:val="single" w:sz="4" w:space="0" w:color="auto"/>
            </w:tcBorders>
          </w:tcPr>
          <w:p w14:paraId="6A300E86" w14:textId="77777777" w:rsidR="00461386" w:rsidRPr="004D5EAB" w:rsidRDefault="00461386" w:rsidP="00461386">
            <w:pPr>
              <w:spacing w:after="0" w:line="240" w:lineRule="auto"/>
              <w:rPr>
                <w:rFonts w:ascii="Times New Roman" w:hAnsi="Times New Roman"/>
                <w:color w:val="000099"/>
                <w:lang w:val="uk-UA"/>
              </w:rPr>
            </w:pPr>
            <w:r w:rsidRPr="004D5EAB">
              <w:rPr>
                <w:rFonts w:ascii="Times New Roman" w:hAnsi="Times New Roman"/>
                <w:color w:val="000099"/>
                <w:lang w:val="uk-UA"/>
              </w:rPr>
              <w:t>Філософія</w:t>
            </w:r>
          </w:p>
        </w:tc>
        <w:tc>
          <w:tcPr>
            <w:tcW w:w="992" w:type="dxa"/>
            <w:tcBorders>
              <w:top w:val="single" w:sz="4" w:space="0" w:color="auto"/>
              <w:left w:val="single" w:sz="4" w:space="0" w:color="auto"/>
              <w:bottom w:val="single" w:sz="4" w:space="0" w:color="auto"/>
              <w:right w:val="single" w:sz="4" w:space="0" w:color="auto"/>
            </w:tcBorders>
            <w:vAlign w:val="center"/>
          </w:tcPr>
          <w:p w14:paraId="50AA26FC" w14:textId="77777777" w:rsidR="00461386" w:rsidRPr="004D5EAB" w:rsidRDefault="00461386" w:rsidP="00461386">
            <w:pPr>
              <w:spacing w:after="0" w:line="240" w:lineRule="auto"/>
              <w:jc w:val="center"/>
              <w:rPr>
                <w:rFonts w:ascii="Times New Roman" w:hAnsi="Times New Roman"/>
                <w:color w:val="000099"/>
                <w:lang w:val="uk-UA"/>
              </w:rPr>
            </w:pPr>
            <w:r w:rsidRPr="004D5EAB">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14:paraId="2AA67880" w14:textId="77777777" w:rsidR="00461386" w:rsidRPr="004D5EAB" w:rsidRDefault="00461386" w:rsidP="00461386">
            <w:pPr>
              <w:spacing w:after="0" w:line="240" w:lineRule="auto"/>
              <w:jc w:val="center"/>
              <w:rPr>
                <w:rFonts w:ascii="Times New Roman" w:hAnsi="Times New Roman"/>
                <w:color w:val="000099"/>
                <w:lang w:val="uk-UA"/>
              </w:rPr>
            </w:pPr>
            <w:r w:rsidRPr="004D5EAB">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14:paraId="4F699001" w14:textId="77777777" w:rsidR="00461386" w:rsidRPr="004D5EAB" w:rsidRDefault="00461386" w:rsidP="00461386">
            <w:pPr>
              <w:spacing w:after="0" w:line="240" w:lineRule="auto"/>
              <w:jc w:val="center"/>
              <w:rPr>
                <w:rFonts w:ascii="Times New Roman" w:hAnsi="Times New Roman"/>
                <w:color w:val="000099"/>
                <w:lang w:val="uk-UA"/>
              </w:rPr>
            </w:pPr>
            <w:r w:rsidRPr="004D5EAB">
              <w:rPr>
                <w:rFonts w:ascii="Times New Roman" w:hAnsi="Times New Roman"/>
                <w:color w:val="000099"/>
                <w:lang w:val="uk-UA"/>
              </w:rPr>
              <w:t>і</w:t>
            </w:r>
          </w:p>
        </w:tc>
        <w:tc>
          <w:tcPr>
            <w:tcW w:w="1276" w:type="dxa"/>
            <w:tcBorders>
              <w:top w:val="single" w:sz="4" w:space="0" w:color="auto"/>
              <w:left w:val="single" w:sz="4" w:space="0" w:color="auto"/>
              <w:bottom w:val="single" w:sz="4" w:space="0" w:color="auto"/>
              <w:right w:val="single" w:sz="4" w:space="0" w:color="auto"/>
            </w:tcBorders>
            <w:noWrap/>
            <w:vAlign w:val="center"/>
          </w:tcPr>
          <w:p w14:paraId="1FC65779" w14:textId="77777777" w:rsidR="00461386" w:rsidRPr="004D5EAB" w:rsidRDefault="00461386" w:rsidP="00461386">
            <w:pPr>
              <w:spacing w:after="0" w:line="240" w:lineRule="auto"/>
              <w:jc w:val="center"/>
              <w:rPr>
                <w:rFonts w:ascii="Times New Roman" w:hAnsi="Times New Roman"/>
                <w:b/>
                <w:bCs/>
                <w:color w:val="000099"/>
                <w:lang w:val="uk-UA"/>
              </w:rPr>
            </w:pPr>
            <w:r w:rsidRPr="004D5EAB">
              <w:rPr>
                <w:rFonts w:ascii="Times New Roman" w:hAnsi="Times New Roman"/>
                <w:b/>
                <w:bCs/>
                <w:color w:val="000099"/>
                <w:lang w:val="uk-UA"/>
              </w:rPr>
              <w:t>5</w:t>
            </w:r>
          </w:p>
        </w:tc>
      </w:tr>
      <w:tr w:rsidR="00461386" w:rsidRPr="004D5EAB" w14:paraId="26B62785" w14:textId="77777777" w:rsidTr="001E05AA">
        <w:trPr>
          <w:trHeight w:val="20"/>
        </w:trPr>
        <w:tc>
          <w:tcPr>
            <w:tcW w:w="992" w:type="dxa"/>
            <w:tcBorders>
              <w:top w:val="single" w:sz="4" w:space="0" w:color="auto"/>
              <w:left w:val="single" w:sz="4" w:space="0" w:color="auto"/>
              <w:bottom w:val="single" w:sz="4" w:space="0" w:color="auto"/>
              <w:right w:val="single" w:sz="4" w:space="0" w:color="auto"/>
            </w:tcBorders>
          </w:tcPr>
          <w:p w14:paraId="553A0918" w14:textId="77777777" w:rsidR="00461386" w:rsidRPr="004D5EAB" w:rsidRDefault="00461386" w:rsidP="00461386">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1.14</w:t>
            </w:r>
          </w:p>
        </w:tc>
        <w:tc>
          <w:tcPr>
            <w:tcW w:w="4252" w:type="dxa"/>
            <w:tcBorders>
              <w:top w:val="single" w:sz="4" w:space="0" w:color="auto"/>
              <w:left w:val="single" w:sz="4" w:space="0" w:color="auto"/>
              <w:bottom w:val="single" w:sz="4" w:space="0" w:color="auto"/>
              <w:right w:val="single" w:sz="4" w:space="0" w:color="auto"/>
            </w:tcBorders>
          </w:tcPr>
          <w:p w14:paraId="2E7BD049" w14:textId="77777777" w:rsidR="00461386" w:rsidRPr="004D5EAB" w:rsidRDefault="00461386" w:rsidP="00461386">
            <w:pPr>
              <w:spacing w:after="0" w:line="240" w:lineRule="auto"/>
              <w:rPr>
                <w:rFonts w:ascii="Times New Roman" w:hAnsi="Times New Roman"/>
                <w:color w:val="000099"/>
                <w:lang w:val="uk-UA"/>
              </w:rPr>
            </w:pPr>
            <w:r w:rsidRPr="004D5EAB">
              <w:rPr>
                <w:rFonts w:ascii="Times New Roman" w:hAnsi="Times New Roman"/>
                <w:color w:val="000099"/>
                <w:lang w:val="uk-UA"/>
              </w:rPr>
              <w:t>Геополітика</w:t>
            </w:r>
          </w:p>
        </w:tc>
        <w:tc>
          <w:tcPr>
            <w:tcW w:w="992" w:type="dxa"/>
            <w:tcBorders>
              <w:top w:val="single" w:sz="4" w:space="0" w:color="auto"/>
              <w:left w:val="single" w:sz="4" w:space="0" w:color="auto"/>
              <w:bottom w:val="single" w:sz="4" w:space="0" w:color="auto"/>
              <w:right w:val="single" w:sz="4" w:space="0" w:color="auto"/>
            </w:tcBorders>
            <w:vAlign w:val="center"/>
          </w:tcPr>
          <w:p w14:paraId="5EF24FF1" w14:textId="77777777" w:rsidR="00461386" w:rsidRPr="004D5EAB" w:rsidRDefault="00461386" w:rsidP="00461386">
            <w:pPr>
              <w:spacing w:after="0" w:line="240" w:lineRule="auto"/>
              <w:jc w:val="center"/>
              <w:rPr>
                <w:rFonts w:ascii="Times New Roman" w:hAnsi="Times New Roman"/>
                <w:color w:val="000099"/>
                <w:lang w:val="uk-UA"/>
              </w:rPr>
            </w:pPr>
            <w:r w:rsidRPr="004D5EAB">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14:paraId="10F1BF13" w14:textId="77777777" w:rsidR="00461386" w:rsidRPr="004D5EAB" w:rsidRDefault="00461386" w:rsidP="00461386">
            <w:pPr>
              <w:spacing w:after="0" w:line="240" w:lineRule="auto"/>
              <w:jc w:val="center"/>
              <w:rPr>
                <w:rFonts w:ascii="Times New Roman" w:hAnsi="Times New Roman"/>
                <w:color w:val="000099"/>
                <w:lang w:val="uk-UA"/>
              </w:rPr>
            </w:pPr>
            <w:r w:rsidRPr="004D5EAB">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14:paraId="253BEC4F" w14:textId="77777777" w:rsidR="00461386" w:rsidRPr="004D5EAB" w:rsidRDefault="00461386" w:rsidP="00461386">
            <w:pPr>
              <w:spacing w:after="0" w:line="240" w:lineRule="auto"/>
              <w:jc w:val="center"/>
              <w:rPr>
                <w:rFonts w:ascii="Times New Roman" w:hAnsi="Times New Roman"/>
                <w:color w:val="000099"/>
                <w:lang w:val="uk-UA"/>
              </w:rPr>
            </w:pPr>
            <w:r w:rsidRPr="004D5EAB">
              <w:rPr>
                <w:rFonts w:ascii="Times New Roman" w:hAnsi="Times New Roman"/>
                <w:color w:val="000099"/>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14:paraId="06E55337" w14:textId="77777777" w:rsidR="00461386" w:rsidRPr="004D5EAB" w:rsidRDefault="00461386" w:rsidP="00461386">
            <w:pPr>
              <w:spacing w:after="0" w:line="240" w:lineRule="auto"/>
              <w:jc w:val="center"/>
              <w:rPr>
                <w:rFonts w:ascii="Times New Roman" w:hAnsi="Times New Roman"/>
                <w:b/>
                <w:bCs/>
                <w:color w:val="000099"/>
                <w:lang w:val="uk-UA"/>
              </w:rPr>
            </w:pPr>
            <w:r w:rsidRPr="004D5EAB">
              <w:rPr>
                <w:rFonts w:ascii="Times New Roman" w:hAnsi="Times New Roman"/>
                <w:b/>
                <w:bCs/>
                <w:color w:val="000099"/>
                <w:lang w:val="uk-UA"/>
              </w:rPr>
              <w:t>3</w:t>
            </w:r>
          </w:p>
        </w:tc>
      </w:tr>
      <w:tr w:rsidR="00461386" w:rsidRPr="004D5EAB" w14:paraId="1F3DEF6C" w14:textId="77777777" w:rsidTr="001E05AA">
        <w:trPr>
          <w:trHeight w:val="20"/>
        </w:trPr>
        <w:tc>
          <w:tcPr>
            <w:tcW w:w="992" w:type="dxa"/>
            <w:tcBorders>
              <w:top w:val="single" w:sz="4" w:space="0" w:color="auto"/>
              <w:left w:val="single" w:sz="4" w:space="0" w:color="auto"/>
              <w:bottom w:val="single" w:sz="4" w:space="0" w:color="auto"/>
              <w:right w:val="single" w:sz="4" w:space="0" w:color="auto"/>
            </w:tcBorders>
          </w:tcPr>
          <w:p w14:paraId="3516D82F" w14:textId="77777777" w:rsidR="00461386" w:rsidRPr="004D5EAB" w:rsidRDefault="00461386" w:rsidP="00461386">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1.15</w:t>
            </w:r>
          </w:p>
        </w:tc>
        <w:tc>
          <w:tcPr>
            <w:tcW w:w="4252" w:type="dxa"/>
            <w:tcBorders>
              <w:top w:val="single" w:sz="4" w:space="0" w:color="auto"/>
              <w:left w:val="single" w:sz="4" w:space="0" w:color="auto"/>
              <w:bottom w:val="single" w:sz="4" w:space="0" w:color="auto"/>
              <w:right w:val="single" w:sz="4" w:space="0" w:color="auto"/>
            </w:tcBorders>
          </w:tcPr>
          <w:p w14:paraId="487045C3" w14:textId="7DB6283F" w:rsidR="00461386" w:rsidRPr="004D5EAB" w:rsidRDefault="00F2148C" w:rsidP="00461386">
            <w:pPr>
              <w:spacing w:after="0" w:line="240" w:lineRule="auto"/>
              <w:rPr>
                <w:rFonts w:ascii="Times New Roman" w:hAnsi="Times New Roman"/>
                <w:color w:val="000099"/>
                <w:lang w:val="uk-UA"/>
              </w:rPr>
            </w:pPr>
            <w:r>
              <w:rPr>
                <w:rFonts w:ascii="Times New Roman" w:hAnsi="Times New Roman"/>
                <w:color w:val="000099"/>
                <w:lang w:val="uk-UA"/>
              </w:rPr>
              <w:t>Охорона праці, безпека життєдіяльності та цивільний захист</w:t>
            </w:r>
          </w:p>
        </w:tc>
        <w:tc>
          <w:tcPr>
            <w:tcW w:w="992" w:type="dxa"/>
            <w:tcBorders>
              <w:top w:val="single" w:sz="4" w:space="0" w:color="auto"/>
              <w:left w:val="single" w:sz="4" w:space="0" w:color="auto"/>
              <w:bottom w:val="single" w:sz="4" w:space="0" w:color="auto"/>
              <w:right w:val="single" w:sz="4" w:space="0" w:color="auto"/>
            </w:tcBorders>
            <w:vAlign w:val="center"/>
          </w:tcPr>
          <w:p w14:paraId="163116A5" w14:textId="77777777" w:rsidR="00461386" w:rsidRPr="004D5EAB" w:rsidRDefault="00461386" w:rsidP="00461386">
            <w:pPr>
              <w:spacing w:after="0" w:line="240" w:lineRule="auto"/>
              <w:jc w:val="center"/>
              <w:rPr>
                <w:rFonts w:ascii="Times New Roman" w:hAnsi="Times New Roman"/>
                <w:color w:val="000099"/>
                <w:lang w:val="uk-UA"/>
              </w:rPr>
            </w:pPr>
            <w:r w:rsidRPr="004D5EAB">
              <w:rPr>
                <w:rFonts w:ascii="Times New Roman" w:hAnsi="Times New Roman"/>
                <w:color w:val="000099"/>
                <w:lang w:val="uk-UA"/>
              </w:rPr>
              <w:t>3</w:t>
            </w:r>
          </w:p>
        </w:tc>
        <w:tc>
          <w:tcPr>
            <w:tcW w:w="1015" w:type="dxa"/>
            <w:tcBorders>
              <w:top w:val="single" w:sz="4" w:space="0" w:color="auto"/>
              <w:left w:val="single" w:sz="4" w:space="0" w:color="auto"/>
              <w:bottom w:val="single" w:sz="4" w:space="0" w:color="auto"/>
              <w:right w:val="single" w:sz="4" w:space="0" w:color="auto"/>
            </w:tcBorders>
            <w:vAlign w:val="center"/>
          </w:tcPr>
          <w:p w14:paraId="743E7262" w14:textId="77777777" w:rsidR="00461386" w:rsidRPr="004D5EAB" w:rsidRDefault="00461386" w:rsidP="00461386">
            <w:pPr>
              <w:spacing w:after="0" w:line="240" w:lineRule="auto"/>
              <w:jc w:val="center"/>
              <w:rPr>
                <w:rFonts w:ascii="Times New Roman" w:hAnsi="Times New Roman"/>
                <w:color w:val="000099"/>
                <w:lang w:val="uk-UA"/>
              </w:rPr>
            </w:pPr>
            <w:r w:rsidRPr="004D5EAB">
              <w:rPr>
                <w:rFonts w:ascii="Times New Roman" w:hAnsi="Times New Roman"/>
                <w:color w:val="000099"/>
                <w:lang w:val="uk-UA"/>
              </w:rPr>
              <w:t>90</w:t>
            </w:r>
          </w:p>
        </w:tc>
        <w:tc>
          <w:tcPr>
            <w:tcW w:w="1253" w:type="dxa"/>
            <w:tcBorders>
              <w:top w:val="single" w:sz="4" w:space="0" w:color="auto"/>
              <w:left w:val="single" w:sz="4" w:space="0" w:color="auto"/>
              <w:bottom w:val="single" w:sz="4" w:space="0" w:color="auto"/>
              <w:right w:val="single" w:sz="4" w:space="0" w:color="auto"/>
            </w:tcBorders>
            <w:vAlign w:val="center"/>
          </w:tcPr>
          <w:p w14:paraId="1AB70D85" w14:textId="77777777" w:rsidR="00461386" w:rsidRPr="004D5EAB" w:rsidRDefault="00461386" w:rsidP="00461386">
            <w:pPr>
              <w:spacing w:after="0" w:line="240" w:lineRule="auto"/>
              <w:jc w:val="center"/>
              <w:rPr>
                <w:rFonts w:ascii="Times New Roman" w:hAnsi="Times New Roman"/>
                <w:color w:val="000099"/>
                <w:lang w:val="uk-UA"/>
              </w:rPr>
            </w:pPr>
            <w:r w:rsidRPr="004D5EAB">
              <w:rPr>
                <w:rFonts w:ascii="Times New Roman" w:hAnsi="Times New Roman"/>
                <w:color w:val="000099"/>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14:paraId="7B8E5ACA" w14:textId="77777777" w:rsidR="00461386" w:rsidRPr="004D5EAB" w:rsidRDefault="00461386" w:rsidP="00461386">
            <w:pPr>
              <w:spacing w:after="0" w:line="240" w:lineRule="auto"/>
              <w:jc w:val="center"/>
              <w:rPr>
                <w:rFonts w:ascii="Times New Roman" w:hAnsi="Times New Roman"/>
                <w:b/>
                <w:bCs/>
                <w:color w:val="000099"/>
                <w:lang w:val="uk-UA"/>
              </w:rPr>
            </w:pPr>
            <w:r w:rsidRPr="004D5EAB">
              <w:rPr>
                <w:rFonts w:ascii="Times New Roman" w:hAnsi="Times New Roman"/>
                <w:b/>
                <w:bCs/>
                <w:color w:val="000099"/>
                <w:lang w:val="uk-UA"/>
              </w:rPr>
              <w:t>8</w:t>
            </w:r>
          </w:p>
        </w:tc>
      </w:tr>
      <w:tr w:rsidR="00461386" w:rsidRPr="004D5EAB" w14:paraId="68E5E1D9" w14:textId="77777777" w:rsidTr="00DA6758">
        <w:trPr>
          <w:trHeight w:val="20"/>
        </w:trPr>
        <w:tc>
          <w:tcPr>
            <w:tcW w:w="5244"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156140BE" w14:textId="77777777" w:rsidR="00461386" w:rsidRPr="004D5EAB" w:rsidRDefault="00461386" w:rsidP="00461386">
            <w:pPr>
              <w:spacing w:after="0" w:line="240" w:lineRule="auto"/>
              <w:jc w:val="right"/>
              <w:rPr>
                <w:rFonts w:ascii="Times New Roman" w:hAnsi="Times New Roman"/>
                <w:b/>
                <w:bCs/>
                <w:color w:val="000099"/>
                <w:sz w:val="24"/>
                <w:szCs w:val="24"/>
                <w:lang w:val="uk-UA"/>
              </w:rPr>
            </w:pPr>
            <w:r w:rsidRPr="004D5EAB">
              <w:rPr>
                <w:rFonts w:ascii="Times New Roman" w:hAnsi="Times New Roman"/>
                <w:b/>
                <w:bCs/>
                <w:color w:val="000099"/>
                <w:sz w:val="24"/>
                <w:szCs w:val="24"/>
                <w:lang w:val="uk-UA"/>
              </w:rPr>
              <w:t>Всього ОК за циклом загальної підготовки</w:t>
            </w:r>
          </w:p>
        </w:tc>
        <w:tc>
          <w:tcPr>
            <w:tcW w:w="992" w:type="dxa"/>
            <w:tcBorders>
              <w:top w:val="single" w:sz="4" w:space="0" w:color="auto"/>
              <w:left w:val="single" w:sz="4" w:space="0" w:color="auto"/>
              <w:bottom w:val="single" w:sz="4" w:space="0" w:color="auto"/>
              <w:right w:val="single" w:sz="4" w:space="0" w:color="auto"/>
            </w:tcBorders>
            <w:shd w:val="clear" w:color="auto" w:fill="C6D9F1"/>
            <w:vAlign w:val="center"/>
          </w:tcPr>
          <w:p w14:paraId="4EFD7258" w14:textId="1F9D6CDB" w:rsidR="00461386" w:rsidRPr="004D5EAB" w:rsidRDefault="00F2148C" w:rsidP="00461386">
            <w:pPr>
              <w:spacing w:after="0" w:line="240" w:lineRule="auto"/>
              <w:jc w:val="center"/>
              <w:rPr>
                <w:rFonts w:ascii="Times New Roman" w:hAnsi="Times New Roman"/>
                <w:b/>
                <w:lang w:val="uk-UA"/>
              </w:rPr>
            </w:pPr>
            <w:r>
              <w:rPr>
                <w:rFonts w:ascii="Times New Roman" w:hAnsi="Times New Roman"/>
                <w:b/>
                <w:lang w:val="uk-UA"/>
              </w:rPr>
              <w:t>60</w:t>
            </w:r>
          </w:p>
        </w:tc>
        <w:tc>
          <w:tcPr>
            <w:tcW w:w="1015" w:type="dxa"/>
            <w:tcBorders>
              <w:top w:val="single" w:sz="4" w:space="0" w:color="auto"/>
              <w:left w:val="single" w:sz="4" w:space="0" w:color="auto"/>
              <w:bottom w:val="single" w:sz="4" w:space="0" w:color="auto"/>
              <w:right w:val="single" w:sz="4" w:space="0" w:color="auto"/>
            </w:tcBorders>
            <w:shd w:val="clear" w:color="auto" w:fill="C6D9F1"/>
            <w:vAlign w:val="center"/>
          </w:tcPr>
          <w:p w14:paraId="6C187215" w14:textId="400A4163" w:rsidR="00461386" w:rsidRPr="004D5EAB" w:rsidRDefault="00F2148C" w:rsidP="00461386">
            <w:pPr>
              <w:spacing w:after="0" w:line="240" w:lineRule="auto"/>
              <w:jc w:val="center"/>
              <w:rPr>
                <w:rFonts w:ascii="Times New Roman" w:hAnsi="Times New Roman"/>
                <w:b/>
                <w:lang w:val="uk-UA"/>
              </w:rPr>
            </w:pPr>
            <w:r>
              <w:rPr>
                <w:rFonts w:ascii="Times New Roman" w:hAnsi="Times New Roman"/>
                <w:b/>
                <w:lang w:val="uk-UA"/>
              </w:rPr>
              <w:t>1800</w:t>
            </w:r>
          </w:p>
        </w:tc>
        <w:tc>
          <w:tcPr>
            <w:tcW w:w="1253" w:type="dxa"/>
            <w:tcBorders>
              <w:top w:val="single" w:sz="4" w:space="0" w:color="auto"/>
              <w:left w:val="single" w:sz="4" w:space="0" w:color="auto"/>
              <w:bottom w:val="single" w:sz="4" w:space="0" w:color="auto"/>
              <w:right w:val="single" w:sz="4" w:space="0" w:color="auto"/>
            </w:tcBorders>
            <w:shd w:val="clear" w:color="auto" w:fill="C6D9F1"/>
            <w:vAlign w:val="center"/>
          </w:tcPr>
          <w:p w14:paraId="00DD80DA" w14:textId="3551FD63" w:rsidR="00461386" w:rsidRPr="004D5EAB" w:rsidRDefault="00F2148C" w:rsidP="00461386">
            <w:pPr>
              <w:spacing w:after="0" w:line="240" w:lineRule="auto"/>
              <w:jc w:val="center"/>
              <w:rPr>
                <w:rFonts w:ascii="Times New Roman" w:hAnsi="Times New Roman"/>
                <w:b/>
                <w:bCs/>
                <w:color w:val="000099"/>
                <w:sz w:val="24"/>
                <w:szCs w:val="24"/>
                <w:lang w:val="uk-UA"/>
              </w:rPr>
            </w:pPr>
            <w:r>
              <w:rPr>
                <w:rFonts w:ascii="Times New Roman" w:hAnsi="Times New Roman"/>
                <w:b/>
                <w:bCs/>
                <w:color w:val="000099"/>
                <w:sz w:val="24"/>
                <w:szCs w:val="24"/>
                <w:lang w:val="uk-UA"/>
              </w:rPr>
              <w:t>22</w:t>
            </w:r>
          </w:p>
        </w:tc>
        <w:tc>
          <w:tcPr>
            <w:tcW w:w="1276" w:type="dxa"/>
            <w:tcBorders>
              <w:top w:val="single" w:sz="4" w:space="0" w:color="auto"/>
              <w:left w:val="single" w:sz="4" w:space="0" w:color="auto"/>
              <w:bottom w:val="single" w:sz="4" w:space="0" w:color="auto"/>
              <w:right w:val="single" w:sz="4" w:space="0" w:color="auto"/>
            </w:tcBorders>
            <w:shd w:val="clear" w:color="auto" w:fill="C6D9F1"/>
            <w:vAlign w:val="center"/>
          </w:tcPr>
          <w:p w14:paraId="4CA4C9FE" w14:textId="77777777" w:rsidR="00461386" w:rsidRPr="004D5EAB" w:rsidRDefault="00461386" w:rsidP="00461386">
            <w:pPr>
              <w:spacing w:after="0" w:line="240" w:lineRule="auto"/>
              <w:jc w:val="center"/>
              <w:rPr>
                <w:rFonts w:ascii="Times New Roman" w:hAnsi="Times New Roman"/>
                <w:b/>
                <w:bCs/>
                <w:color w:val="000099"/>
                <w:sz w:val="24"/>
                <w:szCs w:val="24"/>
                <w:lang w:val="uk-UA"/>
              </w:rPr>
            </w:pPr>
            <w:r w:rsidRPr="004D5EAB">
              <w:rPr>
                <w:rFonts w:ascii="Times New Roman" w:hAnsi="Times New Roman"/>
                <w:b/>
                <w:bCs/>
                <w:color w:val="000099"/>
                <w:sz w:val="24"/>
                <w:szCs w:val="24"/>
                <w:lang w:val="uk-UA"/>
              </w:rPr>
              <w:t> </w:t>
            </w:r>
          </w:p>
        </w:tc>
      </w:tr>
      <w:tr w:rsidR="00461386" w:rsidRPr="004D5EAB" w14:paraId="2E914936" w14:textId="77777777" w:rsidTr="00DA6758">
        <w:trPr>
          <w:trHeight w:val="20"/>
        </w:trPr>
        <w:tc>
          <w:tcPr>
            <w:tcW w:w="9780" w:type="dxa"/>
            <w:gridSpan w:val="6"/>
            <w:tcBorders>
              <w:top w:val="single" w:sz="4" w:space="0" w:color="auto"/>
              <w:left w:val="single" w:sz="4" w:space="0" w:color="auto"/>
              <w:bottom w:val="single" w:sz="4" w:space="0" w:color="auto"/>
              <w:right w:val="single" w:sz="4" w:space="0" w:color="auto"/>
            </w:tcBorders>
            <w:vAlign w:val="center"/>
          </w:tcPr>
          <w:p w14:paraId="56163F90" w14:textId="77777777" w:rsidR="00461386" w:rsidRPr="004D5EAB" w:rsidRDefault="00461386" w:rsidP="00461386">
            <w:pPr>
              <w:spacing w:after="0" w:line="240" w:lineRule="auto"/>
              <w:jc w:val="center"/>
              <w:rPr>
                <w:rFonts w:ascii="Times New Roman" w:hAnsi="Times New Roman"/>
                <w:b/>
                <w:bCs/>
                <w:color w:val="003300"/>
                <w:sz w:val="24"/>
                <w:szCs w:val="24"/>
                <w:lang w:val="uk-UA"/>
              </w:rPr>
            </w:pPr>
            <w:r w:rsidRPr="004D5EAB">
              <w:rPr>
                <w:rFonts w:ascii="Times New Roman" w:hAnsi="Times New Roman"/>
                <w:b/>
                <w:bCs/>
                <w:color w:val="003300"/>
                <w:sz w:val="24"/>
                <w:szCs w:val="24"/>
                <w:lang w:val="uk-UA"/>
              </w:rPr>
              <w:t>Вибіркові компоненти освітньої програми</w:t>
            </w:r>
          </w:p>
        </w:tc>
      </w:tr>
      <w:tr w:rsidR="00461386" w:rsidRPr="004D5EAB" w14:paraId="109F14AF" w14:textId="77777777" w:rsidTr="00DA6758">
        <w:trPr>
          <w:trHeight w:val="20"/>
        </w:trPr>
        <w:tc>
          <w:tcPr>
            <w:tcW w:w="5244"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14:paraId="16B2648D" w14:textId="77777777" w:rsidR="00461386" w:rsidRPr="004D5EAB" w:rsidRDefault="00461386" w:rsidP="00461386">
            <w:pPr>
              <w:spacing w:after="0" w:line="240" w:lineRule="auto"/>
              <w:jc w:val="right"/>
              <w:rPr>
                <w:rFonts w:ascii="Times New Roman" w:hAnsi="Times New Roman"/>
                <w:b/>
                <w:bCs/>
                <w:color w:val="003300"/>
                <w:sz w:val="24"/>
                <w:szCs w:val="24"/>
                <w:lang w:val="uk-UA"/>
              </w:rPr>
            </w:pPr>
            <w:r w:rsidRPr="004D5EAB">
              <w:rPr>
                <w:rFonts w:ascii="Times New Roman" w:hAnsi="Times New Roman"/>
                <w:b/>
                <w:bCs/>
                <w:color w:val="003300"/>
                <w:sz w:val="24"/>
                <w:szCs w:val="24"/>
                <w:lang w:val="uk-UA"/>
              </w:rPr>
              <w:t>Всього ВК за циклом загальної підготовки</w:t>
            </w:r>
          </w:p>
        </w:tc>
        <w:tc>
          <w:tcPr>
            <w:tcW w:w="992" w:type="dxa"/>
            <w:tcBorders>
              <w:top w:val="single" w:sz="4" w:space="0" w:color="auto"/>
              <w:left w:val="single" w:sz="4" w:space="0" w:color="auto"/>
              <w:bottom w:val="single" w:sz="4" w:space="0" w:color="auto"/>
              <w:right w:val="single" w:sz="4" w:space="0" w:color="auto"/>
            </w:tcBorders>
            <w:shd w:val="clear" w:color="auto" w:fill="CCFFCC"/>
            <w:vAlign w:val="center"/>
          </w:tcPr>
          <w:p w14:paraId="54C83715" w14:textId="00391F97" w:rsidR="00461386" w:rsidRPr="004D5EAB" w:rsidRDefault="00F2148C" w:rsidP="00461386">
            <w:pPr>
              <w:spacing w:after="0" w:line="240" w:lineRule="auto"/>
              <w:jc w:val="center"/>
              <w:rPr>
                <w:rFonts w:ascii="Times New Roman" w:hAnsi="Times New Roman"/>
                <w:b/>
                <w:bCs/>
                <w:color w:val="003300"/>
                <w:sz w:val="24"/>
                <w:szCs w:val="24"/>
                <w:lang w:val="uk-UA"/>
              </w:rPr>
            </w:pPr>
            <w:r>
              <w:rPr>
                <w:rFonts w:ascii="Times New Roman" w:hAnsi="Times New Roman"/>
                <w:b/>
                <w:bCs/>
                <w:color w:val="003300"/>
                <w:sz w:val="24"/>
                <w:szCs w:val="24"/>
                <w:lang w:val="uk-UA"/>
              </w:rPr>
              <w:t>23</w:t>
            </w:r>
          </w:p>
        </w:tc>
        <w:tc>
          <w:tcPr>
            <w:tcW w:w="1015" w:type="dxa"/>
            <w:tcBorders>
              <w:top w:val="single" w:sz="4" w:space="0" w:color="auto"/>
              <w:left w:val="single" w:sz="4" w:space="0" w:color="auto"/>
              <w:bottom w:val="single" w:sz="4" w:space="0" w:color="auto"/>
              <w:right w:val="single" w:sz="4" w:space="0" w:color="auto"/>
            </w:tcBorders>
            <w:shd w:val="clear" w:color="auto" w:fill="CCFFCC"/>
            <w:vAlign w:val="center"/>
          </w:tcPr>
          <w:p w14:paraId="1FF613DF" w14:textId="5CB18FB1" w:rsidR="00461386" w:rsidRPr="004D5EAB" w:rsidRDefault="00F2148C" w:rsidP="00461386">
            <w:pPr>
              <w:spacing w:after="0" w:line="240" w:lineRule="auto"/>
              <w:jc w:val="center"/>
              <w:rPr>
                <w:rFonts w:ascii="Times New Roman" w:hAnsi="Times New Roman"/>
                <w:b/>
                <w:sz w:val="24"/>
                <w:szCs w:val="24"/>
                <w:lang w:val="uk-UA"/>
              </w:rPr>
            </w:pPr>
            <w:r>
              <w:rPr>
                <w:rFonts w:ascii="Times New Roman" w:hAnsi="Times New Roman"/>
                <w:b/>
                <w:sz w:val="24"/>
                <w:szCs w:val="24"/>
                <w:lang w:val="uk-UA"/>
              </w:rPr>
              <w:t>69</w:t>
            </w:r>
            <w:r w:rsidR="00461386" w:rsidRPr="004D5EAB">
              <w:rPr>
                <w:rFonts w:ascii="Times New Roman" w:hAnsi="Times New Roman"/>
                <w:b/>
                <w:sz w:val="24"/>
                <w:szCs w:val="24"/>
                <w:lang w:val="uk-UA"/>
              </w:rPr>
              <w:t>0</w:t>
            </w:r>
          </w:p>
        </w:tc>
        <w:tc>
          <w:tcPr>
            <w:tcW w:w="1253" w:type="dxa"/>
            <w:tcBorders>
              <w:top w:val="single" w:sz="4" w:space="0" w:color="auto"/>
              <w:left w:val="single" w:sz="4" w:space="0" w:color="auto"/>
              <w:bottom w:val="single" w:sz="4" w:space="0" w:color="auto"/>
              <w:right w:val="single" w:sz="4" w:space="0" w:color="auto"/>
            </w:tcBorders>
            <w:shd w:val="clear" w:color="auto" w:fill="CCFFCC"/>
            <w:vAlign w:val="center"/>
          </w:tcPr>
          <w:p w14:paraId="3E65136D" w14:textId="0A42F28B" w:rsidR="00461386" w:rsidRPr="004D5EAB" w:rsidRDefault="00F2148C" w:rsidP="00461386">
            <w:pPr>
              <w:spacing w:after="0" w:line="240" w:lineRule="auto"/>
              <w:jc w:val="center"/>
              <w:rPr>
                <w:rFonts w:ascii="Times New Roman" w:hAnsi="Times New Roman"/>
                <w:b/>
                <w:bCs/>
                <w:color w:val="003300"/>
                <w:sz w:val="24"/>
                <w:szCs w:val="24"/>
                <w:lang w:val="uk-UA"/>
              </w:rPr>
            </w:pPr>
            <w:r>
              <w:rPr>
                <w:rFonts w:ascii="Times New Roman" w:hAnsi="Times New Roman"/>
                <w:b/>
                <w:bCs/>
                <w:color w:val="003300"/>
                <w:sz w:val="24"/>
                <w:szCs w:val="24"/>
                <w:lang w:val="uk-UA"/>
              </w:rPr>
              <w:t>5</w:t>
            </w:r>
          </w:p>
        </w:tc>
        <w:tc>
          <w:tcPr>
            <w:tcW w:w="1276" w:type="dxa"/>
            <w:tcBorders>
              <w:top w:val="single" w:sz="4" w:space="0" w:color="auto"/>
              <w:left w:val="single" w:sz="4" w:space="0" w:color="auto"/>
              <w:bottom w:val="single" w:sz="4" w:space="0" w:color="auto"/>
              <w:right w:val="single" w:sz="4" w:space="0" w:color="auto"/>
            </w:tcBorders>
            <w:shd w:val="clear" w:color="auto" w:fill="CCFFCC"/>
            <w:vAlign w:val="center"/>
          </w:tcPr>
          <w:p w14:paraId="46A70607" w14:textId="77777777" w:rsidR="00461386" w:rsidRPr="004D5EAB" w:rsidRDefault="00461386" w:rsidP="00461386">
            <w:pPr>
              <w:spacing w:after="0" w:line="240" w:lineRule="auto"/>
              <w:jc w:val="center"/>
              <w:rPr>
                <w:rFonts w:ascii="Times New Roman" w:hAnsi="Times New Roman"/>
                <w:b/>
                <w:bCs/>
                <w:color w:val="003300"/>
                <w:sz w:val="24"/>
                <w:szCs w:val="24"/>
                <w:lang w:val="uk-UA"/>
              </w:rPr>
            </w:pPr>
            <w:r w:rsidRPr="004D5EAB">
              <w:rPr>
                <w:rFonts w:ascii="Times New Roman" w:hAnsi="Times New Roman"/>
                <w:b/>
                <w:bCs/>
                <w:color w:val="003300"/>
                <w:sz w:val="24"/>
                <w:szCs w:val="24"/>
                <w:lang w:val="uk-UA"/>
              </w:rPr>
              <w:t> </w:t>
            </w:r>
          </w:p>
        </w:tc>
      </w:tr>
      <w:tr w:rsidR="00F2148C" w:rsidRPr="004D5EAB" w14:paraId="5D85CB36" w14:textId="77777777" w:rsidTr="008A3991">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41E944C2" w14:textId="5D701FE9" w:rsidR="00F2148C" w:rsidRPr="00F2148C" w:rsidRDefault="00F2148C" w:rsidP="00F2148C">
            <w:pPr>
              <w:spacing w:after="0" w:line="240" w:lineRule="auto"/>
              <w:jc w:val="center"/>
              <w:rPr>
                <w:rFonts w:ascii="Times New Roman" w:hAnsi="Times New Roman"/>
                <w:color w:val="003300"/>
                <w:lang w:val="uk-UA"/>
              </w:rPr>
            </w:pPr>
            <w:r w:rsidRPr="00F2148C">
              <w:rPr>
                <w:rFonts w:ascii="Times New Roman" w:hAnsi="Times New Roman"/>
                <w:highlight w:val="green"/>
                <w:lang w:eastAsia="ru-RU"/>
              </w:rPr>
              <w:t>ВК 1.1</w:t>
            </w:r>
          </w:p>
        </w:tc>
        <w:tc>
          <w:tcPr>
            <w:tcW w:w="4252" w:type="dxa"/>
            <w:tcBorders>
              <w:top w:val="single" w:sz="4" w:space="0" w:color="auto"/>
              <w:left w:val="nil"/>
              <w:bottom w:val="nil"/>
              <w:right w:val="single" w:sz="4" w:space="0" w:color="auto"/>
            </w:tcBorders>
            <w:noWrap/>
            <w:vAlign w:val="center"/>
          </w:tcPr>
          <w:p w14:paraId="2CFF8F62" w14:textId="31851A5E" w:rsidR="00F2148C" w:rsidRPr="00F2148C" w:rsidRDefault="00F2148C" w:rsidP="00F2148C">
            <w:pPr>
              <w:spacing w:after="0" w:line="240" w:lineRule="auto"/>
              <w:jc w:val="center"/>
              <w:rPr>
                <w:rFonts w:ascii="Times New Roman" w:hAnsi="Times New Roman"/>
                <w:color w:val="003300"/>
                <w:sz w:val="24"/>
                <w:szCs w:val="24"/>
                <w:lang w:val="uk-UA"/>
              </w:rPr>
            </w:pPr>
            <w:r w:rsidRPr="00F2148C">
              <w:rPr>
                <w:rFonts w:ascii="Times New Roman" w:hAnsi="Times New Roman"/>
                <w:highlight w:val="green"/>
                <w:lang w:val="uk-UA"/>
              </w:rPr>
              <w:t>Базова загальновійськова підготовка (теоретична підготовка)*</w:t>
            </w:r>
          </w:p>
        </w:tc>
        <w:tc>
          <w:tcPr>
            <w:tcW w:w="992" w:type="dxa"/>
            <w:tcBorders>
              <w:top w:val="single" w:sz="4" w:space="0" w:color="auto"/>
              <w:left w:val="nil"/>
              <w:bottom w:val="single" w:sz="4" w:space="0" w:color="auto"/>
              <w:right w:val="single" w:sz="4" w:space="0" w:color="auto"/>
            </w:tcBorders>
            <w:vAlign w:val="center"/>
          </w:tcPr>
          <w:p w14:paraId="632C7253" w14:textId="5A515121" w:rsidR="00F2148C" w:rsidRPr="00F2148C" w:rsidRDefault="00F2148C" w:rsidP="00F2148C">
            <w:pPr>
              <w:spacing w:after="0" w:line="240" w:lineRule="auto"/>
              <w:jc w:val="center"/>
              <w:rPr>
                <w:rFonts w:ascii="Times New Roman" w:hAnsi="Times New Roman"/>
                <w:color w:val="003300"/>
                <w:lang w:val="uk-UA"/>
              </w:rPr>
            </w:pPr>
            <w:r w:rsidRPr="00F2148C">
              <w:rPr>
                <w:rFonts w:ascii="Times New Roman" w:hAnsi="Times New Roman"/>
                <w:highlight w:val="green"/>
              </w:rPr>
              <w:t>3</w:t>
            </w:r>
          </w:p>
        </w:tc>
        <w:tc>
          <w:tcPr>
            <w:tcW w:w="1015" w:type="dxa"/>
            <w:tcBorders>
              <w:top w:val="single" w:sz="4" w:space="0" w:color="auto"/>
              <w:left w:val="nil"/>
              <w:bottom w:val="single" w:sz="4" w:space="0" w:color="auto"/>
              <w:right w:val="single" w:sz="4" w:space="0" w:color="auto"/>
            </w:tcBorders>
            <w:vAlign w:val="center"/>
          </w:tcPr>
          <w:p w14:paraId="3B2ABE2F" w14:textId="7CA235AD" w:rsidR="00F2148C" w:rsidRPr="00F2148C" w:rsidRDefault="00F2148C" w:rsidP="00F2148C">
            <w:pPr>
              <w:spacing w:after="0" w:line="240" w:lineRule="auto"/>
              <w:jc w:val="center"/>
              <w:rPr>
                <w:rFonts w:ascii="Times New Roman" w:hAnsi="Times New Roman"/>
                <w:color w:val="003300"/>
                <w:lang w:val="uk-UA"/>
              </w:rPr>
            </w:pPr>
            <w:r w:rsidRPr="00F2148C">
              <w:rPr>
                <w:rFonts w:ascii="Times New Roman" w:hAnsi="Times New Roman"/>
                <w:highlight w:val="green"/>
              </w:rPr>
              <w:t>90</w:t>
            </w:r>
          </w:p>
        </w:tc>
        <w:tc>
          <w:tcPr>
            <w:tcW w:w="1253" w:type="dxa"/>
            <w:tcBorders>
              <w:top w:val="single" w:sz="4" w:space="0" w:color="auto"/>
              <w:left w:val="nil"/>
              <w:bottom w:val="single" w:sz="4" w:space="0" w:color="auto"/>
              <w:right w:val="nil"/>
            </w:tcBorders>
            <w:shd w:val="clear" w:color="auto" w:fill="FFFFFF"/>
            <w:vAlign w:val="center"/>
          </w:tcPr>
          <w:p w14:paraId="71CED75B" w14:textId="75F2341E" w:rsidR="00F2148C" w:rsidRPr="00F2148C" w:rsidRDefault="00F2148C" w:rsidP="00F2148C">
            <w:pPr>
              <w:spacing w:after="0" w:line="240" w:lineRule="auto"/>
              <w:jc w:val="center"/>
              <w:rPr>
                <w:rFonts w:ascii="Times New Roman" w:hAnsi="Times New Roman"/>
                <w:b/>
                <w:bCs/>
                <w:color w:val="003300"/>
                <w:lang w:val="uk-UA"/>
              </w:rPr>
            </w:pPr>
            <w:r w:rsidRPr="00F2148C">
              <w:rPr>
                <w:rFonts w:ascii="Times New Roman" w:hAnsi="Times New Roman"/>
                <w:highlight w:val="green"/>
              </w:rPr>
              <w:t>з (д)</w:t>
            </w:r>
          </w:p>
        </w:tc>
        <w:tc>
          <w:tcPr>
            <w:tcW w:w="1276" w:type="dxa"/>
            <w:tcBorders>
              <w:top w:val="single" w:sz="4" w:space="0" w:color="auto"/>
              <w:left w:val="single" w:sz="4" w:space="0" w:color="auto"/>
              <w:bottom w:val="single" w:sz="4" w:space="0" w:color="auto"/>
              <w:right w:val="single" w:sz="4" w:space="0" w:color="auto"/>
            </w:tcBorders>
            <w:noWrap/>
            <w:vAlign w:val="center"/>
          </w:tcPr>
          <w:p w14:paraId="2728A670" w14:textId="67C64FEB" w:rsidR="00F2148C" w:rsidRPr="00F2148C" w:rsidRDefault="00F2148C" w:rsidP="00F2148C">
            <w:pPr>
              <w:spacing w:after="0" w:line="240" w:lineRule="auto"/>
              <w:jc w:val="center"/>
              <w:rPr>
                <w:rFonts w:ascii="Times New Roman" w:hAnsi="Times New Roman"/>
                <w:b/>
                <w:bCs/>
                <w:color w:val="008000"/>
                <w:lang w:val="uk-UA"/>
              </w:rPr>
            </w:pPr>
            <w:r w:rsidRPr="00F2148C">
              <w:rPr>
                <w:rFonts w:ascii="Times New Roman" w:hAnsi="Times New Roman"/>
                <w:highlight w:val="green"/>
              </w:rPr>
              <w:t>4</w:t>
            </w:r>
          </w:p>
        </w:tc>
      </w:tr>
      <w:tr w:rsidR="00F2148C" w:rsidRPr="004D5EAB" w14:paraId="1BED85C6" w14:textId="77777777" w:rsidTr="008A3991">
        <w:trPr>
          <w:trHeight w:val="20"/>
        </w:trPr>
        <w:tc>
          <w:tcPr>
            <w:tcW w:w="992" w:type="dxa"/>
            <w:tcBorders>
              <w:top w:val="single" w:sz="4" w:space="0" w:color="auto"/>
              <w:left w:val="single" w:sz="4" w:space="0" w:color="auto"/>
              <w:bottom w:val="single" w:sz="4" w:space="0" w:color="auto"/>
              <w:right w:val="single" w:sz="4" w:space="0" w:color="auto"/>
            </w:tcBorders>
          </w:tcPr>
          <w:p w14:paraId="2C2ACACA" w14:textId="69175DC5" w:rsidR="00F2148C" w:rsidRPr="004D5EAB" w:rsidRDefault="00F2148C" w:rsidP="00F2148C">
            <w:pPr>
              <w:spacing w:after="0" w:line="240" w:lineRule="auto"/>
              <w:jc w:val="center"/>
              <w:rPr>
                <w:rFonts w:ascii="Times New Roman" w:hAnsi="Times New Roman"/>
                <w:color w:val="003300"/>
                <w:lang w:val="uk-UA"/>
              </w:rPr>
            </w:pPr>
            <w:r w:rsidRPr="004D5EAB">
              <w:rPr>
                <w:rFonts w:ascii="Times New Roman" w:hAnsi="Times New Roman"/>
                <w:color w:val="003300"/>
                <w:lang w:val="uk-UA"/>
              </w:rPr>
              <w:t>ВК 1.2</w:t>
            </w:r>
          </w:p>
        </w:tc>
        <w:tc>
          <w:tcPr>
            <w:tcW w:w="4252" w:type="dxa"/>
            <w:vMerge w:val="restart"/>
            <w:tcBorders>
              <w:top w:val="single" w:sz="4" w:space="0" w:color="auto"/>
              <w:left w:val="single" w:sz="4" w:space="0" w:color="auto"/>
              <w:right w:val="single" w:sz="4" w:space="0" w:color="auto"/>
            </w:tcBorders>
            <w:noWrap/>
          </w:tcPr>
          <w:p w14:paraId="00B26713" w14:textId="11D499B5" w:rsidR="00F2148C" w:rsidRPr="004D5EAB" w:rsidRDefault="00F2148C" w:rsidP="00F2148C">
            <w:pPr>
              <w:spacing w:after="0" w:line="240" w:lineRule="auto"/>
              <w:jc w:val="center"/>
              <w:rPr>
                <w:rFonts w:ascii="Times New Roman" w:hAnsi="Times New Roman"/>
                <w:color w:val="003300"/>
                <w:sz w:val="24"/>
                <w:szCs w:val="24"/>
                <w:lang w:val="uk-UA"/>
              </w:rPr>
            </w:pPr>
            <w:r w:rsidRPr="004D5EAB">
              <w:rPr>
                <w:rFonts w:ascii="Times New Roman" w:hAnsi="Times New Roman"/>
                <w:color w:val="003300"/>
                <w:sz w:val="24"/>
                <w:szCs w:val="24"/>
                <w:lang w:val="uk-UA"/>
              </w:rPr>
              <w:t xml:space="preserve">Дисципліни вільного вибору студентів із </w:t>
            </w:r>
            <w:proofErr w:type="spellStart"/>
            <w:r w:rsidRPr="004D5EAB">
              <w:rPr>
                <w:rFonts w:ascii="Times New Roman" w:hAnsi="Times New Roman"/>
                <w:color w:val="003300"/>
                <w:sz w:val="24"/>
                <w:szCs w:val="24"/>
                <w:lang w:val="uk-UA"/>
              </w:rPr>
              <w:t>загальноуніве</w:t>
            </w:r>
            <w:r>
              <w:rPr>
                <w:rFonts w:ascii="Times New Roman" w:hAnsi="Times New Roman"/>
                <w:color w:val="003300"/>
                <w:sz w:val="24"/>
                <w:szCs w:val="24"/>
                <w:lang w:val="uk-UA"/>
              </w:rPr>
              <w:t>рситетського</w:t>
            </w:r>
            <w:proofErr w:type="spellEnd"/>
            <w:r>
              <w:rPr>
                <w:rFonts w:ascii="Times New Roman" w:hAnsi="Times New Roman"/>
                <w:color w:val="003300"/>
                <w:sz w:val="24"/>
                <w:szCs w:val="24"/>
                <w:lang w:val="uk-UA"/>
              </w:rPr>
              <w:t xml:space="preserve"> переліку дисциплін</w:t>
            </w:r>
          </w:p>
        </w:tc>
        <w:tc>
          <w:tcPr>
            <w:tcW w:w="992" w:type="dxa"/>
            <w:tcBorders>
              <w:top w:val="single" w:sz="4" w:space="0" w:color="auto"/>
              <w:left w:val="single" w:sz="4" w:space="0" w:color="auto"/>
              <w:bottom w:val="single" w:sz="4" w:space="0" w:color="auto"/>
              <w:right w:val="single" w:sz="4" w:space="0" w:color="auto"/>
            </w:tcBorders>
            <w:vAlign w:val="center"/>
          </w:tcPr>
          <w:p w14:paraId="57290683" w14:textId="3B0F79BC" w:rsidR="00F2148C" w:rsidRPr="004D5EAB" w:rsidRDefault="00F2148C" w:rsidP="00F2148C">
            <w:pPr>
              <w:spacing w:after="0" w:line="240" w:lineRule="auto"/>
              <w:jc w:val="center"/>
              <w:rPr>
                <w:rFonts w:ascii="Times New Roman" w:hAnsi="Times New Roman"/>
                <w:color w:val="003300"/>
                <w:lang w:val="uk-UA"/>
              </w:rPr>
            </w:pPr>
            <w:r w:rsidRPr="004D5EAB">
              <w:rPr>
                <w:rFonts w:ascii="Times New Roman" w:hAnsi="Times New Roman"/>
                <w:color w:val="003300"/>
                <w:lang w:val="uk-UA"/>
              </w:rPr>
              <w:t>5</w:t>
            </w:r>
          </w:p>
        </w:tc>
        <w:tc>
          <w:tcPr>
            <w:tcW w:w="1015" w:type="dxa"/>
            <w:tcBorders>
              <w:top w:val="single" w:sz="4" w:space="0" w:color="auto"/>
              <w:left w:val="single" w:sz="4" w:space="0" w:color="auto"/>
              <w:bottom w:val="single" w:sz="4" w:space="0" w:color="auto"/>
              <w:right w:val="single" w:sz="4" w:space="0" w:color="auto"/>
            </w:tcBorders>
            <w:vAlign w:val="center"/>
          </w:tcPr>
          <w:p w14:paraId="5BEBBBC9" w14:textId="5BBE07F3" w:rsidR="00F2148C" w:rsidRPr="004D5EAB" w:rsidRDefault="00F2148C" w:rsidP="00F2148C">
            <w:pPr>
              <w:spacing w:after="0" w:line="240" w:lineRule="auto"/>
              <w:jc w:val="center"/>
              <w:rPr>
                <w:rFonts w:ascii="Times New Roman" w:hAnsi="Times New Roman"/>
                <w:color w:val="003300"/>
                <w:lang w:val="uk-UA"/>
              </w:rPr>
            </w:pPr>
            <w:r w:rsidRPr="004D5EAB">
              <w:rPr>
                <w:rFonts w:ascii="Times New Roman" w:hAnsi="Times New Roman"/>
                <w:color w:val="003300"/>
                <w:lang w:val="uk-UA"/>
              </w:rPr>
              <w:t>150</w:t>
            </w:r>
          </w:p>
        </w:tc>
        <w:tc>
          <w:tcPr>
            <w:tcW w:w="1253" w:type="dxa"/>
            <w:tcBorders>
              <w:top w:val="single" w:sz="4" w:space="0" w:color="auto"/>
              <w:left w:val="single" w:sz="4" w:space="0" w:color="auto"/>
              <w:bottom w:val="single" w:sz="4" w:space="0" w:color="auto"/>
              <w:right w:val="single" w:sz="4" w:space="0" w:color="auto"/>
            </w:tcBorders>
            <w:vAlign w:val="center"/>
          </w:tcPr>
          <w:p w14:paraId="7D8FFE69" w14:textId="2443C946" w:rsidR="00F2148C" w:rsidRPr="004D5EAB" w:rsidRDefault="00F2148C" w:rsidP="00F2148C">
            <w:pPr>
              <w:spacing w:after="0" w:line="240" w:lineRule="auto"/>
              <w:jc w:val="center"/>
              <w:rPr>
                <w:rFonts w:ascii="Times New Roman" w:hAnsi="Times New Roman"/>
                <w:b/>
                <w:bCs/>
                <w:color w:val="003300"/>
                <w:lang w:val="uk-UA"/>
              </w:rPr>
            </w:pPr>
            <w:r w:rsidRPr="004D5EAB">
              <w:rPr>
                <w:rFonts w:ascii="Times New Roman" w:hAnsi="Times New Roman"/>
                <w:b/>
                <w:bCs/>
                <w:color w:val="003300"/>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14:paraId="181FEDAB" w14:textId="578D4DA8" w:rsidR="00F2148C" w:rsidRPr="004D5EAB" w:rsidRDefault="00F2148C" w:rsidP="00F2148C">
            <w:pPr>
              <w:spacing w:after="0" w:line="240" w:lineRule="auto"/>
              <w:jc w:val="center"/>
              <w:rPr>
                <w:rFonts w:ascii="Times New Roman" w:hAnsi="Times New Roman"/>
                <w:b/>
                <w:bCs/>
                <w:color w:val="008000"/>
                <w:lang w:val="uk-UA"/>
              </w:rPr>
            </w:pPr>
            <w:r w:rsidRPr="004D5EAB">
              <w:rPr>
                <w:rFonts w:ascii="Times New Roman" w:hAnsi="Times New Roman"/>
                <w:b/>
                <w:bCs/>
                <w:color w:val="008000"/>
                <w:lang w:val="uk-UA"/>
              </w:rPr>
              <w:t>3</w:t>
            </w:r>
          </w:p>
        </w:tc>
      </w:tr>
      <w:tr w:rsidR="00F2148C" w:rsidRPr="004D5EAB" w14:paraId="1C58B8CC" w14:textId="77777777" w:rsidTr="008A3991">
        <w:trPr>
          <w:trHeight w:val="20"/>
        </w:trPr>
        <w:tc>
          <w:tcPr>
            <w:tcW w:w="992" w:type="dxa"/>
            <w:tcBorders>
              <w:top w:val="single" w:sz="4" w:space="0" w:color="auto"/>
              <w:left w:val="single" w:sz="4" w:space="0" w:color="auto"/>
              <w:bottom w:val="single" w:sz="4" w:space="0" w:color="auto"/>
              <w:right w:val="single" w:sz="4" w:space="0" w:color="auto"/>
            </w:tcBorders>
          </w:tcPr>
          <w:p w14:paraId="70D1BD1E" w14:textId="51ED7DE3" w:rsidR="00F2148C" w:rsidRPr="004D5EAB" w:rsidRDefault="00F2148C" w:rsidP="00F2148C">
            <w:pPr>
              <w:spacing w:after="0" w:line="240" w:lineRule="auto"/>
              <w:jc w:val="center"/>
              <w:rPr>
                <w:rFonts w:ascii="Times New Roman" w:hAnsi="Times New Roman"/>
                <w:color w:val="003300"/>
                <w:lang w:val="uk-UA"/>
              </w:rPr>
            </w:pPr>
            <w:r w:rsidRPr="004D5EAB">
              <w:rPr>
                <w:rFonts w:ascii="Times New Roman" w:hAnsi="Times New Roman"/>
                <w:color w:val="003300"/>
                <w:lang w:val="uk-UA"/>
              </w:rPr>
              <w:t>ВК 1.3</w:t>
            </w:r>
          </w:p>
        </w:tc>
        <w:tc>
          <w:tcPr>
            <w:tcW w:w="4252" w:type="dxa"/>
            <w:vMerge/>
            <w:tcBorders>
              <w:left w:val="single" w:sz="4" w:space="0" w:color="auto"/>
              <w:right w:val="single" w:sz="4" w:space="0" w:color="auto"/>
            </w:tcBorders>
            <w:noWrap/>
          </w:tcPr>
          <w:p w14:paraId="39511452" w14:textId="175706EB" w:rsidR="00F2148C" w:rsidRPr="004D5EAB" w:rsidRDefault="00F2148C" w:rsidP="00F2148C">
            <w:pPr>
              <w:spacing w:after="0" w:line="240" w:lineRule="auto"/>
              <w:jc w:val="center"/>
              <w:rPr>
                <w:rFonts w:ascii="Times New Roman" w:hAnsi="Times New Roman"/>
                <w:color w:val="003300"/>
                <w:sz w:val="24"/>
                <w:szCs w:val="24"/>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76856155" w14:textId="77777777" w:rsidR="00F2148C" w:rsidRPr="004D5EAB" w:rsidRDefault="00F2148C" w:rsidP="00F2148C">
            <w:pPr>
              <w:spacing w:after="0" w:line="240" w:lineRule="auto"/>
              <w:jc w:val="center"/>
              <w:rPr>
                <w:rFonts w:ascii="Times New Roman" w:hAnsi="Times New Roman"/>
                <w:color w:val="003300"/>
                <w:lang w:val="uk-UA"/>
              </w:rPr>
            </w:pPr>
            <w:r w:rsidRPr="004D5EAB">
              <w:rPr>
                <w:rFonts w:ascii="Times New Roman" w:hAnsi="Times New Roman"/>
                <w:color w:val="003300"/>
                <w:lang w:val="uk-UA"/>
              </w:rPr>
              <w:t>5</w:t>
            </w:r>
          </w:p>
        </w:tc>
        <w:tc>
          <w:tcPr>
            <w:tcW w:w="1015" w:type="dxa"/>
            <w:tcBorders>
              <w:top w:val="single" w:sz="4" w:space="0" w:color="auto"/>
              <w:left w:val="single" w:sz="4" w:space="0" w:color="auto"/>
              <w:bottom w:val="single" w:sz="4" w:space="0" w:color="auto"/>
              <w:right w:val="single" w:sz="4" w:space="0" w:color="auto"/>
            </w:tcBorders>
            <w:vAlign w:val="center"/>
          </w:tcPr>
          <w:p w14:paraId="75F3E805" w14:textId="77777777" w:rsidR="00F2148C" w:rsidRPr="004D5EAB" w:rsidRDefault="00F2148C" w:rsidP="00F2148C">
            <w:pPr>
              <w:spacing w:after="0" w:line="240" w:lineRule="auto"/>
              <w:jc w:val="center"/>
              <w:rPr>
                <w:rFonts w:ascii="Times New Roman" w:hAnsi="Times New Roman"/>
                <w:color w:val="003300"/>
                <w:lang w:val="uk-UA"/>
              </w:rPr>
            </w:pPr>
            <w:r w:rsidRPr="004D5EAB">
              <w:rPr>
                <w:rFonts w:ascii="Times New Roman" w:hAnsi="Times New Roman"/>
                <w:color w:val="003300"/>
                <w:lang w:val="uk-UA"/>
              </w:rPr>
              <w:t>150</w:t>
            </w:r>
          </w:p>
        </w:tc>
        <w:tc>
          <w:tcPr>
            <w:tcW w:w="1253" w:type="dxa"/>
            <w:tcBorders>
              <w:top w:val="single" w:sz="4" w:space="0" w:color="auto"/>
              <w:left w:val="single" w:sz="4" w:space="0" w:color="auto"/>
              <w:bottom w:val="single" w:sz="4" w:space="0" w:color="auto"/>
              <w:right w:val="single" w:sz="4" w:space="0" w:color="auto"/>
            </w:tcBorders>
            <w:vAlign w:val="center"/>
          </w:tcPr>
          <w:p w14:paraId="2919089F" w14:textId="77777777" w:rsidR="00F2148C" w:rsidRPr="004D5EAB" w:rsidRDefault="00F2148C" w:rsidP="00F2148C">
            <w:pPr>
              <w:spacing w:after="0" w:line="240" w:lineRule="auto"/>
              <w:jc w:val="center"/>
              <w:rPr>
                <w:rFonts w:ascii="Times New Roman" w:hAnsi="Times New Roman"/>
                <w:b/>
                <w:bCs/>
                <w:color w:val="003300"/>
                <w:lang w:val="uk-UA"/>
              </w:rPr>
            </w:pPr>
            <w:r w:rsidRPr="004D5EAB">
              <w:rPr>
                <w:rFonts w:ascii="Times New Roman" w:hAnsi="Times New Roman"/>
                <w:b/>
                <w:bCs/>
                <w:color w:val="003300"/>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14:paraId="406C7887" w14:textId="0F37B228" w:rsidR="00F2148C" w:rsidRPr="004D5EAB" w:rsidRDefault="00F2148C" w:rsidP="00F2148C">
            <w:pPr>
              <w:spacing w:after="0" w:line="240" w:lineRule="auto"/>
              <w:jc w:val="center"/>
              <w:rPr>
                <w:rFonts w:ascii="Times New Roman" w:hAnsi="Times New Roman"/>
                <w:b/>
                <w:bCs/>
                <w:color w:val="008000"/>
                <w:lang w:val="uk-UA"/>
              </w:rPr>
            </w:pPr>
            <w:r>
              <w:rPr>
                <w:rFonts w:ascii="Times New Roman" w:hAnsi="Times New Roman"/>
                <w:b/>
                <w:bCs/>
                <w:color w:val="008000"/>
                <w:lang w:val="uk-UA"/>
              </w:rPr>
              <w:t>3</w:t>
            </w:r>
          </w:p>
        </w:tc>
      </w:tr>
      <w:tr w:rsidR="00F2148C" w:rsidRPr="004D5EAB" w14:paraId="4F98D0EC" w14:textId="77777777" w:rsidTr="008A3991">
        <w:trPr>
          <w:trHeight w:val="20"/>
        </w:trPr>
        <w:tc>
          <w:tcPr>
            <w:tcW w:w="992" w:type="dxa"/>
            <w:tcBorders>
              <w:top w:val="single" w:sz="4" w:space="0" w:color="auto"/>
              <w:left w:val="single" w:sz="4" w:space="0" w:color="auto"/>
              <w:bottom w:val="single" w:sz="4" w:space="0" w:color="auto"/>
              <w:right w:val="single" w:sz="4" w:space="0" w:color="auto"/>
            </w:tcBorders>
          </w:tcPr>
          <w:p w14:paraId="12B63737" w14:textId="1F03480E" w:rsidR="00F2148C" w:rsidRPr="004D5EAB" w:rsidRDefault="00F2148C" w:rsidP="00F2148C">
            <w:pPr>
              <w:spacing w:after="0" w:line="240" w:lineRule="auto"/>
              <w:jc w:val="center"/>
              <w:rPr>
                <w:rFonts w:ascii="Times New Roman" w:hAnsi="Times New Roman"/>
                <w:color w:val="003300"/>
                <w:lang w:val="uk-UA"/>
              </w:rPr>
            </w:pPr>
            <w:r w:rsidRPr="004D5EAB">
              <w:rPr>
                <w:rFonts w:ascii="Times New Roman" w:hAnsi="Times New Roman"/>
                <w:color w:val="003300"/>
                <w:lang w:val="uk-UA"/>
              </w:rPr>
              <w:t>ВК 1.4</w:t>
            </w:r>
          </w:p>
        </w:tc>
        <w:tc>
          <w:tcPr>
            <w:tcW w:w="4252" w:type="dxa"/>
            <w:vMerge/>
            <w:tcBorders>
              <w:left w:val="single" w:sz="4" w:space="0" w:color="auto"/>
              <w:right w:val="single" w:sz="4" w:space="0" w:color="auto"/>
            </w:tcBorders>
            <w:noWrap/>
          </w:tcPr>
          <w:p w14:paraId="7370E8EF" w14:textId="77777777" w:rsidR="00F2148C" w:rsidRPr="004D5EAB" w:rsidRDefault="00F2148C" w:rsidP="00F2148C">
            <w:pPr>
              <w:spacing w:after="0" w:line="240" w:lineRule="auto"/>
              <w:jc w:val="center"/>
              <w:rPr>
                <w:rFonts w:ascii="Times New Roman" w:hAnsi="Times New Roman"/>
                <w:color w:val="003300"/>
                <w:sz w:val="24"/>
                <w:szCs w:val="24"/>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4DA4FC41" w14:textId="77777777" w:rsidR="00F2148C" w:rsidRPr="004D5EAB" w:rsidRDefault="00F2148C" w:rsidP="00F2148C">
            <w:pPr>
              <w:spacing w:after="0" w:line="240" w:lineRule="auto"/>
              <w:jc w:val="center"/>
              <w:rPr>
                <w:rFonts w:ascii="Times New Roman" w:hAnsi="Times New Roman"/>
                <w:color w:val="003300"/>
                <w:lang w:val="uk-UA"/>
              </w:rPr>
            </w:pPr>
            <w:r w:rsidRPr="004D5EAB">
              <w:rPr>
                <w:rFonts w:ascii="Times New Roman" w:hAnsi="Times New Roman"/>
                <w:color w:val="003300"/>
                <w:lang w:val="uk-UA"/>
              </w:rPr>
              <w:t>5</w:t>
            </w:r>
          </w:p>
        </w:tc>
        <w:tc>
          <w:tcPr>
            <w:tcW w:w="1015" w:type="dxa"/>
            <w:tcBorders>
              <w:top w:val="single" w:sz="4" w:space="0" w:color="auto"/>
              <w:left w:val="single" w:sz="4" w:space="0" w:color="auto"/>
              <w:bottom w:val="single" w:sz="4" w:space="0" w:color="auto"/>
              <w:right w:val="single" w:sz="4" w:space="0" w:color="auto"/>
            </w:tcBorders>
            <w:vAlign w:val="center"/>
          </w:tcPr>
          <w:p w14:paraId="4D6E24F3" w14:textId="77777777" w:rsidR="00F2148C" w:rsidRPr="004D5EAB" w:rsidRDefault="00F2148C" w:rsidP="00F2148C">
            <w:pPr>
              <w:spacing w:after="0" w:line="240" w:lineRule="auto"/>
              <w:jc w:val="center"/>
              <w:rPr>
                <w:rFonts w:ascii="Times New Roman" w:hAnsi="Times New Roman"/>
                <w:color w:val="003300"/>
                <w:lang w:val="uk-UA"/>
              </w:rPr>
            </w:pPr>
            <w:r w:rsidRPr="004D5EAB">
              <w:rPr>
                <w:rFonts w:ascii="Times New Roman" w:hAnsi="Times New Roman"/>
                <w:color w:val="003300"/>
                <w:lang w:val="uk-UA"/>
              </w:rPr>
              <w:t>150</w:t>
            </w:r>
          </w:p>
        </w:tc>
        <w:tc>
          <w:tcPr>
            <w:tcW w:w="1253" w:type="dxa"/>
            <w:tcBorders>
              <w:top w:val="single" w:sz="4" w:space="0" w:color="auto"/>
              <w:left w:val="single" w:sz="4" w:space="0" w:color="auto"/>
              <w:bottom w:val="single" w:sz="4" w:space="0" w:color="auto"/>
              <w:right w:val="single" w:sz="4" w:space="0" w:color="auto"/>
            </w:tcBorders>
            <w:vAlign w:val="center"/>
          </w:tcPr>
          <w:p w14:paraId="158C683B" w14:textId="77777777" w:rsidR="00F2148C" w:rsidRPr="004D5EAB" w:rsidRDefault="00F2148C" w:rsidP="00F2148C">
            <w:pPr>
              <w:spacing w:after="0" w:line="240" w:lineRule="auto"/>
              <w:jc w:val="center"/>
              <w:rPr>
                <w:rFonts w:ascii="Times New Roman" w:hAnsi="Times New Roman"/>
                <w:b/>
                <w:bCs/>
                <w:color w:val="003300"/>
                <w:lang w:val="uk-UA"/>
              </w:rPr>
            </w:pPr>
            <w:r w:rsidRPr="004D5EAB">
              <w:rPr>
                <w:rFonts w:ascii="Times New Roman" w:hAnsi="Times New Roman"/>
                <w:b/>
                <w:bCs/>
                <w:color w:val="003300"/>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14:paraId="46874CC4" w14:textId="77777777" w:rsidR="00F2148C" w:rsidRPr="004D5EAB" w:rsidRDefault="00F2148C" w:rsidP="00F2148C">
            <w:pPr>
              <w:spacing w:after="0" w:line="240" w:lineRule="auto"/>
              <w:jc w:val="center"/>
              <w:rPr>
                <w:rFonts w:ascii="Times New Roman" w:hAnsi="Times New Roman"/>
                <w:b/>
                <w:bCs/>
                <w:color w:val="008000"/>
                <w:lang w:val="uk-UA"/>
              </w:rPr>
            </w:pPr>
            <w:r w:rsidRPr="004D5EAB">
              <w:rPr>
                <w:rFonts w:ascii="Times New Roman" w:hAnsi="Times New Roman"/>
                <w:b/>
                <w:bCs/>
                <w:color w:val="008000"/>
                <w:lang w:val="uk-UA"/>
              </w:rPr>
              <w:t>4</w:t>
            </w:r>
          </w:p>
        </w:tc>
      </w:tr>
      <w:tr w:rsidR="00F2148C" w:rsidRPr="004D5EAB" w14:paraId="3359E58A" w14:textId="77777777" w:rsidTr="008A3991">
        <w:trPr>
          <w:trHeight w:val="20"/>
        </w:trPr>
        <w:tc>
          <w:tcPr>
            <w:tcW w:w="992" w:type="dxa"/>
            <w:tcBorders>
              <w:top w:val="single" w:sz="4" w:space="0" w:color="auto"/>
              <w:left w:val="single" w:sz="4" w:space="0" w:color="auto"/>
              <w:bottom w:val="single" w:sz="4" w:space="0" w:color="auto"/>
              <w:right w:val="single" w:sz="4" w:space="0" w:color="auto"/>
            </w:tcBorders>
          </w:tcPr>
          <w:p w14:paraId="3493BFC8" w14:textId="3BF422B0" w:rsidR="00F2148C" w:rsidRPr="004D5EAB" w:rsidRDefault="00F2148C" w:rsidP="00F2148C">
            <w:pPr>
              <w:spacing w:after="0" w:line="240" w:lineRule="auto"/>
              <w:jc w:val="center"/>
              <w:rPr>
                <w:rFonts w:ascii="Times New Roman" w:hAnsi="Times New Roman"/>
                <w:color w:val="003300"/>
                <w:lang w:val="uk-UA"/>
              </w:rPr>
            </w:pPr>
            <w:r w:rsidRPr="004D5EAB">
              <w:rPr>
                <w:rFonts w:ascii="Times New Roman" w:hAnsi="Times New Roman"/>
                <w:color w:val="003300"/>
                <w:lang w:val="uk-UA"/>
              </w:rPr>
              <w:t>ВК 1</w:t>
            </w:r>
            <w:r>
              <w:rPr>
                <w:rFonts w:ascii="Times New Roman" w:hAnsi="Times New Roman"/>
                <w:color w:val="003300"/>
                <w:lang w:val="uk-UA"/>
              </w:rPr>
              <w:t>.5</w:t>
            </w:r>
          </w:p>
        </w:tc>
        <w:tc>
          <w:tcPr>
            <w:tcW w:w="4252" w:type="dxa"/>
            <w:vMerge/>
            <w:tcBorders>
              <w:left w:val="single" w:sz="4" w:space="0" w:color="auto"/>
              <w:bottom w:val="single" w:sz="4" w:space="0" w:color="auto"/>
              <w:right w:val="single" w:sz="4" w:space="0" w:color="auto"/>
            </w:tcBorders>
            <w:noWrap/>
          </w:tcPr>
          <w:p w14:paraId="23313187" w14:textId="77777777" w:rsidR="00F2148C" w:rsidRPr="004D5EAB" w:rsidRDefault="00F2148C" w:rsidP="00F2148C">
            <w:pPr>
              <w:spacing w:after="0" w:line="240" w:lineRule="auto"/>
              <w:jc w:val="center"/>
              <w:rPr>
                <w:rFonts w:ascii="Times New Roman" w:hAnsi="Times New Roman"/>
                <w:color w:val="003300"/>
                <w:sz w:val="24"/>
                <w:szCs w:val="24"/>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3145C1AA" w14:textId="77777777" w:rsidR="00F2148C" w:rsidRPr="004D5EAB" w:rsidRDefault="00F2148C" w:rsidP="00F2148C">
            <w:pPr>
              <w:spacing w:after="0" w:line="240" w:lineRule="auto"/>
              <w:jc w:val="center"/>
              <w:rPr>
                <w:rFonts w:ascii="Times New Roman" w:hAnsi="Times New Roman"/>
                <w:color w:val="003300"/>
                <w:lang w:val="uk-UA"/>
              </w:rPr>
            </w:pPr>
            <w:r w:rsidRPr="004D5EAB">
              <w:rPr>
                <w:rFonts w:ascii="Times New Roman" w:hAnsi="Times New Roman"/>
                <w:color w:val="003300"/>
                <w:lang w:val="uk-UA"/>
              </w:rPr>
              <w:t>5</w:t>
            </w:r>
          </w:p>
        </w:tc>
        <w:tc>
          <w:tcPr>
            <w:tcW w:w="1015" w:type="dxa"/>
            <w:tcBorders>
              <w:top w:val="single" w:sz="4" w:space="0" w:color="auto"/>
              <w:left w:val="single" w:sz="4" w:space="0" w:color="auto"/>
              <w:bottom w:val="single" w:sz="4" w:space="0" w:color="auto"/>
              <w:right w:val="single" w:sz="4" w:space="0" w:color="auto"/>
            </w:tcBorders>
            <w:vAlign w:val="center"/>
          </w:tcPr>
          <w:p w14:paraId="5C236462" w14:textId="77777777" w:rsidR="00F2148C" w:rsidRPr="004D5EAB" w:rsidRDefault="00F2148C" w:rsidP="00F2148C">
            <w:pPr>
              <w:spacing w:after="0" w:line="240" w:lineRule="auto"/>
              <w:jc w:val="center"/>
              <w:rPr>
                <w:rFonts w:ascii="Times New Roman" w:hAnsi="Times New Roman"/>
                <w:color w:val="003300"/>
                <w:lang w:val="uk-UA"/>
              </w:rPr>
            </w:pPr>
            <w:r w:rsidRPr="004D5EAB">
              <w:rPr>
                <w:rFonts w:ascii="Times New Roman" w:hAnsi="Times New Roman"/>
                <w:color w:val="003300"/>
                <w:lang w:val="uk-UA"/>
              </w:rPr>
              <w:t>150</w:t>
            </w:r>
          </w:p>
        </w:tc>
        <w:tc>
          <w:tcPr>
            <w:tcW w:w="1253" w:type="dxa"/>
            <w:tcBorders>
              <w:top w:val="single" w:sz="4" w:space="0" w:color="auto"/>
              <w:left w:val="single" w:sz="4" w:space="0" w:color="auto"/>
              <w:bottom w:val="single" w:sz="4" w:space="0" w:color="auto"/>
              <w:right w:val="single" w:sz="4" w:space="0" w:color="auto"/>
            </w:tcBorders>
            <w:vAlign w:val="center"/>
          </w:tcPr>
          <w:p w14:paraId="54CEE455" w14:textId="77777777" w:rsidR="00F2148C" w:rsidRPr="004D5EAB" w:rsidRDefault="00F2148C" w:rsidP="00F2148C">
            <w:pPr>
              <w:spacing w:after="0" w:line="240" w:lineRule="auto"/>
              <w:jc w:val="center"/>
              <w:rPr>
                <w:rFonts w:ascii="Times New Roman" w:hAnsi="Times New Roman"/>
                <w:b/>
                <w:bCs/>
                <w:color w:val="003300"/>
                <w:lang w:val="uk-UA"/>
              </w:rPr>
            </w:pPr>
            <w:r w:rsidRPr="004D5EAB">
              <w:rPr>
                <w:rFonts w:ascii="Times New Roman" w:hAnsi="Times New Roman"/>
                <w:b/>
                <w:bCs/>
                <w:color w:val="003300"/>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14:paraId="201A7DD4" w14:textId="5F69E068" w:rsidR="00F2148C" w:rsidRPr="004D5EAB" w:rsidRDefault="00F2148C" w:rsidP="00F2148C">
            <w:pPr>
              <w:spacing w:after="0" w:line="240" w:lineRule="auto"/>
              <w:jc w:val="center"/>
              <w:rPr>
                <w:rFonts w:ascii="Times New Roman" w:hAnsi="Times New Roman"/>
                <w:b/>
                <w:bCs/>
                <w:color w:val="008000"/>
                <w:lang w:val="uk-UA"/>
              </w:rPr>
            </w:pPr>
            <w:r>
              <w:rPr>
                <w:rFonts w:ascii="Times New Roman" w:hAnsi="Times New Roman"/>
                <w:b/>
                <w:bCs/>
                <w:color w:val="008000"/>
                <w:lang w:val="uk-UA"/>
              </w:rPr>
              <w:t>4</w:t>
            </w:r>
          </w:p>
        </w:tc>
      </w:tr>
      <w:tr w:rsidR="00F2148C" w:rsidRPr="004D5EAB" w14:paraId="70661B57" w14:textId="77777777" w:rsidTr="00DA6758">
        <w:trPr>
          <w:trHeight w:val="20"/>
        </w:trPr>
        <w:tc>
          <w:tcPr>
            <w:tcW w:w="5244" w:type="dxa"/>
            <w:gridSpan w:val="2"/>
            <w:tcBorders>
              <w:top w:val="single" w:sz="4" w:space="0" w:color="auto"/>
              <w:left w:val="single" w:sz="4" w:space="0" w:color="auto"/>
              <w:bottom w:val="single" w:sz="4" w:space="0" w:color="auto"/>
              <w:right w:val="single" w:sz="4" w:space="0" w:color="auto"/>
            </w:tcBorders>
            <w:shd w:val="clear" w:color="auto" w:fill="CCC0DA"/>
            <w:vAlign w:val="center"/>
          </w:tcPr>
          <w:p w14:paraId="1AC7A977" w14:textId="77777777" w:rsidR="00F2148C" w:rsidRPr="004D5EAB" w:rsidRDefault="00F2148C" w:rsidP="00F2148C">
            <w:pPr>
              <w:spacing w:after="0" w:line="240" w:lineRule="auto"/>
              <w:jc w:val="center"/>
              <w:rPr>
                <w:rFonts w:ascii="Times New Roman" w:hAnsi="Times New Roman"/>
                <w:b/>
                <w:bCs/>
                <w:color w:val="000000"/>
                <w:sz w:val="24"/>
                <w:szCs w:val="24"/>
                <w:lang w:val="uk-UA"/>
              </w:rPr>
            </w:pPr>
            <w:r w:rsidRPr="004D5EAB">
              <w:rPr>
                <w:rFonts w:ascii="Times New Roman" w:hAnsi="Times New Roman"/>
                <w:b/>
                <w:bCs/>
                <w:color w:val="000000"/>
                <w:sz w:val="24"/>
                <w:szCs w:val="24"/>
                <w:lang w:val="uk-UA"/>
              </w:rPr>
              <w:t>Всього за циклом загальної підготовки</w:t>
            </w:r>
          </w:p>
        </w:tc>
        <w:tc>
          <w:tcPr>
            <w:tcW w:w="992" w:type="dxa"/>
            <w:tcBorders>
              <w:top w:val="single" w:sz="4" w:space="0" w:color="auto"/>
              <w:left w:val="single" w:sz="4" w:space="0" w:color="auto"/>
              <w:bottom w:val="single" w:sz="4" w:space="0" w:color="auto"/>
              <w:right w:val="single" w:sz="4" w:space="0" w:color="auto"/>
            </w:tcBorders>
            <w:shd w:val="clear" w:color="auto" w:fill="CCC0DA"/>
            <w:vAlign w:val="center"/>
          </w:tcPr>
          <w:p w14:paraId="78BCF4E5" w14:textId="20DE3202" w:rsidR="00F2148C" w:rsidRPr="004D5EAB" w:rsidRDefault="00F2148C" w:rsidP="00F2148C">
            <w:pPr>
              <w:spacing w:after="0" w:line="240" w:lineRule="auto"/>
              <w:jc w:val="center"/>
              <w:rPr>
                <w:rFonts w:ascii="Times New Roman" w:hAnsi="Times New Roman"/>
                <w:b/>
                <w:lang w:val="uk-UA"/>
              </w:rPr>
            </w:pPr>
            <w:r>
              <w:rPr>
                <w:rFonts w:ascii="Times New Roman" w:hAnsi="Times New Roman"/>
                <w:b/>
                <w:lang w:val="uk-UA"/>
              </w:rPr>
              <w:t>83</w:t>
            </w:r>
          </w:p>
        </w:tc>
        <w:tc>
          <w:tcPr>
            <w:tcW w:w="2268" w:type="dxa"/>
            <w:gridSpan w:val="2"/>
            <w:tcBorders>
              <w:top w:val="single" w:sz="4" w:space="0" w:color="auto"/>
              <w:left w:val="single" w:sz="4" w:space="0" w:color="auto"/>
              <w:bottom w:val="single" w:sz="4" w:space="0" w:color="auto"/>
              <w:right w:val="single" w:sz="4" w:space="0" w:color="auto"/>
            </w:tcBorders>
            <w:shd w:val="clear" w:color="auto" w:fill="CCC0DA"/>
            <w:vAlign w:val="center"/>
          </w:tcPr>
          <w:p w14:paraId="040BFE04" w14:textId="1599E700" w:rsidR="00F2148C" w:rsidRPr="004D5EAB" w:rsidRDefault="00F2148C" w:rsidP="00F2148C">
            <w:pPr>
              <w:spacing w:after="0" w:line="240" w:lineRule="auto"/>
              <w:jc w:val="center"/>
              <w:rPr>
                <w:rFonts w:ascii="Times New Roman" w:hAnsi="Times New Roman"/>
                <w:b/>
                <w:lang w:val="uk-UA"/>
              </w:rPr>
            </w:pPr>
            <w:r w:rsidRPr="004D5EAB">
              <w:rPr>
                <w:rFonts w:ascii="Times New Roman" w:hAnsi="Times New Roman"/>
                <w:b/>
                <w:lang w:val="uk-UA"/>
              </w:rPr>
              <w:t>2</w:t>
            </w:r>
            <w:r>
              <w:rPr>
                <w:rFonts w:ascii="Times New Roman" w:hAnsi="Times New Roman"/>
                <w:b/>
                <w:lang w:val="uk-UA"/>
              </w:rPr>
              <w:t>490</w:t>
            </w:r>
          </w:p>
        </w:tc>
        <w:tc>
          <w:tcPr>
            <w:tcW w:w="1276" w:type="dxa"/>
            <w:tcBorders>
              <w:top w:val="single" w:sz="4" w:space="0" w:color="auto"/>
              <w:left w:val="single" w:sz="4" w:space="0" w:color="auto"/>
              <w:bottom w:val="single" w:sz="4" w:space="0" w:color="auto"/>
              <w:right w:val="single" w:sz="4" w:space="0" w:color="auto"/>
            </w:tcBorders>
            <w:shd w:val="clear" w:color="auto" w:fill="CCC0DA"/>
            <w:vAlign w:val="center"/>
          </w:tcPr>
          <w:p w14:paraId="5B1C86A4" w14:textId="77777777" w:rsidR="00F2148C" w:rsidRPr="004D5EAB" w:rsidRDefault="00F2148C" w:rsidP="00F2148C">
            <w:pPr>
              <w:spacing w:after="0" w:line="240" w:lineRule="auto"/>
              <w:jc w:val="center"/>
              <w:rPr>
                <w:rFonts w:ascii="Times New Roman" w:hAnsi="Times New Roman"/>
                <w:b/>
                <w:bCs/>
                <w:color w:val="000000"/>
                <w:sz w:val="24"/>
                <w:szCs w:val="24"/>
                <w:lang w:val="uk-UA"/>
              </w:rPr>
            </w:pPr>
            <w:r w:rsidRPr="004D5EAB">
              <w:rPr>
                <w:rFonts w:ascii="Times New Roman" w:hAnsi="Times New Roman"/>
                <w:b/>
                <w:bCs/>
                <w:color w:val="000000"/>
                <w:sz w:val="24"/>
                <w:szCs w:val="24"/>
                <w:lang w:val="uk-UA"/>
              </w:rPr>
              <w:t> </w:t>
            </w:r>
          </w:p>
        </w:tc>
      </w:tr>
      <w:tr w:rsidR="00F2148C" w:rsidRPr="004D5EAB" w14:paraId="15CCA913" w14:textId="77777777" w:rsidTr="00DA6758">
        <w:trPr>
          <w:trHeight w:val="20"/>
        </w:trPr>
        <w:tc>
          <w:tcPr>
            <w:tcW w:w="9780" w:type="dxa"/>
            <w:gridSpan w:val="6"/>
            <w:tcBorders>
              <w:top w:val="single" w:sz="4" w:space="0" w:color="auto"/>
              <w:left w:val="single" w:sz="4" w:space="0" w:color="auto"/>
              <w:bottom w:val="single" w:sz="4" w:space="0" w:color="auto"/>
              <w:right w:val="single" w:sz="4" w:space="0" w:color="auto"/>
            </w:tcBorders>
            <w:shd w:val="clear" w:color="auto" w:fill="FFFF99"/>
            <w:vAlign w:val="center"/>
          </w:tcPr>
          <w:p w14:paraId="1833C9AD" w14:textId="77777777" w:rsidR="00F2148C" w:rsidRPr="004D5EAB" w:rsidRDefault="00F2148C" w:rsidP="00F2148C">
            <w:pPr>
              <w:spacing w:after="0" w:line="240" w:lineRule="auto"/>
              <w:jc w:val="center"/>
              <w:rPr>
                <w:rFonts w:ascii="Times New Roman" w:hAnsi="Times New Roman"/>
                <w:b/>
                <w:bCs/>
                <w:color w:val="000000"/>
                <w:sz w:val="24"/>
                <w:szCs w:val="24"/>
                <w:lang w:val="uk-UA"/>
              </w:rPr>
            </w:pPr>
            <w:r w:rsidRPr="004D5EAB">
              <w:rPr>
                <w:rFonts w:ascii="Times New Roman" w:hAnsi="Times New Roman"/>
                <w:b/>
                <w:bCs/>
                <w:color w:val="000000"/>
                <w:sz w:val="24"/>
                <w:szCs w:val="24"/>
                <w:lang w:val="uk-UA"/>
              </w:rPr>
              <w:t>ІІ. ЦИКЛ ПРОФЕСІЙНОЇ ПІДГОТОВКИ</w:t>
            </w:r>
          </w:p>
        </w:tc>
      </w:tr>
      <w:tr w:rsidR="00F2148C" w:rsidRPr="004D5EAB" w14:paraId="0B3E5094" w14:textId="77777777" w:rsidTr="00DA6758">
        <w:trPr>
          <w:trHeight w:val="20"/>
        </w:trPr>
        <w:tc>
          <w:tcPr>
            <w:tcW w:w="97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677EEC5B" w14:textId="77777777" w:rsidR="00F2148C" w:rsidRPr="004D5EAB" w:rsidRDefault="00F2148C" w:rsidP="00F2148C">
            <w:pPr>
              <w:spacing w:after="0" w:line="240" w:lineRule="auto"/>
              <w:jc w:val="center"/>
              <w:rPr>
                <w:rFonts w:ascii="Times New Roman" w:hAnsi="Times New Roman"/>
                <w:b/>
                <w:bCs/>
                <w:color w:val="000099"/>
                <w:sz w:val="24"/>
                <w:szCs w:val="24"/>
                <w:lang w:val="uk-UA"/>
              </w:rPr>
            </w:pPr>
            <w:r w:rsidRPr="004D5EAB">
              <w:rPr>
                <w:rFonts w:ascii="Times New Roman" w:hAnsi="Times New Roman"/>
                <w:b/>
                <w:bCs/>
                <w:color w:val="000099"/>
                <w:sz w:val="24"/>
                <w:szCs w:val="24"/>
                <w:lang w:val="uk-UA"/>
              </w:rPr>
              <w:t>Обов’язкові компоненти освітньої програми</w:t>
            </w:r>
          </w:p>
        </w:tc>
      </w:tr>
      <w:tr w:rsidR="00F2148C" w:rsidRPr="004D5EAB" w14:paraId="70941D57" w14:textId="77777777" w:rsidTr="001E05AA">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70A5F85B" w14:textId="77777777" w:rsidR="00F2148C" w:rsidRPr="004D5EAB" w:rsidRDefault="00F2148C" w:rsidP="00F2148C">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2.1</w:t>
            </w:r>
          </w:p>
        </w:tc>
        <w:tc>
          <w:tcPr>
            <w:tcW w:w="4252" w:type="dxa"/>
            <w:tcBorders>
              <w:top w:val="single" w:sz="4" w:space="0" w:color="auto"/>
              <w:left w:val="single" w:sz="4" w:space="0" w:color="auto"/>
              <w:bottom w:val="single" w:sz="4" w:space="0" w:color="auto"/>
              <w:right w:val="single" w:sz="4" w:space="0" w:color="auto"/>
            </w:tcBorders>
            <w:noWrap/>
            <w:vAlign w:val="center"/>
          </w:tcPr>
          <w:p w14:paraId="2A35BCE9" w14:textId="79B4C1DF" w:rsidR="00F2148C" w:rsidRPr="004D5EAB" w:rsidRDefault="00F2148C" w:rsidP="00F2148C">
            <w:pPr>
              <w:spacing w:after="0" w:line="240" w:lineRule="auto"/>
              <w:rPr>
                <w:rFonts w:ascii="Times New Roman" w:hAnsi="Times New Roman"/>
                <w:color w:val="000099"/>
                <w:lang w:val="uk-UA"/>
              </w:rPr>
            </w:pPr>
            <w:r>
              <w:rPr>
                <w:rFonts w:ascii="Times New Roman" w:hAnsi="Times New Roman"/>
                <w:color w:val="000099"/>
                <w:lang w:val="uk-UA"/>
              </w:rPr>
              <w:t>Туристичне країнознавство</w:t>
            </w:r>
          </w:p>
        </w:tc>
        <w:tc>
          <w:tcPr>
            <w:tcW w:w="992" w:type="dxa"/>
            <w:tcBorders>
              <w:top w:val="single" w:sz="4" w:space="0" w:color="auto"/>
              <w:left w:val="single" w:sz="4" w:space="0" w:color="auto"/>
              <w:bottom w:val="single" w:sz="4" w:space="0" w:color="auto"/>
              <w:right w:val="single" w:sz="4" w:space="0" w:color="auto"/>
            </w:tcBorders>
            <w:noWrap/>
            <w:vAlign w:val="center"/>
          </w:tcPr>
          <w:p w14:paraId="6A9D083D" w14:textId="343955C3" w:rsidR="00F2148C" w:rsidRPr="004D5EAB" w:rsidRDefault="00F2148C" w:rsidP="00F2148C">
            <w:pPr>
              <w:spacing w:after="0" w:line="240" w:lineRule="auto"/>
              <w:jc w:val="center"/>
              <w:rPr>
                <w:rFonts w:ascii="Times New Roman" w:hAnsi="Times New Roman"/>
                <w:color w:val="000099"/>
                <w:lang w:val="uk-UA"/>
              </w:rPr>
            </w:pPr>
            <w:r>
              <w:rPr>
                <w:rFonts w:ascii="Times New Roman" w:hAnsi="Times New Roman"/>
                <w:color w:val="000099"/>
                <w:lang w:val="uk-UA"/>
              </w:rPr>
              <w:t>6</w:t>
            </w:r>
          </w:p>
        </w:tc>
        <w:tc>
          <w:tcPr>
            <w:tcW w:w="1015" w:type="dxa"/>
            <w:tcBorders>
              <w:top w:val="single" w:sz="4" w:space="0" w:color="auto"/>
              <w:left w:val="single" w:sz="4" w:space="0" w:color="auto"/>
              <w:bottom w:val="single" w:sz="4" w:space="0" w:color="auto"/>
              <w:right w:val="single" w:sz="4" w:space="0" w:color="auto"/>
            </w:tcBorders>
            <w:vAlign w:val="center"/>
          </w:tcPr>
          <w:p w14:paraId="255204F2" w14:textId="44AD76A1" w:rsidR="00F2148C" w:rsidRPr="004D5EAB" w:rsidRDefault="00F2148C" w:rsidP="00F2148C">
            <w:pPr>
              <w:spacing w:after="0" w:line="240" w:lineRule="auto"/>
              <w:jc w:val="center"/>
              <w:rPr>
                <w:rFonts w:ascii="Times New Roman" w:hAnsi="Times New Roman"/>
                <w:color w:val="000099"/>
                <w:lang w:val="uk-UA"/>
              </w:rPr>
            </w:pPr>
            <w:r>
              <w:rPr>
                <w:rFonts w:ascii="Times New Roman" w:hAnsi="Times New Roman"/>
                <w:color w:val="000099"/>
                <w:lang w:val="uk-UA"/>
              </w:rPr>
              <w:t>180</w:t>
            </w:r>
          </w:p>
        </w:tc>
        <w:tc>
          <w:tcPr>
            <w:tcW w:w="1253" w:type="dxa"/>
            <w:tcBorders>
              <w:top w:val="single" w:sz="4" w:space="0" w:color="auto"/>
              <w:left w:val="single" w:sz="4" w:space="0" w:color="auto"/>
              <w:bottom w:val="single" w:sz="4" w:space="0" w:color="auto"/>
              <w:right w:val="single" w:sz="4" w:space="0" w:color="auto"/>
            </w:tcBorders>
            <w:vAlign w:val="center"/>
          </w:tcPr>
          <w:p w14:paraId="56948A42" w14:textId="77777777" w:rsidR="00F2148C" w:rsidRPr="004D5EAB" w:rsidRDefault="00F2148C" w:rsidP="00F2148C">
            <w:pPr>
              <w:spacing w:after="0" w:line="240" w:lineRule="auto"/>
              <w:jc w:val="center"/>
              <w:rPr>
                <w:rFonts w:ascii="Times New Roman" w:hAnsi="Times New Roman"/>
                <w:color w:val="000099"/>
                <w:lang w:val="uk-UA"/>
              </w:rPr>
            </w:pPr>
            <w:r w:rsidRPr="004D5EAB">
              <w:rPr>
                <w:rFonts w:ascii="Times New Roman" w:hAnsi="Times New Roman"/>
                <w:color w:val="000099"/>
                <w:lang w:val="uk-UA"/>
              </w:rPr>
              <w:t>і</w:t>
            </w:r>
          </w:p>
        </w:tc>
        <w:tc>
          <w:tcPr>
            <w:tcW w:w="1276" w:type="dxa"/>
            <w:tcBorders>
              <w:top w:val="single" w:sz="4" w:space="0" w:color="auto"/>
              <w:left w:val="single" w:sz="4" w:space="0" w:color="auto"/>
              <w:bottom w:val="single" w:sz="4" w:space="0" w:color="auto"/>
              <w:right w:val="single" w:sz="4" w:space="0" w:color="auto"/>
            </w:tcBorders>
            <w:noWrap/>
            <w:vAlign w:val="center"/>
          </w:tcPr>
          <w:p w14:paraId="1B88F7B8" w14:textId="77777777" w:rsidR="00F2148C" w:rsidRPr="004D5EAB" w:rsidRDefault="00F2148C" w:rsidP="00F2148C">
            <w:pPr>
              <w:spacing w:after="0" w:line="240" w:lineRule="auto"/>
              <w:jc w:val="center"/>
              <w:rPr>
                <w:rFonts w:ascii="Times New Roman" w:hAnsi="Times New Roman"/>
                <w:b/>
                <w:bCs/>
                <w:color w:val="000099"/>
                <w:lang w:val="uk-UA"/>
              </w:rPr>
            </w:pPr>
            <w:r w:rsidRPr="004D5EAB">
              <w:rPr>
                <w:rFonts w:ascii="Times New Roman" w:hAnsi="Times New Roman"/>
                <w:b/>
                <w:bCs/>
                <w:color w:val="000099"/>
                <w:lang w:val="uk-UA"/>
              </w:rPr>
              <w:t>1</w:t>
            </w:r>
          </w:p>
        </w:tc>
      </w:tr>
      <w:tr w:rsidR="00F2148C" w:rsidRPr="004D5EAB" w14:paraId="3D040FBE" w14:textId="77777777" w:rsidTr="00F20077">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7D368817" w14:textId="77777777" w:rsidR="00F2148C" w:rsidRPr="004D5EAB" w:rsidRDefault="00F2148C" w:rsidP="00F2148C">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2.2</w:t>
            </w:r>
          </w:p>
        </w:tc>
        <w:tc>
          <w:tcPr>
            <w:tcW w:w="4252" w:type="dxa"/>
            <w:tcBorders>
              <w:top w:val="single" w:sz="4" w:space="0" w:color="auto"/>
              <w:left w:val="single" w:sz="4" w:space="0" w:color="auto"/>
              <w:bottom w:val="single" w:sz="4" w:space="0" w:color="auto"/>
              <w:right w:val="single" w:sz="4" w:space="0" w:color="auto"/>
            </w:tcBorders>
            <w:noWrap/>
            <w:vAlign w:val="bottom"/>
          </w:tcPr>
          <w:p w14:paraId="300FD35E" w14:textId="4F4E0428" w:rsidR="00F2148C" w:rsidRPr="004D5EAB" w:rsidRDefault="00F2148C" w:rsidP="00F2148C">
            <w:pPr>
              <w:spacing w:after="0" w:line="240" w:lineRule="auto"/>
              <w:rPr>
                <w:rFonts w:ascii="Times New Roman" w:hAnsi="Times New Roman"/>
                <w:color w:val="000099"/>
                <w:lang w:val="uk-UA"/>
              </w:rPr>
            </w:pPr>
            <w:r w:rsidRPr="004D5EAB">
              <w:rPr>
                <w:rFonts w:ascii="Times New Roman" w:hAnsi="Times New Roman"/>
                <w:color w:val="000099"/>
                <w:lang w:val="uk-UA"/>
              </w:rPr>
              <w:t>Історія туризму</w:t>
            </w:r>
          </w:p>
        </w:tc>
        <w:tc>
          <w:tcPr>
            <w:tcW w:w="992" w:type="dxa"/>
            <w:tcBorders>
              <w:top w:val="single" w:sz="4" w:space="0" w:color="auto"/>
              <w:left w:val="single" w:sz="4" w:space="0" w:color="auto"/>
              <w:bottom w:val="single" w:sz="4" w:space="0" w:color="auto"/>
              <w:right w:val="single" w:sz="4" w:space="0" w:color="auto"/>
            </w:tcBorders>
            <w:noWrap/>
            <w:vAlign w:val="center"/>
          </w:tcPr>
          <w:p w14:paraId="6A2C7E1C" w14:textId="2B3912A6" w:rsidR="00F2148C" w:rsidRPr="004D5EAB" w:rsidRDefault="00F2148C" w:rsidP="00F2148C">
            <w:pPr>
              <w:spacing w:after="0" w:line="240" w:lineRule="auto"/>
              <w:jc w:val="center"/>
              <w:rPr>
                <w:rFonts w:ascii="Times New Roman" w:hAnsi="Times New Roman"/>
                <w:color w:val="000099"/>
                <w:lang w:val="uk-UA"/>
              </w:rPr>
            </w:pPr>
            <w:r>
              <w:rPr>
                <w:rFonts w:ascii="Times New Roman" w:hAnsi="Times New Roman"/>
                <w:color w:val="000099"/>
                <w:lang w:val="uk-UA"/>
              </w:rPr>
              <w:t>5</w:t>
            </w:r>
          </w:p>
        </w:tc>
        <w:tc>
          <w:tcPr>
            <w:tcW w:w="1015" w:type="dxa"/>
            <w:tcBorders>
              <w:top w:val="single" w:sz="4" w:space="0" w:color="auto"/>
              <w:left w:val="single" w:sz="4" w:space="0" w:color="auto"/>
              <w:bottom w:val="single" w:sz="4" w:space="0" w:color="auto"/>
              <w:right w:val="single" w:sz="4" w:space="0" w:color="auto"/>
            </w:tcBorders>
            <w:vAlign w:val="center"/>
          </w:tcPr>
          <w:p w14:paraId="47EEE485" w14:textId="0C96C981" w:rsidR="00F2148C" w:rsidRPr="004D5EAB" w:rsidRDefault="00F2148C" w:rsidP="00F2148C">
            <w:pPr>
              <w:spacing w:after="0" w:line="240" w:lineRule="auto"/>
              <w:jc w:val="center"/>
              <w:rPr>
                <w:rFonts w:ascii="Times New Roman" w:hAnsi="Times New Roman"/>
                <w:color w:val="000099"/>
                <w:lang w:val="uk-UA"/>
              </w:rPr>
            </w:pPr>
            <w:r w:rsidRPr="004D5EAB">
              <w:rPr>
                <w:rFonts w:ascii="Times New Roman" w:hAnsi="Times New Roman"/>
                <w:color w:val="000099"/>
                <w:lang w:val="uk-UA"/>
              </w:rPr>
              <w:t>1</w:t>
            </w:r>
            <w:r>
              <w:rPr>
                <w:rFonts w:ascii="Times New Roman" w:hAnsi="Times New Roman"/>
                <w:color w:val="000099"/>
                <w:lang w:val="uk-UA"/>
              </w:rPr>
              <w:t>5</w:t>
            </w:r>
            <w:r w:rsidRPr="004D5EAB">
              <w:rPr>
                <w:rFonts w:ascii="Times New Roman" w:hAnsi="Times New Roman"/>
                <w:color w:val="000099"/>
                <w:lang w:val="uk-UA"/>
              </w:rPr>
              <w:t>0</w:t>
            </w:r>
          </w:p>
        </w:tc>
        <w:tc>
          <w:tcPr>
            <w:tcW w:w="1253" w:type="dxa"/>
            <w:tcBorders>
              <w:top w:val="single" w:sz="4" w:space="0" w:color="auto"/>
              <w:left w:val="single" w:sz="4" w:space="0" w:color="auto"/>
              <w:bottom w:val="single" w:sz="4" w:space="0" w:color="auto"/>
              <w:right w:val="single" w:sz="4" w:space="0" w:color="auto"/>
            </w:tcBorders>
            <w:vAlign w:val="center"/>
          </w:tcPr>
          <w:p w14:paraId="32C18ED2" w14:textId="26450706" w:rsidR="00F2148C" w:rsidRPr="004D5EAB" w:rsidRDefault="00F2148C" w:rsidP="00F2148C">
            <w:pPr>
              <w:spacing w:after="0" w:line="240" w:lineRule="auto"/>
              <w:jc w:val="center"/>
              <w:rPr>
                <w:rFonts w:ascii="Times New Roman" w:hAnsi="Times New Roman"/>
                <w:color w:val="000099"/>
                <w:lang w:val="uk-UA"/>
              </w:rPr>
            </w:pPr>
            <w:r>
              <w:rPr>
                <w:rFonts w:ascii="Times New Roman" w:hAnsi="Times New Roman"/>
                <w:color w:val="000099"/>
                <w:lang w:val="uk-UA"/>
              </w:rPr>
              <w:t>і</w:t>
            </w:r>
          </w:p>
        </w:tc>
        <w:tc>
          <w:tcPr>
            <w:tcW w:w="1276" w:type="dxa"/>
            <w:tcBorders>
              <w:top w:val="single" w:sz="4" w:space="0" w:color="auto"/>
              <w:left w:val="single" w:sz="4" w:space="0" w:color="auto"/>
              <w:bottom w:val="single" w:sz="4" w:space="0" w:color="auto"/>
              <w:right w:val="single" w:sz="4" w:space="0" w:color="auto"/>
            </w:tcBorders>
            <w:noWrap/>
            <w:vAlign w:val="center"/>
          </w:tcPr>
          <w:p w14:paraId="4690D339" w14:textId="795BACF7" w:rsidR="00F2148C" w:rsidRPr="004D5EAB" w:rsidRDefault="00F2148C" w:rsidP="00F2148C">
            <w:pPr>
              <w:spacing w:after="0" w:line="240" w:lineRule="auto"/>
              <w:jc w:val="center"/>
              <w:rPr>
                <w:rFonts w:ascii="Times New Roman" w:hAnsi="Times New Roman"/>
                <w:b/>
                <w:bCs/>
                <w:color w:val="000099"/>
                <w:lang w:val="uk-UA"/>
              </w:rPr>
            </w:pPr>
            <w:r>
              <w:rPr>
                <w:rFonts w:ascii="Times New Roman" w:hAnsi="Times New Roman"/>
                <w:bCs/>
                <w:color w:val="000099"/>
                <w:sz w:val="24"/>
                <w:szCs w:val="24"/>
                <w:lang w:val="uk-UA"/>
              </w:rPr>
              <w:t>1</w:t>
            </w:r>
          </w:p>
        </w:tc>
      </w:tr>
      <w:tr w:rsidR="00F2148C" w:rsidRPr="004D5EAB" w14:paraId="2689917A" w14:textId="77777777" w:rsidTr="00F20077">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5FDCC44A" w14:textId="77777777" w:rsidR="00F2148C" w:rsidRPr="004D5EAB" w:rsidRDefault="00F2148C" w:rsidP="00F2148C">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2.3</w:t>
            </w:r>
          </w:p>
        </w:tc>
        <w:tc>
          <w:tcPr>
            <w:tcW w:w="4252" w:type="dxa"/>
            <w:tcBorders>
              <w:top w:val="single" w:sz="4" w:space="0" w:color="auto"/>
              <w:left w:val="single" w:sz="4" w:space="0" w:color="auto"/>
              <w:bottom w:val="single" w:sz="4" w:space="0" w:color="auto"/>
              <w:right w:val="single" w:sz="4" w:space="0" w:color="auto"/>
            </w:tcBorders>
            <w:noWrap/>
          </w:tcPr>
          <w:p w14:paraId="336323AD" w14:textId="77777777" w:rsidR="00F2148C" w:rsidRPr="004D5EAB" w:rsidRDefault="00F2148C" w:rsidP="00F2148C">
            <w:pPr>
              <w:spacing w:after="0" w:line="240" w:lineRule="auto"/>
              <w:rPr>
                <w:rFonts w:ascii="Times New Roman" w:hAnsi="Times New Roman"/>
                <w:color w:val="000099"/>
                <w:lang w:val="uk-UA"/>
              </w:rPr>
            </w:pPr>
            <w:r w:rsidRPr="004D5EAB">
              <w:rPr>
                <w:rFonts w:ascii="Times New Roman" w:hAnsi="Times New Roman"/>
                <w:color w:val="000099"/>
                <w:lang w:val="uk-UA"/>
              </w:rPr>
              <w:t xml:space="preserve">Основи </w:t>
            </w:r>
            <w:proofErr w:type="spellStart"/>
            <w:r w:rsidRPr="004D5EAB">
              <w:rPr>
                <w:rFonts w:ascii="Times New Roman" w:hAnsi="Times New Roman"/>
                <w:color w:val="000099"/>
                <w:lang w:val="uk-UA"/>
              </w:rPr>
              <w:t>туризмознавства</w:t>
            </w:r>
            <w:proofErr w:type="spellEnd"/>
          </w:p>
        </w:tc>
        <w:tc>
          <w:tcPr>
            <w:tcW w:w="992" w:type="dxa"/>
            <w:tcBorders>
              <w:top w:val="single" w:sz="4" w:space="0" w:color="auto"/>
              <w:left w:val="single" w:sz="4" w:space="0" w:color="auto"/>
              <w:bottom w:val="single" w:sz="4" w:space="0" w:color="auto"/>
              <w:right w:val="single" w:sz="4" w:space="0" w:color="auto"/>
            </w:tcBorders>
            <w:noWrap/>
            <w:vAlign w:val="bottom"/>
          </w:tcPr>
          <w:p w14:paraId="7D5C60B0" w14:textId="72CAA634" w:rsidR="00F2148C" w:rsidRPr="004D5EAB" w:rsidRDefault="00F2148C" w:rsidP="00F2148C">
            <w:pPr>
              <w:spacing w:after="0" w:line="240" w:lineRule="auto"/>
              <w:jc w:val="center"/>
              <w:rPr>
                <w:rFonts w:ascii="Times New Roman" w:hAnsi="Times New Roman"/>
                <w:color w:val="000099"/>
                <w:lang w:val="uk-UA"/>
              </w:rPr>
            </w:pPr>
            <w:r>
              <w:rPr>
                <w:rFonts w:ascii="Times New Roman" w:hAnsi="Times New Roman"/>
                <w:color w:val="000099"/>
                <w:lang w:val="uk-UA"/>
              </w:rPr>
              <w:t>6</w:t>
            </w:r>
          </w:p>
        </w:tc>
        <w:tc>
          <w:tcPr>
            <w:tcW w:w="1015" w:type="dxa"/>
            <w:tcBorders>
              <w:top w:val="single" w:sz="4" w:space="0" w:color="auto"/>
              <w:left w:val="single" w:sz="4" w:space="0" w:color="auto"/>
              <w:bottom w:val="single" w:sz="4" w:space="0" w:color="auto"/>
              <w:right w:val="single" w:sz="4" w:space="0" w:color="auto"/>
            </w:tcBorders>
            <w:vAlign w:val="center"/>
          </w:tcPr>
          <w:p w14:paraId="5BF62CA8" w14:textId="4E32669C" w:rsidR="00F2148C" w:rsidRPr="004D5EAB" w:rsidRDefault="00F2148C" w:rsidP="00F2148C">
            <w:pPr>
              <w:spacing w:after="0" w:line="240" w:lineRule="auto"/>
              <w:jc w:val="center"/>
              <w:rPr>
                <w:rFonts w:ascii="Times New Roman" w:hAnsi="Times New Roman"/>
                <w:color w:val="000099"/>
                <w:lang w:val="uk-UA"/>
              </w:rPr>
            </w:pPr>
            <w:r>
              <w:rPr>
                <w:rFonts w:ascii="Times New Roman" w:hAnsi="Times New Roman"/>
                <w:color w:val="000099"/>
                <w:lang w:val="uk-UA"/>
              </w:rPr>
              <w:t>180</w:t>
            </w:r>
          </w:p>
        </w:tc>
        <w:tc>
          <w:tcPr>
            <w:tcW w:w="1253" w:type="dxa"/>
            <w:tcBorders>
              <w:top w:val="single" w:sz="4" w:space="0" w:color="auto"/>
              <w:left w:val="single" w:sz="4" w:space="0" w:color="auto"/>
              <w:bottom w:val="single" w:sz="4" w:space="0" w:color="auto"/>
              <w:right w:val="single" w:sz="4" w:space="0" w:color="auto"/>
            </w:tcBorders>
          </w:tcPr>
          <w:p w14:paraId="0E1C1874" w14:textId="77777777" w:rsidR="00F2148C" w:rsidRPr="004D5EAB" w:rsidRDefault="00F2148C" w:rsidP="00F2148C">
            <w:pPr>
              <w:spacing w:after="0" w:line="240" w:lineRule="auto"/>
              <w:jc w:val="center"/>
            </w:pPr>
            <w:r w:rsidRPr="004D5EAB">
              <w:rPr>
                <w:rFonts w:ascii="Times New Roman" w:hAnsi="Times New Roman"/>
                <w:color w:val="000099"/>
                <w:lang w:val="uk-UA"/>
              </w:rPr>
              <w:t>і</w:t>
            </w:r>
          </w:p>
        </w:tc>
        <w:tc>
          <w:tcPr>
            <w:tcW w:w="1276" w:type="dxa"/>
            <w:tcBorders>
              <w:top w:val="single" w:sz="4" w:space="0" w:color="auto"/>
              <w:left w:val="single" w:sz="4" w:space="0" w:color="auto"/>
              <w:bottom w:val="single" w:sz="4" w:space="0" w:color="auto"/>
              <w:right w:val="single" w:sz="4" w:space="0" w:color="auto"/>
            </w:tcBorders>
            <w:noWrap/>
            <w:vAlign w:val="center"/>
          </w:tcPr>
          <w:p w14:paraId="66E2D170" w14:textId="77777777" w:rsidR="00F2148C" w:rsidRPr="004D5EAB" w:rsidRDefault="00F2148C" w:rsidP="00F2148C">
            <w:pPr>
              <w:spacing w:after="0" w:line="240" w:lineRule="auto"/>
              <w:jc w:val="center"/>
              <w:rPr>
                <w:rFonts w:ascii="Times New Roman" w:hAnsi="Times New Roman"/>
                <w:b/>
                <w:bCs/>
                <w:color w:val="000099"/>
                <w:lang w:val="uk-UA"/>
              </w:rPr>
            </w:pPr>
            <w:r w:rsidRPr="004D5EAB">
              <w:rPr>
                <w:rFonts w:ascii="Times New Roman" w:hAnsi="Times New Roman"/>
                <w:b/>
                <w:bCs/>
                <w:color w:val="000099"/>
                <w:lang w:val="uk-UA"/>
              </w:rPr>
              <w:t>1</w:t>
            </w:r>
          </w:p>
        </w:tc>
      </w:tr>
      <w:tr w:rsidR="00F2148C" w:rsidRPr="004D5EAB" w14:paraId="789B2C7A" w14:textId="77777777" w:rsidTr="00F20077">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069EBC5B" w14:textId="77777777" w:rsidR="00F2148C" w:rsidRPr="004D5EAB" w:rsidRDefault="00F2148C" w:rsidP="00F2148C">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2.4</w:t>
            </w:r>
          </w:p>
        </w:tc>
        <w:tc>
          <w:tcPr>
            <w:tcW w:w="4252" w:type="dxa"/>
            <w:tcBorders>
              <w:top w:val="single" w:sz="4" w:space="0" w:color="auto"/>
              <w:left w:val="single" w:sz="4" w:space="0" w:color="auto"/>
              <w:bottom w:val="single" w:sz="4" w:space="0" w:color="auto"/>
              <w:right w:val="single" w:sz="4" w:space="0" w:color="auto"/>
            </w:tcBorders>
            <w:noWrap/>
          </w:tcPr>
          <w:p w14:paraId="12ACAA08" w14:textId="77777777" w:rsidR="00F2148C" w:rsidRPr="004D5EAB" w:rsidRDefault="00F2148C" w:rsidP="00F2148C">
            <w:pPr>
              <w:spacing w:after="0" w:line="240" w:lineRule="auto"/>
              <w:rPr>
                <w:rFonts w:ascii="Times New Roman" w:hAnsi="Times New Roman"/>
                <w:color w:val="000099"/>
                <w:lang w:val="uk-UA"/>
              </w:rPr>
            </w:pPr>
            <w:r w:rsidRPr="004D5EAB">
              <w:rPr>
                <w:rFonts w:ascii="Times New Roman" w:hAnsi="Times New Roman"/>
                <w:color w:val="000099"/>
                <w:lang w:val="uk-UA"/>
              </w:rPr>
              <w:t>Географія туризму</w:t>
            </w:r>
          </w:p>
        </w:tc>
        <w:tc>
          <w:tcPr>
            <w:tcW w:w="992" w:type="dxa"/>
            <w:tcBorders>
              <w:top w:val="single" w:sz="4" w:space="0" w:color="auto"/>
              <w:left w:val="single" w:sz="4" w:space="0" w:color="auto"/>
              <w:bottom w:val="single" w:sz="4" w:space="0" w:color="auto"/>
              <w:right w:val="single" w:sz="4" w:space="0" w:color="auto"/>
            </w:tcBorders>
            <w:noWrap/>
            <w:vAlign w:val="bottom"/>
          </w:tcPr>
          <w:p w14:paraId="0503A683" w14:textId="77777777" w:rsidR="00F2148C" w:rsidRPr="004D5EAB" w:rsidRDefault="00F2148C" w:rsidP="00F2148C">
            <w:pPr>
              <w:spacing w:after="0" w:line="240" w:lineRule="auto"/>
              <w:jc w:val="center"/>
              <w:rPr>
                <w:rFonts w:ascii="Times New Roman" w:hAnsi="Times New Roman"/>
                <w:color w:val="000099"/>
                <w:lang w:val="uk-UA"/>
              </w:rPr>
            </w:pPr>
            <w:r w:rsidRPr="004D5EAB">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14:paraId="7817AC81" w14:textId="77777777" w:rsidR="00F2148C" w:rsidRPr="004D5EAB" w:rsidRDefault="00F2148C" w:rsidP="00F2148C">
            <w:pPr>
              <w:spacing w:after="0" w:line="240" w:lineRule="auto"/>
              <w:jc w:val="center"/>
              <w:rPr>
                <w:rFonts w:ascii="Times New Roman" w:hAnsi="Times New Roman"/>
                <w:color w:val="000099"/>
                <w:lang w:val="uk-UA"/>
              </w:rPr>
            </w:pPr>
            <w:r w:rsidRPr="004D5EAB">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tcPr>
          <w:p w14:paraId="3F41C48E" w14:textId="77777777" w:rsidR="00F2148C" w:rsidRPr="004D5EAB" w:rsidRDefault="00F2148C" w:rsidP="00F2148C">
            <w:pPr>
              <w:spacing w:after="0" w:line="240" w:lineRule="auto"/>
              <w:jc w:val="center"/>
            </w:pPr>
            <w:r w:rsidRPr="004D5EAB">
              <w:rPr>
                <w:rFonts w:ascii="Times New Roman" w:hAnsi="Times New Roman"/>
                <w:color w:val="000099"/>
                <w:lang w:val="uk-UA"/>
              </w:rPr>
              <w:t>і</w:t>
            </w:r>
          </w:p>
        </w:tc>
        <w:tc>
          <w:tcPr>
            <w:tcW w:w="1276" w:type="dxa"/>
            <w:tcBorders>
              <w:top w:val="single" w:sz="4" w:space="0" w:color="auto"/>
              <w:left w:val="single" w:sz="4" w:space="0" w:color="auto"/>
              <w:bottom w:val="single" w:sz="4" w:space="0" w:color="auto"/>
              <w:right w:val="single" w:sz="4" w:space="0" w:color="auto"/>
            </w:tcBorders>
            <w:noWrap/>
            <w:vAlign w:val="center"/>
          </w:tcPr>
          <w:p w14:paraId="591E4072" w14:textId="77777777" w:rsidR="00F2148C" w:rsidRPr="004D5EAB" w:rsidRDefault="00F2148C" w:rsidP="00F2148C">
            <w:pPr>
              <w:spacing w:after="0" w:line="240" w:lineRule="auto"/>
              <w:jc w:val="center"/>
              <w:rPr>
                <w:rFonts w:ascii="Times New Roman" w:hAnsi="Times New Roman"/>
                <w:b/>
                <w:bCs/>
                <w:color w:val="000099"/>
                <w:lang w:val="uk-UA"/>
              </w:rPr>
            </w:pPr>
            <w:r w:rsidRPr="004D5EAB">
              <w:rPr>
                <w:rFonts w:ascii="Times New Roman" w:hAnsi="Times New Roman"/>
                <w:b/>
                <w:bCs/>
                <w:color w:val="000099"/>
                <w:lang w:val="uk-UA"/>
              </w:rPr>
              <w:t>2</w:t>
            </w:r>
          </w:p>
        </w:tc>
      </w:tr>
      <w:tr w:rsidR="00F2148C" w:rsidRPr="004D5EAB" w14:paraId="218338DC" w14:textId="77777777" w:rsidTr="008A3991">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74064711" w14:textId="77777777" w:rsidR="00F2148C" w:rsidRPr="004D5EAB" w:rsidRDefault="00F2148C" w:rsidP="00F2148C">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2.5</w:t>
            </w:r>
          </w:p>
        </w:tc>
        <w:tc>
          <w:tcPr>
            <w:tcW w:w="4252" w:type="dxa"/>
            <w:tcBorders>
              <w:top w:val="single" w:sz="4" w:space="0" w:color="auto"/>
              <w:left w:val="single" w:sz="4" w:space="0" w:color="auto"/>
              <w:bottom w:val="single" w:sz="4" w:space="0" w:color="auto"/>
              <w:right w:val="single" w:sz="4" w:space="0" w:color="auto"/>
            </w:tcBorders>
            <w:noWrap/>
            <w:vAlign w:val="center"/>
          </w:tcPr>
          <w:p w14:paraId="2FE15608" w14:textId="61B9AF3A" w:rsidR="00F2148C" w:rsidRPr="004D5EAB" w:rsidRDefault="00F2148C" w:rsidP="00F2148C">
            <w:pPr>
              <w:spacing w:after="0" w:line="240" w:lineRule="auto"/>
              <w:rPr>
                <w:rFonts w:ascii="Times New Roman" w:hAnsi="Times New Roman"/>
                <w:color w:val="000099"/>
                <w:lang w:val="uk-UA"/>
              </w:rPr>
            </w:pPr>
            <w:r w:rsidRPr="004D5EAB">
              <w:rPr>
                <w:rFonts w:ascii="Times New Roman" w:hAnsi="Times New Roman"/>
                <w:color w:val="000099"/>
                <w:lang w:val="uk-UA"/>
              </w:rPr>
              <w:t>Основи туризму та орієнтування</w:t>
            </w:r>
          </w:p>
        </w:tc>
        <w:tc>
          <w:tcPr>
            <w:tcW w:w="992" w:type="dxa"/>
            <w:tcBorders>
              <w:top w:val="single" w:sz="4" w:space="0" w:color="auto"/>
              <w:left w:val="single" w:sz="4" w:space="0" w:color="auto"/>
              <w:bottom w:val="single" w:sz="4" w:space="0" w:color="auto"/>
              <w:right w:val="single" w:sz="4" w:space="0" w:color="auto"/>
            </w:tcBorders>
            <w:noWrap/>
            <w:vAlign w:val="center"/>
          </w:tcPr>
          <w:p w14:paraId="72AE384F" w14:textId="2B8439EF" w:rsidR="00F2148C" w:rsidRPr="004D5EAB" w:rsidRDefault="00F2148C" w:rsidP="00F2148C">
            <w:pPr>
              <w:spacing w:after="0" w:line="240" w:lineRule="auto"/>
              <w:jc w:val="center"/>
              <w:rPr>
                <w:rFonts w:ascii="Times New Roman" w:hAnsi="Times New Roman"/>
                <w:color w:val="000099"/>
                <w:lang w:val="uk-UA"/>
              </w:rPr>
            </w:pPr>
            <w:r w:rsidRPr="004D5EAB">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14:paraId="20B332E0" w14:textId="0AAF54F4" w:rsidR="00F2148C" w:rsidRPr="004D5EAB" w:rsidRDefault="00F2148C" w:rsidP="00F2148C">
            <w:pPr>
              <w:spacing w:after="0" w:line="240" w:lineRule="auto"/>
              <w:jc w:val="center"/>
              <w:rPr>
                <w:rFonts w:ascii="Times New Roman" w:hAnsi="Times New Roman"/>
                <w:color w:val="000099"/>
                <w:lang w:val="uk-UA"/>
              </w:rPr>
            </w:pPr>
            <w:r w:rsidRPr="004D5EAB">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14:paraId="15B37EBD" w14:textId="56464DA5" w:rsidR="00F2148C" w:rsidRPr="004D5EAB" w:rsidRDefault="00F2148C" w:rsidP="00F2148C">
            <w:pPr>
              <w:spacing w:after="0" w:line="240" w:lineRule="auto"/>
              <w:jc w:val="center"/>
              <w:rPr>
                <w:rFonts w:ascii="Times New Roman" w:hAnsi="Times New Roman"/>
                <w:color w:val="000099"/>
                <w:lang w:val="uk-UA"/>
              </w:rPr>
            </w:pPr>
            <w:r>
              <w:rPr>
                <w:rFonts w:ascii="Times New Roman" w:hAnsi="Times New Roman"/>
                <w:color w:val="000099"/>
                <w:lang w:val="uk-UA"/>
              </w:rPr>
              <w:t>і</w:t>
            </w:r>
          </w:p>
        </w:tc>
        <w:tc>
          <w:tcPr>
            <w:tcW w:w="1276" w:type="dxa"/>
            <w:tcBorders>
              <w:top w:val="single" w:sz="4" w:space="0" w:color="auto"/>
              <w:left w:val="single" w:sz="4" w:space="0" w:color="auto"/>
              <w:bottom w:val="single" w:sz="4" w:space="0" w:color="auto"/>
              <w:right w:val="single" w:sz="4" w:space="0" w:color="auto"/>
            </w:tcBorders>
            <w:noWrap/>
            <w:vAlign w:val="center"/>
          </w:tcPr>
          <w:p w14:paraId="2211D774" w14:textId="37E012FA" w:rsidR="00F2148C" w:rsidRPr="004D5EAB" w:rsidRDefault="00F2148C" w:rsidP="00F2148C">
            <w:pPr>
              <w:spacing w:after="0" w:line="240" w:lineRule="auto"/>
              <w:jc w:val="center"/>
              <w:rPr>
                <w:rFonts w:ascii="Times New Roman" w:hAnsi="Times New Roman"/>
                <w:bCs/>
                <w:color w:val="000099"/>
                <w:sz w:val="24"/>
                <w:szCs w:val="24"/>
                <w:lang w:val="uk-UA"/>
              </w:rPr>
            </w:pPr>
            <w:r>
              <w:rPr>
                <w:rFonts w:ascii="Times New Roman" w:hAnsi="Times New Roman"/>
                <w:bCs/>
                <w:color w:val="000099"/>
                <w:sz w:val="24"/>
                <w:szCs w:val="24"/>
                <w:lang w:val="uk-UA"/>
              </w:rPr>
              <w:t>2</w:t>
            </w:r>
          </w:p>
        </w:tc>
      </w:tr>
      <w:tr w:rsidR="00F2148C" w:rsidRPr="004D5EAB" w14:paraId="737039E8" w14:textId="77777777" w:rsidTr="001E05AA">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422920D8" w14:textId="77777777" w:rsidR="00F2148C" w:rsidRPr="004D5EAB" w:rsidRDefault="00F2148C" w:rsidP="00F2148C">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2.6</w:t>
            </w:r>
          </w:p>
        </w:tc>
        <w:tc>
          <w:tcPr>
            <w:tcW w:w="4252" w:type="dxa"/>
            <w:tcBorders>
              <w:top w:val="single" w:sz="4" w:space="0" w:color="auto"/>
              <w:left w:val="single" w:sz="4" w:space="0" w:color="auto"/>
              <w:bottom w:val="single" w:sz="4" w:space="0" w:color="auto"/>
              <w:right w:val="single" w:sz="4" w:space="0" w:color="auto"/>
            </w:tcBorders>
            <w:vAlign w:val="center"/>
          </w:tcPr>
          <w:p w14:paraId="3EDDDEE7" w14:textId="01DE59CF" w:rsidR="00F2148C" w:rsidRPr="004D5EAB" w:rsidRDefault="00F2148C" w:rsidP="00F2148C">
            <w:pPr>
              <w:spacing w:after="0" w:line="240" w:lineRule="auto"/>
              <w:rPr>
                <w:rFonts w:ascii="Times New Roman" w:hAnsi="Times New Roman"/>
                <w:color w:val="000099"/>
                <w:lang w:val="uk-UA"/>
              </w:rPr>
            </w:pPr>
            <w:r w:rsidRPr="004D5EAB">
              <w:rPr>
                <w:rFonts w:ascii="Times New Roman" w:hAnsi="Times New Roman"/>
                <w:color w:val="000099"/>
                <w:lang w:val="uk-UA"/>
              </w:rPr>
              <w:t>Інклюзивний та соціально-реабілітаційний туризм</w:t>
            </w:r>
          </w:p>
        </w:tc>
        <w:tc>
          <w:tcPr>
            <w:tcW w:w="992" w:type="dxa"/>
            <w:tcBorders>
              <w:top w:val="single" w:sz="4" w:space="0" w:color="auto"/>
              <w:left w:val="single" w:sz="4" w:space="0" w:color="auto"/>
              <w:bottom w:val="single" w:sz="4" w:space="0" w:color="auto"/>
              <w:right w:val="single" w:sz="4" w:space="0" w:color="auto"/>
            </w:tcBorders>
            <w:noWrap/>
            <w:vAlign w:val="center"/>
          </w:tcPr>
          <w:p w14:paraId="60BD14FD" w14:textId="77777777" w:rsidR="00F2148C" w:rsidRPr="004D5EAB" w:rsidRDefault="00F2148C" w:rsidP="00F2148C">
            <w:pPr>
              <w:spacing w:after="0" w:line="240" w:lineRule="auto"/>
              <w:jc w:val="center"/>
              <w:rPr>
                <w:rFonts w:ascii="Times New Roman" w:hAnsi="Times New Roman"/>
                <w:color w:val="000099"/>
                <w:lang w:val="uk-UA"/>
              </w:rPr>
            </w:pPr>
            <w:r w:rsidRPr="004D5EAB">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14:paraId="50DB1C47" w14:textId="77777777" w:rsidR="00F2148C" w:rsidRPr="004D5EAB" w:rsidRDefault="00F2148C" w:rsidP="00F2148C">
            <w:pPr>
              <w:spacing w:after="0" w:line="240" w:lineRule="auto"/>
              <w:jc w:val="center"/>
              <w:rPr>
                <w:rFonts w:ascii="Times New Roman" w:hAnsi="Times New Roman"/>
                <w:color w:val="000099"/>
                <w:lang w:val="uk-UA"/>
              </w:rPr>
            </w:pPr>
            <w:r w:rsidRPr="004D5EAB">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14:paraId="00D8BEFE" w14:textId="77777777" w:rsidR="00F2148C" w:rsidRPr="004D5EAB" w:rsidRDefault="00F2148C" w:rsidP="00F2148C">
            <w:pPr>
              <w:spacing w:after="0" w:line="240" w:lineRule="auto"/>
              <w:jc w:val="center"/>
              <w:rPr>
                <w:rFonts w:ascii="Times New Roman" w:hAnsi="Times New Roman"/>
                <w:color w:val="000099"/>
                <w:lang w:val="uk-UA"/>
              </w:rPr>
            </w:pPr>
            <w:r w:rsidRPr="004D5EAB">
              <w:rPr>
                <w:rFonts w:ascii="Times New Roman" w:hAnsi="Times New Roman"/>
                <w:color w:val="000099"/>
                <w:lang w:val="uk-UA"/>
              </w:rPr>
              <w:t>і</w:t>
            </w:r>
          </w:p>
        </w:tc>
        <w:tc>
          <w:tcPr>
            <w:tcW w:w="1276" w:type="dxa"/>
            <w:tcBorders>
              <w:top w:val="single" w:sz="4" w:space="0" w:color="auto"/>
              <w:left w:val="single" w:sz="4" w:space="0" w:color="auto"/>
              <w:bottom w:val="single" w:sz="4" w:space="0" w:color="auto"/>
              <w:right w:val="single" w:sz="4" w:space="0" w:color="auto"/>
            </w:tcBorders>
            <w:noWrap/>
            <w:vAlign w:val="center"/>
          </w:tcPr>
          <w:p w14:paraId="1623B8AB" w14:textId="6F418CB9" w:rsidR="00F2148C" w:rsidRPr="004D5EAB" w:rsidRDefault="00F2148C" w:rsidP="00F2148C">
            <w:pPr>
              <w:spacing w:after="0" w:line="240" w:lineRule="auto"/>
              <w:jc w:val="center"/>
              <w:rPr>
                <w:rFonts w:ascii="Times New Roman" w:hAnsi="Times New Roman"/>
                <w:b/>
                <w:bCs/>
                <w:color w:val="000099"/>
                <w:lang w:val="uk-UA"/>
              </w:rPr>
            </w:pPr>
            <w:r w:rsidRPr="004D5EAB">
              <w:rPr>
                <w:rFonts w:ascii="Times New Roman" w:hAnsi="Times New Roman"/>
                <w:b/>
                <w:bCs/>
                <w:color w:val="000099"/>
                <w:lang w:val="uk-UA"/>
              </w:rPr>
              <w:t>3</w:t>
            </w:r>
          </w:p>
        </w:tc>
      </w:tr>
      <w:tr w:rsidR="00F2148C" w:rsidRPr="004D5EAB" w14:paraId="77549856" w14:textId="77777777" w:rsidTr="00F20077">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336A710E" w14:textId="77777777" w:rsidR="00F2148C" w:rsidRPr="004D5EAB" w:rsidRDefault="00F2148C" w:rsidP="00F2148C">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2.7</w:t>
            </w:r>
          </w:p>
        </w:tc>
        <w:tc>
          <w:tcPr>
            <w:tcW w:w="4252" w:type="dxa"/>
            <w:tcBorders>
              <w:top w:val="single" w:sz="4" w:space="0" w:color="auto"/>
              <w:left w:val="single" w:sz="4" w:space="0" w:color="auto"/>
              <w:bottom w:val="single" w:sz="4" w:space="0" w:color="auto"/>
              <w:right w:val="single" w:sz="4" w:space="0" w:color="auto"/>
            </w:tcBorders>
          </w:tcPr>
          <w:p w14:paraId="157FFA62" w14:textId="77777777" w:rsidR="00F2148C" w:rsidRPr="004D5EAB" w:rsidRDefault="00F2148C" w:rsidP="00F2148C">
            <w:pPr>
              <w:spacing w:after="0" w:line="240" w:lineRule="auto"/>
              <w:rPr>
                <w:rFonts w:ascii="Times New Roman" w:hAnsi="Times New Roman"/>
                <w:color w:val="000099"/>
                <w:lang w:val="uk-UA"/>
              </w:rPr>
            </w:pPr>
            <w:r w:rsidRPr="004D5EAB">
              <w:rPr>
                <w:rFonts w:ascii="Times New Roman" w:hAnsi="Times New Roman"/>
                <w:color w:val="000099"/>
                <w:lang w:val="uk-UA"/>
              </w:rPr>
              <w:t>Організація туристичної діяльності</w:t>
            </w:r>
          </w:p>
        </w:tc>
        <w:tc>
          <w:tcPr>
            <w:tcW w:w="992" w:type="dxa"/>
            <w:tcBorders>
              <w:top w:val="single" w:sz="4" w:space="0" w:color="auto"/>
              <w:left w:val="single" w:sz="4" w:space="0" w:color="auto"/>
              <w:bottom w:val="single" w:sz="4" w:space="0" w:color="auto"/>
              <w:right w:val="single" w:sz="4" w:space="0" w:color="auto"/>
            </w:tcBorders>
            <w:noWrap/>
            <w:vAlign w:val="bottom"/>
          </w:tcPr>
          <w:p w14:paraId="69B54256" w14:textId="77777777" w:rsidR="00F2148C" w:rsidRPr="004D5EAB" w:rsidRDefault="00F2148C" w:rsidP="00F2148C">
            <w:pPr>
              <w:spacing w:after="0" w:line="240" w:lineRule="auto"/>
              <w:jc w:val="center"/>
              <w:rPr>
                <w:rFonts w:ascii="Times New Roman" w:hAnsi="Times New Roman"/>
                <w:color w:val="000099"/>
                <w:lang w:val="uk-UA"/>
              </w:rPr>
            </w:pPr>
            <w:r w:rsidRPr="004D5EAB">
              <w:rPr>
                <w:rFonts w:ascii="Times New Roman" w:hAnsi="Times New Roman"/>
                <w:color w:val="000099"/>
                <w:lang w:val="uk-UA"/>
              </w:rPr>
              <w:t>8</w:t>
            </w:r>
          </w:p>
        </w:tc>
        <w:tc>
          <w:tcPr>
            <w:tcW w:w="1015" w:type="dxa"/>
            <w:tcBorders>
              <w:top w:val="single" w:sz="4" w:space="0" w:color="auto"/>
              <w:left w:val="single" w:sz="4" w:space="0" w:color="auto"/>
              <w:bottom w:val="single" w:sz="4" w:space="0" w:color="auto"/>
              <w:right w:val="single" w:sz="4" w:space="0" w:color="auto"/>
            </w:tcBorders>
            <w:vAlign w:val="center"/>
          </w:tcPr>
          <w:p w14:paraId="69BEDB0B" w14:textId="77777777" w:rsidR="00F2148C" w:rsidRPr="004D5EAB" w:rsidRDefault="00F2148C" w:rsidP="00F2148C">
            <w:pPr>
              <w:spacing w:after="0" w:line="240" w:lineRule="auto"/>
              <w:jc w:val="center"/>
              <w:rPr>
                <w:rFonts w:ascii="Times New Roman" w:hAnsi="Times New Roman"/>
                <w:color w:val="000099"/>
                <w:lang w:val="uk-UA"/>
              </w:rPr>
            </w:pPr>
            <w:r w:rsidRPr="004D5EAB">
              <w:rPr>
                <w:rFonts w:ascii="Times New Roman" w:hAnsi="Times New Roman"/>
                <w:color w:val="000099"/>
                <w:lang w:val="uk-UA"/>
              </w:rPr>
              <w:t>240</w:t>
            </w:r>
          </w:p>
        </w:tc>
        <w:tc>
          <w:tcPr>
            <w:tcW w:w="1253" w:type="dxa"/>
            <w:tcBorders>
              <w:top w:val="single" w:sz="4" w:space="0" w:color="auto"/>
              <w:left w:val="single" w:sz="4" w:space="0" w:color="auto"/>
              <w:bottom w:val="single" w:sz="4" w:space="0" w:color="auto"/>
              <w:right w:val="single" w:sz="4" w:space="0" w:color="auto"/>
            </w:tcBorders>
            <w:vAlign w:val="center"/>
          </w:tcPr>
          <w:p w14:paraId="59E63439" w14:textId="4053AC39" w:rsidR="00F2148C" w:rsidRPr="004D5EAB" w:rsidRDefault="00F2148C" w:rsidP="00F2148C">
            <w:pPr>
              <w:spacing w:after="0" w:line="240" w:lineRule="auto"/>
              <w:jc w:val="center"/>
              <w:rPr>
                <w:rFonts w:ascii="Times New Roman" w:hAnsi="Times New Roman"/>
                <w:color w:val="000099"/>
                <w:lang w:val="uk-UA"/>
              </w:rPr>
            </w:pPr>
            <w:proofErr w:type="spellStart"/>
            <w:r w:rsidRPr="004D5EAB">
              <w:rPr>
                <w:rFonts w:ascii="Times New Roman" w:hAnsi="Times New Roman"/>
                <w:color w:val="000099"/>
                <w:lang w:val="uk-UA"/>
              </w:rPr>
              <w:t>з,і,кр</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tcPr>
          <w:p w14:paraId="6F6E58E1" w14:textId="77777777" w:rsidR="00F2148C" w:rsidRPr="004D5EAB" w:rsidRDefault="00F2148C" w:rsidP="00F2148C">
            <w:pPr>
              <w:spacing w:after="0" w:line="240" w:lineRule="auto"/>
              <w:jc w:val="center"/>
              <w:rPr>
                <w:rFonts w:ascii="Times New Roman" w:hAnsi="Times New Roman"/>
                <w:b/>
                <w:bCs/>
                <w:color w:val="000099"/>
                <w:lang w:val="uk-UA"/>
              </w:rPr>
            </w:pPr>
            <w:r w:rsidRPr="004D5EAB">
              <w:rPr>
                <w:rFonts w:ascii="Times New Roman" w:hAnsi="Times New Roman"/>
                <w:b/>
                <w:bCs/>
                <w:color w:val="000099"/>
                <w:lang w:val="uk-UA"/>
              </w:rPr>
              <w:t>3-4</w:t>
            </w:r>
          </w:p>
        </w:tc>
      </w:tr>
      <w:tr w:rsidR="00F2148C" w:rsidRPr="004D5EAB" w14:paraId="43CA774E" w14:textId="77777777" w:rsidTr="008A3991">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03650AF7" w14:textId="77777777" w:rsidR="00F2148C" w:rsidRPr="004D5EAB" w:rsidRDefault="00F2148C" w:rsidP="00F2148C">
            <w:pPr>
              <w:spacing w:after="0" w:line="240" w:lineRule="auto"/>
              <w:jc w:val="center"/>
              <w:rPr>
                <w:rFonts w:ascii="Times New Roman" w:hAnsi="Times New Roman"/>
                <w:color w:val="000099"/>
                <w:lang w:val="uk-UA"/>
              </w:rPr>
            </w:pPr>
            <w:r w:rsidRPr="004D5EAB">
              <w:rPr>
                <w:rFonts w:ascii="Times New Roman" w:hAnsi="Times New Roman"/>
                <w:color w:val="000099"/>
                <w:lang w:val="uk-UA"/>
              </w:rPr>
              <w:lastRenderedPageBreak/>
              <w:t>ОК 2.8</w:t>
            </w:r>
          </w:p>
        </w:tc>
        <w:tc>
          <w:tcPr>
            <w:tcW w:w="4252" w:type="dxa"/>
            <w:tcBorders>
              <w:top w:val="single" w:sz="4" w:space="0" w:color="auto"/>
              <w:left w:val="single" w:sz="4" w:space="0" w:color="auto"/>
              <w:bottom w:val="single" w:sz="4" w:space="0" w:color="auto"/>
              <w:right w:val="single" w:sz="4" w:space="0" w:color="auto"/>
            </w:tcBorders>
            <w:vAlign w:val="bottom"/>
          </w:tcPr>
          <w:p w14:paraId="5662529D" w14:textId="4F913DCB" w:rsidR="00F2148C" w:rsidRPr="004D5EAB" w:rsidRDefault="00F2148C" w:rsidP="00F2148C">
            <w:pPr>
              <w:spacing w:after="0" w:line="240" w:lineRule="auto"/>
              <w:rPr>
                <w:rFonts w:ascii="Times New Roman" w:hAnsi="Times New Roman"/>
                <w:color w:val="000099"/>
                <w:lang w:val="uk-UA"/>
              </w:rPr>
            </w:pPr>
            <w:r w:rsidRPr="004D5EAB">
              <w:rPr>
                <w:rFonts w:ascii="Times New Roman" w:hAnsi="Times New Roman"/>
                <w:color w:val="000099"/>
                <w:lang w:val="uk-UA"/>
              </w:rPr>
              <w:t>Активний туризм і безпека туристичної діяльності</w:t>
            </w:r>
          </w:p>
        </w:tc>
        <w:tc>
          <w:tcPr>
            <w:tcW w:w="992" w:type="dxa"/>
            <w:tcBorders>
              <w:top w:val="single" w:sz="4" w:space="0" w:color="auto"/>
              <w:left w:val="single" w:sz="4" w:space="0" w:color="auto"/>
              <w:bottom w:val="single" w:sz="4" w:space="0" w:color="auto"/>
              <w:right w:val="single" w:sz="4" w:space="0" w:color="auto"/>
            </w:tcBorders>
            <w:noWrap/>
            <w:vAlign w:val="center"/>
          </w:tcPr>
          <w:p w14:paraId="1508234F" w14:textId="11FC7E2C" w:rsidR="00F2148C" w:rsidRPr="004D5EAB" w:rsidRDefault="00F2148C" w:rsidP="00F2148C">
            <w:pPr>
              <w:spacing w:after="0" w:line="240" w:lineRule="auto"/>
              <w:jc w:val="center"/>
              <w:rPr>
                <w:rFonts w:ascii="Times New Roman" w:hAnsi="Times New Roman"/>
                <w:color w:val="000099"/>
                <w:lang w:val="uk-UA"/>
              </w:rPr>
            </w:pPr>
            <w:r w:rsidRPr="004D5EAB">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14:paraId="743F521B" w14:textId="1E812744" w:rsidR="00F2148C" w:rsidRPr="004D5EAB" w:rsidRDefault="00F2148C" w:rsidP="00F2148C">
            <w:pPr>
              <w:spacing w:after="0" w:line="240" w:lineRule="auto"/>
              <w:jc w:val="center"/>
              <w:rPr>
                <w:rFonts w:ascii="Times New Roman" w:hAnsi="Times New Roman"/>
                <w:color w:val="000099"/>
                <w:lang w:val="uk-UA"/>
              </w:rPr>
            </w:pPr>
            <w:r w:rsidRPr="004D5EAB">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14:paraId="3C3DCFCB" w14:textId="5BCC27E7" w:rsidR="00F2148C" w:rsidRPr="004D5EAB" w:rsidRDefault="00F2148C" w:rsidP="00F2148C">
            <w:pPr>
              <w:spacing w:after="0" w:line="240" w:lineRule="auto"/>
              <w:jc w:val="center"/>
              <w:rPr>
                <w:rFonts w:ascii="Times New Roman" w:hAnsi="Times New Roman"/>
                <w:color w:val="000099"/>
                <w:lang w:val="uk-UA"/>
              </w:rPr>
            </w:pPr>
            <w:r w:rsidRPr="004D5EAB">
              <w:rPr>
                <w:rFonts w:ascii="Times New Roman" w:hAnsi="Times New Roman"/>
                <w:color w:val="000099"/>
                <w:lang w:val="uk-UA"/>
              </w:rPr>
              <w:t>і</w:t>
            </w:r>
          </w:p>
        </w:tc>
        <w:tc>
          <w:tcPr>
            <w:tcW w:w="1276" w:type="dxa"/>
            <w:tcBorders>
              <w:top w:val="single" w:sz="4" w:space="0" w:color="auto"/>
              <w:left w:val="single" w:sz="4" w:space="0" w:color="auto"/>
              <w:bottom w:val="single" w:sz="4" w:space="0" w:color="auto"/>
              <w:right w:val="single" w:sz="4" w:space="0" w:color="auto"/>
            </w:tcBorders>
            <w:noWrap/>
            <w:vAlign w:val="center"/>
          </w:tcPr>
          <w:p w14:paraId="2A596D7F" w14:textId="041DD52D" w:rsidR="00F2148C" w:rsidRPr="004D5EAB" w:rsidRDefault="00F2148C" w:rsidP="00F2148C">
            <w:pPr>
              <w:spacing w:after="0" w:line="240" w:lineRule="auto"/>
              <w:jc w:val="center"/>
              <w:rPr>
                <w:rFonts w:ascii="Times New Roman" w:hAnsi="Times New Roman"/>
                <w:bCs/>
                <w:color w:val="000099"/>
                <w:sz w:val="24"/>
                <w:szCs w:val="24"/>
                <w:lang w:val="uk-UA"/>
              </w:rPr>
            </w:pPr>
            <w:r>
              <w:rPr>
                <w:rFonts w:ascii="Times New Roman" w:hAnsi="Times New Roman"/>
                <w:bCs/>
                <w:color w:val="000099"/>
                <w:sz w:val="24"/>
                <w:szCs w:val="24"/>
                <w:lang w:val="uk-UA"/>
              </w:rPr>
              <w:t>4</w:t>
            </w:r>
          </w:p>
        </w:tc>
      </w:tr>
      <w:tr w:rsidR="00F2148C" w:rsidRPr="004D5EAB" w14:paraId="0E82308E" w14:textId="77777777" w:rsidTr="00F20077">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494FC0D4" w14:textId="77777777" w:rsidR="00F2148C" w:rsidRPr="004D5EAB" w:rsidRDefault="00F2148C" w:rsidP="00F2148C">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2.9</w:t>
            </w:r>
          </w:p>
        </w:tc>
        <w:tc>
          <w:tcPr>
            <w:tcW w:w="4252" w:type="dxa"/>
            <w:tcBorders>
              <w:top w:val="single" w:sz="4" w:space="0" w:color="auto"/>
              <w:left w:val="single" w:sz="4" w:space="0" w:color="auto"/>
              <w:bottom w:val="single" w:sz="4" w:space="0" w:color="auto"/>
              <w:right w:val="single" w:sz="4" w:space="0" w:color="auto"/>
            </w:tcBorders>
            <w:vAlign w:val="bottom"/>
          </w:tcPr>
          <w:p w14:paraId="13A56886" w14:textId="77777777" w:rsidR="00F2148C" w:rsidRPr="004D5EAB" w:rsidRDefault="00F2148C" w:rsidP="00F2148C">
            <w:pPr>
              <w:spacing w:after="0" w:line="240" w:lineRule="auto"/>
              <w:rPr>
                <w:rFonts w:ascii="Times New Roman" w:hAnsi="Times New Roman"/>
                <w:color w:val="000099"/>
                <w:lang w:val="uk-UA"/>
              </w:rPr>
            </w:pPr>
            <w:r w:rsidRPr="004D5EAB">
              <w:rPr>
                <w:rFonts w:ascii="Times New Roman" w:hAnsi="Times New Roman"/>
                <w:color w:val="000099"/>
                <w:lang w:val="uk-UA"/>
              </w:rPr>
              <w:t>Інформаційні технології в галузі туризму</w:t>
            </w:r>
          </w:p>
        </w:tc>
        <w:tc>
          <w:tcPr>
            <w:tcW w:w="992" w:type="dxa"/>
            <w:tcBorders>
              <w:top w:val="single" w:sz="4" w:space="0" w:color="auto"/>
              <w:left w:val="single" w:sz="4" w:space="0" w:color="auto"/>
              <w:bottom w:val="single" w:sz="4" w:space="0" w:color="auto"/>
              <w:right w:val="single" w:sz="4" w:space="0" w:color="auto"/>
            </w:tcBorders>
            <w:noWrap/>
            <w:vAlign w:val="center"/>
          </w:tcPr>
          <w:p w14:paraId="4BA7988C" w14:textId="77777777" w:rsidR="00F2148C" w:rsidRPr="004D5EAB" w:rsidRDefault="00F2148C" w:rsidP="00F2148C">
            <w:pPr>
              <w:spacing w:after="0" w:line="240" w:lineRule="auto"/>
              <w:jc w:val="center"/>
              <w:rPr>
                <w:rFonts w:ascii="Times New Roman" w:hAnsi="Times New Roman"/>
                <w:color w:val="000099"/>
                <w:lang w:val="uk-UA"/>
              </w:rPr>
            </w:pPr>
            <w:r w:rsidRPr="004D5EAB">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14:paraId="779411B7" w14:textId="77777777" w:rsidR="00F2148C" w:rsidRPr="004D5EAB" w:rsidRDefault="00F2148C" w:rsidP="00F2148C">
            <w:pPr>
              <w:spacing w:after="0" w:line="240" w:lineRule="auto"/>
              <w:jc w:val="center"/>
              <w:rPr>
                <w:rFonts w:ascii="Times New Roman" w:hAnsi="Times New Roman"/>
                <w:color w:val="000099"/>
                <w:lang w:val="uk-UA"/>
              </w:rPr>
            </w:pPr>
            <w:r w:rsidRPr="004D5EAB">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14:paraId="0678980A" w14:textId="77777777" w:rsidR="00F2148C" w:rsidRPr="004D5EAB" w:rsidRDefault="00F2148C" w:rsidP="00F2148C">
            <w:pPr>
              <w:spacing w:after="0" w:line="240" w:lineRule="auto"/>
              <w:jc w:val="center"/>
              <w:rPr>
                <w:rFonts w:ascii="Times New Roman" w:hAnsi="Times New Roman"/>
                <w:color w:val="000099"/>
                <w:lang w:val="uk-UA"/>
              </w:rPr>
            </w:pPr>
            <w:r w:rsidRPr="004D5EAB">
              <w:rPr>
                <w:rFonts w:ascii="Times New Roman" w:hAnsi="Times New Roman"/>
                <w:color w:val="000099"/>
                <w:lang w:val="uk-UA"/>
              </w:rPr>
              <w:t>і</w:t>
            </w:r>
          </w:p>
        </w:tc>
        <w:tc>
          <w:tcPr>
            <w:tcW w:w="1276" w:type="dxa"/>
            <w:tcBorders>
              <w:top w:val="single" w:sz="4" w:space="0" w:color="auto"/>
              <w:left w:val="single" w:sz="4" w:space="0" w:color="auto"/>
              <w:bottom w:val="single" w:sz="4" w:space="0" w:color="auto"/>
              <w:right w:val="single" w:sz="4" w:space="0" w:color="auto"/>
            </w:tcBorders>
            <w:noWrap/>
            <w:vAlign w:val="center"/>
          </w:tcPr>
          <w:p w14:paraId="5B6D632A" w14:textId="77777777" w:rsidR="00F2148C" w:rsidRPr="004D5EAB" w:rsidRDefault="00F2148C" w:rsidP="00F2148C">
            <w:pPr>
              <w:spacing w:after="0" w:line="240" w:lineRule="auto"/>
              <w:jc w:val="center"/>
              <w:rPr>
                <w:rFonts w:ascii="Times New Roman" w:hAnsi="Times New Roman"/>
                <w:bCs/>
                <w:color w:val="000099"/>
                <w:sz w:val="24"/>
                <w:szCs w:val="24"/>
                <w:lang w:val="uk-UA"/>
              </w:rPr>
            </w:pPr>
            <w:r w:rsidRPr="004D5EAB">
              <w:rPr>
                <w:rFonts w:ascii="Times New Roman" w:hAnsi="Times New Roman"/>
                <w:bCs/>
                <w:color w:val="000099"/>
                <w:sz w:val="24"/>
                <w:szCs w:val="24"/>
                <w:lang w:val="uk-UA"/>
              </w:rPr>
              <w:t>5</w:t>
            </w:r>
          </w:p>
        </w:tc>
      </w:tr>
      <w:tr w:rsidR="00F2148C" w:rsidRPr="004D5EAB" w14:paraId="4A7F9A9D" w14:textId="77777777" w:rsidTr="00F20077">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338D7973" w14:textId="77777777" w:rsidR="00F2148C" w:rsidRPr="004D5EAB" w:rsidRDefault="00F2148C" w:rsidP="00F2148C">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2.10</w:t>
            </w:r>
          </w:p>
        </w:tc>
        <w:tc>
          <w:tcPr>
            <w:tcW w:w="4252" w:type="dxa"/>
            <w:tcBorders>
              <w:top w:val="single" w:sz="4" w:space="0" w:color="auto"/>
              <w:left w:val="single" w:sz="4" w:space="0" w:color="auto"/>
              <w:bottom w:val="single" w:sz="4" w:space="0" w:color="auto"/>
              <w:right w:val="single" w:sz="4" w:space="0" w:color="auto"/>
            </w:tcBorders>
            <w:vAlign w:val="center"/>
          </w:tcPr>
          <w:p w14:paraId="5578FDA7" w14:textId="77777777" w:rsidR="00F2148C" w:rsidRPr="004D5EAB" w:rsidRDefault="00F2148C" w:rsidP="00F2148C">
            <w:pPr>
              <w:spacing w:after="0" w:line="240" w:lineRule="auto"/>
              <w:rPr>
                <w:rFonts w:ascii="Times New Roman" w:hAnsi="Times New Roman"/>
                <w:color w:val="000099"/>
                <w:lang w:val="uk-UA"/>
              </w:rPr>
            </w:pPr>
            <w:r w:rsidRPr="004D5EAB">
              <w:rPr>
                <w:rFonts w:ascii="Times New Roman" w:hAnsi="Times New Roman"/>
                <w:color w:val="000099"/>
                <w:lang w:val="uk-UA"/>
              </w:rPr>
              <w:t>Спеціалізований туризм (винно-гастрономічний туризм)</w:t>
            </w:r>
          </w:p>
        </w:tc>
        <w:tc>
          <w:tcPr>
            <w:tcW w:w="992" w:type="dxa"/>
            <w:tcBorders>
              <w:top w:val="single" w:sz="4" w:space="0" w:color="auto"/>
              <w:left w:val="single" w:sz="4" w:space="0" w:color="auto"/>
              <w:bottom w:val="single" w:sz="4" w:space="0" w:color="auto"/>
              <w:right w:val="single" w:sz="4" w:space="0" w:color="auto"/>
            </w:tcBorders>
            <w:noWrap/>
            <w:vAlign w:val="center"/>
          </w:tcPr>
          <w:p w14:paraId="1DA7D772" w14:textId="77777777" w:rsidR="00F2148C" w:rsidRPr="004D5EAB" w:rsidRDefault="00F2148C" w:rsidP="00F2148C">
            <w:pPr>
              <w:spacing w:after="0" w:line="240" w:lineRule="auto"/>
              <w:jc w:val="center"/>
              <w:rPr>
                <w:rFonts w:ascii="Times New Roman" w:hAnsi="Times New Roman"/>
                <w:color w:val="000099"/>
                <w:lang w:val="uk-UA"/>
              </w:rPr>
            </w:pPr>
            <w:r w:rsidRPr="004D5EAB">
              <w:rPr>
                <w:rFonts w:ascii="Times New Roman" w:hAnsi="Times New Roman"/>
                <w:color w:val="000099"/>
                <w:lang w:val="uk-UA"/>
              </w:rPr>
              <w:t>3</w:t>
            </w:r>
          </w:p>
        </w:tc>
        <w:tc>
          <w:tcPr>
            <w:tcW w:w="1015" w:type="dxa"/>
            <w:tcBorders>
              <w:top w:val="single" w:sz="4" w:space="0" w:color="auto"/>
              <w:left w:val="single" w:sz="4" w:space="0" w:color="auto"/>
              <w:bottom w:val="single" w:sz="4" w:space="0" w:color="auto"/>
              <w:right w:val="single" w:sz="4" w:space="0" w:color="auto"/>
            </w:tcBorders>
            <w:vAlign w:val="center"/>
          </w:tcPr>
          <w:p w14:paraId="4B00F9D8" w14:textId="77777777" w:rsidR="00F2148C" w:rsidRPr="004D5EAB" w:rsidRDefault="00F2148C" w:rsidP="00F2148C">
            <w:pPr>
              <w:spacing w:after="0" w:line="240" w:lineRule="auto"/>
              <w:jc w:val="center"/>
              <w:rPr>
                <w:rFonts w:ascii="Times New Roman" w:hAnsi="Times New Roman"/>
                <w:color w:val="000099"/>
                <w:lang w:val="uk-UA"/>
              </w:rPr>
            </w:pPr>
            <w:r w:rsidRPr="004D5EAB">
              <w:rPr>
                <w:rFonts w:ascii="Times New Roman" w:hAnsi="Times New Roman"/>
                <w:color w:val="000099"/>
                <w:lang w:val="uk-UA"/>
              </w:rPr>
              <w:t>90</w:t>
            </w:r>
          </w:p>
        </w:tc>
        <w:tc>
          <w:tcPr>
            <w:tcW w:w="1253" w:type="dxa"/>
            <w:tcBorders>
              <w:top w:val="single" w:sz="4" w:space="0" w:color="auto"/>
              <w:left w:val="single" w:sz="4" w:space="0" w:color="auto"/>
              <w:bottom w:val="single" w:sz="4" w:space="0" w:color="auto"/>
              <w:right w:val="single" w:sz="4" w:space="0" w:color="auto"/>
            </w:tcBorders>
            <w:vAlign w:val="center"/>
          </w:tcPr>
          <w:p w14:paraId="7F7DAD9B" w14:textId="77777777" w:rsidR="00F2148C" w:rsidRPr="004D5EAB" w:rsidRDefault="00F2148C" w:rsidP="00F2148C">
            <w:pPr>
              <w:spacing w:after="0" w:line="240" w:lineRule="auto"/>
              <w:jc w:val="center"/>
              <w:rPr>
                <w:rFonts w:ascii="Times New Roman" w:hAnsi="Times New Roman"/>
                <w:color w:val="000099"/>
                <w:lang w:val="uk-UA"/>
              </w:rPr>
            </w:pPr>
            <w:r w:rsidRPr="004D5EAB">
              <w:rPr>
                <w:rFonts w:ascii="Times New Roman" w:hAnsi="Times New Roman"/>
                <w:color w:val="000099"/>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14:paraId="137A00DB" w14:textId="77777777" w:rsidR="00F2148C" w:rsidRPr="004D5EAB" w:rsidRDefault="00F2148C" w:rsidP="00F2148C">
            <w:pPr>
              <w:spacing w:after="0" w:line="240" w:lineRule="auto"/>
              <w:jc w:val="center"/>
              <w:rPr>
                <w:rFonts w:ascii="Times New Roman" w:hAnsi="Times New Roman"/>
                <w:b/>
                <w:bCs/>
                <w:color w:val="000099"/>
                <w:lang w:val="uk-UA"/>
              </w:rPr>
            </w:pPr>
            <w:r w:rsidRPr="004D5EAB">
              <w:rPr>
                <w:rFonts w:ascii="Times New Roman" w:hAnsi="Times New Roman"/>
                <w:b/>
                <w:bCs/>
                <w:color w:val="000099"/>
                <w:lang w:val="uk-UA"/>
              </w:rPr>
              <w:t>5</w:t>
            </w:r>
          </w:p>
        </w:tc>
      </w:tr>
      <w:tr w:rsidR="00F2148C" w:rsidRPr="004D5EAB" w14:paraId="37966800" w14:textId="77777777" w:rsidTr="001E05AA">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1C5B56B3" w14:textId="77777777" w:rsidR="00F2148C" w:rsidRPr="004D5EAB" w:rsidRDefault="00F2148C" w:rsidP="00F2148C">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2.11</w:t>
            </w:r>
          </w:p>
        </w:tc>
        <w:tc>
          <w:tcPr>
            <w:tcW w:w="4252" w:type="dxa"/>
            <w:tcBorders>
              <w:top w:val="single" w:sz="4" w:space="0" w:color="auto"/>
              <w:left w:val="single" w:sz="4" w:space="0" w:color="auto"/>
              <w:bottom w:val="single" w:sz="4" w:space="0" w:color="auto"/>
              <w:right w:val="single" w:sz="4" w:space="0" w:color="auto"/>
            </w:tcBorders>
            <w:vAlign w:val="center"/>
          </w:tcPr>
          <w:p w14:paraId="7719C673" w14:textId="77B0CDF9" w:rsidR="00F2148C" w:rsidRPr="004D5EAB" w:rsidRDefault="00F2148C" w:rsidP="00F2148C">
            <w:pPr>
              <w:spacing w:after="0" w:line="240" w:lineRule="auto"/>
              <w:rPr>
                <w:rFonts w:ascii="Times New Roman" w:hAnsi="Times New Roman"/>
                <w:color w:val="000099"/>
                <w:lang w:val="uk-UA"/>
              </w:rPr>
            </w:pPr>
            <w:r>
              <w:rPr>
                <w:rFonts w:ascii="Times New Roman" w:hAnsi="Times New Roman"/>
                <w:color w:val="000099"/>
                <w:lang w:val="uk-UA"/>
              </w:rPr>
              <w:t>Туристичне крає</w:t>
            </w:r>
            <w:r w:rsidRPr="004D5EAB">
              <w:rPr>
                <w:rFonts w:ascii="Times New Roman" w:hAnsi="Times New Roman"/>
                <w:color w:val="000099"/>
                <w:lang w:val="uk-UA"/>
              </w:rPr>
              <w:t>знавство</w:t>
            </w:r>
          </w:p>
        </w:tc>
        <w:tc>
          <w:tcPr>
            <w:tcW w:w="992" w:type="dxa"/>
            <w:tcBorders>
              <w:top w:val="single" w:sz="4" w:space="0" w:color="auto"/>
              <w:left w:val="single" w:sz="4" w:space="0" w:color="auto"/>
              <w:bottom w:val="single" w:sz="4" w:space="0" w:color="auto"/>
              <w:right w:val="single" w:sz="4" w:space="0" w:color="auto"/>
            </w:tcBorders>
            <w:noWrap/>
            <w:vAlign w:val="center"/>
          </w:tcPr>
          <w:p w14:paraId="32DF172C" w14:textId="77777777" w:rsidR="00F2148C" w:rsidRPr="004D5EAB" w:rsidRDefault="00F2148C" w:rsidP="00F2148C">
            <w:pPr>
              <w:spacing w:after="0" w:line="240" w:lineRule="auto"/>
              <w:jc w:val="center"/>
              <w:rPr>
                <w:rFonts w:ascii="Times New Roman" w:hAnsi="Times New Roman"/>
                <w:color w:val="000099"/>
                <w:lang w:val="uk-UA"/>
              </w:rPr>
            </w:pPr>
            <w:r w:rsidRPr="004D5EAB">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14:paraId="3388D451" w14:textId="77777777" w:rsidR="00F2148C" w:rsidRPr="004D5EAB" w:rsidRDefault="00F2148C" w:rsidP="00F2148C">
            <w:pPr>
              <w:spacing w:after="0" w:line="240" w:lineRule="auto"/>
              <w:jc w:val="center"/>
              <w:rPr>
                <w:rFonts w:ascii="Times New Roman" w:hAnsi="Times New Roman"/>
                <w:color w:val="000099"/>
                <w:lang w:val="uk-UA"/>
              </w:rPr>
            </w:pPr>
            <w:r w:rsidRPr="004D5EAB">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14:paraId="2345FF65" w14:textId="77777777" w:rsidR="00F2148C" w:rsidRPr="004D5EAB" w:rsidRDefault="00F2148C" w:rsidP="00F2148C">
            <w:pPr>
              <w:spacing w:after="0" w:line="240" w:lineRule="auto"/>
              <w:jc w:val="center"/>
              <w:rPr>
                <w:rFonts w:ascii="Times New Roman" w:hAnsi="Times New Roman"/>
                <w:color w:val="000099"/>
                <w:lang w:val="uk-UA"/>
              </w:rPr>
            </w:pPr>
            <w:r w:rsidRPr="004D5EAB">
              <w:rPr>
                <w:rFonts w:ascii="Times New Roman" w:hAnsi="Times New Roman"/>
                <w:color w:val="000099"/>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14:paraId="4F63829C" w14:textId="77777777" w:rsidR="00F2148C" w:rsidRPr="004D5EAB" w:rsidRDefault="00F2148C" w:rsidP="00F2148C">
            <w:pPr>
              <w:spacing w:after="0" w:line="240" w:lineRule="auto"/>
              <w:jc w:val="center"/>
              <w:rPr>
                <w:rFonts w:ascii="Times New Roman" w:hAnsi="Times New Roman"/>
                <w:bCs/>
                <w:color w:val="000099"/>
                <w:sz w:val="24"/>
                <w:szCs w:val="24"/>
                <w:lang w:val="uk-UA"/>
              </w:rPr>
            </w:pPr>
            <w:r w:rsidRPr="004D5EAB">
              <w:rPr>
                <w:rFonts w:ascii="Times New Roman" w:hAnsi="Times New Roman"/>
                <w:bCs/>
                <w:color w:val="000099"/>
                <w:sz w:val="24"/>
                <w:szCs w:val="24"/>
                <w:lang w:val="uk-UA"/>
              </w:rPr>
              <w:t>5</w:t>
            </w:r>
          </w:p>
        </w:tc>
      </w:tr>
      <w:tr w:rsidR="00F2148C" w:rsidRPr="004D5EAB" w14:paraId="1C825AFF" w14:textId="77777777" w:rsidTr="00F20077">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20208CDD" w14:textId="77777777" w:rsidR="00F2148C" w:rsidRPr="004D5EAB" w:rsidRDefault="00F2148C" w:rsidP="00F2148C">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2.12</w:t>
            </w:r>
          </w:p>
        </w:tc>
        <w:tc>
          <w:tcPr>
            <w:tcW w:w="4252" w:type="dxa"/>
            <w:tcBorders>
              <w:top w:val="single" w:sz="4" w:space="0" w:color="auto"/>
              <w:left w:val="single" w:sz="4" w:space="0" w:color="auto"/>
              <w:bottom w:val="single" w:sz="4" w:space="0" w:color="auto"/>
              <w:right w:val="single" w:sz="4" w:space="0" w:color="auto"/>
            </w:tcBorders>
            <w:vAlign w:val="bottom"/>
          </w:tcPr>
          <w:p w14:paraId="1BC8AAFE" w14:textId="77777777" w:rsidR="00F2148C" w:rsidRPr="004D5EAB" w:rsidRDefault="00F2148C" w:rsidP="00F2148C">
            <w:pPr>
              <w:spacing w:after="0" w:line="240" w:lineRule="auto"/>
              <w:rPr>
                <w:rFonts w:ascii="Times New Roman" w:hAnsi="Times New Roman"/>
                <w:color w:val="000099"/>
                <w:lang w:val="uk-UA"/>
              </w:rPr>
            </w:pPr>
            <w:proofErr w:type="spellStart"/>
            <w:r w:rsidRPr="004D5EAB">
              <w:rPr>
                <w:rFonts w:ascii="Times New Roman" w:hAnsi="Times New Roman"/>
                <w:color w:val="000099"/>
                <w:lang w:val="uk-UA"/>
              </w:rPr>
              <w:t>Туристсько</w:t>
            </w:r>
            <w:proofErr w:type="spellEnd"/>
            <w:r w:rsidRPr="004D5EAB">
              <w:rPr>
                <w:rFonts w:ascii="Times New Roman" w:hAnsi="Times New Roman"/>
                <w:color w:val="000099"/>
                <w:lang w:val="uk-UA"/>
              </w:rPr>
              <w:t>-рекреаційні комплекси світу</w:t>
            </w:r>
          </w:p>
        </w:tc>
        <w:tc>
          <w:tcPr>
            <w:tcW w:w="992" w:type="dxa"/>
            <w:tcBorders>
              <w:top w:val="single" w:sz="4" w:space="0" w:color="auto"/>
              <w:left w:val="single" w:sz="4" w:space="0" w:color="auto"/>
              <w:bottom w:val="single" w:sz="4" w:space="0" w:color="auto"/>
              <w:right w:val="single" w:sz="4" w:space="0" w:color="auto"/>
            </w:tcBorders>
            <w:noWrap/>
            <w:vAlign w:val="center"/>
          </w:tcPr>
          <w:p w14:paraId="7C54884B" w14:textId="77777777" w:rsidR="00F2148C" w:rsidRPr="004D5EAB" w:rsidRDefault="00F2148C" w:rsidP="00F2148C">
            <w:pPr>
              <w:spacing w:after="0" w:line="240" w:lineRule="auto"/>
              <w:jc w:val="center"/>
              <w:rPr>
                <w:rFonts w:ascii="Times New Roman" w:hAnsi="Times New Roman"/>
                <w:color w:val="000099"/>
                <w:lang w:val="uk-UA"/>
              </w:rPr>
            </w:pPr>
            <w:r w:rsidRPr="004D5EAB">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14:paraId="51FDA406" w14:textId="77777777" w:rsidR="00F2148C" w:rsidRPr="004D5EAB" w:rsidRDefault="00F2148C" w:rsidP="00F2148C">
            <w:pPr>
              <w:spacing w:after="0" w:line="240" w:lineRule="auto"/>
              <w:jc w:val="center"/>
              <w:rPr>
                <w:rFonts w:ascii="Times New Roman" w:hAnsi="Times New Roman"/>
                <w:color w:val="000099"/>
                <w:lang w:val="uk-UA"/>
              </w:rPr>
            </w:pPr>
            <w:r w:rsidRPr="004D5EAB">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14:paraId="0A8A60E9" w14:textId="77777777" w:rsidR="00F2148C" w:rsidRPr="004D5EAB" w:rsidRDefault="00F2148C" w:rsidP="00F2148C">
            <w:pPr>
              <w:spacing w:after="0" w:line="240" w:lineRule="auto"/>
              <w:jc w:val="center"/>
              <w:rPr>
                <w:rFonts w:ascii="Times New Roman" w:hAnsi="Times New Roman"/>
                <w:color w:val="000099"/>
                <w:lang w:val="uk-UA"/>
              </w:rPr>
            </w:pPr>
            <w:r w:rsidRPr="004D5EAB">
              <w:rPr>
                <w:rFonts w:ascii="Times New Roman" w:hAnsi="Times New Roman"/>
                <w:color w:val="000099"/>
                <w:lang w:val="uk-UA"/>
              </w:rPr>
              <w:t>і</w:t>
            </w:r>
          </w:p>
        </w:tc>
        <w:tc>
          <w:tcPr>
            <w:tcW w:w="1276" w:type="dxa"/>
            <w:tcBorders>
              <w:top w:val="single" w:sz="4" w:space="0" w:color="auto"/>
              <w:left w:val="single" w:sz="4" w:space="0" w:color="auto"/>
              <w:bottom w:val="single" w:sz="4" w:space="0" w:color="auto"/>
              <w:right w:val="single" w:sz="4" w:space="0" w:color="auto"/>
            </w:tcBorders>
            <w:noWrap/>
            <w:vAlign w:val="center"/>
          </w:tcPr>
          <w:p w14:paraId="79B47F3E" w14:textId="0670911A" w:rsidR="00F2148C" w:rsidRPr="004D5EAB" w:rsidRDefault="00F2148C" w:rsidP="00F2148C">
            <w:pPr>
              <w:spacing w:after="0" w:line="240" w:lineRule="auto"/>
              <w:jc w:val="center"/>
              <w:rPr>
                <w:rFonts w:ascii="Times New Roman" w:hAnsi="Times New Roman"/>
                <w:bCs/>
                <w:color w:val="000099"/>
                <w:sz w:val="24"/>
                <w:szCs w:val="24"/>
                <w:lang w:val="uk-UA"/>
              </w:rPr>
            </w:pPr>
            <w:r>
              <w:rPr>
                <w:rFonts w:ascii="Times New Roman" w:hAnsi="Times New Roman"/>
                <w:bCs/>
                <w:color w:val="000099"/>
                <w:sz w:val="24"/>
                <w:szCs w:val="24"/>
                <w:lang w:val="uk-UA"/>
              </w:rPr>
              <w:t>6</w:t>
            </w:r>
          </w:p>
        </w:tc>
      </w:tr>
      <w:tr w:rsidR="00F2148C" w:rsidRPr="004D5EAB" w14:paraId="454854EA" w14:textId="77777777" w:rsidTr="00F20077">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4FE9AAA6" w14:textId="77777777" w:rsidR="00F2148C" w:rsidRPr="004D5EAB" w:rsidRDefault="00F2148C" w:rsidP="00F2148C">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2.13</w:t>
            </w:r>
          </w:p>
        </w:tc>
        <w:tc>
          <w:tcPr>
            <w:tcW w:w="4252" w:type="dxa"/>
            <w:tcBorders>
              <w:top w:val="single" w:sz="4" w:space="0" w:color="auto"/>
              <w:left w:val="single" w:sz="4" w:space="0" w:color="auto"/>
              <w:bottom w:val="single" w:sz="4" w:space="0" w:color="auto"/>
              <w:right w:val="single" w:sz="4" w:space="0" w:color="auto"/>
            </w:tcBorders>
            <w:vAlign w:val="bottom"/>
          </w:tcPr>
          <w:p w14:paraId="52447D1E" w14:textId="23F77411" w:rsidR="00F2148C" w:rsidRPr="004D5EAB" w:rsidRDefault="00F2148C" w:rsidP="00F2148C">
            <w:pPr>
              <w:spacing w:after="0" w:line="240" w:lineRule="auto"/>
              <w:rPr>
                <w:rFonts w:ascii="Times New Roman" w:hAnsi="Times New Roman"/>
                <w:color w:val="000099"/>
                <w:lang w:val="uk-UA"/>
              </w:rPr>
            </w:pPr>
            <w:proofErr w:type="spellStart"/>
            <w:r w:rsidRPr="004D5EAB">
              <w:rPr>
                <w:rFonts w:ascii="Times New Roman" w:hAnsi="Times New Roman"/>
                <w:color w:val="000099"/>
                <w:lang w:val="uk-UA"/>
              </w:rPr>
              <w:t>Готельно</w:t>
            </w:r>
            <w:proofErr w:type="spellEnd"/>
            <w:r w:rsidRPr="004D5EAB">
              <w:rPr>
                <w:rFonts w:ascii="Times New Roman" w:hAnsi="Times New Roman"/>
                <w:color w:val="000099"/>
                <w:lang w:val="uk-UA"/>
              </w:rPr>
              <w:t>-ресторанний бізнес</w:t>
            </w:r>
          </w:p>
        </w:tc>
        <w:tc>
          <w:tcPr>
            <w:tcW w:w="992" w:type="dxa"/>
            <w:tcBorders>
              <w:top w:val="single" w:sz="4" w:space="0" w:color="auto"/>
              <w:left w:val="single" w:sz="4" w:space="0" w:color="auto"/>
              <w:bottom w:val="single" w:sz="4" w:space="0" w:color="auto"/>
              <w:right w:val="single" w:sz="4" w:space="0" w:color="auto"/>
            </w:tcBorders>
            <w:noWrap/>
            <w:vAlign w:val="center"/>
          </w:tcPr>
          <w:p w14:paraId="2880C76F" w14:textId="21201C06" w:rsidR="00F2148C" w:rsidRPr="004D5EAB" w:rsidRDefault="00F2148C" w:rsidP="00F2148C">
            <w:pPr>
              <w:spacing w:after="0" w:line="240" w:lineRule="auto"/>
              <w:jc w:val="center"/>
              <w:rPr>
                <w:rFonts w:ascii="Times New Roman" w:hAnsi="Times New Roman"/>
                <w:color w:val="000099"/>
                <w:lang w:val="uk-UA"/>
              </w:rPr>
            </w:pPr>
            <w:r>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14:paraId="6F6FB780" w14:textId="515669C7" w:rsidR="00F2148C" w:rsidRPr="004D5EAB" w:rsidRDefault="00F2148C" w:rsidP="00F2148C">
            <w:pPr>
              <w:spacing w:after="0" w:line="240" w:lineRule="auto"/>
              <w:jc w:val="center"/>
              <w:rPr>
                <w:rFonts w:ascii="Times New Roman" w:hAnsi="Times New Roman"/>
                <w:color w:val="000099"/>
                <w:lang w:val="uk-UA"/>
              </w:rPr>
            </w:pPr>
            <w:r>
              <w:rPr>
                <w:rFonts w:ascii="Times New Roman" w:hAnsi="Times New Roman"/>
                <w:color w:val="000099"/>
                <w:lang w:val="uk-UA"/>
              </w:rPr>
              <w:t>12</w:t>
            </w:r>
            <w:r w:rsidRPr="004D5EAB">
              <w:rPr>
                <w:rFonts w:ascii="Times New Roman" w:hAnsi="Times New Roman"/>
                <w:color w:val="000099"/>
                <w:lang w:val="uk-UA"/>
              </w:rPr>
              <w:t>0</w:t>
            </w:r>
          </w:p>
        </w:tc>
        <w:tc>
          <w:tcPr>
            <w:tcW w:w="1253" w:type="dxa"/>
            <w:tcBorders>
              <w:top w:val="single" w:sz="4" w:space="0" w:color="auto"/>
              <w:left w:val="single" w:sz="4" w:space="0" w:color="auto"/>
              <w:bottom w:val="single" w:sz="4" w:space="0" w:color="auto"/>
              <w:right w:val="single" w:sz="4" w:space="0" w:color="auto"/>
            </w:tcBorders>
            <w:vAlign w:val="center"/>
          </w:tcPr>
          <w:p w14:paraId="2BDFA2F6" w14:textId="51189997" w:rsidR="00F2148C" w:rsidRPr="004D5EAB" w:rsidRDefault="00F2148C" w:rsidP="00F2148C">
            <w:pPr>
              <w:spacing w:after="0" w:line="240" w:lineRule="auto"/>
              <w:jc w:val="center"/>
              <w:rPr>
                <w:rFonts w:ascii="Times New Roman" w:hAnsi="Times New Roman"/>
                <w:color w:val="000099"/>
                <w:lang w:val="uk-UA"/>
              </w:rPr>
            </w:pPr>
            <w:r>
              <w:rPr>
                <w:rFonts w:ascii="Times New Roman" w:hAnsi="Times New Roman"/>
                <w:color w:val="000099"/>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14:paraId="3D7B7BC7" w14:textId="3F679E9C" w:rsidR="00F2148C" w:rsidRPr="004D5EAB" w:rsidRDefault="00F2148C" w:rsidP="00F2148C">
            <w:pPr>
              <w:spacing w:after="0" w:line="240" w:lineRule="auto"/>
              <w:jc w:val="center"/>
              <w:rPr>
                <w:rFonts w:ascii="Times New Roman" w:hAnsi="Times New Roman"/>
                <w:bCs/>
                <w:color w:val="000099"/>
                <w:sz w:val="24"/>
                <w:szCs w:val="24"/>
                <w:lang w:val="uk-UA"/>
              </w:rPr>
            </w:pPr>
            <w:r>
              <w:rPr>
                <w:rFonts w:ascii="Times New Roman" w:hAnsi="Times New Roman"/>
                <w:b/>
                <w:bCs/>
                <w:color w:val="000099"/>
                <w:lang w:val="uk-UA"/>
              </w:rPr>
              <w:t>5</w:t>
            </w:r>
          </w:p>
        </w:tc>
      </w:tr>
      <w:tr w:rsidR="00F2148C" w:rsidRPr="004D5EAB" w14:paraId="7E6E42D3" w14:textId="77777777" w:rsidTr="001E05AA">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02EE63C3" w14:textId="77777777" w:rsidR="00F2148C" w:rsidRPr="004D5EAB" w:rsidRDefault="00F2148C" w:rsidP="00F2148C">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2.14</w:t>
            </w:r>
          </w:p>
        </w:tc>
        <w:tc>
          <w:tcPr>
            <w:tcW w:w="4252" w:type="dxa"/>
            <w:tcBorders>
              <w:top w:val="single" w:sz="4" w:space="0" w:color="auto"/>
              <w:left w:val="single" w:sz="4" w:space="0" w:color="auto"/>
              <w:bottom w:val="single" w:sz="4" w:space="0" w:color="auto"/>
              <w:right w:val="single" w:sz="4" w:space="0" w:color="auto"/>
            </w:tcBorders>
            <w:vAlign w:val="bottom"/>
          </w:tcPr>
          <w:p w14:paraId="0E75DFA6" w14:textId="77777777" w:rsidR="00F2148C" w:rsidRPr="004D5EAB" w:rsidRDefault="00F2148C" w:rsidP="00F2148C">
            <w:pPr>
              <w:spacing w:after="0" w:line="240" w:lineRule="auto"/>
              <w:rPr>
                <w:rFonts w:ascii="Times New Roman" w:hAnsi="Times New Roman"/>
                <w:color w:val="000099"/>
                <w:lang w:val="uk-UA"/>
              </w:rPr>
            </w:pPr>
            <w:r w:rsidRPr="004D5EAB">
              <w:rPr>
                <w:rFonts w:ascii="Times New Roman" w:hAnsi="Times New Roman"/>
                <w:color w:val="000099"/>
                <w:lang w:val="uk-UA"/>
              </w:rPr>
              <w:t>Ринок туристичних послуг</w:t>
            </w:r>
          </w:p>
        </w:tc>
        <w:tc>
          <w:tcPr>
            <w:tcW w:w="992" w:type="dxa"/>
            <w:tcBorders>
              <w:top w:val="single" w:sz="4" w:space="0" w:color="auto"/>
              <w:left w:val="single" w:sz="4" w:space="0" w:color="auto"/>
              <w:bottom w:val="single" w:sz="4" w:space="0" w:color="auto"/>
              <w:right w:val="single" w:sz="4" w:space="0" w:color="auto"/>
            </w:tcBorders>
            <w:noWrap/>
            <w:vAlign w:val="center"/>
          </w:tcPr>
          <w:p w14:paraId="5B119270" w14:textId="77777777" w:rsidR="00F2148C" w:rsidRPr="004D5EAB" w:rsidRDefault="00F2148C" w:rsidP="00F2148C">
            <w:pPr>
              <w:spacing w:after="0" w:line="240" w:lineRule="auto"/>
              <w:jc w:val="center"/>
              <w:rPr>
                <w:rFonts w:ascii="Times New Roman" w:hAnsi="Times New Roman"/>
                <w:color w:val="000099"/>
                <w:lang w:val="uk-UA"/>
              </w:rPr>
            </w:pPr>
            <w:r w:rsidRPr="004D5EAB">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14:paraId="4C2BA6D5" w14:textId="77777777" w:rsidR="00F2148C" w:rsidRPr="004D5EAB" w:rsidRDefault="00F2148C" w:rsidP="00F2148C">
            <w:pPr>
              <w:spacing w:after="0" w:line="240" w:lineRule="auto"/>
              <w:jc w:val="center"/>
              <w:rPr>
                <w:rFonts w:ascii="Times New Roman" w:hAnsi="Times New Roman"/>
                <w:color w:val="000099"/>
                <w:lang w:val="uk-UA"/>
              </w:rPr>
            </w:pPr>
            <w:r w:rsidRPr="004D5EAB">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14:paraId="41AC128B" w14:textId="41BF1EC7" w:rsidR="00F2148C" w:rsidRPr="004D5EAB" w:rsidRDefault="00F2148C" w:rsidP="00F2148C">
            <w:pPr>
              <w:spacing w:after="0" w:line="240" w:lineRule="auto"/>
              <w:jc w:val="center"/>
              <w:rPr>
                <w:rFonts w:ascii="Times New Roman" w:hAnsi="Times New Roman"/>
                <w:color w:val="000099"/>
                <w:lang w:val="uk-UA"/>
              </w:rPr>
            </w:pPr>
            <w:proofErr w:type="spellStart"/>
            <w:r w:rsidRPr="004D5EAB">
              <w:rPr>
                <w:rFonts w:ascii="Times New Roman" w:hAnsi="Times New Roman"/>
                <w:color w:val="000099"/>
                <w:lang w:val="uk-UA"/>
              </w:rPr>
              <w:t>і,кр</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tcPr>
          <w:p w14:paraId="01503E2F" w14:textId="77777777" w:rsidR="00F2148C" w:rsidRPr="004D5EAB" w:rsidRDefault="00F2148C" w:rsidP="00F2148C">
            <w:pPr>
              <w:spacing w:after="0" w:line="240" w:lineRule="auto"/>
              <w:jc w:val="center"/>
              <w:rPr>
                <w:rFonts w:ascii="Times New Roman" w:hAnsi="Times New Roman"/>
                <w:bCs/>
                <w:color w:val="000099"/>
                <w:sz w:val="24"/>
                <w:szCs w:val="24"/>
                <w:lang w:val="uk-UA"/>
              </w:rPr>
            </w:pPr>
            <w:r w:rsidRPr="004D5EAB">
              <w:rPr>
                <w:rFonts w:ascii="Times New Roman" w:hAnsi="Times New Roman"/>
                <w:bCs/>
                <w:color w:val="000099"/>
                <w:sz w:val="24"/>
                <w:szCs w:val="24"/>
                <w:lang w:val="uk-UA"/>
              </w:rPr>
              <w:t>6</w:t>
            </w:r>
          </w:p>
        </w:tc>
      </w:tr>
      <w:tr w:rsidR="00F2148C" w:rsidRPr="004D5EAB" w14:paraId="1B3D7262" w14:textId="77777777" w:rsidTr="00F20077">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670689DE" w14:textId="77777777" w:rsidR="00F2148C" w:rsidRPr="004D5EAB" w:rsidRDefault="00F2148C" w:rsidP="00F2148C">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2.15</w:t>
            </w:r>
          </w:p>
        </w:tc>
        <w:tc>
          <w:tcPr>
            <w:tcW w:w="4252" w:type="dxa"/>
            <w:tcBorders>
              <w:top w:val="single" w:sz="4" w:space="0" w:color="auto"/>
              <w:left w:val="single" w:sz="4" w:space="0" w:color="auto"/>
              <w:bottom w:val="single" w:sz="4" w:space="0" w:color="auto"/>
              <w:right w:val="single" w:sz="4" w:space="0" w:color="auto"/>
            </w:tcBorders>
            <w:vAlign w:val="bottom"/>
          </w:tcPr>
          <w:p w14:paraId="00E400B7" w14:textId="616A1360" w:rsidR="00F2148C" w:rsidRPr="004D5EAB" w:rsidRDefault="00F2148C" w:rsidP="00F2148C">
            <w:pPr>
              <w:spacing w:after="0" w:line="240" w:lineRule="auto"/>
              <w:rPr>
                <w:rFonts w:ascii="Times New Roman" w:hAnsi="Times New Roman"/>
                <w:color w:val="000099"/>
                <w:lang w:val="uk-UA"/>
              </w:rPr>
            </w:pPr>
            <w:r>
              <w:rPr>
                <w:rFonts w:ascii="Times New Roman" w:hAnsi="Times New Roman"/>
                <w:color w:val="000099"/>
                <w:lang w:val="uk-UA"/>
              </w:rPr>
              <w:t>Маркетинг у туризмі</w:t>
            </w:r>
          </w:p>
        </w:tc>
        <w:tc>
          <w:tcPr>
            <w:tcW w:w="992" w:type="dxa"/>
            <w:tcBorders>
              <w:top w:val="single" w:sz="4" w:space="0" w:color="auto"/>
              <w:left w:val="single" w:sz="4" w:space="0" w:color="auto"/>
              <w:bottom w:val="single" w:sz="4" w:space="0" w:color="auto"/>
              <w:right w:val="single" w:sz="4" w:space="0" w:color="auto"/>
            </w:tcBorders>
            <w:noWrap/>
            <w:vAlign w:val="center"/>
          </w:tcPr>
          <w:p w14:paraId="45FC11A5" w14:textId="14D93D35" w:rsidR="00F2148C" w:rsidRPr="004D5EAB" w:rsidRDefault="00F2148C" w:rsidP="00F2148C">
            <w:pPr>
              <w:spacing w:after="0" w:line="240" w:lineRule="auto"/>
              <w:jc w:val="center"/>
              <w:rPr>
                <w:rFonts w:ascii="Times New Roman" w:hAnsi="Times New Roman"/>
                <w:color w:val="000099"/>
                <w:lang w:val="uk-UA"/>
              </w:rPr>
            </w:pPr>
            <w:r w:rsidRPr="004D5EAB">
              <w:rPr>
                <w:rFonts w:ascii="Times New Roman" w:hAnsi="Times New Roman"/>
                <w:color w:val="000099"/>
                <w:lang w:val="uk-UA"/>
              </w:rPr>
              <w:t>3</w:t>
            </w:r>
          </w:p>
        </w:tc>
        <w:tc>
          <w:tcPr>
            <w:tcW w:w="1015" w:type="dxa"/>
            <w:tcBorders>
              <w:top w:val="single" w:sz="4" w:space="0" w:color="auto"/>
              <w:left w:val="single" w:sz="4" w:space="0" w:color="auto"/>
              <w:bottom w:val="single" w:sz="4" w:space="0" w:color="auto"/>
              <w:right w:val="single" w:sz="4" w:space="0" w:color="auto"/>
            </w:tcBorders>
            <w:vAlign w:val="center"/>
          </w:tcPr>
          <w:p w14:paraId="723DC460" w14:textId="6D0DCA48" w:rsidR="00F2148C" w:rsidRPr="004D5EAB" w:rsidRDefault="00F2148C" w:rsidP="00F2148C">
            <w:pPr>
              <w:spacing w:after="0" w:line="240" w:lineRule="auto"/>
              <w:jc w:val="center"/>
              <w:rPr>
                <w:rFonts w:ascii="Times New Roman" w:hAnsi="Times New Roman"/>
                <w:color w:val="000099"/>
                <w:lang w:val="uk-UA"/>
              </w:rPr>
            </w:pPr>
            <w:r w:rsidRPr="004D5EAB">
              <w:rPr>
                <w:rFonts w:ascii="Times New Roman" w:hAnsi="Times New Roman"/>
                <w:color w:val="000099"/>
                <w:lang w:val="uk-UA"/>
              </w:rPr>
              <w:t>90</w:t>
            </w:r>
          </w:p>
        </w:tc>
        <w:tc>
          <w:tcPr>
            <w:tcW w:w="1253" w:type="dxa"/>
            <w:tcBorders>
              <w:top w:val="single" w:sz="4" w:space="0" w:color="auto"/>
              <w:left w:val="single" w:sz="4" w:space="0" w:color="auto"/>
              <w:bottom w:val="single" w:sz="4" w:space="0" w:color="auto"/>
              <w:right w:val="single" w:sz="4" w:space="0" w:color="auto"/>
            </w:tcBorders>
            <w:vAlign w:val="center"/>
          </w:tcPr>
          <w:p w14:paraId="46A38F96" w14:textId="4516168E" w:rsidR="00F2148C" w:rsidRPr="004D5EAB" w:rsidRDefault="00F2148C" w:rsidP="00F2148C">
            <w:pPr>
              <w:spacing w:after="0" w:line="240" w:lineRule="auto"/>
              <w:jc w:val="center"/>
              <w:rPr>
                <w:rFonts w:ascii="Times New Roman" w:hAnsi="Times New Roman"/>
                <w:color w:val="000099"/>
                <w:lang w:val="uk-UA"/>
              </w:rPr>
            </w:pPr>
            <w:r w:rsidRPr="004D5EAB">
              <w:rPr>
                <w:rFonts w:ascii="Times New Roman" w:hAnsi="Times New Roman"/>
                <w:color w:val="000099"/>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14:paraId="0BC838F3" w14:textId="43F8793F" w:rsidR="00F2148C" w:rsidRPr="004D5EAB" w:rsidRDefault="00F2148C" w:rsidP="00F2148C">
            <w:pPr>
              <w:spacing w:after="0" w:line="240" w:lineRule="auto"/>
              <w:jc w:val="center"/>
              <w:rPr>
                <w:rFonts w:ascii="Times New Roman" w:hAnsi="Times New Roman"/>
                <w:bCs/>
                <w:color w:val="000099"/>
                <w:sz w:val="24"/>
                <w:szCs w:val="24"/>
                <w:lang w:val="uk-UA"/>
              </w:rPr>
            </w:pPr>
            <w:r>
              <w:rPr>
                <w:rFonts w:ascii="Times New Roman" w:hAnsi="Times New Roman"/>
                <w:b/>
                <w:bCs/>
                <w:color w:val="000099"/>
                <w:lang w:val="uk-UA"/>
              </w:rPr>
              <w:t>6</w:t>
            </w:r>
          </w:p>
        </w:tc>
      </w:tr>
      <w:tr w:rsidR="00F2148C" w:rsidRPr="004D5EAB" w14:paraId="250FFFB3" w14:textId="77777777" w:rsidTr="001E05AA">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1F59E49B" w14:textId="77777777" w:rsidR="00F2148C" w:rsidRPr="004D5EAB" w:rsidRDefault="00F2148C" w:rsidP="00F2148C">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2.16</w:t>
            </w:r>
          </w:p>
        </w:tc>
        <w:tc>
          <w:tcPr>
            <w:tcW w:w="4252" w:type="dxa"/>
            <w:tcBorders>
              <w:top w:val="single" w:sz="4" w:space="0" w:color="auto"/>
              <w:left w:val="single" w:sz="4" w:space="0" w:color="auto"/>
              <w:bottom w:val="single" w:sz="4" w:space="0" w:color="auto"/>
              <w:right w:val="single" w:sz="4" w:space="0" w:color="auto"/>
            </w:tcBorders>
            <w:vAlign w:val="center"/>
          </w:tcPr>
          <w:p w14:paraId="56A3E154" w14:textId="77777777" w:rsidR="00F2148C" w:rsidRPr="004D5EAB" w:rsidRDefault="00F2148C" w:rsidP="00F2148C">
            <w:pPr>
              <w:spacing w:after="0" w:line="240" w:lineRule="auto"/>
              <w:rPr>
                <w:rFonts w:ascii="Times New Roman" w:hAnsi="Times New Roman"/>
                <w:color w:val="000099"/>
                <w:lang w:val="uk-UA"/>
              </w:rPr>
            </w:pPr>
            <w:r w:rsidRPr="004D5EAB">
              <w:rPr>
                <w:rFonts w:ascii="Times New Roman" w:hAnsi="Times New Roman"/>
                <w:color w:val="000099"/>
                <w:lang w:val="uk-UA"/>
              </w:rPr>
              <w:t>Спеціалізований туризм (спортивний)</w:t>
            </w:r>
          </w:p>
        </w:tc>
        <w:tc>
          <w:tcPr>
            <w:tcW w:w="992" w:type="dxa"/>
            <w:tcBorders>
              <w:top w:val="single" w:sz="4" w:space="0" w:color="auto"/>
              <w:left w:val="single" w:sz="4" w:space="0" w:color="auto"/>
              <w:bottom w:val="single" w:sz="4" w:space="0" w:color="auto"/>
              <w:right w:val="single" w:sz="4" w:space="0" w:color="auto"/>
            </w:tcBorders>
            <w:noWrap/>
            <w:vAlign w:val="center"/>
          </w:tcPr>
          <w:p w14:paraId="6808373E" w14:textId="287640DC" w:rsidR="00F2148C" w:rsidRPr="004D5EAB" w:rsidRDefault="00624D51" w:rsidP="00F2148C">
            <w:pPr>
              <w:spacing w:after="0" w:line="240" w:lineRule="auto"/>
              <w:jc w:val="center"/>
              <w:rPr>
                <w:rFonts w:ascii="Times New Roman" w:hAnsi="Times New Roman"/>
                <w:color w:val="000099"/>
                <w:lang w:val="uk-UA"/>
              </w:rPr>
            </w:pPr>
            <w:r>
              <w:rPr>
                <w:rFonts w:ascii="Times New Roman" w:hAnsi="Times New Roman"/>
                <w:color w:val="000099"/>
                <w:lang w:val="uk-UA"/>
              </w:rPr>
              <w:t>3</w:t>
            </w:r>
          </w:p>
        </w:tc>
        <w:tc>
          <w:tcPr>
            <w:tcW w:w="1015" w:type="dxa"/>
            <w:tcBorders>
              <w:top w:val="single" w:sz="4" w:space="0" w:color="auto"/>
              <w:left w:val="single" w:sz="4" w:space="0" w:color="auto"/>
              <w:bottom w:val="single" w:sz="4" w:space="0" w:color="auto"/>
              <w:right w:val="single" w:sz="4" w:space="0" w:color="auto"/>
            </w:tcBorders>
            <w:vAlign w:val="center"/>
          </w:tcPr>
          <w:p w14:paraId="1E3C3CA9" w14:textId="7E7C9E4F" w:rsidR="00F2148C" w:rsidRPr="004D5EAB" w:rsidRDefault="00624D51" w:rsidP="00F2148C">
            <w:pPr>
              <w:spacing w:after="0" w:line="240" w:lineRule="auto"/>
              <w:jc w:val="center"/>
              <w:rPr>
                <w:rFonts w:ascii="Times New Roman" w:hAnsi="Times New Roman"/>
                <w:color w:val="000099"/>
                <w:lang w:val="uk-UA"/>
              </w:rPr>
            </w:pPr>
            <w:r>
              <w:rPr>
                <w:rFonts w:ascii="Times New Roman" w:hAnsi="Times New Roman"/>
                <w:color w:val="000099"/>
                <w:lang w:val="uk-UA"/>
              </w:rPr>
              <w:t>90</w:t>
            </w:r>
          </w:p>
        </w:tc>
        <w:tc>
          <w:tcPr>
            <w:tcW w:w="1253" w:type="dxa"/>
            <w:tcBorders>
              <w:top w:val="single" w:sz="4" w:space="0" w:color="auto"/>
              <w:left w:val="single" w:sz="4" w:space="0" w:color="auto"/>
              <w:bottom w:val="single" w:sz="4" w:space="0" w:color="auto"/>
              <w:right w:val="single" w:sz="4" w:space="0" w:color="auto"/>
            </w:tcBorders>
            <w:vAlign w:val="center"/>
          </w:tcPr>
          <w:p w14:paraId="07EFF1E5" w14:textId="77777777" w:rsidR="00F2148C" w:rsidRPr="004D5EAB" w:rsidRDefault="00F2148C" w:rsidP="00F2148C">
            <w:pPr>
              <w:spacing w:after="0" w:line="240" w:lineRule="auto"/>
              <w:jc w:val="center"/>
              <w:rPr>
                <w:rFonts w:ascii="Times New Roman" w:hAnsi="Times New Roman"/>
                <w:color w:val="000099"/>
                <w:lang w:val="uk-UA"/>
              </w:rPr>
            </w:pPr>
            <w:r w:rsidRPr="004D5EAB">
              <w:rPr>
                <w:rFonts w:ascii="Times New Roman" w:hAnsi="Times New Roman"/>
                <w:color w:val="000099"/>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14:paraId="1B1F9125" w14:textId="20FD2494" w:rsidR="00F2148C" w:rsidRPr="004D5EAB" w:rsidRDefault="00624D51" w:rsidP="00F2148C">
            <w:pPr>
              <w:spacing w:after="0" w:line="240" w:lineRule="auto"/>
              <w:jc w:val="center"/>
              <w:rPr>
                <w:rFonts w:ascii="Times New Roman" w:hAnsi="Times New Roman"/>
                <w:b/>
                <w:bCs/>
                <w:color w:val="000099"/>
                <w:lang w:val="uk-UA"/>
              </w:rPr>
            </w:pPr>
            <w:r>
              <w:rPr>
                <w:rFonts w:ascii="Times New Roman" w:hAnsi="Times New Roman"/>
                <w:b/>
                <w:bCs/>
                <w:color w:val="000099"/>
                <w:lang w:val="uk-UA"/>
              </w:rPr>
              <w:t>6</w:t>
            </w:r>
          </w:p>
        </w:tc>
      </w:tr>
      <w:tr w:rsidR="00F2148C" w:rsidRPr="004D5EAB" w14:paraId="555737E6" w14:textId="77777777" w:rsidTr="00F20077">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71D145E6" w14:textId="77777777" w:rsidR="00F2148C" w:rsidRPr="004D5EAB" w:rsidRDefault="00F2148C" w:rsidP="00F2148C">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2.17</w:t>
            </w:r>
          </w:p>
        </w:tc>
        <w:tc>
          <w:tcPr>
            <w:tcW w:w="4252" w:type="dxa"/>
            <w:tcBorders>
              <w:top w:val="single" w:sz="4" w:space="0" w:color="auto"/>
              <w:left w:val="single" w:sz="4" w:space="0" w:color="auto"/>
              <w:bottom w:val="single" w:sz="4" w:space="0" w:color="auto"/>
              <w:right w:val="single" w:sz="4" w:space="0" w:color="auto"/>
            </w:tcBorders>
            <w:vAlign w:val="center"/>
          </w:tcPr>
          <w:p w14:paraId="04737A86" w14:textId="77777777" w:rsidR="00F2148C" w:rsidRPr="004D5EAB" w:rsidRDefault="00F2148C" w:rsidP="00F2148C">
            <w:pPr>
              <w:spacing w:after="0" w:line="240" w:lineRule="auto"/>
              <w:rPr>
                <w:rFonts w:ascii="Times New Roman" w:hAnsi="Times New Roman"/>
                <w:color w:val="000099"/>
                <w:lang w:val="uk-UA"/>
              </w:rPr>
            </w:pPr>
            <w:r w:rsidRPr="004D5EAB">
              <w:rPr>
                <w:rFonts w:ascii="Times New Roman" w:hAnsi="Times New Roman"/>
                <w:color w:val="000099"/>
                <w:lang w:val="uk-UA"/>
              </w:rPr>
              <w:t>Менеджмент у туризмі</w:t>
            </w:r>
          </w:p>
        </w:tc>
        <w:tc>
          <w:tcPr>
            <w:tcW w:w="992" w:type="dxa"/>
            <w:tcBorders>
              <w:top w:val="single" w:sz="4" w:space="0" w:color="auto"/>
              <w:left w:val="single" w:sz="4" w:space="0" w:color="auto"/>
              <w:bottom w:val="single" w:sz="4" w:space="0" w:color="auto"/>
              <w:right w:val="single" w:sz="4" w:space="0" w:color="auto"/>
            </w:tcBorders>
            <w:noWrap/>
            <w:vAlign w:val="center"/>
          </w:tcPr>
          <w:p w14:paraId="5D3024CB" w14:textId="5A17EC27" w:rsidR="00F2148C" w:rsidRPr="004D5EAB" w:rsidRDefault="00624D51" w:rsidP="00F2148C">
            <w:pPr>
              <w:spacing w:after="0" w:line="240" w:lineRule="auto"/>
              <w:jc w:val="center"/>
              <w:rPr>
                <w:rFonts w:ascii="Times New Roman" w:hAnsi="Times New Roman"/>
                <w:color w:val="000099"/>
                <w:lang w:val="uk-UA"/>
              </w:rPr>
            </w:pPr>
            <w:r>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14:paraId="1B006FD7" w14:textId="7900D5F5" w:rsidR="00F2148C" w:rsidRPr="004D5EAB" w:rsidRDefault="00624D51" w:rsidP="00F2148C">
            <w:pPr>
              <w:spacing w:after="0" w:line="240" w:lineRule="auto"/>
              <w:jc w:val="center"/>
              <w:rPr>
                <w:rFonts w:ascii="Times New Roman" w:hAnsi="Times New Roman"/>
                <w:color w:val="000099"/>
                <w:lang w:val="uk-UA"/>
              </w:rPr>
            </w:pPr>
            <w:r>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14:paraId="7ACF5AC0" w14:textId="77777777" w:rsidR="00F2148C" w:rsidRPr="004D5EAB" w:rsidRDefault="00F2148C" w:rsidP="00F2148C">
            <w:pPr>
              <w:spacing w:after="0" w:line="240" w:lineRule="auto"/>
              <w:jc w:val="center"/>
              <w:rPr>
                <w:rFonts w:ascii="Times New Roman" w:hAnsi="Times New Roman"/>
                <w:color w:val="000099"/>
                <w:lang w:val="uk-UA"/>
              </w:rPr>
            </w:pPr>
            <w:r w:rsidRPr="004D5EAB">
              <w:rPr>
                <w:rFonts w:ascii="Times New Roman" w:hAnsi="Times New Roman"/>
                <w:color w:val="000099"/>
                <w:lang w:val="uk-UA"/>
              </w:rPr>
              <w:t>і</w:t>
            </w:r>
          </w:p>
        </w:tc>
        <w:tc>
          <w:tcPr>
            <w:tcW w:w="1276" w:type="dxa"/>
            <w:tcBorders>
              <w:top w:val="single" w:sz="4" w:space="0" w:color="auto"/>
              <w:left w:val="single" w:sz="4" w:space="0" w:color="auto"/>
              <w:bottom w:val="single" w:sz="4" w:space="0" w:color="auto"/>
              <w:right w:val="single" w:sz="4" w:space="0" w:color="auto"/>
            </w:tcBorders>
            <w:noWrap/>
            <w:vAlign w:val="center"/>
          </w:tcPr>
          <w:p w14:paraId="7FD97B2C" w14:textId="77777777" w:rsidR="00F2148C" w:rsidRPr="004D5EAB" w:rsidRDefault="00F2148C" w:rsidP="00F2148C">
            <w:pPr>
              <w:spacing w:after="0" w:line="240" w:lineRule="auto"/>
              <w:jc w:val="center"/>
              <w:rPr>
                <w:rFonts w:ascii="Times New Roman" w:hAnsi="Times New Roman"/>
                <w:b/>
                <w:bCs/>
                <w:color w:val="000099"/>
                <w:lang w:val="uk-UA"/>
              </w:rPr>
            </w:pPr>
            <w:r w:rsidRPr="004D5EAB">
              <w:rPr>
                <w:rFonts w:ascii="Times New Roman" w:hAnsi="Times New Roman"/>
                <w:b/>
                <w:bCs/>
                <w:color w:val="000099"/>
                <w:lang w:val="uk-UA"/>
              </w:rPr>
              <w:t>7</w:t>
            </w:r>
          </w:p>
        </w:tc>
      </w:tr>
      <w:tr w:rsidR="00F2148C" w:rsidRPr="004D5EAB" w14:paraId="3EF41863" w14:textId="77777777" w:rsidTr="001E05AA">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0E086892" w14:textId="77777777" w:rsidR="00F2148C" w:rsidRPr="004D5EAB" w:rsidRDefault="00F2148C" w:rsidP="00F2148C">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2.18</w:t>
            </w:r>
          </w:p>
        </w:tc>
        <w:tc>
          <w:tcPr>
            <w:tcW w:w="4252" w:type="dxa"/>
            <w:tcBorders>
              <w:top w:val="single" w:sz="4" w:space="0" w:color="auto"/>
              <w:left w:val="single" w:sz="4" w:space="0" w:color="auto"/>
              <w:bottom w:val="single" w:sz="4" w:space="0" w:color="auto"/>
              <w:right w:val="single" w:sz="4" w:space="0" w:color="auto"/>
            </w:tcBorders>
            <w:vAlign w:val="bottom"/>
          </w:tcPr>
          <w:p w14:paraId="73A05FBC" w14:textId="77777777" w:rsidR="00F2148C" w:rsidRPr="004D5EAB" w:rsidRDefault="00F2148C" w:rsidP="00F2148C">
            <w:pPr>
              <w:spacing w:after="0" w:line="240" w:lineRule="auto"/>
              <w:rPr>
                <w:rFonts w:ascii="Times New Roman" w:hAnsi="Times New Roman"/>
                <w:color w:val="000099"/>
                <w:lang w:val="uk-UA"/>
              </w:rPr>
            </w:pPr>
            <w:r w:rsidRPr="004D5EAB">
              <w:rPr>
                <w:rFonts w:ascii="Times New Roman" w:hAnsi="Times New Roman"/>
                <w:color w:val="000099"/>
                <w:lang w:val="uk-UA"/>
              </w:rPr>
              <w:t>Міжнародний туризм</w:t>
            </w:r>
          </w:p>
        </w:tc>
        <w:tc>
          <w:tcPr>
            <w:tcW w:w="992" w:type="dxa"/>
            <w:tcBorders>
              <w:top w:val="single" w:sz="4" w:space="0" w:color="auto"/>
              <w:left w:val="single" w:sz="4" w:space="0" w:color="auto"/>
              <w:bottom w:val="single" w:sz="4" w:space="0" w:color="auto"/>
              <w:right w:val="single" w:sz="4" w:space="0" w:color="auto"/>
            </w:tcBorders>
            <w:noWrap/>
            <w:vAlign w:val="center"/>
          </w:tcPr>
          <w:p w14:paraId="6A85A010" w14:textId="1E40DC25" w:rsidR="00F2148C" w:rsidRPr="004D5EAB" w:rsidRDefault="00624D51" w:rsidP="00F2148C">
            <w:pPr>
              <w:spacing w:after="0" w:line="240" w:lineRule="auto"/>
              <w:jc w:val="center"/>
              <w:rPr>
                <w:rFonts w:ascii="Times New Roman" w:hAnsi="Times New Roman"/>
                <w:color w:val="000099"/>
                <w:lang w:val="uk-UA"/>
              </w:rPr>
            </w:pPr>
            <w:r>
              <w:rPr>
                <w:rFonts w:ascii="Times New Roman" w:hAnsi="Times New Roman"/>
                <w:color w:val="000099"/>
                <w:lang w:val="uk-UA"/>
              </w:rPr>
              <w:t>5</w:t>
            </w:r>
          </w:p>
        </w:tc>
        <w:tc>
          <w:tcPr>
            <w:tcW w:w="1015" w:type="dxa"/>
            <w:tcBorders>
              <w:top w:val="single" w:sz="4" w:space="0" w:color="auto"/>
              <w:left w:val="single" w:sz="4" w:space="0" w:color="auto"/>
              <w:bottom w:val="single" w:sz="4" w:space="0" w:color="auto"/>
              <w:right w:val="single" w:sz="4" w:space="0" w:color="auto"/>
            </w:tcBorders>
            <w:vAlign w:val="center"/>
          </w:tcPr>
          <w:p w14:paraId="235A6DE4" w14:textId="60166143" w:rsidR="00F2148C" w:rsidRPr="004D5EAB" w:rsidRDefault="00624D51" w:rsidP="00F2148C">
            <w:pPr>
              <w:spacing w:after="0" w:line="240" w:lineRule="auto"/>
              <w:jc w:val="center"/>
              <w:rPr>
                <w:rFonts w:ascii="Times New Roman" w:hAnsi="Times New Roman"/>
                <w:color w:val="000099"/>
                <w:lang w:val="uk-UA"/>
              </w:rPr>
            </w:pPr>
            <w:r>
              <w:rPr>
                <w:rFonts w:ascii="Times New Roman" w:hAnsi="Times New Roman"/>
                <w:color w:val="000099"/>
                <w:lang w:val="uk-UA"/>
              </w:rPr>
              <w:t>15</w:t>
            </w:r>
            <w:r w:rsidR="00F2148C" w:rsidRPr="004D5EAB">
              <w:rPr>
                <w:rFonts w:ascii="Times New Roman" w:hAnsi="Times New Roman"/>
                <w:color w:val="000099"/>
                <w:lang w:val="uk-UA"/>
              </w:rPr>
              <w:t>0</w:t>
            </w:r>
          </w:p>
        </w:tc>
        <w:tc>
          <w:tcPr>
            <w:tcW w:w="1253" w:type="dxa"/>
            <w:tcBorders>
              <w:top w:val="single" w:sz="4" w:space="0" w:color="auto"/>
              <w:left w:val="single" w:sz="4" w:space="0" w:color="auto"/>
              <w:bottom w:val="single" w:sz="4" w:space="0" w:color="auto"/>
              <w:right w:val="single" w:sz="4" w:space="0" w:color="auto"/>
            </w:tcBorders>
            <w:vAlign w:val="center"/>
          </w:tcPr>
          <w:p w14:paraId="5F3682C4" w14:textId="77777777" w:rsidR="00F2148C" w:rsidRPr="004D5EAB" w:rsidRDefault="00F2148C" w:rsidP="00F2148C">
            <w:pPr>
              <w:spacing w:after="0" w:line="240" w:lineRule="auto"/>
              <w:jc w:val="center"/>
              <w:rPr>
                <w:rFonts w:ascii="Times New Roman" w:hAnsi="Times New Roman"/>
                <w:color w:val="000099"/>
                <w:lang w:val="uk-UA"/>
              </w:rPr>
            </w:pPr>
            <w:r w:rsidRPr="004D5EAB">
              <w:rPr>
                <w:rFonts w:ascii="Times New Roman" w:hAnsi="Times New Roman"/>
                <w:color w:val="000099"/>
                <w:lang w:val="uk-UA"/>
              </w:rPr>
              <w:t>і</w:t>
            </w:r>
          </w:p>
        </w:tc>
        <w:tc>
          <w:tcPr>
            <w:tcW w:w="1276" w:type="dxa"/>
            <w:tcBorders>
              <w:top w:val="single" w:sz="4" w:space="0" w:color="auto"/>
              <w:left w:val="single" w:sz="4" w:space="0" w:color="auto"/>
              <w:bottom w:val="single" w:sz="4" w:space="0" w:color="auto"/>
              <w:right w:val="single" w:sz="4" w:space="0" w:color="auto"/>
            </w:tcBorders>
            <w:noWrap/>
            <w:vAlign w:val="center"/>
          </w:tcPr>
          <w:p w14:paraId="49438938" w14:textId="77777777" w:rsidR="00F2148C" w:rsidRPr="004D5EAB" w:rsidRDefault="00F2148C" w:rsidP="00F2148C">
            <w:pPr>
              <w:spacing w:after="0" w:line="240" w:lineRule="auto"/>
              <w:jc w:val="center"/>
              <w:rPr>
                <w:rFonts w:ascii="Times New Roman" w:hAnsi="Times New Roman"/>
                <w:bCs/>
                <w:color w:val="000099"/>
                <w:sz w:val="24"/>
                <w:szCs w:val="24"/>
                <w:lang w:val="uk-UA"/>
              </w:rPr>
            </w:pPr>
            <w:r w:rsidRPr="004D5EAB">
              <w:rPr>
                <w:rFonts w:ascii="Times New Roman" w:hAnsi="Times New Roman"/>
                <w:bCs/>
                <w:color w:val="000099"/>
                <w:sz w:val="24"/>
                <w:szCs w:val="24"/>
                <w:lang w:val="uk-UA"/>
              </w:rPr>
              <w:t>7</w:t>
            </w:r>
          </w:p>
        </w:tc>
      </w:tr>
      <w:tr w:rsidR="00F2148C" w:rsidRPr="004D5EAB" w14:paraId="69C6FA71" w14:textId="77777777" w:rsidTr="001E05AA">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35586F26" w14:textId="77777777" w:rsidR="00F2148C" w:rsidRPr="004D5EAB" w:rsidRDefault="00F2148C" w:rsidP="00F2148C">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2.19</w:t>
            </w:r>
          </w:p>
        </w:tc>
        <w:tc>
          <w:tcPr>
            <w:tcW w:w="4252" w:type="dxa"/>
            <w:tcBorders>
              <w:top w:val="single" w:sz="4" w:space="0" w:color="auto"/>
              <w:left w:val="single" w:sz="4" w:space="0" w:color="auto"/>
              <w:bottom w:val="single" w:sz="4" w:space="0" w:color="auto"/>
              <w:right w:val="single" w:sz="4" w:space="0" w:color="auto"/>
            </w:tcBorders>
            <w:vAlign w:val="bottom"/>
          </w:tcPr>
          <w:p w14:paraId="1CACCED6" w14:textId="3E931622" w:rsidR="00F2148C" w:rsidRPr="004D5EAB" w:rsidRDefault="00624D51" w:rsidP="00624D51">
            <w:pPr>
              <w:spacing w:after="0" w:line="240" w:lineRule="auto"/>
              <w:rPr>
                <w:rFonts w:ascii="Times New Roman" w:hAnsi="Times New Roman"/>
                <w:color w:val="002060"/>
                <w:lang w:val="uk-UA"/>
              </w:rPr>
            </w:pPr>
            <w:r>
              <w:rPr>
                <w:rFonts w:ascii="Times New Roman" w:hAnsi="Times New Roman"/>
                <w:color w:val="002060"/>
                <w:lang w:val="uk-UA"/>
              </w:rPr>
              <w:t>Економіка та бізнес-планування туризму</w:t>
            </w:r>
          </w:p>
        </w:tc>
        <w:tc>
          <w:tcPr>
            <w:tcW w:w="992" w:type="dxa"/>
            <w:tcBorders>
              <w:top w:val="single" w:sz="4" w:space="0" w:color="auto"/>
              <w:left w:val="single" w:sz="4" w:space="0" w:color="auto"/>
              <w:bottom w:val="single" w:sz="4" w:space="0" w:color="auto"/>
              <w:right w:val="single" w:sz="4" w:space="0" w:color="auto"/>
            </w:tcBorders>
            <w:noWrap/>
            <w:vAlign w:val="center"/>
          </w:tcPr>
          <w:p w14:paraId="2C87ACE7" w14:textId="77777777" w:rsidR="00F2148C" w:rsidRPr="004D5EAB" w:rsidRDefault="00F2148C" w:rsidP="00F2148C">
            <w:pPr>
              <w:spacing w:after="0" w:line="240" w:lineRule="auto"/>
              <w:jc w:val="center"/>
              <w:rPr>
                <w:rFonts w:ascii="Times New Roman" w:hAnsi="Times New Roman"/>
                <w:color w:val="000099"/>
                <w:lang w:val="uk-UA"/>
              </w:rPr>
            </w:pPr>
            <w:r w:rsidRPr="004D5EAB">
              <w:rPr>
                <w:rFonts w:ascii="Times New Roman" w:hAnsi="Times New Roman"/>
                <w:color w:val="000099"/>
                <w:lang w:val="uk-UA"/>
              </w:rPr>
              <w:t>5</w:t>
            </w:r>
          </w:p>
        </w:tc>
        <w:tc>
          <w:tcPr>
            <w:tcW w:w="1015" w:type="dxa"/>
            <w:tcBorders>
              <w:top w:val="single" w:sz="4" w:space="0" w:color="auto"/>
              <w:left w:val="single" w:sz="4" w:space="0" w:color="auto"/>
              <w:bottom w:val="single" w:sz="4" w:space="0" w:color="auto"/>
              <w:right w:val="single" w:sz="4" w:space="0" w:color="auto"/>
            </w:tcBorders>
            <w:vAlign w:val="center"/>
          </w:tcPr>
          <w:p w14:paraId="6C00E67E" w14:textId="77777777" w:rsidR="00F2148C" w:rsidRPr="004D5EAB" w:rsidRDefault="00F2148C" w:rsidP="00F2148C">
            <w:pPr>
              <w:spacing w:after="0" w:line="240" w:lineRule="auto"/>
              <w:jc w:val="center"/>
              <w:rPr>
                <w:rFonts w:ascii="Times New Roman" w:hAnsi="Times New Roman"/>
                <w:color w:val="000099"/>
                <w:lang w:val="uk-UA"/>
              </w:rPr>
            </w:pPr>
            <w:r w:rsidRPr="004D5EAB">
              <w:rPr>
                <w:rFonts w:ascii="Times New Roman" w:hAnsi="Times New Roman"/>
                <w:color w:val="000099"/>
                <w:lang w:val="uk-UA"/>
              </w:rPr>
              <w:t>150</w:t>
            </w:r>
          </w:p>
        </w:tc>
        <w:tc>
          <w:tcPr>
            <w:tcW w:w="1253" w:type="dxa"/>
            <w:tcBorders>
              <w:top w:val="single" w:sz="4" w:space="0" w:color="auto"/>
              <w:left w:val="single" w:sz="4" w:space="0" w:color="auto"/>
              <w:bottom w:val="single" w:sz="4" w:space="0" w:color="auto"/>
              <w:right w:val="single" w:sz="4" w:space="0" w:color="auto"/>
            </w:tcBorders>
            <w:vAlign w:val="center"/>
          </w:tcPr>
          <w:p w14:paraId="79976209" w14:textId="3391C9FE" w:rsidR="00F2148C" w:rsidRPr="004D5EAB" w:rsidRDefault="00624D51" w:rsidP="00F2148C">
            <w:pPr>
              <w:spacing w:after="0" w:line="240" w:lineRule="auto"/>
              <w:jc w:val="center"/>
              <w:rPr>
                <w:rFonts w:ascii="Times New Roman" w:hAnsi="Times New Roman"/>
                <w:color w:val="000099"/>
                <w:lang w:val="uk-UA"/>
              </w:rPr>
            </w:pPr>
            <w:proofErr w:type="spellStart"/>
            <w:r>
              <w:rPr>
                <w:rFonts w:ascii="Times New Roman" w:hAnsi="Times New Roman"/>
                <w:color w:val="000099"/>
                <w:lang w:val="uk-UA"/>
              </w:rPr>
              <w:t>з,з</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tcPr>
          <w:p w14:paraId="3F98F39F" w14:textId="62F0B6A2" w:rsidR="00F2148C" w:rsidRPr="004D5EAB" w:rsidRDefault="00624D51" w:rsidP="00F2148C">
            <w:pPr>
              <w:spacing w:after="0" w:line="240" w:lineRule="auto"/>
              <w:jc w:val="center"/>
              <w:rPr>
                <w:rFonts w:ascii="Times New Roman" w:hAnsi="Times New Roman"/>
                <w:bCs/>
                <w:color w:val="000099"/>
                <w:sz w:val="24"/>
                <w:szCs w:val="24"/>
                <w:lang w:val="uk-UA"/>
              </w:rPr>
            </w:pPr>
            <w:r>
              <w:rPr>
                <w:rFonts w:ascii="Times New Roman" w:hAnsi="Times New Roman"/>
                <w:bCs/>
                <w:color w:val="000099"/>
                <w:sz w:val="24"/>
                <w:szCs w:val="24"/>
                <w:lang w:val="uk-UA"/>
              </w:rPr>
              <w:t xml:space="preserve">7, </w:t>
            </w:r>
            <w:r w:rsidR="00F2148C" w:rsidRPr="004D5EAB">
              <w:rPr>
                <w:rFonts w:ascii="Times New Roman" w:hAnsi="Times New Roman"/>
                <w:bCs/>
                <w:color w:val="000099"/>
                <w:sz w:val="24"/>
                <w:szCs w:val="24"/>
                <w:lang w:val="uk-UA"/>
              </w:rPr>
              <w:t>8</w:t>
            </w:r>
          </w:p>
        </w:tc>
      </w:tr>
      <w:tr w:rsidR="00624D51" w:rsidRPr="004D5EAB" w14:paraId="62F8652D" w14:textId="77777777" w:rsidTr="001E05AA">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3A73F50F" w14:textId="0D8556B5" w:rsidR="00624D51" w:rsidRPr="004D5EAB" w:rsidRDefault="00624D51" w:rsidP="00624D51">
            <w:pPr>
              <w:spacing w:after="0" w:line="240" w:lineRule="auto"/>
              <w:jc w:val="center"/>
              <w:rPr>
                <w:rFonts w:ascii="Times New Roman" w:hAnsi="Times New Roman"/>
                <w:color w:val="000099"/>
                <w:lang w:val="uk-UA"/>
              </w:rPr>
            </w:pPr>
            <w:r>
              <w:rPr>
                <w:rFonts w:ascii="Times New Roman" w:hAnsi="Times New Roman"/>
                <w:color w:val="000099"/>
                <w:lang w:val="uk-UA"/>
              </w:rPr>
              <w:t>ОК 2.20</w:t>
            </w:r>
          </w:p>
        </w:tc>
        <w:tc>
          <w:tcPr>
            <w:tcW w:w="4252" w:type="dxa"/>
            <w:tcBorders>
              <w:top w:val="single" w:sz="4" w:space="0" w:color="auto"/>
              <w:left w:val="single" w:sz="4" w:space="0" w:color="auto"/>
              <w:bottom w:val="single" w:sz="4" w:space="0" w:color="auto"/>
              <w:right w:val="single" w:sz="4" w:space="0" w:color="auto"/>
            </w:tcBorders>
            <w:vAlign w:val="bottom"/>
          </w:tcPr>
          <w:p w14:paraId="0D8D0C0E" w14:textId="5D0395C0" w:rsidR="00624D51" w:rsidRDefault="00624D51" w:rsidP="00624D51">
            <w:pPr>
              <w:spacing w:after="0" w:line="240" w:lineRule="auto"/>
              <w:rPr>
                <w:rFonts w:ascii="Times New Roman" w:hAnsi="Times New Roman"/>
                <w:color w:val="002060"/>
                <w:lang w:val="uk-UA"/>
              </w:rPr>
            </w:pPr>
            <w:r>
              <w:rPr>
                <w:rFonts w:ascii="Times New Roman" w:hAnsi="Times New Roman"/>
                <w:color w:val="002060"/>
                <w:lang w:val="uk-UA"/>
              </w:rPr>
              <w:t>Стратегічне управління в туризмі</w:t>
            </w:r>
          </w:p>
        </w:tc>
        <w:tc>
          <w:tcPr>
            <w:tcW w:w="992" w:type="dxa"/>
            <w:tcBorders>
              <w:top w:val="single" w:sz="4" w:space="0" w:color="auto"/>
              <w:left w:val="single" w:sz="4" w:space="0" w:color="auto"/>
              <w:bottom w:val="single" w:sz="4" w:space="0" w:color="auto"/>
              <w:right w:val="single" w:sz="4" w:space="0" w:color="auto"/>
            </w:tcBorders>
            <w:noWrap/>
            <w:vAlign w:val="center"/>
          </w:tcPr>
          <w:p w14:paraId="77143320" w14:textId="6D94BEB7" w:rsidR="00624D51" w:rsidRPr="004D5EAB" w:rsidRDefault="00624D51" w:rsidP="00624D51">
            <w:pPr>
              <w:spacing w:after="0" w:line="240" w:lineRule="auto"/>
              <w:jc w:val="center"/>
              <w:rPr>
                <w:rFonts w:ascii="Times New Roman" w:hAnsi="Times New Roman"/>
                <w:color w:val="000099"/>
                <w:lang w:val="uk-UA"/>
              </w:rPr>
            </w:pPr>
            <w:r>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14:paraId="5CFA3BBF" w14:textId="2E8F016D" w:rsidR="00624D51" w:rsidRPr="004D5EAB" w:rsidRDefault="00624D51" w:rsidP="00624D51">
            <w:pPr>
              <w:spacing w:after="0" w:line="240" w:lineRule="auto"/>
              <w:jc w:val="center"/>
              <w:rPr>
                <w:rFonts w:ascii="Times New Roman" w:hAnsi="Times New Roman"/>
                <w:color w:val="000099"/>
                <w:lang w:val="uk-UA"/>
              </w:rPr>
            </w:pPr>
            <w:r>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14:paraId="06D30899" w14:textId="3F368C83" w:rsidR="00624D51" w:rsidRPr="004D5EAB" w:rsidRDefault="00624D51" w:rsidP="00624D51">
            <w:pPr>
              <w:spacing w:after="0" w:line="240" w:lineRule="auto"/>
              <w:jc w:val="center"/>
              <w:rPr>
                <w:rFonts w:ascii="Times New Roman" w:hAnsi="Times New Roman"/>
                <w:color w:val="000099"/>
                <w:lang w:val="uk-UA"/>
              </w:rPr>
            </w:pPr>
            <w:r>
              <w:rPr>
                <w:rFonts w:ascii="Times New Roman" w:hAnsi="Times New Roman"/>
                <w:color w:val="000099"/>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14:paraId="68FD92DF" w14:textId="2AB9563B" w:rsidR="00624D51" w:rsidRDefault="00624D51" w:rsidP="00624D51">
            <w:pPr>
              <w:spacing w:after="0" w:line="240" w:lineRule="auto"/>
              <w:jc w:val="center"/>
              <w:rPr>
                <w:rFonts w:ascii="Times New Roman" w:hAnsi="Times New Roman"/>
                <w:bCs/>
                <w:color w:val="000099"/>
                <w:sz w:val="24"/>
                <w:szCs w:val="24"/>
                <w:lang w:val="uk-UA"/>
              </w:rPr>
            </w:pPr>
            <w:r>
              <w:rPr>
                <w:rFonts w:ascii="Times New Roman" w:hAnsi="Times New Roman"/>
                <w:bCs/>
                <w:color w:val="000099"/>
                <w:sz w:val="24"/>
                <w:szCs w:val="24"/>
                <w:lang w:val="uk-UA"/>
              </w:rPr>
              <w:t>8</w:t>
            </w:r>
          </w:p>
        </w:tc>
      </w:tr>
      <w:tr w:rsidR="00624D51" w:rsidRPr="004D5EAB" w14:paraId="4284740A" w14:textId="77777777" w:rsidTr="001E05AA">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1182BF88" w14:textId="77777777" w:rsidR="00624D51" w:rsidRPr="004D5EAB" w:rsidRDefault="00624D51" w:rsidP="00624D51">
            <w:pPr>
              <w:spacing w:after="0" w:line="240" w:lineRule="auto"/>
              <w:jc w:val="center"/>
              <w:rPr>
                <w:rFonts w:ascii="Times New Roman" w:hAnsi="Times New Roman"/>
                <w:color w:val="000099"/>
                <w:lang w:val="uk-UA"/>
              </w:rPr>
            </w:pPr>
            <w:r w:rsidRPr="004D5EAB">
              <w:rPr>
                <w:rFonts w:ascii="Times New Roman" w:hAnsi="Times New Roman"/>
                <w:color w:val="000099"/>
                <w:lang w:val="uk-UA"/>
              </w:rPr>
              <w:t>ПР 1</w:t>
            </w:r>
          </w:p>
        </w:tc>
        <w:tc>
          <w:tcPr>
            <w:tcW w:w="4252" w:type="dxa"/>
            <w:tcBorders>
              <w:top w:val="single" w:sz="4" w:space="0" w:color="auto"/>
              <w:left w:val="single" w:sz="4" w:space="0" w:color="auto"/>
              <w:bottom w:val="single" w:sz="4" w:space="0" w:color="auto"/>
              <w:right w:val="single" w:sz="4" w:space="0" w:color="auto"/>
            </w:tcBorders>
            <w:vAlign w:val="center"/>
          </w:tcPr>
          <w:p w14:paraId="5FFA8F42" w14:textId="77777777" w:rsidR="00624D51" w:rsidRPr="004D5EAB" w:rsidRDefault="00624D51" w:rsidP="00624D51">
            <w:pPr>
              <w:spacing w:after="0" w:line="240" w:lineRule="auto"/>
              <w:rPr>
                <w:rFonts w:ascii="Times New Roman" w:hAnsi="Times New Roman"/>
                <w:color w:val="000099"/>
                <w:lang w:val="uk-UA"/>
              </w:rPr>
            </w:pPr>
            <w:r w:rsidRPr="004D5EAB">
              <w:rPr>
                <w:rFonts w:ascii="Times New Roman" w:hAnsi="Times New Roman"/>
                <w:color w:val="000099"/>
                <w:lang w:val="uk-UA"/>
              </w:rPr>
              <w:t>Ознайомча практика</w:t>
            </w:r>
          </w:p>
        </w:tc>
        <w:tc>
          <w:tcPr>
            <w:tcW w:w="992" w:type="dxa"/>
            <w:tcBorders>
              <w:top w:val="single" w:sz="4" w:space="0" w:color="auto"/>
              <w:left w:val="single" w:sz="4" w:space="0" w:color="auto"/>
              <w:bottom w:val="single" w:sz="4" w:space="0" w:color="auto"/>
              <w:right w:val="single" w:sz="4" w:space="0" w:color="auto"/>
            </w:tcBorders>
            <w:noWrap/>
            <w:vAlign w:val="center"/>
          </w:tcPr>
          <w:p w14:paraId="2A56C26D" w14:textId="77777777" w:rsidR="00624D51" w:rsidRPr="004D5EAB" w:rsidRDefault="00624D51" w:rsidP="00624D51">
            <w:pPr>
              <w:spacing w:after="0" w:line="240" w:lineRule="auto"/>
              <w:jc w:val="center"/>
              <w:rPr>
                <w:rFonts w:ascii="Times New Roman" w:hAnsi="Times New Roman"/>
                <w:color w:val="000099"/>
                <w:lang w:val="uk-UA"/>
              </w:rPr>
            </w:pPr>
            <w:r w:rsidRPr="004D5EAB">
              <w:rPr>
                <w:rFonts w:ascii="Times New Roman" w:hAnsi="Times New Roman"/>
                <w:color w:val="000099"/>
                <w:lang w:val="uk-UA"/>
              </w:rPr>
              <w:t>3</w:t>
            </w:r>
          </w:p>
        </w:tc>
        <w:tc>
          <w:tcPr>
            <w:tcW w:w="1015" w:type="dxa"/>
            <w:tcBorders>
              <w:top w:val="single" w:sz="4" w:space="0" w:color="auto"/>
              <w:left w:val="single" w:sz="4" w:space="0" w:color="auto"/>
              <w:bottom w:val="single" w:sz="4" w:space="0" w:color="auto"/>
              <w:right w:val="single" w:sz="4" w:space="0" w:color="auto"/>
            </w:tcBorders>
            <w:vAlign w:val="center"/>
          </w:tcPr>
          <w:p w14:paraId="5D6D9534" w14:textId="77777777" w:rsidR="00624D51" w:rsidRPr="004D5EAB" w:rsidRDefault="00624D51" w:rsidP="00624D51">
            <w:pPr>
              <w:spacing w:after="0" w:line="240" w:lineRule="auto"/>
              <w:jc w:val="center"/>
              <w:rPr>
                <w:rFonts w:ascii="Times New Roman" w:hAnsi="Times New Roman"/>
                <w:color w:val="000099"/>
                <w:lang w:val="uk-UA"/>
              </w:rPr>
            </w:pPr>
            <w:r w:rsidRPr="004D5EAB">
              <w:rPr>
                <w:rFonts w:ascii="Times New Roman" w:hAnsi="Times New Roman"/>
                <w:color w:val="000099"/>
                <w:lang w:val="uk-UA"/>
              </w:rPr>
              <w:t>90</w:t>
            </w:r>
          </w:p>
        </w:tc>
        <w:tc>
          <w:tcPr>
            <w:tcW w:w="1253" w:type="dxa"/>
            <w:tcBorders>
              <w:top w:val="single" w:sz="4" w:space="0" w:color="auto"/>
              <w:left w:val="single" w:sz="4" w:space="0" w:color="auto"/>
              <w:bottom w:val="single" w:sz="4" w:space="0" w:color="auto"/>
              <w:right w:val="single" w:sz="4" w:space="0" w:color="auto"/>
            </w:tcBorders>
            <w:vAlign w:val="center"/>
          </w:tcPr>
          <w:p w14:paraId="5001E247" w14:textId="77777777" w:rsidR="00624D51" w:rsidRPr="004D5EAB" w:rsidRDefault="00624D51" w:rsidP="00624D51">
            <w:pPr>
              <w:spacing w:after="0" w:line="240" w:lineRule="auto"/>
              <w:jc w:val="center"/>
              <w:rPr>
                <w:rFonts w:ascii="Times New Roman" w:hAnsi="Times New Roman"/>
                <w:color w:val="000099"/>
                <w:lang w:val="uk-UA"/>
              </w:rPr>
            </w:pPr>
            <w:proofErr w:type="spellStart"/>
            <w:r w:rsidRPr="004D5EAB">
              <w:rPr>
                <w:rFonts w:ascii="Times New Roman" w:hAnsi="Times New Roman"/>
                <w:color w:val="000099"/>
                <w:lang w:val="uk-UA"/>
              </w:rPr>
              <w:t>дз</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tcPr>
          <w:p w14:paraId="73529754" w14:textId="77777777" w:rsidR="00624D51" w:rsidRPr="004D5EAB" w:rsidRDefault="00624D51" w:rsidP="00624D51">
            <w:pPr>
              <w:spacing w:after="0" w:line="240" w:lineRule="auto"/>
              <w:jc w:val="center"/>
              <w:rPr>
                <w:rFonts w:ascii="Times New Roman" w:hAnsi="Times New Roman"/>
                <w:bCs/>
                <w:color w:val="000099"/>
                <w:sz w:val="24"/>
                <w:szCs w:val="24"/>
                <w:lang w:val="uk-UA"/>
              </w:rPr>
            </w:pPr>
            <w:r w:rsidRPr="004D5EAB">
              <w:rPr>
                <w:rFonts w:ascii="Times New Roman" w:hAnsi="Times New Roman"/>
                <w:bCs/>
                <w:color w:val="000099"/>
                <w:sz w:val="24"/>
                <w:szCs w:val="24"/>
                <w:lang w:val="uk-UA"/>
              </w:rPr>
              <w:t>2</w:t>
            </w:r>
          </w:p>
        </w:tc>
      </w:tr>
      <w:tr w:rsidR="00624D51" w:rsidRPr="004D5EAB" w14:paraId="1C36692A" w14:textId="77777777" w:rsidTr="001E05AA">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6E648DA7" w14:textId="77777777" w:rsidR="00624D51" w:rsidRPr="004D5EAB" w:rsidRDefault="00624D51" w:rsidP="00624D51">
            <w:pPr>
              <w:spacing w:after="0" w:line="240" w:lineRule="auto"/>
              <w:jc w:val="center"/>
              <w:rPr>
                <w:rFonts w:ascii="Times New Roman" w:hAnsi="Times New Roman"/>
                <w:color w:val="000099"/>
                <w:lang w:val="uk-UA"/>
              </w:rPr>
            </w:pPr>
            <w:r w:rsidRPr="004D5EAB">
              <w:rPr>
                <w:rFonts w:ascii="Times New Roman" w:hAnsi="Times New Roman"/>
                <w:color w:val="000099"/>
                <w:lang w:val="uk-UA"/>
              </w:rPr>
              <w:t>ПР 2</w:t>
            </w:r>
          </w:p>
        </w:tc>
        <w:tc>
          <w:tcPr>
            <w:tcW w:w="4252" w:type="dxa"/>
            <w:tcBorders>
              <w:top w:val="single" w:sz="4" w:space="0" w:color="auto"/>
              <w:left w:val="single" w:sz="4" w:space="0" w:color="auto"/>
              <w:bottom w:val="single" w:sz="4" w:space="0" w:color="auto"/>
              <w:right w:val="single" w:sz="4" w:space="0" w:color="auto"/>
            </w:tcBorders>
            <w:vAlign w:val="center"/>
          </w:tcPr>
          <w:p w14:paraId="229B40B2" w14:textId="77777777" w:rsidR="00624D51" w:rsidRPr="004D5EAB" w:rsidRDefault="00624D51" w:rsidP="00624D51">
            <w:pPr>
              <w:spacing w:after="0" w:line="240" w:lineRule="auto"/>
              <w:rPr>
                <w:rFonts w:ascii="Times New Roman" w:hAnsi="Times New Roman"/>
                <w:color w:val="000099"/>
                <w:lang w:val="uk-UA"/>
              </w:rPr>
            </w:pPr>
            <w:r w:rsidRPr="004D5EAB">
              <w:rPr>
                <w:rFonts w:ascii="Times New Roman" w:hAnsi="Times New Roman"/>
                <w:color w:val="000099"/>
                <w:lang w:val="uk-UA"/>
              </w:rPr>
              <w:t>Навчальна практика</w:t>
            </w:r>
          </w:p>
        </w:tc>
        <w:tc>
          <w:tcPr>
            <w:tcW w:w="992" w:type="dxa"/>
            <w:tcBorders>
              <w:top w:val="single" w:sz="4" w:space="0" w:color="auto"/>
              <w:left w:val="single" w:sz="4" w:space="0" w:color="auto"/>
              <w:bottom w:val="single" w:sz="4" w:space="0" w:color="auto"/>
              <w:right w:val="single" w:sz="4" w:space="0" w:color="auto"/>
            </w:tcBorders>
            <w:noWrap/>
            <w:vAlign w:val="center"/>
          </w:tcPr>
          <w:p w14:paraId="390DBE69" w14:textId="77777777" w:rsidR="00624D51" w:rsidRPr="004D5EAB" w:rsidRDefault="00624D51" w:rsidP="00624D51">
            <w:pPr>
              <w:spacing w:after="0" w:line="240" w:lineRule="auto"/>
              <w:jc w:val="center"/>
              <w:rPr>
                <w:rFonts w:ascii="Times New Roman" w:hAnsi="Times New Roman"/>
                <w:color w:val="000099"/>
                <w:lang w:val="uk-UA"/>
              </w:rPr>
            </w:pPr>
            <w:r w:rsidRPr="004D5EAB">
              <w:rPr>
                <w:rFonts w:ascii="Times New Roman" w:hAnsi="Times New Roman"/>
                <w:color w:val="000099"/>
                <w:lang w:val="uk-UA"/>
              </w:rPr>
              <w:t>6</w:t>
            </w:r>
          </w:p>
        </w:tc>
        <w:tc>
          <w:tcPr>
            <w:tcW w:w="1015" w:type="dxa"/>
            <w:tcBorders>
              <w:top w:val="single" w:sz="4" w:space="0" w:color="auto"/>
              <w:left w:val="single" w:sz="4" w:space="0" w:color="auto"/>
              <w:bottom w:val="single" w:sz="4" w:space="0" w:color="auto"/>
              <w:right w:val="single" w:sz="4" w:space="0" w:color="auto"/>
            </w:tcBorders>
            <w:vAlign w:val="center"/>
          </w:tcPr>
          <w:p w14:paraId="5F4EA280" w14:textId="77777777" w:rsidR="00624D51" w:rsidRPr="004D5EAB" w:rsidRDefault="00624D51" w:rsidP="00624D51">
            <w:pPr>
              <w:spacing w:after="0" w:line="240" w:lineRule="auto"/>
              <w:jc w:val="center"/>
              <w:rPr>
                <w:rFonts w:ascii="Times New Roman" w:hAnsi="Times New Roman"/>
                <w:color w:val="000099"/>
                <w:lang w:val="uk-UA"/>
              </w:rPr>
            </w:pPr>
            <w:r w:rsidRPr="004D5EAB">
              <w:rPr>
                <w:rFonts w:ascii="Times New Roman" w:hAnsi="Times New Roman"/>
                <w:color w:val="000099"/>
                <w:lang w:val="uk-UA"/>
              </w:rPr>
              <w:t>180</w:t>
            </w:r>
          </w:p>
        </w:tc>
        <w:tc>
          <w:tcPr>
            <w:tcW w:w="1253" w:type="dxa"/>
            <w:tcBorders>
              <w:top w:val="single" w:sz="4" w:space="0" w:color="auto"/>
              <w:left w:val="single" w:sz="4" w:space="0" w:color="auto"/>
              <w:bottom w:val="single" w:sz="4" w:space="0" w:color="auto"/>
              <w:right w:val="single" w:sz="4" w:space="0" w:color="auto"/>
            </w:tcBorders>
            <w:vAlign w:val="center"/>
          </w:tcPr>
          <w:p w14:paraId="66BCF8F7" w14:textId="77777777" w:rsidR="00624D51" w:rsidRPr="004D5EAB" w:rsidRDefault="00624D51" w:rsidP="00624D51">
            <w:pPr>
              <w:spacing w:after="0" w:line="240" w:lineRule="auto"/>
              <w:jc w:val="center"/>
              <w:rPr>
                <w:rFonts w:ascii="Times New Roman" w:hAnsi="Times New Roman"/>
                <w:color w:val="000099"/>
                <w:lang w:val="uk-UA"/>
              </w:rPr>
            </w:pPr>
            <w:proofErr w:type="spellStart"/>
            <w:r w:rsidRPr="004D5EAB">
              <w:rPr>
                <w:rFonts w:ascii="Times New Roman" w:hAnsi="Times New Roman"/>
                <w:color w:val="000099"/>
                <w:lang w:val="uk-UA"/>
              </w:rPr>
              <w:t>дз</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tcPr>
          <w:p w14:paraId="7AA80E38" w14:textId="77777777" w:rsidR="00624D51" w:rsidRPr="004D5EAB" w:rsidRDefault="00624D51" w:rsidP="00624D51">
            <w:pPr>
              <w:spacing w:after="0" w:line="240" w:lineRule="auto"/>
              <w:jc w:val="center"/>
              <w:rPr>
                <w:rFonts w:ascii="Times New Roman" w:hAnsi="Times New Roman"/>
                <w:bCs/>
                <w:color w:val="000099"/>
                <w:sz w:val="24"/>
                <w:szCs w:val="24"/>
                <w:lang w:val="uk-UA"/>
              </w:rPr>
            </w:pPr>
            <w:r w:rsidRPr="004D5EAB">
              <w:rPr>
                <w:rFonts w:ascii="Times New Roman" w:hAnsi="Times New Roman"/>
                <w:bCs/>
                <w:color w:val="000099"/>
                <w:sz w:val="24"/>
                <w:szCs w:val="24"/>
                <w:lang w:val="uk-UA"/>
              </w:rPr>
              <w:t>4</w:t>
            </w:r>
          </w:p>
        </w:tc>
      </w:tr>
      <w:tr w:rsidR="00624D51" w:rsidRPr="004D5EAB" w14:paraId="1FEDE1B8" w14:textId="77777777" w:rsidTr="001E05AA">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6E6D3C9B" w14:textId="77777777" w:rsidR="00624D51" w:rsidRPr="004D5EAB" w:rsidRDefault="00624D51" w:rsidP="00624D51">
            <w:pPr>
              <w:spacing w:after="0" w:line="240" w:lineRule="auto"/>
              <w:jc w:val="center"/>
              <w:rPr>
                <w:rFonts w:ascii="Times New Roman" w:hAnsi="Times New Roman"/>
                <w:color w:val="000099"/>
                <w:lang w:val="uk-UA"/>
              </w:rPr>
            </w:pPr>
            <w:r w:rsidRPr="004D5EAB">
              <w:rPr>
                <w:rFonts w:ascii="Times New Roman" w:hAnsi="Times New Roman"/>
                <w:color w:val="000099"/>
                <w:lang w:val="uk-UA"/>
              </w:rPr>
              <w:t>ПР 3</w:t>
            </w:r>
          </w:p>
        </w:tc>
        <w:tc>
          <w:tcPr>
            <w:tcW w:w="4252" w:type="dxa"/>
            <w:tcBorders>
              <w:top w:val="single" w:sz="4" w:space="0" w:color="auto"/>
              <w:left w:val="single" w:sz="4" w:space="0" w:color="auto"/>
              <w:bottom w:val="single" w:sz="4" w:space="0" w:color="auto"/>
              <w:right w:val="single" w:sz="4" w:space="0" w:color="auto"/>
            </w:tcBorders>
            <w:vAlign w:val="center"/>
          </w:tcPr>
          <w:p w14:paraId="6FBB0A08" w14:textId="1F6AE68D" w:rsidR="00624D51" w:rsidRPr="004D5EAB" w:rsidRDefault="00624D51" w:rsidP="00624D51">
            <w:pPr>
              <w:spacing w:after="0" w:line="240" w:lineRule="auto"/>
              <w:rPr>
                <w:rFonts w:ascii="Times New Roman" w:hAnsi="Times New Roman"/>
                <w:color w:val="000099"/>
                <w:lang w:val="uk-UA"/>
              </w:rPr>
            </w:pPr>
            <w:r w:rsidRPr="004D5EAB">
              <w:rPr>
                <w:rFonts w:ascii="Times New Roman" w:hAnsi="Times New Roman"/>
                <w:color w:val="000099"/>
                <w:lang w:val="uk-UA"/>
              </w:rPr>
              <w:t>Виробнича практика</w:t>
            </w:r>
          </w:p>
        </w:tc>
        <w:tc>
          <w:tcPr>
            <w:tcW w:w="992" w:type="dxa"/>
            <w:tcBorders>
              <w:top w:val="single" w:sz="4" w:space="0" w:color="auto"/>
              <w:left w:val="single" w:sz="4" w:space="0" w:color="auto"/>
              <w:bottom w:val="single" w:sz="4" w:space="0" w:color="auto"/>
              <w:right w:val="single" w:sz="4" w:space="0" w:color="auto"/>
            </w:tcBorders>
            <w:noWrap/>
            <w:vAlign w:val="center"/>
          </w:tcPr>
          <w:p w14:paraId="757CBB55" w14:textId="77777777" w:rsidR="00624D51" w:rsidRPr="004D5EAB" w:rsidRDefault="00624D51" w:rsidP="00624D51">
            <w:pPr>
              <w:spacing w:after="0" w:line="240" w:lineRule="auto"/>
              <w:jc w:val="center"/>
              <w:rPr>
                <w:rFonts w:ascii="Times New Roman" w:hAnsi="Times New Roman"/>
                <w:color w:val="000099"/>
                <w:lang w:val="uk-UA"/>
              </w:rPr>
            </w:pPr>
            <w:r w:rsidRPr="004D5EAB">
              <w:rPr>
                <w:rFonts w:ascii="Times New Roman" w:hAnsi="Times New Roman"/>
                <w:color w:val="000099"/>
                <w:lang w:val="uk-UA"/>
              </w:rPr>
              <w:t>6</w:t>
            </w:r>
          </w:p>
        </w:tc>
        <w:tc>
          <w:tcPr>
            <w:tcW w:w="1015" w:type="dxa"/>
            <w:tcBorders>
              <w:top w:val="single" w:sz="4" w:space="0" w:color="auto"/>
              <w:left w:val="single" w:sz="4" w:space="0" w:color="auto"/>
              <w:bottom w:val="single" w:sz="4" w:space="0" w:color="auto"/>
              <w:right w:val="single" w:sz="4" w:space="0" w:color="auto"/>
            </w:tcBorders>
            <w:vAlign w:val="center"/>
          </w:tcPr>
          <w:p w14:paraId="4D2B9168" w14:textId="77777777" w:rsidR="00624D51" w:rsidRPr="004D5EAB" w:rsidRDefault="00624D51" w:rsidP="00624D51">
            <w:pPr>
              <w:spacing w:after="0" w:line="240" w:lineRule="auto"/>
              <w:jc w:val="center"/>
              <w:rPr>
                <w:rFonts w:ascii="Times New Roman" w:hAnsi="Times New Roman"/>
                <w:color w:val="000099"/>
                <w:lang w:val="uk-UA"/>
              </w:rPr>
            </w:pPr>
            <w:r w:rsidRPr="004D5EAB">
              <w:rPr>
                <w:rFonts w:ascii="Times New Roman" w:hAnsi="Times New Roman"/>
                <w:color w:val="000099"/>
                <w:lang w:val="uk-UA"/>
              </w:rPr>
              <w:t>180</w:t>
            </w:r>
          </w:p>
        </w:tc>
        <w:tc>
          <w:tcPr>
            <w:tcW w:w="1253" w:type="dxa"/>
            <w:tcBorders>
              <w:top w:val="single" w:sz="4" w:space="0" w:color="auto"/>
              <w:left w:val="single" w:sz="4" w:space="0" w:color="auto"/>
              <w:bottom w:val="single" w:sz="4" w:space="0" w:color="auto"/>
              <w:right w:val="single" w:sz="4" w:space="0" w:color="auto"/>
            </w:tcBorders>
            <w:vAlign w:val="center"/>
          </w:tcPr>
          <w:p w14:paraId="1B76216B" w14:textId="77777777" w:rsidR="00624D51" w:rsidRPr="004D5EAB" w:rsidRDefault="00624D51" w:rsidP="00624D51">
            <w:pPr>
              <w:spacing w:after="0" w:line="240" w:lineRule="auto"/>
              <w:jc w:val="center"/>
              <w:rPr>
                <w:rFonts w:ascii="Times New Roman" w:hAnsi="Times New Roman"/>
                <w:color w:val="000099"/>
                <w:lang w:val="uk-UA"/>
              </w:rPr>
            </w:pPr>
            <w:proofErr w:type="spellStart"/>
            <w:r w:rsidRPr="004D5EAB">
              <w:rPr>
                <w:rFonts w:ascii="Times New Roman" w:hAnsi="Times New Roman"/>
                <w:color w:val="000099"/>
                <w:lang w:val="uk-UA"/>
              </w:rPr>
              <w:t>дз</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tcPr>
          <w:p w14:paraId="1DECC929" w14:textId="77777777" w:rsidR="00624D51" w:rsidRPr="004D5EAB" w:rsidRDefault="00624D51" w:rsidP="00624D51">
            <w:pPr>
              <w:spacing w:after="0" w:line="240" w:lineRule="auto"/>
              <w:jc w:val="center"/>
              <w:rPr>
                <w:rFonts w:ascii="Times New Roman" w:hAnsi="Times New Roman"/>
                <w:bCs/>
                <w:color w:val="000099"/>
                <w:sz w:val="24"/>
                <w:szCs w:val="24"/>
                <w:lang w:val="uk-UA"/>
              </w:rPr>
            </w:pPr>
            <w:r w:rsidRPr="004D5EAB">
              <w:rPr>
                <w:rFonts w:ascii="Times New Roman" w:hAnsi="Times New Roman"/>
                <w:bCs/>
                <w:color w:val="000099"/>
                <w:sz w:val="24"/>
                <w:szCs w:val="24"/>
                <w:lang w:val="uk-UA"/>
              </w:rPr>
              <w:t>6</w:t>
            </w:r>
          </w:p>
        </w:tc>
      </w:tr>
      <w:tr w:rsidR="00624D51" w:rsidRPr="004D5EAB" w14:paraId="36173EA1" w14:textId="77777777" w:rsidTr="001E05AA">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03F90FB0" w14:textId="77777777" w:rsidR="00624D51" w:rsidRPr="004D5EAB" w:rsidRDefault="00624D51" w:rsidP="00624D51">
            <w:pPr>
              <w:spacing w:after="0" w:line="240" w:lineRule="auto"/>
              <w:jc w:val="center"/>
              <w:rPr>
                <w:rFonts w:ascii="Times New Roman" w:hAnsi="Times New Roman"/>
                <w:color w:val="000099"/>
                <w:lang w:val="uk-UA"/>
              </w:rPr>
            </w:pPr>
            <w:r w:rsidRPr="004D5EAB">
              <w:rPr>
                <w:rFonts w:ascii="Times New Roman" w:hAnsi="Times New Roman"/>
                <w:color w:val="000099"/>
                <w:lang w:val="uk-UA"/>
              </w:rPr>
              <w:t>ПР 4</w:t>
            </w:r>
          </w:p>
        </w:tc>
        <w:tc>
          <w:tcPr>
            <w:tcW w:w="4252" w:type="dxa"/>
            <w:tcBorders>
              <w:top w:val="single" w:sz="4" w:space="0" w:color="auto"/>
              <w:left w:val="single" w:sz="4" w:space="0" w:color="auto"/>
              <w:bottom w:val="single" w:sz="4" w:space="0" w:color="auto"/>
              <w:right w:val="single" w:sz="4" w:space="0" w:color="auto"/>
            </w:tcBorders>
            <w:vAlign w:val="center"/>
          </w:tcPr>
          <w:p w14:paraId="04DB7D20" w14:textId="600D8600" w:rsidR="00624D51" w:rsidRPr="004D5EAB" w:rsidRDefault="00624D51" w:rsidP="00624D51">
            <w:pPr>
              <w:spacing w:after="0" w:line="240" w:lineRule="auto"/>
              <w:rPr>
                <w:rFonts w:ascii="Times New Roman" w:hAnsi="Times New Roman"/>
                <w:color w:val="000099"/>
                <w:lang w:val="uk-UA"/>
              </w:rPr>
            </w:pPr>
            <w:r>
              <w:rPr>
                <w:rFonts w:ascii="Times New Roman" w:hAnsi="Times New Roman"/>
                <w:color w:val="000099"/>
                <w:lang w:val="uk-UA"/>
              </w:rPr>
              <w:t xml:space="preserve">Переддипломна </w:t>
            </w:r>
            <w:r w:rsidRPr="004D5EAB">
              <w:rPr>
                <w:rFonts w:ascii="Times New Roman" w:hAnsi="Times New Roman"/>
                <w:color w:val="000099"/>
                <w:lang w:val="uk-UA"/>
              </w:rPr>
              <w:t>практика</w:t>
            </w:r>
          </w:p>
        </w:tc>
        <w:tc>
          <w:tcPr>
            <w:tcW w:w="992" w:type="dxa"/>
            <w:tcBorders>
              <w:top w:val="single" w:sz="4" w:space="0" w:color="auto"/>
              <w:left w:val="single" w:sz="4" w:space="0" w:color="auto"/>
              <w:bottom w:val="single" w:sz="4" w:space="0" w:color="auto"/>
              <w:right w:val="single" w:sz="4" w:space="0" w:color="auto"/>
            </w:tcBorders>
            <w:noWrap/>
            <w:vAlign w:val="center"/>
          </w:tcPr>
          <w:p w14:paraId="735BF237" w14:textId="77777777" w:rsidR="00624D51" w:rsidRPr="004D5EAB" w:rsidRDefault="00624D51" w:rsidP="00624D51">
            <w:pPr>
              <w:spacing w:after="0" w:line="240" w:lineRule="auto"/>
              <w:jc w:val="center"/>
              <w:rPr>
                <w:rFonts w:ascii="Times New Roman" w:hAnsi="Times New Roman"/>
                <w:color w:val="000099"/>
                <w:lang w:val="uk-UA"/>
              </w:rPr>
            </w:pPr>
            <w:r w:rsidRPr="004D5EAB">
              <w:rPr>
                <w:rFonts w:ascii="Times New Roman" w:hAnsi="Times New Roman"/>
                <w:color w:val="000099"/>
                <w:lang w:val="uk-UA"/>
              </w:rPr>
              <w:t>6</w:t>
            </w:r>
          </w:p>
        </w:tc>
        <w:tc>
          <w:tcPr>
            <w:tcW w:w="1015" w:type="dxa"/>
            <w:tcBorders>
              <w:top w:val="single" w:sz="4" w:space="0" w:color="auto"/>
              <w:left w:val="single" w:sz="4" w:space="0" w:color="auto"/>
              <w:bottom w:val="single" w:sz="4" w:space="0" w:color="auto"/>
              <w:right w:val="single" w:sz="4" w:space="0" w:color="auto"/>
            </w:tcBorders>
            <w:vAlign w:val="center"/>
          </w:tcPr>
          <w:p w14:paraId="29680DA9" w14:textId="77777777" w:rsidR="00624D51" w:rsidRPr="004D5EAB" w:rsidRDefault="00624D51" w:rsidP="00624D51">
            <w:pPr>
              <w:spacing w:after="0" w:line="240" w:lineRule="auto"/>
              <w:jc w:val="center"/>
              <w:rPr>
                <w:rFonts w:ascii="Times New Roman" w:hAnsi="Times New Roman"/>
                <w:color w:val="000099"/>
                <w:lang w:val="uk-UA"/>
              </w:rPr>
            </w:pPr>
            <w:r w:rsidRPr="004D5EAB">
              <w:rPr>
                <w:rFonts w:ascii="Times New Roman" w:hAnsi="Times New Roman"/>
                <w:color w:val="000099"/>
                <w:lang w:val="uk-UA"/>
              </w:rPr>
              <w:t>180</w:t>
            </w:r>
          </w:p>
        </w:tc>
        <w:tc>
          <w:tcPr>
            <w:tcW w:w="1253" w:type="dxa"/>
            <w:tcBorders>
              <w:top w:val="single" w:sz="4" w:space="0" w:color="auto"/>
              <w:left w:val="single" w:sz="4" w:space="0" w:color="auto"/>
              <w:bottom w:val="single" w:sz="4" w:space="0" w:color="auto"/>
              <w:right w:val="single" w:sz="4" w:space="0" w:color="auto"/>
            </w:tcBorders>
            <w:vAlign w:val="center"/>
          </w:tcPr>
          <w:p w14:paraId="17E0D29B" w14:textId="77777777" w:rsidR="00624D51" w:rsidRPr="004D5EAB" w:rsidRDefault="00624D51" w:rsidP="00624D51">
            <w:pPr>
              <w:spacing w:after="0" w:line="240" w:lineRule="auto"/>
              <w:jc w:val="center"/>
              <w:rPr>
                <w:rFonts w:ascii="Times New Roman" w:hAnsi="Times New Roman"/>
                <w:color w:val="000099"/>
                <w:lang w:val="uk-UA"/>
              </w:rPr>
            </w:pPr>
            <w:proofErr w:type="spellStart"/>
            <w:r w:rsidRPr="004D5EAB">
              <w:rPr>
                <w:rFonts w:ascii="Times New Roman" w:hAnsi="Times New Roman"/>
                <w:color w:val="000099"/>
                <w:lang w:val="uk-UA"/>
              </w:rPr>
              <w:t>дз</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tcPr>
          <w:p w14:paraId="26FC3F5B" w14:textId="77777777" w:rsidR="00624D51" w:rsidRPr="004D5EAB" w:rsidRDefault="00624D51" w:rsidP="00624D51">
            <w:pPr>
              <w:spacing w:after="0" w:line="240" w:lineRule="auto"/>
              <w:jc w:val="center"/>
              <w:rPr>
                <w:rFonts w:ascii="Times New Roman" w:hAnsi="Times New Roman"/>
                <w:bCs/>
                <w:color w:val="000099"/>
                <w:sz w:val="24"/>
                <w:szCs w:val="24"/>
                <w:lang w:val="uk-UA"/>
              </w:rPr>
            </w:pPr>
            <w:r w:rsidRPr="004D5EAB">
              <w:rPr>
                <w:rFonts w:ascii="Times New Roman" w:hAnsi="Times New Roman"/>
                <w:bCs/>
                <w:color w:val="000099"/>
                <w:sz w:val="24"/>
                <w:szCs w:val="24"/>
                <w:lang w:val="uk-UA"/>
              </w:rPr>
              <w:t>8</w:t>
            </w:r>
          </w:p>
        </w:tc>
      </w:tr>
      <w:tr w:rsidR="00624D51" w:rsidRPr="00624D51" w14:paraId="6D3DCC3F" w14:textId="77777777" w:rsidTr="008A3991">
        <w:trPr>
          <w:trHeight w:val="20"/>
        </w:trPr>
        <w:tc>
          <w:tcPr>
            <w:tcW w:w="992" w:type="dxa"/>
            <w:tcBorders>
              <w:top w:val="nil"/>
              <w:left w:val="single" w:sz="8" w:space="0" w:color="auto"/>
              <w:bottom w:val="single" w:sz="4" w:space="0" w:color="auto"/>
              <w:right w:val="single" w:sz="4" w:space="0" w:color="auto"/>
            </w:tcBorders>
            <w:vAlign w:val="center"/>
          </w:tcPr>
          <w:p w14:paraId="391C4588" w14:textId="731E4041" w:rsidR="00624D51" w:rsidRPr="00624D51" w:rsidRDefault="00624D51" w:rsidP="00624D51">
            <w:pPr>
              <w:spacing w:after="0" w:line="240" w:lineRule="auto"/>
              <w:jc w:val="center"/>
              <w:rPr>
                <w:rFonts w:ascii="Times New Roman" w:hAnsi="Times New Roman"/>
                <w:color w:val="000099"/>
                <w:lang w:val="uk-UA"/>
              </w:rPr>
            </w:pPr>
            <w:r w:rsidRPr="00624D51">
              <w:rPr>
                <w:rFonts w:ascii="Times New Roman" w:hAnsi="Times New Roman"/>
                <w:highlight w:val="green"/>
              </w:rPr>
              <w:t>БВП</w:t>
            </w:r>
          </w:p>
        </w:tc>
        <w:tc>
          <w:tcPr>
            <w:tcW w:w="4252" w:type="dxa"/>
            <w:tcBorders>
              <w:top w:val="nil"/>
              <w:left w:val="nil"/>
              <w:bottom w:val="single" w:sz="4" w:space="0" w:color="auto"/>
              <w:right w:val="single" w:sz="4" w:space="0" w:color="auto"/>
            </w:tcBorders>
            <w:shd w:val="clear" w:color="auto" w:fill="FFFFFF"/>
            <w:vAlign w:val="center"/>
          </w:tcPr>
          <w:p w14:paraId="0CA4511E" w14:textId="6A93E71C" w:rsidR="00624D51" w:rsidRPr="00624D51" w:rsidRDefault="00624D51" w:rsidP="00624D51">
            <w:pPr>
              <w:spacing w:after="0" w:line="240" w:lineRule="auto"/>
              <w:rPr>
                <w:rFonts w:ascii="Times New Roman" w:hAnsi="Times New Roman"/>
                <w:color w:val="000099"/>
                <w:lang w:val="uk-UA"/>
              </w:rPr>
            </w:pPr>
            <w:r w:rsidRPr="00624D51">
              <w:rPr>
                <w:rFonts w:ascii="Times New Roman" w:hAnsi="Times New Roman"/>
                <w:highlight w:val="green"/>
                <w:lang w:val="uk-UA"/>
              </w:rPr>
              <w:t>Базова загальновійськова підготовка (практична підготовка)</w:t>
            </w:r>
            <w:r w:rsidRPr="00624D51">
              <w:rPr>
                <w:rFonts w:ascii="Times New Roman" w:hAnsi="Times New Roman"/>
                <w:lang w:val="uk-UA"/>
              </w:rPr>
              <w:t xml:space="preserve"> </w:t>
            </w:r>
            <w:r w:rsidRPr="00624D51">
              <w:rPr>
                <w:rFonts w:ascii="Times New Roman" w:hAnsi="Times New Roman"/>
                <w:highlight w:val="yellow"/>
                <w:lang w:val="uk-UA"/>
              </w:rPr>
              <w:t>- 7 кредитів ЄКТС у канікулярний період</w:t>
            </w:r>
            <w:r w:rsidRPr="00624D51">
              <w:rPr>
                <w:rFonts w:ascii="Times New Roman" w:hAnsi="Times New Roman"/>
                <w:highlight w:val="green"/>
                <w:lang w:val="uk-UA"/>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16C8B628" w14:textId="77777777" w:rsidR="00624D51" w:rsidRPr="004D5EAB" w:rsidRDefault="00624D51" w:rsidP="00624D51">
            <w:pPr>
              <w:spacing w:after="0" w:line="240" w:lineRule="auto"/>
              <w:jc w:val="center"/>
              <w:rPr>
                <w:rFonts w:ascii="Times New Roman" w:hAnsi="Times New Roman"/>
                <w:color w:val="000099"/>
                <w:lang w:val="uk-UA"/>
              </w:rPr>
            </w:pPr>
          </w:p>
        </w:tc>
        <w:tc>
          <w:tcPr>
            <w:tcW w:w="1015" w:type="dxa"/>
            <w:tcBorders>
              <w:top w:val="single" w:sz="4" w:space="0" w:color="auto"/>
              <w:left w:val="single" w:sz="4" w:space="0" w:color="auto"/>
              <w:bottom w:val="single" w:sz="4" w:space="0" w:color="auto"/>
              <w:right w:val="single" w:sz="4" w:space="0" w:color="auto"/>
            </w:tcBorders>
            <w:vAlign w:val="center"/>
          </w:tcPr>
          <w:p w14:paraId="2D00D03C" w14:textId="77777777" w:rsidR="00624D51" w:rsidRPr="004D5EAB" w:rsidRDefault="00624D51" w:rsidP="00624D51">
            <w:pPr>
              <w:spacing w:after="0" w:line="240" w:lineRule="auto"/>
              <w:jc w:val="center"/>
              <w:rPr>
                <w:rFonts w:ascii="Times New Roman" w:hAnsi="Times New Roman"/>
                <w:color w:val="000099"/>
                <w:lang w:val="uk-UA"/>
              </w:rPr>
            </w:pPr>
          </w:p>
        </w:tc>
        <w:tc>
          <w:tcPr>
            <w:tcW w:w="1253" w:type="dxa"/>
            <w:tcBorders>
              <w:top w:val="single" w:sz="4" w:space="0" w:color="auto"/>
              <w:left w:val="single" w:sz="4" w:space="0" w:color="auto"/>
              <w:bottom w:val="single" w:sz="4" w:space="0" w:color="auto"/>
              <w:right w:val="single" w:sz="4" w:space="0" w:color="auto"/>
            </w:tcBorders>
            <w:vAlign w:val="center"/>
          </w:tcPr>
          <w:p w14:paraId="13414E03" w14:textId="77777777" w:rsidR="00624D51" w:rsidRPr="004D5EAB" w:rsidRDefault="00624D51" w:rsidP="00624D51">
            <w:pPr>
              <w:spacing w:after="0" w:line="240" w:lineRule="auto"/>
              <w:jc w:val="center"/>
              <w:rPr>
                <w:rFonts w:ascii="Times New Roman" w:hAnsi="Times New Roman"/>
                <w:color w:val="000099"/>
                <w:lang w:val="uk-UA"/>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4B5A961E" w14:textId="77777777" w:rsidR="00624D51" w:rsidRPr="004D5EAB" w:rsidRDefault="00624D51" w:rsidP="00624D51">
            <w:pPr>
              <w:spacing w:after="0" w:line="240" w:lineRule="auto"/>
              <w:jc w:val="center"/>
              <w:rPr>
                <w:rFonts w:ascii="Times New Roman" w:hAnsi="Times New Roman"/>
                <w:bCs/>
                <w:color w:val="000099"/>
                <w:sz w:val="24"/>
                <w:szCs w:val="24"/>
                <w:lang w:val="uk-UA"/>
              </w:rPr>
            </w:pPr>
          </w:p>
        </w:tc>
      </w:tr>
      <w:tr w:rsidR="00624D51" w:rsidRPr="004D5EAB" w14:paraId="1A431B6B" w14:textId="77777777" w:rsidTr="00DA6758">
        <w:trPr>
          <w:trHeight w:val="49"/>
        </w:trPr>
        <w:tc>
          <w:tcPr>
            <w:tcW w:w="992" w:type="dxa"/>
            <w:tcBorders>
              <w:top w:val="single" w:sz="4" w:space="0" w:color="auto"/>
              <w:left w:val="single" w:sz="4" w:space="0" w:color="auto"/>
              <w:bottom w:val="single" w:sz="4" w:space="0" w:color="auto"/>
              <w:right w:val="single" w:sz="4" w:space="0" w:color="auto"/>
            </w:tcBorders>
            <w:noWrap/>
          </w:tcPr>
          <w:p w14:paraId="34CA85A6" w14:textId="77777777" w:rsidR="00624D51" w:rsidRPr="004D5EAB" w:rsidRDefault="00624D51" w:rsidP="00624D51">
            <w:pPr>
              <w:spacing w:after="0" w:line="240" w:lineRule="auto"/>
              <w:jc w:val="center"/>
              <w:rPr>
                <w:rFonts w:ascii="Times New Roman" w:hAnsi="Times New Roman"/>
                <w:color w:val="000099"/>
                <w:lang w:val="uk-UA"/>
              </w:rPr>
            </w:pP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5875FF01" w14:textId="77777777" w:rsidR="00624D51" w:rsidRPr="004D5EAB" w:rsidRDefault="00624D51" w:rsidP="00624D51">
            <w:pPr>
              <w:spacing w:after="0" w:line="240" w:lineRule="auto"/>
              <w:rPr>
                <w:rFonts w:ascii="Times New Roman" w:hAnsi="Times New Roman"/>
                <w:b/>
                <w:bCs/>
                <w:color w:val="000099"/>
                <w:lang w:val="uk-UA"/>
              </w:rPr>
            </w:pPr>
            <w:r w:rsidRPr="004D5EAB">
              <w:rPr>
                <w:rFonts w:ascii="Times New Roman" w:hAnsi="Times New Roman"/>
                <w:b/>
                <w:bCs/>
                <w:color w:val="000099"/>
                <w:lang w:val="uk-UA"/>
              </w:rPr>
              <w:t>Бакалаврська кваліфікаційна робота</w:t>
            </w:r>
          </w:p>
        </w:tc>
        <w:tc>
          <w:tcPr>
            <w:tcW w:w="992" w:type="dxa"/>
            <w:tcBorders>
              <w:top w:val="single" w:sz="4" w:space="0" w:color="auto"/>
              <w:left w:val="single" w:sz="4" w:space="0" w:color="auto"/>
              <w:bottom w:val="single" w:sz="4" w:space="0" w:color="auto"/>
              <w:right w:val="single" w:sz="4" w:space="0" w:color="auto"/>
            </w:tcBorders>
            <w:vAlign w:val="center"/>
          </w:tcPr>
          <w:p w14:paraId="41C4B110" w14:textId="77777777" w:rsidR="00624D51" w:rsidRPr="004D5EAB" w:rsidRDefault="00624D51" w:rsidP="00624D51">
            <w:pPr>
              <w:spacing w:after="0" w:line="240" w:lineRule="auto"/>
              <w:jc w:val="center"/>
              <w:rPr>
                <w:rFonts w:ascii="Times New Roman" w:hAnsi="Times New Roman"/>
                <w:b/>
                <w:bCs/>
                <w:color w:val="000099"/>
                <w:sz w:val="24"/>
                <w:szCs w:val="24"/>
                <w:lang w:val="uk-UA"/>
              </w:rPr>
            </w:pPr>
            <w:r w:rsidRPr="004D5EAB">
              <w:rPr>
                <w:rFonts w:ascii="Times New Roman" w:hAnsi="Times New Roman"/>
                <w:b/>
                <w:bCs/>
                <w:color w:val="000099"/>
                <w:sz w:val="24"/>
                <w:szCs w:val="24"/>
                <w:lang w:val="uk-UA"/>
              </w:rPr>
              <w:t>6</w:t>
            </w:r>
          </w:p>
        </w:tc>
        <w:tc>
          <w:tcPr>
            <w:tcW w:w="1015" w:type="dxa"/>
            <w:tcBorders>
              <w:top w:val="single" w:sz="4" w:space="0" w:color="auto"/>
              <w:left w:val="single" w:sz="4" w:space="0" w:color="auto"/>
              <w:bottom w:val="single" w:sz="4" w:space="0" w:color="auto"/>
              <w:right w:val="single" w:sz="4" w:space="0" w:color="auto"/>
            </w:tcBorders>
            <w:vAlign w:val="center"/>
          </w:tcPr>
          <w:p w14:paraId="31C99BA3" w14:textId="77777777" w:rsidR="00624D51" w:rsidRPr="004D5EAB" w:rsidRDefault="00624D51" w:rsidP="00624D51">
            <w:pPr>
              <w:spacing w:after="0" w:line="240" w:lineRule="auto"/>
              <w:jc w:val="center"/>
              <w:rPr>
                <w:rFonts w:ascii="Times New Roman" w:hAnsi="Times New Roman"/>
                <w:b/>
                <w:bCs/>
                <w:color w:val="000099"/>
                <w:sz w:val="24"/>
                <w:szCs w:val="24"/>
                <w:lang w:val="uk-UA"/>
              </w:rPr>
            </w:pPr>
            <w:r w:rsidRPr="004D5EAB">
              <w:rPr>
                <w:rFonts w:ascii="Times New Roman" w:hAnsi="Times New Roman"/>
                <w:b/>
                <w:bCs/>
                <w:color w:val="000099"/>
                <w:sz w:val="24"/>
                <w:szCs w:val="24"/>
                <w:lang w:val="uk-UA"/>
              </w:rPr>
              <w:t>180</w:t>
            </w:r>
          </w:p>
        </w:tc>
        <w:tc>
          <w:tcPr>
            <w:tcW w:w="1253" w:type="dxa"/>
            <w:tcBorders>
              <w:top w:val="single" w:sz="4" w:space="0" w:color="auto"/>
              <w:left w:val="single" w:sz="4" w:space="0" w:color="auto"/>
              <w:bottom w:val="single" w:sz="4" w:space="0" w:color="auto"/>
              <w:right w:val="single" w:sz="4" w:space="0" w:color="auto"/>
            </w:tcBorders>
            <w:vAlign w:val="center"/>
          </w:tcPr>
          <w:p w14:paraId="1E649A7A" w14:textId="77777777" w:rsidR="00624D51" w:rsidRPr="004D5EAB" w:rsidRDefault="00624D51" w:rsidP="00624D51">
            <w:pPr>
              <w:spacing w:after="0" w:line="240" w:lineRule="auto"/>
              <w:jc w:val="center"/>
              <w:rPr>
                <w:rFonts w:ascii="Times New Roman" w:hAnsi="Times New Roman"/>
                <w:b/>
                <w:bCs/>
                <w:color w:val="000099"/>
                <w:sz w:val="24"/>
                <w:szCs w:val="24"/>
                <w:lang w:val="uk-UA"/>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14870121" w14:textId="77777777" w:rsidR="00624D51" w:rsidRPr="004D5EAB" w:rsidRDefault="00624D51" w:rsidP="00624D51">
            <w:pPr>
              <w:spacing w:after="0" w:line="240" w:lineRule="auto"/>
              <w:jc w:val="center"/>
              <w:rPr>
                <w:rFonts w:ascii="Times New Roman" w:hAnsi="Times New Roman"/>
                <w:b/>
                <w:bCs/>
                <w:color w:val="000099"/>
                <w:lang w:val="uk-UA"/>
              </w:rPr>
            </w:pPr>
            <w:r w:rsidRPr="004D5EAB">
              <w:rPr>
                <w:rFonts w:ascii="Times New Roman" w:hAnsi="Times New Roman"/>
                <w:b/>
                <w:bCs/>
                <w:color w:val="000099"/>
                <w:lang w:val="uk-UA"/>
              </w:rPr>
              <w:t>8</w:t>
            </w:r>
          </w:p>
        </w:tc>
      </w:tr>
      <w:tr w:rsidR="00624D51" w:rsidRPr="004D5EAB" w14:paraId="1D1609B7" w14:textId="77777777" w:rsidTr="00DA6758">
        <w:trPr>
          <w:trHeight w:val="20"/>
        </w:trPr>
        <w:tc>
          <w:tcPr>
            <w:tcW w:w="992" w:type="dxa"/>
            <w:tcBorders>
              <w:top w:val="single" w:sz="4" w:space="0" w:color="auto"/>
              <w:left w:val="single" w:sz="4" w:space="0" w:color="auto"/>
              <w:bottom w:val="single" w:sz="4" w:space="0" w:color="auto"/>
              <w:right w:val="single" w:sz="4" w:space="0" w:color="auto"/>
            </w:tcBorders>
          </w:tcPr>
          <w:p w14:paraId="1B7F95D7" w14:textId="77777777" w:rsidR="00624D51" w:rsidRPr="004D5EAB" w:rsidRDefault="00624D51" w:rsidP="00624D51">
            <w:pPr>
              <w:spacing w:after="0" w:line="240" w:lineRule="auto"/>
              <w:jc w:val="center"/>
              <w:rPr>
                <w:rFonts w:ascii="Times New Roman" w:hAnsi="Times New Roman"/>
                <w:color w:val="000099"/>
                <w:lang w:val="uk-UA"/>
              </w:rPr>
            </w:pPr>
          </w:p>
        </w:tc>
        <w:tc>
          <w:tcPr>
            <w:tcW w:w="4252" w:type="dxa"/>
            <w:tcBorders>
              <w:top w:val="single" w:sz="4" w:space="0" w:color="auto"/>
              <w:left w:val="single" w:sz="4" w:space="0" w:color="auto"/>
              <w:bottom w:val="single" w:sz="4" w:space="0" w:color="auto"/>
              <w:right w:val="single" w:sz="4" w:space="0" w:color="auto"/>
            </w:tcBorders>
          </w:tcPr>
          <w:p w14:paraId="08A414E7" w14:textId="77777777" w:rsidR="00624D51" w:rsidRPr="004D5EAB" w:rsidRDefault="00624D51" w:rsidP="00624D51">
            <w:pPr>
              <w:spacing w:after="0" w:line="240" w:lineRule="auto"/>
              <w:rPr>
                <w:rFonts w:ascii="Times New Roman" w:hAnsi="Times New Roman"/>
                <w:b/>
                <w:color w:val="000099"/>
                <w:lang w:val="uk-UA"/>
              </w:rPr>
            </w:pPr>
            <w:r w:rsidRPr="004D5EAB">
              <w:rPr>
                <w:rFonts w:ascii="Times New Roman" w:hAnsi="Times New Roman"/>
                <w:b/>
                <w:color w:val="000099"/>
                <w:lang w:val="uk-UA"/>
              </w:rPr>
              <w:t>Комплексний атестаційний екзамен</w:t>
            </w:r>
          </w:p>
        </w:tc>
        <w:tc>
          <w:tcPr>
            <w:tcW w:w="992" w:type="dxa"/>
            <w:tcBorders>
              <w:top w:val="single" w:sz="4" w:space="0" w:color="auto"/>
              <w:left w:val="single" w:sz="4" w:space="0" w:color="auto"/>
              <w:bottom w:val="single" w:sz="4" w:space="0" w:color="auto"/>
              <w:right w:val="single" w:sz="4" w:space="0" w:color="auto"/>
            </w:tcBorders>
            <w:noWrap/>
            <w:vAlign w:val="center"/>
          </w:tcPr>
          <w:p w14:paraId="19C29373" w14:textId="77777777" w:rsidR="00624D51" w:rsidRPr="004D5EAB" w:rsidRDefault="00624D51" w:rsidP="00624D51">
            <w:pPr>
              <w:spacing w:after="0" w:line="240" w:lineRule="auto"/>
              <w:jc w:val="center"/>
              <w:rPr>
                <w:rFonts w:ascii="Times New Roman" w:hAnsi="Times New Roman"/>
                <w:b/>
                <w:bCs/>
                <w:color w:val="000099"/>
                <w:lang w:val="uk-UA"/>
              </w:rPr>
            </w:pPr>
            <w:r w:rsidRPr="004D5EAB">
              <w:rPr>
                <w:rFonts w:ascii="Times New Roman" w:hAnsi="Times New Roman"/>
                <w:b/>
                <w:bCs/>
                <w:color w:val="000099"/>
                <w:lang w:val="uk-UA"/>
              </w:rPr>
              <w:t>2</w:t>
            </w:r>
          </w:p>
        </w:tc>
        <w:tc>
          <w:tcPr>
            <w:tcW w:w="1015" w:type="dxa"/>
            <w:tcBorders>
              <w:top w:val="single" w:sz="4" w:space="0" w:color="auto"/>
              <w:left w:val="single" w:sz="4" w:space="0" w:color="auto"/>
              <w:bottom w:val="single" w:sz="4" w:space="0" w:color="auto"/>
              <w:right w:val="single" w:sz="4" w:space="0" w:color="auto"/>
            </w:tcBorders>
            <w:vAlign w:val="center"/>
          </w:tcPr>
          <w:p w14:paraId="589F58B9" w14:textId="77777777" w:rsidR="00624D51" w:rsidRPr="004D5EAB" w:rsidRDefault="00624D51" w:rsidP="00624D51">
            <w:pPr>
              <w:spacing w:after="0" w:line="240" w:lineRule="auto"/>
              <w:jc w:val="center"/>
              <w:rPr>
                <w:rFonts w:ascii="Times New Roman" w:hAnsi="Times New Roman"/>
                <w:b/>
                <w:bCs/>
                <w:color w:val="000099"/>
                <w:lang w:val="uk-UA"/>
              </w:rPr>
            </w:pPr>
            <w:r w:rsidRPr="004D5EAB">
              <w:rPr>
                <w:rFonts w:ascii="Times New Roman" w:hAnsi="Times New Roman"/>
                <w:b/>
                <w:bCs/>
                <w:color w:val="000099"/>
                <w:lang w:val="uk-UA"/>
              </w:rPr>
              <w:t>60</w:t>
            </w:r>
          </w:p>
        </w:tc>
        <w:tc>
          <w:tcPr>
            <w:tcW w:w="1253" w:type="dxa"/>
            <w:tcBorders>
              <w:top w:val="single" w:sz="4" w:space="0" w:color="auto"/>
              <w:left w:val="single" w:sz="4" w:space="0" w:color="auto"/>
              <w:bottom w:val="single" w:sz="4" w:space="0" w:color="auto"/>
              <w:right w:val="single" w:sz="4" w:space="0" w:color="auto"/>
            </w:tcBorders>
            <w:vAlign w:val="center"/>
          </w:tcPr>
          <w:p w14:paraId="741BA904" w14:textId="77777777" w:rsidR="00624D51" w:rsidRPr="004D5EAB" w:rsidRDefault="00624D51" w:rsidP="00624D51">
            <w:pPr>
              <w:spacing w:after="0" w:line="240" w:lineRule="auto"/>
              <w:jc w:val="center"/>
              <w:rPr>
                <w:rFonts w:ascii="Times New Roman" w:hAnsi="Times New Roman"/>
                <w:b/>
                <w:color w:val="000099"/>
                <w:lang w:val="uk-UA"/>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642FE94D" w14:textId="77777777" w:rsidR="00624D51" w:rsidRPr="004D5EAB" w:rsidRDefault="00624D51" w:rsidP="00624D51">
            <w:pPr>
              <w:spacing w:after="0" w:line="240" w:lineRule="auto"/>
              <w:jc w:val="center"/>
              <w:rPr>
                <w:rFonts w:ascii="Times New Roman" w:hAnsi="Times New Roman"/>
                <w:b/>
                <w:bCs/>
                <w:color w:val="000099"/>
                <w:lang w:val="uk-UA"/>
              </w:rPr>
            </w:pPr>
            <w:r w:rsidRPr="004D5EAB">
              <w:rPr>
                <w:rFonts w:ascii="Times New Roman" w:hAnsi="Times New Roman"/>
                <w:b/>
                <w:bCs/>
                <w:color w:val="000099"/>
                <w:lang w:val="uk-UA"/>
              </w:rPr>
              <w:t>8</w:t>
            </w:r>
          </w:p>
        </w:tc>
      </w:tr>
      <w:tr w:rsidR="00624D51" w:rsidRPr="004D5EAB" w14:paraId="0678369E" w14:textId="77777777" w:rsidTr="00DA6758">
        <w:trPr>
          <w:trHeight w:val="20"/>
        </w:trPr>
        <w:tc>
          <w:tcPr>
            <w:tcW w:w="5244"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717F63AE" w14:textId="77777777" w:rsidR="00624D51" w:rsidRPr="004D5EAB" w:rsidRDefault="00624D51" w:rsidP="00624D51">
            <w:pPr>
              <w:spacing w:after="0" w:line="240" w:lineRule="auto"/>
              <w:jc w:val="right"/>
              <w:rPr>
                <w:rFonts w:ascii="Times New Roman" w:hAnsi="Times New Roman"/>
                <w:b/>
                <w:bCs/>
                <w:color w:val="000099"/>
                <w:sz w:val="24"/>
                <w:szCs w:val="24"/>
                <w:lang w:val="uk-UA"/>
              </w:rPr>
            </w:pPr>
            <w:r w:rsidRPr="004D5EAB">
              <w:rPr>
                <w:rFonts w:ascii="Times New Roman" w:hAnsi="Times New Roman"/>
                <w:b/>
                <w:bCs/>
                <w:color w:val="000099"/>
                <w:sz w:val="24"/>
                <w:szCs w:val="24"/>
                <w:lang w:val="uk-UA"/>
              </w:rPr>
              <w:t>Всього ОК за циклом професійної підготовки</w:t>
            </w:r>
          </w:p>
        </w:tc>
        <w:tc>
          <w:tcPr>
            <w:tcW w:w="992" w:type="dxa"/>
            <w:tcBorders>
              <w:top w:val="single" w:sz="4" w:space="0" w:color="auto"/>
              <w:left w:val="single" w:sz="4" w:space="0" w:color="auto"/>
              <w:bottom w:val="single" w:sz="4" w:space="0" w:color="auto"/>
              <w:right w:val="single" w:sz="4" w:space="0" w:color="auto"/>
            </w:tcBorders>
            <w:shd w:val="clear" w:color="auto" w:fill="C6D9F1"/>
            <w:vAlign w:val="center"/>
          </w:tcPr>
          <w:p w14:paraId="3F1FFEE0" w14:textId="73A957AD" w:rsidR="00624D51" w:rsidRPr="004D5EAB" w:rsidRDefault="00624D51" w:rsidP="00624D51">
            <w:pPr>
              <w:spacing w:after="0" w:line="240" w:lineRule="auto"/>
              <w:jc w:val="center"/>
              <w:rPr>
                <w:rFonts w:ascii="Times New Roman" w:hAnsi="Times New Roman"/>
                <w:b/>
                <w:bCs/>
                <w:color w:val="002060"/>
                <w:sz w:val="24"/>
                <w:szCs w:val="24"/>
              </w:rPr>
            </w:pPr>
            <w:r>
              <w:rPr>
                <w:rFonts w:ascii="Times New Roman" w:hAnsi="Times New Roman"/>
                <w:b/>
                <w:bCs/>
                <w:color w:val="002060"/>
                <w:sz w:val="24"/>
                <w:szCs w:val="24"/>
              </w:rPr>
              <w:t>117</w:t>
            </w:r>
          </w:p>
        </w:tc>
        <w:tc>
          <w:tcPr>
            <w:tcW w:w="1015" w:type="dxa"/>
            <w:tcBorders>
              <w:top w:val="single" w:sz="4" w:space="0" w:color="auto"/>
              <w:left w:val="single" w:sz="4" w:space="0" w:color="auto"/>
              <w:bottom w:val="single" w:sz="4" w:space="0" w:color="auto"/>
              <w:right w:val="single" w:sz="4" w:space="0" w:color="auto"/>
            </w:tcBorders>
            <w:shd w:val="clear" w:color="auto" w:fill="C6D9F1"/>
            <w:vAlign w:val="center"/>
          </w:tcPr>
          <w:p w14:paraId="4981AA2C" w14:textId="3CFF9138" w:rsidR="00624D51" w:rsidRPr="004D5EAB" w:rsidRDefault="00624D51" w:rsidP="00624D51">
            <w:pPr>
              <w:spacing w:after="0" w:line="240" w:lineRule="auto"/>
              <w:jc w:val="center"/>
              <w:rPr>
                <w:rFonts w:ascii="Times New Roman" w:hAnsi="Times New Roman"/>
                <w:b/>
                <w:bCs/>
                <w:color w:val="002060"/>
                <w:sz w:val="24"/>
                <w:szCs w:val="24"/>
              </w:rPr>
            </w:pPr>
            <w:r w:rsidRPr="004D5EAB">
              <w:rPr>
                <w:rFonts w:ascii="Times New Roman" w:hAnsi="Times New Roman"/>
                <w:b/>
                <w:bCs/>
                <w:color w:val="002060"/>
                <w:sz w:val="24"/>
                <w:szCs w:val="24"/>
              </w:rPr>
              <w:t>3</w:t>
            </w:r>
            <w:r>
              <w:rPr>
                <w:rFonts w:ascii="Times New Roman" w:hAnsi="Times New Roman"/>
                <w:b/>
                <w:bCs/>
                <w:color w:val="002060"/>
                <w:sz w:val="24"/>
                <w:szCs w:val="24"/>
                <w:lang w:val="uk-UA"/>
              </w:rPr>
              <w:t>510</w:t>
            </w:r>
          </w:p>
        </w:tc>
        <w:tc>
          <w:tcPr>
            <w:tcW w:w="1253" w:type="dxa"/>
            <w:tcBorders>
              <w:top w:val="single" w:sz="4" w:space="0" w:color="auto"/>
              <w:left w:val="single" w:sz="4" w:space="0" w:color="auto"/>
              <w:bottom w:val="single" w:sz="4" w:space="0" w:color="auto"/>
              <w:right w:val="single" w:sz="4" w:space="0" w:color="auto"/>
            </w:tcBorders>
            <w:shd w:val="clear" w:color="auto" w:fill="C6D9F1"/>
            <w:vAlign w:val="center"/>
          </w:tcPr>
          <w:p w14:paraId="0E6A28D0" w14:textId="5A8EFC06" w:rsidR="00624D51" w:rsidRPr="004D5EAB" w:rsidRDefault="009D7961" w:rsidP="00624D51">
            <w:pPr>
              <w:spacing w:after="0" w:line="240" w:lineRule="auto"/>
              <w:jc w:val="center"/>
              <w:rPr>
                <w:rFonts w:ascii="Times New Roman" w:hAnsi="Times New Roman"/>
                <w:b/>
                <w:bCs/>
                <w:color w:val="000099"/>
                <w:sz w:val="24"/>
                <w:szCs w:val="24"/>
                <w:lang w:val="uk-UA"/>
              </w:rPr>
            </w:pPr>
            <w:r>
              <w:rPr>
                <w:rFonts w:ascii="Times New Roman" w:hAnsi="Times New Roman"/>
                <w:b/>
                <w:bCs/>
                <w:color w:val="000099"/>
                <w:sz w:val="24"/>
                <w:szCs w:val="24"/>
                <w:lang w:val="uk-UA"/>
              </w:rPr>
              <w:t>30</w:t>
            </w:r>
          </w:p>
        </w:tc>
        <w:tc>
          <w:tcPr>
            <w:tcW w:w="1276" w:type="dxa"/>
            <w:tcBorders>
              <w:top w:val="single" w:sz="4" w:space="0" w:color="auto"/>
              <w:left w:val="single" w:sz="4" w:space="0" w:color="auto"/>
              <w:bottom w:val="single" w:sz="4" w:space="0" w:color="auto"/>
              <w:right w:val="single" w:sz="4" w:space="0" w:color="auto"/>
            </w:tcBorders>
            <w:shd w:val="clear" w:color="auto" w:fill="C6D9F1"/>
            <w:vAlign w:val="center"/>
          </w:tcPr>
          <w:p w14:paraId="19AC6A56" w14:textId="77777777" w:rsidR="00624D51" w:rsidRPr="004D5EAB" w:rsidRDefault="00624D51" w:rsidP="00624D51">
            <w:pPr>
              <w:spacing w:after="0" w:line="240" w:lineRule="auto"/>
              <w:jc w:val="center"/>
              <w:rPr>
                <w:rFonts w:ascii="Times New Roman" w:hAnsi="Times New Roman"/>
                <w:b/>
                <w:bCs/>
                <w:color w:val="000099"/>
                <w:sz w:val="24"/>
                <w:szCs w:val="24"/>
                <w:lang w:val="uk-UA"/>
              </w:rPr>
            </w:pPr>
            <w:r w:rsidRPr="004D5EAB">
              <w:rPr>
                <w:rFonts w:ascii="Times New Roman" w:hAnsi="Times New Roman"/>
                <w:b/>
                <w:bCs/>
                <w:color w:val="000099"/>
                <w:sz w:val="24"/>
                <w:szCs w:val="24"/>
                <w:lang w:val="uk-UA"/>
              </w:rPr>
              <w:t> </w:t>
            </w:r>
          </w:p>
        </w:tc>
      </w:tr>
      <w:tr w:rsidR="00624D51" w:rsidRPr="004D5EAB" w14:paraId="7D66D7B7" w14:textId="77777777" w:rsidTr="00DA6758">
        <w:trPr>
          <w:trHeight w:val="20"/>
        </w:trPr>
        <w:tc>
          <w:tcPr>
            <w:tcW w:w="9780" w:type="dxa"/>
            <w:gridSpan w:val="6"/>
            <w:tcBorders>
              <w:top w:val="single" w:sz="4" w:space="0" w:color="auto"/>
              <w:left w:val="single" w:sz="4" w:space="0" w:color="auto"/>
              <w:bottom w:val="single" w:sz="4" w:space="0" w:color="auto"/>
              <w:right w:val="single" w:sz="4" w:space="0" w:color="auto"/>
            </w:tcBorders>
            <w:vAlign w:val="center"/>
          </w:tcPr>
          <w:p w14:paraId="4CD408EA" w14:textId="77777777" w:rsidR="00624D51" w:rsidRPr="004D5EAB" w:rsidRDefault="00624D51" w:rsidP="00624D51">
            <w:pPr>
              <w:spacing w:after="0" w:line="240" w:lineRule="auto"/>
              <w:jc w:val="center"/>
              <w:rPr>
                <w:rFonts w:ascii="Times New Roman" w:hAnsi="Times New Roman"/>
                <w:b/>
                <w:bCs/>
                <w:color w:val="003300"/>
                <w:sz w:val="24"/>
                <w:szCs w:val="24"/>
                <w:lang w:val="uk-UA"/>
              </w:rPr>
            </w:pPr>
            <w:r w:rsidRPr="004D5EAB">
              <w:rPr>
                <w:rFonts w:ascii="Times New Roman" w:hAnsi="Times New Roman"/>
                <w:b/>
                <w:bCs/>
                <w:color w:val="003300"/>
                <w:sz w:val="24"/>
                <w:szCs w:val="24"/>
                <w:lang w:val="uk-UA"/>
              </w:rPr>
              <w:t>Вибіркові компоненти освітньої програми</w:t>
            </w:r>
          </w:p>
        </w:tc>
      </w:tr>
      <w:tr w:rsidR="00624D51" w:rsidRPr="004D5EAB" w14:paraId="371CE10D" w14:textId="77777777" w:rsidTr="00DA6758">
        <w:trPr>
          <w:trHeight w:val="20"/>
        </w:trPr>
        <w:tc>
          <w:tcPr>
            <w:tcW w:w="5244"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14:paraId="6D6E7818" w14:textId="77777777" w:rsidR="00624D51" w:rsidRPr="004D5EAB" w:rsidRDefault="00624D51" w:rsidP="00624D51">
            <w:pPr>
              <w:spacing w:after="0" w:line="240" w:lineRule="auto"/>
              <w:jc w:val="right"/>
              <w:rPr>
                <w:rFonts w:ascii="Times New Roman" w:hAnsi="Times New Roman"/>
                <w:b/>
                <w:bCs/>
                <w:color w:val="003300"/>
                <w:sz w:val="24"/>
                <w:szCs w:val="24"/>
                <w:lang w:val="uk-UA"/>
              </w:rPr>
            </w:pPr>
            <w:r w:rsidRPr="004D5EAB">
              <w:rPr>
                <w:rFonts w:ascii="Times New Roman" w:hAnsi="Times New Roman"/>
                <w:b/>
                <w:bCs/>
                <w:color w:val="003300"/>
                <w:sz w:val="24"/>
                <w:szCs w:val="24"/>
                <w:lang w:val="uk-UA"/>
              </w:rPr>
              <w:t>Всього ВК за циклом професійної підготовки</w:t>
            </w:r>
          </w:p>
        </w:tc>
        <w:tc>
          <w:tcPr>
            <w:tcW w:w="992" w:type="dxa"/>
            <w:tcBorders>
              <w:top w:val="single" w:sz="4" w:space="0" w:color="auto"/>
              <w:left w:val="single" w:sz="4" w:space="0" w:color="auto"/>
              <w:bottom w:val="single" w:sz="4" w:space="0" w:color="auto"/>
              <w:right w:val="single" w:sz="4" w:space="0" w:color="auto"/>
            </w:tcBorders>
            <w:shd w:val="clear" w:color="auto" w:fill="CCFFCC"/>
            <w:vAlign w:val="center"/>
          </w:tcPr>
          <w:p w14:paraId="42023139" w14:textId="77777777" w:rsidR="00624D51" w:rsidRPr="004D5EAB" w:rsidRDefault="00624D51" w:rsidP="00624D51">
            <w:pPr>
              <w:spacing w:after="0" w:line="240" w:lineRule="auto"/>
              <w:jc w:val="center"/>
              <w:rPr>
                <w:rFonts w:ascii="Times New Roman" w:hAnsi="Times New Roman"/>
                <w:b/>
                <w:bCs/>
                <w:color w:val="003300"/>
                <w:sz w:val="24"/>
                <w:szCs w:val="24"/>
                <w:lang w:val="uk-UA"/>
              </w:rPr>
            </w:pPr>
            <w:r w:rsidRPr="004D5EAB">
              <w:rPr>
                <w:rFonts w:ascii="Times New Roman" w:hAnsi="Times New Roman"/>
                <w:b/>
                <w:bCs/>
                <w:color w:val="003300"/>
                <w:sz w:val="24"/>
                <w:szCs w:val="24"/>
                <w:lang w:val="uk-UA"/>
              </w:rPr>
              <w:t>40</w:t>
            </w:r>
          </w:p>
        </w:tc>
        <w:tc>
          <w:tcPr>
            <w:tcW w:w="1015" w:type="dxa"/>
            <w:tcBorders>
              <w:top w:val="single" w:sz="4" w:space="0" w:color="auto"/>
              <w:left w:val="single" w:sz="4" w:space="0" w:color="auto"/>
              <w:bottom w:val="single" w:sz="4" w:space="0" w:color="auto"/>
              <w:right w:val="single" w:sz="4" w:space="0" w:color="auto"/>
            </w:tcBorders>
            <w:shd w:val="clear" w:color="auto" w:fill="CCFFCC"/>
            <w:vAlign w:val="center"/>
          </w:tcPr>
          <w:p w14:paraId="69271EF6" w14:textId="43369255" w:rsidR="00624D51" w:rsidRPr="004D5EAB" w:rsidRDefault="00624D51" w:rsidP="00624D51">
            <w:pPr>
              <w:spacing w:after="0" w:line="240" w:lineRule="auto"/>
              <w:jc w:val="center"/>
              <w:rPr>
                <w:rFonts w:ascii="Times New Roman" w:hAnsi="Times New Roman"/>
                <w:b/>
                <w:bCs/>
                <w:color w:val="003300"/>
                <w:sz w:val="24"/>
                <w:szCs w:val="24"/>
                <w:lang w:val="uk-UA"/>
              </w:rPr>
            </w:pPr>
            <w:r w:rsidRPr="004D5EAB">
              <w:rPr>
                <w:rFonts w:ascii="Times New Roman" w:hAnsi="Times New Roman"/>
                <w:b/>
                <w:bCs/>
                <w:color w:val="003300"/>
                <w:sz w:val="24"/>
                <w:szCs w:val="24"/>
                <w:lang w:val="uk-UA"/>
              </w:rPr>
              <w:t>1 200</w:t>
            </w:r>
          </w:p>
        </w:tc>
        <w:tc>
          <w:tcPr>
            <w:tcW w:w="1253" w:type="dxa"/>
            <w:tcBorders>
              <w:top w:val="single" w:sz="4" w:space="0" w:color="auto"/>
              <w:left w:val="single" w:sz="4" w:space="0" w:color="auto"/>
              <w:bottom w:val="single" w:sz="4" w:space="0" w:color="auto"/>
              <w:right w:val="single" w:sz="4" w:space="0" w:color="auto"/>
            </w:tcBorders>
            <w:shd w:val="clear" w:color="auto" w:fill="CCFFCC"/>
            <w:vAlign w:val="center"/>
          </w:tcPr>
          <w:p w14:paraId="1CDBB99B" w14:textId="57E2D38E" w:rsidR="00624D51" w:rsidRPr="004D5EAB" w:rsidRDefault="00624D51" w:rsidP="00624D51">
            <w:pPr>
              <w:spacing w:after="0" w:line="240" w:lineRule="auto"/>
              <w:jc w:val="center"/>
              <w:rPr>
                <w:rFonts w:ascii="Times New Roman" w:hAnsi="Times New Roman"/>
                <w:b/>
                <w:bCs/>
                <w:color w:val="003300"/>
                <w:sz w:val="24"/>
                <w:szCs w:val="24"/>
                <w:lang w:val="uk-UA"/>
              </w:rPr>
            </w:pPr>
            <w:r w:rsidRPr="004D5EAB">
              <w:rPr>
                <w:rFonts w:ascii="Times New Roman" w:hAnsi="Times New Roman"/>
                <w:b/>
                <w:bCs/>
                <w:color w:val="003300"/>
                <w:sz w:val="24"/>
                <w:szCs w:val="24"/>
                <w:lang w:val="uk-UA"/>
              </w:rPr>
              <w:t>8</w:t>
            </w:r>
          </w:p>
        </w:tc>
        <w:tc>
          <w:tcPr>
            <w:tcW w:w="1276" w:type="dxa"/>
            <w:tcBorders>
              <w:top w:val="single" w:sz="4" w:space="0" w:color="auto"/>
              <w:left w:val="single" w:sz="4" w:space="0" w:color="auto"/>
              <w:bottom w:val="single" w:sz="4" w:space="0" w:color="auto"/>
              <w:right w:val="single" w:sz="4" w:space="0" w:color="auto"/>
            </w:tcBorders>
            <w:shd w:val="clear" w:color="auto" w:fill="CCFFCC"/>
            <w:vAlign w:val="center"/>
          </w:tcPr>
          <w:p w14:paraId="346C3AEA" w14:textId="77777777" w:rsidR="00624D51" w:rsidRPr="004D5EAB" w:rsidRDefault="00624D51" w:rsidP="00624D51">
            <w:pPr>
              <w:spacing w:after="0" w:line="240" w:lineRule="auto"/>
              <w:jc w:val="center"/>
              <w:rPr>
                <w:rFonts w:ascii="Times New Roman" w:hAnsi="Times New Roman"/>
                <w:b/>
                <w:bCs/>
                <w:color w:val="003300"/>
                <w:sz w:val="24"/>
                <w:szCs w:val="24"/>
                <w:lang w:val="uk-UA"/>
              </w:rPr>
            </w:pPr>
            <w:r w:rsidRPr="004D5EAB">
              <w:rPr>
                <w:rFonts w:ascii="Times New Roman" w:hAnsi="Times New Roman"/>
                <w:b/>
                <w:bCs/>
                <w:color w:val="003300"/>
                <w:sz w:val="24"/>
                <w:szCs w:val="24"/>
                <w:lang w:val="uk-UA"/>
              </w:rPr>
              <w:t> </w:t>
            </w:r>
          </w:p>
        </w:tc>
      </w:tr>
      <w:tr w:rsidR="00624D51" w:rsidRPr="004D5EAB" w14:paraId="372047BC" w14:textId="77777777" w:rsidTr="00DA6758">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69F2727B" w14:textId="77777777" w:rsidR="00624D51" w:rsidRPr="004D5EAB" w:rsidRDefault="00624D51" w:rsidP="00624D51">
            <w:pPr>
              <w:spacing w:after="0" w:line="240" w:lineRule="auto"/>
              <w:jc w:val="center"/>
              <w:rPr>
                <w:rFonts w:ascii="Times New Roman" w:hAnsi="Times New Roman"/>
                <w:lang w:val="uk-UA"/>
              </w:rPr>
            </w:pPr>
            <w:r w:rsidRPr="004D5EAB">
              <w:rPr>
                <w:rFonts w:ascii="Times New Roman" w:hAnsi="Times New Roman"/>
                <w:lang w:val="uk-UA"/>
              </w:rPr>
              <w:t>ВК 2.1</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14:paraId="151ED2D2" w14:textId="77777777" w:rsidR="00624D51" w:rsidRPr="004D5EAB" w:rsidRDefault="00624D51" w:rsidP="00624D51">
            <w:pPr>
              <w:spacing w:after="0" w:line="240" w:lineRule="auto"/>
              <w:jc w:val="center"/>
              <w:rPr>
                <w:rFonts w:ascii="Times New Roman" w:hAnsi="Times New Roman"/>
                <w:lang w:val="uk-UA"/>
              </w:rPr>
            </w:pPr>
            <w:r w:rsidRPr="004D5EAB">
              <w:rPr>
                <w:rFonts w:ascii="Times New Roman" w:hAnsi="Times New Roman"/>
                <w:color w:val="003300"/>
                <w:sz w:val="24"/>
                <w:szCs w:val="24"/>
                <w:lang w:val="uk-UA"/>
              </w:rPr>
              <w:t>Дисципліни вільного вибору студентів із переліку дисциплін професійної підготовки</w:t>
            </w:r>
          </w:p>
        </w:tc>
        <w:tc>
          <w:tcPr>
            <w:tcW w:w="992" w:type="dxa"/>
            <w:tcBorders>
              <w:top w:val="single" w:sz="4" w:space="0" w:color="auto"/>
              <w:left w:val="single" w:sz="4" w:space="0" w:color="auto"/>
              <w:bottom w:val="single" w:sz="4" w:space="0" w:color="auto"/>
              <w:right w:val="single" w:sz="4" w:space="0" w:color="auto"/>
            </w:tcBorders>
            <w:vAlign w:val="center"/>
          </w:tcPr>
          <w:p w14:paraId="5A8A789C" w14:textId="77777777" w:rsidR="00624D51" w:rsidRPr="004D5EAB" w:rsidRDefault="00624D51" w:rsidP="00624D51">
            <w:pPr>
              <w:spacing w:after="0" w:line="240" w:lineRule="auto"/>
              <w:jc w:val="center"/>
              <w:rPr>
                <w:rFonts w:ascii="Times New Roman" w:hAnsi="Times New Roman"/>
                <w:color w:val="000000"/>
                <w:sz w:val="24"/>
                <w:szCs w:val="24"/>
                <w:lang w:val="uk-UA"/>
              </w:rPr>
            </w:pPr>
            <w:r w:rsidRPr="004D5EAB">
              <w:rPr>
                <w:rFonts w:ascii="Times New Roman" w:hAnsi="Times New Roman"/>
                <w:color w:val="000000"/>
                <w:sz w:val="24"/>
                <w:szCs w:val="24"/>
                <w:lang w:val="uk-UA"/>
              </w:rPr>
              <w:t>5</w:t>
            </w:r>
          </w:p>
        </w:tc>
        <w:tc>
          <w:tcPr>
            <w:tcW w:w="1015" w:type="dxa"/>
            <w:tcBorders>
              <w:top w:val="single" w:sz="4" w:space="0" w:color="auto"/>
              <w:left w:val="single" w:sz="4" w:space="0" w:color="auto"/>
              <w:bottom w:val="single" w:sz="4" w:space="0" w:color="auto"/>
              <w:right w:val="single" w:sz="4" w:space="0" w:color="auto"/>
            </w:tcBorders>
            <w:vAlign w:val="center"/>
          </w:tcPr>
          <w:p w14:paraId="0D41ECF7" w14:textId="77777777" w:rsidR="00624D51" w:rsidRPr="004D5EAB" w:rsidRDefault="00624D51" w:rsidP="00624D51">
            <w:pPr>
              <w:spacing w:after="0" w:line="240" w:lineRule="auto"/>
              <w:jc w:val="center"/>
              <w:rPr>
                <w:rFonts w:ascii="Times New Roman" w:hAnsi="Times New Roman"/>
                <w:color w:val="000000"/>
                <w:sz w:val="24"/>
                <w:szCs w:val="24"/>
                <w:lang w:val="uk-UA"/>
              </w:rPr>
            </w:pPr>
            <w:r w:rsidRPr="004D5EAB">
              <w:rPr>
                <w:rFonts w:ascii="Times New Roman" w:hAnsi="Times New Roman"/>
                <w:color w:val="000000"/>
                <w:sz w:val="24"/>
                <w:szCs w:val="24"/>
                <w:lang w:val="uk-UA"/>
              </w:rPr>
              <w:t>150</w:t>
            </w:r>
          </w:p>
        </w:tc>
        <w:tc>
          <w:tcPr>
            <w:tcW w:w="1253" w:type="dxa"/>
            <w:tcBorders>
              <w:top w:val="single" w:sz="4" w:space="0" w:color="auto"/>
              <w:left w:val="single" w:sz="4" w:space="0" w:color="auto"/>
              <w:bottom w:val="single" w:sz="4" w:space="0" w:color="auto"/>
              <w:right w:val="single" w:sz="4" w:space="0" w:color="auto"/>
            </w:tcBorders>
            <w:vAlign w:val="center"/>
          </w:tcPr>
          <w:p w14:paraId="352C6F9C" w14:textId="77777777" w:rsidR="00624D51" w:rsidRPr="004D5EAB" w:rsidRDefault="00624D51" w:rsidP="00624D51">
            <w:pPr>
              <w:spacing w:after="0" w:line="240" w:lineRule="auto"/>
              <w:jc w:val="center"/>
              <w:rPr>
                <w:rFonts w:ascii="Times New Roman" w:hAnsi="Times New Roman"/>
                <w:sz w:val="24"/>
                <w:szCs w:val="24"/>
                <w:lang w:val="uk-UA"/>
              </w:rPr>
            </w:pPr>
            <w:r w:rsidRPr="004D5EAB">
              <w:rPr>
                <w:rFonts w:ascii="Times New Roman" w:hAnsi="Times New Roman"/>
                <w:sz w:val="24"/>
                <w:szCs w:val="24"/>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14:paraId="04C29023" w14:textId="77777777" w:rsidR="00624D51" w:rsidRPr="004D5EAB" w:rsidRDefault="00624D51" w:rsidP="00624D51">
            <w:pPr>
              <w:spacing w:after="0" w:line="240" w:lineRule="auto"/>
              <w:jc w:val="center"/>
              <w:rPr>
                <w:rFonts w:ascii="Times New Roman" w:hAnsi="Times New Roman"/>
                <w:b/>
                <w:bCs/>
                <w:sz w:val="24"/>
                <w:szCs w:val="24"/>
                <w:lang w:val="uk-UA"/>
              </w:rPr>
            </w:pPr>
            <w:r w:rsidRPr="004D5EAB">
              <w:rPr>
                <w:rFonts w:ascii="Times New Roman" w:hAnsi="Times New Roman"/>
                <w:b/>
                <w:bCs/>
                <w:sz w:val="24"/>
                <w:szCs w:val="24"/>
                <w:lang w:val="uk-UA"/>
              </w:rPr>
              <w:t>3</w:t>
            </w:r>
          </w:p>
        </w:tc>
      </w:tr>
      <w:tr w:rsidR="00624D51" w:rsidRPr="004D5EAB" w14:paraId="5B3B41C1" w14:textId="77777777" w:rsidTr="00DA6758">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6C6CD9E6" w14:textId="77777777" w:rsidR="00624D51" w:rsidRPr="004D5EAB" w:rsidRDefault="00624D51" w:rsidP="00624D51">
            <w:pPr>
              <w:spacing w:after="0" w:line="240" w:lineRule="auto"/>
              <w:jc w:val="center"/>
              <w:rPr>
                <w:rFonts w:ascii="Times New Roman" w:hAnsi="Times New Roman"/>
                <w:lang w:val="uk-UA"/>
              </w:rPr>
            </w:pPr>
            <w:r w:rsidRPr="004D5EAB">
              <w:rPr>
                <w:rFonts w:ascii="Times New Roman" w:hAnsi="Times New Roman"/>
                <w:lang w:val="uk-UA"/>
              </w:rPr>
              <w:t>ВК 2.2</w:t>
            </w:r>
          </w:p>
        </w:tc>
        <w:tc>
          <w:tcPr>
            <w:tcW w:w="4252" w:type="dxa"/>
            <w:vMerge/>
            <w:tcBorders>
              <w:top w:val="single" w:sz="4" w:space="0" w:color="auto"/>
              <w:left w:val="single" w:sz="4" w:space="0" w:color="auto"/>
              <w:bottom w:val="single" w:sz="4" w:space="0" w:color="auto"/>
              <w:right w:val="single" w:sz="4" w:space="0" w:color="auto"/>
            </w:tcBorders>
            <w:vAlign w:val="center"/>
          </w:tcPr>
          <w:p w14:paraId="26F04E42" w14:textId="77777777" w:rsidR="00624D51" w:rsidRPr="004D5EAB" w:rsidRDefault="00624D51" w:rsidP="00624D51">
            <w:pPr>
              <w:spacing w:after="0" w:line="240" w:lineRule="auto"/>
              <w:jc w:val="center"/>
              <w:rPr>
                <w:rFonts w:ascii="Times New Roman" w:hAnsi="Times New Roman"/>
                <w:color w:val="00000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6BF6FDA2" w14:textId="77777777" w:rsidR="00624D51" w:rsidRPr="004D5EAB" w:rsidRDefault="00624D51" w:rsidP="00624D51">
            <w:pPr>
              <w:spacing w:after="0" w:line="240" w:lineRule="auto"/>
              <w:jc w:val="center"/>
              <w:rPr>
                <w:rFonts w:ascii="Times New Roman" w:hAnsi="Times New Roman"/>
                <w:color w:val="000000"/>
                <w:sz w:val="24"/>
                <w:szCs w:val="24"/>
                <w:lang w:val="uk-UA"/>
              </w:rPr>
            </w:pPr>
            <w:r w:rsidRPr="004D5EAB">
              <w:rPr>
                <w:rFonts w:ascii="Times New Roman" w:hAnsi="Times New Roman"/>
                <w:color w:val="000000"/>
                <w:sz w:val="24"/>
                <w:szCs w:val="24"/>
                <w:lang w:val="uk-UA"/>
              </w:rPr>
              <w:t>5</w:t>
            </w:r>
          </w:p>
        </w:tc>
        <w:tc>
          <w:tcPr>
            <w:tcW w:w="1015" w:type="dxa"/>
            <w:tcBorders>
              <w:top w:val="single" w:sz="4" w:space="0" w:color="auto"/>
              <w:left w:val="single" w:sz="4" w:space="0" w:color="auto"/>
              <w:bottom w:val="single" w:sz="4" w:space="0" w:color="auto"/>
              <w:right w:val="single" w:sz="4" w:space="0" w:color="auto"/>
            </w:tcBorders>
            <w:vAlign w:val="center"/>
          </w:tcPr>
          <w:p w14:paraId="7D6D30E0" w14:textId="77777777" w:rsidR="00624D51" w:rsidRPr="004D5EAB" w:rsidRDefault="00624D51" w:rsidP="00624D51">
            <w:pPr>
              <w:spacing w:after="0" w:line="240" w:lineRule="auto"/>
              <w:jc w:val="center"/>
              <w:rPr>
                <w:rFonts w:ascii="Times New Roman" w:hAnsi="Times New Roman"/>
                <w:color w:val="000000"/>
                <w:sz w:val="24"/>
                <w:szCs w:val="24"/>
                <w:lang w:val="uk-UA"/>
              </w:rPr>
            </w:pPr>
            <w:r w:rsidRPr="004D5EAB">
              <w:rPr>
                <w:rFonts w:ascii="Times New Roman" w:hAnsi="Times New Roman"/>
                <w:color w:val="000000"/>
                <w:sz w:val="24"/>
                <w:szCs w:val="24"/>
                <w:lang w:val="uk-UA"/>
              </w:rPr>
              <w:t>150</w:t>
            </w:r>
          </w:p>
        </w:tc>
        <w:tc>
          <w:tcPr>
            <w:tcW w:w="1253" w:type="dxa"/>
            <w:tcBorders>
              <w:top w:val="single" w:sz="4" w:space="0" w:color="auto"/>
              <w:left w:val="single" w:sz="4" w:space="0" w:color="auto"/>
              <w:bottom w:val="single" w:sz="4" w:space="0" w:color="auto"/>
              <w:right w:val="single" w:sz="4" w:space="0" w:color="auto"/>
            </w:tcBorders>
            <w:vAlign w:val="center"/>
          </w:tcPr>
          <w:p w14:paraId="60F8F97C" w14:textId="77777777" w:rsidR="00624D51" w:rsidRPr="004D5EAB" w:rsidRDefault="00624D51" w:rsidP="00624D51">
            <w:pPr>
              <w:spacing w:after="0" w:line="240" w:lineRule="auto"/>
              <w:jc w:val="center"/>
              <w:rPr>
                <w:rFonts w:ascii="Times New Roman" w:hAnsi="Times New Roman"/>
                <w:sz w:val="24"/>
                <w:szCs w:val="24"/>
                <w:lang w:val="uk-UA"/>
              </w:rPr>
            </w:pPr>
            <w:r w:rsidRPr="004D5EAB">
              <w:rPr>
                <w:rFonts w:ascii="Times New Roman" w:hAnsi="Times New Roman"/>
                <w:sz w:val="24"/>
                <w:szCs w:val="24"/>
                <w:lang w:val="uk-UA"/>
              </w:rPr>
              <w:t>з</w:t>
            </w:r>
          </w:p>
        </w:tc>
        <w:tc>
          <w:tcPr>
            <w:tcW w:w="1276" w:type="dxa"/>
            <w:tcBorders>
              <w:top w:val="single" w:sz="4" w:space="0" w:color="auto"/>
              <w:left w:val="single" w:sz="4" w:space="0" w:color="auto"/>
              <w:bottom w:val="single" w:sz="4" w:space="0" w:color="auto"/>
              <w:right w:val="single" w:sz="4" w:space="0" w:color="auto"/>
            </w:tcBorders>
            <w:vAlign w:val="center"/>
          </w:tcPr>
          <w:p w14:paraId="4A87EA7B" w14:textId="77777777" w:rsidR="00624D51" w:rsidRPr="004D5EAB" w:rsidRDefault="00624D51" w:rsidP="00624D51">
            <w:pPr>
              <w:spacing w:after="0" w:line="240" w:lineRule="auto"/>
              <w:jc w:val="center"/>
              <w:rPr>
                <w:rFonts w:ascii="Times New Roman" w:hAnsi="Times New Roman"/>
                <w:bCs/>
                <w:sz w:val="24"/>
                <w:szCs w:val="24"/>
                <w:lang w:val="uk-UA"/>
              </w:rPr>
            </w:pPr>
            <w:r w:rsidRPr="004D5EAB">
              <w:rPr>
                <w:rFonts w:ascii="Times New Roman" w:hAnsi="Times New Roman"/>
                <w:bCs/>
                <w:sz w:val="24"/>
                <w:szCs w:val="24"/>
                <w:lang w:val="uk-UA"/>
              </w:rPr>
              <w:t>4</w:t>
            </w:r>
          </w:p>
        </w:tc>
      </w:tr>
      <w:tr w:rsidR="00624D51" w:rsidRPr="004D5EAB" w14:paraId="0CA29C66" w14:textId="77777777" w:rsidTr="00DA6758">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0B56777C" w14:textId="77777777" w:rsidR="00624D51" w:rsidRPr="004D5EAB" w:rsidRDefault="00624D51" w:rsidP="00624D51">
            <w:pPr>
              <w:spacing w:after="0" w:line="240" w:lineRule="auto"/>
              <w:jc w:val="center"/>
              <w:rPr>
                <w:rFonts w:ascii="Times New Roman" w:hAnsi="Times New Roman"/>
                <w:lang w:val="uk-UA"/>
              </w:rPr>
            </w:pPr>
            <w:r w:rsidRPr="004D5EAB">
              <w:rPr>
                <w:rFonts w:ascii="Times New Roman" w:hAnsi="Times New Roman"/>
                <w:lang w:val="uk-UA"/>
              </w:rPr>
              <w:t>ВК 2.3</w:t>
            </w:r>
          </w:p>
        </w:tc>
        <w:tc>
          <w:tcPr>
            <w:tcW w:w="4252" w:type="dxa"/>
            <w:vMerge/>
            <w:tcBorders>
              <w:top w:val="single" w:sz="4" w:space="0" w:color="auto"/>
              <w:left w:val="single" w:sz="4" w:space="0" w:color="auto"/>
              <w:bottom w:val="single" w:sz="4" w:space="0" w:color="auto"/>
              <w:right w:val="single" w:sz="4" w:space="0" w:color="auto"/>
            </w:tcBorders>
            <w:vAlign w:val="center"/>
          </w:tcPr>
          <w:p w14:paraId="0F3298E1" w14:textId="77777777" w:rsidR="00624D51" w:rsidRPr="004D5EAB" w:rsidRDefault="00624D51" w:rsidP="00624D51">
            <w:pPr>
              <w:spacing w:after="0" w:line="240" w:lineRule="auto"/>
              <w:jc w:val="center"/>
              <w:rPr>
                <w:rFonts w:ascii="Times New Roman" w:hAnsi="Times New Roman"/>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231FB87F" w14:textId="77777777" w:rsidR="00624D51" w:rsidRPr="004D5EAB" w:rsidRDefault="00624D51" w:rsidP="00624D51">
            <w:pPr>
              <w:spacing w:after="0" w:line="240" w:lineRule="auto"/>
              <w:jc w:val="center"/>
              <w:rPr>
                <w:rFonts w:ascii="Times New Roman" w:hAnsi="Times New Roman"/>
                <w:color w:val="000000"/>
                <w:sz w:val="24"/>
                <w:szCs w:val="24"/>
                <w:lang w:val="uk-UA"/>
              </w:rPr>
            </w:pPr>
            <w:r w:rsidRPr="004D5EAB">
              <w:rPr>
                <w:rFonts w:ascii="Times New Roman" w:hAnsi="Times New Roman"/>
                <w:color w:val="000000"/>
                <w:sz w:val="24"/>
                <w:szCs w:val="24"/>
                <w:lang w:val="uk-UA"/>
              </w:rPr>
              <w:t>5</w:t>
            </w:r>
          </w:p>
        </w:tc>
        <w:tc>
          <w:tcPr>
            <w:tcW w:w="1015" w:type="dxa"/>
            <w:tcBorders>
              <w:top w:val="single" w:sz="4" w:space="0" w:color="auto"/>
              <w:left w:val="single" w:sz="4" w:space="0" w:color="auto"/>
              <w:bottom w:val="single" w:sz="4" w:space="0" w:color="auto"/>
              <w:right w:val="single" w:sz="4" w:space="0" w:color="auto"/>
            </w:tcBorders>
            <w:vAlign w:val="center"/>
          </w:tcPr>
          <w:p w14:paraId="12F5A1ED" w14:textId="77777777" w:rsidR="00624D51" w:rsidRPr="004D5EAB" w:rsidRDefault="00624D51" w:rsidP="00624D51">
            <w:pPr>
              <w:spacing w:after="0" w:line="240" w:lineRule="auto"/>
              <w:jc w:val="center"/>
              <w:rPr>
                <w:rFonts w:ascii="Times New Roman" w:hAnsi="Times New Roman"/>
                <w:color w:val="000000"/>
                <w:sz w:val="24"/>
                <w:szCs w:val="24"/>
                <w:lang w:val="uk-UA"/>
              </w:rPr>
            </w:pPr>
            <w:r w:rsidRPr="004D5EAB">
              <w:rPr>
                <w:rFonts w:ascii="Times New Roman" w:hAnsi="Times New Roman"/>
                <w:color w:val="000000"/>
                <w:sz w:val="24"/>
                <w:szCs w:val="24"/>
                <w:lang w:val="uk-UA"/>
              </w:rPr>
              <w:t>150</w:t>
            </w:r>
          </w:p>
        </w:tc>
        <w:tc>
          <w:tcPr>
            <w:tcW w:w="1253" w:type="dxa"/>
            <w:tcBorders>
              <w:top w:val="single" w:sz="4" w:space="0" w:color="auto"/>
              <w:left w:val="single" w:sz="4" w:space="0" w:color="auto"/>
              <w:bottom w:val="single" w:sz="4" w:space="0" w:color="auto"/>
              <w:right w:val="single" w:sz="4" w:space="0" w:color="auto"/>
            </w:tcBorders>
            <w:vAlign w:val="center"/>
          </w:tcPr>
          <w:p w14:paraId="7451C701" w14:textId="77777777" w:rsidR="00624D51" w:rsidRPr="004D5EAB" w:rsidRDefault="00624D51" w:rsidP="00624D51">
            <w:pPr>
              <w:spacing w:after="0" w:line="240" w:lineRule="auto"/>
              <w:jc w:val="center"/>
              <w:rPr>
                <w:rFonts w:ascii="Times New Roman" w:hAnsi="Times New Roman"/>
                <w:sz w:val="24"/>
                <w:szCs w:val="24"/>
                <w:lang w:val="uk-UA"/>
              </w:rPr>
            </w:pPr>
            <w:r w:rsidRPr="004D5EAB">
              <w:rPr>
                <w:rFonts w:ascii="Times New Roman" w:hAnsi="Times New Roman"/>
                <w:sz w:val="24"/>
                <w:szCs w:val="24"/>
                <w:lang w:val="uk-UA"/>
              </w:rPr>
              <w:t>з</w:t>
            </w:r>
          </w:p>
        </w:tc>
        <w:tc>
          <w:tcPr>
            <w:tcW w:w="1276" w:type="dxa"/>
            <w:tcBorders>
              <w:top w:val="single" w:sz="4" w:space="0" w:color="auto"/>
              <w:left w:val="single" w:sz="4" w:space="0" w:color="auto"/>
              <w:bottom w:val="single" w:sz="4" w:space="0" w:color="auto"/>
              <w:right w:val="single" w:sz="4" w:space="0" w:color="auto"/>
            </w:tcBorders>
            <w:vAlign w:val="center"/>
          </w:tcPr>
          <w:p w14:paraId="004C5D44" w14:textId="611D676A" w:rsidR="00624D51" w:rsidRPr="004D5EAB" w:rsidRDefault="00624D51" w:rsidP="00624D51">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5</w:t>
            </w:r>
          </w:p>
        </w:tc>
      </w:tr>
      <w:tr w:rsidR="00624D51" w:rsidRPr="004D5EAB" w14:paraId="5F2B5A50" w14:textId="77777777" w:rsidTr="00DA6758">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5556AC5A" w14:textId="77777777" w:rsidR="00624D51" w:rsidRPr="004D5EAB" w:rsidRDefault="00624D51" w:rsidP="00624D51">
            <w:pPr>
              <w:spacing w:after="0" w:line="240" w:lineRule="auto"/>
              <w:jc w:val="center"/>
              <w:rPr>
                <w:rFonts w:ascii="Times New Roman" w:hAnsi="Times New Roman"/>
                <w:lang w:val="uk-UA"/>
              </w:rPr>
            </w:pPr>
            <w:r w:rsidRPr="004D5EAB">
              <w:rPr>
                <w:rFonts w:ascii="Times New Roman" w:hAnsi="Times New Roman"/>
                <w:lang w:val="uk-UA"/>
              </w:rPr>
              <w:t>ВК 2.4</w:t>
            </w:r>
          </w:p>
        </w:tc>
        <w:tc>
          <w:tcPr>
            <w:tcW w:w="4252" w:type="dxa"/>
            <w:vMerge/>
            <w:tcBorders>
              <w:top w:val="single" w:sz="4" w:space="0" w:color="auto"/>
              <w:left w:val="single" w:sz="4" w:space="0" w:color="auto"/>
              <w:bottom w:val="single" w:sz="4" w:space="0" w:color="auto"/>
              <w:right w:val="single" w:sz="4" w:space="0" w:color="auto"/>
            </w:tcBorders>
            <w:vAlign w:val="center"/>
          </w:tcPr>
          <w:p w14:paraId="791EE2DB" w14:textId="77777777" w:rsidR="00624D51" w:rsidRPr="004D5EAB" w:rsidRDefault="00624D51" w:rsidP="00624D51">
            <w:pPr>
              <w:spacing w:after="0" w:line="240" w:lineRule="auto"/>
              <w:jc w:val="center"/>
              <w:rPr>
                <w:rFonts w:ascii="Times New Roman" w:hAnsi="Times New Roman"/>
                <w:color w:val="00000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30F1EB3D" w14:textId="77777777" w:rsidR="00624D51" w:rsidRPr="004D5EAB" w:rsidRDefault="00624D51" w:rsidP="00624D51">
            <w:pPr>
              <w:spacing w:after="0" w:line="240" w:lineRule="auto"/>
              <w:jc w:val="center"/>
              <w:rPr>
                <w:rFonts w:ascii="Times New Roman" w:hAnsi="Times New Roman"/>
                <w:color w:val="000000"/>
                <w:sz w:val="24"/>
                <w:szCs w:val="24"/>
                <w:lang w:val="uk-UA"/>
              </w:rPr>
            </w:pPr>
            <w:r w:rsidRPr="004D5EAB">
              <w:rPr>
                <w:rFonts w:ascii="Times New Roman" w:hAnsi="Times New Roman"/>
                <w:color w:val="000000"/>
                <w:sz w:val="24"/>
                <w:szCs w:val="24"/>
                <w:lang w:val="uk-UA"/>
              </w:rPr>
              <w:t>5</w:t>
            </w:r>
          </w:p>
        </w:tc>
        <w:tc>
          <w:tcPr>
            <w:tcW w:w="1015" w:type="dxa"/>
            <w:tcBorders>
              <w:top w:val="single" w:sz="4" w:space="0" w:color="auto"/>
              <w:left w:val="single" w:sz="4" w:space="0" w:color="auto"/>
              <w:bottom w:val="single" w:sz="4" w:space="0" w:color="auto"/>
              <w:right w:val="single" w:sz="4" w:space="0" w:color="auto"/>
            </w:tcBorders>
            <w:vAlign w:val="center"/>
          </w:tcPr>
          <w:p w14:paraId="4BDA4A6B" w14:textId="77777777" w:rsidR="00624D51" w:rsidRPr="004D5EAB" w:rsidRDefault="00624D51" w:rsidP="00624D51">
            <w:pPr>
              <w:spacing w:after="0" w:line="240" w:lineRule="auto"/>
              <w:jc w:val="center"/>
              <w:rPr>
                <w:rFonts w:ascii="Times New Roman" w:hAnsi="Times New Roman"/>
                <w:color w:val="000000"/>
                <w:sz w:val="24"/>
                <w:szCs w:val="24"/>
                <w:lang w:val="uk-UA"/>
              </w:rPr>
            </w:pPr>
            <w:r w:rsidRPr="004D5EAB">
              <w:rPr>
                <w:rFonts w:ascii="Times New Roman" w:hAnsi="Times New Roman"/>
                <w:color w:val="000000"/>
                <w:sz w:val="24"/>
                <w:szCs w:val="24"/>
                <w:lang w:val="uk-UA"/>
              </w:rPr>
              <w:t>150</w:t>
            </w:r>
          </w:p>
        </w:tc>
        <w:tc>
          <w:tcPr>
            <w:tcW w:w="1253" w:type="dxa"/>
            <w:tcBorders>
              <w:top w:val="single" w:sz="4" w:space="0" w:color="auto"/>
              <w:left w:val="single" w:sz="4" w:space="0" w:color="auto"/>
              <w:bottom w:val="single" w:sz="4" w:space="0" w:color="auto"/>
              <w:right w:val="single" w:sz="4" w:space="0" w:color="auto"/>
            </w:tcBorders>
            <w:vAlign w:val="center"/>
          </w:tcPr>
          <w:p w14:paraId="1065BABF" w14:textId="77777777" w:rsidR="00624D51" w:rsidRPr="004D5EAB" w:rsidRDefault="00624D51" w:rsidP="00624D51">
            <w:pPr>
              <w:spacing w:after="0" w:line="240" w:lineRule="auto"/>
              <w:jc w:val="center"/>
              <w:rPr>
                <w:rFonts w:ascii="Times New Roman" w:hAnsi="Times New Roman"/>
                <w:sz w:val="24"/>
                <w:szCs w:val="24"/>
                <w:lang w:val="uk-UA"/>
              </w:rPr>
            </w:pPr>
            <w:r w:rsidRPr="004D5EAB">
              <w:rPr>
                <w:rFonts w:ascii="Times New Roman" w:hAnsi="Times New Roman"/>
                <w:sz w:val="24"/>
                <w:szCs w:val="24"/>
                <w:lang w:val="uk-UA"/>
              </w:rPr>
              <w:t>з</w:t>
            </w:r>
          </w:p>
        </w:tc>
        <w:tc>
          <w:tcPr>
            <w:tcW w:w="1276" w:type="dxa"/>
            <w:tcBorders>
              <w:top w:val="single" w:sz="4" w:space="0" w:color="auto"/>
              <w:left w:val="single" w:sz="4" w:space="0" w:color="auto"/>
              <w:bottom w:val="single" w:sz="4" w:space="0" w:color="auto"/>
              <w:right w:val="single" w:sz="4" w:space="0" w:color="auto"/>
            </w:tcBorders>
            <w:vAlign w:val="center"/>
          </w:tcPr>
          <w:p w14:paraId="29B9FCFE" w14:textId="77777777" w:rsidR="00624D51" w:rsidRPr="004D5EAB" w:rsidRDefault="00624D51" w:rsidP="00624D51">
            <w:pPr>
              <w:spacing w:after="0" w:line="240" w:lineRule="auto"/>
              <w:jc w:val="center"/>
              <w:rPr>
                <w:rFonts w:ascii="Times New Roman" w:hAnsi="Times New Roman"/>
                <w:bCs/>
                <w:sz w:val="24"/>
                <w:szCs w:val="24"/>
                <w:lang w:val="uk-UA"/>
              </w:rPr>
            </w:pPr>
            <w:r w:rsidRPr="004D5EAB">
              <w:rPr>
                <w:rFonts w:ascii="Times New Roman" w:hAnsi="Times New Roman"/>
                <w:bCs/>
                <w:sz w:val="24"/>
                <w:szCs w:val="24"/>
                <w:lang w:val="uk-UA"/>
              </w:rPr>
              <w:t>6</w:t>
            </w:r>
          </w:p>
        </w:tc>
      </w:tr>
      <w:tr w:rsidR="00624D51" w:rsidRPr="004D5EAB" w14:paraId="7DBC364F" w14:textId="77777777" w:rsidTr="00DA6758">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1D349830" w14:textId="77777777" w:rsidR="00624D51" w:rsidRPr="004D5EAB" w:rsidRDefault="00624D51" w:rsidP="00624D51">
            <w:pPr>
              <w:spacing w:after="0" w:line="240" w:lineRule="auto"/>
              <w:jc w:val="center"/>
              <w:rPr>
                <w:rFonts w:ascii="Times New Roman" w:hAnsi="Times New Roman"/>
                <w:lang w:val="uk-UA"/>
              </w:rPr>
            </w:pPr>
            <w:r w:rsidRPr="004D5EAB">
              <w:rPr>
                <w:rFonts w:ascii="Times New Roman" w:hAnsi="Times New Roman"/>
                <w:lang w:val="uk-UA"/>
              </w:rPr>
              <w:t>ВК 2.5</w:t>
            </w:r>
          </w:p>
        </w:tc>
        <w:tc>
          <w:tcPr>
            <w:tcW w:w="4252" w:type="dxa"/>
            <w:vMerge/>
            <w:tcBorders>
              <w:top w:val="single" w:sz="4" w:space="0" w:color="auto"/>
              <w:left w:val="single" w:sz="4" w:space="0" w:color="auto"/>
              <w:bottom w:val="single" w:sz="4" w:space="0" w:color="auto"/>
              <w:right w:val="single" w:sz="4" w:space="0" w:color="auto"/>
            </w:tcBorders>
            <w:vAlign w:val="center"/>
          </w:tcPr>
          <w:p w14:paraId="05BF3D36" w14:textId="77777777" w:rsidR="00624D51" w:rsidRPr="004D5EAB" w:rsidRDefault="00624D51" w:rsidP="00624D51">
            <w:pPr>
              <w:spacing w:after="0" w:line="240" w:lineRule="auto"/>
              <w:jc w:val="center"/>
              <w:rPr>
                <w:rFonts w:ascii="Times New Roman" w:hAnsi="Times New Roman"/>
                <w:color w:val="00000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149BF6F1" w14:textId="77777777" w:rsidR="00624D51" w:rsidRPr="004D5EAB" w:rsidRDefault="00624D51" w:rsidP="00624D51">
            <w:pPr>
              <w:spacing w:after="0" w:line="240" w:lineRule="auto"/>
              <w:jc w:val="center"/>
              <w:rPr>
                <w:rFonts w:ascii="Times New Roman" w:hAnsi="Times New Roman"/>
                <w:color w:val="000000"/>
                <w:sz w:val="24"/>
                <w:szCs w:val="24"/>
                <w:lang w:val="uk-UA"/>
              </w:rPr>
            </w:pPr>
            <w:r w:rsidRPr="004D5EAB">
              <w:rPr>
                <w:rFonts w:ascii="Times New Roman" w:hAnsi="Times New Roman"/>
                <w:color w:val="000000"/>
                <w:sz w:val="24"/>
                <w:szCs w:val="24"/>
                <w:lang w:val="uk-UA"/>
              </w:rPr>
              <w:t>5</w:t>
            </w:r>
          </w:p>
        </w:tc>
        <w:tc>
          <w:tcPr>
            <w:tcW w:w="1015" w:type="dxa"/>
            <w:tcBorders>
              <w:top w:val="single" w:sz="4" w:space="0" w:color="auto"/>
              <w:left w:val="single" w:sz="4" w:space="0" w:color="auto"/>
              <w:bottom w:val="single" w:sz="4" w:space="0" w:color="auto"/>
              <w:right w:val="single" w:sz="4" w:space="0" w:color="auto"/>
            </w:tcBorders>
            <w:vAlign w:val="center"/>
          </w:tcPr>
          <w:p w14:paraId="3E5D497A" w14:textId="77777777" w:rsidR="00624D51" w:rsidRPr="004D5EAB" w:rsidRDefault="00624D51" w:rsidP="00624D51">
            <w:pPr>
              <w:spacing w:after="0" w:line="240" w:lineRule="auto"/>
              <w:jc w:val="center"/>
              <w:rPr>
                <w:rFonts w:ascii="Times New Roman" w:hAnsi="Times New Roman"/>
                <w:color w:val="000000"/>
                <w:sz w:val="24"/>
                <w:szCs w:val="24"/>
                <w:lang w:val="uk-UA"/>
              </w:rPr>
            </w:pPr>
            <w:r w:rsidRPr="004D5EAB">
              <w:rPr>
                <w:rFonts w:ascii="Times New Roman" w:hAnsi="Times New Roman"/>
                <w:color w:val="000000"/>
                <w:sz w:val="24"/>
                <w:szCs w:val="24"/>
                <w:lang w:val="uk-UA"/>
              </w:rPr>
              <w:t>150</w:t>
            </w:r>
          </w:p>
        </w:tc>
        <w:tc>
          <w:tcPr>
            <w:tcW w:w="1253" w:type="dxa"/>
            <w:tcBorders>
              <w:top w:val="single" w:sz="4" w:space="0" w:color="auto"/>
              <w:left w:val="single" w:sz="4" w:space="0" w:color="auto"/>
              <w:bottom w:val="single" w:sz="4" w:space="0" w:color="auto"/>
              <w:right w:val="single" w:sz="4" w:space="0" w:color="auto"/>
            </w:tcBorders>
            <w:vAlign w:val="center"/>
          </w:tcPr>
          <w:p w14:paraId="1BD8A391" w14:textId="77777777" w:rsidR="00624D51" w:rsidRPr="004D5EAB" w:rsidRDefault="00624D51" w:rsidP="00624D51">
            <w:pPr>
              <w:spacing w:after="0" w:line="240" w:lineRule="auto"/>
              <w:jc w:val="center"/>
              <w:rPr>
                <w:rFonts w:ascii="Times New Roman" w:hAnsi="Times New Roman"/>
                <w:sz w:val="24"/>
                <w:szCs w:val="24"/>
                <w:lang w:val="uk-UA"/>
              </w:rPr>
            </w:pPr>
            <w:r w:rsidRPr="004D5EAB">
              <w:rPr>
                <w:rFonts w:ascii="Times New Roman" w:hAnsi="Times New Roman"/>
                <w:sz w:val="24"/>
                <w:szCs w:val="24"/>
                <w:lang w:val="uk-UA"/>
              </w:rPr>
              <w:t>з</w:t>
            </w:r>
          </w:p>
        </w:tc>
        <w:tc>
          <w:tcPr>
            <w:tcW w:w="1276" w:type="dxa"/>
            <w:tcBorders>
              <w:top w:val="single" w:sz="4" w:space="0" w:color="auto"/>
              <w:left w:val="single" w:sz="4" w:space="0" w:color="auto"/>
              <w:bottom w:val="single" w:sz="4" w:space="0" w:color="auto"/>
              <w:right w:val="single" w:sz="4" w:space="0" w:color="auto"/>
            </w:tcBorders>
            <w:vAlign w:val="center"/>
          </w:tcPr>
          <w:p w14:paraId="6107A7C6" w14:textId="77777777" w:rsidR="00624D51" w:rsidRPr="004D5EAB" w:rsidRDefault="00624D51" w:rsidP="00624D51">
            <w:pPr>
              <w:spacing w:after="0" w:line="240" w:lineRule="auto"/>
              <w:jc w:val="center"/>
              <w:rPr>
                <w:rFonts w:ascii="Times New Roman" w:hAnsi="Times New Roman"/>
                <w:bCs/>
                <w:sz w:val="24"/>
                <w:szCs w:val="24"/>
                <w:lang w:val="uk-UA"/>
              </w:rPr>
            </w:pPr>
            <w:r w:rsidRPr="004D5EAB">
              <w:rPr>
                <w:rFonts w:ascii="Times New Roman" w:hAnsi="Times New Roman"/>
                <w:bCs/>
                <w:sz w:val="24"/>
                <w:szCs w:val="24"/>
                <w:lang w:val="uk-UA"/>
              </w:rPr>
              <w:t>7</w:t>
            </w:r>
          </w:p>
        </w:tc>
      </w:tr>
      <w:tr w:rsidR="00624D51" w:rsidRPr="004D5EAB" w14:paraId="5F74F4E0" w14:textId="77777777" w:rsidTr="00DA6758">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387C7DAB" w14:textId="77777777" w:rsidR="00624D51" w:rsidRPr="004D5EAB" w:rsidRDefault="00624D51" w:rsidP="00624D51">
            <w:pPr>
              <w:spacing w:after="0" w:line="240" w:lineRule="auto"/>
              <w:jc w:val="center"/>
              <w:rPr>
                <w:rFonts w:ascii="Times New Roman" w:hAnsi="Times New Roman"/>
                <w:lang w:val="uk-UA"/>
              </w:rPr>
            </w:pPr>
            <w:r w:rsidRPr="004D5EAB">
              <w:rPr>
                <w:rFonts w:ascii="Times New Roman" w:hAnsi="Times New Roman"/>
                <w:lang w:val="uk-UA"/>
              </w:rPr>
              <w:t>ВК 2.6</w:t>
            </w:r>
          </w:p>
        </w:tc>
        <w:tc>
          <w:tcPr>
            <w:tcW w:w="4252" w:type="dxa"/>
            <w:vMerge/>
            <w:tcBorders>
              <w:top w:val="single" w:sz="4" w:space="0" w:color="auto"/>
              <w:left w:val="single" w:sz="4" w:space="0" w:color="auto"/>
              <w:bottom w:val="single" w:sz="4" w:space="0" w:color="auto"/>
              <w:right w:val="single" w:sz="4" w:space="0" w:color="auto"/>
            </w:tcBorders>
            <w:vAlign w:val="center"/>
          </w:tcPr>
          <w:p w14:paraId="1AEDE476" w14:textId="77777777" w:rsidR="00624D51" w:rsidRPr="004D5EAB" w:rsidRDefault="00624D51" w:rsidP="00624D51">
            <w:pPr>
              <w:spacing w:after="0" w:line="240" w:lineRule="auto"/>
              <w:jc w:val="center"/>
              <w:rPr>
                <w:rFonts w:ascii="Times New Roman" w:hAnsi="Times New Roman"/>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33624674" w14:textId="77777777" w:rsidR="00624D51" w:rsidRPr="004D5EAB" w:rsidRDefault="00624D51" w:rsidP="00624D51">
            <w:pPr>
              <w:spacing w:after="0" w:line="240" w:lineRule="auto"/>
              <w:jc w:val="center"/>
              <w:rPr>
                <w:rFonts w:ascii="Times New Roman" w:hAnsi="Times New Roman"/>
                <w:color w:val="000000"/>
                <w:sz w:val="24"/>
                <w:szCs w:val="24"/>
                <w:lang w:val="uk-UA"/>
              </w:rPr>
            </w:pPr>
            <w:r w:rsidRPr="004D5EAB">
              <w:rPr>
                <w:rFonts w:ascii="Times New Roman" w:hAnsi="Times New Roman"/>
                <w:color w:val="000000"/>
                <w:sz w:val="24"/>
                <w:szCs w:val="24"/>
                <w:lang w:val="uk-UA"/>
              </w:rPr>
              <w:t>5</w:t>
            </w:r>
          </w:p>
        </w:tc>
        <w:tc>
          <w:tcPr>
            <w:tcW w:w="1015" w:type="dxa"/>
            <w:tcBorders>
              <w:top w:val="single" w:sz="4" w:space="0" w:color="auto"/>
              <w:left w:val="single" w:sz="4" w:space="0" w:color="auto"/>
              <w:bottom w:val="single" w:sz="4" w:space="0" w:color="auto"/>
              <w:right w:val="single" w:sz="4" w:space="0" w:color="auto"/>
            </w:tcBorders>
            <w:vAlign w:val="center"/>
          </w:tcPr>
          <w:p w14:paraId="5C35A3D6" w14:textId="77777777" w:rsidR="00624D51" w:rsidRPr="004D5EAB" w:rsidRDefault="00624D51" w:rsidP="00624D51">
            <w:pPr>
              <w:spacing w:after="0" w:line="240" w:lineRule="auto"/>
              <w:jc w:val="center"/>
              <w:rPr>
                <w:rFonts w:ascii="Times New Roman" w:hAnsi="Times New Roman"/>
                <w:color w:val="000000"/>
                <w:sz w:val="24"/>
                <w:szCs w:val="24"/>
                <w:lang w:val="uk-UA"/>
              </w:rPr>
            </w:pPr>
            <w:r w:rsidRPr="004D5EAB">
              <w:rPr>
                <w:rFonts w:ascii="Times New Roman" w:hAnsi="Times New Roman"/>
                <w:color w:val="000000"/>
                <w:sz w:val="24"/>
                <w:szCs w:val="24"/>
                <w:lang w:val="uk-UA"/>
              </w:rPr>
              <w:t>150</w:t>
            </w:r>
          </w:p>
        </w:tc>
        <w:tc>
          <w:tcPr>
            <w:tcW w:w="1253" w:type="dxa"/>
            <w:tcBorders>
              <w:top w:val="single" w:sz="4" w:space="0" w:color="auto"/>
              <w:left w:val="single" w:sz="4" w:space="0" w:color="auto"/>
              <w:bottom w:val="single" w:sz="4" w:space="0" w:color="auto"/>
              <w:right w:val="single" w:sz="4" w:space="0" w:color="auto"/>
            </w:tcBorders>
            <w:vAlign w:val="center"/>
          </w:tcPr>
          <w:p w14:paraId="10DB1E77" w14:textId="77777777" w:rsidR="00624D51" w:rsidRPr="004D5EAB" w:rsidRDefault="00624D51" w:rsidP="00624D51">
            <w:pPr>
              <w:spacing w:after="0" w:line="240" w:lineRule="auto"/>
              <w:jc w:val="center"/>
              <w:rPr>
                <w:rFonts w:ascii="Times New Roman" w:hAnsi="Times New Roman"/>
                <w:sz w:val="24"/>
                <w:szCs w:val="24"/>
                <w:lang w:val="uk-UA"/>
              </w:rPr>
            </w:pPr>
            <w:r w:rsidRPr="004D5EAB">
              <w:rPr>
                <w:rFonts w:ascii="Times New Roman" w:hAnsi="Times New Roman"/>
                <w:sz w:val="24"/>
                <w:szCs w:val="24"/>
                <w:lang w:val="uk-UA"/>
              </w:rPr>
              <w:t>з</w:t>
            </w:r>
          </w:p>
        </w:tc>
        <w:tc>
          <w:tcPr>
            <w:tcW w:w="1276" w:type="dxa"/>
            <w:tcBorders>
              <w:top w:val="single" w:sz="4" w:space="0" w:color="auto"/>
              <w:left w:val="single" w:sz="4" w:space="0" w:color="auto"/>
              <w:bottom w:val="single" w:sz="4" w:space="0" w:color="auto"/>
              <w:right w:val="single" w:sz="4" w:space="0" w:color="auto"/>
            </w:tcBorders>
            <w:vAlign w:val="center"/>
          </w:tcPr>
          <w:p w14:paraId="412C66EA" w14:textId="77777777" w:rsidR="00624D51" w:rsidRPr="004D5EAB" w:rsidRDefault="00624D51" w:rsidP="00624D51">
            <w:pPr>
              <w:spacing w:after="0" w:line="240" w:lineRule="auto"/>
              <w:jc w:val="center"/>
              <w:rPr>
                <w:rFonts w:ascii="Times New Roman" w:hAnsi="Times New Roman"/>
                <w:bCs/>
                <w:sz w:val="24"/>
                <w:szCs w:val="24"/>
                <w:lang w:val="uk-UA"/>
              </w:rPr>
            </w:pPr>
            <w:r w:rsidRPr="004D5EAB">
              <w:rPr>
                <w:rFonts w:ascii="Times New Roman" w:hAnsi="Times New Roman"/>
                <w:bCs/>
                <w:sz w:val="24"/>
                <w:szCs w:val="24"/>
                <w:lang w:val="uk-UA"/>
              </w:rPr>
              <w:t>7</w:t>
            </w:r>
          </w:p>
        </w:tc>
      </w:tr>
      <w:tr w:rsidR="00624D51" w:rsidRPr="004D5EAB" w14:paraId="6A94C148" w14:textId="77777777" w:rsidTr="00DA6758">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24E3155C" w14:textId="77777777" w:rsidR="00624D51" w:rsidRPr="004D5EAB" w:rsidRDefault="00624D51" w:rsidP="00624D51">
            <w:pPr>
              <w:spacing w:after="0" w:line="240" w:lineRule="auto"/>
              <w:jc w:val="center"/>
              <w:rPr>
                <w:rFonts w:ascii="Times New Roman" w:hAnsi="Times New Roman"/>
                <w:lang w:val="uk-UA"/>
              </w:rPr>
            </w:pPr>
            <w:r w:rsidRPr="004D5EAB">
              <w:rPr>
                <w:rFonts w:ascii="Times New Roman" w:hAnsi="Times New Roman"/>
                <w:lang w:val="uk-UA"/>
              </w:rPr>
              <w:t>ВК 2.7</w:t>
            </w:r>
          </w:p>
        </w:tc>
        <w:tc>
          <w:tcPr>
            <w:tcW w:w="4252" w:type="dxa"/>
            <w:vMerge/>
            <w:tcBorders>
              <w:top w:val="single" w:sz="4" w:space="0" w:color="auto"/>
              <w:left w:val="single" w:sz="4" w:space="0" w:color="auto"/>
              <w:bottom w:val="single" w:sz="4" w:space="0" w:color="auto"/>
              <w:right w:val="single" w:sz="4" w:space="0" w:color="auto"/>
            </w:tcBorders>
            <w:vAlign w:val="center"/>
          </w:tcPr>
          <w:p w14:paraId="36B7380C" w14:textId="77777777" w:rsidR="00624D51" w:rsidRPr="004D5EAB" w:rsidRDefault="00624D51" w:rsidP="00624D51">
            <w:pPr>
              <w:spacing w:after="0" w:line="240" w:lineRule="auto"/>
              <w:jc w:val="center"/>
              <w:rPr>
                <w:rFonts w:ascii="Times New Roman" w:hAnsi="Times New Roman"/>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2DEE0518" w14:textId="77777777" w:rsidR="00624D51" w:rsidRPr="004D5EAB" w:rsidRDefault="00624D51" w:rsidP="00624D51">
            <w:pPr>
              <w:spacing w:after="0" w:line="240" w:lineRule="auto"/>
              <w:jc w:val="center"/>
              <w:rPr>
                <w:rFonts w:ascii="Times New Roman" w:hAnsi="Times New Roman"/>
                <w:color w:val="000000"/>
                <w:sz w:val="24"/>
                <w:szCs w:val="24"/>
                <w:lang w:val="uk-UA"/>
              </w:rPr>
            </w:pPr>
            <w:r w:rsidRPr="004D5EAB">
              <w:rPr>
                <w:rFonts w:ascii="Times New Roman" w:hAnsi="Times New Roman"/>
                <w:color w:val="000000"/>
                <w:sz w:val="24"/>
                <w:szCs w:val="24"/>
                <w:lang w:val="uk-UA"/>
              </w:rPr>
              <w:t>5</w:t>
            </w:r>
          </w:p>
        </w:tc>
        <w:tc>
          <w:tcPr>
            <w:tcW w:w="1015" w:type="dxa"/>
            <w:tcBorders>
              <w:top w:val="single" w:sz="4" w:space="0" w:color="auto"/>
              <w:left w:val="single" w:sz="4" w:space="0" w:color="auto"/>
              <w:bottom w:val="single" w:sz="4" w:space="0" w:color="auto"/>
              <w:right w:val="single" w:sz="4" w:space="0" w:color="auto"/>
            </w:tcBorders>
            <w:vAlign w:val="center"/>
          </w:tcPr>
          <w:p w14:paraId="1F46304E" w14:textId="77777777" w:rsidR="00624D51" w:rsidRPr="004D5EAB" w:rsidRDefault="00624D51" w:rsidP="00624D51">
            <w:pPr>
              <w:spacing w:after="0" w:line="240" w:lineRule="auto"/>
              <w:jc w:val="center"/>
              <w:rPr>
                <w:rFonts w:ascii="Times New Roman" w:hAnsi="Times New Roman"/>
                <w:color w:val="000000"/>
                <w:sz w:val="24"/>
                <w:szCs w:val="24"/>
                <w:lang w:val="uk-UA"/>
              </w:rPr>
            </w:pPr>
            <w:r w:rsidRPr="004D5EAB">
              <w:rPr>
                <w:rFonts w:ascii="Times New Roman" w:hAnsi="Times New Roman"/>
                <w:color w:val="000000"/>
                <w:sz w:val="24"/>
                <w:szCs w:val="24"/>
                <w:lang w:val="uk-UA"/>
              </w:rPr>
              <w:t>150</w:t>
            </w:r>
          </w:p>
        </w:tc>
        <w:tc>
          <w:tcPr>
            <w:tcW w:w="1253" w:type="dxa"/>
            <w:tcBorders>
              <w:top w:val="single" w:sz="4" w:space="0" w:color="auto"/>
              <w:left w:val="single" w:sz="4" w:space="0" w:color="auto"/>
              <w:bottom w:val="single" w:sz="4" w:space="0" w:color="auto"/>
              <w:right w:val="single" w:sz="4" w:space="0" w:color="auto"/>
            </w:tcBorders>
            <w:vAlign w:val="center"/>
          </w:tcPr>
          <w:p w14:paraId="62B7D7DB" w14:textId="77777777" w:rsidR="00624D51" w:rsidRPr="004D5EAB" w:rsidRDefault="00624D51" w:rsidP="00624D51">
            <w:pPr>
              <w:spacing w:after="0" w:line="240" w:lineRule="auto"/>
              <w:jc w:val="center"/>
              <w:rPr>
                <w:rFonts w:ascii="Times New Roman" w:hAnsi="Times New Roman"/>
                <w:sz w:val="24"/>
                <w:szCs w:val="24"/>
                <w:lang w:val="uk-UA"/>
              </w:rPr>
            </w:pPr>
            <w:r w:rsidRPr="004D5EAB">
              <w:rPr>
                <w:rFonts w:ascii="Times New Roman" w:hAnsi="Times New Roman"/>
                <w:sz w:val="24"/>
                <w:szCs w:val="24"/>
                <w:lang w:val="uk-UA"/>
              </w:rPr>
              <w:t>з</w:t>
            </w:r>
          </w:p>
        </w:tc>
        <w:tc>
          <w:tcPr>
            <w:tcW w:w="1276" w:type="dxa"/>
            <w:tcBorders>
              <w:top w:val="single" w:sz="4" w:space="0" w:color="auto"/>
              <w:left w:val="single" w:sz="4" w:space="0" w:color="auto"/>
              <w:bottom w:val="single" w:sz="4" w:space="0" w:color="auto"/>
              <w:right w:val="single" w:sz="4" w:space="0" w:color="auto"/>
            </w:tcBorders>
            <w:vAlign w:val="center"/>
          </w:tcPr>
          <w:p w14:paraId="41E0DD40" w14:textId="77777777" w:rsidR="00624D51" w:rsidRPr="004D5EAB" w:rsidRDefault="00624D51" w:rsidP="00624D51">
            <w:pPr>
              <w:spacing w:after="0" w:line="240" w:lineRule="auto"/>
              <w:jc w:val="center"/>
              <w:rPr>
                <w:rFonts w:ascii="Times New Roman" w:hAnsi="Times New Roman"/>
                <w:bCs/>
                <w:sz w:val="24"/>
                <w:szCs w:val="24"/>
                <w:lang w:val="uk-UA"/>
              </w:rPr>
            </w:pPr>
            <w:r w:rsidRPr="004D5EAB">
              <w:rPr>
                <w:rFonts w:ascii="Times New Roman" w:hAnsi="Times New Roman"/>
                <w:bCs/>
                <w:sz w:val="24"/>
                <w:szCs w:val="24"/>
                <w:lang w:val="uk-UA"/>
              </w:rPr>
              <w:t>7</w:t>
            </w:r>
          </w:p>
        </w:tc>
      </w:tr>
      <w:tr w:rsidR="00624D51" w:rsidRPr="004D5EAB" w14:paraId="5DF722A6" w14:textId="77777777" w:rsidTr="00DA6758">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67C7C99C" w14:textId="77777777" w:rsidR="00624D51" w:rsidRPr="004D5EAB" w:rsidRDefault="00624D51" w:rsidP="00624D51">
            <w:pPr>
              <w:spacing w:after="0" w:line="240" w:lineRule="auto"/>
              <w:jc w:val="center"/>
              <w:rPr>
                <w:rFonts w:ascii="Times New Roman" w:hAnsi="Times New Roman"/>
                <w:lang w:val="uk-UA"/>
              </w:rPr>
            </w:pPr>
            <w:r w:rsidRPr="004D5EAB">
              <w:rPr>
                <w:rFonts w:ascii="Times New Roman" w:hAnsi="Times New Roman"/>
                <w:lang w:val="uk-UA"/>
              </w:rPr>
              <w:t>ВК 2.8</w:t>
            </w:r>
          </w:p>
        </w:tc>
        <w:tc>
          <w:tcPr>
            <w:tcW w:w="4252" w:type="dxa"/>
            <w:vMerge/>
            <w:tcBorders>
              <w:top w:val="single" w:sz="4" w:space="0" w:color="auto"/>
              <w:left w:val="single" w:sz="4" w:space="0" w:color="auto"/>
              <w:bottom w:val="single" w:sz="4" w:space="0" w:color="auto"/>
              <w:right w:val="single" w:sz="4" w:space="0" w:color="auto"/>
            </w:tcBorders>
            <w:vAlign w:val="center"/>
          </w:tcPr>
          <w:p w14:paraId="768E596F" w14:textId="77777777" w:rsidR="00624D51" w:rsidRPr="004D5EAB" w:rsidRDefault="00624D51" w:rsidP="00624D51">
            <w:pPr>
              <w:spacing w:after="0" w:line="240" w:lineRule="auto"/>
              <w:jc w:val="center"/>
              <w:rPr>
                <w:rFonts w:ascii="Times New Roman" w:hAnsi="Times New Roman"/>
                <w:color w:val="00000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4E09E984" w14:textId="77777777" w:rsidR="00624D51" w:rsidRPr="004D5EAB" w:rsidRDefault="00624D51" w:rsidP="00624D51">
            <w:pPr>
              <w:spacing w:after="0" w:line="240" w:lineRule="auto"/>
              <w:jc w:val="center"/>
              <w:rPr>
                <w:rFonts w:ascii="Times New Roman" w:hAnsi="Times New Roman"/>
                <w:color w:val="000000"/>
                <w:sz w:val="24"/>
                <w:szCs w:val="24"/>
                <w:lang w:val="uk-UA"/>
              </w:rPr>
            </w:pPr>
            <w:r w:rsidRPr="004D5EAB">
              <w:rPr>
                <w:rFonts w:ascii="Times New Roman" w:hAnsi="Times New Roman"/>
                <w:color w:val="000000"/>
                <w:sz w:val="24"/>
                <w:szCs w:val="24"/>
                <w:lang w:val="uk-UA"/>
              </w:rPr>
              <w:t>5</w:t>
            </w:r>
          </w:p>
        </w:tc>
        <w:tc>
          <w:tcPr>
            <w:tcW w:w="1015" w:type="dxa"/>
            <w:tcBorders>
              <w:top w:val="single" w:sz="4" w:space="0" w:color="auto"/>
              <w:left w:val="single" w:sz="4" w:space="0" w:color="auto"/>
              <w:bottom w:val="single" w:sz="4" w:space="0" w:color="auto"/>
              <w:right w:val="single" w:sz="4" w:space="0" w:color="auto"/>
            </w:tcBorders>
            <w:vAlign w:val="center"/>
          </w:tcPr>
          <w:p w14:paraId="6D503FE5" w14:textId="77777777" w:rsidR="00624D51" w:rsidRPr="004D5EAB" w:rsidRDefault="00624D51" w:rsidP="00624D51">
            <w:pPr>
              <w:spacing w:after="0" w:line="240" w:lineRule="auto"/>
              <w:jc w:val="center"/>
              <w:rPr>
                <w:rFonts w:ascii="Times New Roman" w:hAnsi="Times New Roman"/>
                <w:color w:val="000000"/>
                <w:sz w:val="24"/>
                <w:szCs w:val="24"/>
                <w:lang w:val="uk-UA"/>
              </w:rPr>
            </w:pPr>
            <w:r w:rsidRPr="004D5EAB">
              <w:rPr>
                <w:rFonts w:ascii="Times New Roman" w:hAnsi="Times New Roman"/>
                <w:color w:val="000000"/>
                <w:sz w:val="24"/>
                <w:szCs w:val="24"/>
                <w:lang w:val="uk-UA"/>
              </w:rPr>
              <w:t>150</w:t>
            </w:r>
          </w:p>
        </w:tc>
        <w:tc>
          <w:tcPr>
            <w:tcW w:w="1253" w:type="dxa"/>
            <w:tcBorders>
              <w:top w:val="single" w:sz="4" w:space="0" w:color="auto"/>
              <w:left w:val="single" w:sz="4" w:space="0" w:color="auto"/>
              <w:bottom w:val="single" w:sz="4" w:space="0" w:color="auto"/>
              <w:right w:val="single" w:sz="4" w:space="0" w:color="auto"/>
            </w:tcBorders>
            <w:vAlign w:val="center"/>
          </w:tcPr>
          <w:p w14:paraId="3AB03751" w14:textId="77777777" w:rsidR="00624D51" w:rsidRPr="004D5EAB" w:rsidRDefault="00624D51" w:rsidP="00624D51">
            <w:pPr>
              <w:spacing w:after="0" w:line="240" w:lineRule="auto"/>
              <w:jc w:val="center"/>
              <w:rPr>
                <w:rFonts w:ascii="Times New Roman" w:hAnsi="Times New Roman"/>
                <w:sz w:val="24"/>
                <w:szCs w:val="24"/>
                <w:lang w:val="uk-UA"/>
              </w:rPr>
            </w:pPr>
            <w:r w:rsidRPr="004D5EAB">
              <w:rPr>
                <w:rFonts w:ascii="Times New Roman" w:hAnsi="Times New Roman"/>
                <w:sz w:val="24"/>
                <w:szCs w:val="24"/>
                <w:lang w:val="uk-UA"/>
              </w:rPr>
              <w:t>з</w:t>
            </w:r>
          </w:p>
        </w:tc>
        <w:tc>
          <w:tcPr>
            <w:tcW w:w="1276" w:type="dxa"/>
            <w:tcBorders>
              <w:top w:val="single" w:sz="4" w:space="0" w:color="auto"/>
              <w:left w:val="single" w:sz="4" w:space="0" w:color="auto"/>
              <w:bottom w:val="single" w:sz="4" w:space="0" w:color="auto"/>
              <w:right w:val="single" w:sz="4" w:space="0" w:color="auto"/>
            </w:tcBorders>
            <w:vAlign w:val="center"/>
          </w:tcPr>
          <w:p w14:paraId="1546F379" w14:textId="77777777" w:rsidR="00624D51" w:rsidRPr="004D5EAB" w:rsidRDefault="00624D51" w:rsidP="00624D51">
            <w:pPr>
              <w:spacing w:after="0" w:line="240" w:lineRule="auto"/>
              <w:jc w:val="center"/>
              <w:rPr>
                <w:rFonts w:ascii="Times New Roman" w:hAnsi="Times New Roman"/>
                <w:bCs/>
                <w:sz w:val="24"/>
                <w:szCs w:val="24"/>
                <w:lang w:val="uk-UA"/>
              </w:rPr>
            </w:pPr>
            <w:r w:rsidRPr="004D5EAB">
              <w:rPr>
                <w:rFonts w:ascii="Times New Roman" w:hAnsi="Times New Roman"/>
                <w:bCs/>
                <w:sz w:val="24"/>
                <w:szCs w:val="24"/>
                <w:lang w:val="uk-UA"/>
              </w:rPr>
              <w:t>8</w:t>
            </w:r>
          </w:p>
        </w:tc>
      </w:tr>
      <w:tr w:rsidR="00624D51" w:rsidRPr="004D5EAB" w14:paraId="417A0BA6" w14:textId="77777777" w:rsidTr="00DA6758">
        <w:trPr>
          <w:trHeight w:val="20"/>
        </w:trPr>
        <w:tc>
          <w:tcPr>
            <w:tcW w:w="5244" w:type="dxa"/>
            <w:gridSpan w:val="2"/>
            <w:tcBorders>
              <w:top w:val="single" w:sz="4" w:space="0" w:color="auto"/>
              <w:left w:val="single" w:sz="4" w:space="0" w:color="auto"/>
              <w:bottom w:val="single" w:sz="4" w:space="0" w:color="auto"/>
              <w:right w:val="single" w:sz="4" w:space="0" w:color="auto"/>
            </w:tcBorders>
            <w:shd w:val="clear" w:color="auto" w:fill="CCC0DA"/>
            <w:vAlign w:val="center"/>
          </w:tcPr>
          <w:p w14:paraId="6CF93542" w14:textId="77777777" w:rsidR="00624D51" w:rsidRPr="004D5EAB" w:rsidRDefault="00624D51" w:rsidP="00624D51">
            <w:pPr>
              <w:spacing w:after="0" w:line="240" w:lineRule="auto"/>
              <w:jc w:val="center"/>
              <w:rPr>
                <w:rFonts w:ascii="Times New Roman" w:hAnsi="Times New Roman"/>
                <w:b/>
                <w:bCs/>
                <w:color w:val="000000"/>
                <w:sz w:val="24"/>
                <w:szCs w:val="24"/>
                <w:lang w:val="uk-UA"/>
              </w:rPr>
            </w:pPr>
            <w:r w:rsidRPr="004D5EAB">
              <w:rPr>
                <w:rFonts w:ascii="Times New Roman" w:hAnsi="Times New Roman"/>
                <w:b/>
                <w:bCs/>
                <w:color w:val="000000"/>
                <w:sz w:val="24"/>
                <w:szCs w:val="24"/>
                <w:lang w:val="uk-UA"/>
              </w:rPr>
              <w:t>Всього за циклом професійної підготовки</w:t>
            </w:r>
          </w:p>
        </w:tc>
        <w:tc>
          <w:tcPr>
            <w:tcW w:w="992" w:type="dxa"/>
            <w:tcBorders>
              <w:top w:val="single" w:sz="4" w:space="0" w:color="auto"/>
              <w:left w:val="single" w:sz="4" w:space="0" w:color="auto"/>
              <w:bottom w:val="single" w:sz="4" w:space="0" w:color="auto"/>
              <w:right w:val="single" w:sz="4" w:space="0" w:color="auto"/>
            </w:tcBorders>
            <w:shd w:val="clear" w:color="auto" w:fill="CCC0DA"/>
            <w:vAlign w:val="center"/>
          </w:tcPr>
          <w:p w14:paraId="2F7D27F4" w14:textId="0D25ABC8" w:rsidR="00624D51" w:rsidRPr="004D5EAB" w:rsidRDefault="00624D51" w:rsidP="00624D51">
            <w:pPr>
              <w:spacing w:after="0" w:line="240" w:lineRule="auto"/>
              <w:jc w:val="center"/>
              <w:rPr>
                <w:rFonts w:ascii="Times New Roman" w:hAnsi="Times New Roman"/>
                <w:b/>
                <w:bCs/>
                <w:color w:val="000000"/>
                <w:sz w:val="24"/>
                <w:szCs w:val="24"/>
                <w:lang w:val="uk-UA"/>
              </w:rPr>
            </w:pPr>
            <w:r>
              <w:rPr>
                <w:rFonts w:ascii="Times New Roman" w:hAnsi="Times New Roman"/>
                <w:b/>
                <w:bCs/>
                <w:color w:val="000000"/>
                <w:sz w:val="24"/>
                <w:szCs w:val="24"/>
                <w:lang w:val="uk-UA"/>
              </w:rPr>
              <w:t>157</w:t>
            </w:r>
          </w:p>
        </w:tc>
        <w:tc>
          <w:tcPr>
            <w:tcW w:w="1015" w:type="dxa"/>
            <w:tcBorders>
              <w:top w:val="single" w:sz="4" w:space="0" w:color="auto"/>
              <w:left w:val="single" w:sz="4" w:space="0" w:color="auto"/>
              <w:bottom w:val="single" w:sz="4" w:space="0" w:color="auto"/>
              <w:right w:val="single" w:sz="4" w:space="0" w:color="auto"/>
            </w:tcBorders>
            <w:shd w:val="clear" w:color="auto" w:fill="CCC0DA"/>
            <w:vAlign w:val="center"/>
          </w:tcPr>
          <w:p w14:paraId="6F728298" w14:textId="58521B35" w:rsidR="00624D51" w:rsidRPr="004D5EAB" w:rsidRDefault="00624D51" w:rsidP="00624D51">
            <w:pPr>
              <w:spacing w:after="0" w:line="240" w:lineRule="auto"/>
              <w:jc w:val="center"/>
              <w:rPr>
                <w:rFonts w:ascii="Times New Roman" w:hAnsi="Times New Roman"/>
                <w:b/>
                <w:bCs/>
                <w:color w:val="000000"/>
                <w:sz w:val="24"/>
                <w:szCs w:val="24"/>
                <w:lang w:val="uk-UA"/>
              </w:rPr>
            </w:pPr>
            <w:r w:rsidRPr="004D5EAB">
              <w:rPr>
                <w:rFonts w:ascii="Times New Roman" w:hAnsi="Times New Roman"/>
                <w:b/>
                <w:bCs/>
                <w:color w:val="000000"/>
                <w:sz w:val="24"/>
                <w:szCs w:val="24"/>
                <w:lang w:val="uk-UA"/>
              </w:rPr>
              <w:t>4</w:t>
            </w:r>
            <w:r>
              <w:rPr>
                <w:rFonts w:ascii="Times New Roman" w:hAnsi="Times New Roman"/>
                <w:b/>
                <w:bCs/>
                <w:color w:val="000000"/>
                <w:sz w:val="24"/>
                <w:szCs w:val="24"/>
                <w:lang w:val="uk-UA"/>
              </w:rPr>
              <w:t>710</w:t>
            </w:r>
          </w:p>
        </w:tc>
        <w:tc>
          <w:tcPr>
            <w:tcW w:w="1253" w:type="dxa"/>
            <w:tcBorders>
              <w:top w:val="single" w:sz="4" w:space="0" w:color="auto"/>
              <w:left w:val="single" w:sz="4" w:space="0" w:color="auto"/>
              <w:bottom w:val="single" w:sz="4" w:space="0" w:color="auto"/>
              <w:right w:val="single" w:sz="4" w:space="0" w:color="auto"/>
            </w:tcBorders>
            <w:shd w:val="clear" w:color="auto" w:fill="CCC0DA"/>
            <w:vAlign w:val="center"/>
          </w:tcPr>
          <w:p w14:paraId="170901F3" w14:textId="28662748" w:rsidR="00624D51" w:rsidRPr="004D5EAB" w:rsidRDefault="00624D51" w:rsidP="009D7961">
            <w:pPr>
              <w:spacing w:after="0" w:line="240" w:lineRule="auto"/>
              <w:jc w:val="center"/>
              <w:rPr>
                <w:rFonts w:ascii="Times New Roman" w:hAnsi="Times New Roman"/>
                <w:b/>
                <w:bCs/>
                <w:color w:val="000000"/>
                <w:sz w:val="24"/>
                <w:szCs w:val="24"/>
                <w:lang w:val="uk-UA"/>
              </w:rPr>
            </w:pPr>
            <w:r>
              <w:rPr>
                <w:rFonts w:ascii="Times New Roman" w:hAnsi="Times New Roman"/>
                <w:b/>
                <w:bCs/>
                <w:color w:val="000000"/>
                <w:sz w:val="24"/>
                <w:szCs w:val="24"/>
                <w:lang w:val="uk-UA"/>
              </w:rPr>
              <w:t>3</w:t>
            </w:r>
            <w:r w:rsidR="009D7961">
              <w:rPr>
                <w:rFonts w:ascii="Times New Roman" w:hAnsi="Times New Roman"/>
                <w:b/>
                <w:bCs/>
                <w:color w:val="000000"/>
                <w:sz w:val="24"/>
                <w:szCs w:val="24"/>
                <w:lang w:val="uk-UA"/>
              </w:rPr>
              <w:t>8</w:t>
            </w:r>
          </w:p>
        </w:tc>
        <w:tc>
          <w:tcPr>
            <w:tcW w:w="1276" w:type="dxa"/>
            <w:tcBorders>
              <w:top w:val="single" w:sz="4" w:space="0" w:color="auto"/>
              <w:left w:val="single" w:sz="4" w:space="0" w:color="auto"/>
              <w:bottom w:val="single" w:sz="4" w:space="0" w:color="auto"/>
              <w:right w:val="single" w:sz="4" w:space="0" w:color="auto"/>
            </w:tcBorders>
            <w:shd w:val="clear" w:color="auto" w:fill="CCC0DA"/>
            <w:vAlign w:val="center"/>
          </w:tcPr>
          <w:p w14:paraId="4F9C7D26" w14:textId="77777777" w:rsidR="00624D51" w:rsidRPr="004D5EAB" w:rsidRDefault="00624D51" w:rsidP="00624D51">
            <w:pPr>
              <w:spacing w:after="0" w:line="240" w:lineRule="auto"/>
              <w:jc w:val="center"/>
              <w:rPr>
                <w:rFonts w:ascii="Times New Roman" w:hAnsi="Times New Roman"/>
                <w:b/>
                <w:bCs/>
                <w:color w:val="000000"/>
                <w:sz w:val="24"/>
                <w:szCs w:val="24"/>
                <w:lang w:val="uk-UA"/>
              </w:rPr>
            </w:pPr>
            <w:r w:rsidRPr="004D5EAB">
              <w:rPr>
                <w:rFonts w:ascii="Times New Roman" w:hAnsi="Times New Roman"/>
                <w:b/>
                <w:bCs/>
                <w:color w:val="000000"/>
                <w:sz w:val="24"/>
                <w:szCs w:val="24"/>
                <w:lang w:val="uk-UA"/>
              </w:rPr>
              <w:t> </w:t>
            </w:r>
          </w:p>
        </w:tc>
      </w:tr>
      <w:tr w:rsidR="00624D51" w:rsidRPr="004D5EAB" w14:paraId="46BF6FDC" w14:textId="77777777" w:rsidTr="00DA6758">
        <w:trPr>
          <w:trHeight w:val="20"/>
        </w:trPr>
        <w:tc>
          <w:tcPr>
            <w:tcW w:w="9780" w:type="dxa"/>
            <w:gridSpan w:val="6"/>
            <w:tcBorders>
              <w:top w:val="single" w:sz="4" w:space="0" w:color="auto"/>
              <w:left w:val="single" w:sz="4" w:space="0" w:color="auto"/>
              <w:bottom w:val="single" w:sz="4" w:space="0" w:color="auto"/>
              <w:right w:val="single" w:sz="4" w:space="0" w:color="auto"/>
            </w:tcBorders>
            <w:shd w:val="clear" w:color="auto" w:fill="FFFF99"/>
            <w:vAlign w:val="center"/>
          </w:tcPr>
          <w:p w14:paraId="021DA7EA" w14:textId="77777777" w:rsidR="00624D51" w:rsidRPr="004D5EAB" w:rsidRDefault="00624D51" w:rsidP="00624D51">
            <w:pPr>
              <w:spacing w:after="0" w:line="240" w:lineRule="auto"/>
              <w:jc w:val="center"/>
              <w:rPr>
                <w:rFonts w:ascii="Times New Roman" w:hAnsi="Times New Roman"/>
                <w:b/>
                <w:bCs/>
                <w:color w:val="000000"/>
                <w:sz w:val="24"/>
                <w:szCs w:val="24"/>
                <w:lang w:val="uk-UA"/>
              </w:rPr>
            </w:pPr>
            <w:r w:rsidRPr="004D5EAB">
              <w:rPr>
                <w:rFonts w:ascii="Times New Roman" w:hAnsi="Times New Roman"/>
                <w:b/>
                <w:bCs/>
                <w:color w:val="000000"/>
                <w:sz w:val="24"/>
                <w:szCs w:val="24"/>
                <w:lang w:val="uk-UA"/>
              </w:rPr>
              <w:t>ЗАГАЛЬНИЙ ОБСЯГ ОСВІТНЬОЇ ПРОГРАМИ</w:t>
            </w:r>
          </w:p>
        </w:tc>
      </w:tr>
      <w:tr w:rsidR="00624D51" w:rsidRPr="004D5EAB" w14:paraId="1340B796" w14:textId="77777777" w:rsidTr="00DA6758">
        <w:trPr>
          <w:trHeight w:val="20"/>
        </w:trPr>
        <w:tc>
          <w:tcPr>
            <w:tcW w:w="5244" w:type="dxa"/>
            <w:gridSpan w:val="2"/>
            <w:tcBorders>
              <w:top w:val="single" w:sz="4" w:space="0" w:color="auto"/>
              <w:left w:val="single" w:sz="4" w:space="0" w:color="auto"/>
              <w:bottom w:val="single" w:sz="4" w:space="0" w:color="auto"/>
              <w:right w:val="single" w:sz="4" w:space="0" w:color="auto"/>
            </w:tcBorders>
            <w:shd w:val="clear" w:color="auto" w:fill="800080"/>
            <w:vAlign w:val="center"/>
          </w:tcPr>
          <w:p w14:paraId="39331913" w14:textId="77777777" w:rsidR="00624D51" w:rsidRPr="004D5EAB" w:rsidRDefault="00624D51" w:rsidP="00624D51">
            <w:pPr>
              <w:spacing w:after="0" w:line="240" w:lineRule="auto"/>
              <w:jc w:val="center"/>
              <w:rPr>
                <w:rFonts w:ascii="Times New Roman" w:hAnsi="Times New Roman"/>
                <w:b/>
                <w:bCs/>
                <w:color w:val="000000"/>
                <w:sz w:val="24"/>
                <w:szCs w:val="24"/>
                <w:lang w:val="uk-UA"/>
              </w:rPr>
            </w:pPr>
            <w:r w:rsidRPr="004D5EAB">
              <w:rPr>
                <w:rFonts w:ascii="Times New Roman" w:hAnsi="Times New Roman"/>
                <w:b/>
                <w:bCs/>
                <w:color w:val="000000"/>
                <w:sz w:val="24"/>
                <w:szCs w:val="24"/>
                <w:lang w:val="uk-UA"/>
              </w:rPr>
              <w:t>РАЗОМ:</w:t>
            </w:r>
          </w:p>
        </w:tc>
        <w:tc>
          <w:tcPr>
            <w:tcW w:w="992" w:type="dxa"/>
            <w:tcBorders>
              <w:top w:val="single" w:sz="4" w:space="0" w:color="auto"/>
              <w:left w:val="single" w:sz="4" w:space="0" w:color="auto"/>
              <w:bottom w:val="single" w:sz="4" w:space="0" w:color="auto"/>
              <w:right w:val="single" w:sz="4" w:space="0" w:color="auto"/>
            </w:tcBorders>
            <w:shd w:val="clear" w:color="auto" w:fill="800080"/>
            <w:vAlign w:val="center"/>
          </w:tcPr>
          <w:p w14:paraId="7855C9B0" w14:textId="77777777" w:rsidR="00624D51" w:rsidRPr="004D5EAB" w:rsidRDefault="00624D51" w:rsidP="00624D51">
            <w:pPr>
              <w:spacing w:after="0" w:line="240" w:lineRule="auto"/>
              <w:jc w:val="center"/>
              <w:rPr>
                <w:rFonts w:ascii="Times New Roman" w:hAnsi="Times New Roman"/>
                <w:b/>
                <w:bCs/>
                <w:color w:val="000000"/>
                <w:sz w:val="24"/>
                <w:szCs w:val="24"/>
              </w:rPr>
            </w:pPr>
            <w:r w:rsidRPr="004D5EAB">
              <w:rPr>
                <w:rFonts w:ascii="Times New Roman" w:hAnsi="Times New Roman"/>
                <w:b/>
                <w:bCs/>
                <w:color w:val="000000"/>
                <w:sz w:val="24"/>
                <w:szCs w:val="24"/>
              </w:rPr>
              <w:t>240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800080"/>
            <w:vAlign w:val="center"/>
          </w:tcPr>
          <w:p w14:paraId="0E275256" w14:textId="55D7647A" w:rsidR="00624D51" w:rsidRPr="004D5EAB" w:rsidRDefault="00624D51" w:rsidP="00624D51">
            <w:pPr>
              <w:spacing w:after="0" w:line="240" w:lineRule="auto"/>
              <w:jc w:val="center"/>
              <w:rPr>
                <w:rFonts w:ascii="Times New Roman" w:hAnsi="Times New Roman"/>
                <w:b/>
                <w:bCs/>
                <w:color w:val="000000"/>
                <w:sz w:val="24"/>
                <w:szCs w:val="24"/>
              </w:rPr>
            </w:pPr>
            <w:r w:rsidRPr="004D5EAB">
              <w:rPr>
                <w:rFonts w:ascii="Times New Roman" w:hAnsi="Times New Roman"/>
                <w:b/>
                <w:bCs/>
                <w:color w:val="000000"/>
                <w:sz w:val="24"/>
                <w:szCs w:val="24"/>
              </w:rPr>
              <w:t>7</w:t>
            </w:r>
            <w:r w:rsidRPr="004D5EAB">
              <w:rPr>
                <w:rFonts w:ascii="Times New Roman" w:hAnsi="Times New Roman"/>
                <w:b/>
                <w:bCs/>
                <w:color w:val="000000"/>
                <w:sz w:val="24"/>
                <w:szCs w:val="24"/>
                <w:lang w:val="uk-UA"/>
              </w:rPr>
              <w:t xml:space="preserve"> </w:t>
            </w:r>
            <w:r w:rsidRPr="004D5EAB">
              <w:rPr>
                <w:rFonts w:ascii="Times New Roman" w:hAnsi="Times New Roman"/>
                <w:b/>
                <w:bCs/>
                <w:color w:val="000000"/>
                <w:sz w:val="24"/>
                <w:szCs w:val="24"/>
              </w:rPr>
              <w:t>200</w:t>
            </w:r>
          </w:p>
        </w:tc>
        <w:tc>
          <w:tcPr>
            <w:tcW w:w="1276" w:type="dxa"/>
            <w:tcBorders>
              <w:top w:val="single" w:sz="4" w:space="0" w:color="auto"/>
              <w:left w:val="single" w:sz="4" w:space="0" w:color="auto"/>
              <w:bottom w:val="single" w:sz="4" w:space="0" w:color="auto"/>
              <w:right w:val="single" w:sz="4" w:space="0" w:color="auto"/>
            </w:tcBorders>
            <w:shd w:val="clear" w:color="auto" w:fill="800080"/>
            <w:vAlign w:val="center"/>
          </w:tcPr>
          <w:p w14:paraId="158E6837" w14:textId="77777777" w:rsidR="00624D51" w:rsidRPr="004D5EAB" w:rsidRDefault="00624D51" w:rsidP="00624D51">
            <w:pPr>
              <w:spacing w:after="0" w:line="240" w:lineRule="auto"/>
              <w:rPr>
                <w:rFonts w:ascii="Times New Roman" w:hAnsi="Times New Roman"/>
                <w:b/>
                <w:bCs/>
                <w:color w:val="000000"/>
                <w:sz w:val="24"/>
                <w:szCs w:val="24"/>
                <w:lang w:val="uk-UA"/>
              </w:rPr>
            </w:pPr>
          </w:p>
        </w:tc>
      </w:tr>
    </w:tbl>
    <w:p w14:paraId="34CFB269" w14:textId="77777777" w:rsidR="000E330A" w:rsidRPr="004D5EAB" w:rsidRDefault="000E330A" w:rsidP="00122E06">
      <w:pPr>
        <w:spacing w:after="0" w:line="240" w:lineRule="auto"/>
        <w:ind w:firstLine="709"/>
        <w:jc w:val="both"/>
        <w:rPr>
          <w:rFonts w:ascii="Times New Roman" w:hAnsi="Times New Roman"/>
          <w:sz w:val="28"/>
          <w:szCs w:val="28"/>
          <w:lang w:val="ru-RU"/>
        </w:rPr>
      </w:pPr>
    </w:p>
    <w:p w14:paraId="1EFC3379" w14:textId="3B63647C" w:rsidR="000E330A" w:rsidRPr="004D5EAB" w:rsidRDefault="000E330A" w:rsidP="00122E06">
      <w:pPr>
        <w:spacing w:after="0" w:line="240" w:lineRule="auto"/>
        <w:ind w:firstLine="709"/>
        <w:jc w:val="both"/>
        <w:rPr>
          <w:rFonts w:ascii="Times New Roman" w:hAnsi="Times New Roman"/>
          <w:sz w:val="28"/>
          <w:szCs w:val="28"/>
          <w:lang w:val="ru-RU"/>
        </w:rPr>
      </w:pPr>
      <w:proofErr w:type="spellStart"/>
      <w:r w:rsidRPr="004D5EAB">
        <w:rPr>
          <w:rFonts w:ascii="Times New Roman" w:hAnsi="Times New Roman"/>
          <w:sz w:val="28"/>
          <w:szCs w:val="28"/>
          <w:lang w:val="ru-RU"/>
        </w:rPr>
        <w:t>Вибіркові</w:t>
      </w:r>
      <w:proofErr w:type="spellEnd"/>
      <w:r w:rsidRPr="004D5EAB">
        <w:rPr>
          <w:rFonts w:ascii="Times New Roman" w:hAnsi="Times New Roman"/>
          <w:sz w:val="28"/>
          <w:szCs w:val="28"/>
          <w:lang w:val="ru-RU"/>
        </w:rPr>
        <w:t xml:space="preserve"> </w:t>
      </w:r>
      <w:proofErr w:type="spellStart"/>
      <w:r w:rsidRPr="004D5EAB">
        <w:rPr>
          <w:rFonts w:ascii="Times New Roman" w:hAnsi="Times New Roman"/>
          <w:sz w:val="28"/>
          <w:szCs w:val="28"/>
          <w:lang w:val="ru-RU"/>
        </w:rPr>
        <w:t>компоненти</w:t>
      </w:r>
      <w:proofErr w:type="spellEnd"/>
      <w:r w:rsidRPr="004D5EAB">
        <w:rPr>
          <w:rFonts w:ascii="Times New Roman" w:hAnsi="Times New Roman"/>
          <w:sz w:val="28"/>
          <w:szCs w:val="28"/>
          <w:lang w:val="ru-RU"/>
        </w:rPr>
        <w:t xml:space="preserve"> – 6</w:t>
      </w:r>
      <w:r w:rsidR="00624D51">
        <w:rPr>
          <w:rFonts w:ascii="Times New Roman" w:hAnsi="Times New Roman"/>
          <w:sz w:val="28"/>
          <w:szCs w:val="28"/>
          <w:lang w:val="ru-RU"/>
        </w:rPr>
        <w:t>3</w:t>
      </w:r>
      <w:r w:rsidRPr="004D5EAB">
        <w:rPr>
          <w:rFonts w:ascii="Times New Roman" w:hAnsi="Times New Roman"/>
          <w:sz w:val="28"/>
          <w:szCs w:val="28"/>
          <w:lang w:val="ru-RU"/>
        </w:rPr>
        <w:t xml:space="preserve"> </w:t>
      </w:r>
      <w:proofErr w:type="spellStart"/>
      <w:r w:rsidRPr="004D5EAB">
        <w:rPr>
          <w:rFonts w:ascii="Times New Roman" w:hAnsi="Times New Roman"/>
          <w:sz w:val="28"/>
          <w:szCs w:val="28"/>
          <w:lang w:val="ru-RU"/>
        </w:rPr>
        <w:t>кредитів</w:t>
      </w:r>
      <w:proofErr w:type="spellEnd"/>
      <w:r w:rsidRPr="004D5EAB">
        <w:rPr>
          <w:rFonts w:ascii="Times New Roman" w:hAnsi="Times New Roman"/>
          <w:sz w:val="28"/>
          <w:szCs w:val="28"/>
          <w:lang w:val="ru-RU"/>
        </w:rPr>
        <w:t xml:space="preserve"> (2</w:t>
      </w:r>
      <w:r w:rsidR="00624D51">
        <w:rPr>
          <w:rFonts w:ascii="Times New Roman" w:hAnsi="Times New Roman"/>
          <w:sz w:val="28"/>
          <w:szCs w:val="28"/>
          <w:lang w:val="ru-RU"/>
        </w:rPr>
        <w:t>6,3</w:t>
      </w:r>
      <w:r w:rsidRPr="004D5EAB">
        <w:rPr>
          <w:rFonts w:ascii="Times New Roman" w:hAnsi="Times New Roman"/>
          <w:sz w:val="28"/>
          <w:szCs w:val="28"/>
          <w:lang w:val="ru-RU"/>
        </w:rPr>
        <w:t xml:space="preserve">%), </w:t>
      </w:r>
      <w:proofErr w:type="spellStart"/>
      <w:r w:rsidRPr="004D5EAB">
        <w:rPr>
          <w:rFonts w:ascii="Times New Roman" w:hAnsi="Times New Roman"/>
          <w:sz w:val="28"/>
          <w:szCs w:val="28"/>
          <w:lang w:val="ru-RU"/>
        </w:rPr>
        <w:t>із</w:t>
      </w:r>
      <w:proofErr w:type="spellEnd"/>
      <w:r w:rsidRPr="004D5EAB">
        <w:rPr>
          <w:rFonts w:ascii="Times New Roman" w:hAnsi="Times New Roman"/>
          <w:sz w:val="28"/>
          <w:szCs w:val="28"/>
          <w:lang w:val="ru-RU"/>
        </w:rPr>
        <w:t xml:space="preserve"> них:</w:t>
      </w:r>
    </w:p>
    <w:p w14:paraId="4C4F6DD1" w14:textId="3DA8FDCC" w:rsidR="000E330A" w:rsidRPr="004D5EAB" w:rsidRDefault="003A558C" w:rsidP="00624B4C">
      <w:pPr>
        <w:spacing w:after="0" w:line="240" w:lineRule="auto"/>
        <w:ind w:firstLine="709"/>
        <w:jc w:val="both"/>
        <w:rPr>
          <w:rFonts w:ascii="Times New Roman" w:hAnsi="Times New Roman"/>
          <w:sz w:val="28"/>
          <w:szCs w:val="28"/>
          <w:lang w:val="ru-RU"/>
        </w:rPr>
      </w:pPr>
      <w:proofErr w:type="spellStart"/>
      <w:r w:rsidRPr="004D5EAB">
        <w:rPr>
          <w:rFonts w:ascii="Times New Roman" w:hAnsi="Times New Roman"/>
          <w:sz w:val="28"/>
          <w:szCs w:val="28"/>
          <w:lang w:val="ru-RU"/>
        </w:rPr>
        <w:t>і</w:t>
      </w:r>
      <w:r w:rsidR="000E330A" w:rsidRPr="004D5EAB">
        <w:rPr>
          <w:rFonts w:ascii="Times New Roman" w:hAnsi="Times New Roman"/>
          <w:sz w:val="28"/>
          <w:szCs w:val="28"/>
          <w:lang w:val="ru-RU"/>
        </w:rPr>
        <w:t>з</w:t>
      </w:r>
      <w:proofErr w:type="spellEnd"/>
      <w:r w:rsidR="002E2AF2" w:rsidRPr="004D5EAB">
        <w:rPr>
          <w:rFonts w:ascii="Times New Roman" w:hAnsi="Times New Roman"/>
          <w:sz w:val="28"/>
          <w:szCs w:val="28"/>
          <w:lang w:val="ru-RU"/>
        </w:rPr>
        <w:t xml:space="preserve"> циклу </w:t>
      </w:r>
      <w:proofErr w:type="spellStart"/>
      <w:r w:rsidR="002E2AF2" w:rsidRPr="004D5EAB">
        <w:rPr>
          <w:rFonts w:ascii="Times New Roman" w:hAnsi="Times New Roman"/>
          <w:sz w:val="28"/>
          <w:szCs w:val="28"/>
          <w:lang w:val="ru-RU"/>
        </w:rPr>
        <w:t>загально</w:t>
      </w:r>
      <w:r w:rsidR="00624D51">
        <w:rPr>
          <w:rFonts w:ascii="Times New Roman" w:hAnsi="Times New Roman"/>
          <w:sz w:val="28"/>
          <w:szCs w:val="28"/>
          <w:lang w:val="ru-RU"/>
        </w:rPr>
        <w:t>ї</w:t>
      </w:r>
      <w:proofErr w:type="spellEnd"/>
      <w:r w:rsidR="00624D51">
        <w:rPr>
          <w:rFonts w:ascii="Times New Roman" w:hAnsi="Times New Roman"/>
          <w:sz w:val="28"/>
          <w:szCs w:val="28"/>
          <w:lang w:val="ru-RU"/>
        </w:rPr>
        <w:t xml:space="preserve"> </w:t>
      </w:r>
      <w:proofErr w:type="spellStart"/>
      <w:r w:rsidR="00624D51">
        <w:rPr>
          <w:rFonts w:ascii="Times New Roman" w:hAnsi="Times New Roman"/>
          <w:sz w:val="28"/>
          <w:szCs w:val="28"/>
          <w:lang w:val="ru-RU"/>
        </w:rPr>
        <w:t>підготовки</w:t>
      </w:r>
      <w:proofErr w:type="spellEnd"/>
      <w:r w:rsidR="00624D51">
        <w:rPr>
          <w:rFonts w:ascii="Times New Roman" w:hAnsi="Times New Roman"/>
          <w:sz w:val="28"/>
          <w:szCs w:val="28"/>
          <w:lang w:val="ru-RU"/>
        </w:rPr>
        <w:t xml:space="preserve"> – 23 </w:t>
      </w:r>
      <w:proofErr w:type="spellStart"/>
      <w:r w:rsidR="00624D51">
        <w:rPr>
          <w:rFonts w:ascii="Times New Roman" w:hAnsi="Times New Roman"/>
          <w:sz w:val="28"/>
          <w:szCs w:val="28"/>
          <w:lang w:val="ru-RU"/>
        </w:rPr>
        <w:t>кредитів</w:t>
      </w:r>
      <w:proofErr w:type="spellEnd"/>
      <w:r w:rsidR="00624D51">
        <w:rPr>
          <w:rFonts w:ascii="Times New Roman" w:hAnsi="Times New Roman"/>
          <w:sz w:val="28"/>
          <w:szCs w:val="28"/>
          <w:lang w:val="ru-RU"/>
        </w:rPr>
        <w:t xml:space="preserve"> (9,6</w:t>
      </w:r>
      <w:r w:rsidR="000E330A" w:rsidRPr="004D5EAB">
        <w:rPr>
          <w:rFonts w:ascii="Times New Roman" w:hAnsi="Times New Roman"/>
          <w:sz w:val="28"/>
          <w:szCs w:val="28"/>
          <w:lang w:val="ru-RU"/>
        </w:rPr>
        <w:t xml:space="preserve">%), </w:t>
      </w:r>
    </w:p>
    <w:p w14:paraId="1E34C1FF" w14:textId="77777777" w:rsidR="000E330A" w:rsidRPr="004D5EAB" w:rsidRDefault="003A558C" w:rsidP="00624B4C">
      <w:pPr>
        <w:spacing w:after="0" w:line="240" w:lineRule="auto"/>
        <w:ind w:firstLine="709"/>
        <w:jc w:val="both"/>
        <w:rPr>
          <w:rFonts w:ascii="Times New Roman" w:hAnsi="Times New Roman"/>
          <w:sz w:val="28"/>
          <w:szCs w:val="28"/>
          <w:lang w:val="ru-RU"/>
        </w:rPr>
      </w:pPr>
      <w:proofErr w:type="spellStart"/>
      <w:r w:rsidRPr="004D5EAB">
        <w:rPr>
          <w:rFonts w:ascii="Times New Roman" w:hAnsi="Times New Roman"/>
          <w:sz w:val="28"/>
          <w:szCs w:val="28"/>
          <w:lang w:val="ru-RU"/>
        </w:rPr>
        <w:t>і</w:t>
      </w:r>
      <w:r w:rsidR="000E330A" w:rsidRPr="004D5EAB">
        <w:rPr>
          <w:rFonts w:ascii="Times New Roman" w:hAnsi="Times New Roman"/>
          <w:sz w:val="28"/>
          <w:szCs w:val="28"/>
          <w:lang w:val="ru-RU"/>
        </w:rPr>
        <w:t>з</w:t>
      </w:r>
      <w:proofErr w:type="spellEnd"/>
      <w:r w:rsidR="000E330A" w:rsidRPr="004D5EAB">
        <w:rPr>
          <w:rFonts w:ascii="Times New Roman" w:hAnsi="Times New Roman"/>
          <w:sz w:val="28"/>
          <w:szCs w:val="28"/>
          <w:lang w:val="ru-RU"/>
        </w:rPr>
        <w:t xml:space="preserve"> ц</w:t>
      </w:r>
      <w:r w:rsidR="002E2AF2" w:rsidRPr="004D5EAB">
        <w:rPr>
          <w:rFonts w:ascii="Times New Roman" w:hAnsi="Times New Roman"/>
          <w:sz w:val="28"/>
          <w:szCs w:val="28"/>
          <w:lang w:val="ru-RU"/>
        </w:rPr>
        <w:t xml:space="preserve">иклу </w:t>
      </w:r>
      <w:proofErr w:type="spellStart"/>
      <w:r w:rsidR="002E2AF2" w:rsidRPr="004D5EAB">
        <w:rPr>
          <w:rFonts w:ascii="Times New Roman" w:hAnsi="Times New Roman"/>
          <w:sz w:val="28"/>
          <w:szCs w:val="28"/>
          <w:lang w:val="ru-RU"/>
        </w:rPr>
        <w:t>професійної</w:t>
      </w:r>
      <w:proofErr w:type="spellEnd"/>
      <w:r w:rsidR="002E2AF2" w:rsidRPr="004D5EAB">
        <w:rPr>
          <w:rFonts w:ascii="Times New Roman" w:hAnsi="Times New Roman"/>
          <w:sz w:val="28"/>
          <w:szCs w:val="28"/>
          <w:lang w:val="ru-RU"/>
        </w:rPr>
        <w:t xml:space="preserve"> </w:t>
      </w:r>
      <w:proofErr w:type="spellStart"/>
      <w:r w:rsidR="002E2AF2" w:rsidRPr="004D5EAB">
        <w:rPr>
          <w:rFonts w:ascii="Times New Roman" w:hAnsi="Times New Roman"/>
          <w:sz w:val="28"/>
          <w:szCs w:val="28"/>
          <w:lang w:val="ru-RU"/>
        </w:rPr>
        <w:t>підготовки</w:t>
      </w:r>
      <w:proofErr w:type="spellEnd"/>
      <w:r w:rsidR="002E2AF2" w:rsidRPr="004D5EAB">
        <w:rPr>
          <w:rFonts w:ascii="Times New Roman" w:hAnsi="Times New Roman"/>
          <w:sz w:val="28"/>
          <w:szCs w:val="28"/>
          <w:lang w:val="ru-RU"/>
        </w:rPr>
        <w:t xml:space="preserve"> – 40 </w:t>
      </w:r>
      <w:proofErr w:type="spellStart"/>
      <w:r w:rsidR="002E2AF2" w:rsidRPr="004D5EAB">
        <w:rPr>
          <w:rFonts w:ascii="Times New Roman" w:hAnsi="Times New Roman"/>
          <w:sz w:val="28"/>
          <w:szCs w:val="28"/>
          <w:lang w:val="ru-RU"/>
        </w:rPr>
        <w:t>кредитів</w:t>
      </w:r>
      <w:proofErr w:type="spellEnd"/>
      <w:r w:rsidR="002E2AF2" w:rsidRPr="004D5EAB">
        <w:rPr>
          <w:rFonts w:ascii="Times New Roman" w:hAnsi="Times New Roman"/>
          <w:sz w:val="28"/>
          <w:szCs w:val="28"/>
          <w:lang w:val="ru-RU"/>
        </w:rPr>
        <w:t xml:space="preserve"> (16,7</w:t>
      </w:r>
      <w:r w:rsidR="000E330A" w:rsidRPr="004D5EAB">
        <w:rPr>
          <w:rFonts w:ascii="Times New Roman" w:hAnsi="Times New Roman"/>
          <w:sz w:val="28"/>
          <w:szCs w:val="28"/>
          <w:lang w:val="ru-RU"/>
        </w:rPr>
        <w:t>%).</w:t>
      </w:r>
    </w:p>
    <w:p w14:paraId="690309A8" w14:textId="77777777" w:rsidR="000E330A" w:rsidRPr="004D5EAB" w:rsidRDefault="000E330A" w:rsidP="00122E06">
      <w:pPr>
        <w:spacing w:after="0" w:line="240" w:lineRule="auto"/>
        <w:ind w:firstLine="709"/>
        <w:jc w:val="both"/>
        <w:rPr>
          <w:rFonts w:ascii="Times New Roman" w:hAnsi="Times New Roman"/>
          <w:sz w:val="28"/>
          <w:szCs w:val="28"/>
          <w:lang w:val="ru-RU"/>
        </w:rPr>
      </w:pPr>
    </w:p>
    <w:p w14:paraId="37ABDF78" w14:textId="77777777" w:rsidR="00624D51" w:rsidRPr="00624D51" w:rsidRDefault="00624D51" w:rsidP="00624D51">
      <w:pPr>
        <w:widowControl w:val="0"/>
        <w:spacing w:after="0" w:line="240" w:lineRule="auto"/>
        <w:ind w:firstLine="709"/>
        <w:jc w:val="both"/>
        <w:rPr>
          <w:rFonts w:ascii="Times New Roman" w:eastAsia="Times New Roman" w:hAnsi="Times New Roman"/>
          <w:lang w:val="uk-UA" w:eastAsia="uk-UA"/>
        </w:rPr>
      </w:pPr>
      <w:r w:rsidRPr="00624D51">
        <w:rPr>
          <w:rFonts w:ascii="Times New Roman" w:eastAsia="Times New Roman" w:hAnsi="Times New Roman"/>
          <w:lang w:val="uk-UA" w:eastAsia="uk-UA"/>
        </w:rPr>
        <w:t xml:space="preserve">Освітні компоненти вільного вибору обираються здобувачем вищої освіти із </w:t>
      </w:r>
      <w:proofErr w:type="spellStart"/>
      <w:r w:rsidRPr="00624D51">
        <w:rPr>
          <w:rFonts w:ascii="Times New Roman" w:eastAsia="Times New Roman" w:hAnsi="Times New Roman"/>
          <w:highlight w:val="yellow"/>
          <w:lang w:val="uk-UA" w:eastAsia="uk-UA"/>
        </w:rPr>
        <w:t>з</w:t>
      </w:r>
      <w:r w:rsidRPr="00624D51">
        <w:rPr>
          <w:rFonts w:ascii="Times New Roman" w:eastAsia="Times New Roman" w:hAnsi="Times New Roman"/>
          <w:lang w:val="uk-UA" w:eastAsia="uk-UA"/>
        </w:rPr>
        <w:t>агальн</w:t>
      </w:r>
      <w:r w:rsidRPr="00624D51">
        <w:rPr>
          <w:rFonts w:ascii="Times New Roman" w:eastAsia="Times New Roman" w:hAnsi="Times New Roman"/>
          <w:highlight w:val="yellow"/>
          <w:lang w:val="uk-UA" w:eastAsia="uk-UA"/>
        </w:rPr>
        <w:t>оу</w:t>
      </w:r>
      <w:r w:rsidRPr="00624D51">
        <w:rPr>
          <w:rFonts w:ascii="Times New Roman" w:eastAsia="Times New Roman" w:hAnsi="Times New Roman"/>
          <w:lang w:val="uk-UA" w:eastAsia="uk-UA"/>
        </w:rPr>
        <w:t>ніверситетського</w:t>
      </w:r>
      <w:proofErr w:type="spellEnd"/>
      <w:r w:rsidRPr="00624D51">
        <w:rPr>
          <w:rFonts w:ascii="Times New Roman" w:eastAsia="Times New Roman" w:hAnsi="Times New Roman"/>
          <w:lang w:val="uk-UA" w:eastAsia="uk-UA"/>
        </w:rPr>
        <w:t xml:space="preserve"> каталогу вибіркових дисциплін, розташованого за посиланням </w:t>
      </w:r>
      <w:hyperlink r:id="rId13" w:history="1">
        <w:r w:rsidRPr="00624D51">
          <w:rPr>
            <w:rFonts w:ascii="Times New Roman" w:eastAsia="Times New Roman" w:hAnsi="Times New Roman"/>
            <w:color w:val="002060"/>
            <w:u w:val="single"/>
            <w:lang w:val="uk-UA" w:eastAsia="uk-UA"/>
          </w:rPr>
          <w:t>https://uu.edu.ua/upload/Osvita/Organizaciya_navch_proc/Vibir_disciplin/Katalog_vibirkovih_disciplin.xls</w:t>
        </w:r>
        <w:r w:rsidRPr="00624D51">
          <w:rPr>
            <w:rFonts w:ascii="Times New Roman" w:eastAsia="Times New Roman" w:hAnsi="Times New Roman"/>
            <w:color w:val="002060"/>
            <w:highlight w:val="yellow"/>
            <w:u w:val="single"/>
            <w:lang w:val="uk-UA" w:eastAsia="uk-UA"/>
          </w:rPr>
          <w:t>x</w:t>
        </w:r>
      </w:hyperlink>
      <w:r w:rsidRPr="00624D51">
        <w:rPr>
          <w:rFonts w:ascii="Times New Roman" w:eastAsia="Times New Roman" w:hAnsi="Times New Roman"/>
          <w:lang w:val="uk-UA" w:eastAsia="uk-UA"/>
        </w:rPr>
        <w:t>.</w:t>
      </w:r>
    </w:p>
    <w:p w14:paraId="1F2662EC" w14:textId="77777777" w:rsidR="000E330A" w:rsidRPr="00624D51" w:rsidRDefault="000E330A" w:rsidP="00122E06">
      <w:pPr>
        <w:spacing w:after="0" w:line="240" w:lineRule="auto"/>
        <w:rPr>
          <w:rFonts w:ascii="Times New Roman" w:hAnsi="Times New Roman"/>
          <w:sz w:val="24"/>
          <w:szCs w:val="24"/>
          <w:lang w:val="uk-UA"/>
        </w:rPr>
        <w:sectPr w:rsidR="000E330A" w:rsidRPr="00624D51" w:rsidSect="00D63A8F">
          <w:pgSz w:w="11906" w:h="16838"/>
          <w:pgMar w:top="850" w:right="850" w:bottom="850" w:left="1417" w:header="708" w:footer="708" w:gutter="0"/>
          <w:cols w:space="708"/>
          <w:docGrid w:linePitch="360"/>
        </w:sectPr>
      </w:pPr>
    </w:p>
    <w:p w14:paraId="09B8CF55" w14:textId="001D0C51" w:rsidR="000E330A" w:rsidRPr="004D5EAB" w:rsidRDefault="0048076C" w:rsidP="008071D7">
      <w:pPr>
        <w:jc w:val="center"/>
        <w:rPr>
          <w:rFonts w:ascii="Times New Roman" w:hAnsi="Times New Roman"/>
          <w:b/>
          <w:sz w:val="28"/>
          <w:szCs w:val="28"/>
          <w:lang w:val="ru-RU"/>
        </w:rPr>
      </w:pPr>
      <w:r w:rsidRPr="004D5EAB">
        <w:rPr>
          <w:noProof/>
          <w:lang w:val="uk-UA" w:eastAsia="uk-UA"/>
        </w:rPr>
        <w:lastRenderedPageBreak/>
        <mc:AlternateContent>
          <mc:Choice Requires="wps">
            <w:drawing>
              <wp:anchor distT="0" distB="0" distL="114300" distR="114300" simplePos="0" relativeHeight="251617280" behindDoc="0" locked="0" layoutInCell="1" allowOverlap="1" wp14:anchorId="4E52941A" wp14:editId="51087BF1">
                <wp:simplePos x="0" y="0"/>
                <wp:positionH relativeFrom="column">
                  <wp:posOffset>1136015</wp:posOffset>
                </wp:positionH>
                <wp:positionV relativeFrom="paragraph">
                  <wp:posOffset>309245</wp:posOffset>
                </wp:positionV>
                <wp:extent cx="942975" cy="257175"/>
                <wp:effectExtent l="0" t="0" r="28575" b="47625"/>
                <wp:wrapNone/>
                <wp:docPr id="8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257175"/>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226EB02E" w14:textId="77777777" w:rsidR="008A3991" w:rsidRPr="00122E06" w:rsidRDefault="008A3991" w:rsidP="00122E06">
                            <w:pPr>
                              <w:jc w:val="center"/>
                              <w:rPr>
                                <w:rFonts w:ascii="Times New Roman" w:hAnsi="Times New Roman"/>
                                <w:lang w:val="uk-UA"/>
                              </w:rPr>
                            </w:pPr>
                            <w:r w:rsidRPr="00122E06">
                              <w:rPr>
                                <w:rFonts w:ascii="Times New Roman" w:hAnsi="Times New Roman"/>
                                <w:lang w:val="uk-UA"/>
                              </w:rPr>
                              <w:t>2 семестр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52941A" id="Rectangle 3" o:spid="_x0000_s1026" style="position:absolute;left:0;text-align:left;margin-left:89.45pt;margin-top:24.35pt;width:74.25pt;height:20.2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" strokecolor="#c2d69b" strokeweight="1pt">
                <v:fill color2="#d6e3bc" focus="100%" type="gradient"/>
                <v:shadow on="t" color="#4e6128" opacity=".5" offset="1pt"/>
                <v:textbox>
                  <w:txbxContent>
                    <w:p w14:paraId="226EB02E" w14:textId="77777777" w:rsidR="008A3991" w:rsidRPr="00122E06" w:rsidRDefault="008A3991" w:rsidP="00122E06">
                      <w:pPr>
                        <w:jc w:val="center"/>
                        <w:rPr>
                          <w:rFonts w:ascii="Times New Roman" w:hAnsi="Times New Roman"/>
                          <w:lang w:val="uk-UA"/>
                        </w:rPr>
                      </w:pPr>
                      <w:r w:rsidRPr="00122E06">
                        <w:rPr>
                          <w:rFonts w:ascii="Times New Roman" w:hAnsi="Times New Roman"/>
                          <w:lang w:val="uk-UA"/>
                        </w:rPr>
                        <w:t>2 семестр</w:t>
                      </w:r>
                    </w:p>
                  </w:txbxContent>
                </v:textbox>
              </v:rect>
            </w:pict>
          </mc:Fallback>
        </mc:AlternateContent>
      </w:r>
      <w:r w:rsidRPr="004D5EAB">
        <w:rPr>
          <w:noProof/>
          <w:lang w:val="uk-UA" w:eastAsia="uk-UA"/>
        </w:rPr>
        <mc:AlternateContent>
          <mc:Choice Requires="wps">
            <w:drawing>
              <wp:anchor distT="0" distB="0" distL="114300" distR="114300" simplePos="0" relativeHeight="251616256" behindDoc="0" locked="0" layoutInCell="1" allowOverlap="1" wp14:anchorId="4D87A5DD" wp14:editId="67F2FCE7">
                <wp:simplePos x="0" y="0"/>
                <wp:positionH relativeFrom="column">
                  <wp:posOffset>-73660</wp:posOffset>
                </wp:positionH>
                <wp:positionV relativeFrom="paragraph">
                  <wp:posOffset>318770</wp:posOffset>
                </wp:positionV>
                <wp:extent cx="990600" cy="257175"/>
                <wp:effectExtent l="0" t="0" r="19050" b="47625"/>
                <wp:wrapNone/>
                <wp:docPr id="8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257175"/>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6B44037A" w14:textId="77777777" w:rsidR="008A3991" w:rsidRPr="00122E06" w:rsidRDefault="008A3991" w:rsidP="00122E06">
                            <w:pPr>
                              <w:jc w:val="center"/>
                              <w:rPr>
                                <w:rFonts w:ascii="Times New Roman" w:hAnsi="Times New Roman"/>
                                <w:lang w:val="uk-UA"/>
                              </w:rPr>
                            </w:pPr>
                            <w:r w:rsidRPr="00122E06">
                              <w:rPr>
                                <w:rFonts w:ascii="Times New Roman" w:hAnsi="Times New Roman"/>
                                <w:lang w:val="uk-UA"/>
                              </w:rPr>
                              <w:t>1 семестр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87A5DD" id="Rectangle 4" o:spid="_x0000_s1027" style="position:absolute;left:0;text-align:left;margin-left:-5.8pt;margin-top:25.1pt;width:78pt;height:20.2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" strokecolor="#c2d69b" strokeweight="1pt">
                <v:fill color2="#d6e3bc" focus="100%" type="gradient"/>
                <v:shadow on="t" color="#4e6128" opacity=".5" offset="1pt"/>
                <v:textbox>
                  <w:txbxContent>
                    <w:p w14:paraId="6B44037A" w14:textId="77777777" w:rsidR="008A3991" w:rsidRPr="00122E06" w:rsidRDefault="008A3991" w:rsidP="00122E06">
                      <w:pPr>
                        <w:jc w:val="center"/>
                        <w:rPr>
                          <w:rFonts w:ascii="Times New Roman" w:hAnsi="Times New Roman"/>
                          <w:lang w:val="uk-UA"/>
                        </w:rPr>
                      </w:pPr>
                      <w:r w:rsidRPr="00122E06">
                        <w:rPr>
                          <w:rFonts w:ascii="Times New Roman" w:hAnsi="Times New Roman"/>
                          <w:lang w:val="uk-UA"/>
                        </w:rPr>
                        <w:t>1 семестр</w:t>
                      </w:r>
                    </w:p>
                  </w:txbxContent>
                </v:textbox>
              </v:rect>
            </w:pict>
          </mc:Fallback>
        </mc:AlternateContent>
      </w:r>
      <w:r w:rsidRPr="004D5EAB">
        <w:rPr>
          <w:noProof/>
          <w:lang w:val="uk-UA" w:eastAsia="uk-UA"/>
        </w:rPr>
        <mc:AlternateContent>
          <mc:Choice Requires="wps">
            <w:drawing>
              <wp:anchor distT="0" distB="0" distL="114300" distR="114300" simplePos="0" relativeHeight="251618304" behindDoc="0" locked="0" layoutInCell="1" allowOverlap="1" wp14:anchorId="6FDD2027" wp14:editId="11276A23">
                <wp:simplePos x="0" y="0"/>
                <wp:positionH relativeFrom="column">
                  <wp:posOffset>2355215</wp:posOffset>
                </wp:positionH>
                <wp:positionV relativeFrom="paragraph">
                  <wp:posOffset>318770</wp:posOffset>
                </wp:positionV>
                <wp:extent cx="971550" cy="257175"/>
                <wp:effectExtent l="0" t="0" r="19050" b="47625"/>
                <wp:wrapNone/>
                <wp:docPr id="8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257175"/>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43C8E080" w14:textId="77777777" w:rsidR="008A3991" w:rsidRPr="00122E06" w:rsidRDefault="008A3991" w:rsidP="00122E06">
                            <w:pPr>
                              <w:jc w:val="center"/>
                              <w:rPr>
                                <w:rFonts w:ascii="Times New Roman" w:hAnsi="Times New Roman"/>
                                <w:lang w:val="uk-UA"/>
                              </w:rPr>
                            </w:pPr>
                            <w:r w:rsidRPr="00122E06">
                              <w:rPr>
                                <w:rFonts w:ascii="Times New Roman" w:hAnsi="Times New Roman"/>
                                <w:lang w:val="uk-UA"/>
                              </w:rPr>
                              <w:t>3 семестр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DD2027" id="Rectangle 5" o:spid="_x0000_s1028" style="position:absolute;left:0;text-align:left;margin-left:185.45pt;margin-top:25.1pt;width:76.5pt;height:20.2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" strokecolor="#c2d69b" strokeweight="1pt">
                <v:fill color2="#d6e3bc" focus="100%" type="gradient"/>
                <v:shadow on="t" color="#4e6128" opacity=".5" offset="1pt"/>
                <v:textbox>
                  <w:txbxContent>
                    <w:p w14:paraId="43C8E080" w14:textId="77777777" w:rsidR="008A3991" w:rsidRPr="00122E06" w:rsidRDefault="008A3991" w:rsidP="00122E06">
                      <w:pPr>
                        <w:jc w:val="center"/>
                        <w:rPr>
                          <w:rFonts w:ascii="Times New Roman" w:hAnsi="Times New Roman"/>
                          <w:lang w:val="uk-UA"/>
                        </w:rPr>
                      </w:pPr>
                      <w:r w:rsidRPr="00122E06">
                        <w:rPr>
                          <w:rFonts w:ascii="Times New Roman" w:hAnsi="Times New Roman"/>
                          <w:lang w:val="uk-UA"/>
                        </w:rPr>
                        <w:t>3 семестр</w:t>
                      </w:r>
                    </w:p>
                  </w:txbxContent>
                </v:textbox>
              </v:rect>
            </w:pict>
          </mc:Fallback>
        </mc:AlternateContent>
      </w:r>
      <w:r w:rsidRPr="004D5EAB">
        <w:rPr>
          <w:noProof/>
          <w:lang w:val="uk-UA" w:eastAsia="uk-UA"/>
        </w:rPr>
        <mc:AlternateContent>
          <mc:Choice Requires="wps">
            <w:drawing>
              <wp:anchor distT="0" distB="0" distL="114300" distR="114300" simplePos="0" relativeHeight="251619328" behindDoc="0" locked="0" layoutInCell="1" allowOverlap="1" wp14:anchorId="301F7ED5" wp14:editId="43517B1C">
                <wp:simplePos x="0" y="0"/>
                <wp:positionH relativeFrom="column">
                  <wp:posOffset>3574415</wp:posOffset>
                </wp:positionH>
                <wp:positionV relativeFrom="paragraph">
                  <wp:posOffset>318770</wp:posOffset>
                </wp:positionV>
                <wp:extent cx="1000125" cy="257175"/>
                <wp:effectExtent l="0" t="0" r="28575" b="47625"/>
                <wp:wrapNone/>
                <wp:docPr id="8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257175"/>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5E43B4EC" w14:textId="77777777" w:rsidR="008A3991" w:rsidRPr="00122E06" w:rsidRDefault="008A3991" w:rsidP="00122E06">
                            <w:pPr>
                              <w:jc w:val="center"/>
                              <w:rPr>
                                <w:rFonts w:ascii="Times New Roman" w:hAnsi="Times New Roman"/>
                                <w:lang w:val="uk-UA"/>
                              </w:rPr>
                            </w:pPr>
                            <w:r w:rsidRPr="00122E06">
                              <w:rPr>
                                <w:rFonts w:ascii="Times New Roman" w:hAnsi="Times New Roman"/>
                                <w:lang w:val="uk-UA"/>
                              </w:rPr>
                              <w:t>4 семестр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1F7ED5" id="Rectangle 6" o:spid="_x0000_s1029" style="position:absolute;left:0;text-align:left;margin-left:281.45pt;margin-top:25.1pt;width:78.75pt;height:20.2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" strokecolor="#c2d69b" strokeweight="1pt">
                <v:fill color2="#d6e3bc" focus="100%" type="gradient"/>
                <v:shadow on="t" color="#4e6128" opacity=".5" offset="1pt"/>
                <v:textbox>
                  <w:txbxContent>
                    <w:p w14:paraId="5E43B4EC" w14:textId="77777777" w:rsidR="008A3991" w:rsidRPr="00122E06" w:rsidRDefault="008A3991" w:rsidP="00122E06">
                      <w:pPr>
                        <w:jc w:val="center"/>
                        <w:rPr>
                          <w:rFonts w:ascii="Times New Roman" w:hAnsi="Times New Roman"/>
                          <w:lang w:val="uk-UA"/>
                        </w:rPr>
                      </w:pPr>
                      <w:r w:rsidRPr="00122E06">
                        <w:rPr>
                          <w:rFonts w:ascii="Times New Roman" w:hAnsi="Times New Roman"/>
                          <w:lang w:val="uk-UA"/>
                        </w:rPr>
                        <w:t>4 семестр</w:t>
                      </w:r>
                    </w:p>
                  </w:txbxContent>
                </v:textbox>
              </v:rect>
            </w:pict>
          </mc:Fallback>
        </mc:AlternateContent>
      </w:r>
      <w:r w:rsidRPr="004D5EAB">
        <w:rPr>
          <w:noProof/>
          <w:lang w:val="uk-UA" w:eastAsia="uk-UA"/>
        </w:rPr>
        <mc:AlternateContent>
          <mc:Choice Requires="wps">
            <w:drawing>
              <wp:anchor distT="0" distB="0" distL="114300" distR="114300" simplePos="0" relativeHeight="251620352" behindDoc="0" locked="0" layoutInCell="1" allowOverlap="1" wp14:anchorId="27ECB0D3" wp14:editId="3E48455A">
                <wp:simplePos x="0" y="0"/>
                <wp:positionH relativeFrom="column">
                  <wp:posOffset>4774565</wp:posOffset>
                </wp:positionH>
                <wp:positionV relativeFrom="paragraph">
                  <wp:posOffset>318770</wp:posOffset>
                </wp:positionV>
                <wp:extent cx="1019175" cy="257175"/>
                <wp:effectExtent l="0" t="0" r="28575" b="47625"/>
                <wp:wrapNone/>
                <wp:docPr id="7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57175"/>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6F3C03CE" w14:textId="77777777" w:rsidR="008A3991" w:rsidRPr="00122E06" w:rsidRDefault="008A3991" w:rsidP="00122E06">
                            <w:pPr>
                              <w:jc w:val="center"/>
                              <w:rPr>
                                <w:rFonts w:ascii="Times New Roman" w:hAnsi="Times New Roman"/>
                                <w:lang w:val="uk-UA"/>
                              </w:rPr>
                            </w:pPr>
                            <w:r w:rsidRPr="00122E06">
                              <w:rPr>
                                <w:rFonts w:ascii="Times New Roman" w:hAnsi="Times New Roman"/>
                                <w:lang w:val="uk-UA"/>
                              </w:rPr>
                              <w:t>5 семестр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ECB0D3" id="Rectangle 7" o:spid="_x0000_s1030" style="position:absolute;left:0;text-align:left;margin-left:375.95pt;margin-top:25.1pt;width:80.25pt;height:20.2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" strokecolor="#c2d69b" strokeweight="1pt">
                <v:fill color2="#d6e3bc" focus="100%" type="gradient"/>
                <v:shadow on="t" color="#4e6128" opacity=".5" offset="1pt"/>
                <v:textbox>
                  <w:txbxContent>
                    <w:p w14:paraId="6F3C03CE" w14:textId="77777777" w:rsidR="008A3991" w:rsidRPr="00122E06" w:rsidRDefault="008A3991" w:rsidP="00122E06">
                      <w:pPr>
                        <w:jc w:val="center"/>
                        <w:rPr>
                          <w:rFonts w:ascii="Times New Roman" w:hAnsi="Times New Roman"/>
                          <w:lang w:val="uk-UA"/>
                        </w:rPr>
                      </w:pPr>
                      <w:r w:rsidRPr="00122E06">
                        <w:rPr>
                          <w:rFonts w:ascii="Times New Roman" w:hAnsi="Times New Roman"/>
                          <w:lang w:val="uk-UA"/>
                        </w:rPr>
                        <w:t>5 семестр</w:t>
                      </w:r>
                    </w:p>
                  </w:txbxContent>
                </v:textbox>
              </v:rect>
            </w:pict>
          </mc:Fallback>
        </mc:AlternateContent>
      </w:r>
      <w:r w:rsidRPr="004D5EAB">
        <w:rPr>
          <w:noProof/>
          <w:lang w:val="uk-UA" w:eastAsia="uk-UA"/>
        </w:rPr>
        <mc:AlternateContent>
          <mc:Choice Requires="wps">
            <w:drawing>
              <wp:anchor distT="0" distB="0" distL="114300" distR="114300" simplePos="0" relativeHeight="251621376" behindDoc="0" locked="0" layoutInCell="1" allowOverlap="1" wp14:anchorId="75995819" wp14:editId="16D59F16">
                <wp:simplePos x="0" y="0"/>
                <wp:positionH relativeFrom="column">
                  <wp:posOffset>6060440</wp:posOffset>
                </wp:positionH>
                <wp:positionV relativeFrom="paragraph">
                  <wp:posOffset>318770</wp:posOffset>
                </wp:positionV>
                <wp:extent cx="1028700" cy="257175"/>
                <wp:effectExtent l="0" t="0" r="19050" b="47625"/>
                <wp:wrapNone/>
                <wp:docPr id="7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57175"/>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5B3A7450" w14:textId="77777777" w:rsidR="008A3991" w:rsidRPr="00122E06" w:rsidRDefault="008A3991" w:rsidP="00122E06">
                            <w:pPr>
                              <w:jc w:val="center"/>
                              <w:rPr>
                                <w:rFonts w:ascii="Times New Roman" w:hAnsi="Times New Roman"/>
                                <w:lang w:val="uk-UA"/>
                              </w:rPr>
                            </w:pPr>
                            <w:r w:rsidRPr="00122E06">
                              <w:rPr>
                                <w:rFonts w:ascii="Times New Roman" w:hAnsi="Times New Roman"/>
                                <w:lang w:val="uk-UA"/>
                              </w:rPr>
                              <w:t>6 семестр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995819" id="Rectangle 8" o:spid="_x0000_s1031" style="position:absolute;left:0;text-align:left;margin-left:477.2pt;margin-top:25.1pt;width:81pt;height:20.2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" strokecolor="#c2d69b" strokeweight="1pt">
                <v:fill color2="#d6e3bc" focus="100%" type="gradient"/>
                <v:shadow on="t" color="#4e6128" opacity=".5" offset="1pt"/>
                <v:textbox>
                  <w:txbxContent>
                    <w:p w14:paraId="5B3A7450" w14:textId="77777777" w:rsidR="008A3991" w:rsidRPr="00122E06" w:rsidRDefault="008A3991" w:rsidP="00122E06">
                      <w:pPr>
                        <w:jc w:val="center"/>
                        <w:rPr>
                          <w:rFonts w:ascii="Times New Roman" w:hAnsi="Times New Roman"/>
                          <w:lang w:val="uk-UA"/>
                        </w:rPr>
                      </w:pPr>
                      <w:r w:rsidRPr="00122E06">
                        <w:rPr>
                          <w:rFonts w:ascii="Times New Roman" w:hAnsi="Times New Roman"/>
                          <w:lang w:val="uk-UA"/>
                        </w:rPr>
                        <w:t>6 семестр</w:t>
                      </w:r>
                    </w:p>
                  </w:txbxContent>
                </v:textbox>
              </v:rect>
            </w:pict>
          </mc:Fallback>
        </mc:AlternateContent>
      </w:r>
      <w:r w:rsidRPr="004D5EAB">
        <w:rPr>
          <w:noProof/>
          <w:lang w:val="uk-UA" w:eastAsia="uk-UA"/>
        </w:rPr>
        <mc:AlternateContent>
          <mc:Choice Requires="wps">
            <w:drawing>
              <wp:anchor distT="0" distB="0" distL="114300" distR="114300" simplePos="0" relativeHeight="251622400" behindDoc="0" locked="0" layoutInCell="1" allowOverlap="1" wp14:anchorId="1C44C6F7" wp14:editId="1591BF82">
                <wp:simplePos x="0" y="0"/>
                <wp:positionH relativeFrom="column">
                  <wp:posOffset>7308215</wp:posOffset>
                </wp:positionH>
                <wp:positionV relativeFrom="paragraph">
                  <wp:posOffset>309245</wp:posOffset>
                </wp:positionV>
                <wp:extent cx="1019175" cy="257175"/>
                <wp:effectExtent l="0" t="0" r="28575" b="47625"/>
                <wp:wrapNone/>
                <wp:docPr id="7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57175"/>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775443A8" w14:textId="77777777" w:rsidR="008A3991" w:rsidRPr="00122E06" w:rsidRDefault="008A3991" w:rsidP="00122E06">
                            <w:pPr>
                              <w:jc w:val="center"/>
                              <w:rPr>
                                <w:rFonts w:ascii="Times New Roman" w:hAnsi="Times New Roman"/>
                                <w:lang w:val="uk-UA"/>
                              </w:rPr>
                            </w:pPr>
                            <w:r w:rsidRPr="00122E06">
                              <w:rPr>
                                <w:rFonts w:ascii="Times New Roman" w:hAnsi="Times New Roman"/>
                                <w:lang w:val="uk-UA"/>
                              </w:rPr>
                              <w:t>7 семестр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44C6F7" id="Rectangle 9" o:spid="_x0000_s1032" style="position:absolute;left:0;text-align:left;margin-left:575.45pt;margin-top:24.35pt;width:80.25pt;height:20.2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" strokecolor="#c2d69b" strokeweight="1pt">
                <v:fill color2="#d6e3bc" focus="100%" type="gradient"/>
                <v:shadow on="t" color="#4e6128" opacity=".5" offset="1pt"/>
                <v:textbox>
                  <w:txbxContent>
                    <w:p w14:paraId="775443A8" w14:textId="77777777" w:rsidR="008A3991" w:rsidRPr="00122E06" w:rsidRDefault="008A3991" w:rsidP="00122E06">
                      <w:pPr>
                        <w:jc w:val="center"/>
                        <w:rPr>
                          <w:rFonts w:ascii="Times New Roman" w:hAnsi="Times New Roman"/>
                          <w:lang w:val="uk-UA"/>
                        </w:rPr>
                      </w:pPr>
                      <w:r w:rsidRPr="00122E06">
                        <w:rPr>
                          <w:rFonts w:ascii="Times New Roman" w:hAnsi="Times New Roman"/>
                          <w:lang w:val="uk-UA"/>
                        </w:rPr>
                        <w:t>7 семестр</w:t>
                      </w:r>
                    </w:p>
                  </w:txbxContent>
                </v:textbox>
              </v:rect>
            </w:pict>
          </mc:Fallback>
        </mc:AlternateContent>
      </w:r>
      <w:r w:rsidRPr="004D5EAB">
        <w:rPr>
          <w:noProof/>
          <w:lang w:val="uk-UA" w:eastAsia="uk-UA"/>
        </w:rPr>
        <mc:AlternateContent>
          <mc:Choice Requires="wps">
            <w:drawing>
              <wp:anchor distT="0" distB="0" distL="114300" distR="114300" simplePos="0" relativeHeight="251623424" behindDoc="0" locked="0" layoutInCell="1" allowOverlap="1" wp14:anchorId="136CA689" wp14:editId="4A3D941C">
                <wp:simplePos x="0" y="0"/>
                <wp:positionH relativeFrom="column">
                  <wp:posOffset>8565515</wp:posOffset>
                </wp:positionH>
                <wp:positionV relativeFrom="paragraph">
                  <wp:posOffset>299720</wp:posOffset>
                </wp:positionV>
                <wp:extent cx="1038225" cy="257175"/>
                <wp:effectExtent l="0" t="0" r="28575" b="47625"/>
                <wp:wrapNone/>
                <wp:docPr id="7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257175"/>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049856B0" w14:textId="77777777" w:rsidR="008A3991" w:rsidRPr="00122E06" w:rsidRDefault="008A3991" w:rsidP="00122E06">
                            <w:pPr>
                              <w:jc w:val="center"/>
                              <w:rPr>
                                <w:rFonts w:ascii="Times New Roman" w:hAnsi="Times New Roman"/>
                                <w:lang w:val="uk-UA"/>
                              </w:rPr>
                            </w:pPr>
                            <w:r w:rsidRPr="00122E06">
                              <w:rPr>
                                <w:rFonts w:ascii="Times New Roman" w:hAnsi="Times New Roman"/>
                                <w:lang w:val="uk-UA"/>
                              </w:rPr>
                              <w:t>8 семестр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6CA689" id="Rectangle 10" o:spid="_x0000_s1033" style="position:absolute;left:0;text-align:left;margin-left:674.45pt;margin-top:23.6pt;width:81.75pt;height:20.2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" strokecolor="#c2d69b" strokeweight="1pt">
                <v:fill color2="#d6e3bc" focus="100%" type="gradient"/>
                <v:shadow on="t" color="#4e6128" opacity=".5" offset="1pt"/>
                <v:textbox>
                  <w:txbxContent>
                    <w:p w14:paraId="049856B0" w14:textId="77777777" w:rsidR="008A3991" w:rsidRPr="00122E06" w:rsidRDefault="008A3991" w:rsidP="00122E06">
                      <w:pPr>
                        <w:jc w:val="center"/>
                        <w:rPr>
                          <w:rFonts w:ascii="Times New Roman" w:hAnsi="Times New Roman"/>
                          <w:lang w:val="uk-UA"/>
                        </w:rPr>
                      </w:pPr>
                      <w:r w:rsidRPr="00122E06">
                        <w:rPr>
                          <w:rFonts w:ascii="Times New Roman" w:hAnsi="Times New Roman"/>
                          <w:lang w:val="uk-UA"/>
                        </w:rPr>
                        <w:t>8 семестр</w:t>
                      </w:r>
                    </w:p>
                  </w:txbxContent>
                </v:textbox>
              </v:rect>
            </w:pict>
          </mc:Fallback>
        </mc:AlternateContent>
      </w:r>
      <w:r w:rsidR="000E330A" w:rsidRPr="004D5EAB">
        <w:rPr>
          <w:rFonts w:ascii="Times New Roman" w:hAnsi="Times New Roman"/>
          <w:b/>
          <w:sz w:val="28"/>
          <w:szCs w:val="28"/>
          <w:lang w:val="ru-RU"/>
        </w:rPr>
        <w:t xml:space="preserve">2.2. </w:t>
      </w:r>
      <w:proofErr w:type="spellStart"/>
      <w:r w:rsidR="00684EC9" w:rsidRPr="004D5EAB">
        <w:rPr>
          <w:rFonts w:ascii="Times New Roman" w:hAnsi="Times New Roman"/>
          <w:b/>
          <w:sz w:val="28"/>
          <w:szCs w:val="28"/>
          <w:lang w:val="ru-RU"/>
        </w:rPr>
        <w:t>Посемест</w:t>
      </w:r>
      <w:r w:rsidR="00D32AA9" w:rsidRPr="004D5EAB">
        <w:rPr>
          <w:rFonts w:ascii="Times New Roman" w:hAnsi="Times New Roman"/>
          <w:b/>
          <w:sz w:val="28"/>
          <w:szCs w:val="28"/>
          <w:lang w:val="ru-RU"/>
        </w:rPr>
        <w:t>рова</w:t>
      </w:r>
      <w:proofErr w:type="spellEnd"/>
      <w:r w:rsidR="00D32AA9" w:rsidRPr="004D5EAB">
        <w:rPr>
          <w:rFonts w:ascii="Times New Roman" w:hAnsi="Times New Roman"/>
          <w:b/>
          <w:sz w:val="28"/>
          <w:szCs w:val="28"/>
          <w:lang w:val="ru-RU"/>
        </w:rPr>
        <w:t xml:space="preserve"> структурна схема </w:t>
      </w:r>
      <w:proofErr w:type="spellStart"/>
      <w:r w:rsidR="00D32AA9" w:rsidRPr="004D5EAB">
        <w:rPr>
          <w:rFonts w:ascii="Times New Roman" w:hAnsi="Times New Roman"/>
          <w:b/>
          <w:sz w:val="28"/>
          <w:szCs w:val="28"/>
          <w:lang w:val="ru-RU"/>
        </w:rPr>
        <w:t>освітньо-</w:t>
      </w:r>
      <w:r w:rsidR="00684EC9" w:rsidRPr="004D5EAB">
        <w:rPr>
          <w:rFonts w:ascii="Times New Roman" w:hAnsi="Times New Roman"/>
          <w:b/>
          <w:sz w:val="28"/>
          <w:szCs w:val="28"/>
          <w:lang w:val="ru-RU"/>
        </w:rPr>
        <w:t>професійної</w:t>
      </w:r>
      <w:proofErr w:type="spellEnd"/>
      <w:r w:rsidR="00684EC9" w:rsidRPr="004D5EAB">
        <w:rPr>
          <w:rFonts w:ascii="Times New Roman" w:hAnsi="Times New Roman"/>
          <w:b/>
          <w:sz w:val="28"/>
          <w:szCs w:val="28"/>
          <w:lang w:val="ru-RU"/>
        </w:rPr>
        <w:t xml:space="preserve"> </w:t>
      </w:r>
      <w:proofErr w:type="spellStart"/>
      <w:r w:rsidR="000E330A" w:rsidRPr="004D5EAB">
        <w:rPr>
          <w:rFonts w:ascii="Times New Roman" w:hAnsi="Times New Roman"/>
          <w:b/>
          <w:sz w:val="28"/>
          <w:szCs w:val="28"/>
          <w:lang w:val="ru-RU"/>
        </w:rPr>
        <w:t>програми</w:t>
      </w:r>
      <w:proofErr w:type="spellEnd"/>
      <w:r w:rsidR="008071D7" w:rsidRPr="004D5EAB">
        <w:rPr>
          <w:rFonts w:ascii="Times New Roman" w:hAnsi="Times New Roman"/>
          <w:b/>
          <w:sz w:val="28"/>
          <w:szCs w:val="28"/>
          <w:lang w:val="ru-RU"/>
        </w:rPr>
        <w:t xml:space="preserve"> </w:t>
      </w:r>
    </w:p>
    <w:p w14:paraId="70922A58" w14:textId="77777777" w:rsidR="008071D7" w:rsidRPr="004D5EAB" w:rsidRDefault="008071D7" w:rsidP="008071D7">
      <w:pPr>
        <w:jc w:val="center"/>
        <w:rPr>
          <w:rFonts w:ascii="Times New Roman" w:hAnsi="Times New Roman"/>
          <w:b/>
          <w:sz w:val="28"/>
          <w:szCs w:val="28"/>
          <w:lang w:val="ru-RU"/>
        </w:rPr>
      </w:pPr>
    </w:p>
    <w:p w14:paraId="11F6AD2C" w14:textId="77777777" w:rsidR="000E330A" w:rsidRPr="004D5EAB" w:rsidRDefault="00D32AA9" w:rsidP="00122E06">
      <w:pPr>
        <w:jc w:val="center"/>
        <w:rPr>
          <w:rFonts w:ascii="Times New Roman" w:hAnsi="Times New Roman"/>
          <w:b/>
          <w:sz w:val="28"/>
          <w:szCs w:val="28"/>
          <w:lang w:val="uk-UA"/>
        </w:rPr>
      </w:pPr>
      <w:r w:rsidRPr="004D5EAB">
        <w:rPr>
          <w:noProof/>
          <w:lang w:val="uk-UA" w:eastAsia="uk-UA"/>
        </w:rPr>
        <mc:AlternateContent>
          <mc:Choice Requires="wps">
            <w:drawing>
              <wp:anchor distT="0" distB="0" distL="114300" distR="114300" simplePos="0" relativeHeight="251631616" behindDoc="0" locked="0" layoutInCell="1" allowOverlap="1" wp14:anchorId="3767D4CF" wp14:editId="255BCC7D">
                <wp:simplePos x="0" y="0"/>
                <wp:positionH relativeFrom="column">
                  <wp:posOffset>-62230</wp:posOffset>
                </wp:positionH>
                <wp:positionV relativeFrom="paragraph">
                  <wp:posOffset>346710</wp:posOffset>
                </wp:positionV>
                <wp:extent cx="3461385" cy="224790"/>
                <wp:effectExtent l="0" t="0" r="24765" b="41910"/>
                <wp:wrapNone/>
                <wp:docPr id="7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1385" cy="22479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02A19C87" w14:textId="77777777" w:rsidR="008A3991" w:rsidRPr="00122E06" w:rsidRDefault="008A3991" w:rsidP="00530320">
                            <w:pPr>
                              <w:jc w:val="center"/>
                              <w:rPr>
                                <w:rFonts w:ascii="Times New Roman" w:hAnsi="Times New Roman"/>
                                <w:sz w:val="16"/>
                                <w:szCs w:val="16"/>
                                <w:lang w:val="uk-UA"/>
                              </w:rPr>
                            </w:pPr>
                            <w:r w:rsidRPr="00422470">
                              <w:rPr>
                                <w:rFonts w:ascii="Times New Roman" w:hAnsi="Times New Roman"/>
                                <w:sz w:val="16"/>
                                <w:szCs w:val="16"/>
                                <w:lang w:val="uk-UA"/>
                              </w:rPr>
                              <w:t>Іноземна мова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7D4CF" id="Rectangle 15" o:spid="_x0000_s1034" style="position:absolute;left:0;text-align:left;margin-left:-4.9pt;margin-top:27.3pt;width:272.55pt;height:17.7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" strokecolor="#fabf8f" strokeweight="1pt">
                <v:fill color2="#fbd4b4" focus="100%" type="gradient"/>
                <v:shadow on="t" color="#974706" opacity=".5" offset="1pt"/>
                <v:textbox>
                  <w:txbxContent>
                    <w:p w14:paraId="02A19C87" w14:textId="77777777" w:rsidR="008A3991" w:rsidRPr="00122E06" w:rsidRDefault="008A3991" w:rsidP="00530320">
                      <w:pPr>
                        <w:jc w:val="center"/>
                        <w:rPr>
                          <w:rFonts w:ascii="Times New Roman" w:hAnsi="Times New Roman"/>
                          <w:sz w:val="16"/>
                          <w:szCs w:val="16"/>
                          <w:lang w:val="uk-UA"/>
                        </w:rPr>
                      </w:pPr>
                      <w:r w:rsidRPr="00422470">
                        <w:rPr>
                          <w:rFonts w:ascii="Times New Roman" w:hAnsi="Times New Roman"/>
                          <w:sz w:val="16"/>
                          <w:szCs w:val="16"/>
                          <w:lang w:val="uk-UA"/>
                        </w:rPr>
                        <w:t>Іноземна мова</w:t>
                      </w:r>
                    </w:p>
                  </w:txbxContent>
                </v:textbox>
              </v:rect>
            </w:pict>
          </mc:Fallback>
        </mc:AlternateContent>
      </w:r>
    </w:p>
    <w:p w14:paraId="3F5E3ACA" w14:textId="77777777" w:rsidR="000E330A" w:rsidRPr="004D5EAB" w:rsidRDefault="0086712F" w:rsidP="00530320">
      <w:pPr>
        <w:tabs>
          <w:tab w:val="left" w:pos="7440"/>
        </w:tabs>
        <w:jc w:val="center"/>
        <w:rPr>
          <w:lang w:val="uk-UA"/>
        </w:rPr>
      </w:pPr>
      <w:r w:rsidRPr="004D5EAB">
        <w:rPr>
          <w:noProof/>
          <w:lang w:val="uk-UA" w:eastAsia="uk-UA"/>
        </w:rPr>
        <mc:AlternateContent>
          <mc:Choice Requires="wps">
            <w:drawing>
              <wp:anchor distT="0" distB="0" distL="114300" distR="114300" simplePos="0" relativeHeight="251632640" behindDoc="0" locked="0" layoutInCell="1" allowOverlap="1" wp14:anchorId="4DC08F3B" wp14:editId="6F43B0A2">
                <wp:simplePos x="0" y="0"/>
                <wp:positionH relativeFrom="column">
                  <wp:posOffset>3565525</wp:posOffset>
                </wp:positionH>
                <wp:positionV relativeFrom="paragraph">
                  <wp:posOffset>42545</wp:posOffset>
                </wp:positionV>
                <wp:extent cx="3545205" cy="237490"/>
                <wp:effectExtent l="0" t="0" r="17145" b="29210"/>
                <wp:wrapNone/>
                <wp:docPr id="7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5205" cy="23749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1F2CE9FA" w14:textId="77777777" w:rsidR="008A3991" w:rsidRPr="00122E06" w:rsidRDefault="008A3991" w:rsidP="00530320">
                            <w:pPr>
                              <w:jc w:val="center"/>
                              <w:rPr>
                                <w:rFonts w:ascii="Times New Roman" w:hAnsi="Times New Roman"/>
                                <w:sz w:val="16"/>
                                <w:szCs w:val="16"/>
                                <w:lang w:val="uk-UA"/>
                              </w:rPr>
                            </w:pPr>
                            <w:r w:rsidRPr="00521DC0">
                              <w:rPr>
                                <w:rFonts w:ascii="Times New Roman" w:hAnsi="Times New Roman"/>
                                <w:sz w:val="16"/>
                                <w:szCs w:val="16"/>
                                <w:lang w:val="uk-UA"/>
                              </w:rPr>
                              <w:t>Іноземна мова (за професійним спрямуванням</w:t>
                            </w:r>
                            <w:r>
                              <w:rPr>
                                <w:rFonts w:ascii="Times New Roman" w:hAnsi="Times New Roman"/>
                                <w:sz w:val="16"/>
                                <w:szCs w:val="16"/>
                                <w:lang w:val="uk-U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C08F3B" id="Rectangle 13" o:spid="_x0000_s1035" style="position:absolute;left:0;text-align:left;margin-left:280.75pt;margin-top:3.35pt;width:279.15pt;height:18.7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" strokecolor="#fabf8f" strokeweight="1pt">
                <v:fill color2="#fbd4b4" focus="100%" type="gradient"/>
                <v:shadow on="t" color="#974706" opacity=".5" offset="1pt"/>
                <v:textbox>
                  <w:txbxContent>
                    <w:p w14:paraId="1F2CE9FA" w14:textId="77777777" w:rsidR="008A3991" w:rsidRPr="00122E06" w:rsidRDefault="008A3991" w:rsidP="00530320">
                      <w:pPr>
                        <w:jc w:val="center"/>
                        <w:rPr>
                          <w:rFonts w:ascii="Times New Roman" w:hAnsi="Times New Roman"/>
                          <w:sz w:val="16"/>
                          <w:szCs w:val="16"/>
                          <w:lang w:val="uk-UA"/>
                        </w:rPr>
                      </w:pPr>
                      <w:r w:rsidRPr="00521DC0">
                        <w:rPr>
                          <w:rFonts w:ascii="Times New Roman" w:hAnsi="Times New Roman"/>
                          <w:sz w:val="16"/>
                          <w:szCs w:val="16"/>
                          <w:lang w:val="uk-UA"/>
                        </w:rPr>
                        <w:t>Іноземна мова (за професійним спрямуванням</w:t>
                      </w:r>
                      <w:r>
                        <w:rPr>
                          <w:rFonts w:ascii="Times New Roman" w:hAnsi="Times New Roman"/>
                          <w:sz w:val="16"/>
                          <w:szCs w:val="16"/>
                          <w:lang w:val="uk-UA"/>
                        </w:rPr>
                        <w:t>)</w:t>
                      </w:r>
                    </w:p>
                  </w:txbxContent>
                </v:textbox>
              </v:rect>
            </w:pict>
          </mc:Fallback>
        </mc:AlternateContent>
      </w:r>
      <w:r w:rsidR="0048076C" w:rsidRPr="004D5EAB">
        <w:rPr>
          <w:noProof/>
          <w:lang w:val="uk-UA" w:eastAsia="uk-UA"/>
        </w:rPr>
        <mc:AlternateContent>
          <mc:Choice Requires="wps">
            <w:drawing>
              <wp:anchor distT="0" distB="0" distL="114300" distR="114300" simplePos="0" relativeHeight="251633664" behindDoc="0" locked="0" layoutInCell="1" allowOverlap="1" wp14:anchorId="12DC2DC4" wp14:editId="23D475DF">
                <wp:simplePos x="0" y="0"/>
                <wp:positionH relativeFrom="column">
                  <wp:posOffset>7323455</wp:posOffset>
                </wp:positionH>
                <wp:positionV relativeFrom="paragraph">
                  <wp:posOffset>55245</wp:posOffset>
                </wp:positionV>
                <wp:extent cx="2265680" cy="244475"/>
                <wp:effectExtent l="0" t="0" r="20320" b="41275"/>
                <wp:wrapNone/>
                <wp:docPr id="7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5680" cy="244475"/>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676AB117" w14:textId="77777777" w:rsidR="008A3991" w:rsidRPr="00122E06" w:rsidRDefault="008A3991" w:rsidP="00530320">
                            <w:pPr>
                              <w:jc w:val="center"/>
                              <w:rPr>
                                <w:rFonts w:ascii="Times New Roman" w:hAnsi="Times New Roman"/>
                                <w:sz w:val="16"/>
                                <w:szCs w:val="16"/>
                                <w:lang w:val="uk-UA"/>
                              </w:rPr>
                            </w:pPr>
                            <w:r w:rsidRPr="00521DC0">
                              <w:rPr>
                                <w:rFonts w:ascii="Times New Roman" w:hAnsi="Times New Roman"/>
                                <w:sz w:val="16"/>
                                <w:szCs w:val="16"/>
                                <w:lang w:val="uk-UA"/>
                              </w:rPr>
                              <w:t>Іноземна мова з поглибленим вивченням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DC2DC4" id="Rectangle 14" o:spid="_x0000_s1036" style="position:absolute;left:0;text-align:left;margin-left:576.65pt;margin-top:4.35pt;width:178.4pt;height:19.2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" strokecolor="#fabf8f" strokeweight="1pt">
                <v:fill color2="#fbd4b4" focus="100%" type="gradient"/>
                <v:shadow on="t" color="#974706" opacity=".5" offset="1pt"/>
                <v:textbox>
                  <w:txbxContent>
                    <w:p w14:paraId="676AB117" w14:textId="77777777" w:rsidR="008A3991" w:rsidRPr="00122E06" w:rsidRDefault="008A3991" w:rsidP="00530320">
                      <w:pPr>
                        <w:jc w:val="center"/>
                        <w:rPr>
                          <w:rFonts w:ascii="Times New Roman" w:hAnsi="Times New Roman"/>
                          <w:sz w:val="16"/>
                          <w:szCs w:val="16"/>
                          <w:lang w:val="uk-UA"/>
                        </w:rPr>
                      </w:pPr>
                      <w:r w:rsidRPr="00521DC0">
                        <w:rPr>
                          <w:rFonts w:ascii="Times New Roman" w:hAnsi="Times New Roman"/>
                          <w:sz w:val="16"/>
                          <w:szCs w:val="16"/>
                          <w:lang w:val="uk-UA"/>
                        </w:rPr>
                        <w:t>Іноземна мова з поглибленим вивченням</w:t>
                      </w:r>
                    </w:p>
                  </w:txbxContent>
                </v:textbox>
              </v:rect>
            </w:pict>
          </mc:Fallback>
        </mc:AlternateContent>
      </w:r>
    </w:p>
    <w:p w14:paraId="1D022E01" w14:textId="2F19685A" w:rsidR="000E330A" w:rsidRPr="004D5EAB" w:rsidRDefault="00D32AA9" w:rsidP="00530320">
      <w:pPr>
        <w:tabs>
          <w:tab w:val="left" w:pos="7440"/>
        </w:tabs>
        <w:jc w:val="center"/>
        <w:rPr>
          <w:lang w:val="uk-UA"/>
        </w:rPr>
      </w:pPr>
      <w:r w:rsidRPr="004D5EAB">
        <w:rPr>
          <w:noProof/>
          <w:lang w:val="uk-UA" w:eastAsia="uk-UA"/>
        </w:rPr>
        <mc:AlternateContent>
          <mc:Choice Requires="wps">
            <w:drawing>
              <wp:anchor distT="0" distB="0" distL="114300" distR="114300" simplePos="0" relativeHeight="251629568" behindDoc="0" locked="0" layoutInCell="1" allowOverlap="1" wp14:anchorId="28BAB24C" wp14:editId="1D56CFA0">
                <wp:simplePos x="0" y="0"/>
                <wp:positionH relativeFrom="margin">
                  <wp:align>right</wp:align>
                </wp:positionH>
                <wp:positionV relativeFrom="paragraph">
                  <wp:posOffset>84455</wp:posOffset>
                </wp:positionV>
                <wp:extent cx="1023620" cy="360045"/>
                <wp:effectExtent l="0" t="0" r="43180" b="59055"/>
                <wp:wrapNone/>
                <wp:docPr id="6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360045"/>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649853D4" w14:textId="77777777" w:rsidR="008A3991" w:rsidRPr="0086712F" w:rsidRDefault="008A3991" w:rsidP="00D32AA9">
                            <w:pPr>
                              <w:jc w:val="center"/>
                              <w:rPr>
                                <w:rFonts w:ascii="Times New Roman" w:hAnsi="Times New Roman"/>
                                <w:sz w:val="12"/>
                                <w:szCs w:val="12"/>
                                <w:lang w:val="uk-UA"/>
                              </w:rPr>
                            </w:pPr>
                            <w:r w:rsidRPr="00D32AA9">
                              <w:rPr>
                                <w:rFonts w:ascii="Times New Roman" w:hAnsi="Times New Roman"/>
                                <w:sz w:val="12"/>
                                <w:szCs w:val="12"/>
                                <w:lang w:val="uk-UA"/>
                              </w:rPr>
                              <w:t xml:space="preserve">Охорона праці ,безпека життєдіяльності та цивільний </w:t>
                            </w:r>
                            <w:r w:rsidRPr="00D32AA9">
                              <w:rPr>
                                <w:rFonts w:ascii="Times New Roman" w:hAnsi="Times New Roman"/>
                                <w:color w:val="5F497A" w:themeColor="accent4" w:themeShade="BF"/>
                                <w:sz w:val="12"/>
                                <w:szCs w:val="12"/>
                                <w:lang w:val="uk-UA"/>
                              </w:rPr>
                              <w:t>захист</w:t>
                            </w:r>
                          </w:p>
                          <w:p w14:paraId="42D4DE22" w14:textId="77777777" w:rsidR="008A3991" w:rsidRPr="00122E06" w:rsidRDefault="008A3991" w:rsidP="00530320">
                            <w:pPr>
                              <w:jc w:val="center"/>
                              <w:rPr>
                                <w:rFonts w:ascii="Times New Roman" w:hAnsi="Times New Roman"/>
                                <w:sz w:val="16"/>
                                <w:szCs w:val="16"/>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BAB24C" id="Rectangle 24" o:spid="_x0000_s1037" style="position:absolute;left:0;text-align:left;margin-left:29.4pt;margin-top:6.65pt;width:80.6pt;height:28.35pt;z-index:2516295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" strokecolor="#fabf8f" strokeweight="1pt">
                <v:fill color2="#fbd4b4" focus="100%" type="gradient"/>
                <v:shadow on="t" color="#974706" opacity=".5" offset="1pt"/>
                <v:textbox>
                  <w:txbxContent>
                    <w:p w14:paraId="649853D4" w14:textId="77777777" w:rsidR="008A3991" w:rsidRPr="0086712F" w:rsidRDefault="008A3991" w:rsidP="00D32AA9">
                      <w:pPr>
                        <w:jc w:val="center"/>
                        <w:rPr>
                          <w:rFonts w:ascii="Times New Roman" w:hAnsi="Times New Roman"/>
                          <w:sz w:val="12"/>
                          <w:szCs w:val="12"/>
                          <w:lang w:val="uk-UA"/>
                        </w:rPr>
                      </w:pPr>
                      <w:r w:rsidRPr="00D32AA9">
                        <w:rPr>
                          <w:rFonts w:ascii="Times New Roman" w:hAnsi="Times New Roman"/>
                          <w:sz w:val="12"/>
                          <w:szCs w:val="12"/>
                          <w:lang w:val="uk-UA"/>
                        </w:rPr>
                        <w:t xml:space="preserve">Охорона праці ,безпека життєдіяльності та цивільний </w:t>
                      </w:r>
                      <w:r w:rsidRPr="00D32AA9">
                        <w:rPr>
                          <w:rFonts w:ascii="Times New Roman" w:hAnsi="Times New Roman"/>
                          <w:color w:val="5F497A" w:themeColor="accent4" w:themeShade="BF"/>
                          <w:sz w:val="12"/>
                          <w:szCs w:val="12"/>
                          <w:lang w:val="uk-UA"/>
                        </w:rPr>
                        <w:t>захист</w:t>
                      </w:r>
                    </w:p>
                    <w:p w14:paraId="42D4DE22" w14:textId="77777777" w:rsidR="008A3991" w:rsidRPr="00122E06" w:rsidRDefault="008A3991" w:rsidP="00530320">
                      <w:pPr>
                        <w:jc w:val="center"/>
                        <w:rPr>
                          <w:rFonts w:ascii="Times New Roman" w:hAnsi="Times New Roman"/>
                          <w:sz w:val="16"/>
                          <w:szCs w:val="16"/>
                          <w:lang w:val="uk-UA"/>
                        </w:rPr>
                      </w:pPr>
                    </w:p>
                  </w:txbxContent>
                </v:textbox>
                <w10:wrap anchorx="margin"/>
              </v:rect>
            </w:pict>
          </mc:Fallback>
        </mc:AlternateContent>
      </w:r>
      <w:r w:rsidR="0048076C" w:rsidRPr="004D5EAB">
        <w:rPr>
          <w:noProof/>
          <w:lang w:val="uk-UA" w:eastAsia="uk-UA"/>
        </w:rPr>
        <mc:AlternateContent>
          <mc:Choice Requires="wps">
            <w:drawing>
              <wp:anchor distT="0" distB="0" distL="114300" distR="114300" simplePos="0" relativeHeight="251634688" behindDoc="0" locked="0" layoutInCell="1" allowOverlap="1" wp14:anchorId="2667E194" wp14:editId="7A45A3EF">
                <wp:simplePos x="0" y="0"/>
                <wp:positionH relativeFrom="column">
                  <wp:posOffset>6042660</wp:posOffset>
                </wp:positionH>
                <wp:positionV relativeFrom="paragraph">
                  <wp:posOffset>86995</wp:posOffset>
                </wp:positionV>
                <wp:extent cx="1109980" cy="340360"/>
                <wp:effectExtent l="0" t="0" r="13970" b="40640"/>
                <wp:wrapNone/>
                <wp:docPr id="7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9980" cy="34036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5EEC11B1" w14:textId="77777777" w:rsidR="008A3991" w:rsidRPr="00122E06" w:rsidRDefault="008A3991" w:rsidP="00530320">
                            <w:pPr>
                              <w:jc w:val="center"/>
                              <w:rPr>
                                <w:rFonts w:ascii="Times New Roman" w:hAnsi="Times New Roman"/>
                                <w:sz w:val="16"/>
                                <w:szCs w:val="16"/>
                                <w:lang w:val="uk-UA"/>
                              </w:rPr>
                            </w:pPr>
                            <w:r w:rsidRPr="00521DC0">
                              <w:rPr>
                                <w:rFonts w:ascii="Times New Roman" w:hAnsi="Times New Roman"/>
                                <w:sz w:val="16"/>
                                <w:szCs w:val="16"/>
                                <w:lang w:val="uk-UA"/>
                              </w:rPr>
                              <w:t>Екологія та екологічна етика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67E194" id="Rectangle 16" o:spid="_x0000_s1038" style="position:absolute;left:0;text-align:left;margin-left:475.8pt;margin-top:6.85pt;width:87.4pt;height:26.8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" strokecolor="#fabf8f" strokeweight="1pt">
                <v:fill color2="#fbd4b4" focus="100%" type="gradient"/>
                <v:shadow on="t" color="#974706" opacity=".5" offset="1pt"/>
                <v:textbox>
                  <w:txbxContent>
                    <w:p w14:paraId="5EEC11B1" w14:textId="77777777" w:rsidR="008A3991" w:rsidRPr="00122E06" w:rsidRDefault="008A3991" w:rsidP="00530320">
                      <w:pPr>
                        <w:jc w:val="center"/>
                        <w:rPr>
                          <w:rFonts w:ascii="Times New Roman" w:hAnsi="Times New Roman"/>
                          <w:sz w:val="16"/>
                          <w:szCs w:val="16"/>
                          <w:lang w:val="uk-UA"/>
                        </w:rPr>
                      </w:pPr>
                      <w:r w:rsidRPr="00521DC0">
                        <w:rPr>
                          <w:rFonts w:ascii="Times New Roman" w:hAnsi="Times New Roman"/>
                          <w:sz w:val="16"/>
                          <w:szCs w:val="16"/>
                          <w:lang w:val="uk-UA"/>
                        </w:rPr>
                        <w:t>Екологія та екологічна етика</w:t>
                      </w:r>
                    </w:p>
                  </w:txbxContent>
                </v:textbox>
              </v:rect>
            </w:pict>
          </mc:Fallback>
        </mc:AlternateContent>
      </w:r>
      <w:r w:rsidR="0048076C" w:rsidRPr="004D5EAB">
        <w:rPr>
          <w:noProof/>
          <w:lang w:val="uk-UA" w:eastAsia="uk-UA"/>
        </w:rPr>
        <mc:AlternateContent>
          <mc:Choice Requires="wps">
            <w:drawing>
              <wp:anchor distT="0" distB="0" distL="114300" distR="114300" simplePos="0" relativeHeight="251648000" behindDoc="0" locked="0" layoutInCell="1" allowOverlap="1" wp14:anchorId="5CAEF85D" wp14:editId="3F7B0165">
                <wp:simplePos x="0" y="0"/>
                <wp:positionH relativeFrom="column">
                  <wp:posOffset>7355840</wp:posOffset>
                </wp:positionH>
                <wp:positionV relativeFrom="paragraph">
                  <wp:posOffset>86995</wp:posOffset>
                </wp:positionV>
                <wp:extent cx="1080770" cy="342900"/>
                <wp:effectExtent l="0" t="0" r="24130" b="38100"/>
                <wp:wrapNone/>
                <wp:docPr id="6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34290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5499B54B" w14:textId="77777777" w:rsidR="008A3991" w:rsidRPr="00122E06" w:rsidRDefault="008A3991" w:rsidP="00530320">
                            <w:pPr>
                              <w:jc w:val="center"/>
                              <w:rPr>
                                <w:rFonts w:ascii="Times New Roman" w:hAnsi="Times New Roman"/>
                                <w:sz w:val="16"/>
                                <w:szCs w:val="16"/>
                                <w:lang w:val="uk-UA"/>
                              </w:rPr>
                            </w:pPr>
                            <w:r w:rsidRPr="00D32AA9">
                              <w:rPr>
                                <w:rFonts w:ascii="Times New Roman" w:hAnsi="Times New Roman"/>
                                <w:sz w:val="16"/>
                                <w:szCs w:val="16"/>
                                <w:lang w:val="uk-UA"/>
                              </w:rPr>
                              <w:t>Менеджмент у туризмі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AEF85D" id="Rectangle 18" o:spid="_x0000_s1039" style="position:absolute;left:0;text-align:left;margin-left:579.2pt;margin-top:6.85pt;width:85.1pt;height:2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" strokecolor="#95b3d7" strokeweight="1pt">
                <v:fill color2="#b8cce4" focus="100%" type="gradient"/>
                <v:shadow on="t" color="#243f60" opacity=".5" offset="1pt"/>
                <v:textbox>
                  <w:txbxContent>
                    <w:p w14:paraId="5499B54B" w14:textId="77777777" w:rsidR="008A3991" w:rsidRPr="00122E06" w:rsidRDefault="008A3991" w:rsidP="00530320">
                      <w:pPr>
                        <w:jc w:val="center"/>
                        <w:rPr>
                          <w:rFonts w:ascii="Times New Roman" w:hAnsi="Times New Roman"/>
                          <w:sz w:val="16"/>
                          <w:szCs w:val="16"/>
                          <w:lang w:val="uk-UA"/>
                        </w:rPr>
                      </w:pPr>
                      <w:r w:rsidRPr="00D32AA9">
                        <w:rPr>
                          <w:rFonts w:ascii="Times New Roman" w:hAnsi="Times New Roman"/>
                          <w:sz w:val="16"/>
                          <w:szCs w:val="16"/>
                          <w:lang w:val="uk-UA"/>
                        </w:rPr>
                        <w:t>Менеджмент у туризмі</w:t>
                      </w:r>
                    </w:p>
                  </w:txbxContent>
                </v:textbox>
              </v:rect>
            </w:pict>
          </mc:Fallback>
        </mc:AlternateContent>
      </w:r>
      <w:r w:rsidR="0048076C" w:rsidRPr="004D5EAB">
        <w:rPr>
          <w:noProof/>
          <w:lang w:val="uk-UA" w:eastAsia="uk-UA"/>
        </w:rPr>
        <mc:AlternateContent>
          <mc:Choice Requires="wps">
            <w:drawing>
              <wp:anchor distT="0" distB="0" distL="114300" distR="114300" simplePos="0" relativeHeight="251645952" behindDoc="0" locked="0" layoutInCell="1" allowOverlap="1" wp14:anchorId="6CF151F6" wp14:editId="00E23525">
                <wp:simplePos x="0" y="0"/>
                <wp:positionH relativeFrom="column">
                  <wp:posOffset>4733290</wp:posOffset>
                </wp:positionH>
                <wp:positionV relativeFrom="paragraph">
                  <wp:posOffset>910590</wp:posOffset>
                </wp:positionV>
                <wp:extent cx="1195705" cy="491490"/>
                <wp:effectExtent l="0" t="0" r="23495" b="41910"/>
                <wp:wrapNone/>
                <wp:docPr id="6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5705" cy="49149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7B08B8F3" w14:textId="77777777" w:rsidR="008A3991" w:rsidRPr="00122E06" w:rsidRDefault="008A3991" w:rsidP="00530320">
                            <w:pPr>
                              <w:jc w:val="center"/>
                              <w:rPr>
                                <w:rFonts w:ascii="Times New Roman" w:hAnsi="Times New Roman"/>
                                <w:sz w:val="16"/>
                                <w:szCs w:val="16"/>
                                <w:lang w:val="uk-UA"/>
                              </w:rPr>
                            </w:pPr>
                            <w:r w:rsidRPr="00995508">
                              <w:rPr>
                                <w:rFonts w:ascii="Times New Roman" w:hAnsi="Times New Roman"/>
                                <w:sz w:val="16"/>
                                <w:szCs w:val="16"/>
                                <w:lang w:val="uk-UA"/>
                              </w:rPr>
                              <w:t>Інформаційні технології в галузі туризму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F151F6" id="Rectangle 19" o:spid="_x0000_s1040" style="position:absolute;left:0;text-align:left;margin-left:372.7pt;margin-top:71.7pt;width:94.15pt;height:38.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" strokecolor="#95b3d7" strokeweight="1pt">
                <v:fill color2="#b8cce4" focus="100%" type="gradient"/>
                <v:shadow on="t" color="#243f60" opacity=".5" offset="1pt"/>
                <v:textbox>
                  <w:txbxContent>
                    <w:p w14:paraId="7B08B8F3" w14:textId="77777777" w:rsidR="008A3991" w:rsidRPr="00122E06" w:rsidRDefault="008A3991" w:rsidP="00530320">
                      <w:pPr>
                        <w:jc w:val="center"/>
                        <w:rPr>
                          <w:rFonts w:ascii="Times New Roman" w:hAnsi="Times New Roman"/>
                          <w:sz w:val="16"/>
                          <w:szCs w:val="16"/>
                          <w:lang w:val="uk-UA"/>
                        </w:rPr>
                      </w:pPr>
                      <w:r w:rsidRPr="00995508">
                        <w:rPr>
                          <w:rFonts w:ascii="Times New Roman" w:hAnsi="Times New Roman"/>
                          <w:sz w:val="16"/>
                          <w:szCs w:val="16"/>
                          <w:lang w:val="uk-UA"/>
                        </w:rPr>
                        <w:t>Інформаційні технології в галузі туризму</w:t>
                      </w:r>
                    </w:p>
                  </w:txbxContent>
                </v:textbox>
              </v:rect>
            </w:pict>
          </mc:Fallback>
        </mc:AlternateContent>
      </w:r>
      <w:r w:rsidR="0048076C" w:rsidRPr="004D5EAB">
        <w:rPr>
          <w:noProof/>
          <w:lang w:val="uk-UA" w:eastAsia="uk-UA"/>
        </w:rPr>
        <mc:AlternateContent>
          <mc:Choice Requires="wps">
            <w:drawing>
              <wp:anchor distT="0" distB="0" distL="114300" distR="114300" simplePos="0" relativeHeight="251639808" behindDoc="0" locked="0" layoutInCell="1" allowOverlap="1" wp14:anchorId="43FA00AE" wp14:editId="6E0B6B75">
                <wp:simplePos x="0" y="0"/>
                <wp:positionH relativeFrom="column">
                  <wp:posOffset>2311400</wp:posOffset>
                </wp:positionH>
                <wp:positionV relativeFrom="paragraph">
                  <wp:posOffset>94615</wp:posOffset>
                </wp:positionV>
                <wp:extent cx="2263140" cy="233680"/>
                <wp:effectExtent l="0" t="0" r="22860" b="33020"/>
                <wp:wrapNone/>
                <wp:docPr id="6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3140" cy="23368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4A6E1AA2" w14:textId="77777777" w:rsidR="008A3991" w:rsidRPr="00122E06" w:rsidRDefault="008A3991" w:rsidP="00530320">
                            <w:pPr>
                              <w:jc w:val="center"/>
                              <w:rPr>
                                <w:rFonts w:ascii="Times New Roman" w:hAnsi="Times New Roman"/>
                                <w:sz w:val="16"/>
                                <w:szCs w:val="16"/>
                                <w:lang w:val="uk-UA"/>
                              </w:rPr>
                            </w:pPr>
                            <w:r w:rsidRPr="00521DC0">
                              <w:rPr>
                                <w:rFonts w:ascii="Times New Roman" w:hAnsi="Times New Roman"/>
                                <w:sz w:val="16"/>
                                <w:szCs w:val="16"/>
                                <w:lang w:val="uk-UA"/>
                              </w:rPr>
                              <w:t>Організація туристичної діяльності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FA00AE" id="Rectangle 25" o:spid="_x0000_s1041" style="position:absolute;left:0;text-align:left;margin-left:182pt;margin-top:7.45pt;width:178.2pt;height:18.4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" strokecolor="#fabf8f" strokeweight="1pt">
                <v:fill color2="#fbd4b4" focus="100%" type="gradient"/>
                <v:shadow on="t" color="#974706" opacity=".5" offset="1pt"/>
                <v:textbox>
                  <w:txbxContent>
                    <w:p w14:paraId="4A6E1AA2" w14:textId="77777777" w:rsidR="008A3991" w:rsidRPr="00122E06" w:rsidRDefault="008A3991" w:rsidP="00530320">
                      <w:pPr>
                        <w:jc w:val="center"/>
                        <w:rPr>
                          <w:rFonts w:ascii="Times New Roman" w:hAnsi="Times New Roman"/>
                          <w:sz w:val="16"/>
                          <w:szCs w:val="16"/>
                          <w:lang w:val="uk-UA"/>
                        </w:rPr>
                      </w:pPr>
                      <w:r w:rsidRPr="00521DC0">
                        <w:rPr>
                          <w:rFonts w:ascii="Times New Roman" w:hAnsi="Times New Roman"/>
                          <w:sz w:val="16"/>
                          <w:szCs w:val="16"/>
                          <w:lang w:val="uk-UA"/>
                        </w:rPr>
                        <w:t>Організація туристичної діяльності</w:t>
                      </w:r>
                    </w:p>
                  </w:txbxContent>
                </v:textbox>
              </v:rect>
            </w:pict>
          </mc:Fallback>
        </mc:AlternateContent>
      </w:r>
      <w:r w:rsidR="0048076C" w:rsidRPr="004D5EAB">
        <w:rPr>
          <w:noProof/>
          <w:lang w:val="uk-UA" w:eastAsia="uk-UA"/>
        </w:rPr>
        <mc:AlternateContent>
          <mc:Choice Requires="wps">
            <w:drawing>
              <wp:anchor distT="0" distB="0" distL="114300" distR="114300" simplePos="0" relativeHeight="251636736" behindDoc="0" locked="0" layoutInCell="1" allowOverlap="1" wp14:anchorId="31AD91C2" wp14:editId="6ABD7F3D">
                <wp:simplePos x="0" y="0"/>
                <wp:positionH relativeFrom="column">
                  <wp:posOffset>4720590</wp:posOffset>
                </wp:positionH>
                <wp:positionV relativeFrom="paragraph">
                  <wp:posOffset>647700</wp:posOffset>
                </wp:positionV>
                <wp:extent cx="1197610" cy="209550"/>
                <wp:effectExtent l="0" t="0" r="21590" b="38100"/>
                <wp:wrapNone/>
                <wp:docPr id="6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7610" cy="20955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197E682F" w14:textId="77777777" w:rsidR="008A3991" w:rsidRPr="00122E06" w:rsidRDefault="008A3991" w:rsidP="00530320">
                            <w:pPr>
                              <w:jc w:val="center"/>
                              <w:rPr>
                                <w:rFonts w:ascii="Times New Roman" w:hAnsi="Times New Roman"/>
                                <w:sz w:val="16"/>
                                <w:szCs w:val="16"/>
                                <w:lang w:val="uk-UA"/>
                              </w:rPr>
                            </w:pPr>
                            <w:r w:rsidRPr="00995508">
                              <w:rPr>
                                <w:rFonts w:ascii="Times New Roman" w:hAnsi="Times New Roman"/>
                                <w:sz w:val="16"/>
                                <w:szCs w:val="16"/>
                                <w:lang w:val="uk-UA"/>
                              </w:rPr>
                              <w:t>Філософія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AD91C2" id="Rectangle 27" o:spid="_x0000_s1042" style="position:absolute;left:0;text-align:left;margin-left:371.7pt;margin-top:51pt;width:94.3pt;height:16.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" strokecolor="#fabf8f" strokeweight="1pt">
                <v:fill color2="#fbd4b4" focus="100%" type="gradient"/>
                <v:shadow on="t" color="#974706" opacity=".5" offset="1pt"/>
                <v:textbox>
                  <w:txbxContent>
                    <w:p w14:paraId="197E682F" w14:textId="77777777" w:rsidR="008A3991" w:rsidRPr="00122E06" w:rsidRDefault="008A3991" w:rsidP="00530320">
                      <w:pPr>
                        <w:jc w:val="center"/>
                        <w:rPr>
                          <w:rFonts w:ascii="Times New Roman" w:hAnsi="Times New Roman"/>
                          <w:sz w:val="16"/>
                          <w:szCs w:val="16"/>
                          <w:lang w:val="uk-UA"/>
                        </w:rPr>
                      </w:pPr>
                      <w:r w:rsidRPr="00995508">
                        <w:rPr>
                          <w:rFonts w:ascii="Times New Roman" w:hAnsi="Times New Roman"/>
                          <w:sz w:val="16"/>
                          <w:szCs w:val="16"/>
                          <w:lang w:val="uk-UA"/>
                        </w:rPr>
                        <w:t>Філософія</w:t>
                      </w:r>
                    </w:p>
                  </w:txbxContent>
                </v:textbox>
              </v:rect>
            </w:pict>
          </mc:Fallback>
        </mc:AlternateContent>
      </w:r>
      <w:r w:rsidR="0048076C" w:rsidRPr="004D5EAB">
        <w:rPr>
          <w:noProof/>
          <w:lang w:val="uk-UA" w:eastAsia="uk-UA"/>
        </w:rPr>
        <mc:AlternateContent>
          <mc:Choice Requires="wps">
            <w:drawing>
              <wp:anchor distT="0" distB="0" distL="114300" distR="114300" simplePos="0" relativeHeight="251635712" behindDoc="0" locked="0" layoutInCell="1" allowOverlap="1" wp14:anchorId="02C7371B" wp14:editId="2F99C886">
                <wp:simplePos x="0" y="0"/>
                <wp:positionH relativeFrom="column">
                  <wp:posOffset>4692015</wp:posOffset>
                </wp:positionH>
                <wp:positionV relativeFrom="paragraph">
                  <wp:posOffset>86995</wp:posOffset>
                </wp:positionV>
                <wp:extent cx="1226185" cy="489585"/>
                <wp:effectExtent l="0" t="0" r="12065" b="43815"/>
                <wp:wrapNone/>
                <wp:docPr id="5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6185" cy="489585"/>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4F641711" w14:textId="77777777" w:rsidR="008A3991" w:rsidRPr="00122E06" w:rsidRDefault="008A3991" w:rsidP="00530320">
                            <w:pPr>
                              <w:jc w:val="center"/>
                              <w:rPr>
                                <w:rFonts w:ascii="Times New Roman" w:hAnsi="Times New Roman"/>
                                <w:sz w:val="16"/>
                                <w:szCs w:val="16"/>
                                <w:lang w:val="uk-UA"/>
                              </w:rPr>
                            </w:pPr>
                            <w:r w:rsidRPr="00521DC0">
                              <w:rPr>
                                <w:rFonts w:ascii="Times New Roman" w:hAnsi="Times New Roman"/>
                                <w:sz w:val="16"/>
                                <w:szCs w:val="16"/>
                                <w:lang w:val="uk-UA"/>
                              </w:rPr>
                              <w:t>Права людини та верховенство права в сучасних релігіях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C7371B" id="Rectangle 28" o:spid="_x0000_s1043" style="position:absolute;left:0;text-align:left;margin-left:369.45pt;margin-top:6.85pt;width:96.55pt;height:38.5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" strokecolor="#fabf8f" strokeweight="1pt">
                <v:fill color2="#fbd4b4" focus="100%" type="gradient"/>
                <v:shadow on="t" color="#974706" opacity=".5" offset="1pt"/>
                <v:textbox>
                  <w:txbxContent>
                    <w:p w14:paraId="4F641711" w14:textId="77777777" w:rsidR="008A3991" w:rsidRPr="00122E06" w:rsidRDefault="008A3991" w:rsidP="00530320">
                      <w:pPr>
                        <w:jc w:val="center"/>
                        <w:rPr>
                          <w:rFonts w:ascii="Times New Roman" w:hAnsi="Times New Roman"/>
                          <w:sz w:val="16"/>
                          <w:szCs w:val="16"/>
                          <w:lang w:val="uk-UA"/>
                        </w:rPr>
                      </w:pPr>
                      <w:r w:rsidRPr="00521DC0">
                        <w:rPr>
                          <w:rFonts w:ascii="Times New Roman" w:hAnsi="Times New Roman"/>
                          <w:sz w:val="16"/>
                          <w:szCs w:val="16"/>
                          <w:lang w:val="uk-UA"/>
                        </w:rPr>
                        <w:t>Права людини та верховенство права в сучасних релігіях</w:t>
                      </w:r>
                    </w:p>
                  </w:txbxContent>
                </v:textbox>
              </v:rect>
            </w:pict>
          </mc:Fallback>
        </mc:AlternateContent>
      </w:r>
      <w:r w:rsidR="0048076C" w:rsidRPr="004D5EAB">
        <w:rPr>
          <w:noProof/>
          <w:lang w:val="uk-UA" w:eastAsia="uk-UA"/>
        </w:rPr>
        <mc:AlternateContent>
          <mc:Choice Requires="wps">
            <w:drawing>
              <wp:anchor distT="0" distB="0" distL="114300" distR="114300" simplePos="0" relativeHeight="251624448" behindDoc="0" locked="0" layoutInCell="1" allowOverlap="1" wp14:anchorId="39AE7B9F" wp14:editId="75C9636B">
                <wp:simplePos x="0" y="0"/>
                <wp:positionH relativeFrom="column">
                  <wp:posOffset>1005205</wp:posOffset>
                </wp:positionH>
                <wp:positionV relativeFrom="paragraph">
                  <wp:posOffset>1703705</wp:posOffset>
                </wp:positionV>
                <wp:extent cx="1056640" cy="354330"/>
                <wp:effectExtent l="0" t="0" r="10160" b="45720"/>
                <wp:wrapNone/>
                <wp:docPr id="5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6640" cy="35433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1B57D3C4" w14:textId="77777777" w:rsidR="008A3991" w:rsidRPr="00122E06" w:rsidRDefault="008A3991" w:rsidP="00530320">
                            <w:pPr>
                              <w:jc w:val="center"/>
                              <w:rPr>
                                <w:rFonts w:ascii="Times New Roman" w:hAnsi="Times New Roman"/>
                                <w:sz w:val="16"/>
                                <w:szCs w:val="16"/>
                                <w:lang w:val="uk-UA"/>
                              </w:rPr>
                            </w:pPr>
                            <w:r w:rsidRPr="00995508">
                              <w:rPr>
                                <w:rFonts w:ascii="Times New Roman" w:hAnsi="Times New Roman"/>
                                <w:sz w:val="16"/>
                                <w:szCs w:val="16"/>
                                <w:lang w:val="uk-UA"/>
                              </w:rPr>
                              <w:t>Україна в контексті</w:t>
                            </w:r>
                            <w:r w:rsidRPr="00122E06">
                              <w:rPr>
                                <w:rFonts w:ascii="Times New Roman" w:hAnsi="Times New Roman"/>
                                <w:sz w:val="16"/>
                                <w:szCs w:val="16"/>
                                <w:lang w:val="uk-UA"/>
                              </w:rPr>
                              <w:t xml:space="preserve"> світового розвитку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AE7B9F" id="Rectangle 29" o:spid="_x0000_s1044" style="position:absolute;left:0;text-align:left;margin-left:79.15pt;margin-top:134.15pt;width:83.2pt;height:27.9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" strokecolor="#fabf8f" strokeweight="1pt">
                <v:fill color2="#fbd4b4" focus="100%" type="gradient"/>
                <v:shadow on="t" color="#974706" opacity=".5" offset="1pt"/>
                <v:textbox>
                  <w:txbxContent>
                    <w:p w14:paraId="1B57D3C4" w14:textId="77777777" w:rsidR="008A3991" w:rsidRPr="00122E06" w:rsidRDefault="008A3991" w:rsidP="00530320">
                      <w:pPr>
                        <w:jc w:val="center"/>
                        <w:rPr>
                          <w:rFonts w:ascii="Times New Roman" w:hAnsi="Times New Roman"/>
                          <w:sz w:val="16"/>
                          <w:szCs w:val="16"/>
                          <w:lang w:val="uk-UA"/>
                        </w:rPr>
                      </w:pPr>
                      <w:r w:rsidRPr="00995508">
                        <w:rPr>
                          <w:rFonts w:ascii="Times New Roman" w:hAnsi="Times New Roman"/>
                          <w:sz w:val="16"/>
                          <w:szCs w:val="16"/>
                          <w:lang w:val="uk-UA"/>
                        </w:rPr>
                        <w:t>Україна в контексті</w:t>
                      </w:r>
                      <w:r w:rsidRPr="00122E06">
                        <w:rPr>
                          <w:rFonts w:ascii="Times New Roman" w:hAnsi="Times New Roman"/>
                          <w:sz w:val="16"/>
                          <w:szCs w:val="16"/>
                          <w:lang w:val="uk-UA"/>
                        </w:rPr>
                        <w:t xml:space="preserve"> світового розвитку</w:t>
                      </w:r>
                    </w:p>
                  </w:txbxContent>
                </v:textbox>
              </v:rect>
            </w:pict>
          </mc:Fallback>
        </mc:AlternateContent>
      </w:r>
      <w:r w:rsidR="0048076C" w:rsidRPr="004D5EAB">
        <w:rPr>
          <w:noProof/>
          <w:lang w:val="uk-UA" w:eastAsia="uk-UA"/>
        </w:rPr>
        <mc:AlternateContent>
          <mc:Choice Requires="wps">
            <w:drawing>
              <wp:anchor distT="0" distB="0" distL="114300" distR="114300" simplePos="0" relativeHeight="251628544" behindDoc="0" locked="0" layoutInCell="1" allowOverlap="1" wp14:anchorId="49F7E5D9" wp14:editId="463997EA">
                <wp:simplePos x="0" y="0"/>
                <wp:positionH relativeFrom="column">
                  <wp:posOffset>1005205</wp:posOffset>
                </wp:positionH>
                <wp:positionV relativeFrom="paragraph">
                  <wp:posOffset>1226185</wp:posOffset>
                </wp:positionV>
                <wp:extent cx="1063625" cy="419735"/>
                <wp:effectExtent l="0" t="0" r="22225" b="37465"/>
                <wp:wrapNone/>
                <wp:docPr id="56"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3625" cy="419735"/>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779CEE6D" w14:textId="77777777" w:rsidR="008A3991" w:rsidRPr="00122E06" w:rsidRDefault="008A3991" w:rsidP="00530320">
                            <w:pPr>
                              <w:jc w:val="center"/>
                              <w:rPr>
                                <w:rFonts w:ascii="Times New Roman" w:hAnsi="Times New Roman"/>
                                <w:sz w:val="15"/>
                                <w:szCs w:val="15"/>
                                <w:lang w:val="uk-UA"/>
                              </w:rPr>
                            </w:pPr>
                            <w:r w:rsidRPr="00995508">
                              <w:rPr>
                                <w:rFonts w:ascii="Times New Roman" w:hAnsi="Times New Roman"/>
                                <w:sz w:val="15"/>
                                <w:szCs w:val="15"/>
                                <w:lang w:val="uk-UA"/>
                              </w:rPr>
                              <w:t>Основи наукових досліджень та академічного письма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F7E5D9" id="Rectangle 30" o:spid="_x0000_s1045" style="position:absolute;left:0;text-align:left;margin-left:79.15pt;margin-top:96.55pt;width:83.75pt;height:33.0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" strokecolor="#fabf8f" strokeweight="1pt">
                <v:fill color2="#fbd4b4" focus="100%" type="gradient"/>
                <v:shadow on="t" color="#974706" opacity=".5" offset="1pt"/>
                <v:textbox>
                  <w:txbxContent>
                    <w:p w14:paraId="779CEE6D" w14:textId="77777777" w:rsidR="008A3991" w:rsidRPr="00122E06" w:rsidRDefault="008A3991" w:rsidP="00530320">
                      <w:pPr>
                        <w:jc w:val="center"/>
                        <w:rPr>
                          <w:rFonts w:ascii="Times New Roman" w:hAnsi="Times New Roman"/>
                          <w:sz w:val="15"/>
                          <w:szCs w:val="15"/>
                          <w:lang w:val="uk-UA"/>
                        </w:rPr>
                      </w:pPr>
                      <w:r w:rsidRPr="00995508">
                        <w:rPr>
                          <w:rFonts w:ascii="Times New Roman" w:hAnsi="Times New Roman"/>
                          <w:sz w:val="15"/>
                          <w:szCs w:val="15"/>
                          <w:lang w:val="uk-UA"/>
                        </w:rPr>
                        <w:t>Основи наукових досліджень та академічного письма</w:t>
                      </w:r>
                    </w:p>
                  </w:txbxContent>
                </v:textbox>
              </v:rect>
            </w:pict>
          </mc:Fallback>
        </mc:AlternateContent>
      </w:r>
      <w:r w:rsidR="0048076C" w:rsidRPr="004D5EAB">
        <w:rPr>
          <w:noProof/>
          <w:lang w:val="uk-UA" w:eastAsia="uk-UA"/>
        </w:rPr>
        <mc:AlternateContent>
          <mc:Choice Requires="wps">
            <w:drawing>
              <wp:anchor distT="0" distB="0" distL="114300" distR="114300" simplePos="0" relativeHeight="251627520" behindDoc="0" locked="0" layoutInCell="1" allowOverlap="1" wp14:anchorId="2A85BCEF" wp14:editId="67ADD6E4">
                <wp:simplePos x="0" y="0"/>
                <wp:positionH relativeFrom="column">
                  <wp:posOffset>-134620</wp:posOffset>
                </wp:positionH>
                <wp:positionV relativeFrom="paragraph">
                  <wp:posOffset>923925</wp:posOffset>
                </wp:positionV>
                <wp:extent cx="2206625" cy="245745"/>
                <wp:effectExtent l="0" t="0" r="22225" b="40005"/>
                <wp:wrapNone/>
                <wp:docPr id="55"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6625" cy="245745"/>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26C31034" w14:textId="77777777" w:rsidR="008A3991" w:rsidRPr="00122E06" w:rsidRDefault="008A3991" w:rsidP="00530320">
                            <w:pPr>
                              <w:jc w:val="center"/>
                              <w:rPr>
                                <w:rFonts w:ascii="Times New Roman" w:hAnsi="Times New Roman"/>
                                <w:sz w:val="16"/>
                                <w:szCs w:val="16"/>
                                <w:lang w:val="uk-UA"/>
                              </w:rPr>
                            </w:pPr>
                            <w:r w:rsidRPr="00995508">
                              <w:rPr>
                                <w:rFonts w:ascii="Times New Roman" w:hAnsi="Times New Roman"/>
                                <w:sz w:val="16"/>
                                <w:szCs w:val="16"/>
                                <w:lang w:val="uk-UA"/>
                              </w:rPr>
                              <w:t>Інформаційні технології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85BCEF" id="Rectangle 31" o:spid="_x0000_s1046" style="position:absolute;left:0;text-align:left;margin-left:-10.6pt;margin-top:72.75pt;width:173.75pt;height:19.3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" strokecolor="#fabf8f" strokeweight="1pt">
                <v:fill color2="#fbd4b4" focus="100%" type="gradient"/>
                <v:shadow on="t" color="#974706" opacity=".5" offset="1pt"/>
                <v:textbox>
                  <w:txbxContent>
                    <w:p w14:paraId="26C31034" w14:textId="77777777" w:rsidR="008A3991" w:rsidRPr="00122E06" w:rsidRDefault="008A3991" w:rsidP="00530320">
                      <w:pPr>
                        <w:jc w:val="center"/>
                        <w:rPr>
                          <w:rFonts w:ascii="Times New Roman" w:hAnsi="Times New Roman"/>
                          <w:sz w:val="16"/>
                          <w:szCs w:val="16"/>
                          <w:lang w:val="uk-UA"/>
                        </w:rPr>
                      </w:pPr>
                      <w:r w:rsidRPr="00995508">
                        <w:rPr>
                          <w:rFonts w:ascii="Times New Roman" w:hAnsi="Times New Roman"/>
                          <w:sz w:val="16"/>
                          <w:szCs w:val="16"/>
                          <w:lang w:val="uk-UA"/>
                        </w:rPr>
                        <w:t>Інформаційні технології</w:t>
                      </w:r>
                    </w:p>
                  </w:txbxContent>
                </v:textbox>
              </v:rect>
            </w:pict>
          </mc:Fallback>
        </mc:AlternateContent>
      </w:r>
      <w:r w:rsidR="0048076C" w:rsidRPr="004D5EAB">
        <w:rPr>
          <w:noProof/>
          <w:lang w:val="uk-UA" w:eastAsia="uk-UA"/>
        </w:rPr>
        <mc:AlternateContent>
          <mc:Choice Requires="wps">
            <w:drawing>
              <wp:anchor distT="0" distB="0" distL="114300" distR="114300" simplePos="0" relativeHeight="251625472" behindDoc="0" locked="0" layoutInCell="1" allowOverlap="1" wp14:anchorId="150106F3" wp14:editId="0A7DC768">
                <wp:simplePos x="0" y="0"/>
                <wp:positionH relativeFrom="column">
                  <wp:posOffset>-134620</wp:posOffset>
                </wp:positionH>
                <wp:positionV relativeFrom="paragraph">
                  <wp:posOffset>94615</wp:posOffset>
                </wp:positionV>
                <wp:extent cx="2230120" cy="342900"/>
                <wp:effectExtent l="0" t="0" r="17780" b="38100"/>
                <wp:wrapNone/>
                <wp:docPr id="5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0120" cy="34290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779EE835" w14:textId="77777777" w:rsidR="008A3991" w:rsidRPr="00122E06" w:rsidRDefault="008A3991" w:rsidP="00530320">
                            <w:pPr>
                              <w:jc w:val="center"/>
                              <w:rPr>
                                <w:rFonts w:ascii="Times New Roman" w:hAnsi="Times New Roman"/>
                                <w:sz w:val="16"/>
                                <w:szCs w:val="16"/>
                                <w:lang w:val="uk-UA"/>
                              </w:rPr>
                            </w:pPr>
                            <w:r w:rsidRPr="00422470">
                              <w:rPr>
                                <w:rFonts w:ascii="Times New Roman" w:hAnsi="Times New Roman"/>
                                <w:sz w:val="16"/>
                                <w:szCs w:val="16"/>
                                <w:lang w:val="uk-UA"/>
                              </w:rPr>
                              <w:t>Українська мова                                                              (за професійним спрямуванням)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0106F3" id="Rectangle 33" o:spid="_x0000_s1047" style="position:absolute;left:0;text-align:left;margin-left:-10.6pt;margin-top:7.45pt;width:175.6pt;height:27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" strokecolor="#fabf8f" strokeweight="1pt">
                <v:fill color2="#fbd4b4" focus="100%" type="gradient"/>
                <v:shadow on="t" color="#974706" opacity=".5" offset="1pt"/>
                <v:textbox>
                  <w:txbxContent>
                    <w:p w14:paraId="779EE835" w14:textId="77777777" w:rsidR="008A3991" w:rsidRPr="00122E06" w:rsidRDefault="008A3991" w:rsidP="00530320">
                      <w:pPr>
                        <w:jc w:val="center"/>
                        <w:rPr>
                          <w:rFonts w:ascii="Times New Roman" w:hAnsi="Times New Roman"/>
                          <w:sz w:val="16"/>
                          <w:szCs w:val="16"/>
                          <w:lang w:val="uk-UA"/>
                        </w:rPr>
                      </w:pPr>
                      <w:r w:rsidRPr="00422470">
                        <w:rPr>
                          <w:rFonts w:ascii="Times New Roman" w:hAnsi="Times New Roman"/>
                          <w:sz w:val="16"/>
                          <w:szCs w:val="16"/>
                          <w:lang w:val="uk-UA"/>
                        </w:rPr>
                        <w:t>Українська мова                                                              (за професійним спрямуванням)</w:t>
                      </w:r>
                    </w:p>
                  </w:txbxContent>
                </v:textbox>
              </v:rect>
            </w:pict>
          </mc:Fallback>
        </mc:AlternateContent>
      </w:r>
      <w:r w:rsidR="000E330A" w:rsidRPr="004D5EAB">
        <w:rPr>
          <w:lang w:val="uk-UA"/>
        </w:rPr>
        <w:t xml:space="preserve">                                    </w:t>
      </w:r>
    </w:p>
    <w:p w14:paraId="77AB8EF0" w14:textId="7CC52400" w:rsidR="000E330A" w:rsidRPr="004D5EAB" w:rsidRDefault="009D7961" w:rsidP="00530320">
      <w:pPr>
        <w:rPr>
          <w:lang w:val="uk-UA"/>
        </w:rPr>
      </w:pPr>
      <w:r w:rsidRPr="004D5EAB">
        <w:rPr>
          <w:noProof/>
          <w:lang w:val="uk-UA" w:eastAsia="uk-UA"/>
        </w:rPr>
        <mc:AlternateContent>
          <mc:Choice Requires="wps">
            <w:drawing>
              <wp:anchor distT="0" distB="0" distL="114300" distR="114300" simplePos="0" relativeHeight="251640832" behindDoc="0" locked="0" layoutInCell="1" allowOverlap="1" wp14:anchorId="011D79C7" wp14:editId="78A9B575">
                <wp:simplePos x="0" y="0"/>
                <wp:positionH relativeFrom="column">
                  <wp:posOffset>2330450</wp:posOffset>
                </wp:positionH>
                <wp:positionV relativeFrom="paragraph">
                  <wp:posOffset>221434</wp:posOffset>
                </wp:positionV>
                <wp:extent cx="978535" cy="231775"/>
                <wp:effectExtent l="0" t="0" r="12065" b="34925"/>
                <wp:wrapNone/>
                <wp:docPr id="6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535" cy="231775"/>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244E311F" w14:textId="77777777" w:rsidR="008A3991" w:rsidRPr="00122E06" w:rsidRDefault="008A3991" w:rsidP="00530320">
                            <w:pPr>
                              <w:jc w:val="center"/>
                              <w:rPr>
                                <w:rFonts w:ascii="Times New Roman" w:hAnsi="Times New Roman"/>
                                <w:sz w:val="16"/>
                                <w:szCs w:val="16"/>
                                <w:lang w:val="uk-UA"/>
                              </w:rPr>
                            </w:pPr>
                            <w:r>
                              <w:rPr>
                                <w:rFonts w:ascii="Times New Roman" w:hAnsi="Times New Roman"/>
                                <w:sz w:val="16"/>
                                <w:szCs w:val="16"/>
                                <w:lang w:val="uk-UA"/>
                              </w:rPr>
                              <w:t>ВК 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1D79C7" id="Rectangle 20" o:spid="_x0000_s1048" style="position:absolute;margin-left:183.5pt;margin-top:17.45pt;width:77.05pt;height:18.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" strokecolor="#fabf8f" strokeweight="1pt">
                <v:fill color2="#fbd4b4" focus="100%" type="gradient"/>
                <v:shadow on="t" color="#974706" opacity=".5" offset="1pt"/>
                <v:textbox>
                  <w:txbxContent>
                    <w:p w14:paraId="244E311F" w14:textId="77777777" w:rsidR="008A3991" w:rsidRPr="00122E06" w:rsidRDefault="008A3991" w:rsidP="00530320">
                      <w:pPr>
                        <w:jc w:val="center"/>
                        <w:rPr>
                          <w:rFonts w:ascii="Times New Roman" w:hAnsi="Times New Roman"/>
                          <w:sz w:val="16"/>
                          <w:szCs w:val="16"/>
                          <w:lang w:val="uk-UA"/>
                        </w:rPr>
                      </w:pPr>
                      <w:r>
                        <w:rPr>
                          <w:rFonts w:ascii="Times New Roman" w:hAnsi="Times New Roman"/>
                          <w:sz w:val="16"/>
                          <w:szCs w:val="16"/>
                          <w:lang w:val="uk-UA"/>
                        </w:rPr>
                        <w:t>ВК 1.2</w:t>
                      </w:r>
                    </w:p>
                  </w:txbxContent>
                </v:textbox>
              </v:rect>
            </w:pict>
          </mc:Fallback>
        </mc:AlternateContent>
      </w:r>
      <w:r w:rsidRPr="004D5EAB">
        <w:rPr>
          <w:noProof/>
          <w:lang w:val="uk-UA" w:eastAsia="uk-UA"/>
        </w:rPr>
        <mc:AlternateContent>
          <mc:Choice Requires="wps">
            <w:drawing>
              <wp:anchor distT="0" distB="0" distL="114300" distR="114300" simplePos="0" relativeHeight="251641856" behindDoc="0" locked="0" layoutInCell="1" allowOverlap="1" wp14:anchorId="32359BDA" wp14:editId="54BA0C38">
                <wp:simplePos x="0" y="0"/>
                <wp:positionH relativeFrom="column">
                  <wp:posOffset>3541758</wp:posOffset>
                </wp:positionH>
                <wp:positionV relativeFrom="paragraph">
                  <wp:posOffset>141242</wp:posOffset>
                </wp:positionV>
                <wp:extent cx="986155" cy="859972"/>
                <wp:effectExtent l="0" t="0" r="42545" b="54610"/>
                <wp:wrapNone/>
                <wp:docPr id="6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6155" cy="859972"/>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5098987E" w14:textId="7AF39576" w:rsidR="008A3991" w:rsidRPr="00122E06" w:rsidRDefault="009D7961" w:rsidP="00530320">
                            <w:pPr>
                              <w:jc w:val="center"/>
                              <w:rPr>
                                <w:rFonts w:ascii="Times New Roman" w:hAnsi="Times New Roman"/>
                                <w:sz w:val="16"/>
                                <w:szCs w:val="16"/>
                                <w:lang w:val="uk-UA"/>
                              </w:rPr>
                            </w:pPr>
                            <w:r w:rsidRPr="009D7961">
                              <w:rPr>
                                <w:rFonts w:ascii="Times New Roman" w:hAnsi="Times New Roman"/>
                                <w:sz w:val="16"/>
                                <w:szCs w:val="16"/>
                                <w:lang w:val="uk-UA"/>
                              </w:rPr>
                              <w:t>Базова загальновійськова підготовка (теоретична підготовка)*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359BDA" id="Rectangle 21" o:spid="_x0000_s1049" style="position:absolute;margin-left:278.9pt;margin-top:11.1pt;width:77.65pt;height:67.7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" strokecolor="#fabf8f" strokeweight="1pt">
                <v:fill color2="#fbd4b4" focus="100%" type="gradient"/>
                <v:shadow on="t" color="#974706" opacity=".5" offset="1pt"/>
                <v:textbox>
                  <w:txbxContent>
                    <w:p w14:paraId="5098987E" w14:textId="7AF39576" w:rsidR="008A3991" w:rsidRPr="00122E06" w:rsidRDefault="009D7961" w:rsidP="00530320">
                      <w:pPr>
                        <w:jc w:val="center"/>
                        <w:rPr>
                          <w:rFonts w:ascii="Times New Roman" w:hAnsi="Times New Roman"/>
                          <w:sz w:val="16"/>
                          <w:szCs w:val="16"/>
                          <w:lang w:val="uk-UA"/>
                        </w:rPr>
                      </w:pPr>
                      <w:r w:rsidRPr="009D7961">
                        <w:rPr>
                          <w:rFonts w:ascii="Times New Roman" w:hAnsi="Times New Roman"/>
                          <w:sz w:val="16"/>
                          <w:szCs w:val="16"/>
                          <w:lang w:val="uk-UA"/>
                        </w:rPr>
                        <w:t>Базова загальновійськова підготовка (теоретична підготовка)*</w:t>
                      </w:r>
                    </w:p>
                  </w:txbxContent>
                </v:textbox>
              </v:rect>
            </w:pict>
          </mc:Fallback>
        </mc:AlternateContent>
      </w:r>
      <w:r w:rsidR="00624B4C" w:rsidRPr="004D5EAB">
        <w:rPr>
          <w:noProof/>
          <w:lang w:val="uk-UA" w:eastAsia="uk-UA"/>
        </w:rPr>
        <mc:AlternateContent>
          <mc:Choice Requires="wps">
            <w:drawing>
              <wp:anchor distT="0" distB="0" distL="114300" distR="114300" simplePos="0" relativeHeight="251626496" behindDoc="0" locked="0" layoutInCell="1" allowOverlap="1" wp14:anchorId="1319E044" wp14:editId="216D98A6">
                <wp:simplePos x="0" y="0"/>
                <wp:positionH relativeFrom="column">
                  <wp:posOffset>-133289</wp:posOffset>
                </wp:positionH>
                <wp:positionV relativeFrom="paragraph">
                  <wp:posOffset>232801</wp:posOffset>
                </wp:positionV>
                <wp:extent cx="2223135" cy="394614"/>
                <wp:effectExtent l="0" t="0" r="43815" b="62865"/>
                <wp:wrapNone/>
                <wp:docPr id="54"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3135" cy="394614"/>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63CCDD8B" w14:textId="77777777" w:rsidR="008A3991" w:rsidRPr="00E629CE" w:rsidRDefault="008A3991" w:rsidP="00530320">
                            <w:pPr>
                              <w:jc w:val="center"/>
                              <w:rPr>
                                <w:rFonts w:ascii="Times New Roman" w:hAnsi="Times New Roman"/>
                                <w:sz w:val="12"/>
                                <w:szCs w:val="12"/>
                                <w:lang w:val="uk-UA"/>
                              </w:rPr>
                            </w:pPr>
                            <w:r w:rsidRPr="00521DC0">
                              <w:rPr>
                                <w:rFonts w:ascii="Times New Roman" w:hAnsi="Times New Roman"/>
                                <w:sz w:val="12"/>
                                <w:szCs w:val="12"/>
                                <w:lang w:val="uk-UA"/>
                              </w:rPr>
                              <w:t>Фізична культура (Фізичне виховання. Основи здорового способу життя</w:t>
                            </w:r>
                            <w:r w:rsidRPr="00E629CE">
                              <w:rPr>
                                <w:rFonts w:ascii="Times New Roman" w:hAnsi="Times New Roman"/>
                                <w:sz w:val="12"/>
                                <w:szCs w:val="12"/>
                                <w:lang w:val="uk-UA"/>
                              </w:rPr>
                              <w:t xml:space="preserve">. Психологія стресу і </w:t>
                            </w:r>
                            <w:proofErr w:type="spellStart"/>
                            <w:r w:rsidRPr="00E629CE">
                              <w:rPr>
                                <w:rFonts w:ascii="Times New Roman" w:hAnsi="Times New Roman"/>
                                <w:sz w:val="12"/>
                                <w:szCs w:val="12"/>
                                <w:lang w:val="uk-UA"/>
                              </w:rPr>
                              <w:t>стресостійкості</w:t>
                            </w:r>
                            <w:proofErr w:type="spellEnd"/>
                            <w:r w:rsidRPr="00E629CE">
                              <w:rPr>
                                <w:rFonts w:ascii="Times New Roman" w:hAnsi="Times New Roman"/>
                                <w:sz w:val="12"/>
                                <w:szCs w:val="12"/>
                                <w:lang w:val="uk-UA"/>
                              </w:rPr>
                              <w:t xml:space="preserve"> особистості)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19E044" id="Rectangle 32" o:spid="_x0000_s1050" style="position:absolute;margin-left:-10.5pt;margin-top:18.35pt;width:175.05pt;height:31.0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" strokecolor="#fabf8f" strokeweight="1pt">
                <v:fill color2="#fbd4b4" focus="100%" type="gradient"/>
                <v:shadow on="t" color="#974706" opacity=".5" offset="1pt"/>
                <v:textbox>
                  <w:txbxContent>
                    <w:p w14:paraId="63CCDD8B" w14:textId="77777777" w:rsidR="008A3991" w:rsidRPr="00E629CE" w:rsidRDefault="008A3991" w:rsidP="00530320">
                      <w:pPr>
                        <w:jc w:val="center"/>
                        <w:rPr>
                          <w:rFonts w:ascii="Times New Roman" w:hAnsi="Times New Roman"/>
                          <w:sz w:val="12"/>
                          <w:szCs w:val="12"/>
                          <w:lang w:val="uk-UA"/>
                        </w:rPr>
                      </w:pPr>
                      <w:r w:rsidRPr="00521DC0">
                        <w:rPr>
                          <w:rFonts w:ascii="Times New Roman" w:hAnsi="Times New Roman"/>
                          <w:sz w:val="12"/>
                          <w:szCs w:val="12"/>
                          <w:lang w:val="uk-UA"/>
                        </w:rPr>
                        <w:t>Фізична культура (Фізичне виховання. Основи здорового способу життя</w:t>
                      </w:r>
                      <w:r w:rsidRPr="00E629CE">
                        <w:rPr>
                          <w:rFonts w:ascii="Times New Roman" w:hAnsi="Times New Roman"/>
                          <w:sz w:val="12"/>
                          <w:szCs w:val="12"/>
                          <w:lang w:val="uk-UA"/>
                        </w:rPr>
                        <w:t xml:space="preserve">. Психологія стресу і </w:t>
                      </w:r>
                      <w:proofErr w:type="spellStart"/>
                      <w:r w:rsidRPr="00E629CE">
                        <w:rPr>
                          <w:rFonts w:ascii="Times New Roman" w:hAnsi="Times New Roman"/>
                          <w:sz w:val="12"/>
                          <w:szCs w:val="12"/>
                          <w:lang w:val="uk-UA"/>
                        </w:rPr>
                        <w:t>стресостійкості</w:t>
                      </w:r>
                      <w:proofErr w:type="spellEnd"/>
                      <w:r w:rsidRPr="00E629CE">
                        <w:rPr>
                          <w:rFonts w:ascii="Times New Roman" w:hAnsi="Times New Roman"/>
                          <w:sz w:val="12"/>
                          <w:szCs w:val="12"/>
                          <w:lang w:val="uk-UA"/>
                        </w:rPr>
                        <w:t xml:space="preserve"> особистості)</w:t>
                      </w:r>
                    </w:p>
                  </w:txbxContent>
                </v:textbox>
              </v:rect>
            </w:pict>
          </mc:Fallback>
        </mc:AlternateContent>
      </w:r>
      <w:r w:rsidR="002827AB" w:rsidRPr="004D5EAB">
        <w:rPr>
          <w:noProof/>
          <w:lang w:val="uk-UA" w:eastAsia="uk-UA"/>
        </w:rPr>
        <mc:AlternateContent>
          <mc:Choice Requires="wps">
            <w:drawing>
              <wp:anchor distT="0" distB="0" distL="114300" distR="114300" simplePos="0" relativeHeight="251662336" behindDoc="0" locked="0" layoutInCell="1" allowOverlap="1" wp14:anchorId="02BB5810" wp14:editId="682DFD5B">
                <wp:simplePos x="0" y="0"/>
                <wp:positionH relativeFrom="column">
                  <wp:posOffset>7374890</wp:posOffset>
                </wp:positionH>
                <wp:positionV relativeFrom="paragraph">
                  <wp:posOffset>213361</wp:posOffset>
                </wp:positionV>
                <wp:extent cx="2171700" cy="304800"/>
                <wp:effectExtent l="0" t="0" r="38100" b="57150"/>
                <wp:wrapNone/>
                <wp:docPr id="51"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30480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629A6E87" w14:textId="77777777" w:rsidR="008A3991" w:rsidRPr="00122E06" w:rsidRDefault="008A3991" w:rsidP="00530320">
                            <w:pPr>
                              <w:jc w:val="center"/>
                              <w:rPr>
                                <w:rFonts w:ascii="Times New Roman" w:hAnsi="Times New Roman"/>
                                <w:sz w:val="16"/>
                                <w:szCs w:val="16"/>
                                <w:lang w:val="uk-UA"/>
                              </w:rPr>
                            </w:pPr>
                            <w:r w:rsidRPr="00D32AA9">
                              <w:rPr>
                                <w:rFonts w:ascii="Times New Roman" w:hAnsi="Times New Roman"/>
                                <w:sz w:val="16"/>
                                <w:szCs w:val="16"/>
                                <w:lang w:val="uk-UA"/>
                              </w:rPr>
                              <w:t>Планування та організація туристичного бізнесу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BB5810" id="Rectangle 35" o:spid="_x0000_s1051" style="position:absolute;margin-left:580.7pt;margin-top:16.8pt;width:171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" strokecolor="#95b3d7" strokeweight="1pt">
                <v:fill color2="#b8cce4" focus="100%" type="gradient"/>
                <v:shadow on="t" color="#243f60" opacity=".5" offset="1pt"/>
                <v:textbox>
                  <w:txbxContent>
                    <w:p w14:paraId="629A6E87" w14:textId="77777777" w:rsidR="008A3991" w:rsidRPr="00122E06" w:rsidRDefault="008A3991" w:rsidP="00530320">
                      <w:pPr>
                        <w:jc w:val="center"/>
                        <w:rPr>
                          <w:rFonts w:ascii="Times New Roman" w:hAnsi="Times New Roman"/>
                          <w:sz w:val="16"/>
                          <w:szCs w:val="16"/>
                          <w:lang w:val="uk-UA"/>
                        </w:rPr>
                      </w:pPr>
                      <w:r w:rsidRPr="00D32AA9">
                        <w:rPr>
                          <w:rFonts w:ascii="Times New Roman" w:hAnsi="Times New Roman"/>
                          <w:sz w:val="16"/>
                          <w:szCs w:val="16"/>
                          <w:lang w:val="uk-UA"/>
                        </w:rPr>
                        <w:t>Планування та організація туристичного бізнесу</w:t>
                      </w:r>
                    </w:p>
                  </w:txbxContent>
                </v:textbox>
              </v:rect>
            </w:pict>
          </mc:Fallback>
        </mc:AlternateContent>
      </w:r>
      <w:r w:rsidR="0048076C" w:rsidRPr="004D5EAB">
        <w:rPr>
          <w:noProof/>
          <w:lang w:val="uk-UA" w:eastAsia="uk-UA"/>
        </w:rPr>
        <mc:AlternateContent>
          <mc:Choice Requires="wps">
            <w:drawing>
              <wp:anchor distT="0" distB="0" distL="114300" distR="114300" simplePos="0" relativeHeight="251651072" behindDoc="0" locked="0" layoutInCell="1" allowOverlap="1" wp14:anchorId="475D77F5" wp14:editId="67CFD20F">
                <wp:simplePos x="0" y="0"/>
                <wp:positionH relativeFrom="column">
                  <wp:posOffset>6075045</wp:posOffset>
                </wp:positionH>
                <wp:positionV relativeFrom="paragraph">
                  <wp:posOffset>198755</wp:posOffset>
                </wp:positionV>
                <wp:extent cx="1085850" cy="453390"/>
                <wp:effectExtent l="0" t="0" r="19050" b="41910"/>
                <wp:wrapNone/>
                <wp:docPr id="49"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45339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623953E6" w14:textId="77777777" w:rsidR="008A3991" w:rsidRPr="00122E06" w:rsidRDefault="008A3991" w:rsidP="00530320">
                            <w:pPr>
                              <w:jc w:val="center"/>
                              <w:rPr>
                                <w:rFonts w:ascii="Times New Roman" w:hAnsi="Times New Roman"/>
                                <w:sz w:val="16"/>
                                <w:szCs w:val="16"/>
                                <w:lang w:val="uk-UA"/>
                              </w:rPr>
                            </w:pPr>
                            <w:r w:rsidRPr="00995508">
                              <w:rPr>
                                <w:rFonts w:ascii="Times New Roman" w:hAnsi="Times New Roman"/>
                                <w:sz w:val="16"/>
                                <w:szCs w:val="16"/>
                                <w:lang w:val="uk-UA"/>
                              </w:rPr>
                              <w:t>Спеціалізований туризм (спортивний)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5D77F5" id="Rectangle 36" o:spid="_x0000_s1052" style="position:absolute;margin-left:478.35pt;margin-top:15.65pt;width:85.5pt;height:35.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" strokecolor="#95b3d7" strokeweight="1pt">
                <v:fill color2="#b8cce4" focus="100%" type="gradient"/>
                <v:shadow on="t" color="#243f60" opacity=".5" offset="1pt"/>
                <v:textbox>
                  <w:txbxContent>
                    <w:p w14:paraId="623953E6" w14:textId="77777777" w:rsidR="008A3991" w:rsidRPr="00122E06" w:rsidRDefault="008A3991" w:rsidP="00530320">
                      <w:pPr>
                        <w:jc w:val="center"/>
                        <w:rPr>
                          <w:rFonts w:ascii="Times New Roman" w:hAnsi="Times New Roman"/>
                          <w:sz w:val="16"/>
                          <w:szCs w:val="16"/>
                          <w:lang w:val="uk-UA"/>
                        </w:rPr>
                      </w:pPr>
                      <w:r w:rsidRPr="00995508">
                        <w:rPr>
                          <w:rFonts w:ascii="Times New Roman" w:hAnsi="Times New Roman"/>
                          <w:sz w:val="16"/>
                          <w:szCs w:val="16"/>
                          <w:lang w:val="uk-UA"/>
                        </w:rPr>
                        <w:t>Спеціалізований туризм (спортивний)</w:t>
                      </w:r>
                    </w:p>
                  </w:txbxContent>
                </v:textbox>
              </v:rect>
            </w:pict>
          </mc:Fallback>
        </mc:AlternateContent>
      </w:r>
    </w:p>
    <w:p w14:paraId="0B977E55" w14:textId="73776B85" w:rsidR="000E330A" w:rsidRPr="004D5EAB" w:rsidRDefault="009D7961" w:rsidP="00530320">
      <w:pPr>
        <w:rPr>
          <w:lang w:val="uk-UA"/>
        </w:rPr>
      </w:pPr>
      <w:r w:rsidRPr="004D5EAB">
        <w:rPr>
          <w:noProof/>
          <w:lang w:val="uk-UA" w:eastAsia="uk-UA"/>
        </w:rPr>
        <mc:AlternateContent>
          <mc:Choice Requires="wps">
            <w:drawing>
              <wp:anchor distT="0" distB="0" distL="114300" distR="114300" simplePos="0" relativeHeight="251643904" behindDoc="0" locked="0" layoutInCell="1" allowOverlap="1" wp14:anchorId="52A80685" wp14:editId="586882A1">
                <wp:simplePos x="0" y="0"/>
                <wp:positionH relativeFrom="column">
                  <wp:posOffset>2336619</wp:posOffset>
                </wp:positionH>
                <wp:positionV relativeFrom="paragraph">
                  <wp:posOffset>238579</wp:posOffset>
                </wp:positionV>
                <wp:extent cx="1000125" cy="200660"/>
                <wp:effectExtent l="0" t="0" r="28575" b="46990"/>
                <wp:wrapNone/>
                <wp:docPr id="6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20066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1092F91E" w14:textId="77777777" w:rsidR="008A3991" w:rsidRPr="00122E06" w:rsidRDefault="008A3991" w:rsidP="00530320">
                            <w:pPr>
                              <w:jc w:val="center"/>
                              <w:rPr>
                                <w:rFonts w:ascii="Times New Roman" w:hAnsi="Times New Roman"/>
                                <w:sz w:val="16"/>
                                <w:szCs w:val="16"/>
                                <w:lang w:val="uk-UA"/>
                              </w:rPr>
                            </w:pPr>
                            <w:r>
                              <w:rPr>
                                <w:rFonts w:ascii="Times New Roman" w:hAnsi="Times New Roman"/>
                                <w:sz w:val="16"/>
                                <w:szCs w:val="16"/>
                                <w:lang w:val="uk-UA"/>
                              </w:rPr>
                              <w:t>ВК</w:t>
                            </w:r>
                            <w:r w:rsidRPr="00122E06">
                              <w:rPr>
                                <w:rFonts w:ascii="Times New Roman" w:hAnsi="Times New Roman"/>
                                <w:sz w:val="16"/>
                                <w:szCs w:val="16"/>
                                <w:lang w:val="uk-UA"/>
                              </w:rPr>
                              <w:t xml:space="preserve"> </w:t>
                            </w:r>
                            <w:r>
                              <w:rPr>
                                <w:rFonts w:ascii="Times New Roman" w:hAnsi="Times New Roman"/>
                                <w:sz w:val="16"/>
                                <w:szCs w:val="16"/>
                                <w:lang w:val="uk-UA"/>
                              </w:rPr>
                              <w:t>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A80685" id="Rectangle 23" o:spid="_x0000_s1053" style="position:absolute;margin-left:184pt;margin-top:18.8pt;width:78.75pt;height:15.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" strokecolor="#fabf8f" strokeweight="1pt">
                <v:fill color2="#fbd4b4" focus="100%" type="gradient"/>
                <v:shadow on="t" color="#974706" opacity=".5" offset="1pt"/>
                <v:textbox>
                  <w:txbxContent>
                    <w:p w14:paraId="1092F91E" w14:textId="77777777" w:rsidR="008A3991" w:rsidRPr="00122E06" w:rsidRDefault="008A3991" w:rsidP="00530320">
                      <w:pPr>
                        <w:jc w:val="center"/>
                        <w:rPr>
                          <w:rFonts w:ascii="Times New Roman" w:hAnsi="Times New Roman"/>
                          <w:sz w:val="16"/>
                          <w:szCs w:val="16"/>
                          <w:lang w:val="uk-UA"/>
                        </w:rPr>
                      </w:pPr>
                      <w:r>
                        <w:rPr>
                          <w:rFonts w:ascii="Times New Roman" w:hAnsi="Times New Roman"/>
                          <w:sz w:val="16"/>
                          <w:szCs w:val="16"/>
                          <w:lang w:val="uk-UA"/>
                        </w:rPr>
                        <w:t>ВК</w:t>
                      </w:r>
                      <w:r w:rsidRPr="00122E06">
                        <w:rPr>
                          <w:rFonts w:ascii="Times New Roman" w:hAnsi="Times New Roman"/>
                          <w:sz w:val="16"/>
                          <w:szCs w:val="16"/>
                          <w:lang w:val="uk-UA"/>
                        </w:rPr>
                        <w:t xml:space="preserve"> </w:t>
                      </w:r>
                      <w:r>
                        <w:rPr>
                          <w:rFonts w:ascii="Times New Roman" w:hAnsi="Times New Roman"/>
                          <w:sz w:val="16"/>
                          <w:szCs w:val="16"/>
                          <w:lang w:val="uk-UA"/>
                        </w:rPr>
                        <w:t>1.3</w:t>
                      </w:r>
                    </w:p>
                  </w:txbxContent>
                </v:textbox>
              </v:rect>
            </w:pict>
          </mc:Fallback>
        </mc:AlternateContent>
      </w:r>
    </w:p>
    <w:p w14:paraId="4DD64125" w14:textId="695CC20E" w:rsidR="000E330A" w:rsidRPr="004D5EAB" w:rsidRDefault="00FB2739" w:rsidP="00530320">
      <w:pPr>
        <w:rPr>
          <w:lang w:val="uk-UA"/>
        </w:rPr>
      </w:pPr>
      <w:r w:rsidRPr="004D5EAB">
        <w:rPr>
          <w:noProof/>
          <w:lang w:val="uk-UA" w:eastAsia="uk-UA"/>
        </w:rPr>
        <mc:AlternateContent>
          <mc:Choice Requires="wps">
            <w:drawing>
              <wp:anchor distT="0" distB="0" distL="114300" distR="114300" simplePos="0" relativeHeight="251665408" behindDoc="0" locked="0" layoutInCell="1" allowOverlap="1" wp14:anchorId="2ABA8468" wp14:editId="30E2B100">
                <wp:simplePos x="0" y="0"/>
                <wp:positionH relativeFrom="column">
                  <wp:posOffset>2317115</wp:posOffset>
                </wp:positionH>
                <wp:positionV relativeFrom="paragraph">
                  <wp:posOffset>265430</wp:posOffset>
                </wp:positionV>
                <wp:extent cx="1054735" cy="708660"/>
                <wp:effectExtent l="0" t="0" r="31115" b="53340"/>
                <wp:wrapNone/>
                <wp:docPr id="38"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4735" cy="70866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609B60DA" w14:textId="47D5A524" w:rsidR="008A3991" w:rsidRPr="00122E06" w:rsidRDefault="008A3991" w:rsidP="00530320">
                            <w:pPr>
                              <w:jc w:val="center"/>
                              <w:rPr>
                                <w:rFonts w:ascii="Times New Roman" w:hAnsi="Times New Roman"/>
                                <w:sz w:val="16"/>
                                <w:szCs w:val="16"/>
                                <w:lang w:val="uk-UA"/>
                              </w:rPr>
                            </w:pPr>
                            <w:r w:rsidRPr="004D5EAB">
                              <w:rPr>
                                <w:rFonts w:ascii="Times New Roman" w:hAnsi="Times New Roman"/>
                                <w:sz w:val="16"/>
                                <w:szCs w:val="16"/>
                                <w:lang w:val="uk-UA"/>
                              </w:rPr>
                              <w:t>Інклюзивний та соціально-реабілітаційний туризм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BA8468" id="Rectangle 47" o:spid="_x0000_s1054" style="position:absolute;margin-left:182.45pt;margin-top:20.9pt;width:83.05pt;height:55.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" strokecolor="#95b3d7" strokeweight="1pt">
                <v:fill color2="#b8cce4" focus="100%" type="gradient"/>
                <v:shadow on="t" color="#243f60" opacity=".5" offset="1pt"/>
                <v:textbox>
                  <w:txbxContent>
                    <w:p w14:paraId="609B60DA" w14:textId="47D5A524" w:rsidR="008A3991" w:rsidRPr="00122E06" w:rsidRDefault="008A3991" w:rsidP="00530320">
                      <w:pPr>
                        <w:jc w:val="center"/>
                        <w:rPr>
                          <w:rFonts w:ascii="Times New Roman" w:hAnsi="Times New Roman"/>
                          <w:sz w:val="16"/>
                          <w:szCs w:val="16"/>
                          <w:lang w:val="uk-UA"/>
                        </w:rPr>
                      </w:pPr>
                      <w:r w:rsidRPr="004D5EAB">
                        <w:rPr>
                          <w:rFonts w:ascii="Times New Roman" w:hAnsi="Times New Roman"/>
                          <w:sz w:val="16"/>
                          <w:szCs w:val="16"/>
                          <w:lang w:val="uk-UA"/>
                        </w:rPr>
                        <w:t>Інклюзивний та соціально-реабілітаційний туризм</w:t>
                      </w:r>
                    </w:p>
                  </w:txbxContent>
                </v:textbox>
              </v:rect>
            </w:pict>
          </mc:Fallback>
        </mc:AlternateContent>
      </w:r>
      <w:r w:rsidR="002827AB" w:rsidRPr="004D5EAB">
        <w:rPr>
          <w:noProof/>
          <w:lang w:val="uk-UA" w:eastAsia="uk-UA"/>
        </w:rPr>
        <mc:AlternateContent>
          <mc:Choice Requires="wps">
            <w:drawing>
              <wp:anchor distT="0" distB="0" distL="114300" distR="114300" simplePos="0" relativeHeight="251660288" behindDoc="0" locked="0" layoutInCell="1" allowOverlap="1" wp14:anchorId="6942F7A5" wp14:editId="492375AB">
                <wp:simplePos x="0" y="0"/>
                <wp:positionH relativeFrom="column">
                  <wp:posOffset>8641715</wp:posOffset>
                </wp:positionH>
                <wp:positionV relativeFrom="paragraph">
                  <wp:posOffset>8255</wp:posOffset>
                </wp:positionV>
                <wp:extent cx="989330" cy="333375"/>
                <wp:effectExtent l="0" t="0" r="39370" b="66675"/>
                <wp:wrapNone/>
                <wp:docPr id="5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9330" cy="333375"/>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6EA95F9E" w14:textId="77777777" w:rsidR="008A3991" w:rsidRPr="00122E06" w:rsidRDefault="008A3991" w:rsidP="00530320">
                            <w:pPr>
                              <w:jc w:val="center"/>
                              <w:rPr>
                                <w:rFonts w:ascii="Times New Roman" w:hAnsi="Times New Roman"/>
                                <w:sz w:val="16"/>
                                <w:szCs w:val="16"/>
                                <w:lang w:val="uk-UA"/>
                              </w:rPr>
                            </w:pPr>
                            <w:proofErr w:type="spellStart"/>
                            <w:r w:rsidRPr="00D32AA9">
                              <w:rPr>
                                <w:rFonts w:ascii="Times New Roman" w:hAnsi="Times New Roman"/>
                                <w:sz w:val="16"/>
                                <w:szCs w:val="16"/>
                                <w:lang w:val="uk-UA"/>
                              </w:rPr>
                              <w:t>Іміджелогія</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42F7A5" id="Rectangle 34" o:spid="_x0000_s1055" style="position:absolute;margin-left:680.45pt;margin-top:.65pt;width:77.9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" strokecolor="#95b3d7" strokeweight="1pt">
                <v:fill color2="#b8cce4" focus="100%" type="gradient"/>
                <v:shadow on="t" color="#243f60" opacity=".5" offset="1pt"/>
                <v:textbox>
                  <w:txbxContent>
                    <w:p w14:paraId="6EA95F9E" w14:textId="77777777" w:rsidR="008A3991" w:rsidRPr="00122E06" w:rsidRDefault="008A3991" w:rsidP="00530320">
                      <w:pPr>
                        <w:jc w:val="center"/>
                        <w:rPr>
                          <w:rFonts w:ascii="Times New Roman" w:hAnsi="Times New Roman"/>
                          <w:sz w:val="16"/>
                          <w:szCs w:val="16"/>
                          <w:lang w:val="uk-UA"/>
                        </w:rPr>
                      </w:pPr>
                      <w:proofErr w:type="spellStart"/>
                      <w:r w:rsidRPr="00D32AA9">
                        <w:rPr>
                          <w:rFonts w:ascii="Times New Roman" w:hAnsi="Times New Roman"/>
                          <w:sz w:val="16"/>
                          <w:szCs w:val="16"/>
                          <w:lang w:val="uk-UA"/>
                        </w:rPr>
                        <w:t>Іміджелогія</w:t>
                      </w:r>
                      <w:proofErr w:type="spellEnd"/>
                    </w:p>
                  </w:txbxContent>
                </v:textbox>
              </v:rect>
            </w:pict>
          </mc:Fallback>
        </mc:AlternateContent>
      </w:r>
      <w:r w:rsidR="0048076C" w:rsidRPr="004D5EAB">
        <w:rPr>
          <w:noProof/>
          <w:lang w:val="uk-UA" w:eastAsia="uk-UA"/>
        </w:rPr>
        <mc:AlternateContent>
          <mc:Choice Requires="wps">
            <w:drawing>
              <wp:anchor distT="0" distB="0" distL="114300" distR="114300" simplePos="0" relativeHeight="251668480" behindDoc="0" locked="0" layoutInCell="1" allowOverlap="1" wp14:anchorId="7065FD35" wp14:editId="13AFBD2A">
                <wp:simplePos x="0" y="0"/>
                <wp:positionH relativeFrom="column">
                  <wp:posOffset>7364730</wp:posOffset>
                </wp:positionH>
                <wp:positionV relativeFrom="paragraph">
                  <wp:posOffset>151130</wp:posOffset>
                </wp:positionV>
                <wp:extent cx="1084580" cy="220980"/>
                <wp:effectExtent l="0" t="0" r="20320" b="45720"/>
                <wp:wrapNone/>
                <wp:docPr id="4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4580" cy="22098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352CD92F" w14:textId="77777777" w:rsidR="008A3991" w:rsidRPr="00122E06" w:rsidRDefault="008A3991" w:rsidP="00530320">
                            <w:pPr>
                              <w:jc w:val="center"/>
                              <w:rPr>
                                <w:rFonts w:ascii="Times New Roman" w:hAnsi="Times New Roman"/>
                                <w:sz w:val="16"/>
                                <w:szCs w:val="16"/>
                                <w:lang w:val="uk-UA"/>
                              </w:rPr>
                            </w:pPr>
                            <w:r>
                              <w:rPr>
                                <w:rFonts w:ascii="Times New Roman" w:hAnsi="Times New Roman"/>
                                <w:sz w:val="16"/>
                                <w:szCs w:val="16"/>
                                <w:lang w:val="uk-UA"/>
                              </w:rPr>
                              <w:t>ВК 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65FD35" id="Rectangle 40" o:spid="_x0000_s1056" style="position:absolute;margin-left:579.9pt;margin-top:11.9pt;width:85.4pt;height:17.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" strokecolor="#95b3d7" strokeweight="1pt">
                <v:fill color2="#b8cce4" focus="100%" type="gradient"/>
                <v:shadow on="t" color="#243f60" opacity=".5" offset="1pt"/>
                <v:textbox>
                  <w:txbxContent>
                    <w:p w14:paraId="352CD92F" w14:textId="77777777" w:rsidR="008A3991" w:rsidRPr="00122E06" w:rsidRDefault="008A3991" w:rsidP="00530320">
                      <w:pPr>
                        <w:jc w:val="center"/>
                        <w:rPr>
                          <w:rFonts w:ascii="Times New Roman" w:hAnsi="Times New Roman"/>
                          <w:sz w:val="16"/>
                          <w:szCs w:val="16"/>
                          <w:lang w:val="uk-UA"/>
                        </w:rPr>
                      </w:pPr>
                      <w:r>
                        <w:rPr>
                          <w:rFonts w:ascii="Times New Roman" w:hAnsi="Times New Roman"/>
                          <w:sz w:val="16"/>
                          <w:szCs w:val="16"/>
                          <w:lang w:val="uk-UA"/>
                        </w:rPr>
                        <w:t>ВК 2.6</w:t>
                      </w:r>
                    </w:p>
                  </w:txbxContent>
                </v:textbox>
              </v:rect>
            </w:pict>
          </mc:Fallback>
        </mc:AlternateContent>
      </w:r>
    </w:p>
    <w:p w14:paraId="2F8E001C" w14:textId="60DF9132" w:rsidR="000E330A" w:rsidRPr="004D5EAB" w:rsidRDefault="00D32AA9" w:rsidP="00530320">
      <w:pPr>
        <w:rPr>
          <w:lang w:val="uk-UA"/>
        </w:rPr>
      </w:pPr>
      <w:r w:rsidRPr="004D5EAB">
        <w:rPr>
          <w:noProof/>
          <w:lang w:val="uk-UA" w:eastAsia="uk-UA"/>
        </w:rPr>
        <mc:AlternateContent>
          <mc:Choice Requires="wps">
            <w:drawing>
              <wp:anchor distT="0" distB="0" distL="114300" distR="114300" simplePos="0" relativeHeight="251630592" behindDoc="0" locked="0" layoutInCell="1" allowOverlap="1" wp14:anchorId="57F89EBE" wp14:editId="4C97459C">
                <wp:simplePos x="0" y="0"/>
                <wp:positionH relativeFrom="column">
                  <wp:posOffset>-154305</wp:posOffset>
                </wp:positionH>
                <wp:positionV relativeFrom="paragraph">
                  <wp:posOffset>120015</wp:posOffset>
                </wp:positionV>
                <wp:extent cx="1094740" cy="603250"/>
                <wp:effectExtent l="0" t="0" r="10160" b="44450"/>
                <wp:wrapNone/>
                <wp:docPr id="59"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4740" cy="60325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25FB36B8" w14:textId="77777777" w:rsidR="008A3991" w:rsidRPr="00122E06" w:rsidRDefault="008A3991" w:rsidP="00530320">
                            <w:pPr>
                              <w:jc w:val="center"/>
                              <w:rPr>
                                <w:rFonts w:ascii="Times New Roman" w:hAnsi="Times New Roman"/>
                                <w:sz w:val="16"/>
                                <w:szCs w:val="16"/>
                                <w:lang w:val="uk-UA"/>
                              </w:rPr>
                            </w:pPr>
                            <w:r w:rsidRPr="00995508">
                              <w:rPr>
                                <w:rFonts w:ascii="Times New Roman" w:hAnsi="Times New Roman"/>
                                <w:sz w:val="15"/>
                                <w:szCs w:val="15"/>
                                <w:lang w:val="uk-UA"/>
                              </w:rPr>
                              <w:t>Основи навчання студентів (самоуправління навчанням)</w:t>
                            </w:r>
                            <w:r w:rsidRPr="00122E06">
                              <w:rPr>
                                <w:rFonts w:ascii="Times New Roman" w:hAnsi="Times New Roman"/>
                                <w:sz w:val="16"/>
                                <w:szCs w:val="16"/>
                                <w:lang w:val="uk-U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F89EBE" id="Rectangle 26" o:spid="_x0000_s1057" style="position:absolute;margin-left:-12.15pt;margin-top:9.45pt;width:86.2pt;height:47.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" strokecolor="#fabf8f" strokeweight="1pt">
                <v:fill color2="#fbd4b4" focus="100%" type="gradient"/>
                <v:shadow on="t" color="#974706" opacity=".5" offset="1pt"/>
                <v:textbox>
                  <w:txbxContent>
                    <w:p w14:paraId="25FB36B8" w14:textId="77777777" w:rsidR="008A3991" w:rsidRPr="00122E06" w:rsidRDefault="008A3991" w:rsidP="00530320">
                      <w:pPr>
                        <w:jc w:val="center"/>
                        <w:rPr>
                          <w:rFonts w:ascii="Times New Roman" w:hAnsi="Times New Roman"/>
                          <w:sz w:val="16"/>
                          <w:szCs w:val="16"/>
                          <w:lang w:val="uk-UA"/>
                        </w:rPr>
                      </w:pPr>
                      <w:r w:rsidRPr="00995508">
                        <w:rPr>
                          <w:rFonts w:ascii="Times New Roman" w:hAnsi="Times New Roman"/>
                          <w:sz w:val="15"/>
                          <w:szCs w:val="15"/>
                          <w:lang w:val="uk-UA"/>
                        </w:rPr>
                        <w:t>Основи навчання студентів (самоуправління навчанням)</w:t>
                      </w:r>
                      <w:r w:rsidRPr="00122E06">
                        <w:rPr>
                          <w:rFonts w:ascii="Times New Roman" w:hAnsi="Times New Roman"/>
                          <w:sz w:val="16"/>
                          <w:szCs w:val="16"/>
                          <w:lang w:val="uk-UA"/>
                        </w:rPr>
                        <w:t xml:space="preserve"> </w:t>
                      </w:r>
                    </w:p>
                  </w:txbxContent>
                </v:textbox>
              </v:rect>
            </w:pict>
          </mc:Fallback>
        </mc:AlternateContent>
      </w:r>
      <w:r w:rsidR="002827AB" w:rsidRPr="004D5EAB">
        <w:rPr>
          <w:noProof/>
          <w:lang w:val="uk-UA" w:eastAsia="uk-UA"/>
        </w:rPr>
        <mc:AlternateContent>
          <mc:Choice Requires="wps">
            <w:drawing>
              <wp:anchor distT="0" distB="0" distL="114300" distR="114300" simplePos="0" relativeHeight="251659264" behindDoc="0" locked="0" layoutInCell="1" allowOverlap="1" wp14:anchorId="1C28689B" wp14:editId="5541CA04">
                <wp:simplePos x="0" y="0"/>
                <wp:positionH relativeFrom="column">
                  <wp:posOffset>6079490</wp:posOffset>
                </wp:positionH>
                <wp:positionV relativeFrom="paragraph">
                  <wp:posOffset>29209</wp:posOffset>
                </wp:positionV>
                <wp:extent cx="1091565" cy="447675"/>
                <wp:effectExtent l="0" t="0" r="32385" b="66675"/>
                <wp:wrapNone/>
                <wp:docPr id="37"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1565" cy="447675"/>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0AA67C83" w14:textId="77777777" w:rsidR="008A3991" w:rsidRPr="00122E06" w:rsidRDefault="008A3991" w:rsidP="00530320">
                            <w:pPr>
                              <w:jc w:val="center"/>
                              <w:rPr>
                                <w:rFonts w:ascii="Times New Roman" w:hAnsi="Times New Roman"/>
                                <w:sz w:val="16"/>
                                <w:szCs w:val="16"/>
                                <w:lang w:val="uk-UA"/>
                              </w:rPr>
                            </w:pPr>
                            <w:r w:rsidRPr="00995508">
                              <w:rPr>
                                <w:rFonts w:ascii="Times New Roman" w:hAnsi="Times New Roman"/>
                                <w:sz w:val="16"/>
                                <w:szCs w:val="16"/>
                                <w:lang w:val="uk-UA"/>
                              </w:rPr>
                              <w:t>Ринок туристичних послуг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28689B" id="Rectangle 48" o:spid="_x0000_s1058" style="position:absolute;margin-left:478.7pt;margin-top:2.3pt;width:85.9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" strokecolor="#95b3d7" strokeweight="1pt">
                <v:fill color2="#b8cce4" focus="100%" type="gradient"/>
                <v:shadow on="t" color="#243f60" opacity=".5" offset="1pt"/>
                <v:textbox>
                  <w:txbxContent>
                    <w:p w14:paraId="0AA67C83" w14:textId="77777777" w:rsidR="008A3991" w:rsidRPr="00122E06" w:rsidRDefault="008A3991" w:rsidP="00530320">
                      <w:pPr>
                        <w:jc w:val="center"/>
                        <w:rPr>
                          <w:rFonts w:ascii="Times New Roman" w:hAnsi="Times New Roman"/>
                          <w:sz w:val="16"/>
                          <w:szCs w:val="16"/>
                          <w:lang w:val="uk-UA"/>
                        </w:rPr>
                      </w:pPr>
                      <w:r w:rsidRPr="00995508">
                        <w:rPr>
                          <w:rFonts w:ascii="Times New Roman" w:hAnsi="Times New Roman"/>
                          <w:sz w:val="16"/>
                          <w:szCs w:val="16"/>
                          <w:lang w:val="uk-UA"/>
                        </w:rPr>
                        <w:t>Ринок туристичних послуг</w:t>
                      </w:r>
                    </w:p>
                  </w:txbxContent>
                </v:textbox>
              </v:rect>
            </w:pict>
          </mc:Fallback>
        </mc:AlternateContent>
      </w:r>
      <w:r w:rsidR="002827AB" w:rsidRPr="004D5EAB">
        <w:rPr>
          <w:noProof/>
          <w:lang w:val="uk-UA" w:eastAsia="uk-UA"/>
        </w:rPr>
        <mc:AlternateContent>
          <mc:Choice Requires="wps">
            <w:drawing>
              <wp:anchor distT="0" distB="0" distL="114300" distR="114300" simplePos="0" relativeHeight="251670528" behindDoc="0" locked="0" layoutInCell="1" allowOverlap="1" wp14:anchorId="57EFCEC6" wp14:editId="25DC5B2C">
                <wp:simplePos x="0" y="0"/>
                <wp:positionH relativeFrom="column">
                  <wp:posOffset>8660765</wp:posOffset>
                </wp:positionH>
                <wp:positionV relativeFrom="paragraph">
                  <wp:posOffset>124460</wp:posOffset>
                </wp:positionV>
                <wp:extent cx="978535" cy="209550"/>
                <wp:effectExtent l="0" t="0" r="31115" b="57150"/>
                <wp:wrapNone/>
                <wp:docPr id="47"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535" cy="20955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0AC13118" w14:textId="77777777" w:rsidR="008A3991" w:rsidRPr="00122E06" w:rsidRDefault="008A3991" w:rsidP="00530320">
                            <w:pPr>
                              <w:jc w:val="center"/>
                              <w:rPr>
                                <w:rFonts w:ascii="Times New Roman" w:hAnsi="Times New Roman"/>
                                <w:sz w:val="16"/>
                                <w:szCs w:val="16"/>
                                <w:lang w:val="uk-UA"/>
                              </w:rPr>
                            </w:pPr>
                            <w:r>
                              <w:rPr>
                                <w:rFonts w:ascii="Times New Roman" w:hAnsi="Times New Roman"/>
                                <w:sz w:val="16"/>
                                <w:szCs w:val="16"/>
                                <w:lang w:val="uk-UA"/>
                              </w:rPr>
                              <w:t>ВК 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FCEC6" id="Rectangle 38" o:spid="_x0000_s1059" style="position:absolute;margin-left:681.95pt;margin-top:9.8pt;width:77.05pt;height: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" strokecolor="#95b3d7" strokeweight="1pt">
                <v:fill color2="#b8cce4" focus="100%" type="gradient"/>
                <v:shadow on="t" color="#243f60" opacity=".5" offset="1pt"/>
                <v:textbox>
                  <w:txbxContent>
                    <w:p w14:paraId="0AC13118" w14:textId="77777777" w:rsidR="008A3991" w:rsidRPr="00122E06" w:rsidRDefault="008A3991" w:rsidP="00530320">
                      <w:pPr>
                        <w:jc w:val="center"/>
                        <w:rPr>
                          <w:rFonts w:ascii="Times New Roman" w:hAnsi="Times New Roman"/>
                          <w:sz w:val="16"/>
                          <w:szCs w:val="16"/>
                          <w:lang w:val="uk-UA"/>
                        </w:rPr>
                      </w:pPr>
                      <w:r>
                        <w:rPr>
                          <w:rFonts w:ascii="Times New Roman" w:hAnsi="Times New Roman"/>
                          <w:sz w:val="16"/>
                          <w:szCs w:val="16"/>
                          <w:lang w:val="uk-UA"/>
                        </w:rPr>
                        <w:t>ВК 2.8</w:t>
                      </w:r>
                    </w:p>
                  </w:txbxContent>
                </v:textbox>
              </v:rect>
            </w:pict>
          </mc:Fallback>
        </mc:AlternateContent>
      </w:r>
      <w:r w:rsidR="0048076C" w:rsidRPr="004D5EAB">
        <w:rPr>
          <w:noProof/>
          <w:lang w:val="uk-UA" w:eastAsia="uk-UA"/>
        </w:rPr>
        <mc:AlternateContent>
          <mc:Choice Requires="wps">
            <w:drawing>
              <wp:anchor distT="0" distB="0" distL="114300" distR="114300" simplePos="0" relativeHeight="251672576" behindDoc="0" locked="0" layoutInCell="1" allowOverlap="1" wp14:anchorId="11A26747" wp14:editId="1E60BC6D">
                <wp:simplePos x="0" y="0"/>
                <wp:positionH relativeFrom="column">
                  <wp:posOffset>7371080</wp:posOffset>
                </wp:positionH>
                <wp:positionV relativeFrom="paragraph">
                  <wp:posOffset>147955</wp:posOffset>
                </wp:positionV>
                <wp:extent cx="1078230" cy="220980"/>
                <wp:effectExtent l="0" t="0" r="26670" b="45720"/>
                <wp:wrapNone/>
                <wp:docPr id="40"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8230" cy="22098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7FD0860E" w14:textId="77777777" w:rsidR="008A3991" w:rsidRPr="00122E06" w:rsidRDefault="008A3991" w:rsidP="00530320">
                            <w:pPr>
                              <w:jc w:val="center"/>
                              <w:rPr>
                                <w:rFonts w:ascii="Times New Roman" w:hAnsi="Times New Roman"/>
                                <w:sz w:val="16"/>
                                <w:szCs w:val="16"/>
                                <w:lang w:val="uk-UA"/>
                              </w:rPr>
                            </w:pPr>
                            <w:r>
                              <w:rPr>
                                <w:rFonts w:ascii="Times New Roman" w:hAnsi="Times New Roman"/>
                                <w:sz w:val="16"/>
                                <w:szCs w:val="16"/>
                                <w:lang w:val="uk-UA"/>
                              </w:rPr>
                              <w:t>ВК 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A26747" id="Rectangle 45" o:spid="_x0000_s1060" style="position:absolute;margin-left:580.4pt;margin-top:11.65pt;width:84.9pt;height:17.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" strokecolor="#95b3d7" strokeweight="1pt">
                <v:fill color2="#b8cce4" focus="100%" type="gradient"/>
                <v:shadow on="t" color="#243f60" opacity=".5" offset="1pt"/>
                <v:textbox>
                  <w:txbxContent>
                    <w:p w14:paraId="7FD0860E" w14:textId="77777777" w:rsidR="008A3991" w:rsidRPr="00122E06" w:rsidRDefault="008A3991" w:rsidP="00530320">
                      <w:pPr>
                        <w:jc w:val="center"/>
                        <w:rPr>
                          <w:rFonts w:ascii="Times New Roman" w:hAnsi="Times New Roman"/>
                          <w:sz w:val="16"/>
                          <w:szCs w:val="16"/>
                          <w:lang w:val="uk-UA"/>
                        </w:rPr>
                      </w:pPr>
                      <w:r>
                        <w:rPr>
                          <w:rFonts w:ascii="Times New Roman" w:hAnsi="Times New Roman"/>
                          <w:sz w:val="16"/>
                          <w:szCs w:val="16"/>
                          <w:lang w:val="uk-UA"/>
                        </w:rPr>
                        <w:t>ВК 2.5</w:t>
                      </w:r>
                    </w:p>
                  </w:txbxContent>
                </v:textbox>
              </v:rect>
            </w:pict>
          </mc:Fallback>
        </mc:AlternateContent>
      </w:r>
    </w:p>
    <w:p w14:paraId="75A6F993" w14:textId="120E4803" w:rsidR="000E330A" w:rsidRPr="004D5EAB" w:rsidRDefault="009D7961" w:rsidP="00530320">
      <w:pPr>
        <w:rPr>
          <w:lang w:val="uk-UA"/>
        </w:rPr>
      </w:pPr>
      <w:r w:rsidRPr="004D5EAB">
        <w:rPr>
          <w:noProof/>
          <w:lang w:val="uk-UA" w:eastAsia="uk-UA"/>
        </w:rPr>
        <mc:AlternateContent>
          <mc:Choice Requires="wps">
            <w:drawing>
              <wp:anchor distT="0" distB="0" distL="114300" distR="114300" simplePos="0" relativeHeight="251642880" behindDoc="0" locked="0" layoutInCell="1" allowOverlap="1" wp14:anchorId="5F03C426" wp14:editId="1A737983">
                <wp:simplePos x="0" y="0"/>
                <wp:positionH relativeFrom="column">
                  <wp:posOffset>3596005</wp:posOffset>
                </wp:positionH>
                <wp:positionV relativeFrom="paragraph">
                  <wp:posOffset>10250</wp:posOffset>
                </wp:positionV>
                <wp:extent cx="1006475" cy="568688"/>
                <wp:effectExtent l="0" t="0" r="41275" b="60325"/>
                <wp:wrapNone/>
                <wp:docPr id="6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6475" cy="568688"/>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03A57D83" w14:textId="64E86DA4" w:rsidR="008A3991" w:rsidRDefault="008A3991" w:rsidP="00530320">
                            <w:pPr>
                              <w:jc w:val="center"/>
                              <w:rPr>
                                <w:rFonts w:ascii="Times New Roman" w:hAnsi="Times New Roman"/>
                                <w:sz w:val="16"/>
                                <w:szCs w:val="16"/>
                                <w:lang w:val="uk-UA"/>
                              </w:rPr>
                            </w:pPr>
                            <w:r>
                              <w:rPr>
                                <w:rFonts w:ascii="Times New Roman" w:hAnsi="Times New Roman"/>
                                <w:sz w:val="16"/>
                                <w:szCs w:val="16"/>
                                <w:lang w:val="uk-UA"/>
                              </w:rPr>
                              <w:t>ВК 1.4</w:t>
                            </w:r>
                          </w:p>
                          <w:p w14:paraId="43C32596" w14:textId="2D73AE96" w:rsidR="009D7961" w:rsidRPr="00122E06" w:rsidRDefault="009D7961" w:rsidP="00530320">
                            <w:pPr>
                              <w:jc w:val="center"/>
                              <w:rPr>
                                <w:rFonts w:ascii="Times New Roman" w:hAnsi="Times New Roman"/>
                                <w:sz w:val="16"/>
                                <w:szCs w:val="16"/>
                                <w:lang w:val="uk-UA"/>
                              </w:rPr>
                            </w:pPr>
                            <w:r>
                              <w:rPr>
                                <w:rFonts w:ascii="Times New Roman" w:hAnsi="Times New Roman"/>
                                <w:sz w:val="16"/>
                                <w:szCs w:val="16"/>
                                <w:lang w:val="uk-UA"/>
                              </w:rPr>
                              <w:t>ВК 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03C426" id="Rectangle 22" o:spid="_x0000_s1061" style="position:absolute;margin-left:283.15pt;margin-top:.8pt;width:79.25pt;height:44.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" strokecolor="#fabf8f" strokeweight="1pt">
                <v:fill color2="#fbd4b4" focus="100%" type="gradient"/>
                <v:shadow on="t" color="#974706" opacity=".5" offset="1pt"/>
                <v:textbox>
                  <w:txbxContent>
                    <w:p w14:paraId="03A57D83" w14:textId="64E86DA4" w:rsidR="008A3991" w:rsidRDefault="008A3991" w:rsidP="00530320">
                      <w:pPr>
                        <w:jc w:val="center"/>
                        <w:rPr>
                          <w:rFonts w:ascii="Times New Roman" w:hAnsi="Times New Roman"/>
                          <w:sz w:val="16"/>
                          <w:szCs w:val="16"/>
                          <w:lang w:val="uk-UA"/>
                        </w:rPr>
                      </w:pPr>
                      <w:r>
                        <w:rPr>
                          <w:rFonts w:ascii="Times New Roman" w:hAnsi="Times New Roman"/>
                          <w:sz w:val="16"/>
                          <w:szCs w:val="16"/>
                          <w:lang w:val="uk-UA"/>
                        </w:rPr>
                        <w:t>ВК 1.4</w:t>
                      </w:r>
                    </w:p>
                    <w:p w14:paraId="43C32596" w14:textId="2D73AE96" w:rsidR="009D7961" w:rsidRPr="00122E06" w:rsidRDefault="009D7961" w:rsidP="00530320">
                      <w:pPr>
                        <w:jc w:val="center"/>
                        <w:rPr>
                          <w:rFonts w:ascii="Times New Roman" w:hAnsi="Times New Roman"/>
                          <w:sz w:val="16"/>
                          <w:szCs w:val="16"/>
                          <w:lang w:val="uk-UA"/>
                        </w:rPr>
                      </w:pPr>
                      <w:r>
                        <w:rPr>
                          <w:rFonts w:ascii="Times New Roman" w:hAnsi="Times New Roman"/>
                          <w:sz w:val="16"/>
                          <w:szCs w:val="16"/>
                          <w:lang w:val="uk-UA"/>
                        </w:rPr>
                        <w:t>ВК 1.5</w:t>
                      </w:r>
                    </w:p>
                  </w:txbxContent>
                </v:textbox>
              </v:rect>
            </w:pict>
          </mc:Fallback>
        </mc:AlternateContent>
      </w:r>
      <w:r w:rsidR="002827AB" w:rsidRPr="004D5EAB">
        <w:rPr>
          <w:noProof/>
          <w:lang w:val="uk-UA" w:eastAsia="uk-UA"/>
        </w:rPr>
        <mc:AlternateContent>
          <mc:Choice Requires="wps">
            <w:drawing>
              <wp:anchor distT="0" distB="0" distL="114300" distR="114300" simplePos="0" relativeHeight="251685888" behindDoc="0" locked="0" layoutInCell="1" allowOverlap="1" wp14:anchorId="5F757F22" wp14:editId="4DB768EC">
                <wp:simplePos x="0" y="0"/>
                <wp:positionH relativeFrom="column">
                  <wp:posOffset>8686800</wp:posOffset>
                </wp:positionH>
                <wp:positionV relativeFrom="paragraph">
                  <wp:posOffset>121920</wp:posOffset>
                </wp:positionV>
                <wp:extent cx="955040" cy="363855"/>
                <wp:effectExtent l="0" t="0" r="16510" b="36195"/>
                <wp:wrapNone/>
                <wp:docPr id="33"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5040" cy="363855"/>
                        </a:xfrm>
                        <a:prstGeom prst="rect">
                          <a:avLst/>
                        </a:prstGeom>
                        <a:gradFill rotWithShape="0">
                          <a:gsLst>
                            <a:gs pos="0">
                              <a:srgbClr val="B2A1C7"/>
                            </a:gs>
                            <a:gs pos="50000">
                              <a:srgbClr val="8064A2"/>
                            </a:gs>
                            <a:gs pos="100000">
                              <a:srgbClr val="B2A1C7"/>
                            </a:gs>
                          </a:gsLst>
                          <a:lin ang="5400000" scaled="1"/>
                        </a:gradFill>
                        <a:ln w="12700">
                          <a:solidFill>
                            <a:srgbClr val="8064A2"/>
                          </a:solidFill>
                          <a:miter lim="800000"/>
                          <a:headEnd/>
                          <a:tailEnd/>
                        </a:ln>
                        <a:effectLst>
                          <a:outerShdw dist="28398" dir="3806097" algn="ctr" rotWithShape="0">
                            <a:srgbClr val="3F3151"/>
                          </a:outerShdw>
                        </a:effectLst>
                      </wps:spPr>
                      <wps:txbx>
                        <w:txbxContent>
                          <w:p w14:paraId="166C7DDE" w14:textId="77777777" w:rsidR="008A3991" w:rsidRPr="00122E06" w:rsidRDefault="008A3991" w:rsidP="00530320">
                            <w:pPr>
                              <w:jc w:val="center"/>
                              <w:rPr>
                                <w:rFonts w:ascii="Times New Roman" w:hAnsi="Times New Roman"/>
                                <w:sz w:val="16"/>
                                <w:szCs w:val="16"/>
                                <w:lang w:val="uk-UA"/>
                              </w:rPr>
                            </w:pPr>
                            <w:r>
                              <w:rPr>
                                <w:rFonts w:ascii="Times New Roman" w:hAnsi="Times New Roman"/>
                                <w:sz w:val="16"/>
                                <w:szCs w:val="16"/>
                                <w:lang w:val="uk-UA"/>
                              </w:rPr>
                              <w:t>Виробнича практика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57F22" id="Rectangle 52" o:spid="_x0000_s1062" style="position:absolute;margin-left:684pt;margin-top:9.6pt;width:75.2pt;height:28.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" fillcolor="#b2a1c7" strokecolor="#8064a2" strokeweight="1pt">
                <v:fill color2="#8064a2" focus="50%" type="gradient"/>
                <v:shadow on="t" color="#3f3151" offset="1pt"/>
                <v:textbox>
                  <w:txbxContent>
                    <w:p w14:paraId="166C7DDE" w14:textId="77777777" w:rsidR="008A3991" w:rsidRPr="00122E06" w:rsidRDefault="008A3991" w:rsidP="00530320">
                      <w:pPr>
                        <w:jc w:val="center"/>
                        <w:rPr>
                          <w:rFonts w:ascii="Times New Roman" w:hAnsi="Times New Roman"/>
                          <w:sz w:val="16"/>
                          <w:szCs w:val="16"/>
                          <w:lang w:val="uk-UA"/>
                        </w:rPr>
                      </w:pPr>
                      <w:r>
                        <w:rPr>
                          <w:rFonts w:ascii="Times New Roman" w:hAnsi="Times New Roman"/>
                          <w:sz w:val="16"/>
                          <w:szCs w:val="16"/>
                          <w:lang w:val="uk-UA"/>
                        </w:rPr>
                        <w:t>Виробнича практика</w:t>
                      </w:r>
                    </w:p>
                  </w:txbxContent>
                </v:textbox>
              </v:rect>
            </w:pict>
          </mc:Fallback>
        </mc:AlternateContent>
      </w:r>
      <w:r w:rsidR="0048076C" w:rsidRPr="004D5EAB">
        <w:rPr>
          <w:noProof/>
          <w:lang w:val="uk-UA" w:eastAsia="uk-UA"/>
        </w:rPr>
        <mc:AlternateContent>
          <mc:Choice Requires="wps">
            <w:drawing>
              <wp:anchor distT="0" distB="0" distL="114300" distR="114300" simplePos="0" relativeHeight="251652096" behindDoc="0" locked="0" layoutInCell="1" allowOverlap="1" wp14:anchorId="0E7FFF5B" wp14:editId="5F73EFF1">
                <wp:simplePos x="0" y="0"/>
                <wp:positionH relativeFrom="column">
                  <wp:posOffset>4726940</wp:posOffset>
                </wp:positionH>
                <wp:positionV relativeFrom="paragraph">
                  <wp:posOffset>43815</wp:posOffset>
                </wp:positionV>
                <wp:extent cx="1210945" cy="452120"/>
                <wp:effectExtent l="0" t="0" r="27305" b="43180"/>
                <wp:wrapNone/>
                <wp:docPr id="32"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0945" cy="45212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436801AB" w14:textId="77777777" w:rsidR="008A3991" w:rsidRPr="00122E06" w:rsidRDefault="008A3991" w:rsidP="00530320">
                            <w:pPr>
                              <w:jc w:val="center"/>
                              <w:rPr>
                                <w:rFonts w:ascii="Times New Roman" w:hAnsi="Times New Roman"/>
                                <w:sz w:val="16"/>
                                <w:szCs w:val="16"/>
                                <w:lang w:val="uk-UA"/>
                              </w:rPr>
                            </w:pPr>
                            <w:r w:rsidRPr="00995508">
                              <w:rPr>
                                <w:rFonts w:ascii="Times New Roman" w:hAnsi="Times New Roman"/>
                                <w:sz w:val="16"/>
                                <w:szCs w:val="16"/>
                                <w:lang w:val="uk-UA"/>
                              </w:rPr>
                              <w:t>Спеціалізований туризм (винно-гастрономічний)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FFF5B" id="Rectangle 53" o:spid="_x0000_s1063" style="position:absolute;margin-left:372.2pt;margin-top:3.45pt;width:95.35pt;height:35.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" strokecolor="#95b3d7" strokeweight="1pt">
                <v:fill color2="#b8cce4" focus="100%" type="gradient"/>
                <v:shadow on="t" color="#243f60" opacity=".5" offset="1pt"/>
                <v:textbox>
                  <w:txbxContent>
                    <w:p w14:paraId="436801AB" w14:textId="77777777" w:rsidR="008A3991" w:rsidRPr="00122E06" w:rsidRDefault="008A3991" w:rsidP="00530320">
                      <w:pPr>
                        <w:jc w:val="center"/>
                        <w:rPr>
                          <w:rFonts w:ascii="Times New Roman" w:hAnsi="Times New Roman"/>
                          <w:sz w:val="16"/>
                          <w:szCs w:val="16"/>
                          <w:lang w:val="uk-UA"/>
                        </w:rPr>
                      </w:pPr>
                      <w:r w:rsidRPr="00995508">
                        <w:rPr>
                          <w:rFonts w:ascii="Times New Roman" w:hAnsi="Times New Roman"/>
                          <w:sz w:val="16"/>
                          <w:szCs w:val="16"/>
                          <w:lang w:val="uk-UA"/>
                        </w:rPr>
                        <w:t>Спеціалізований туризм (винно-гастрономічний)</w:t>
                      </w:r>
                    </w:p>
                  </w:txbxContent>
                </v:textbox>
              </v:rect>
            </w:pict>
          </mc:Fallback>
        </mc:AlternateContent>
      </w:r>
    </w:p>
    <w:p w14:paraId="21C18094" w14:textId="0C995767" w:rsidR="000E330A" w:rsidRPr="004D5EAB" w:rsidRDefault="00D32AA9" w:rsidP="00530320">
      <w:pPr>
        <w:rPr>
          <w:lang w:val="uk-UA"/>
        </w:rPr>
      </w:pPr>
      <w:r w:rsidRPr="004D5EAB">
        <w:rPr>
          <w:noProof/>
          <w:lang w:val="uk-UA" w:eastAsia="uk-UA"/>
        </w:rPr>
        <mc:AlternateContent>
          <mc:Choice Requires="wps">
            <w:drawing>
              <wp:anchor distT="0" distB="0" distL="114300" distR="114300" simplePos="0" relativeHeight="251657216" behindDoc="0" locked="0" layoutInCell="1" allowOverlap="1" wp14:anchorId="7DC8DEFE" wp14:editId="7A64D701">
                <wp:simplePos x="0" y="0"/>
                <wp:positionH relativeFrom="column">
                  <wp:posOffset>7389495</wp:posOffset>
                </wp:positionH>
                <wp:positionV relativeFrom="paragraph">
                  <wp:posOffset>200025</wp:posOffset>
                </wp:positionV>
                <wp:extent cx="1099820" cy="342900"/>
                <wp:effectExtent l="0" t="0" r="24130" b="38100"/>
                <wp:wrapNone/>
                <wp:docPr id="42"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9820" cy="34290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232B45AB" w14:textId="77777777" w:rsidR="008A3991" w:rsidRPr="00122E06" w:rsidRDefault="008A3991" w:rsidP="00530320">
                            <w:pPr>
                              <w:jc w:val="center"/>
                              <w:rPr>
                                <w:rFonts w:ascii="Times New Roman" w:hAnsi="Times New Roman"/>
                                <w:sz w:val="16"/>
                                <w:szCs w:val="16"/>
                                <w:lang w:val="uk-UA"/>
                              </w:rPr>
                            </w:pPr>
                            <w:r w:rsidRPr="00D32AA9">
                              <w:rPr>
                                <w:rFonts w:ascii="Times New Roman" w:hAnsi="Times New Roman"/>
                                <w:sz w:val="16"/>
                                <w:szCs w:val="16"/>
                                <w:lang w:val="uk-UA"/>
                              </w:rPr>
                              <w:t>Міжнародний туризм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C8DEFE" id="Rectangle 43" o:spid="_x0000_s1064" style="position:absolute;margin-left:581.85pt;margin-top:15.75pt;width:86.6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" strokecolor="#95b3d7" strokeweight="1pt">
                <v:fill color2="#b8cce4" focus="100%" type="gradient"/>
                <v:shadow on="t" color="#243f60" opacity=".5" offset="1pt"/>
                <v:textbox>
                  <w:txbxContent>
                    <w:p w14:paraId="232B45AB" w14:textId="77777777" w:rsidR="008A3991" w:rsidRPr="00122E06" w:rsidRDefault="008A3991" w:rsidP="00530320">
                      <w:pPr>
                        <w:jc w:val="center"/>
                        <w:rPr>
                          <w:rFonts w:ascii="Times New Roman" w:hAnsi="Times New Roman"/>
                          <w:sz w:val="16"/>
                          <w:szCs w:val="16"/>
                          <w:lang w:val="uk-UA"/>
                        </w:rPr>
                      </w:pPr>
                      <w:r w:rsidRPr="00D32AA9">
                        <w:rPr>
                          <w:rFonts w:ascii="Times New Roman" w:hAnsi="Times New Roman"/>
                          <w:sz w:val="16"/>
                          <w:szCs w:val="16"/>
                          <w:lang w:val="uk-UA"/>
                        </w:rPr>
                        <w:t>Міжнародний туризм</w:t>
                      </w:r>
                    </w:p>
                  </w:txbxContent>
                </v:textbox>
              </v:rect>
            </w:pict>
          </mc:Fallback>
        </mc:AlternateContent>
      </w:r>
      <w:r w:rsidRPr="004D5EAB">
        <w:rPr>
          <w:noProof/>
          <w:lang w:val="uk-UA" w:eastAsia="uk-UA"/>
        </w:rPr>
        <mc:AlternateContent>
          <mc:Choice Requires="wps">
            <w:drawing>
              <wp:anchor distT="0" distB="0" distL="114300" distR="114300" simplePos="0" relativeHeight="251638784" behindDoc="0" locked="0" layoutInCell="1" allowOverlap="1" wp14:anchorId="40270966" wp14:editId="696244F3">
                <wp:simplePos x="0" y="0"/>
                <wp:positionH relativeFrom="column">
                  <wp:posOffset>-140334</wp:posOffset>
                </wp:positionH>
                <wp:positionV relativeFrom="paragraph">
                  <wp:posOffset>224155</wp:posOffset>
                </wp:positionV>
                <wp:extent cx="1066800" cy="419100"/>
                <wp:effectExtent l="0" t="0" r="38100" b="57150"/>
                <wp:wrapNone/>
                <wp:docPr id="19"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41910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374579F7" w14:textId="77777777" w:rsidR="008A3991" w:rsidRPr="00FB2739" w:rsidRDefault="008A3991" w:rsidP="00530320">
                            <w:pPr>
                              <w:jc w:val="center"/>
                              <w:rPr>
                                <w:rFonts w:ascii="Times New Roman" w:hAnsi="Times New Roman"/>
                                <w:sz w:val="16"/>
                                <w:szCs w:val="16"/>
                                <w:lang w:val="uk-UA"/>
                              </w:rPr>
                            </w:pPr>
                            <w:r w:rsidRPr="00995508">
                              <w:rPr>
                                <w:rFonts w:ascii="Times New Roman" w:hAnsi="Times New Roman"/>
                                <w:sz w:val="16"/>
                                <w:szCs w:val="16"/>
                                <w:lang w:val="uk-UA"/>
                              </w:rPr>
                              <w:t>Інклюзивне суспільство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270966" id="Rectangle 66" o:spid="_x0000_s1065" style="position:absolute;margin-left:-11.05pt;margin-top:17.65pt;width:84pt;height:3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" strokecolor="#fabf8f" strokeweight="1pt">
                <v:fill color2="#fbd4b4" focus="100%" type="gradient"/>
                <v:shadow on="t" color="#974706" opacity=".5" offset="1pt"/>
                <v:textbox>
                  <w:txbxContent>
                    <w:p w14:paraId="374579F7" w14:textId="77777777" w:rsidR="008A3991" w:rsidRPr="00FB2739" w:rsidRDefault="008A3991" w:rsidP="00530320">
                      <w:pPr>
                        <w:jc w:val="center"/>
                        <w:rPr>
                          <w:rFonts w:ascii="Times New Roman" w:hAnsi="Times New Roman"/>
                          <w:sz w:val="16"/>
                          <w:szCs w:val="16"/>
                          <w:lang w:val="uk-UA"/>
                        </w:rPr>
                      </w:pPr>
                      <w:r w:rsidRPr="00995508">
                        <w:rPr>
                          <w:rFonts w:ascii="Times New Roman" w:hAnsi="Times New Roman"/>
                          <w:sz w:val="16"/>
                          <w:szCs w:val="16"/>
                          <w:lang w:val="uk-UA"/>
                        </w:rPr>
                        <w:t>Інклюзивне суспільство</w:t>
                      </w:r>
                    </w:p>
                  </w:txbxContent>
                </v:textbox>
              </v:rect>
            </w:pict>
          </mc:Fallback>
        </mc:AlternateContent>
      </w:r>
      <w:r w:rsidR="002827AB" w:rsidRPr="004D5EAB">
        <w:rPr>
          <w:noProof/>
          <w:lang w:val="uk-UA" w:eastAsia="uk-UA"/>
        </w:rPr>
        <mc:AlternateContent>
          <mc:Choice Requires="wps">
            <w:drawing>
              <wp:anchor distT="0" distB="0" distL="114300" distR="114300" simplePos="0" relativeHeight="251663360" behindDoc="0" locked="0" layoutInCell="1" allowOverlap="1" wp14:anchorId="2CBF4DDB" wp14:editId="421AA85F">
                <wp:simplePos x="0" y="0"/>
                <wp:positionH relativeFrom="column">
                  <wp:posOffset>6079490</wp:posOffset>
                </wp:positionH>
                <wp:positionV relativeFrom="paragraph">
                  <wp:posOffset>5080</wp:posOffset>
                </wp:positionV>
                <wp:extent cx="1102995" cy="354330"/>
                <wp:effectExtent l="0" t="0" r="40005" b="64770"/>
                <wp:wrapNone/>
                <wp:docPr id="28"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2995" cy="35433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79011980" w14:textId="19774075" w:rsidR="008A3991" w:rsidRPr="00122E06" w:rsidRDefault="008A3991" w:rsidP="00530320">
                            <w:pPr>
                              <w:jc w:val="center"/>
                              <w:rPr>
                                <w:rFonts w:ascii="Times New Roman" w:hAnsi="Times New Roman"/>
                                <w:sz w:val="16"/>
                                <w:szCs w:val="16"/>
                                <w:lang w:val="uk-UA"/>
                              </w:rPr>
                            </w:pPr>
                            <w:r>
                              <w:rPr>
                                <w:rFonts w:ascii="Times New Roman" w:hAnsi="Times New Roman"/>
                                <w:sz w:val="16"/>
                                <w:szCs w:val="16"/>
                                <w:lang w:val="uk-UA"/>
                              </w:rPr>
                              <w:t>Туристичне країнознавство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BF4DDB" id="Rectangle 57" o:spid="_x0000_s1066" style="position:absolute;margin-left:478.7pt;margin-top:.4pt;width:86.85pt;height:27.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" strokecolor="#95b3d7" strokeweight="1pt">
                <v:fill color2="#b8cce4" focus="100%" type="gradient"/>
                <v:shadow on="t" color="#243f60" opacity=".5" offset="1pt"/>
                <v:textbox>
                  <w:txbxContent>
                    <w:p w14:paraId="79011980" w14:textId="19774075" w:rsidR="008A3991" w:rsidRPr="00122E06" w:rsidRDefault="008A3991" w:rsidP="00530320">
                      <w:pPr>
                        <w:jc w:val="center"/>
                        <w:rPr>
                          <w:rFonts w:ascii="Times New Roman" w:hAnsi="Times New Roman"/>
                          <w:sz w:val="16"/>
                          <w:szCs w:val="16"/>
                          <w:lang w:val="uk-UA"/>
                        </w:rPr>
                      </w:pPr>
                      <w:r>
                        <w:rPr>
                          <w:rFonts w:ascii="Times New Roman" w:hAnsi="Times New Roman"/>
                          <w:sz w:val="16"/>
                          <w:szCs w:val="16"/>
                          <w:lang w:val="uk-UA"/>
                        </w:rPr>
                        <w:t>Туристичне країнознавство</w:t>
                      </w:r>
                    </w:p>
                  </w:txbxContent>
                </v:textbox>
              </v:rect>
            </w:pict>
          </mc:Fallback>
        </mc:AlternateContent>
      </w:r>
      <w:r w:rsidR="0048076C" w:rsidRPr="004D5EAB">
        <w:rPr>
          <w:noProof/>
          <w:lang w:val="uk-UA" w:eastAsia="uk-UA"/>
        </w:rPr>
        <mc:AlternateContent>
          <mc:Choice Requires="wps">
            <w:drawing>
              <wp:anchor distT="0" distB="0" distL="114300" distR="114300" simplePos="0" relativeHeight="251693056" behindDoc="0" locked="0" layoutInCell="1" allowOverlap="1" wp14:anchorId="13BA1EE1" wp14:editId="663F5376">
                <wp:simplePos x="0" y="0"/>
                <wp:positionH relativeFrom="column">
                  <wp:posOffset>9138285</wp:posOffset>
                </wp:positionH>
                <wp:positionV relativeFrom="paragraph">
                  <wp:posOffset>155575</wp:posOffset>
                </wp:positionV>
                <wp:extent cx="12700" cy="245745"/>
                <wp:effectExtent l="57150" t="0" r="44450" b="40005"/>
                <wp:wrapNone/>
                <wp:docPr id="30"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2457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84EFCAB" id="AutoShape 55" o:spid="_x0000_s1026" type="#_x0000_t32" style="position:absolute;margin-left:719.55pt;margin-top:12.25pt;width:1pt;height:19.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">
                <v:stroke endarrow="block"/>
              </v:shape>
            </w:pict>
          </mc:Fallback>
        </mc:AlternateContent>
      </w:r>
      <w:r w:rsidR="0048076C" w:rsidRPr="004D5EAB">
        <w:rPr>
          <w:noProof/>
          <w:lang w:val="uk-UA" w:eastAsia="uk-UA"/>
        </w:rPr>
        <mc:AlternateContent>
          <mc:Choice Requires="wps">
            <w:drawing>
              <wp:anchor distT="0" distB="0" distL="114300" distR="114300" simplePos="0" relativeHeight="251656192" behindDoc="0" locked="0" layoutInCell="1" allowOverlap="1" wp14:anchorId="34232FC2" wp14:editId="6C4BF95C">
                <wp:simplePos x="0" y="0"/>
                <wp:positionH relativeFrom="column">
                  <wp:posOffset>4726940</wp:posOffset>
                </wp:positionH>
                <wp:positionV relativeFrom="paragraph">
                  <wp:posOffset>262890</wp:posOffset>
                </wp:positionV>
                <wp:extent cx="1230630" cy="342900"/>
                <wp:effectExtent l="0" t="0" r="26670" b="38100"/>
                <wp:wrapNone/>
                <wp:docPr id="25"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0630" cy="34290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2D9434DF" w14:textId="2668B11D" w:rsidR="008A3991" w:rsidRPr="002325C0" w:rsidRDefault="008A3991" w:rsidP="00530320">
                            <w:pPr>
                              <w:jc w:val="center"/>
                              <w:rPr>
                                <w:rFonts w:ascii="Times New Roman" w:hAnsi="Times New Roman"/>
                                <w:sz w:val="16"/>
                                <w:szCs w:val="16"/>
                                <w:lang w:val="uk-UA"/>
                              </w:rPr>
                            </w:pPr>
                            <w:r w:rsidRPr="002325C0">
                              <w:rPr>
                                <w:rFonts w:ascii="Times New Roman" w:hAnsi="Times New Roman"/>
                                <w:sz w:val="16"/>
                                <w:szCs w:val="16"/>
                                <w:lang w:val="uk-UA"/>
                              </w:rPr>
                              <w:t xml:space="preserve">Туристичне  </w:t>
                            </w:r>
                            <w:r>
                              <w:rPr>
                                <w:rFonts w:ascii="Times New Roman" w:hAnsi="Times New Roman"/>
                                <w:sz w:val="16"/>
                                <w:szCs w:val="16"/>
                                <w:lang w:val="uk-UA"/>
                              </w:rPr>
                              <w:t>крає</w:t>
                            </w:r>
                            <w:r w:rsidRPr="002325C0">
                              <w:rPr>
                                <w:rFonts w:ascii="Times New Roman" w:hAnsi="Times New Roman"/>
                                <w:sz w:val="16"/>
                                <w:szCs w:val="16"/>
                                <w:lang w:val="uk-UA"/>
                              </w:rPr>
                              <w:t xml:space="preserve">знавство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232FC2" id="Rectangle 60" o:spid="_x0000_s1067" style="position:absolute;margin-left:372.2pt;margin-top:20.7pt;width:96.9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" strokecolor="#95b3d7" strokeweight="1pt">
                <v:fill color2="#b8cce4" focus="100%" type="gradient"/>
                <v:shadow on="t" color="#243f60" opacity=".5" offset="1pt"/>
                <v:textbox>
                  <w:txbxContent>
                    <w:p w14:paraId="2D9434DF" w14:textId="2668B11D" w:rsidR="008A3991" w:rsidRPr="002325C0" w:rsidRDefault="008A3991" w:rsidP="00530320">
                      <w:pPr>
                        <w:jc w:val="center"/>
                        <w:rPr>
                          <w:rFonts w:ascii="Times New Roman" w:hAnsi="Times New Roman"/>
                          <w:sz w:val="16"/>
                          <w:szCs w:val="16"/>
                          <w:lang w:val="uk-UA"/>
                        </w:rPr>
                      </w:pPr>
                      <w:r w:rsidRPr="002325C0">
                        <w:rPr>
                          <w:rFonts w:ascii="Times New Roman" w:hAnsi="Times New Roman"/>
                          <w:sz w:val="16"/>
                          <w:szCs w:val="16"/>
                          <w:lang w:val="uk-UA"/>
                        </w:rPr>
                        <w:t xml:space="preserve">Туристичне  </w:t>
                      </w:r>
                      <w:r>
                        <w:rPr>
                          <w:rFonts w:ascii="Times New Roman" w:hAnsi="Times New Roman"/>
                          <w:sz w:val="16"/>
                          <w:szCs w:val="16"/>
                          <w:lang w:val="uk-UA"/>
                        </w:rPr>
                        <w:t>крає</w:t>
                      </w:r>
                      <w:r w:rsidRPr="002325C0">
                        <w:rPr>
                          <w:rFonts w:ascii="Times New Roman" w:hAnsi="Times New Roman"/>
                          <w:sz w:val="16"/>
                          <w:szCs w:val="16"/>
                          <w:lang w:val="uk-UA"/>
                        </w:rPr>
                        <w:t xml:space="preserve">знавство </w:t>
                      </w:r>
                    </w:p>
                  </w:txbxContent>
                </v:textbox>
              </v:rect>
            </w:pict>
          </mc:Fallback>
        </mc:AlternateContent>
      </w:r>
    </w:p>
    <w:p w14:paraId="176E7121" w14:textId="286DA98D" w:rsidR="000E330A" w:rsidRPr="004D5EAB" w:rsidRDefault="004D5EAB" w:rsidP="00530320">
      <w:pPr>
        <w:rPr>
          <w:lang w:val="uk-UA"/>
        </w:rPr>
      </w:pPr>
      <w:r w:rsidRPr="004D5EAB">
        <w:rPr>
          <w:noProof/>
          <w:lang w:val="uk-UA" w:eastAsia="uk-UA"/>
        </w:rPr>
        <mc:AlternateContent>
          <mc:Choice Requires="wps">
            <w:drawing>
              <wp:anchor distT="0" distB="0" distL="114300" distR="114300" simplePos="0" relativeHeight="251661312" behindDoc="0" locked="0" layoutInCell="1" allowOverlap="1" wp14:anchorId="063D8AB5" wp14:editId="2AFF2265">
                <wp:simplePos x="0" y="0"/>
                <wp:positionH relativeFrom="column">
                  <wp:posOffset>2284730</wp:posOffset>
                </wp:positionH>
                <wp:positionV relativeFrom="paragraph">
                  <wp:posOffset>5715</wp:posOffset>
                </wp:positionV>
                <wp:extent cx="1047750" cy="350520"/>
                <wp:effectExtent l="0" t="0" r="38100" b="49530"/>
                <wp:wrapNone/>
                <wp:docPr id="1"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047750" cy="35052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567C846A" w14:textId="77777777" w:rsidR="008A3991" w:rsidRDefault="008A3991" w:rsidP="002D20B5">
                            <w:pPr>
                              <w:jc w:val="center"/>
                              <w:rPr>
                                <w:rFonts w:ascii="Times New Roman" w:hAnsi="Times New Roman"/>
                                <w:sz w:val="16"/>
                                <w:szCs w:val="16"/>
                                <w:lang w:val="uk-UA"/>
                              </w:rPr>
                            </w:pPr>
                            <w:r w:rsidRPr="00995508">
                              <w:rPr>
                                <w:rFonts w:ascii="Times New Roman" w:hAnsi="Times New Roman"/>
                                <w:sz w:val="16"/>
                                <w:szCs w:val="16"/>
                                <w:lang w:val="uk-UA"/>
                              </w:rPr>
                              <w:t>Геополітика</w:t>
                            </w:r>
                          </w:p>
                          <w:p w14:paraId="01F0AF27" w14:textId="77777777" w:rsidR="008A3991" w:rsidRPr="00122E06" w:rsidRDefault="008A3991" w:rsidP="002D20B5">
                            <w:pPr>
                              <w:rPr>
                                <w:rFonts w:ascii="Times New Roman" w:hAnsi="Times New Roman"/>
                                <w:sz w:val="16"/>
                                <w:szCs w:val="16"/>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3D8AB5" id="Rectangle 84" o:spid="_x0000_s1068" style="position:absolute;margin-left:179.9pt;margin-top:.45pt;width:82.5pt;height:27.6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" strokecolor="#95b3d7" strokeweight="1pt">
                <v:fill color2="#b8cce4" focus="100%" type="gradient"/>
                <v:shadow on="t" color="#243f60" opacity=".5" offset="1pt"/>
                <v:textbox>
                  <w:txbxContent>
                    <w:p w14:paraId="567C846A" w14:textId="77777777" w:rsidR="008A3991" w:rsidRDefault="008A3991" w:rsidP="002D20B5">
                      <w:pPr>
                        <w:jc w:val="center"/>
                        <w:rPr>
                          <w:rFonts w:ascii="Times New Roman" w:hAnsi="Times New Roman"/>
                          <w:sz w:val="16"/>
                          <w:szCs w:val="16"/>
                          <w:lang w:val="uk-UA"/>
                        </w:rPr>
                      </w:pPr>
                      <w:r w:rsidRPr="00995508">
                        <w:rPr>
                          <w:rFonts w:ascii="Times New Roman" w:hAnsi="Times New Roman"/>
                          <w:sz w:val="16"/>
                          <w:szCs w:val="16"/>
                          <w:lang w:val="uk-UA"/>
                        </w:rPr>
                        <w:t>Геополітика</w:t>
                      </w:r>
                    </w:p>
                    <w:p w14:paraId="01F0AF27" w14:textId="77777777" w:rsidR="008A3991" w:rsidRPr="00122E06" w:rsidRDefault="008A3991" w:rsidP="002D20B5">
                      <w:pPr>
                        <w:rPr>
                          <w:rFonts w:ascii="Times New Roman" w:hAnsi="Times New Roman"/>
                          <w:sz w:val="16"/>
                          <w:szCs w:val="16"/>
                          <w:lang w:val="uk-UA"/>
                        </w:rPr>
                      </w:pPr>
                    </w:p>
                  </w:txbxContent>
                </v:textbox>
              </v:rect>
            </w:pict>
          </mc:Fallback>
        </mc:AlternateContent>
      </w:r>
      <w:r w:rsidR="00FB2739" w:rsidRPr="004D5EAB">
        <w:rPr>
          <w:noProof/>
          <w:lang w:val="uk-UA" w:eastAsia="uk-UA"/>
        </w:rPr>
        <mc:AlternateContent>
          <mc:Choice Requires="wps">
            <w:drawing>
              <wp:anchor distT="0" distB="0" distL="114300" distR="114300" simplePos="0" relativeHeight="251637760" behindDoc="0" locked="0" layoutInCell="1" allowOverlap="1" wp14:anchorId="2C021FDC" wp14:editId="688CFF08">
                <wp:simplePos x="0" y="0"/>
                <wp:positionH relativeFrom="column">
                  <wp:posOffset>1012189</wp:posOffset>
                </wp:positionH>
                <wp:positionV relativeFrom="paragraph">
                  <wp:posOffset>169545</wp:posOffset>
                </wp:positionV>
                <wp:extent cx="1047115" cy="409575"/>
                <wp:effectExtent l="0" t="0" r="38735" b="66675"/>
                <wp:wrapNone/>
                <wp:docPr id="23"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115" cy="409575"/>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59116226" w14:textId="77777777" w:rsidR="008A3991" w:rsidRPr="00122E06" w:rsidRDefault="008A3991" w:rsidP="00530320">
                            <w:pPr>
                              <w:jc w:val="center"/>
                              <w:rPr>
                                <w:rFonts w:ascii="Times New Roman" w:hAnsi="Times New Roman"/>
                                <w:sz w:val="16"/>
                                <w:szCs w:val="16"/>
                                <w:lang w:val="uk-UA"/>
                              </w:rPr>
                            </w:pPr>
                            <w:r w:rsidRPr="00995508">
                              <w:rPr>
                                <w:rFonts w:ascii="Times New Roman" w:hAnsi="Times New Roman"/>
                                <w:sz w:val="16"/>
                                <w:szCs w:val="16"/>
                                <w:lang w:val="uk-UA"/>
                              </w:rPr>
                              <w:t>Географія туризму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021FDC" id="Rectangle 62" o:spid="_x0000_s1069" style="position:absolute;margin-left:79.7pt;margin-top:13.35pt;width:82.45pt;height:32.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" strokecolor="#fabf8f" strokeweight="1pt">
                <v:fill color2="#fbd4b4" focus="100%" type="gradient"/>
                <v:shadow on="t" color="#974706" opacity=".5" offset="1pt"/>
                <v:textbox>
                  <w:txbxContent>
                    <w:p w14:paraId="59116226" w14:textId="77777777" w:rsidR="008A3991" w:rsidRPr="00122E06" w:rsidRDefault="008A3991" w:rsidP="00530320">
                      <w:pPr>
                        <w:jc w:val="center"/>
                        <w:rPr>
                          <w:rFonts w:ascii="Times New Roman" w:hAnsi="Times New Roman"/>
                          <w:sz w:val="16"/>
                          <w:szCs w:val="16"/>
                          <w:lang w:val="uk-UA"/>
                        </w:rPr>
                      </w:pPr>
                      <w:r w:rsidRPr="00995508">
                        <w:rPr>
                          <w:rFonts w:ascii="Times New Roman" w:hAnsi="Times New Roman"/>
                          <w:sz w:val="16"/>
                          <w:szCs w:val="16"/>
                          <w:lang w:val="uk-UA"/>
                        </w:rPr>
                        <w:t>Географія туризму</w:t>
                      </w:r>
                    </w:p>
                  </w:txbxContent>
                </v:textbox>
              </v:rect>
            </w:pict>
          </mc:Fallback>
        </mc:AlternateContent>
      </w:r>
      <w:r w:rsidR="0048076C" w:rsidRPr="004D5EAB">
        <w:rPr>
          <w:noProof/>
          <w:lang w:val="uk-UA" w:eastAsia="uk-UA"/>
        </w:rPr>
        <mc:AlternateContent>
          <mc:Choice Requires="wps">
            <w:drawing>
              <wp:anchor distT="0" distB="0" distL="114300" distR="114300" simplePos="0" relativeHeight="251689984" behindDoc="0" locked="0" layoutInCell="1" allowOverlap="1" wp14:anchorId="0420B405" wp14:editId="75A6DCAF">
                <wp:simplePos x="0" y="0"/>
                <wp:positionH relativeFrom="column">
                  <wp:posOffset>8674735</wp:posOffset>
                </wp:positionH>
                <wp:positionV relativeFrom="paragraph">
                  <wp:posOffset>118110</wp:posOffset>
                </wp:positionV>
                <wp:extent cx="967105" cy="584835"/>
                <wp:effectExtent l="0" t="0" r="23495" b="43815"/>
                <wp:wrapNone/>
                <wp:docPr id="24"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7105" cy="584835"/>
                        </a:xfrm>
                        <a:prstGeom prst="rect">
                          <a:avLst/>
                        </a:prstGeom>
                        <a:gradFill rotWithShape="0">
                          <a:gsLst>
                            <a:gs pos="0">
                              <a:srgbClr val="D99594"/>
                            </a:gs>
                            <a:gs pos="50000">
                              <a:srgbClr val="C0504D"/>
                            </a:gs>
                            <a:gs pos="100000">
                              <a:srgbClr val="D99594"/>
                            </a:gs>
                          </a:gsLst>
                          <a:lin ang="5400000" scaled="1"/>
                        </a:gradFill>
                        <a:ln w="12700">
                          <a:solidFill>
                            <a:srgbClr val="C0504D"/>
                          </a:solidFill>
                          <a:miter lim="800000"/>
                          <a:headEnd/>
                          <a:tailEnd/>
                        </a:ln>
                        <a:effectLst>
                          <a:outerShdw dist="28398" dir="3806097" algn="ctr" rotWithShape="0">
                            <a:srgbClr val="622423"/>
                          </a:outerShdw>
                        </a:effectLst>
                      </wps:spPr>
                      <wps:txbx>
                        <w:txbxContent>
                          <w:p w14:paraId="17B9EC1E" w14:textId="77777777" w:rsidR="008A3991" w:rsidRPr="00122E06" w:rsidRDefault="008A3991" w:rsidP="00530320">
                            <w:pPr>
                              <w:jc w:val="center"/>
                              <w:rPr>
                                <w:rFonts w:ascii="Times New Roman" w:hAnsi="Times New Roman"/>
                                <w:sz w:val="16"/>
                                <w:szCs w:val="16"/>
                                <w:lang w:val="uk-UA"/>
                              </w:rPr>
                            </w:pPr>
                            <w:r>
                              <w:rPr>
                                <w:rFonts w:ascii="Times New Roman" w:hAnsi="Times New Roman"/>
                                <w:sz w:val="16"/>
                                <w:szCs w:val="16"/>
                                <w:lang w:val="uk-UA"/>
                              </w:rPr>
                              <w:t>Підготовка кваліфікаційної бакалаврської роботи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0B405" id="Rectangle 61" o:spid="_x0000_s1070" style="position:absolute;margin-left:683.05pt;margin-top:9.3pt;width:76.15pt;height:46.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" fillcolor="#d99594" strokecolor="#c0504d" strokeweight="1pt">
                <v:fill color2="#c0504d" focus="50%" type="gradient"/>
                <v:shadow on="t" color="#622423" offset="1pt"/>
                <v:textbox>
                  <w:txbxContent>
                    <w:p w14:paraId="17B9EC1E" w14:textId="77777777" w:rsidR="008A3991" w:rsidRPr="00122E06" w:rsidRDefault="008A3991" w:rsidP="00530320">
                      <w:pPr>
                        <w:jc w:val="center"/>
                        <w:rPr>
                          <w:rFonts w:ascii="Times New Roman" w:hAnsi="Times New Roman"/>
                          <w:sz w:val="16"/>
                          <w:szCs w:val="16"/>
                          <w:lang w:val="uk-UA"/>
                        </w:rPr>
                      </w:pPr>
                      <w:r>
                        <w:rPr>
                          <w:rFonts w:ascii="Times New Roman" w:hAnsi="Times New Roman"/>
                          <w:sz w:val="16"/>
                          <w:szCs w:val="16"/>
                          <w:lang w:val="uk-UA"/>
                        </w:rPr>
                        <w:t>Підготовка кваліфікаційної бакалаврської роботи</w:t>
                      </w:r>
                    </w:p>
                  </w:txbxContent>
                </v:textbox>
              </v:rect>
            </w:pict>
          </mc:Fallback>
        </mc:AlternateContent>
      </w:r>
      <w:r w:rsidR="0048076C" w:rsidRPr="004D5EAB">
        <w:rPr>
          <w:noProof/>
          <w:lang w:val="uk-UA" w:eastAsia="uk-UA"/>
        </w:rPr>
        <mc:AlternateContent>
          <mc:Choice Requires="wps">
            <w:drawing>
              <wp:anchor distT="0" distB="0" distL="114300" distR="114300" simplePos="0" relativeHeight="251674624" behindDoc="0" locked="0" layoutInCell="1" allowOverlap="1" wp14:anchorId="1D6D209C" wp14:editId="7E88BE09">
                <wp:simplePos x="0" y="0"/>
                <wp:positionH relativeFrom="column">
                  <wp:posOffset>6096635</wp:posOffset>
                </wp:positionH>
                <wp:positionV relativeFrom="paragraph">
                  <wp:posOffset>239395</wp:posOffset>
                </wp:positionV>
                <wp:extent cx="1078230" cy="220980"/>
                <wp:effectExtent l="0" t="0" r="26670" b="45720"/>
                <wp:wrapNone/>
                <wp:docPr id="21"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8230" cy="22098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7A0A5BDB" w14:textId="77777777" w:rsidR="008A3991" w:rsidRPr="00122E06" w:rsidRDefault="008A3991" w:rsidP="00530320">
                            <w:pPr>
                              <w:jc w:val="center"/>
                              <w:rPr>
                                <w:rFonts w:ascii="Times New Roman" w:hAnsi="Times New Roman"/>
                                <w:sz w:val="16"/>
                                <w:szCs w:val="16"/>
                                <w:lang w:val="uk-UA"/>
                              </w:rPr>
                            </w:pPr>
                            <w:r>
                              <w:rPr>
                                <w:rFonts w:ascii="Times New Roman" w:hAnsi="Times New Roman"/>
                                <w:sz w:val="16"/>
                                <w:szCs w:val="16"/>
                                <w:lang w:val="uk-UA"/>
                              </w:rPr>
                              <w:t>ВК 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D209C" id="Rectangle 64" o:spid="_x0000_s1071" style="position:absolute;margin-left:480.05pt;margin-top:18.85pt;width:84.9pt;height:17.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" strokecolor="#95b3d7" strokeweight="1pt">
                <v:fill color2="#b8cce4" focus="100%" type="gradient"/>
                <v:shadow on="t" color="#243f60" opacity=".5" offset="1pt"/>
                <v:textbox>
                  <w:txbxContent>
                    <w:p w14:paraId="7A0A5BDB" w14:textId="77777777" w:rsidR="008A3991" w:rsidRPr="00122E06" w:rsidRDefault="008A3991" w:rsidP="00530320">
                      <w:pPr>
                        <w:jc w:val="center"/>
                        <w:rPr>
                          <w:rFonts w:ascii="Times New Roman" w:hAnsi="Times New Roman"/>
                          <w:sz w:val="16"/>
                          <w:szCs w:val="16"/>
                          <w:lang w:val="uk-UA"/>
                        </w:rPr>
                      </w:pPr>
                      <w:r>
                        <w:rPr>
                          <w:rFonts w:ascii="Times New Roman" w:hAnsi="Times New Roman"/>
                          <w:sz w:val="16"/>
                          <w:szCs w:val="16"/>
                          <w:lang w:val="uk-UA"/>
                        </w:rPr>
                        <w:t>ВК 2.3</w:t>
                      </w:r>
                    </w:p>
                  </w:txbxContent>
                </v:textbox>
              </v:rect>
            </w:pict>
          </mc:Fallback>
        </mc:AlternateContent>
      </w:r>
    </w:p>
    <w:p w14:paraId="02F6BDC8" w14:textId="1B75CBF7" w:rsidR="000E330A" w:rsidRPr="004D5EAB" w:rsidRDefault="0048076C" w:rsidP="00530320">
      <w:pPr>
        <w:rPr>
          <w:lang w:val="uk-UA"/>
        </w:rPr>
      </w:pPr>
      <w:bookmarkStart w:id="10" w:name="_GoBack"/>
      <w:bookmarkEnd w:id="10"/>
      <w:r w:rsidRPr="004D5EAB">
        <w:rPr>
          <w:noProof/>
          <w:lang w:val="uk-UA" w:eastAsia="uk-UA"/>
        </w:rPr>
        <mc:AlternateContent>
          <mc:Choice Requires="wps">
            <w:drawing>
              <wp:anchor distT="0" distB="0" distL="114300" distR="114300" simplePos="0" relativeHeight="251658240" behindDoc="0" locked="0" layoutInCell="1" allowOverlap="1" wp14:anchorId="5EEF5667" wp14:editId="24F2022B">
                <wp:simplePos x="0" y="0"/>
                <wp:positionH relativeFrom="column">
                  <wp:posOffset>4733290</wp:posOffset>
                </wp:positionH>
                <wp:positionV relativeFrom="paragraph">
                  <wp:posOffset>86360</wp:posOffset>
                </wp:positionV>
                <wp:extent cx="1236345" cy="342900"/>
                <wp:effectExtent l="0" t="0" r="20955" b="38100"/>
                <wp:wrapNone/>
                <wp:docPr id="16"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6345" cy="34290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2558FCD3" w14:textId="77777777" w:rsidR="008A3991" w:rsidRPr="00122E06" w:rsidRDefault="008A3991" w:rsidP="00530320">
                            <w:pPr>
                              <w:jc w:val="center"/>
                              <w:rPr>
                                <w:rFonts w:ascii="Times New Roman" w:hAnsi="Times New Roman"/>
                                <w:sz w:val="16"/>
                                <w:szCs w:val="16"/>
                                <w:lang w:val="uk-UA"/>
                              </w:rPr>
                            </w:pPr>
                            <w:proofErr w:type="spellStart"/>
                            <w:r w:rsidRPr="00995508">
                              <w:rPr>
                                <w:rFonts w:ascii="Times New Roman" w:hAnsi="Times New Roman"/>
                                <w:sz w:val="16"/>
                                <w:szCs w:val="16"/>
                                <w:lang w:val="uk-UA"/>
                              </w:rPr>
                              <w:t>Туристсько</w:t>
                            </w:r>
                            <w:proofErr w:type="spellEnd"/>
                            <w:r w:rsidRPr="00995508">
                              <w:rPr>
                                <w:rFonts w:ascii="Times New Roman" w:hAnsi="Times New Roman"/>
                                <w:sz w:val="16"/>
                                <w:szCs w:val="16"/>
                                <w:lang w:val="uk-UA"/>
                              </w:rPr>
                              <w:t>-рекреаційні комплекси світу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EF5667" id="Rectangle 69" o:spid="_x0000_s1072" style="position:absolute;margin-left:372.7pt;margin-top:6.8pt;width:97.3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" strokecolor="#95b3d7" strokeweight="1pt">
                <v:fill color2="#b8cce4" focus="100%" type="gradient"/>
                <v:shadow on="t" color="#243f60" opacity=".5" offset="1pt"/>
                <v:textbox>
                  <w:txbxContent>
                    <w:p w14:paraId="2558FCD3" w14:textId="77777777" w:rsidR="008A3991" w:rsidRPr="00122E06" w:rsidRDefault="008A3991" w:rsidP="00530320">
                      <w:pPr>
                        <w:jc w:val="center"/>
                        <w:rPr>
                          <w:rFonts w:ascii="Times New Roman" w:hAnsi="Times New Roman"/>
                          <w:sz w:val="16"/>
                          <w:szCs w:val="16"/>
                          <w:lang w:val="uk-UA"/>
                        </w:rPr>
                      </w:pPr>
                      <w:proofErr w:type="spellStart"/>
                      <w:r w:rsidRPr="00995508">
                        <w:rPr>
                          <w:rFonts w:ascii="Times New Roman" w:hAnsi="Times New Roman"/>
                          <w:sz w:val="16"/>
                          <w:szCs w:val="16"/>
                          <w:lang w:val="uk-UA"/>
                        </w:rPr>
                        <w:t>Туристсько</w:t>
                      </w:r>
                      <w:proofErr w:type="spellEnd"/>
                      <w:r w:rsidRPr="00995508">
                        <w:rPr>
                          <w:rFonts w:ascii="Times New Roman" w:hAnsi="Times New Roman"/>
                          <w:sz w:val="16"/>
                          <w:szCs w:val="16"/>
                          <w:lang w:val="uk-UA"/>
                        </w:rPr>
                        <w:t>-рекреаційні комплекси світу</w:t>
                      </w:r>
                    </w:p>
                  </w:txbxContent>
                </v:textbox>
              </v:rect>
            </w:pict>
          </mc:Fallback>
        </mc:AlternateContent>
      </w:r>
    </w:p>
    <w:p w14:paraId="4EDB5D60" w14:textId="064C1BD4" w:rsidR="000E330A" w:rsidRPr="004D5EAB" w:rsidRDefault="00D32AA9" w:rsidP="00530320">
      <w:pPr>
        <w:rPr>
          <w:lang w:val="uk-UA"/>
        </w:rPr>
      </w:pPr>
      <w:r w:rsidRPr="004D5EAB">
        <w:rPr>
          <w:noProof/>
          <w:lang w:val="uk-UA" w:eastAsia="uk-UA"/>
        </w:rPr>
        <mc:AlternateContent>
          <mc:Choice Requires="wps">
            <w:drawing>
              <wp:anchor distT="0" distB="0" distL="114300" distR="114300" simplePos="0" relativeHeight="251653120" behindDoc="0" locked="0" layoutInCell="1" allowOverlap="1" wp14:anchorId="12478ADA" wp14:editId="667F91A9">
                <wp:simplePos x="0" y="0"/>
                <wp:positionH relativeFrom="column">
                  <wp:posOffset>1069340</wp:posOffset>
                </wp:positionH>
                <wp:positionV relativeFrom="paragraph">
                  <wp:posOffset>154305</wp:posOffset>
                </wp:positionV>
                <wp:extent cx="2247900" cy="371475"/>
                <wp:effectExtent l="0" t="0" r="38100" b="66675"/>
                <wp:wrapNone/>
                <wp:docPr id="10"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0" cy="371475"/>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1C3230C2" w14:textId="77777777" w:rsidR="008A3991" w:rsidRPr="00122E06" w:rsidRDefault="008A3991" w:rsidP="00530320">
                            <w:pPr>
                              <w:jc w:val="center"/>
                              <w:rPr>
                                <w:rFonts w:ascii="Times New Roman" w:hAnsi="Times New Roman"/>
                                <w:sz w:val="16"/>
                                <w:szCs w:val="16"/>
                                <w:lang w:val="uk-UA"/>
                              </w:rPr>
                            </w:pPr>
                            <w:r w:rsidRPr="00995508">
                              <w:rPr>
                                <w:rFonts w:ascii="Times New Roman" w:hAnsi="Times New Roman"/>
                                <w:sz w:val="16"/>
                                <w:szCs w:val="16"/>
                                <w:lang w:val="uk-UA"/>
                              </w:rPr>
                              <w:t>Активний туризм і безпека туристичної діяльності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478ADA" id="Rectangle 75" o:spid="_x0000_s1073" style="position:absolute;margin-left:84.2pt;margin-top:12.15pt;width:177pt;height:29.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" strokecolor="#95b3d7" strokeweight="1pt">
                <v:fill color2="#b8cce4" focus="100%" type="gradient"/>
                <v:shadow on="t" color="#243f60" opacity=".5" offset="1pt"/>
                <v:textbox>
                  <w:txbxContent>
                    <w:p w14:paraId="1C3230C2" w14:textId="77777777" w:rsidR="008A3991" w:rsidRPr="00122E06" w:rsidRDefault="008A3991" w:rsidP="00530320">
                      <w:pPr>
                        <w:jc w:val="center"/>
                        <w:rPr>
                          <w:rFonts w:ascii="Times New Roman" w:hAnsi="Times New Roman"/>
                          <w:sz w:val="16"/>
                          <w:szCs w:val="16"/>
                          <w:lang w:val="uk-UA"/>
                        </w:rPr>
                      </w:pPr>
                      <w:r w:rsidRPr="00995508">
                        <w:rPr>
                          <w:rFonts w:ascii="Times New Roman" w:hAnsi="Times New Roman"/>
                          <w:sz w:val="16"/>
                          <w:szCs w:val="16"/>
                          <w:lang w:val="uk-UA"/>
                        </w:rPr>
                        <w:t>Активний туризм і безпека туристичної діяльності</w:t>
                      </w:r>
                    </w:p>
                  </w:txbxContent>
                </v:textbox>
              </v:rect>
            </w:pict>
          </mc:Fallback>
        </mc:AlternateContent>
      </w:r>
      <w:r w:rsidR="0048076C" w:rsidRPr="004D5EAB">
        <w:rPr>
          <w:noProof/>
          <w:lang w:val="uk-UA" w:eastAsia="uk-UA"/>
        </w:rPr>
        <mc:AlternateContent>
          <mc:Choice Requires="wps">
            <w:drawing>
              <wp:anchor distT="0" distB="0" distL="114300" distR="114300" simplePos="0" relativeHeight="251694080" behindDoc="0" locked="0" layoutInCell="1" allowOverlap="1" wp14:anchorId="595DC43D" wp14:editId="7D3E4314">
                <wp:simplePos x="0" y="0"/>
                <wp:positionH relativeFrom="column">
                  <wp:posOffset>9202420</wp:posOffset>
                </wp:positionH>
                <wp:positionV relativeFrom="paragraph">
                  <wp:posOffset>155575</wp:posOffset>
                </wp:positionV>
                <wp:extent cx="12700" cy="250825"/>
                <wp:effectExtent l="38100" t="0" r="44450" b="34925"/>
                <wp:wrapNone/>
                <wp:docPr id="14"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250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514090A" id="_x0000_t32" coordsize="21600,21600" o:spt="32" o:oned="t" path="m,l21600,21600e" filled="f">
                <v:path arrowok="t" fillok="f" o:connecttype="none"/>
                <o:lock v:ext="edit" shapetype="t"/>
              </v:shapetype>
              <v:shape id="AutoShape 71" o:spid="_x0000_s1026" type="#_x0000_t32" style="position:absolute;margin-left:724.6pt;margin-top:12.25pt;width:1pt;height:19.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">
                <v:stroke endarrow="block"/>
              </v:shape>
            </w:pict>
          </mc:Fallback>
        </mc:AlternateContent>
      </w:r>
      <w:r w:rsidR="0048076C" w:rsidRPr="004D5EAB">
        <w:rPr>
          <w:noProof/>
          <w:lang w:val="uk-UA" w:eastAsia="uk-UA"/>
        </w:rPr>
        <mc:AlternateContent>
          <mc:Choice Requires="wps">
            <w:drawing>
              <wp:anchor distT="0" distB="0" distL="114300" distR="114300" simplePos="0" relativeHeight="251664384" behindDoc="0" locked="0" layoutInCell="1" allowOverlap="1" wp14:anchorId="58A05E2F" wp14:editId="1B4A1E19">
                <wp:simplePos x="0" y="0"/>
                <wp:positionH relativeFrom="column">
                  <wp:posOffset>4744085</wp:posOffset>
                </wp:positionH>
                <wp:positionV relativeFrom="paragraph">
                  <wp:posOffset>245745</wp:posOffset>
                </wp:positionV>
                <wp:extent cx="1236345" cy="240030"/>
                <wp:effectExtent l="0" t="0" r="20955" b="45720"/>
                <wp:wrapNone/>
                <wp:docPr id="13"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6345" cy="24003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319B3377" w14:textId="77777777" w:rsidR="008A3991" w:rsidRPr="00122E06" w:rsidRDefault="008A3991" w:rsidP="00530320">
                            <w:pPr>
                              <w:jc w:val="center"/>
                              <w:rPr>
                                <w:rFonts w:ascii="Times New Roman" w:hAnsi="Times New Roman"/>
                                <w:sz w:val="16"/>
                                <w:szCs w:val="16"/>
                                <w:lang w:val="uk-UA"/>
                              </w:rPr>
                            </w:pPr>
                            <w:r w:rsidRPr="00995508">
                              <w:rPr>
                                <w:rFonts w:ascii="Times New Roman" w:hAnsi="Times New Roman"/>
                                <w:sz w:val="16"/>
                                <w:szCs w:val="16"/>
                                <w:lang w:val="uk-UA"/>
                              </w:rPr>
                              <w:t>Історія туризму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A05E2F" id="Rectangle 72" o:spid="_x0000_s1074" style="position:absolute;margin-left:373.55pt;margin-top:19.35pt;width:97.35pt;height:18.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" strokecolor="#95b3d7" strokeweight="1pt">
                <v:fill color2="#b8cce4" focus="100%" type="gradient"/>
                <v:shadow on="t" color="#243f60" opacity=".5" offset="1pt"/>
                <v:textbox>
                  <w:txbxContent>
                    <w:p w14:paraId="319B3377" w14:textId="77777777" w:rsidR="008A3991" w:rsidRPr="00122E06" w:rsidRDefault="008A3991" w:rsidP="00530320">
                      <w:pPr>
                        <w:jc w:val="center"/>
                        <w:rPr>
                          <w:rFonts w:ascii="Times New Roman" w:hAnsi="Times New Roman"/>
                          <w:sz w:val="16"/>
                          <w:szCs w:val="16"/>
                          <w:lang w:val="uk-UA"/>
                        </w:rPr>
                      </w:pPr>
                      <w:r w:rsidRPr="00995508">
                        <w:rPr>
                          <w:rFonts w:ascii="Times New Roman" w:hAnsi="Times New Roman"/>
                          <w:sz w:val="16"/>
                          <w:szCs w:val="16"/>
                          <w:lang w:val="uk-UA"/>
                        </w:rPr>
                        <w:t>Історія туризму</w:t>
                      </w:r>
                    </w:p>
                  </w:txbxContent>
                </v:textbox>
              </v:rect>
            </w:pict>
          </mc:Fallback>
        </mc:AlternateContent>
      </w:r>
      <w:r w:rsidR="0048076C" w:rsidRPr="004D5EAB">
        <w:rPr>
          <w:noProof/>
          <w:lang w:val="uk-UA" w:eastAsia="uk-UA"/>
        </w:rPr>
        <mc:AlternateContent>
          <mc:Choice Requires="wps">
            <w:drawing>
              <wp:anchor distT="0" distB="0" distL="114300" distR="114300" simplePos="0" relativeHeight="251650048" behindDoc="0" locked="0" layoutInCell="1" allowOverlap="1" wp14:anchorId="05716393" wp14:editId="6A05C49C">
                <wp:simplePos x="0" y="0"/>
                <wp:positionH relativeFrom="column">
                  <wp:posOffset>-177800</wp:posOffset>
                </wp:positionH>
                <wp:positionV relativeFrom="paragraph">
                  <wp:posOffset>132080</wp:posOffset>
                </wp:positionV>
                <wp:extent cx="1062355" cy="414020"/>
                <wp:effectExtent l="0" t="0" r="23495" b="43180"/>
                <wp:wrapNone/>
                <wp:docPr id="11"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2355" cy="41402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1355D464" w14:textId="77777777" w:rsidR="008A3991" w:rsidRPr="00122E06" w:rsidRDefault="008A3991" w:rsidP="00530320">
                            <w:pPr>
                              <w:jc w:val="center"/>
                              <w:rPr>
                                <w:rFonts w:ascii="Times New Roman" w:hAnsi="Times New Roman"/>
                                <w:sz w:val="16"/>
                                <w:szCs w:val="16"/>
                                <w:lang w:val="uk-UA"/>
                              </w:rPr>
                            </w:pPr>
                            <w:proofErr w:type="spellStart"/>
                            <w:r>
                              <w:rPr>
                                <w:rFonts w:ascii="Times New Roman" w:hAnsi="Times New Roman"/>
                                <w:sz w:val="16"/>
                                <w:szCs w:val="16"/>
                                <w:lang w:val="uk-UA"/>
                              </w:rPr>
                              <w:t>Готельно</w:t>
                            </w:r>
                            <w:proofErr w:type="spellEnd"/>
                            <w:r>
                              <w:rPr>
                                <w:rFonts w:ascii="Times New Roman" w:hAnsi="Times New Roman"/>
                                <w:sz w:val="16"/>
                                <w:szCs w:val="16"/>
                                <w:lang w:val="uk-UA"/>
                              </w:rPr>
                              <w:t>-ресторанний бізнес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716393" id="Rectangle 74" o:spid="_x0000_s1075" style="position:absolute;margin-left:-14pt;margin-top:10.4pt;width:83.65pt;height:32.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" strokecolor="#95b3d7" strokeweight="1pt">
                <v:fill color2="#b8cce4" focus="100%" type="gradient"/>
                <v:shadow on="t" color="#243f60" opacity=".5" offset="1pt"/>
                <v:textbox>
                  <w:txbxContent>
                    <w:p w14:paraId="1355D464" w14:textId="77777777" w:rsidR="008A3991" w:rsidRPr="00122E06" w:rsidRDefault="008A3991" w:rsidP="00530320">
                      <w:pPr>
                        <w:jc w:val="center"/>
                        <w:rPr>
                          <w:rFonts w:ascii="Times New Roman" w:hAnsi="Times New Roman"/>
                          <w:sz w:val="16"/>
                          <w:szCs w:val="16"/>
                          <w:lang w:val="uk-UA"/>
                        </w:rPr>
                      </w:pPr>
                      <w:proofErr w:type="spellStart"/>
                      <w:r>
                        <w:rPr>
                          <w:rFonts w:ascii="Times New Roman" w:hAnsi="Times New Roman"/>
                          <w:sz w:val="16"/>
                          <w:szCs w:val="16"/>
                          <w:lang w:val="uk-UA"/>
                        </w:rPr>
                        <w:t>Готельно</w:t>
                      </w:r>
                      <w:proofErr w:type="spellEnd"/>
                      <w:r>
                        <w:rPr>
                          <w:rFonts w:ascii="Times New Roman" w:hAnsi="Times New Roman"/>
                          <w:sz w:val="16"/>
                          <w:szCs w:val="16"/>
                          <w:lang w:val="uk-UA"/>
                        </w:rPr>
                        <w:t>-ресторанний бізнес</w:t>
                      </w:r>
                    </w:p>
                  </w:txbxContent>
                </v:textbox>
              </v:rect>
            </w:pict>
          </mc:Fallback>
        </mc:AlternateContent>
      </w:r>
    </w:p>
    <w:p w14:paraId="5099FCCD" w14:textId="113EE253" w:rsidR="000E330A" w:rsidRPr="004D5EAB" w:rsidRDefault="009D7961" w:rsidP="00530320">
      <w:pPr>
        <w:tabs>
          <w:tab w:val="left" w:pos="2180"/>
        </w:tabs>
        <w:rPr>
          <w:lang w:val="uk-UA"/>
        </w:rPr>
      </w:pPr>
      <w:r w:rsidRPr="004D5EAB">
        <w:rPr>
          <w:noProof/>
          <w:lang w:val="uk-UA" w:eastAsia="uk-UA"/>
        </w:rPr>
        <mc:AlternateContent>
          <mc:Choice Requires="wps">
            <w:drawing>
              <wp:anchor distT="0" distB="0" distL="114300" distR="114300" simplePos="0" relativeHeight="251655168" behindDoc="0" locked="0" layoutInCell="1" allowOverlap="1" wp14:anchorId="00296CD4" wp14:editId="4E50EF57">
                <wp:simplePos x="0" y="0"/>
                <wp:positionH relativeFrom="column">
                  <wp:posOffset>3594100</wp:posOffset>
                </wp:positionH>
                <wp:positionV relativeFrom="paragraph">
                  <wp:posOffset>85635</wp:posOffset>
                </wp:positionV>
                <wp:extent cx="1006475" cy="342900"/>
                <wp:effectExtent l="0" t="0" r="22225" b="38100"/>
                <wp:wrapNone/>
                <wp:docPr id="36"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6475" cy="34290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719E59E8" w14:textId="77777777" w:rsidR="008A3991" w:rsidRPr="00122E06" w:rsidRDefault="008A3991" w:rsidP="00530320">
                            <w:pPr>
                              <w:jc w:val="center"/>
                              <w:rPr>
                                <w:rFonts w:ascii="Times New Roman" w:hAnsi="Times New Roman"/>
                                <w:sz w:val="16"/>
                                <w:szCs w:val="16"/>
                                <w:lang w:val="uk-UA"/>
                              </w:rPr>
                            </w:pPr>
                            <w:r w:rsidRPr="00995508">
                              <w:rPr>
                                <w:rFonts w:ascii="Times New Roman" w:hAnsi="Times New Roman"/>
                                <w:sz w:val="16"/>
                                <w:szCs w:val="16"/>
                                <w:lang w:val="uk-UA"/>
                              </w:rPr>
                              <w:t>Основи туризму та орієнтування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96CD4" id="Rectangle 49" o:spid="_x0000_s1076" style="position:absolute;margin-left:283pt;margin-top:6.75pt;width:79.2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" strokecolor="#95b3d7" strokeweight="1pt">
                <v:fill color2="#b8cce4" focus="100%" type="gradient"/>
                <v:shadow on="t" color="#243f60" opacity=".5" offset="1pt"/>
                <v:textbox>
                  <w:txbxContent>
                    <w:p w14:paraId="719E59E8" w14:textId="77777777" w:rsidR="008A3991" w:rsidRPr="00122E06" w:rsidRDefault="008A3991" w:rsidP="00530320">
                      <w:pPr>
                        <w:jc w:val="center"/>
                        <w:rPr>
                          <w:rFonts w:ascii="Times New Roman" w:hAnsi="Times New Roman"/>
                          <w:sz w:val="16"/>
                          <w:szCs w:val="16"/>
                          <w:lang w:val="uk-UA"/>
                        </w:rPr>
                      </w:pPr>
                      <w:r w:rsidRPr="00995508">
                        <w:rPr>
                          <w:rFonts w:ascii="Times New Roman" w:hAnsi="Times New Roman"/>
                          <w:sz w:val="16"/>
                          <w:szCs w:val="16"/>
                          <w:lang w:val="uk-UA"/>
                        </w:rPr>
                        <w:t>Основи туризму та орієнтування</w:t>
                      </w:r>
                    </w:p>
                  </w:txbxContent>
                </v:textbox>
              </v:rect>
            </w:pict>
          </mc:Fallback>
        </mc:AlternateContent>
      </w:r>
      <w:r w:rsidR="002827AB" w:rsidRPr="004D5EAB">
        <w:rPr>
          <w:noProof/>
          <w:lang w:val="uk-UA" w:eastAsia="uk-UA"/>
        </w:rPr>
        <mc:AlternateContent>
          <mc:Choice Requires="wps">
            <w:drawing>
              <wp:anchor distT="0" distB="0" distL="114300" distR="114300" simplePos="0" relativeHeight="251702272" behindDoc="0" locked="0" layoutInCell="1" allowOverlap="1" wp14:anchorId="7A547613" wp14:editId="00C88A8C">
                <wp:simplePos x="0" y="0"/>
                <wp:positionH relativeFrom="column">
                  <wp:posOffset>4774564</wp:posOffset>
                </wp:positionH>
                <wp:positionV relativeFrom="paragraph">
                  <wp:posOffset>281305</wp:posOffset>
                </wp:positionV>
                <wp:extent cx="1231900" cy="342900"/>
                <wp:effectExtent l="0" t="0" r="44450" b="57150"/>
                <wp:wrapNone/>
                <wp:docPr id="3"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31900" cy="34290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4BF2CB47" w14:textId="77777777" w:rsidR="008A3991" w:rsidRPr="00122E06" w:rsidRDefault="008A3991" w:rsidP="002827AB">
                            <w:pPr>
                              <w:jc w:val="center"/>
                              <w:rPr>
                                <w:rFonts w:ascii="Times New Roman" w:hAnsi="Times New Roman"/>
                                <w:sz w:val="16"/>
                                <w:szCs w:val="16"/>
                                <w:lang w:val="uk-UA"/>
                              </w:rPr>
                            </w:pPr>
                            <w:r w:rsidRPr="00995508">
                              <w:rPr>
                                <w:rFonts w:ascii="Times New Roman" w:hAnsi="Times New Roman"/>
                                <w:sz w:val="16"/>
                                <w:szCs w:val="16"/>
                                <w:lang w:val="uk-UA"/>
                              </w:rPr>
                              <w:t>Основи туризму та орієнтування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47613" id="_x0000_s1077" style="position:absolute;margin-left:375.95pt;margin-top:22.15pt;width:97pt;height:27pt;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" strokecolor="#95b3d7" strokeweight="1pt">
                <v:fill color2="#b8cce4" focus="100%" type="gradient"/>
                <v:shadow on="t" color="#243f60" opacity=".5" offset="1pt"/>
                <v:textbox>
                  <w:txbxContent>
                    <w:p w14:paraId="4BF2CB47" w14:textId="77777777" w:rsidR="008A3991" w:rsidRPr="00122E06" w:rsidRDefault="008A3991" w:rsidP="002827AB">
                      <w:pPr>
                        <w:jc w:val="center"/>
                        <w:rPr>
                          <w:rFonts w:ascii="Times New Roman" w:hAnsi="Times New Roman"/>
                          <w:sz w:val="16"/>
                          <w:szCs w:val="16"/>
                          <w:lang w:val="uk-UA"/>
                        </w:rPr>
                      </w:pPr>
                      <w:r w:rsidRPr="00995508">
                        <w:rPr>
                          <w:rFonts w:ascii="Times New Roman" w:hAnsi="Times New Roman"/>
                          <w:sz w:val="16"/>
                          <w:szCs w:val="16"/>
                          <w:lang w:val="uk-UA"/>
                        </w:rPr>
                        <w:t>Основи туризму та орієнтування</w:t>
                      </w:r>
                    </w:p>
                  </w:txbxContent>
                </v:textbox>
              </v:rect>
            </w:pict>
          </mc:Fallback>
        </mc:AlternateContent>
      </w:r>
      <w:r w:rsidR="0048076C" w:rsidRPr="004D5EAB">
        <w:rPr>
          <w:noProof/>
          <w:lang w:val="uk-UA" w:eastAsia="uk-UA"/>
        </w:rPr>
        <mc:AlternateContent>
          <mc:Choice Requires="wps">
            <w:drawing>
              <wp:anchor distT="0" distB="0" distL="114300" distR="114300" simplePos="0" relativeHeight="251691008" behindDoc="0" locked="0" layoutInCell="1" allowOverlap="1" wp14:anchorId="3C3ACFC3" wp14:editId="37414082">
                <wp:simplePos x="0" y="0"/>
                <wp:positionH relativeFrom="column">
                  <wp:posOffset>8698230</wp:posOffset>
                </wp:positionH>
                <wp:positionV relativeFrom="paragraph">
                  <wp:posOffset>136525</wp:posOffset>
                </wp:positionV>
                <wp:extent cx="977265" cy="475615"/>
                <wp:effectExtent l="0" t="0" r="13335" b="38735"/>
                <wp:wrapNone/>
                <wp:docPr id="8"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265" cy="475615"/>
                        </a:xfrm>
                        <a:prstGeom prst="rect">
                          <a:avLst/>
                        </a:prstGeom>
                        <a:gradFill rotWithShape="0">
                          <a:gsLst>
                            <a:gs pos="0">
                              <a:srgbClr val="D99594"/>
                            </a:gs>
                            <a:gs pos="50000">
                              <a:srgbClr val="C0504D"/>
                            </a:gs>
                            <a:gs pos="100000">
                              <a:srgbClr val="D99594"/>
                            </a:gs>
                          </a:gsLst>
                          <a:lin ang="5400000" scaled="1"/>
                        </a:gradFill>
                        <a:ln w="12700">
                          <a:solidFill>
                            <a:srgbClr val="C0504D"/>
                          </a:solidFill>
                          <a:miter lim="800000"/>
                          <a:headEnd/>
                          <a:tailEnd/>
                        </a:ln>
                        <a:effectLst>
                          <a:outerShdw dist="28398" dir="3806097" algn="ctr" rotWithShape="0">
                            <a:srgbClr val="622423"/>
                          </a:outerShdw>
                        </a:effectLst>
                      </wps:spPr>
                      <wps:txbx>
                        <w:txbxContent>
                          <w:p w14:paraId="472BD3F8" w14:textId="77777777" w:rsidR="008A3991" w:rsidRPr="009416D3" w:rsidRDefault="008A3991" w:rsidP="00530320">
                            <w:pPr>
                              <w:jc w:val="center"/>
                              <w:rPr>
                                <w:rFonts w:ascii="Times New Roman" w:hAnsi="Times New Roman"/>
                                <w:b/>
                                <w:sz w:val="16"/>
                                <w:szCs w:val="16"/>
                                <w:lang w:val="uk-UA"/>
                              </w:rPr>
                            </w:pPr>
                            <w:r w:rsidRPr="009416D3">
                              <w:rPr>
                                <w:rFonts w:ascii="Times New Roman" w:hAnsi="Times New Roman"/>
                                <w:b/>
                                <w:sz w:val="16"/>
                                <w:szCs w:val="16"/>
                                <w:lang w:val="uk-UA"/>
                              </w:rPr>
                              <w:t>Комплексний атестаційний екзамен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3ACFC3" id="Rectangle 77" o:spid="_x0000_s1078" style="position:absolute;margin-left:684.9pt;margin-top:10.75pt;width:76.95pt;height:37.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" fillcolor="#d99594" strokecolor="#c0504d" strokeweight="1pt">
                <v:fill color2="#c0504d" focus="50%" type="gradient"/>
                <v:shadow on="t" color="#622423" offset="1pt"/>
                <v:textbox>
                  <w:txbxContent>
                    <w:p w14:paraId="472BD3F8" w14:textId="77777777" w:rsidR="008A3991" w:rsidRPr="009416D3" w:rsidRDefault="008A3991" w:rsidP="00530320">
                      <w:pPr>
                        <w:jc w:val="center"/>
                        <w:rPr>
                          <w:rFonts w:ascii="Times New Roman" w:hAnsi="Times New Roman"/>
                          <w:b/>
                          <w:sz w:val="16"/>
                          <w:szCs w:val="16"/>
                          <w:lang w:val="uk-UA"/>
                        </w:rPr>
                      </w:pPr>
                      <w:r w:rsidRPr="009416D3">
                        <w:rPr>
                          <w:rFonts w:ascii="Times New Roman" w:hAnsi="Times New Roman"/>
                          <w:b/>
                          <w:sz w:val="16"/>
                          <w:szCs w:val="16"/>
                          <w:lang w:val="uk-UA"/>
                        </w:rPr>
                        <w:t>Комплексний атестаційний екзамен</w:t>
                      </w:r>
                    </w:p>
                  </w:txbxContent>
                </v:textbox>
              </v:rect>
            </w:pict>
          </mc:Fallback>
        </mc:AlternateContent>
      </w:r>
      <w:r w:rsidR="0048076C" w:rsidRPr="004D5EAB">
        <w:rPr>
          <w:noProof/>
          <w:lang w:val="uk-UA" w:eastAsia="uk-UA"/>
        </w:rPr>
        <mc:AlternateContent>
          <mc:Choice Requires="wps">
            <w:drawing>
              <wp:anchor distT="0" distB="0" distL="114300" distR="114300" simplePos="0" relativeHeight="251695104" behindDoc="0" locked="0" layoutInCell="1" allowOverlap="1" wp14:anchorId="5D549ECE" wp14:editId="125D2E0A">
                <wp:simplePos x="0" y="0"/>
                <wp:positionH relativeFrom="column">
                  <wp:posOffset>9222105</wp:posOffset>
                </wp:positionH>
                <wp:positionV relativeFrom="paragraph">
                  <wp:posOffset>637540</wp:posOffset>
                </wp:positionV>
                <wp:extent cx="6350" cy="193675"/>
                <wp:effectExtent l="76200" t="0" r="50800" b="34925"/>
                <wp:wrapNone/>
                <wp:docPr id="5"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193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46AFC5C" id="AutoShape 80" o:spid="_x0000_s1026" type="#_x0000_t32" style="position:absolute;margin-left:726.15pt;margin-top:50.2pt;width:.5pt;height:15.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">
                <v:stroke endarrow="block"/>
              </v:shape>
            </w:pict>
          </mc:Fallback>
        </mc:AlternateContent>
      </w:r>
      <w:r w:rsidR="0048076C" w:rsidRPr="004D5EAB">
        <w:rPr>
          <w:noProof/>
          <w:lang w:val="uk-UA" w:eastAsia="uk-UA"/>
        </w:rPr>
        <mc:AlternateContent>
          <mc:Choice Requires="wps">
            <w:drawing>
              <wp:anchor distT="0" distB="0" distL="114300" distR="114300" simplePos="0" relativeHeight="251692032" behindDoc="0" locked="0" layoutInCell="1" allowOverlap="1" wp14:anchorId="1BBBEA03" wp14:editId="130D274B">
                <wp:simplePos x="0" y="0"/>
                <wp:positionH relativeFrom="column">
                  <wp:posOffset>8705215</wp:posOffset>
                </wp:positionH>
                <wp:positionV relativeFrom="paragraph">
                  <wp:posOffset>843915</wp:posOffset>
                </wp:positionV>
                <wp:extent cx="1035050" cy="584835"/>
                <wp:effectExtent l="0" t="0" r="12700" b="43815"/>
                <wp:wrapNone/>
                <wp:docPr id="4"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0" cy="584835"/>
                        </a:xfrm>
                        <a:prstGeom prst="rect">
                          <a:avLst/>
                        </a:prstGeom>
                        <a:gradFill rotWithShape="0">
                          <a:gsLst>
                            <a:gs pos="0">
                              <a:srgbClr val="D99594"/>
                            </a:gs>
                            <a:gs pos="50000">
                              <a:srgbClr val="C0504D"/>
                            </a:gs>
                            <a:gs pos="100000">
                              <a:srgbClr val="D99594"/>
                            </a:gs>
                          </a:gsLst>
                          <a:lin ang="5400000" scaled="1"/>
                        </a:gradFill>
                        <a:ln w="12700">
                          <a:solidFill>
                            <a:srgbClr val="C0504D"/>
                          </a:solidFill>
                          <a:miter lim="800000"/>
                          <a:headEnd/>
                          <a:tailEnd/>
                        </a:ln>
                        <a:effectLst>
                          <a:outerShdw dist="28398" dir="3806097" algn="ctr" rotWithShape="0">
                            <a:srgbClr val="622423"/>
                          </a:outerShdw>
                        </a:effectLst>
                      </wps:spPr>
                      <wps:txbx>
                        <w:txbxContent>
                          <w:p w14:paraId="135C14B9" w14:textId="77777777" w:rsidR="008A3991" w:rsidRDefault="008A3991" w:rsidP="00530320">
                            <w:pPr>
                              <w:jc w:val="center"/>
                              <w:rPr>
                                <w:rFonts w:ascii="Times New Roman" w:hAnsi="Times New Roman"/>
                                <w:b/>
                                <w:sz w:val="16"/>
                                <w:szCs w:val="16"/>
                                <w:lang w:val="uk-UA"/>
                              </w:rPr>
                            </w:pPr>
                            <w:r w:rsidRPr="009416D3">
                              <w:rPr>
                                <w:rFonts w:ascii="Times New Roman" w:hAnsi="Times New Roman"/>
                                <w:b/>
                                <w:sz w:val="16"/>
                                <w:szCs w:val="16"/>
                                <w:lang w:val="uk-UA"/>
                              </w:rPr>
                              <w:t>Захист кваліфікаційної бакалаврської роботи</w:t>
                            </w:r>
                          </w:p>
                          <w:p w14:paraId="4E93AC30" w14:textId="77777777" w:rsidR="008A3991" w:rsidRDefault="008A3991" w:rsidP="00530320">
                            <w:pPr>
                              <w:jc w:val="center"/>
                              <w:rPr>
                                <w:rFonts w:ascii="Times New Roman" w:hAnsi="Times New Roman"/>
                                <w:b/>
                                <w:sz w:val="16"/>
                                <w:szCs w:val="16"/>
                                <w:lang w:val="uk-UA"/>
                              </w:rPr>
                            </w:pPr>
                          </w:p>
                          <w:p w14:paraId="12418302" w14:textId="77777777" w:rsidR="008A3991" w:rsidRPr="009416D3" w:rsidRDefault="008A3991" w:rsidP="00530320">
                            <w:pPr>
                              <w:jc w:val="center"/>
                              <w:rPr>
                                <w:rFonts w:ascii="Times New Roman" w:hAnsi="Times New Roman"/>
                                <w:b/>
                                <w:sz w:val="16"/>
                                <w:szCs w:val="16"/>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BBEA03" id="Rectangle 81" o:spid="_x0000_s1079" style="position:absolute;margin-left:685.45pt;margin-top:66.45pt;width:81.5pt;height:46.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" fillcolor="#d99594" strokecolor="#c0504d" strokeweight="1pt">
                <v:fill color2="#c0504d" focus="50%" type="gradient"/>
                <v:shadow on="t" color="#622423" offset="1pt"/>
                <v:textbox>
                  <w:txbxContent>
                    <w:p w14:paraId="135C14B9" w14:textId="77777777" w:rsidR="008A3991" w:rsidRDefault="008A3991" w:rsidP="00530320">
                      <w:pPr>
                        <w:jc w:val="center"/>
                        <w:rPr>
                          <w:rFonts w:ascii="Times New Roman" w:hAnsi="Times New Roman"/>
                          <w:b/>
                          <w:sz w:val="16"/>
                          <w:szCs w:val="16"/>
                          <w:lang w:val="uk-UA"/>
                        </w:rPr>
                      </w:pPr>
                      <w:r w:rsidRPr="009416D3">
                        <w:rPr>
                          <w:rFonts w:ascii="Times New Roman" w:hAnsi="Times New Roman"/>
                          <w:b/>
                          <w:sz w:val="16"/>
                          <w:szCs w:val="16"/>
                          <w:lang w:val="uk-UA"/>
                        </w:rPr>
                        <w:t>Захист кваліфікаційної бакалаврської роботи</w:t>
                      </w:r>
                    </w:p>
                    <w:p w14:paraId="4E93AC30" w14:textId="77777777" w:rsidR="008A3991" w:rsidRDefault="008A3991" w:rsidP="00530320">
                      <w:pPr>
                        <w:jc w:val="center"/>
                        <w:rPr>
                          <w:rFonts w:ascii="Times New Roman" w:hAnsi="Times New Roman"/>
                          <w:b/>
                          <w:sz w:val="16"/>
                          <w:szCs w:val="16"/>
                          <w:lang w:val="uk-UA"/>
                        </w:rPr>
                      </w:pPr>
                    </w:p>
                    <w:p w14:paraId="12418302" w14:textId="77777777" w:rsidR="008A3991" w:rsidRPr="009416D3" w:rsidRDefault="008A3991" w:rsidP="00530320">
                      <w:pPr>
                        <w:jc w:val="center"/>
                        <w:rPr>
                          <w:rFonts w:ascii="Times New Roman" w:hAnsi="Times New Roman"/>
                          <w:b/>
                          <w:sz w:val="16"/>
                          <w:szCs w:val="16"/>
                          <w:lang w:val="uk-UA"/>
                        </w:rPr>
                      </w:pPr>
                    </w:p>
                  </w:txbxContent>
                </v:textbox>
              </v:rect>
            </w:pict>
          </mc:Fallback>
        </mc:AlternateContent>
      </w:r>
      <w:r w:rsidR="000E330A" w:rsidRPr="004D5EAB">
        <w:rPr>
          <w:lang w:val="uk-UA"/>
        </w:rPr>
        <w:tab/>
      </w:r>
    </w:p>
    <w:p w14:paraId="3E84158C" w14:textId="6AC3F9E1" w:rsidR="000E330A" w:rsidRPr="004D5EAB" w:rsidRDefault="009D7961" w:rsidP="00122E06">
      <w:pPr>
        <w:tabs>
          <w:tab w:val="left" w:pos="7440"/>
        </w:tabs>
        <w:jc w:val="center"/>
        <w:rPr>
          <w:lang w:val="uk-UA"/>
        </w:rPr>
      </w:pPr>
      <w:r w:rsidRPr="004D5EAB">
        <w:rPr>
          <w:noProof/>
          <w:lang w:val="uk-UA" w:eastAsia="uk-UA"/>
        </w:rPr>
        <mc:AlternateContent>
          <mc:Choice Requires="wps">
            <w:drawing>
              <wp:anchor distT="0" distB="0" distL="114300" distR="114300" simplePos="0" relativeHeight="251673600" behindDoc="0" locked="0" layoutInCell="1" allowOverlap="1" wp14:anchorId="2671B8C6" wp14:editId="60086D5C">
                <wp:simplePos x="0" y="0"/>
                <wp:positionH relativeFrom="column">
                  <wp:posOffset>3576411</wp:posOffset>
                </wp:positionH>
                <wp:positionV relativeFrom="paragraph">
                  <wp:posOffset>274230</wp:posOffset>
                </wp:positionV>
                <wp:extent cx="1026160" cy="215900"/>
                <wp:effectExtent l="0" t="0" r="21590" b="31750"/>
                <wp:wrapNone/>
                <wp:docPr id="27"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6160" cy="21590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35CCBCD1" w14:textId="77777777" w:rsidR="008A3991" w:rsidRPr="00122E06" w:rsidRDefault="008A3991" w:rsidP="00530320">
                            <w:pPr>
                              <w:jc w:val="center"/>
                              <w:rPr>
                                <w:rFonts w:ascii="Times New Roman" w:hAnsi="Times New Roman"/>
                                <w:sz w:val="16"/>
                                <w:szCs w:val="16"/>
                                <w:lang w:val="uk-UA"/>
                              </w:rPr>
                            </w:pPr>
                            <w:r>
                              <w:rPr>
                                <w:rFonts w:ascii="Times New Roman" w:hAnsi="Times New Roman"/>
                                <w:sz w:val="16"/>
                                <w:szCs w:val="16"/>
                                <w:lang w:val="uk-UA"/>
                              </w:rPr>
                              <w:t>ВК 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71B8C6" id="Rectangle 58" o:spid="_x0000_s1080" style="position:absolute;left:0;text-align:left;margin-left:281.6pt;margin-top:21.6pt;width:80.8pt;height: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" strokecolor="#95b3d7" strokeweight="1pt">
                <v:fill color2="#b8cce4" focus="100%" type="gradient"/>
                <v:shadow on="t" color="#243f60" opacity=".5" offset="1pt"/>
                <v:textbox>
                  <w:txbxContent>
                    <w:p w14:paraId="35CCBCD1" w14:textId="77777777" w:rsidR="008A3991" w:rsidRPr="00122E06" w:rsidRDefault="008A3991" w:rsidP="00530320">
                      <w:pPr>
                        <w:jc w:val="center"/>
                        <w:rPr>
                          <w:rFonts w:ascii="Times New Roman" w:hAnsi="Times New Roman"/>
                          <w:sz w:val="16"/>
                          <w:szCs w:val="16"/>
                          <w:lang w:val="uk-UA"/>
                        </w:rPr>
                      </w:pPr>
                      <w:r>
                        <w:rPr>
                          <w:rFonts w:ascii="Times New Roman" w:hAnsi="Times New Roman"/>
                          <w:sz w:val="16"/>
                          <w:szCs w:val="16"/>
                          <w:lang w:val="uk-UA"/>
                        </w:rPr>
                        <w:t>ВК 2.2</w:t>
                      </w:r>
                    </w:p>
                  </w:txbxContent>
                </v:textbox>
              </v:rect>
            </w:pict>
          </mc:Fallback>
        </mc:AlternateContent>
      </w:r>
      <w:r w:rsidR="00D32AA9" w:rsidRPr="004D5EAB">
        <w:rPr>
          <w:noProof/>
          <w:lang w:val="uk-UA" w:eastAsia="uk-UA"/>
        </w:rPr>
        <mc:AlternateContent>
          <mc:Choice Requires="wps">
            <w:drawing>
              <wp:anchor distT="0" distB="0" distL="114300" distR="114300" simplePos="0" relativeHeight="251669504" behindDoc="0" locked="0" layoutInCell="1" allowOverlap="1" wp14:anchorId="7AA9368B" wp14:editId="489E6B94">
                <wp:simplePos x="0" y="0"/>
                <wp:positionH relativeFrom="column">
                  <wp:posOffset>2231390</wp:posOffset>
                </wp:positionH>
                <wp:positionV relativeFrom="paragraph">
                  <wp:posOffset>226060</wp:posOffset>
                </wp:positionV>
                <wp:extent cx="1019175" cy="266700"/>
                <wp:effectExtent l="0" t="0" r="47625" b="57150"/>
                <wp:wrapNone/>
                <wp:docPr id="26"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019175" cy="26670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4F729ADA" w14:textId="77777777" w:rsidR="008A3991" w:rsidRPr="00122E06" w:rsidRDefault="008A3991" w:rsidP="00530320">
                            <w:pPr>
                              <w:jc w:val="center"/>
                              <w:rPr>
                                <w:rFonts w:ascii="Times New Roman" w:hAnsi="Times New Roman"/>
                                <w:sz w:val="16"/>
                                <w:szCs w:val="16"/>
                                <w:lang w:val="uk-UA"/>
                              </w:rPr>
                            </w:pPr>
                            <w:r>
                              <w:rPr>
                                <w:rFonts w:ascii="Times New Roman" w:hAnsi="Times New Roman"/>
                                <w:sz w:val="16"/>
                                <w:szCs w:val="16"/>
                                <w:lang w:val="uk-UA"/>
                              </w:rPr>
                              <w:t>ВК 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A9368B" id="Rectangle 59" o:spid="_x0000_s1081" style="position:absolute;left:0;text-align:left;margin-left:175.7pt;margin-top:17.8pt;width:80.25pt;height:21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" strokecolor="#95b3d7" strokeweight="1pt">
                <v:fill color2="#b8cce4" focus="100%" type="gradient"/>
                <v:shadow on="t" color="#243f60" opacity=".5" offset="1pt"/>
                <v:textbox>
                  <w:txbxContent>
                    <w:p w14:paraId="4F729ADA" w14:textId="77777777" w:rsidR="008A3991" w:rsidRPr="00122E06" w:rsidRDefault="008A3991" w:rsidP="00530320">
                      <w:pPr>
                        <w:jc w:val="center"/>
                        <w:rPr>
                          <w:rFonts w:ascii="Times New Roman" w:hAnsi="Times New Roman"/>
                          <w:sz w:val="16"/>
                          <w:szCs w:val="16"/>
                          <w:lang w:val="uk-UA"/>
                        </w:rPr>
                      </w:pPr>
                      <w:r>
                        <w:rPr>
                          <w:rFonts w:ascii="Times New Roman" w:hAnsi="Times New Roman"/>
                          <w:sz w:val="16"/>
                          <w:szCs w:val="16"/>
                          <w:lang w:val="uk-UA"/>
                        </w:rPr>
                        <w:t>ВК 2.1</w:t>
                      </w:r>
                    </w:p>
                  </w:txbxContent>
                </v:textbox>
              </v:rect>
            </w:pict>
          </mc:Fallback>
        </mc:AlternateContent>
      </w:r>
      <w:r w:rsidR="002827AB" w:rsidRPr="004D5EAB">
        <w:rPr>
          <w:noProof/>
          <w:lang w:val="uk-UA" w:eastAsia="uk-UA"/>
        </w:rPr>
        <mc:AlternateContent>
          <mc:Choice Requires="wps">
            <w:drawing>
              <wp:anchor distT="0" distB="0" distL="114300" distR="114300" simplePos="0" relativeHeight="251704320" behindDoc="0" locked="0" layoutInCell="1" allowOverlap="1" wp14:anchorId="0091FAFD" wp14:editId="7B5676CD">
                <wp:simplePos x="0" y="0"/>
                <wp:positionH relativeFrom="column">
                  <wp:posOffset>-159385</wp:posOffset>
                </wp:positionH>
                <wp:positionV relativeFrom="paragraph">
                  <wp:posOffset>149860</wp:posOffset>
                </wp:positionV>
                <wp:extent cx="2190750" cy="200025"/>
                <wp:effectExtent l="0" t="0" r="38100" b="66675"/>
                <wp:wrapNone/>
                <wp:docPr id="2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0" cy="200025"/>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1FD15CA2" w14:textId="77777777" w:rsidR="008A3991" w:rsidRPr="00122E06" w:rsidRDefault="008A3991" w:rsidP="002827AB">
                            <w:pPr>
                              <w:jc w:val="center"/>
                              <w:rPr>
                                <w:rFonts w:ascii="Times New Roman" w:hAnsi="Times New Roman"/>
                                <w:sz w:val="16"/>
                                <w:szCs w:val="16"/>
                                <w:lang w:val="uk-UA"/>
                              </w:rPr>
                            </w:pPr>
                            <w:r w:rsidRPr="00995508">
                              <w:rPr>
                                <w:rFonts w:ascii="Times New Roman" w:hAnsi="Times New Roman"/>
                                <w:sz w:val="16"/>
                                <w:szCs w:val="16"/>
                                <w:lang w:val="uk-UA"/>
                              </w:rPr>
                              <w:t>Еристика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91FAFD" id="_x0000_s1082" style="position:absolute;left:0;text-align:left;margin-left:-12.55pt;margin-top:11.8pt;width:172.5pt;height:15.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" strokecolor="#95b3d7" strokeweight="1pt">
                <v:fill color2="#b8cce4" focus="100%" type="gradient"/>
                <v:shadow on="t" color="#243f60" opacity=".5" offset="1pt"/>
                <v:textbox>
                  <w:txbxContent>
                    <w:p w14:paraId="1FD15CA2" w14:textId="77777777" w:rsidR="008A3991" w:rsidRPr="00122E06" w:rsidRDefault="008A3991" w:rsidP="002827AB">
                      <w:pPr>
                        <w:jc w:val="center"/>
                        <w:rPr>
                          <w:rFonts w:ascii="Times New Roman" w:hAnsi="Times New Roman"/>
                          <w:sz w:val="16"/>
                          <w:szCs w:val="16"/>
                          <w:lang w:val="uk-UA"/>
                        </w:rPr>
                      </w:pPr>
                      <w:r w:rsidRPr="00995508">
                        <w:rPr>
                          <w:rFonts w:ascii="Times New Roman" w:hAnsi="Times New Roman"/>
                          <w:sz w:val="16"/>
                          <w:szCs w:val="16"/>
                          <w:lang w:val="uk-UA"/>
                        </w:rPr>
                        <w:t>Еристика</w:t>
                      </w:r>
                    </w:p>
                  </w:txbxContent>
                </v:textbox>
              </v:rect>
            </w:pict>
          </mc:Fallback>
        </mc:AlternateContent>
      </w:r>
    </w:p>
    <w:p w14:paraId="6C3B63DD" w14:textId="77777777" w:rsidR="000E330A" w:rsidRPr="004D5EAB" w:rsidRDefault="00D32AA9" w:rsidP="00122E06">
      <w:pPr>
        <w:tabs>
          <w:tab w:val="left" w:pos="7440"/>
        </w:tabs>
        <w:jc w:val="center"/>
        <w:rPr>
          <w:lang w:val="uk-UA"/>
        </w:rPr>
      </w:pPr>
      <w:r w:rsidRPr="004D5EAB">
        <w:rPr>
          <w:noProof/>
          <w:lang w:val="uk-UA" w:eastAsia="uk-UA"/>
        </w:rPr>
        <mc:AlternateContent>
          <mc:Choice Requires="wps">
            <w:drawing>
              <wp:anchor distT="0" distB="0" distL="114300" distR="114300" simplePos="0" relativeHeight="251649024" behindDoc="0" locked="0" layoutInCell="1" allowOverlap="1" wp14:anchorId="3F188DD6" wp14:editId="2C061765">
                <wp:simplePos x="0" y="0"/>
                <wp:positionH relativeFrom="margin">
                  <wp:posOffset>-123825</wp:posOffset>
                </wp:positionH>
                <wp:positionV relativeFrom="paragraph">
                  <wp:posOffset>123825</wp:posOffset>
                </wp:positionV>
                <wp:extent cx="1038225" cy="381000"/>
                <wp:effectExtent l="0" t="0" r="47625" b="57150"/>
                <wp:wrapNone/>
                <wp:docPr id="6"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8100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266CE51E" w14:textId="77777777" w:rsidR="008A3991" w:rsidRPr="00122E06" w:rsidRDefault="008A3991" w:rsidP="00530320">
                            <w:pPr>
                              <w:jc w:val="center"/>
                              <w:rPr>
                                <w:rFonts w:ascii="Times New Roman" w:hAnsi="Times New Roman"/>
                                <w:sz w:val="16"/>
                                <w:szCs w:val="16"/>
                                <w:lang w:val="uk-UA"/>
                              </w:rPr>
                            </w:pPr>
                            <w:r w:rsidRPr="00995508">
                              <w:rPr>
                                <w:rFonts w:ascii="Times New Roman" w:hAnsi="Times New Roman"/>
                                <w:sz w:val="16"/>
                                <w:szCs w:val="16"/>
                                <w:lang w:val="uk-UA"/>
                              </w:rPr>
                              <w:t>Маркетинг у туризмі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188DD6" id="Rectangle 79" o:spid="_x0000_s1083" style="position:absolute;left:0;text-align:left;margin-left:-9.75pt;margin-top:9.75pt;width:81.75pt;height:30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" strokecolor="#95b3d7" strokeweight="1pt">
                <v:fill color2="#b8cce4" focus="100%" type="gradient"/>
                <v:shadow on="t" color="#243f60" opacity=".5" offset="1pt"/>
                <v:textbox>
                  <w:txbxContent>
                    <w:p w14:paraId="266CE51E" w14:textId="77777777" w:rsidR="008A3991" w:rsidRPr="00122E06" w:rsidRDefault="008A3991" w:rsidP="00530320">
                      <w:pPr>
                        <w:jc w:val="center"/>
                        <w:rPr>
                          <w:rFonts w:ascii="Times New Roman" w:hAnsi="Times New Roman"/>
                          <w:sz w:val="16"/>
                          <w:szCs w:val="16"/>
                          <w:lang w:val="uk-UA"/>
                        </w:rPr>
                      </w:pPr>
                      <w:r w:rsidRPr="00995508">
                        <w:rPr>
                          <w:rFonts w:ascii="Times New Roman" w:hAnsi="Times New Roman"/>
                          <w:sz w:val="16"/>
                          <w:szCs w:val="16"/>
                          <w:lang w:val="uk-UA"/>
                        </w:rPr>
                        <w:t>Маркетинг у туризмі</w:t>
                      </w:r>
                    </w:p>
                  </w:txbxContent>
                </v:textbox>
                <w10:wrap anchorx="margin"/>
              </v:rect>
            </w:pict>
          </mc:Fallback>
        </mc:AlternateContent>
      </w:r>
    </w:p>
    <w:p w14:paraId="3D73047B" w14:textId="77777777" w:rsidR="000E330A" w:rsidRPr="004D5EAB" w:rsidRDefault="00D32AA9" w:rsidP="00C51273">
      <w:pPr>
        <w:tabs>
          <w:tab w:val="left" w:pos="255"/>
          <w:tab w:val="left" w:pos="7440"/>
        </w:tabs>
        <w:rPr>
          <w:lang w:val="uk-UA"/>
        </w:rPr>
      </w:pPr>
      <w:r w:rsidRPr="004D5EAB">
        <w:rPr>
          <w:noProof/>
          <w:lang w:val="uk-UA" w:eastAsia="uk-UA"/>
        </w:rPr>
        <mc:AlternateContent>
          <mc:Choice Requires="wps">
            <w:drawing>
              <wp:anchor distT="0" distB="0" distL="114300" distR="114300" simplePos="0" relativeHeight="251671552" behindDoc="0" locked="0" layoutInCell="1" allowOverlap="1" wp14:anchorId="00BC5091" wp14:editId="536B7A1B">
                <wp:simplePos x="0" y="0"/>
                <wp:positionH relativeFrom="column">
                  <wp:posOffset>2195830</wp:posOffset>
                </wp:positionH>
                <wp:positionV relativeFrom="paragraph">
                  <wp:posOffset>8255</wp:posOffset>
                </wp:positionV>
                <wp:extent cx="1068705" cy="220980"/>
                <wp:effectExtent l="0" t="0" r="17145" b="45720"/>
                <wp:wrapNone/>
                <wp:docPr id="20"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8705" cy="22098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6DFD3601" w14:textId="77777777" w:rsidR="008A3991" w:rsidRPr="00122E06" w:rsidRDefault="008A3991" w:rsidP="00530320">
                            <w:pPr>
                              <w:jc w:val="center"/>
                              <w:rPr>
                                <w:rFonts w:ascii="Times New Roman" w:hAnsi="Times New Roman"/>
                                <w:sz w:val="16"/>
                                <w:szCs w:val="16"/>
                                <w:lang w:val="uk-UA"/>
                              </w:rPr>
                            </w:pPr>
                            <w:r>
                              <w:rPr>
                                <w:rFonts w:ascii="Times New Roman" w:hAnsi="Times New Roman"/>
                                <w:sz w:val="16"/>
                                <w:szCs w:val="16"/>
                                <w:lang w:val="uk-UA"/>
                              </w:rPr>
                              <w:t>ВК 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BC5091" id="Rectangle 65" o:spid="_x0000_s1084" style="position:absolute;margin-left:172.9pt;margin-top:.65pt;width:84.15pt;height:17.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" strokecolor="#95b3d7" strokeweight="1pt">
                <v:fill color2="#b8cce4" focus="100%" type="gradient"/>
                <v:shadow on="t" color="#243f60" opacity=".5" offset="1pt"/>
                <v:textbox>
                  <w:txbxContent>
                    <w:p w14:paraId="6DFD3601" w14:textId="77777777" w:rsidR="008A3991" w:rsidRPr="00122E06" w:rsidRDefault="008A3991" w:rsidP="00530320">
                      <w:pPr>
                        <w:jc w:val="center"/>
                        <w:rPr>
                          <w:rFonts w:ascii="Times New Roman" w:hAnsi="Times New Roman"/>
                          <w:sz w:val="16"/>
                          <w:szCs w:val="16"/>
                          <w:lang w:val="uk-UA"/>
                        </w:rPr>
                      </w:pPr>
                      <w:r>
                        <w:rPr>
                          <w:rFonts w:ascii="Times New Roman" w:hAnsi="Times New Roman"/>
                          <w:sz w:val="16"/>
                          <w:szCs w:val="16"/>
                          <w:lang w:val="uk-UA"/>
                        </w:rPr>
                        <w:t>ВК 2.4</w:t>
                      </w:r>
                    </w:p>
                  </w:txbxContent>
                </v:textbox>
              </v:rect>
            </w:pict>
          </mc:Fallback>
        </mc:AlternateContent>
      </w:r>
      <w:r w:rsidR="00C51273" w:rsidRPr="004D5EAB">
        <w:rPr>
          <w:lang w:val="uk-UA"/>
        </w:rPr>
        <w:tab/>
      </w:r>
      <w:r w:rsidR="00C51273" w:rsidRPr="004D5EAB">
        <w:rPr>
          <w:lang w:val="uk-UA"/>
        </w:rPr>
        <w:tab/>
      </w:r>
    </w:p>
    <w:p w14:paraId="007FAB71" w14:textId="77777777" w:rsidR="000E330A" w:rsidRPr="004D5EAB" w:rsidRDefault="00D32AA9" w:rsidP="0086712F">
      <w:pPr>
        <w:tabs>
          <w:tab w:val="left" w:pos="7440"/>
        </w:tabs>
        <w:rPr>
          <w:lang w:val="uk-UA"/>
        </w:rPr>
      </w:pPr>
      <w:r w:rsidRPr="004D5EAB">
        <w:rPr>
          <w:noProof/>
          <w:lang w:val="uk-UA" w:eastAsia="uk-UA"/>
        </w:rPr>
        <mc:AlternateContent>
          <mc:Choice Requires="wps">
            <w:drawing>
              <wp:anchor distT="0" distB="0" distL="114300" distR="114300" simplePos="0" relativeHeight="251684864" behindDoc="0" locked="0" layoutInCell="1" allowOverlap="1" wp14:anchorId="5D3836D3" wp14:editId="509C19DD">
                <wp:simplePos x="0" y="0"/>
                <wp:positionH relativeFrom="column">
                  <wp:posOffset>6235065</wp:posOffset>
                </wp:positionH>
                <wp:positionV relativeFrom="paragraph">
                  <wp:posOffset>13970</wp:posOffset>
                </wp:positionV>
                <wp:extent cx="1069975" cy="330200"/>
                <wp:effectExtent l="0" t="0" r="15875" b="31750"/>
                <wp:wrapNone/>
                <wp:docPr id="18"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9975" cy="330200"/>
                        </a:xfrm>
                        <a:prstGeom prst="rect">
                          <a:avLst/>
                        </a:prstGeom>
                        <a:gradFill rotWithShape="0">
                          <a:gsLst>
                            <a:gs pos="0">
                              <a:srgbClr val="B2A1C7"/>
                            </a:gs>
                            <a:gs pos="50000">
                              <a:srgbClr val="8064A2"/>
                            </a:gs>
                            <a:gs pos="100000">
                              <a:srgbClr val="B2A1C7"/>
                            </a:gs>
                          </a:gsLst>
                          <a:lin ang="5400000" scaled="1"/>
                        </a:gradFill>
                        <a:ln w="12700">
                          <a:solidFill>
                            <a:srgbClr val="8064A2"/>
                          </a:solidFill>
                          <a:miter lim="800000"/>
                          <a:headEnd/>
                          <a:tailEnd/>
                        </a:ln>
                        <a:effectLst>
                          <a:outerShdw dist="28398" dir="3806097" algn="ctr" rotWithShape="0">
                            <a:srgbClr val="3F3151"/>
                          </a:outerShdw>
                        </a:effectLst>
                      </wps:spPr>
                      <wps:txbx>
                        <w:txbxContent>
                          <w:p w14:paraId="7671E07E" w14:textId="77777777" w:rsidR="008A3991" w:rsidRPr="00122E06" w:rsidRDefault="008A3991" w:rsidP="00530320">
                            <w:pPr>
                              <w:jc w:val="center"/>
                              <w:rPr>
                                <w:rFonts w:ascii="Times New Roman" w:hAnsi="Times New Roman"/>
                                <w:sz w:val="16"/>
                                <w:szCs w:val="16"/>
                                <w:lang w:val="uk-UA"/>
                              </w:rPr>
                            </w:pPr>
                            <w:r>
                              <w:rPr>
                                <w:rFonts w:ascii="Times New Roman" w:hAnsi="Times New Roman"/>
                                <w:sz w:val="16"/>
                                <w:szCs w:val="16"/>
                                <w:lang w:val="uk-UA"/>
                              </w:rPr>
                              <w:t>Технологічна практика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3836D3" id="Rectangle 67" o:spid="_x0000_s1085" style="position:absolute;margin-left:490.95pt;margin-top:1.1pt;width:84.25pt;height:2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" fillcolor="#b2a1c7" strokecolor="#8064a2" strokeweight="1pt">
                <v:fill color2="#8064a2" focus="50%" type="gradient"/>
                <v:shadow on="t" color="#3f3151" offset="1pt"/>
                <v:textbox>
                  <w:txbxContent>
                    <w:p w14:paraId="7671E07E" w14:textId="77777777" w:rsidR="008A3991" w:rsidRPr="00122E06" w:rsidRDefault="008A3991" w:rsidP="00530320">
                      <w:pPr>
                        <w:jc w:val="center"/>
                        <w:rPr>
                          <w:rFonts w:ascii="Times New Roman" w:hAnsi="Times New Roman"/>
                          <w:sz w:val="16"/>
                          <w:szCs w:val="16"/>
                          <w:lang w:val="uk-UA"/>
                        </w:rPr>
                      </w:pPr>
                      <w:r>
                        <w:rPr>
                          <w:rFonts w:ascii="Times New Roman" w:hAnsi="Times New Roman"/>
                          <w:sz w:val="16"/>
                          <w:szCs w:val="16"/>
                          <w:lang w:val="uk-UA"/>
                        </w:rPr>
                        <w:t>Технологічна практика</w:t>
                      </w:r>
                    </w:p>
                  </w:txbxContent>
                </v:textbox>
              </v:rect>
            </w:pict>
          </mc:Fallback>
        </mc:AlternateContent>
      </w:r>
      <w:r w:rsidRPr="004D5EAB">
        <w:rPr>
          <w:noProof/>
          <w:lang w:val="uk-UA" w:eastAsia="uk-UA"/>
        </w:rPr>
        <mc:AlternateContent>
          <mc:Choice Requires="wps">
            <w:drawing>
              <wp:anchor distT="0" distB="0" distL="114300" distR="114300" simplePos="0" relativeHeight="251682816" behindDoc="0" locked="0" layoutInCell="1" allowOverlap="1" wp14:anchorId="0F990BA1" wp14:editId="7D5FD8E1">
                <wp:simplePos x="0" y="0"/>
                <wp:positionH relativeFrom="column">
                  <wp:posOffset>1040765</wp:posOffset>
                </wp:positionH>
                <wp:positionV relativeFrom="paragraph">
                  <wp:posOffset>71120</wp:posOffset>
                </wp:positionV>
                <wp:extent cx="1109980" cy="381000"/>
                <wp:effectExtent l="0" t="0" r="33020" b="57150"/>
                <wp:wrapNone/>
                <wp:docPr id="2"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9980" cy="381000"/>
                        </a:xfrm>
                        <a:prstGeom prst="rect">
                          <a:avLst/>
                        </a:prstGeom>
                        <a:gradFill rotWithShape="0">
                          <a:gsLst>
                            <a:gs pos="0">
                              <a:srgbClr val="B2A1C7"/>
                            </a:gs>
                            <a:gs pos="50000">
                              <a:srgbClr val="8064A2"/>
                            </a:gs>
                            <a:gs pos="100000">
                              <a:srgbClr val="B2A1C7"/>
                            </a:gs>
                          </a:gsLst>
                          <a:lin ang="5400000" scaled="1"/>
                        </a:gradFill>
                        <a:ln w="12700">
                          <a:solidFill>
                            <a:srgbClr val="8064A2"/>
                          </a:solidFill>
                          <a:miter lim="800000"/>
                          <a:headEnd/>
                          <a:tailEnd/>
                        </a:ln>
                        <a:effectLst>
                          <a:outerShdw dist="28398" dir="3806097" algn="ctr" rotWithShape="0">
                            <a:srgbClr val="3F3151"/>
                          </a:outerShdw>
                        </a:effectLst>
                      </wps:spPr>
                      <wps:txbx>
                        <w:txbxContent>
                          <w:p w14:paraId="61DF122F" w14:textId="77777777" w:rsidR="008A3991" w:rsidRPr="00122E06" w:rsidRDefault="008A3991" w:rsidP="00530320">
                            <w:pPr>
                              <w:jc w:val="center"/>
                              <w:rPr>
                                <w:rFonts w:ascii="Times New Roman" w:hAnsi="Times New Roman"/>
                                <w:sz w:val="16"/>
                                <w:szCs w:val="16"/>
                                <w:lang w:val="uk-UA"/>
                              </w:rPr>
                            </w:pPr>
                            <w:r>
                              <w:rPr>
                                <w:rFonts w:ascii="Times New Roman" w:hAnsi="Times New Roman"/>
                                <w:sz w:val="16"/>
                                <w:szCs w:val="16"/>
                                <w:lang w:val="uk-UA"/>
                              </w:rPr>
                              <w:t>Ознайомча практика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90BA1" id="Rectangle 83" o:spid="_x0000_s1086" style="position:absolute;margin-left:81.95pt;margin-top:5.6pt;width:87.4pt;height:30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" fillcolor="#b2a1c7" strokecolor="#8064a2" strokeweight="1pt">
                <v:fill color2="#8064a2" focus="50%" type="gradient"/>
                <v:shadow on="t" color="#3f3151" offset="1pt"/>
                <v:textbox>
                  <w:txbxContent>
                    <w:p w14:paraId="61DF122F" w14:textId="77777777" w:rsidR="008A3991" w:rsidRPr="00122E06" w:rsidRDefault="008A3991" w:rsidP="00530320">
                      <w:pPr>
                        <w:jc w:val="center"/>
                        <w:rPr>
                          <w:rFonts w:ascii="Times New Roman" w:hAnsi="Times New Roman"/>
                          <w:sz w:val="16"/>
                          <w:szCs w:val="16"/>
                          <w:lang w:val="uk-UA"/>
                        </w:rPr>
                      </w:pPr>
                      <w:r>
                        <w:rPr>
                          <w:rFonts w:ascii="Times New Roman" w:hAnsi="Times New Roman"/>
                          <w:sz w:val="16"/>
                          <w:szCs w:val="16"/>
                          <w:lang w:val="uk-UA"/>
                        </w:rPr>
                        <w:t>Ознайомча практика</w:t>
                      </w:r>
                    </w:p>
                  </w:txbxContent>
                </v:textbox>
              </v:rect>
            </w:pict>
          </mc:Fallback>
        </mc:AlternateContent>
      </w:r>
      <w:r w:rsidRPr="004D5EAB">
        <w:rPr>
          <w:noProof/>
          <w:lang w:val="uk-UA" w:eastAsia="uk-UA"/>
        </w:rPr>
        <mc:AlternateContent>
          <mc:Choice Requires="wps">
            <w:drawing>
              <wp:anchor distT="0" distB="0" distL="114300" distR="114300" simplePos="0" relativeHeight="251683840" behindDoc="0" locked="0" layoutInCell="1" allowOverlap="1" wp14:anchorId="6110352F" wp14:editId="45D5393F">
                <wp:simplePos x="0" y="0"/>
                <wp:positionH relativeFrom="column">
                  <wp:posOffset>3536315</wp:posOffset>
                </wp:positionH>
                <wp:positionV relativeFrom="paragraph">
                  <wp:posOffset>48895</wp:posOffset>
                </wp:positionV>
                <wp:extent cx="1047750" cy="371475"/>
                <wp:effectExtent l="0" t="0" r="19050" b="47625"/>
                <wp:wrapNone/>
                <wp:docPr id="17"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371475"/>
                        </a:xfrm>
                        <a:prstGeom prst="rect">
                          <a:avLst/>
                        </a:prstGeom>
                        <a:gradFill rotWithShape="0">
                          <a:gsLst>
                            <a:gs pos="0">
                              <a:srgbClr val="B2A1C7"/>
                            </a:gs>
                            <a:gs pos="50000">
                              <a:srgbClr val="8064A2"/>
                            </a:gs>
                            <a:gs pos="100000">
                              <a:srgbClr val="B2A1C7"/>
                            </a:gs>
                          </a:gsLst>
                          <a:lin ang="5400000" scaled="1"/>
                        </a:gradFill>
                        <a:ln w="12700">
                          <a:solidFill>
                            <a:srgbClr val="8064A2"/>
                          </a:solidFill>
                          <a:miter lim="800000"/>
                          <a:headEnd/>
                          <a:tailEnd/>
                        </a:ln>
                        <a:effectLst>
                          <a:outerShdw dist="28398" dir="3806097" algn="ctr" rotWithShape="0">
                            <a:srgbClr val="3F3151"/>
                          </a:outerShdw>
                        </a:effectLst>
                      </wps:spPr>
                      <wps:txbx>
                        <w:txbxContent>
                          <w:p w14:paraId="60204598" w14:textId="77777777" w:rsidR="008A3991" w:rsidRPr="00122E06" w:rsidRDefault="008A3991" w:rsidP="00530320">
                            <w:pPr>
                              <w:jc w:val="center"/>
                              <w:rPr>
                                <w:rFonts w:ascii="Times New Roman" w:hAnsi="Times New Roman"/>
                                <w:sz w:val="16"/>
                                <w:szCs w:val="16"/>
                                <w:lang w:val="uk-UA"/>
                              </w:rPr>
                            </w:pPr>
                            <w:r>
                              <w:rPr>
                                <w:rFonts w:ascii="Times New Roman" w:hAnsi="Times New Roman"/>
                                <w:sz w:val="16"/>
                                <w:szCs w:val="16"/>
                                <w:lang w:val="uk-UA"/>
                              </w:rPr>
                              <w:t>Навчальна практика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10352F" id="Rectangle 68" o:spid="_x0000_s1087" style="position:absolute;margin-left:278.45pt;margin-top:3.85pt;width:82.5pt;height:29.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" fillcolor="#b2a1c7" strokecolor="#8064a2" strokeweight="1pt">
                <v:fill color2="#8064a2" focus="50%" type="gradient"/>
                <v:shadow on="t" color="#3f3151" offset="1pt"/>
                <v:textbox>
                  <w:txbxContent>
                    <w:p w14:paraId="60204598" w14:textId="77777777" w:rsidR="008A3991" w:rsidRPr="00122E06" w:rsidRDefault="008A3991" w:rsidP="00530320">
                      <w:pPr>
                        <w:jc w:val="center"/>
                        <w:rPr>
                          <w:rFonts w:ascii="Times New Roman" w:hAnsi="Times New Roman"/>
                          <w:sz w:val="16"/>
                          <w:szCs w:val="16"/>
                          <w:lang w:val="uk-UA"/>
                        </w:rPr>
                      </w:pPr>
                      <w:r>
                        <w:rPr>
                          <w:rFonts w:ascii="Times New Roman" w:hAnsi="Times New Roman"/>
                          <w:sz w:val="16"/>
                          <w:szCs w:val="16"/>
                          <w:lang w:val="uk-UA"/>
                        </w:rPr>
                        <w:t>Навчальна практика</w:t>
                      </w:r>
                    </w:p>
                  </w:txbxContent>
                </v:textbox>
              </v:rect>
            </w:pict>
          </mc:Fallback>
        </mc:AlternateContent>
      </w:r>
    </w:p>
    <w:p w14:paraId="3CE0CFD7" w14:textId="77777777" w:rsidR="000E330A" w:rsidRPr="004D5EAB" w:rsidRDefault="000E330A" w:rsidP="00122E06">
      <w:pPr>
        <w:tabs>
          <w:tab w:val="left" w:pos="7440"/>
        </w:tabs>
        <w:jc w:val="center"/>
        <w:rPr>
          <w:lang w:val="uk-UA"/>
        </w:rPr>
      </w:pPr>
    </w:p>
    <w:p w14:paraId="17923104" w14:textId="77777777" w:rsidR="000E330A" w:rsidRPr="004D5EAB" w:rsidRDefault="000E330A" w:rsidP="004604B1">
      <w:pPr>
        <w:tabs>
          <w:tab w:val="left" w:pos="7440"/>
        </w:tabs>
        <w:rPr>
          <w:lang w:val="uk-UA"/>
        </w:rPr>
      </w:pPr>
    </w:p>
    <w:p w14:paraId="5E6F3773" w14:textId="77777777" w:rsidR="00684EC9" w:rsidRPr="004D5EAB" w:rsidRDefault="00684EC9">
      <w:pPr>
        <w:spacing w:after="0" w:line="240" w:lineRule="auto"/>
        <w:rPr>
          <w:lang w:val="uk-UA"/>
        </w:rPr>
      </w:pPr>
      <w:r w:rsidRPr="004D5EAB">
        <w:rPr>
          <w:lang w:val="uk-UA"/>
        </w:rPr>
        <w:br w:type="page"/>
      </w:r>
    </w:p>
    <w:p w14:paraId="6BAF1E2D" w14:textId="79E0FCF0" w:rsidR="00684EC9" w:rsidRPr="004D5EAB" w:rsidRDefault="00684EC9" w:rsidP="00684EC9">
      <w:pPr>
        <w:spacing w:after="0" w:line="240" w:lineRule="auto"/>
        <w:jc w:val="center"/>
        <w:rPr>
          <w:rFonts w:ascii="Times New Roman" w:eastAsia="Times New Roman" w:hAnsi="Times New Roman"/>
          <w:b/>
          <w:sz w:val="28"/>
          <w:szCs w:val="28"/>
          <w:lang w:val="ru-RU" w:eastAsia="ru-RU"/>
        </w:rPr>
      </w:pPr>
      <w:r w:rsidRPr="004D5EAB">
        <w:rPr>
          <w:rFonts w:ascii="Times New Roman" w:hAnsi="Times New Roman"/>
          <w:sz w:val="28"/>
          <w:szCs w:val="28"/>
          <w:lang w:val="uk-UA"/>
        </w:rPr>
        <w:lastRenderedPageBreak/>
        <w:t xml:space="preserve">2.3. </w:t>
      </w:r>
      <w:r w:rsidR="003A558C" w:rsidRPr="004D5EAB">
        <w:rPr>
          <w:rFonts w:ascii="Times New Roman" w:eastAsia="Times New Roman" w:hAnsi="Times New Roman"/>
          <w:b/>
          <w:sz w:val="28"/>
          <w:szCs w:val="28"/>
          <w:lang w:val="ru-RU" w:eastAsia="ru-RU"/>
        </w:rPr>
        <w:t>Структурно-</w:t>
      </w:r>
      <w:proofErr w:type="spellStart"/>
      <w:r w:rsidRPr="004D5EAB">
        <w:rPr>
          <w:rFonts w:ascii="Times New Roman" w:eastAsia="Times New Roman" w:hAnsi="Times New Roman"/>
          <w:b/>
          <w:sz w:val="28"/>
          <w:szCs w:val="28"/>
          <w:lang w:val="ru-RU" w:eastAsia="ru-RU"/>
        </w:rPr>
        <w:t>логічна</w:t>
      </w:r>
      <w:proofErr w:type="spellEnd"/>
      <w:r w:rsidRPr="004D5EAB">
        <w:rPr>
          <w:rFonts w:ascii="Times New Roman" w:eastAsia="Times New Roman" w:hAnsi="Times New Roman"/>
          <w:b/>
          <w:sz w:val="28"/>
          <w:szCs w:val="28"/>
          <w:lang w:val="ru-RU" w:eastAsia="ru-RU"/>
        </w:rPr>
        <w:t xml:space="preserve"> схема </w:t>
      </w:r>
      <w:proofErr w:type="spellStart"/>
      <w:r w:rsidRPr="004D5EAB">
        <w:rPr>
          <w:rFonts w:ascii="Times New Roman" w:eastAsia="Times New Roman" w:hAnsi="Times New Roman"/>
          <w:b/>
          <w:sz w:val="28"/>
          <w:szCs w:val="28"/>
          <w:lang w:val="ru-RU" w:eastAsia="ru-RU"/>
        </w:rPr>
        <w:t>вивчення</w:t>
      </w:r>
      <w:proofErr w:type="spellEnd"/>
      <w:r w:rsidRPr="004D5EAB">
        <w:rPr>
          <w:rFonts w:ascii="Times New Roman" w:eastAsia="Times New Roman" w:hAnsi="Times New Roman"/>
          <w:b/>
          <w:sz w:val="28"/>
          <w:szCs w:val="28"/>
          <w:lang w:val="ru-RU" w:eastAsia="ru-RU"/>
        </w:rPr>
        <w:t xml:space="preserve"> компонент </w:t>
      </w:r>
      <w:proofErr w:type="spellStart"/>
      <w:r w:rsidRPr="004D5EAB">
        <w:rPr>
          <w:rFonts w:ascii="Times New Roman" w:eastAsia="Times New Roman" w:hAnsi="Times New Roman"/>
          <w:b/>
          <w:sz w:val="28"/>
          <w:szCs w:val="28"/>
          <w:lang w:val="ru-RU" w:eastAsia="ru-RU"/>
        </w:rPr>
        <w:t>освітньої</w:t>
      </w:r>
      <w:proofErr w:type="spellEnd"/>
      <w:r w:rsidRPr="004D5EAB">
        <w:rPr>
          <w:rFonts w:ascii="Times New Roman" w:eastAsia="Times New Roman" w:hAnsi="Times New Roman"/>
          <w:b/>
          <w:sz w:val="28"/>
          <w:szCs w:val="28"/>
          <w:lang w:val="ru-RU" w:eastAsia="ru-RU"/>
        </w:rPr>
        <w:t xml:space="preserve"> </w:t>
      </w:r>
      <w:proofErr w:type="spellStart"/>
      <w:r w:rsidRPr="004D5EAB">
        <w:rPr>
          <w:rFonts w:ascii="Times New Roman" w:eastAsia="Times New Roman" w:hAnsi="Times New Roman"/>
          <w:b/>
          <w:sz w:val="28"/>
          <w:szCs w:val="28"/>
          <w:lang w:val="ru-RU" w:eastAsia="ru-RU"/>
        </w:rPr>
        <w:t>програми</w:t>
      </w:r>
      <w:proofErr w:type="spellEnd"/>
      <w:r w:rsidR="00054809" w:rsidRPr="004D5EAB">
        <w:rPr>
          <w:rFonts w:ascii="Times New Roman" w:eastAsia="Times New Roman" w:hAnsi="Times New Roman"/>
          <w:b/>
          <w:sz w:val="28"/>
          <w:szCs w:val="28"/>
          <w:lang w:val="ru-RU" w:eastAsia="ru-RU"/>
        </w:rPr>
        <w:t xml:space="preserve"> </w:t>
      </w:r>
    </w:p>
    <w:p w14:paraId="382597AA" w14:textId="77777777" w:rsidR="00684EC9" w:rsidRPr="004D5EAB" w:rsidRDefault="00684EC9" w:rsidP="00684EC9">
      <w:pPr>
        <w:spacing w:after="0" w:line="360" w:lineRule="auto"/>
        <w:jc w:val="center"/>
        <w:rPr>
          <w:rFonts w:ascii="Times New Roman" w:eastAsia="Times New Roman" w:hAnsi="Times New Roman"/>
          <w:b/>
          <w:sz w:val="28"/>
          <w:szCs w:val="28"/>
          <w:lang w:val="ru-RU" w:eastAsia="ru-RU"/>
        </w:rPr>
      </w:pPr>
      <w:r w:rsidRPr="004D5EAB">
        <w:rPr>
          <w:rFonts w:ascii="Times New Roman" w:eastAsia="Times New Roman" w:hAnsi="Times New Roman"/>
          <w:b/>
          <w:sz w:val="28"/>
          <w:szCs w:val="28"/>
          <w:lang w:val="ru-RU" w:eastAsia="ru-RU"/>
        </w:rPr>
        <w:t xml:space="preserve"> </w:t>
      </w:r>
    </w:p>
    <w:tbl>
      <w:tblPr>
        <w:tblStyle w:val="17"/>
        <w:tblW w:w="15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2552"/>
        <w:gridCol w:w="750"/>
        <w:gridCol w:w="2652"/>
        <w:gridCol w:w="811"/>
        <w:gridCol w:w="2449"/>
        <w:gridCol w:w="711"/>
        <w:gridCol w:w="2549"/>
        <w:gridCol w:w="711"/>
        <w:gridCol w:w="2124"/>
      </w:tblGrid>
      <w:tr w:rsidR="00684EC9" w:rsidRPr="00597AB2" w14:paraId="6B599F16" w14:textId="77777777" w:rsidTr="009764D2">
        <w:tc>
          <w:tcPr>
            <w:tcW w:w="2552" w:type="dxa"/>
            <w:shd w:val="clear" w:color="auto" w:fill="F7CAAC"/>
          </w:tcPr>
          <w:p w14:paraId="15381D37" w14:textId="77777777" w:rsidR="00684EC9" w:rsidRPr="004D5EAB" w:rsidRDefault="00FB273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Інформаційні технології</w:t>
            </w:r>
          </w:p>
        </w:tc>
        <w:tc>
          <w:tcPr>
            <w:tcW w:w="750" w:type="dxa"/>
            <w:vAlign w:val="center"/>
          </w:tcPr>
          <w:p w14:paraId="24C59342"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sym w:font="Symbol" w:char="F0DE"/>
            </w:r>
          </w:p>
        </w:tc>
        <w:tc>
          <w:tcPr>
            <w:tcW w:w="2652" w:type="dxa"/>
            <w:shd w:val="clear" w:color="auto" w:fill="F7CAAC"/>
          </w:tcPr>
          <w:p w14:paraId="4AAF215E" w14:textId="77777777" w:rsidR="00684EC9" w:rsidRPr="004D5EAB" w:rsidRDefault="00FB273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Сучасні інформаційні системи в туризмі</w:t>
            </w:r>
          </w:p>
        </w:tc>
        <w:tc>
          <w:tcPr>
            <w:tcW w:w="811" w:type="dxa"/>
            <w:shd w:val="clear" w:color="auto" w:fill="auto"/>
            <w:vAlign w:val="center"/>
          </w:tcPr>
          <w:p w14:paraId="3B9FFD8C" w14:textId="77777777" w:rsidR="00684EC9" w:rsidRPr="004D5EAB" w:rsidRDefault="000E3EEE"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sym w:font="Symbol" w:char="F0DE"/>
            </w:r>
          </w:p>
        </w:tc>
        <w:tc>
          <w:tcPr>
            <w:tcW w:w="2449" w:type="dxa"/>
            <w:shd w:val="clear" w:color="auto" w:fill="FBD4B4" w:themeFill="accent6" w:themeFillTint="66"/>
          </w:tcPr>
          <w:p w14:paraId="03CEBB01" w14:textId="77777777" w:rsidR="00684EC9" w:rsidRPr="004D5EAB" w:rsidRDefault="00FB273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Інформаційні технології в галузі туризму</w:t>
            </w:r>
          </w:p>
        </w:tc>
        <w:tc>
          <w:tcPr>
            <w:tcW w:w="711" w:type="dxa"/>
            <w:shd w:val="clear" w:color="auto" w:fill="auto"/>
            <w:vAlign w:val="center"/>
          </w:tcPr>
          <w:p w14:paraId="2CE8D25B"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549" w:type="dxa"/>
          </w:tcPr>
          <w:p w14:paraId="7ADAC15A"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vAlign w:val="center"/>
          </w:tcPr>
          <w:p w14:paraId="353880CC"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124" w:type="dxa"/>
          </w:tcPr>
          <w:p w14:paraId="53B1E98D"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597AB2" w14:paraId="5A9D9C64" w14:textId="77777777" w:rsidTr="009764D2">
        <w:tc>
          <w:tcPr>
            <w:tcW w:w="2552" w:type="dxa"/>
            <w:shd w:val="clear" w:color="auto" w:fill="auto"/>
          </w:tcPr>
          <w:p w14:paraId="6838F92A"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50" w:type="dxa"/>
            <w:shd w:val="clear" w:color="auto" w:fill="auto"/>
            <w:vAlign w:val="center"/>
          </w:tcPr>
          <w:p w14:paraId="6CBBA8EE"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652" w:type="dxa"/>
            <w:shd w:val="clear" w:color="auto" w:fill="auto"/>
          </w:tcPr>
          <w:p w14:paraId="764CA925"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811" w:type="dxa"/>
            <w:shd w:val="clear" w:color="auto" w:fill="auto"/>
            <w:vAlign w:val="center"/>
          </w:tcPr>
          <w:p w14:paraId="7601E5DA"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449" w:type="dxa"/>
            <w:shd w:val="clear" w:color="auto" w:fill="auto"/>
          </w:tcPr>
          <w:p w14:paraId="41DBCE50"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14:paraId="28869F1E"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549" w:type="dxa"/>
            <w:shd w:val="clear" w:color="auto" w:fill="auto"/>
          </w:tcPr>
          <w:p w14:paraId="4F930363"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14:paraId="55F5BD5D"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124" w:type="dxa"/>
            <w:shd w:val="clear" w:color="auto" w:fill="auto"/>
          </w:tcPr>
          <w:p w14:paraId="4F6E6ECD"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4D5EAB" w14:paraId="7F0C9E3D" w14:textId="77777777" w:rsidTr="009764D2">
        <w:trPr>
          <w:trHeight w:val="900"/>
        </w:trPr>
        <w:tc>
          <w:tcPr>
            <w:tcW w:w="2552" w:type="dxa"/>
            <w:shd w:val="clear" w:color="auto" w:fill="F7CAAC"/>
          </w:tcPr>
          <w:p w14:paraId="6B859413"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Українська мова (за професійним спрямуванням)</w:t>
            </w:r>
          </w:p>
        </w:tc>
        <w:tc>
          <w:tcPr>
            <w:tcW w:w="750" w:type="dxa"/>
            <w:vAlign w:val="center"/>
          </w:tcPr>
          <w:p w14:paraId="7E8E7E61"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sym w:font="Symbol" w:char="F0DE"/>
            </w:r>
          </w:p>
        </w:tc>
        <w:tc>
          <w:tcPr>
            <w:tcW w:w="2652" w:type="dxa"/>
            <w:shd w:val="clear" w:color="auto" w:fill="F7CAAC"/>
          </w:tcPr>
          <w:p w14:paraId="3B935B94"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 xml:space="preserve">Іноземна мова </w:t>
            </w:r>
          </w:p>
        </w:tc>
        <w:tc>
          <w:tcPr>
            <w:tcW w:w="811" w:type="dxa"/>
            <w:shd w:val="clear" w:color="auto" w:fill="auto"/>
            <w:vAlign w:val="center"/>
          </w:tcPr>
          <w:p w14:paraId="1F2D1ED9"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sym w:font="Symbol" w:char="F0DE"/>
            </w:r>
          </w:p>
        </w:tc>
        <w:tc>
          <w:tcPr>
            <w:tcW w:w="2449" w:type="dxa"/>
            <w:shd w:val="clear" w:color="auto" w:fill="F7CAAC"/>
          </w:tcPr>
          <w:p w14:paraId="21053BC2"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Іноземна мова (за професійним спрямування)</w:t>
            </w:r>
          </w:p>
        </w:tc>
        <w:tc>
          <w:tcPr>
            <w:tcW w:w="711" w:type="dxa"/>
            <w:shd w:val="clear" w:color="auto" w:fill="auto"/>
            <w:vAlign w:val="center"/>
          </w:tcPr>
          <w:p w14:paraId="60D23B8B"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sym w:font="Symbol" w:char="F0DE"/>
            </w:r>
          </w:p>
        </w:tc>
        <w:tc>
          <w:tcPr>
            <w:tcW w:w="2549" w:type="dxa"/>
            <w:shd w:val="clear" w:color="auto" w:fill="F7CAAC"/>
          </w:tcPr>
          <w:p w14:paraId="7C433AEE"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 xml:space="preserve">Іноземна мова поглибленого вивчення </w:t>
            </w:r>
          </w:p>
        </w:tc>
        <w:tc>
          <w:tcPr>
            <w:tcW w:w="711" w:type="dxa"/>
            <w:vAlign w:val="center"/>
          </w:tcPr>
          <w:p w14:paraId="3A38AAD5"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124" w:type="dxa"/>
          </w:tcPr>
          <w:p w14:paraId="2AFE7649"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4D5EAB" w14:paraId="238CA28B" w14:textId="77777777" w:rsidTr="009764D2">
        <w:tc>
          <w:tcPr>
            <w:tcW w:w="2552" w:type="dxa"/>
            <w:shd w:val="clear" w:color="auto" w:fill="auto"/>
          </w:tcPr>
          <w:p w14:paraId="221F948E"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50" w:type="dxa"/>
            <w:shd w:val="clear" w:color="auto" w:fill="auto"/>
            <w:vAlign w:val="center"/>
          </w:tcPr>
          <w:p w14:paraId="3092D1F2"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652" w:type="dxa"/>
            <w:shd w:val="clear" w:color="auto" w:fill="auto"/>
          </w:tcPr>
          <w:p w14:paraId="0B8CF9E6"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811" w:type="dxa"/>
            <w:shd w:val="clear" w:color="auto" w:fill="auto"/>
            <w:vAlign w:val="center"/>
          </w:tcPr>
          <w:p w14:paraId="3A5B9CE2"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449" w:type="dxa"/>
            <w:shd w:val="clear" w:color="auto" w:fill="auto"/>
          </w:tcPr>
          <w:p w14:paraId="679E6A02"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14:paraId="4355BBBF"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549" w:type="dxa"/>
            <w:shd w:val="clear" w:color="auto" w:fill="auto"/>
          </w:tcPr>
          <w:p w14:paraId="4B10733D"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14:paraId="5121D7BB"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124" w:type="dxa"/>
            <w:shd w:val="clear" w:color="auto" w:fill="auto"/>
          </w:tcPr>
          <w:p w14:paraId="1A5E0258"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597AB2" w14:paraId="4E16B929" w14:textId="77777777" w:rsidTr="009764D2">
        <w:tc>
          <w:tcPr>
            <w:tcW w:w="2552" w:type="dxa"/>
            <w:shd w:val="clear" w:color="auto" w:fill="F7CAAC"/>
          </w:tcPr>
          <w:p w14:paraId="6544674A" w14:textId="38E6A551" w:rsidR="00684EC9" w:rsidRPr="004D5EAB" w:rsidRDefault="00684EC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Фізична культура (Фізичне виховання. Основи здорового способу життя</w:t>
            </w:r>
            <w:r w:rsidR="00C51273" w:rsidRPr="004D5EAB">
              <w:rPr>
                <w:rFonts w:ascii="Times New Roman" w:eastAsia="Times New Roman" w:hAnsi="Times New Roman"/>
                <w:sz w:val="24"/>
                <w:szCs w:val="24"/>
                <w:lang w:val="uk-UA" w:eastAsia="ru-RU"/>
              </w:rPr>
              <w:t xml:space="preserve">. Психологія стресу і </w:t>
            </w:r>
            <w:proofErr w:type="spellStart"/>
            <w:r w:rsidR="00C51273" w:rsidRPr="004D5EAB">
              <w:rPr>
                <w:rFonts w:ascii="Times New Roman" w:eastAsia="Times New Roman" w:hAnsi="Times New Roman"/>
                <w:sz w:val="24"/>
                <w:szCs w:val="24"/>
                <w:lang w:val="uk-UA" w:eastAsia="ru-RU"/>
              </w:rPr>
              <w:t>стресостійкості</w:t>
            </w:r>
            <w:proofErr w:type="spellEnd"/>
            <w:r w:rsidR="00624D51">
              <w:rPr>
                <w:rFonts w:ascii="Times New Roman" w:eastAsia="Times New Roman" w:hAnsi="Times New Roman"/>
                <w:sz w:val="24"/>
                <w:szCs w:val="24"/>
                <w:lang w:val="uk-UA" w:eastAsia="ru-RU"/>
              </w:rPr>
              <w:t xml:space="preserve"> особистості</w:t>
            </w:r>
            <w:r w:rsidRPr="004D5EAB">
              <w:rPr>
                <w:rFonts w:ascii="Times New Roman" w:eastAsia="Times New Roman" w:hAnsi="Times New Roman"/>
                <w:sz w:val="24"/>
                <w:szCs w:val="24"/>
                <w:lang w:val="uk-UA" w:eastAsia="ru-RU"/>
              </w:rPr>
              <w:t xml:space="preserve">) </w:t>
            </w:r>
          </w:p>
        </w:tc>
        <w:tc>
          <w:tcPr>
            <w:tcW w:w="750" w:type="dxa"/>
            <w:vAlign w:val="center"/>
          </w:tcPr>
          <w:p w14:paraId="0C3B75F3"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sym w:font="Symbol" w:char="F0DE"/>
            </w:r>
          </w:p>
        </w:tc>
        <w:tc>
          <w:tcPr>
            <w:tcW w:w="2652" w:type="dxa"/>
            <w:shd w:val="clear" w:color="auto" w:fill="F7CAAC"/>
          </w:tcPr>
          <w:p w14:paraId="6028AC9D" w14:textId="20F3B927" w:rsidR="00684EC9" w:rsidRPr="00624D51" w:rsidRDefault="00624D51" w:rsidP="00684EC9">
            <w:pPr>
              <w:spacing w:after="0" w:line="240" w:lineRule="auto"/>
              <w:jc w:val="center"/>
              <w:rPr>
                <w:rFonts w:ascii="Times New Roman" w:eastAsia="Times New Roman" w:hAnsi="Times New Roman"/>
                <w:sz w:val="24"/>
                <w:szCs w:val="24"/>
                <w:lang w:val="uk-UA" w:eastAsia="ru-RU"/>
              </w:rPr>
            </w:pPr>
            <w:r w:rsidRPr="00624D51">
              <w:rPr>
                <w:rFonts w:ascii="Times New Roman" w:hAnsi="Times New Roman"/>
                <w:sz w:val="20"/>
                <w:szCs w:val="20"/>
                <w:highlight w:val="yellow"/>
                <w:lang w:val="uk-UA"/>
              </w:rPr>
              <w:t>Базова загальновійськова підготовка (теоретична підготовка)*</w:t>
            </w:r>
          </w:p>
        </w:tc>
        <w:tc>
          <w:tcPr>
            <w:tcW w:w="811" w:type="dxa"/>
            <w:shd w:val="clear" w:color="auto" w:fill="auto"/>
            <w:vAlign w:val="center"/>
          </w:tcPr>
          <w:p w14:paraId="1372EBDD" w14:textId="7E6A8110" w:rsidR="00684EC9" w:rsidRPr="004D5EAB" w:rsidRDefault="006229AE"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sym w:font="Symbol" w:char="F0DE"/>
            </w:r>
          </w:p>
        </w:tc>
        <w:tc>
          <w:tcPr>
            <w:tcW w:w="2449" w:type="dxa"/>
            <w:shd w:val="clear" w:color="auto" w:fill="FBD4B4" w:themeFill="accent6" w:themeFillTint="66"/>
          </w:tcPr>
          <w:p w14:paraId="3ACF352F" w14:textId="322DCBC7" w:rsidR="00684EC9" w:rsidRPr="004D5EAB" w:rsidRDefault="00624D51" w:rsidP="00624B4C">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Екологія та екологічна етика</w:t>
            </w:r>
          </w:p>
        </w:tc>
        <w:tc>
          <w:tcPr>
            <w:tcW w:w="711" w:type="dxa"/>
            <w:shd w:val="clear" w:color="auto" w:fill="auto"/>
            <w:vAlign w:val="center"/>
          </w:tcPr>
          <w:p w14:paraId="3A3812E2"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549" w:type="dxa"/>
            <w:shd w:val="clear" w:color="auto" w:fill="auto"/>
          </w:tcPr>
          <w:p w14:paraId="14393488"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vAlign w:val="center"/>
          </w:tcPr>
          <w:p w14:paraId="71A1035F"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124" w:type="dxa"/>
          </w:tcPr>
          <w:p w14:paraId="490B35AB"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597AB2" w14:paraId="6F13667E" w14:textId="77777777" w:rsidTr="009764D2">
        <w:tc>
          <w:tcPr>
            <w:tcW w:w="2552" w:type="dxa"/>
            <w:shd w:val="clear" w:color="auto" w:fill="auto"/>
          </w:tcPr>
          <w:p w14:paraId="58CA4424"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50" w:type="dxa"/>
            <w:shd w:val="clear" w:color="auto" w:fill="auto"/>
            <w:vAlign w:val="center"/>
          </w:tcPr>
          <w:p w14:paraId="62A508A5"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652" w:type="dxa"/>
            <w:shd w:val="clear" w:color="auto" w:fill="auto"/>
          </w:tcPr>
          <w:p w14:paraId="70498D89"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811" w:type="dxa"/>
            <w:shd w:val="clear" w:color="auto" w:fill="auto"/>
            <w:vAlign w:val="center"/>
          </w:tcPr>
          <w:p w14:paraId="50C7BAAD"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449" w:type="dxa"/>
            <w:shd w:val="clear" w:color="auto" w:fill="auto"/>
          </w:tcPr>
          <w:p w14:paraId="19516D12"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14:paraId="63D2066E"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549" w:type="dxa"/>
            <w:shd w:val="clear" w:color="auto" w:fill="auto"/>
          </w:tcPr>
          <w:p w14:paraId="0B4DA153"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14:paraId="3C32AE31"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124" w:type="dxa"/>
            <w:shd w:val="clear" w:color="auto" w:fill="auto"/>
          </w:tcPr>
          <w:p w14:paraId="7F515AC0"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597AB2" w14:paraId="3DB7761A" w14:textId="77777777" w:rsidTr="009764D2">
        <w:tc>
          <w:tcPr>
            <w:tcW w:w="2552" w:type="dxa"/>
            <w:shd w:val="clear" w:color="auto" w:fill="F7CAAC"/>
          </w:tcPr>
          <w:p w14:paraId="564FDB98"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 xml:space="preserve">Україна в контексті світового розвитку </w:t>
            </w:r>
          </w:p>
        </w:tc>
        <w:tc>
          <w:tcPr>
            <w:tcW w:w="750" w:type="dxa"/>
            <w:vAlign w:val="center"/>
          </w:tcPr>
          <w:p w14:paraId="50A83EBE"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sym w:font="Symbol" w:char="F0DE"/>
            </w:r>
          </w:p>
        </w:tc>
        <w:tc>
          <w:tcPr>
            <w:tcW w:w="2652" w:type="dxa"/>
            <w:shd w:val="clear" w:color="auto" w:fill="F7CAAC"/>
          </w:tcPr>
          <w:p w14:paraId="617BE7C5"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 xml:space="preserve">Права людини та верховенство права в сучасних реаліях </w:t>
            </w:r>
          </w:p>
        </w:tc>
        <w:tc>
          <w:tcPr>
            <w:tcW w:w="811" w:type="dxa"/>
            <w:shd w:val="clear" w:color="auto" w:fill="auto"/>
            <w:vAlign w:val="center"/>
          </w:tcPr>
          <w:p w14:paraId="69776E38"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449" w:type="dxa"/>
            <w:shd w:val="clear" w:color="auto" w:fill="auto"/>
          </w:tcPr>
          <w:p w14:paraId="25CC4BA3"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14:paraId="297E7845"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549" w:type="dxa"/>
            <w:shd w:val="clear" w:color="auto" w:fill="auto"/>
          </w:tcPr>
          <w:p w14:paraId="73D8B08D"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vAlign w:val="center"/>
          </w:tcPr>
          <w:p w14:paraId="5AFA07FC"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124" w:type="dxa"/>
          </w:tcPr>
          <w:p w14:paraId="451124A4"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597AB2" w14:paraId="11FE70CD" w14:textId="77777777" w:rsidTr="009764D2">
        <w:trPr>
          <w:trHeight w:val="433"/>
        </w:trPr>
        <w:tc>
          <w:tcPr>
            <w:tcW w:w="2552" w:type="dxa"/>
            <w:shd w:val="clear" w:color="auto" w:fill="auto"/>
          </w:tcPr>
          <w:p w14:paraId="423AAB12"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50" w:type="dxa"/>
            <w:shd w:val="clear" w:color="auto" w:fill="auto"/>
            <w:vAlign w:val="center"/>
          </w:tcPr>
          <w:p w14:paraId="5FC1B365"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652" w:type="dxa"/>
            <w:shd w:val="clear" w:color="auto" w:fill="auto"/>
          </w:tcPr>
          <w:p w14:paraId="250C0C13"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811" w:type="dxa"/>
            <w:shd w:val="clear" w:color="auto" w:fill="auto"/>
            <w:vAlign w:val="center"/>
          </w:tcPr>
          <w:p w14:paraId="5A37FB55"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449" w:type="dxa"/>
            <w:shd w:val="clear" w:color="auto" w:fill="auto"/>
          </w:tcPr>
          <w:p w14:paraId="30B1E231"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14:paraId="333F445F"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549" w:type="dxa"/>
            <w:shd w:val="clear" w:color="auto" w:fill="auto"/>
          </w:tcPr>
          <w:p w14:paraId="1D2ED0CC"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14:paraId="280CE53F"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124" w:type="dxa"/>
            <w:shd w:val="clear" w:color="auto" w:fill="auto"/>
          </w:tcPr>
          <w:p w14:paraId="11C37223"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597AB2" w14:paraId="1810A985" w14:textId="77777777" w:rsidTr="004D5EAB">
        <w:tc>
          <w:tcPr>
            <w:tcW w:w="2552" w:type="dxa"/>
            <w:shd w:val="clear" w:color="auto" w:fill="F7CAAC"/>
          </w:tcPr>
          <w:p w14:paraId="693A11E8"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Інклюзивне суспільство</w:t>
            </w:r>
          </w:p>
        </w:tc>
        <w:tc>
          <w:tcPr>
            <w:tcW w:w="750" w:type="dxa"/>
            <w:vAlign w:val="center"/>
          </w:tcPr>
          <w:p w14:paraId="73CDDC47"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sym w:font="Symbol" w:char="F0DE"/>
            </w:r>
          </w:p>
        </w:tc>
        <w:tc>
          <w:tcPr>
            <w:tcW w:w="2652" w:type="dxa"/>
            <w:shd w:val="clear" w:color="auto" w:fill="8DB3E2" w:themeFill="text2" w:themeFillTint="66"/>
          </w:tcPr>
          <w:p w14:paraId="3B887852" w14:textId="1DAE50EF" w:rsidR="00684EC9" w:rsidRPr="004D5EAB" w:rsidRDefault="004D5EAB"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Інклюзивний та соціально-реабілітаційний туризм</w:t>
            </w:r>
          </w:p>
        </w:tc>
        <w:tc>
          <w:tcPr>
            <w:tcW w:w="811" w:type="dxa"/>
            <w:shd w:val="clear" w:color="auto" w:fill="auto"/>
            <w:vAlign w:val="center"/>
          </w:tcPr>
          <w:p w14:paraId="7D7CA43F"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sym w:font="Symbol" w:char="F0DE"/>
            </w:r>
          </w:p>
        </w:tc>
        <w:tc>
          <w:tcPr>
            <w:tcW w:w="2449" w:type="dxa"/>
            <w:shd w:val="clear" w:color="auto" w:fill="F7CAAC"/>
          </w:tcPr>
          <w:p w14:paraId="31B60983" w14:textId="068653AD" w:rsidR="00684EC9" w:rsidRPr="004D5EAB" w:rsidRDefault="004D5EAB"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Філософія</w:t>
            </w:r>
          </w:p>
        </w:tc>
        <w:tc>
          <w:tcPr>
            <w:tcW w:w="711" w:type="dxa"/>
            <w:shd w:val="clear" w:color="auto" w:fill="auto"/>
            <w:vAlign w:val="center"/>
          </w:tcPr>
          <w:p w14:paraId="2F97AD8C" w14:textId="1FC716ED" w:rsidR="00684EC9" w:rsidRPr="004D5EAB" w:rsidRDefault="004D5EAB"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sym w:font="Symbol" w:char="F0DE"/>
            </w:r>
          </w:p>
        </w:tc>
        <w:tc>
          <w:tcPr>
            <w:tcW w:w="2549" w:type="dxa"/>
            <w:shd w:val="clear" w:color="auto" w:fill="FBD4B4" w:themeFill="accent6" w:themeFillTint="66"/>
          </w:tcPr>
          <w:p w14:paraId="68E9AE39" w14:textId="68FA0C00" w:rsidR="00684EC9" w:rsidRPr="004D5EAB" w:rsidRDefault="004D5EAB"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Права людини та верховенства права в сучасних реаліях</w:t>
            </w:r>
          </w:p>
        </w:tc>
        <w:tc>
          <w:tcPr>
            <w:tcW w:w="711" w:type="dxa"/>
            <w:shd w:val="clear" w:color="auto" w:fill="auto"/>
            <w:vAlign w:val="center"/>
          </w:tcPr>
          <w:p w14:paraId="67CD9CCB"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124" w:type="dxa"/>
          </w:tcPr>
          <w:p w14:paraId="5604FAA7"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597AB2" w14:paraId="200C2F6C" w14:textId="77777777" w:rsidTr="009764D2">
        <w:tc>
          <w:tcPr>
            <w:tcW w:w="2552" w:type="dxa"/>
            <w:shd w:val="clear" w:color="auto" w:fill="auto"/>
          </w:tcPr>
          <w:p w14:paraId="5244066B"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50" w:type="dxa"/>
            <w:shd w:val="clear" w:color="auto" w:fill="auto"/>
            <w:vAlign w:val="center"/>
          </w:tcPr>
          <w:p w14:paraId="16B70C11"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652" w:type="dxa"/>
            <w:shd w:val="clear" w:color="auto" w:fill="auto"/>
          </w:tcPr>
          <w:p w14:paraId="0756AFD0"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811" w:type="dxa"/>
            <w:shd w:val="clear" w:color="auto" w:fill="auto"/>
            <w:vAlign w:val="center"/>
          </w:tcPr>
          <w:p w14:paraId="23A3648E"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449" w:type="dxa"/>
            <w:shd w:val="clear" w:color="auto" w:fill="auto"/>
          </w:tcPr>
          <w:p w14:paraId="4E555295"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14:paraId="3A4E0468"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549" w:type="dxa"/>
            <w:shd w:val="clear" w:color="auto" w:fill="auto"/>
          </w:tcPr>
          <w:p w14:paraId="5E0BE14C"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14:paraId="08CF0072"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124" w:type="dxa"/>
            <w:shd w:val="clear" w:color="auto" w:fill="auto"/>
          </w:tcPr>
          <w:p w14:paraId="0850D51B"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597AB2" w14:paraId="50893E11" w14:textId="77777777" w:rsidTr="009764D2">
        <w:tc>
          <w:tcPr>
            <w:tcW w:w="2552" w:type="dxa"/>
            <w:shd w:val="clear" w:color="auto" w:fill="F7CAAC"/>
          </w:tcPr>
          <w:p w14:paraId="0E840812" w14:textId="77777777" w:rsidR="00684EC9" w:rsidRPr="004D5EAB" w:rsidRDefault="00FB273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Основи навчання студентів (самоуправління навчанням)</w:t>
            </w:r>
          </w:p>
        </w:tc>
        <w:tc>
          <w:tcPr>
            <w:tcW w:w="750" w:type="dxa"/>
            <w:vAlign w:val="center"/>
          </w:tcPr>
          <w:p w14:paraId="7A36591A"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sym w:font="Symbol" w:char="F0DE"/>
            </w:r>
          </w:p>
        </w:tc>
        <w:tc>
          <w:tcPr>
            <w:tcW w:w="2652" w:type="dxa"/>
            <w:shd w:val="clear" w:color="auto" w:fill="F7CAAC"/>
          </w:tcPr>
          <w:p w14:paraId="12052DFD" w14:textId="77777777" w:rsidR="00684EC9" w:rsidRPr="004D5EAB" w:rsidRDefault="00FB273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Основи наукових досліджень та академічного письма</w:t>
            </w:r>
          </w:p>
        </w:tc>
        <w:tc>
          <w:tcPr>
            <w:tcW w:w="811" w:type="dxa"/>
            <w:shd w:val="clear" w:color="auto" w:fill="auto"/>
            <w:vAlign w:val="center"/>
          </w:tcPr>
          <w:p w14:paraId="6BC1F9FB"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449" w:type="dxa"/>
            <w:shd w:val="clear" w:color="auto" w:fill="auto"/>
          </w:tcPr>
          <w:p w14:paraId="0B9FFF6F"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14:paraId="1416F282"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549" w:type="dxa"/>
            <w:shd w:val="clear" w:color="auto" w:fill="auto"/>
          </w:tcPr>
          <w:p w14:paraId="4F622D02"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vAlign w:val="center"/>
          </w:tcPr>
          <w:p w14:paraId="04658005"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124" w:type="dxa"/>
          </w:tcPr>
          <w:p w14:paraId="44ECEE92"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597AB2" w14:paraId="6E331B33" w14:textId="77777777" w:rsidTr="009764D2">
        <w:tc>
          <w:tcPr>
            <w:tcW w:w="2552" w:type="dxa"/>
            <w:shd w:val="clear" w:color="auto" w:fill="auto"/>
          </w:tcPr>
          <w:p w14:paraId="3C1EE2A6"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50" w:type="dxa"/>
            <w:shd w:val="clear" w:color="auto" w:fill="auto"/>
            <w:vAlign w:val="center"/>
          </w:tcPr>
          <w:p w14:paraId="07E9D74B"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652" w:type="dxa"/>
            <w:shd w:val="clear" w:color="auto" w:fill="auto"/>
          </w:tcPr>
          <w:p w14:paraId="30F51BAF"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811" w:type="dxa"/>
            <w:shd w:val="clear" w:color="auto" w:fill="auto"/>
            <w:vAlign w:val="center"/>
          </w:tcPr>
          <w:p w14:paraId="4633CE55"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449" w:type="dxa"/>
            <w:shd w:val="clear" w:color="auto" w:fill="auto"/>
          </w:tcPr>
          <w:p w14:paraId="4C7F70D7"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14:paraId="5018B967"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549" w:type="dxa"/>
            <w:shd w:val="clear" w:color="auto" w:fill="auto"/>
          </w:tcPr>
          <w:p w14:paraId="5F8D8154"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14:paraId="52A75658"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124" w:type="dxa"/>
            <w:shd w:val="clear" w:color="auto" w:fill="auto"/>
          </w:tcPr>
          <w:p w14:paraId="78A85E35"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4D5EAB" w14:paraId="03940D69" w14:textId="77777777" w:rsidTr="009764D2">
        <w:tc>
          <w:tcPr>
            <w:tcW w:w="2552" w:type="dxa"/>
            <w:shd w:val="clear" w:color="auto" w:fill="8DB3E2" w:themeFill="text2" w:themeFillTint="66"/>
          </w:tcPr>
          <w:p w14:paraId="39A76EC9" w14:textId="77777777" w:rsidR="00684EC9" w:rsidRPr="004D5EAB" w:rsidRDefault="00FB273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 xml:space="preserve">Основи </w:t>
            </w:r>
            <w:proofErr w:type="spellStart"/>
            <w:r w:rsidRPr="004D5EAB">
              <w:rPr>
                <w:rFonts w:ascii="Times New Roman" w:eastAsia="Times New Roman" w:hAnsi="Times New Roman"/>
                <w:sz w:val="24"/>
                <w:szCs w:val="24"/>
                <w:lang w:val="uk-UA" w:eastAsia="ru-RU"/>
              </w:rPr>
              <w:t>туризмознавства</w:t>
            </w:r>
            <w:proofErr w:type="spellEnd"/>
          </w:p>
        </w:tc>
        <w:tc>
          <w:tcPr>
            <w:tcW w:w="750" w:type="dxa"/>
            <w:shd w:val="clear" w:color="auto" w:fill="auto"/>
            <w:vAlign w:val="center"/>
          </w:tcPr>
          <w:p w14:paraId="6751E737"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sym w:font="Symbol" w:char="F0DE"/>
            </w:r>
          </w:p>
        </w:tc>
        <w:tc>
          <w:tcPr>
            <w:tcW w:w="2652" w:type="dxa"/>
            <w:shd w:val="clear" w:color="auto" w:fill="8DB3E2" w:themeFill="text2" w:themeFillTint="66"/>
          </w:tcPr>
          <w:p w14:paraId="4C200CC9" w14:textId="77777777" w:rsidR="00684EC9" w:rsidRPr="004D5EAB" w:rsidRDefault="00FB2739" w:rsidP="00FB2739">
            <w:pPr>
              <w:spacing w:after="0" w:line="240" w:lineRule="auto"/>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Географія туризму</w:t>
            </w:r>
          </w:p>
        </w:tc>
        <w:tc>
          <w:tcPr>
            <w:tcW w:w="811" w:type="dxa"/>
            <w:shd w:val="clear" w:color="auto" w:fill="auto"/>
            <w:vAlign w:val="center"/>
          </w:tcPr>
          <w:p w14:paraId="049752C4"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sym w:font="Symbol" w:char="F0DE"/>
            </w:r>
          </w:p>
        </w:tc>
        <w:tc>
          <w:tcPr>
            <w:tcW w:w="2449" w:type="dxa"/>
            <w:shd w:val="clear" w:color="auto" w:fill="8DB3E2" w:themeFill="text2" w:themeFillTint="66"/>
          </w:tcPr>
          <w:p w14:paraId="3C4ED137" w14:textId="77777777" w:rsidR="00684EC9" w:rsidRPr="004D5EAB" w:rsidRDefault="00FB273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Організація туристичної діяльності</w:t>
            </w:r>
          </w:p>
        </w:tc>
        <w:tc>
          <w:tcPr>
            <w:tcW w:w="711" w:type="dxa"/>
            <w:shd w:val="clear" w:color="auto" w:fill="auto"/>
            <w:vAlign w:val="center"/>
          </w:tcPr>
          <w:p w14:paraId="36BD04AC"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549" w:type="dxa"/>
          </w:tcPr>
          <w:p w14:paraId="0C68FE39"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vAlign w:val="center"/>
          </w:tcPr>
          <w:p w14:paraId="32ED8BFA"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124" w:type="dxa"/>
          </w:tcPr>
          <w:p w14:paraId="5E1FC34B"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4D5EAB" w14:paraId="51ABF8F0" w14:textId="77777777" w:rsidTr="009764D2">
        <w:tc>
          <w:tcPr>
            <w:tcW w:w="2552" w:type="dxa"/>
            <w:shd w:val="clear" w:color="auto" w:fill="auto"/>
          </w:tcPr>
          <w:p w14:paraId="61D31D9B"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50" w:type="dxa"/>
            <w:shd w:val="clear" w:color="auto" w:fill="auto"/>
            <w:vAlign w:val="center"/>
          </w:tcPr>
          <w:p w14:paraId="7B23A071"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652" w:type="dxa"/>
            <w:shd w:val="clear" w:color="auto" w:fill="auto"/>
          </w:tcPr>
          <w:p w14:paraId="20CF06CA"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811" w:type="dxa"/>
            <w:shd w:val="clear" w:color="auto" w:fill="auto"/>
            <w:vAlign w:val="center"/>
          </w:tcPr>
          <w:p w14:paraId="4144310D"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449" w:type="dxa"/>
            <w:shd w:val="clear" w:color="auto" w:fill="auto"/>
          </w:tcPr>
          <w:p w14:paraId="701A8601"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14:paraId="4493BCBD"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549" w:type="dxa"/>
            <w:shd w:val="clear" w:color="auto" w:fill="auto"/>
          </w:tcPr>
          <w:p w14:paraId="72BC798C"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14:paraId="438FD65D"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124" w:type="dxa"/>
            <w:shd w:val="clear" w:color="auto" w:fill="auto"/>
          </w:tcPr>
          <w:p w14:paraId="001F73D9"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4D5EAB" w14:paraId="77AFA244" w14:textId="77777777" w:rsidTr="009764D2">
        <w:tc>
          <w:tcPr>
            <w:tcW w:w="2552" w:type="dxa"/>
            <w:shd w:val="clear" w:color="auto" w:fill="9CC2E5"/>
          </w:tcPr>
          <w:p w14:paraId="4D79F65D" w14:textId="77777777" w:rsidR="00684EC9" w:rsidRPr="004D5EAB" w:rsidRDefault="008525A5"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lastRenderedPageBreak/>
              <w:t>Маркетинг у туризмі</w:t>
            </w:r>
          </w:p>
        </w:tc>
        <w:tc>
          <w:tcPr>
            <w:tcW w:w="750" w:type="dxa"/>
            <w:shd w:val="clear" w:color="auto" w:fill="auto"/>
            <w:vAlign w:val="center"/>
          </w:tcPr>
          <w:p w14:paraId="5AED3A94"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sym w:font="Symbol" w:char="F0DE"/>
            </w:r>
          </w:p>
        </w:tc>
        <w:tc>
          <w:tcPr>
            <w:tcW w:w="2652" w:type="dxa"/>
            <w:shd w:val="clear" w:color="auto" w:fill="9CC2E5"/>
          </w:tcPr>
          <w:p w14:paraId="59ED3613" w14:textId="77777777" w:rsidR="00684EC9" w:rsidRPr="004D5EAB" w:rsidRDefault="000E3EEE"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Ринок туристичних послуг</w:t>
            </w:r>
          </w:p>
        </w:tc>
        <w:tc>
          <w:tcPr>
            <w:tcW w:w="811" w:type="dxa"/>
            <w:shd w:val="clear" w:color="auto" w:fill="auto"/>
            <w:vAlign w:val="center"/>
          </w:tcPr>
          <w:p w14:paraId="7C406FD5"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sym w:font="Symbol" w:char="F0DE"/>
            </w:r>
          </w:p>
        </w:tc>
        <w:tc>
          <w:tcPr>
            <w:tcW w:w="2449" w:type="dxa"/>
            <w:shd w:val="clear" w:color="auto" w:fill="8DB3E2" w:themeFill="text2" w:themeFillTint="66"/>
          </w:tcPr>
          <w:p w14:paraId="4F0F4506" w14:textId="77777777" w:rsidR="00684EC9" w:rsidRPr="004D5EAB" w:rsidRDefault="000E3EEE" w:rsidP="00684EC9">
            <w:pPr>
              <w:spacing w:after="0" w:line="240" w:lineRule="auto"/>
              <w:jc w:val="center"/>
              <w:rPr>
                <w:rFonts w:ascii="Times New Roman" w:eastAsia="Times New Roman" w:hAnsi="Times New Roman"/>
                <w:sz w:val="24"/>
                <w:szCs w:val="24"/>
                <w:lang w:val="ru-RU" w:eastAsia="ru-RU"/>
              </w:rPr>
            </w:pPr>
            <w:r w:rsidRPr="004D5EAB">
              <w:rPr>
                <w:rFonts w:ascii="Times New Roman" w:eastAsia="Times New Roman" w:hAnsi="Times New Roman"/>
                <w:sz w:val="24"/>
                <w:szCs w:val="24"/>
                <w:lang w:val="uk-UA" w:eastAsia="ru-RU"/>
              </w:rPr>
              <w:t>Планування та організація туристичного бізнесу</w:t>
            </w:r>
          </w:p>
        </w:tc>
        <w:tc>
          <w:tcPr>
            <w:tcW w:w="711" w:type="dxa"/>
            <w:shd w:val="clear" w:color="auto" w:fill="auto"/>
            <w:vAlign w:val="center"/>
          </w:tcPr>
          <w:p w14:paraId="17D7E0C2" w14:textId="77777777" w:rsidR="00684EC9" w:rsidRPr="004D5EAB" w:rsidRDefault="000E3EEE"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sym w:font="Symbol" w:char="F0DE"/>
            </w:r>
          </w:p>
        </w:tc>
        <w:tc>
          <w:tcPr>
            <w:tcW w:w="2549" w:type="dxa"/>
            <w:shd w:val="clear" w:color="auto" w:fill="8DB3E2" w:themeFill="text2" w:themeFillTint="66"/>
          </w:tcPr>
          <w:p w14:paraId="4FD62354" w14:textId="77777777" w:rsidR="00684EC9" w:rsidRPr="004D5EAB" w:rsidRDefault="000E3EEE"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Менеджмент у туризмі</w:t>
            </w:r>
          </w:p>
        </w:tc>
        <w:tc>
          <w:tcPr>
            <w:tcW w:w="711" w:type="dxa"/>
            <w:vAlign w:val="center"/>
          </w:tcPr>
          <w:p w14:paraId="651637D6"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124" w:type="dxa"/>
          </w:tcPr>
          <w:p w14:paraId="20690348"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4D5EAB" w14:paraId="0A712E59" w14:textId="77777777" w:rsidTr="009764D2">
        <w:tc>
          <w:tcPr>
            <w:tcW w:w="2552" w:type="dxa"/>
            <w:shd w:val="clear" w:color="auto" w:fill="auto"/>
          </w:tcPr>
          <w:p w14:paraId="27F104FD"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50" w:type="dxa"/>
            <w:shd w:val="clear" w:color="auto" w:fill="auto"/>
            <w:vAlign w:val="center"/>
          </w:tcPr>
          <w:p w14:paraId="6459222B"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652" w:type="dxa"/>
            <w:shd w:val="clear" w:color="auto" w:fill="auto"/>
          </w:tcPr>
          <w:p w14:paraId="4A80B7AB"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811" w:type="dxa"/>
            <w:shd w:val="clear" w:color="auto" w:fill="auto"/>
            <w:vAlign w:val="center"/>
          </w:tcPr>
          <w:p w14:paraId="4712F21D"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449" w:type="dxa"/>
            <w:shd w:val="clear" w:color="auto" w:fill="auto"/>
          </w:tcPr>
          <w:p w14:paraId="3CDF17F4"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14:paraId="55A6C82D"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549" w:type="dxa"/>
            <w:shd w:val="clear" w:color="auto" w:fill="auto"/>
          </w:tcPr>
          <w:p w14:paraId="7A5A4CB2"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14:paraId="753D4D82"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124" w:type="dxa"/>
            <w:shd w:val="clear" w:color="auto" w:fill="auto"/>
          </w:tcPr>
          <w:p w14:paraId="4BD37660"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4D5EAB" w14:paraId="4D980C81" w14:textId="77777777" w:rsidTr="009764D2">
        <w:tc>
          <w:tcPr>
            <w:tcW w:w="2552" w:type="dxa"/>
            <w:shd w:val="clear" w:color="auto" w:fill="9CC2E5"/>
          </w:tcPr>
          <w:p w14:paraId="330BCE45" w14:textId="422F789B" w:rsidR="00684EC9" w:rsidRPr="004D5EAB" w:rsidRDefault="00624B4C" w:rsidP="00684EC9">
            <w:pPr>
              <w:spacing w:after="0" w:line="240" w:lineRule="auto"/>
              <w:jc w:val="center"/>
              <w:rPr>
                <w:rFonts w:ascii="Times New Roman" w:eastAsia="Times New Roman" w:hAnsi="Times New Roman"/>
                <w:sz w:val="24"/>
                <w:szCs w:val="24"/>
                <w:lang w:val="uk-UA" w:eastAsia="ru-RU"/>
              </w:rPr>
            </w:pPr>
            <w:proofErr w:type="spellStart"/>
            <w:r w:rsidRPr="004D5EAB">
              <w:rPr>
                <w:rFonts w:ascii="Times New Roman" w:eastAsia="Times New Roman" w:hAnsi="Times New Roman"/>
                <w:sz w:val="24"/>
                <w:szCs w:val="24"/>
                <w:lang w:val="uk-UA" w:eastAsia="ru-RU"/>
              </w:rPr>
              <w:t>Готельно</w:t>
            </w:r>
            <w:proofErr w:type="spellEnd"/>
            <w:r w:rsidR="008525A5" w:rsidRPr="004D5EAB">
              <w:rPr>
                <w:rFonts w:ascii="Times New Roman" w:eastAsia="Times New Roman" w:hAnsi="Times New Roman"/>
                <w:sz w:val="24"/>
                <w:szCs w:val="24"/>
                <w:lang w:val="uk-UA" w:eastAsia="ru-RU"/>
              </w:rPr>
              <w:t>-ресторанний бізнес</w:t>
            </w:r>
          </w:p>
        </w:tc>
        <w:tc>
          <w:tcPr>
            <w:tcW w:w="750" w:type="dxa"/>
            <w:shd w:val="clear" w:color="auto" w:fill="auto"/>
            <w:vAlign w:val="center"/>
          </w:tcPr>
          <w:p w14:paraId="66F500E9"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sym w:font="Symbol" w:char="F0DE"/>
            </w:r>
          </w:p>
        </w:tc>
        <w:tc>
          <w:tcPr>
            <w:tcW w:w="2652" w:type="dxa"/>
            <w:shd w:val="clear" w:color="auto" w:fill="9CC2E5"/>
          </w:tcPr>
          <w:p w14:paraId="6030CE4C" w14:textId="77777777" w:rsidR="00684EC9" w:rsidRPr="004D5EAB" w:rsidRDefault="008525A5" w:rsidP="008525A5">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Еристика</w:t>
            </w:r>
          </w:p>
        </w:tc>
        <w:tc>
          <w:tcPr>
            <w:tcW w:w="811" w:type="dxa"/>
            <w:shd w:val="clear" w:color="auto" w:fill="auto"/>
            <w:vAlign w:val="center"/>
          </w:tcPr>
          <w:p w14:paraId="4B6729C7" w14:textId="77777777" w:rsidR="00684EC9" w:rsidRPr="004D5EAB" w:rsidRDefault="000E3EEE"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sym w:font="Symbol" w:char="F0DE"/>
            </w:r>
          </w:p>
        </w:tc>
        <w:tc>
          <w:tcPr>
            <w:tcW w:w="2449" w:type="dxa"/>
            <w:shd w:val="clear" w:color="auto" w:fill="8DB3E2" w:themeFill="text2" w:themeFillTint="66"/>
          </w:tcPr>
          <w:p w14:paraId="4FBA8DE9" w14:textId="77777777" w:rsidR="00684EC9" w:rsidRPr="004D5EAB" w:rsidRDefault="000E3EEE"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Спеціалізований туризм (винно-гастрономічний)</w:t>
            </w:r>
          </w:p>
        </w:tc>
        <w:tc>
          <w:tcPr>
            <w:tcW w:w="711" w:type="dxa"/>
            <w:shd w:val="clear" w:color="auto" w:fill="auto"/>
            <w:vAlign w:val="center"/>
          </w:tcPr>
          <w:p w14:paraId="42E2FC96"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549" w:type="dxa"/>
            <w:shd w:val="clear" w:color="auto" w:fill="auto"/>
          </w:tcPr>
          <w:p w14:paraId="1900D146"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vAlign w:val="center"/>
          </w:tcPr>
          <w:p w14:paraId="4F69288B"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124" w:type="dxa"/>
          </w:tcPr>
          <w:p w14:paraId="10454C98"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4D5EAB" w14:paraId="3A5E89EB" w14:textId="77777777" w:rsidTr="009764D2">
        <w:tc>
          <w:tcPr>
            <w:tcW w:w="2552" w:type="dxa"/>
            <w:shd w:val="clear" w:color="auto" w:fill="auto"/>
          </w:tcPr>
          <w:p w14:paraId="5D248DEC"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50" w:type="dxa"/>
            <w:shd w:val="clear" w:color="auto" w:fill="auto"/>
            <w:vAlign w:val="center"/>
          </w:tcPr>
          <w:p w14:paraId="5E658780"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652" w:type="dxa"/>
            <w:shd w:val="clear" w:color="auto" w:fill="auto"/>
          </w:tcPr>
          <w:p w14:paraId="780C217F"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811" w:type="dxa"/>
            <w:shd w:val="clear" w:color="auto" w:fill="auto"/>
            <w:vAlign w:val="center"/>
          </w:tcPr>
          <w:p w14:paraId="046E09D7"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449" w:type="dxa"/>
            <w:shd w:val="clear" w:color="auto" w:fill="auto"/>
          </w:tcPr>
          <w:p w14:paraId="0C7C2499"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14:paraId="1194AA7F"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549" w:type="dxa"/>
            <w:shd w:val="clear" w:color="auto" w:fill="auto"/>
          </w:tcPr>
          <w:p w14:paraId="0F5D845C"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14:paraId="11AB7612"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124" w:type="dxa"/>
            <w:shd w:val="clear" w:color="auto" w:fill="auto"/>
          </w:tcPr>
          <w:p w14:paraId="79DD504D"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4D5EAB" w14:paraId="57CA0503" w14:textId="77777777" w:rsidTr="009764D2">
        <w:tc>
          <w:tcPr>
            <w:tcW w:w="2552" w:type="dxa"/>
            <w:shd w:val="clear" w:color="auto" w:fill="9CC2E5"/>
          </w:tcPr>
          <w:p w14:paraId="57DDBE3B" w14:textId="77777777" w:rsidR="00684EC9" w:rsidRPr="004D5EAB" w:rsidRDefault="008525A5"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Активний туризм і безпека туристичної діяльності</w:t>
            </w:r>
          </w:p>
        </w:tc>
        <w:tc>
          <w:tcPr>
            <w:tcW w:w="750" w:type="dxa"/>
            <w:shd w:val="clear" w:color="auto" w:fill="auto"/>
            <w:vAlign w:val="center"/>
          </w:tcPr>
          <w:p w14:paraId="70D7D0AC" w14:textId="77777777" w:rsidR="00684EC9" w:rsidRPr="004D5EAB" w:rsidRDefault="000E3EEE"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sym w:font="Symbol" w:char="F0DE"/>
            </w:r>
          </w:p>
        </w:tc>
        <w:tc>
          <w:tcPr>
            <w:tcW w:w="2652" w:type="dxa"/>
            <w:shd w:val="clear" w:color="auto" w:fill="9CC2E5"/>
          </w:tcPr>
          <w:p w14:paraId="226D3E43" w14:textId="30AF026B" w:rsidR="00684EC9" w:rsidRPr="004D5EAB" w:rsidRDefault="00AD7175" w:rsidP="00684EC9">
            <w:pPr>
              <w:spacing w:after="0" w:line="240" w:lineRule="auto"/>
              <w:jc w:val="center"/>
              <w:rPr>
                <w:rFonts w:ascii="Times New Roman" w:eastAsia="Times New Roman" w:hAnsi="Times New Roman"/>
                <w:sz w:val="24"/>
                <w:szCs w:val="24"/>
                <w:lang w:val="uk-UA" w:eastAsia="ru-RU"/>
              </w:rPr>
            </w:pPr>
            <w:r w:rsidRPr="00AD7175">
              <w:rPr>
                <w:rFonts w:ascii="Times New Roman" w:eastAsia="Times New Roman" w:hAnsi="Times New Roman"/>
                <w:sz w:val="24"/>
                <w:szCs w:val="24"/>
                <w:lang w:val="uk-UA" w:eastAsia="ru-RU"/>
              </w:rPr>
              <w:t>Спеціалізований туризм (спортивний)</w:t>
            </w:r>
          </w:p>
        </w:tc>
        <w:tc>
          <w:tcPr>
            <w:tcW w:w="811" w:type="dxa"/>
            <w:shd w:val="clear" w:color="auto" w:fill="auto"/>
            <w:vAlign w:val="center"/>
          </w:tcPr>
          <w:p w14:paraId="53FA59D8" w14:textId="77777777" w:rsidR="00684EC9" w:rsidRPr="004D5EAB" w:rsidRDefault="000E3EEE"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sym w:font="Symbol" w:char="F0DE"/>
            </w:r>
          </w:p>
        </w:tc>
        <w:tc>
          <w:tcPr>
            <w:tcW w:w="2449" w:type="dxa"/>
            <w:shd w:val="clear" w:color="auto" w:fill="8DB3E2" w:themeFill="text2" w:themeFillTint="66"/>
          </w:tcPr>
          <w:p w14:paraId="46559493" w14:textId="77777777" w:rsidR="00684EC9" w:rsidRPr="004D5EAB" w:rsidRDefault="008525A5"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Спеціалізований туризм (спортивний)</w:t>
            </w:r>
          </w:p>
        </w:tc>
        <w:tc>
          <w:tcPr>
            <w:tcW w:w="711" w:type="dxa"/>
            <w:shd w:val="clear" w:color="auto" w:fill="auto"/>
            <w:vAlign w:val="center"/>
          </w:tcPr>
          <w:p w14:paraId="5C31B4D3" w14:textId="304BB1FD"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549" w:type="dxa"/>
            <w:shd w:val="clear" w:color="auto" w:fill="auto"/>
          </w:tcPr>
          <w:p w14:paraId="79F2F24B" w14:textId="357A4F94"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vAlign w:val="center"/>
          </w:tcPr>
          <w:p w14:paraId="784619CF"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124" w:type="dxa"/>
          </w:tcPr>
          <w:p w14:paraId="34591010"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4D5EAB" w14:paraId="641B8962" w14:textId="77777777" w:rsidTr="009764D2">
        <w:tc>
          <w:tcPr>
            <w:tcW w:w="2552" w:type="dxa"/>
            <w:shd w:val="clear" w:color="auto" w:fill="auto"/>
          </w:tcPr>
          <w:p w14:paraId="7C2F1DB3"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50" w:type="dxa"/>
            <w:shd w:val="clear" w:color="auto" w:fill="auto"/>
            <w:vAlign w:val="center"/>
          </w:tcPr>
          <w:p w14:paraId="36936586"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652" w:type="dxa"/>
            <w:shd w:val="clear" w:color="auto" w:fill="auto"/>
          </w:tcPr>
          <w:p w14:paraId="4FAA8525"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811" w:type="dxa"/>
            <w:shd w:val="clear" w:color="auto" w:fill="auto"/>
            <w:vAlign w:val="center"/>
          </w:tcPr>
          <w:p w14:paraId="5BC2B082"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449" w:type="dxa"/>
            <w:shd w:val="clear" w:color="auto" w:fill="auto"/>
          </w:tcPr>
          <w:p w14:paraId="56FA63C9"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14:paraId="5ED2F9D3"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549" w:type="dxa"/>
            <w:shd w:val="clear" w:color="auto" w:fill="auto"/>
          </w:tcPr>
          <w:p w14:paraId="5EC6EB64"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14:paraId="10415012"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124" w:type="dxa"/>
            <w:shd w:val="clear" w:color="auto" w:fill="auto"/>
          </w:tcPr>
          <w:p w14:paraId="34A975DE"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4D5EAB" w14:paraId="0567CB4C" w14:textId="77777777" w:rsidTr="009764D2">
        <w:tc>
          <w:tcPr>
            <w:tcW w:w="2552" w:type="dxa"/>
            <w:shd w:val="clear" w:color="auto" w:fill="9CC2E5"/>
          </w:tcPr>
          <w:p w14:paraId="0F72563D" w14:textId="77777777" w:rsidR="00684EC9" w:rsidRPr="004D5EAB" w:rsidRDefault="000E3EEE"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Геополітика</w:t>
            </w:r>
          </w:p>
        </w:tc>
        <w:tc>
          <w:tcPr>
            <w:tcW w:w="750" w:type="dxa"/>
            <w:shd w:val="clear" w:color="auto" w:fill="auto"/>
            <w:vAlign w:val="center"/>
          </w:tcPr>
          <w:p w14:paraId="30630946" w14:textId="77777777" w:rsidR="00684EC9" w:rsidRPr="004D5EAB" w:rsidRDefault="000E3EEE"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sym w:font="Symbol" w:char="F0DE"/>
            </w:r>
          </w:p>
        </w:tc>
        <w:tc>
          <w:tcPr>
            <w:tcW w:w="2652" w:type="dxa"/>
            <w:shd w:val="clear" w:color="auto" w:fill="9CC2E5"/>
          </w:tcPr>
          <w:p w14:paraId="62679539" w14:textId="77777777" w:rsidR="00684EC9" w:rsidRPr="004D5EAB" w:rsidRDefault="000E3EEE"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Історія туризму</w:t>
            </w:r>
          </w:p>
        </w:tc>
        <w:tc>
          <w:tcPr>
            <w:tcW w:w="811" w:type="dxa"/>
            <w:shd w:val="clear" w:color="auto" w:fill="auto"/>
            <w:vAlign w:val="center"/>
          </w:tcPr>
          <w:p w14:paraId="3AD4A0E5" w14:textId="77777777" w:rsidR="00684EC9" w:rsidRPr="004D5EAB" w:rsidRDefault="000E3EEE"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sym w:font="Symbol" w:char="F0DE"/>
            </w:r>
          </w:p>
        </w:tc>
        <w:tc>
          <w:tcPr>
            <w:tcW w:w="2449" w:type="dxa"/>
            <w:shd w:val="clear" w:color="auto" w:fill="9CC2E5"/>
          </w:tcPr>
          <w:p w14:paraId="0A2D4E55" w14:textId="77777777" w:rsidR="00684EC9" w:rsidRPr="004D5EAB" w:rsidRDefault="000E3EEE"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Міжнародний туризм</w:t>
            </w:r>
          </w:p>
        </w:tc>
        <w:tc>
          <w:tcPr>
            <w:tcW w:w="711" w:type="dxa"/>
            <w:shd w:val="clear" w:color="auto" w:fill="auto"/>
            <w:vAlign w:val="center"/>
          </w:tcPr>
          <w:p w14:paraId="0722BDE4"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549" w:type="dxa"/>
            <w:shd w:val="clear" w:color="auto" w:fill="auto"/>
          </w:tcPr>
          <w:p w14:paraId="5ADB9158"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vAlign w:val="center"/>
          </w:tcPr>
          <w:p w14:paraId="3463BBAE"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124" w:type="dxa"/>
          </w:tcPr>
          <w:p w14:paraId="7123CC76"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4D5EAB" w14:paraId="55E9277C" w14:textId="77777777" w:rsidTr="009764D2">
        <w:tc>
          <w:tcPr>
            <w:tcW w:w="2552" w:type="dxa"/>
            <w:shd w:val="clear" w:color="auto" w:fill="auto"/>
          </w:tcPr>
          <w:p w14:paraId="79EEE2F8"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50" w:type="dxa"/>
            <w:shd w:val="clear" w:color="auto" w:fill="auto"/>
            <w:vAlign w:val="center"/>
          </w:tcPr>
          <w:p w14:paraId="5C86456B"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652" w:type="dxa"/>
            <w:shd w:val="clear" w:color="auto" w:fill="auto"/>
          </w:tcPr>
          <w:p w14:paraId="2622077E"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811" w:type="dxa"/>
            <w:shd w:val="clear" w:color="auto" w:fill="auto"/>
            <w:vAlign w:val="center"/>
          </w:tcPr>
          <w:p w14:paraId="02863CA7"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449" w:type="dxa"/>
            <w:shd w:val="clear" w:color="auto" w:fill="auto"/>
          </w:tcPr>
          <w:p w14:paraId="72D177E8"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14:paraId="68F1E3AF"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549" w:type="dxa"/>
            <w:shd w:val="clear" w:color="auto" w:fill="auto"/>
          </w:tcPr>
          <w:p w14:paraId="22B8B0C7"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14:paraId="226293F8"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124" w:type="dxa"/>
            <w:shd w:val="clear" w:color="auto" w:fill="auto"/>
          </w:tcPr>
          <w:p w14:paraId="3AD3441F"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4D5EAB" w14:paraId="42E43BC4" w14:textId="77777777" w:rsidTr="009764D2">
        <w:tc>
          <w:tcPr>
            <w:tcW w:w="2552" w:type="dxa"/>
            <w:shd w:val="clear" w:color="auto" w:fill="9CC2E5"/>
          </w:tcPr>
          <w:p w14:paraId="6C9CB229" w14:textId="77777777" w:rsidR="00684EC9" w:rsidRPr="004D5EAB" w:rsidRDefault="000E3EEE"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Основи туризму та орієнтування</w:t>
            </w:r>
          </w:p>
        </w:tc>
        <w:tc>
          <w:tcPr>
            <w:tcW w:w="750" w:type="dxa"/>
            <w:shd w:val="clear" w:color="auto" w:fill="auto"/>
            <w:vAlign w:val="center"/>
          </w:tcPr>
          <w:p w14:paraId="526BC13C" w14:textId="77777777" w:rsidR="00684EC9" w:rsidRPr="004D5EAB" w:rsidRDefault="000E3EEE"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sym w:font="Symbol" w:char="F0DE"/>
            </w:r>
          </w:p>
        </w:tc>
        <w:tc>
          <w:tcPr>
            <w:tcW w:w="2652" w:type="dxa"/>
            <w:shd w:val="clear" w:color="auto" w:fill="9CC2E5"/>
          </w:tcPr>
          <w:p w14:paraId="0AE0FBD5" w14:textId="77777777" w:rsidR="00684EC9" w:rsidRPr="004D5EAB" w:rsidRDefault="000E3EEE" w:rsidP="00684EC9">
            <w:pPr>
              <w:spacing w:after="0" w:line="240" w:lineRule="auto"/>
              <w:jc w:val="center"/>
              <w:rPr>
                <w:rFonts w:ascii="Times New Roman" w:eastAsia="Times New Roman" w:hAnsi="Times New Roman"/>
                <w:sz w:val="24"/>
                <w:szCs w:val="24"/>
                <w:lang w:val="uk-UA" w:eastAsia="ru-RU"/>
              </w:rPr>
            </w:pPr>
            <w:proofErr w:type="spellStart"/>
            <w:r w:rsidRPr="004D5EAB">
              <w:rPr>
                <w:rFonts w:ascii="Times New Roman" w:eastAsia="Times New Roman" w:hAnsi="Times New Roman"/>
                <w:sz w:val="24"/>
                <w:szCs w:val="24"/>
                <w:lang w:val="uk-UA" w:eastAsia="ru-RU"/>
              </w:rPr>
              <w:t>Туристсько</w:t>
            </w:r>
            <w:proofErr w:type="spellEnd"/>
            <w:r w:rsidRPr="004D5EAB">
              <w:rPr>
                <w:rFonts w:ascii="Times New Roman" w:eastAsia="Times New Roman" w:hAnsi="Times New Roman"/>
                <w:sz w:val="24"/>
                <w:szCs w:val="24"/>
                <w:lang w:val="uk-UA" w:eastAsia="ru-RU"/>
              </w:rPr>
              <w:t>-рекреаційні комплекси світу</w:t>
            </w:r>
          </w:p>
        </w:tc>
        <w:tc>
          <w:tcPr>
            <w:tcW w:w="811" w:type="dxa"/>
            <w:shd w:val="clear" w:color="auto" w:fill="auto"/>
            <w:vAlign w:val="center"/>
          </w:tcPr>
          <w:p w14:paraId="7429D678" w14:textId="77777777" w:rsidR="00684EC9" w:rsidRPr="004D5EAB" w:rsidRDefault="000E3EEE"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sym w:font="Symbol" w:char="F0DE"/>
            </w:r>
          </w:p>
        </w:tc>
        <w:tc>
          <w:tcPr>
            <w:tcW w:w="2449" w:type="dxa"/>
            <w:shd w:val="clear" w:color="auto" w:fill="9CC2E5"/>
          </w:tcPr>
          <w:p w14:paraId="0415AD5D" w14:textId="17B74BC3" w:rsidR="00684EC9" w:rsidRPr="004D5EAB" w:rsidRDefault="000E3EEE"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 xml:space="preserve">Туристичне </w:t>
            </w:r>
            <w:r w:rsidR="00AD7175">
              <w:rPr>
                <w:rFonts w:ascii="Times New Roman" w:eastAsia="Times New Roman" w:hAnsi="Times New Roman"/>
                <w:sz w:val="24"/>
                <w:szCs w:val="24"/>
                <w:lang w:val="uk-UA" w:eastAsia="ru-RU"/>
              </w:rPr>
              <w:t xml:space="preserve">краєзнавство </w:t>
            </w:r>
          </w:p>
        </w:tc>
        <w:tc>
          <w:tcPr>
            <w:tcW w:w="711" w:type="dxa"/>
            <w:shd w:val="clear" w:color="auto" w:fill="auto"/>
            <w:vAlign w:val="center"/>
          </w:tcPr>
          <w:p w14:paraId="4EA86E53" w14:textId="3887314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549" w:type="dxa"/>
            <w:shd w:val="clear" w:color="auto" w:fill="auto"/>
          </w:tcPr>
          <w:p w14:paraId="2E9D4011" w14:textId="6DE22DB6" w:rsidR="00684EC9" w:rsidRPr="004D5EAB" w:rsidRDefault="00AD7175" w:rsidP="00AD7175">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Туристичне країнознавство</w:t>
            </w:r>
          </w:p>
        </w:tc>
        <w:tc>
          <w:tcPr>
            <w:tcW w:w="711" w:type="dxa"/>
            <w:vAlign w:val="center"/>
          </w:tcPr>
          <w:p w14:paraId="61AFA4D0"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124" w:type="dxa"/>
          </w:tcPr>
          <w:p w14:paraId="2A52BB32"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4D5EAB" w14:paraId="632F1632" w14:textId="77777777" w:rsidTr="009764D2">
        <w:tc>
          <w:tcPr>
            <w:tcW w:w="2552" w:type="dxa"/>
          </w:tcPr>
          <w:p w14:paraId="48D5966F"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50" w:type="dxa"/>
            <w:vAlign w:val="center"/>
          </w:tcPr>
          <w:p w14:paraId="44F8FE0F"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652" w:type="dxa"/>
          </w:tcPr>
          <w:p w14:paraId="1F376835"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811" w:type="dxa"/>
            <w:shd w:val="clear" w:color="auto" w:fill="auto"/>
            <w:vAlign w:val="center"/>
          </w:tcPr>
          <w:p w14:paraId="2BA57C2B"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449" w:type="dxa"/>
          </w:tcPr>
          <w:p w14:paraId="069938F8"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14:paraId="3F2B302D"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549" w:type="dxa"/>
          </w:tcPr>
          <w:p w14:paraId="76E3FD05"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vAlign w:val="center"/>
          </w:tcPr>
          <w:p w14:paraId="236E9E62"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124" w:type="dxa"/>
          </w:tcPr>
          <w:p w14:paraId="65BEC8ED"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597AB2" w14:paraId="7E95FC9A" w14:textId="77777777" w:rsidTr="009764D2">
        <w:tc>
          <w:tcPr>
            <w:tcW w:w="2552" w:type="dxa"/>
            <w:shd w:val="clear" w:color="auto" w:fill="538135"/>
          </w:tcPr>
          <w:p w14:paraId="20735DCC"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Ознайомча практика</w:t>
            </w:r>
          </w:p>
        </w:tc>
        <w:tc>
          <w:tcPr>
            <w:tcW w:w="750" w:type="dxa"/>
            <w:shd w:val="clear" w:color="auto" w:fill="auto"/>
            <w:vAlign w:val="center"/>
          </w:tcPr>
          <w:p w14:paraId="04E22897"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sym w:font="Symbol" w:char="F0DE"/>
            </w:r>
          </w:p>
        </w:tc>
        <w:tc>
          <w:tcPr>
            <w:tcW w:w="2652" w:type="dxa"/>
            <w:shd w:val="clear" w:color="auto" w:fill="538135"/>
          </w:tcPr>
          <w:p w14:paraId="733BD549"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Навчальна практика</w:t>
            </w:r>
          </w:p>
        </w:tc>
        <w:tc>
          <w:tcPr>
            <w:tcW w:w="811" w:type="dxa"/>
            <w:shd w:val="clear" w:color="auto" w:fill="auto"/>
            <w:vAlign w:val="center"/>
          </w:tcPr>
          <w:p w14:paraId="597246B5"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sym w:font="Symbol" w:char="F0DE"/>
            </w:r>
          </w:p>
        </w:tc>
        <w:tc>
          <w:tcPr>
            <w:tcW w:w="2449" w:type="dxa"/>
            <w:shd w:val="clear" w:color="auto" w:fill="538135"/>
          </w:tcPr>
          <w:p w14:paraId="100F6AE5" w14:textId="56E075C3" w:rsidR="00684EC9" w:rsidRPr="004D5EAB" w:rsidRDefault="00624D51"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Виробнича практика</w:t>
            </w:r>
          </w:p>
        </w:tc>
        <w:tc>
          <w:tcPr>
            <w:tcW w:w="711" w:type="dxa"/>
            <w:shd w:val="clear" w:color="auto" w:fill="auto"/>
            <w:vAlign w:val="center"/>
          </w:tcPr>
          <w:p w14:paraId="3A847E33"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sym w:font="Symbol" w:char="F0DE"/>
            </w:r>
          </w:p>
        </w:tc>
        <w:tc>
          <w:tcPr>
            <w:tcW w:w="2549" w:type="dxa"/>
            <w:shd w:val="clear" w:color="auto" w:fill="538135"/>
          </w:tcPr>
          <w:p w14:paraId="07EA4E69" w14:textId="1ACE58F4" w:rsidR="00684EC9" w:rsidRPr="004D5EAB" w:rsidRDefault="00624D51" w:rsidP="00684EC9">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Переддипломна практика</w:t>
            </w:r>
          </w:p>
        </w:tc>
        <w:tc>
          <w:tcPr>
            <w:tcW w:w="711" w:type="dxa"/>
            <w:vAlign w:val="center"/>
          </w:tcPr>
          <w:p w14:paraId="42CECA7E"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sym w:font="Symbol" w:char="F0DE"/>
            </w:r>
          </w:p>
        </w:tc>
        <w:tc>
          <w:tcPr>
            <w:tcW w:w="2124" w:type="dxa"/>
            <w:shd w:val="clear" w:color="auto" w:fill="C45911"/>
          </w:tcPr>
          <w:p w14:paraId="123B0E08"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Бакалаврська кваліфікаційна робота</w:t>
            </w:r>
            <w:r w:rsidR="008525A5" w:rsidRPr="004D5EAB">
              <w:rPr>
                <w:rFonts w:ascii="Times New Roman" w:eastAsia="Times New Roman" w:hAnsi="Times New Roman"/>
                <w:sz w:val="24"/>
                <w:szCs w:val="24"/>
                <w:lang w:val="uk-UA" w:eastAsia="ru-RU"/>
              </w:rPr>
              <w:t xml:space="preserve"> та комплексний атестаційний екзамен</w:t>
            </w:r>
          </w:p>
        </w:tc>
      </w:tr>
    </w:tbl>
    <w:p w14:paraId="5B08ACE2" w14:textId="77777777" w:rsidR="000E3EEE" w:rsidRPr="004D5EAB" w:rsidRDefault="000E3EEE" w:rsidP="00530320">
      <w:pPr>
        <w:tabs>
          <w:tab w:val="left" w:pos="7440"/>
        </w:tabs>
        <w:jc w:val="center"/>
        <w:rPr>
          <w:lang w:val="uk-UA"/>
        </w:rPr>
      </w:pPr>
    </w:p>
    <w:p w14:paraId="76DD4D90" w14:textId="77777777" w:rsidR="000E3EEE" w:rsidRPr="004D5EAB" w:rsidRDefault="000E3EEE" w:rsidP="000E3EEE">
      <w:pPr>
        <w:rPr>
          <w:lang w:val="uk-UA"/>
        </w:rPr>
      </w:pPr>
    </w:p>
    <w:p w14:paraId="22F589FF" w14:textId="77777777" w:rsidR="000E3EEE" w:rsidRPr="004D5EAB" w:rsidRDefault="000E3EEE" w:rsidP="000E3EEE">
      <w:pPr>
        <w:rPr>
          <w:lang w:val="uk-UA"/>
        </w:rPr>
      </w:pPr>
    </w:p>
    <w:p w14:paraId="40BBB8B4" w14:textId="77777777" w:rsidR="000E3EEE" w:rsidRPr="004D5EAB" w:rsidRDefault="000E3EEE">
      <w:pPr>
        <w:spacing w:after="0" w:line="240" w:lineRule="auto"/>
        <w:rPr>
          <w:lang w:val="uk-UA"/>
        </w:rPr>
      </w:pPr>
      <w:r w:rsidRPr="004D5EAB">
        <w:rPr>
          <w:lang w:val="uk-UA"/>
        </w:rPr>
        <w:br w:type="page"/>
      </w:r>
    </w:p>
    <w:p w14:paraId="7CA9ACA6" w14:textId="77777777" w:rsidR="000E3EEE" w:rsidRPr="004D5EAB" w:rsidRDefault="000E3EEE" w:rsidP="000E3EEE">
      <w:pPr>
        <w:rPr>
          <w:lang w:val="uk-UA"/>
        </w:rPr>
      </w:pPr>
    </w:p>
    <w:p w14:paraId="145165A7" w14:textId="29DD6591" w:rsidR="000E3EEE" w:rsidRPr="004D5EAB" w:rsidRDefault="000E3EEE" w:rsidP="009764D2">
      <w:pPr>
        <w:spacing w:after="0" w:line="240" w:lineRule="auto"/>
        <w:ind w:left="1797"/>
        <w:jc w:val="center"/>
        <w:rPr>
          <w:rFonts w:ascii="Times New Roman" w:eastAsia="Times New Roman" w:hAnsi="Times New Roman"/>
          <w:b/>
          <w:sz w:val="28"/>
          <w:szCs w:val="28"/>
          <w:lang w:val="uk-UA" w:eastAsia="ru-RU"/>
        </w:rPr>
      </w:pPr>
      <w:r w:rsidRPr="004D5EAB">
        <w:rPr>
          <w:rFonts w:ascii="Times New Roman" w:eastAsia="Times New Roman" w:hAnsi="Times New Roman"/>
          <w:b/>
          <w:sz w:val="28"/>
          <w:szCs w:val="28"/>
          <w:lang w:val="uk-UA" w:eastAsia="ru-RU"/>
        </w:rPr>
        <w:t>2.4.</w:t>
      </w:r>
      <w:r w:rsidR="003A558C" w:rsidRPr="004D5EAB">
        <w:rPr>
          <w:rFonts w:ascii="Times New Roman" w:eastAsia="Times New Roman" w:hAnsi="Times New Roman"/>
          <w:b/>
          <w:sz w:val="28"/>
          <w:szCs w:val="28"/>
          <w:lang w:val="uk-UA" w:eastAsia="ru-RU"/>
        </w:rPr>
        <w:t xml:space="preserve"> </w:t>
      </w:r>
      <w:r w:rsidRPr="004D5EAB">
        <w:rPr>
          <w:rFonts w:ascii="Times New Roman" w:eastAsia="Times New Roman" w:hAnsi="Times New Roman"/>
          <w:b/>
          <w:sz w:val="28"/>
          <w:szCs w:val="28"/>
          <w:lang w:val="uk-UA" w:eastAsia="ru-RU"/>
        </w:rPr>
        <w:t>Практична підготовка</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1609"/>
        <w:gridCol w:w="1124"/>
        <w:gridCol w:w="4161"/>
        <w:gridCol w:w="4952"/>
        <w:gridCol w:w="1485"/>
      </w:tblGrid>
      <w:tr w:rsidR="006B4103" w:rsidRPr="004D5EAB" w14:paraId="77025B0B" w14:textId="77777777" w:rsidTr="002D4FA1">
        <w:tc>
          <w:tcPr>
            <w:tcW w:w="1930" w:type="dxa"/>
            <w:shd w:val="clear" w:color="auto" w:fill="D9D9D9"/>
            <w:vAlign w:val="center"/>
          </w:tcPr>
          <w:p w14:paraId="11B56933" w14:textId="77777777" w:rsidR="000E3EEE" w:rsidRPr="004D5EAB" w:rsidRDefault="000E3EEE" w:rsidP="003A558C">
            <w:pPr>
              <w:spacing w:after="0" w:line="240" w:lineRule="auto"/>
              <w:jc w:val="center"/>
              <w:rPr>
                <w:rFonts w:ascii="Times New Roman" w:eastAsia="Times New Roman" w:hAnsi="Times New Roman"/>
                <w:b/>
                <w:sz w:val="24"/>
                <w:szCs w:val="24"/>
                <w:lang w:val="uk-UA" w:eastAsia="ru-RU"/>
              </w:rPr>
            </w:pPr>
            <w:r w:rsidRPr="004D5EAB">
              <w:rPr>
                <w:rFonts w:ascii="Times New Roman" w:eastAsia="Times New Roman" w:hAnsi="Times New Roman"/>
                <w:b/>
                <w:sz w:val="24"/>
                <w:szCs w:val="24"/>
                <w:lang w:val="uk-UA" w:eastAsia="ru-RU"/>
              </w:rPr>
              <w:t>Вид практики</w:t>
            </w:r>
          </w:p>
        </w:tc>
        <w:tc>
          <w:tcPr>
            <w:tcW w:w="1611" w:type="dxa"/>
            <w:shd w:val="clear" w:color="auto" w:fill="D9D9D9"/>
            <w:vAlign w:val="center"/>
          </w:tcPr>
          <w:p w14:paraId="77917F79" w14:textId="77777777" w:rsidR="000E3EEE" w:rsidRPr="004D5EAB" w:rsidRDefault="000E3EEE" w:rsidP="003A558C">
            <w:pPr>
              <w:spacing w:after="0" w:line="240" w:lineRule="auto"/>
              <w:jc w:val="center"/>
              <w:rPr>
                <w:rFonts w:ascii="Times New Roman" w:eastAsia="Times New Roman" w:hAnsi="Times New Roman"/>
                <w:b/>
                <w:sz w:val="24"/>
                <w:szCs w:val="24"/>
                <w:lang w:val="uk-UA" w:eastAsia="ru-RU"/>
              </w:rPr>
            </w:pPr>
            <w:r w:rsidRPr="004D5EAB">
              <w:rPr>
                <w:rFonts w:ascii="Times New Roman" w:eastAsia="Times New Roman" w:hAnsi="Times New Roman"/>
                <w:b/>
                <w:sz w:val="24"/>
                <w:szCs w:val="24"/>
                <w:lang w:val="uk-UA" w:eastAsia="ru-RU"/>
              </w:rPr>
              <w:t>К-сть кредитів ЄКТС</w:t>
            </w:r>
          </w:p>
        </w:tc>
        <w:tc>
          <w:tcPr>
            <w:tcW w:w="1124" w:type="dxa"/>
            <w:shd w:val="clear" w:color="auto" w:fill="D9D9D9"/>
            <w:vAlign w:val="center"/>
          </w:tcPr>
          <w:p w14:paraId="23D43CC5" w14:textId="77777777" w:rsidR="000E3EEE" w:rsidRPr="004D5EAB" w:rsidRDefault="000E3EEE" w:rsidP="003A558C">
            <w:pPr>
              <w:spacing w:after="0" w:line="240" w:lineRule="auto"/>
              <w:jc w:val="center"/>
              <w:rPr>
                <w:rFonts w:ascii="Times New Roman" w:eastAsia="Times New Roman" w:hAnsi="Times New Roman"/>
                <w:b/>
                <w:sz w:val="24"/>
                <w:szCs w:val="24"/>
                <w:lang w:val="uk-UA" w:eastAsia="ru-RU"/>
              </w:rPr>
            </w:pPr>
            <w:r w:rsidRPr="004D5EAB">
              <w:rPr>
                <w:rFonts w:ascii="Times New Roman" w:eastAsia="Times New Roman" w:hAnsi="Times New Roman"/>
                <w:b/>
                <w:sz w:val="24"/>
                <w:szCs w:val="24"/>
                <w:lang w:val="uk-UA" w:eastAsia="ru-RU"/>
              </w:rPr>
              <w:t>Семестр</w:t>
            </w:r>
          </w:p>
        </w:tc>
        <w:tc>
          <w:tcPr>
            <w:tcW w:w="4166" w:type="dxa"/>
            <w:shd w:val="clear" w:color="auto" w:fill="D9D9D9"/>
            <w:vAlign w:val="center"/>
          </w:tcPr>
          <w:p w14:paraId="202C1621" w14:textId="77777777" w:rsidR="000E3EEE" w:rsidRPr="004D5EAB" w:rsidRDefault="000E3EEE" w:rsidP="003A558C">
            <w:pPr>
              <w:spacing w:after="0" w:line="240" w:lineRule="auto"/>
              <w:jc w:val="center"/>
              <w:rPr>
                <w:rFonts w:ascii="Times New Roman" w:eastAsia="Times New Roman" w:hAnsi="Times New Roman"/>
                <w:b/>
                <w:sz w:val="24"/>
                <w:szCs w:val="24"/>
                <w:lang w:val="uk-UA" w:eastAsia="ru-RU"/>
              </w:rPr>
            </w:pPr>
            <w:r w:rsidRPr="004D5EAB">
              <w:rPr>
                <w:rFonts w:ascii="Times New Roman" w:eastAsia="Times New Roman" w:hAnsi="Times New Roman"/>
                <w:b/>
                <w:sz w:val="24"/>
                <w:szCs w:val="24"/>
                <w:lang w:val="uk-UA" w:eastAsia="ru-RU"/>
              </w:rPr>
              <w:t>Зміст практики</w:t>
            </w:r>
          </w:p>
        </w:tc>
        <w:tc>
          <w:tcPr>
            <w:tcW w:w="4960" w:type="dxa"/>
            <w:shd w:val="clear" w:color="auto" w:fill="D9D9D9"/>
            <w:vAlign w:val="center"/>
          </w:tcPr>
          <w:p w14:paraId="5659AB2E" w14:textId="77777777" w:rsidR="000E3EEE" w:rsidRPr="004D5EAB" w:rsidRDefault="000E3EEE" w:rsidP="003A558C">
            <w:pPr>
              <w:spacing w:after="0" w:line="240" w:lineRule="auto"/>
              <w:jc w:val="center"/>
              <w:rPr>
                <w:rFonts w:ascii="Times New Roman" w:eastAsia="Times New Roman" w:hAnsi="Times New Roman"/>
                <w:b/>
                <w:sz w:val="24"/>
                <w:szCs w:val="24"/>
                <w:lang w:val="uk-UA" w:eastAsia="ru-RU"/>
              </w:rPr>
            </w:pPr>
            <w:r w:rsidRPr="004D5EAB">
              <w:rPr>
                <w:rFonts w:ascii="Times New Roman" w:eastAsia="Times New Roman" w:hAnsi="Times New Roman"/>
                <w:b/>
                <w:sz w:val="24"/>
                <w:szCs w:val="24"/>
                <w:lang w:val="uk-UA" w:eastAsia="ru-RU"/>
              </w:rPr>
              <w:t>Очікувані результати навчання</w:t>
            </w:r>
          </w:p>
        </w:tc>
        <w:tc>
          <w:tcPr>
            <w:tcW w:w="1485" w:type="dxa"/>
            <w:shd w:val="clear" w:color="auto" w:fill="D9D9D9"/>
            <w:vAlign w:val="center"/>
          </w:tcPr>
          <w:p w14:paraId="4908F095" w14:textId="77777777" w:rsidR="000E3EEE" w:rsidRPr="004D5EAB" w:rsidRDefault="000E3EEE" w:rsidP="003A558C">
            <w:pPr>
              <w:spacing w:after="0" w:line="240" w:lineRule="auto"/>
              <w:jc w:val="center"/>
              <w:rPr>
                <w:rFonts w:ascii="Times New Roman" w:eastAsia="Times New Roman" w:hAnsi="Times New Roman"/>
                <w:b/>
                <w:sz w:val="24"/>
                <w:szCs w:val="24"/>
                <w:lang w:val="uk-UA" w:eastAsia="ru-RU"/>
              </w:rPr>
            </w:pPr>
            <w:r w:rsidRPr="004D5EAB">
              <w:rPr>
                <w:rFonts w:ascii="Times New Roman" w:eastAsia="Times New Roman" w:hAnsi="Times New Roman"/>
                <w:b/>
                <w:sz w:val="24"/>
                <w:szCs w:val="24"/>
                <w:lang w:val="uk-UA" w:eastAsia="ru-RU"/>
              </w:rPr>
              <w:t>Підсумок</w:t>
            </w:r>
          </w:p>
        </w:tc>
      </w:tr>
      <w:tr w:rsidR="006B4103" w:rsidRPr="004D5EAB" w14:paraId="37D2A55A" w14:textId="77777777" w:rsidTr="002D4FA1">
        <w:tc>
          <w:tcPr>
            <w:tcW w:w="1930" w:type="dxa"/>
            <w:vAlign w:val="center"/>
          </w:tcPr>
          <w:p w14:paraId="306BA9D0" w14:textId="77777777" w:rsidR="000E3EEE" w:rsidRPr="004D5EAB" w:rsidRDefault="000E3EEE" w:rsidP="003A558C">
            <w:pPr>
              <w:spacing w:after="0" w:line="240" w:lineRule="auto"/>
              <w:jc w:val="center"/>
              <w:rPr>
                <w:rFonts w:ascii="Times New Roman" w:eastAsia="Times New Roman" w:hAnsi="Times New Roman"/>
                <w:b/>
                <w:sz w:val="24"/>
                <w:szCs w:val="24"/>
                <w:lang w:val="uk-UA" w:eastAsia="ru-RU"/>
              </w:rPr>
            </w:pPr>
            <w:r w:rsidRPr="004D5EAB">
              <w:rPr>
                <w:rFonts w:ascii="Times New Roman" w:eastAsia="Times New Roman" w:hAnsi="Times New Roman"/>
                <w:b/>
                <w:sz w:val="24"/>
                <w:szCs w:val="24"/>
                <w:lang w:val="uk-UA" w:eastAsia="ru-RU"/>
              </w:rPr>
              <w:t>Ознайомча</w:t>
            </w:r>
          </w:p>
        </w:tc>
        <w:tc>
          <w:tcPr>
            <w:tcW w:w="1611" w:type="dxa"/>
            <w:vAlign w:val="center"/>
          </w:tcPr>
          <w:p w14:paraId="2D5E4AEF" w14:textId="77777777" w:rsidR="000E3EEE" w:rsidRPr="004D5EAB" w:rsidRDefault="000E3EEE" w:rsidP="003A558C">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3 кредити</w:t>
            </w:r>
          </w:p>
          <w:p w14:paraId="156D7969" w14:textId="77777777" w:rsidR="000E3EEE" w:rsidRPr="004D5EAB" w:rsidRDefault="000E3EEE" w:rsidP="003A558C">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(2 тижні)</w:t>
            </w:r>
          </w:p>
        </w:tc>
        <w:tc>
          <w:tcPr>
            <w:tcW w:w="1124" w:type="dxa"/>
            <w:vAlign w:val="center"/>
          </w:tcPr>
          <w:p w14:paraId="23D768AB" w14:textId="77777777" w:rsidR="000E3EEE" w:rsidRPr="004D5EAB" w:rsidRDefault="000E3EEE" w:rsidP="003A558C">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2</w:t>
            </w:r>
          </w:p>
        </w:tc>
        <w:tc>
          <w:tcPr>
            <w:tcW w:w="4166" w:type="dxa"/>
          </w:tcPr>
          <w:p w14:paraId="19D73274" w14:textId="0CCF57EC" w:rsidR="000E3EEE" w:rsidRPr="004D5EAB" w:rsidRDefault="000E3EEE" w:rsidP="00624B4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4D5EAB">
              <w:rPr>
                <w:rFonts w:ascii="Times New Roman" w:eastAsia="Times New Roman" w:hAnsi="Times New Roman"/>
                <w:color w:val="000000"/>
                <w:sz w:val="24"/>
                <w:szCs w:val="24"/>
                <w:lang w:val="ru-RU"/>
              </w:rPr>
              <w:t xml:space="preserve">1. </w:t>
            </w:r>
            <w:proofErr w:type="spellStart"/>
            <w:r w:rsidRPr="004D5EAB">
              <w:rPr>
                <w:rFonts w:ascii="Times New Roman" w:eastAsia="Times New Roman" w:hAnsi="Times New Roman"/>
                <w:color w:val="000000"/>
                <w:sz w:val="24"/>
                <w:szCs w:val="24"/>
                <w:lang w:val="ru-RU"/>
              </w:rPr>
              <w:t>Особливості</w:t>
            </w:r>
            <w:proofErr w:type="spellEnd"/>
            <w:r w:rsidRPr="004D5EAB">
              <w:rPr>
                <w:rFonts w:ascii="Times New Roman" w:eastAsia="Times New Roman" w:hAnsi="Times New Roman"/>
                <w:color w:val="000000"/>
                <w:sz w:val="24"/>
                <w:szCs w:val="24"/>
                <w:lang w:val="ru-RU"/>
              </w:rPr>
              <w:t xml:space="preserve"> </w:t>
            </w:r>
            <w:proofErr w:type="spellStart"/>
            <w:r w:rsidRPr="004D5EAB">
              <w:rPr>
                <w:rFonts w:ascii="Times New Roman" w:eastAsia="Times New Roman" w:hAnsi="Times New Roman"/>
                <w:color w:val="000000"/>
                <w:sz w:val="24"/>
                <w:szCs w:val="24"/>
                <w:lang w:val="ru-RU"/>
              </w:rPr>
              <w:t>спеціальності</w:t>
            </w:r>
            <w:proofErr w:type="spellEnd"/>
            <w:r w:rsidRPr="004D5EAB">
              <w:rPr>
                <w:rFonts w:ascii="Times New Roman" w:eastAsia="Times New Roman" w:hAnsi="Times New Roman"/>
                <w:color w:val="000000"/>
                <w:sz w:val="24"/>
                <w:szCs w:val="24"/>
                <w:lang w:val="ru-RU"/>
              </w:rPr>
              <w:t xml:space="preserve"> «</w:t>
            </w:r>
            <w:r w:rsidR="00BC37EE" w:rsidRPr="004D5EAB">
              <w:rPr>
                <w:rFonts w:ascii="Times New Roman" w:eastAsia="Times New Roman" w:hAnsi="Times New Roman"/>
                <w:color w:val="000000"/>
                <w:sz w:val="24"/>
                <w:szCs w:val="24"/>
                <w:lang w:val="uk-UA"/>
              </w:rPr>
              <w:t>Туризм</w:t>
            </w:r>
            <w:r w:rsidRPr="004D5EAB">
              <w:rPr>
                <w:rFonts w:ascii="Times New Roman" w:eastAsia="Times New Roman" w:hAnsi="Times New Roman"/>
                <w:color w:val="000000"/>
                <w:sz w:val="24"/>
                <w:szCs w:val="24"/>
                <w:lang w:val="ru-RU"/>
              </w:rPr>
              <w:t>»</w:t>
            </w:r>
            <w:r w:rsidR="00624B4C" w:rsidRPr="004D5EAB">
              <w:rPr>
                <w:rFonts w:ascii="Times New Roman" w:eastAsia="Times New Roman" w:hAnsi="Times New Roman"/>
                <w:color w:val="000000"/>
                <w:sz w:val="24"/>
                <w:szCs w:val="24"/>
                <w:lang w:val="ru-RU"/>
              </w:rPr>
              <w:t>:</w:t>
            </w:r>
            <w:r w:rsidRPr="004D5EAB">
              <w:rPr>
                <w:rFonts w:ascii="Times New Roman" w:eastAsia="Times New Roman" w:hAnsi="Times New Roman"/>
                <w:color w:val="000000"/>
                <w:sz w:val="24"/>
                <w:szCs w:val="24"/>
                <w:lang w:val="ru-RU"/>
              </w:rPr>
              <w:t xml:space="preserve"> </w:t>
            </w:r>
          </w:p>
          <w:p w14:paraId="6FB746CF" w14:textId="096CA40C" w:rsidR="00BC37EE" w:rsidRPr="004D5EAB" w:rsidRDefault="00BC37EE" w:rsidP="00624B4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4D5EAB">
              <w:rPr>
                <w:rFonts w:ascii="Times New Roman" w:eastAsia="Times New Roman" w:hAnsi="Times New Roman"/>
                <w:color w:val="000000"/>
                <w:sz w:val="24"/>
                <w:szCs w:val="24"/>
                <w:lang w:val="ru-RU"/>
              </w:rPr>
              <w:t xml:space="preserve">1.1. </w:t>
            </w:r>
            <w:proofErr w:type="spellStart"/>
            <w:r w:rsidRPr="004D5EAB">
              <w:rPr>
                <w:rFonts w:ascii="Times New Roman" w:eastAsia="Times New Roman" w:hAnsi="Times New Roman"/>
                <w:color w:val="000000"/>
                <w:sz w:val="24"/>
                <w:szCs w:val="24"/>
                <w:lang w:val="ru-RU"/>
              </w:rPr>
              <w:t>Кваліфікаційний</w:t>
            </w:r>
            <w:proofErr w:type="spellEnd"/>
            <w:r w:rsidRPr="004D5EAB">
              <w:rPr>
                <w:rFonts w:ascii="Times New Roman" w:eastAsia="Times New Roman" w:hAnsi="Times New Roman"/>
                <w:color w:val="000000"/>
                <w:sz w:val="24"/>
                <w:szCs w:val="24"/>
                <w:lang w:val="ru-RU"/>
              </w:rPr>
              <w:t xml:space="preserve"> портрет </w:t>
            </w:r>
            <w:proofErr w:type="spellStart"/>
            <w:r w:rsidRPr="004D5EAB">
              <w:rPr>
                <w:rFonts w:ascii="Times New Roman" w:eastAsia="Times New Roman" w:hAnsi="Times New Roman"/>
                <w:color w:val="000000"/>
                <w:sz w:val="24"/>
                <w:szCs w:val="24"/>
                <w:lang w:val="ru-RU"/>
              </w:rPr>
              <w:t>фахівця</w:t>
            </w:r>
            <w:proofErr w:type="spellEnd"/>
            <w:r w:rsidRPr="004D5EAB">
              <w:rPr>
                <w:rFonts w:ascii="Times New Roman" w:eastAsia="Times New Roman" w:hAnsi="Times New Roman"/>
                <w:color w:val="000000"/>
                <w:sz w:val="24"/>
                <w:szCs w:val="24"/>
                <w:lang w:val="ru-RU"/>
              </w:rPr>
              <w:t xml:space="preserve"> з туризму</w:t>
            </w:r>
            <w:r w:rsidR="00624B4C" w:rsidRPr="004D5EAB">
              <w:rPr>
                <w:rFonts w:ascii="Times New Roman" w:eastAsia="Times New Roman" w:hAnsi="Times New Roman"/>
                <w:color w:val="000000"/>
                <w:sz w:val="24"/>
                <w:szCs w:val="24"/>
                <w:lang w:val="ru-RU"/>
              </w:rPr>
              <w:t>;</w:t>
            </w:r>
          </w:p>
          <w:p w14:paraId="652455A7" w14:textId="0D9A8B32" w:rsidR="000E3EEE" w:rsidRPr="004D5EAB" w:rsidRDefault="000E3EEE" w:rsidP="00624B4C">
            <w:pPr>
              <w:autoSpaceDE w:val="0"/>
              <w:autoSpaceDN w:val="0"/>
              <w:adjustRightInd w:val="0"/>
              <w:spacing w:after="0" w:line="240" w:lineRule="auto"/>
              <w:jc w:val="both"/>
              <w:rPr>
                <w:rFonts w:ascii="Times New Roman" w:eastAsia="Times New Roman" w:hAnsi="Times New Roman"/>
                <w:color w:val="000000"/>
                <w:sz w:val="24"/>
                <w:szCs w:val="24"/>
                <w:lang w:val="uk-UA"/>
              </w:rPr>
            </w:pPr>
            <w:r w:rsidRPr="004D5EAB">
              <w:rPr>
                <w:rFonts w:ascii="Times New Roman" w:eastAsia="Times New Roman" w:hAnsi="Times New Roman"/>
                <w:color w:val="000000"/>
                <w:sz w:val="24"/>
                <w:szCs w:val="24"/>
                <w:lang w:val="ru-RU"/>
              </w:rPr>
              <w:t>1.2.</w:t>
            </w:r>
            <w:r w:rsidR="00BC37EE" w:rsidRPr="004D5EAB">
              <w:rPr>
                <w:rFonts w:ascii="Times New Roman" w:eastAsia="Times New Roman" w:hAnsi="Times New Roman"/>
                <w:color w:val="000000"/>
                <w:sz w:val="24"/>
                <w:szCs w:val="24"/>
                <w:lang w:val="ru-RU"/>
              </w:rPr>
              <w:t xml:space="preserve"> </w:t>
            </w:r>
            <w:proofErr w:type="spellStart"/>
            <w:r w:rsidR="00BC37EE" w:rsidRPr="004D5EAB">
              <w:rPr>
                <w:rFonts w:ascii="Times New Roman" w:eastAsia="Times New Roman" w:hAnsi="Times New Roman"/>
                <w:color w:val="000000"/>
                <w:sz w:val="24"/>
                <w:szCs w:val="24"/>
                <w:lang w:val="ru-RU"/>
              </w:rPr>
              <w:t>Об’єкти</w:t>
            </w:r>
            <w:proofErr w:type="spellEnd"/>
            <w:r w:rsidR="00BC37EE" w:rsidRPr="004D5EAB">
              <w:rPr>
                <w:rFonts w:ascii="Times New Roman" w:eastAsia="Times New Roman" w:hAnsi="Times New Roman"/>
                <w:color w:val="000000"/>
                <w:sz w:val="24"/>
                <w:szCs w:val="24"/>
                <w:lang w:val="ru-RU"/>
              </w:rPr>
              <w:t xml:space="preserve"> </w:t>
            </w:r>
            <w:proofErr w:type="spellStart"/>
            <w:r w:rsidR="00BC37EE" w:rsidRPr="004D5EAB">
              <w:rPr>
                <w:rFonts w:ascii="Times New Roman" w:eastAsia="Times New Roman" w:hAnsi="Times New Roman"/>
                <w:color w:val="000000"/>
                <w:sz w:val="24"/>
                <w:szCs w:val="24"/>
                <w:lang w:val="ru-RU"/>
              </w:rPr>
              <w:t>професійної</w:t>
            </w:r>
            <w:proofErr w:type="spellEnd"/>
            <w:r w:rsidR="00BC37EE" w:rsidRPr="004D5EAB">
              <w:rPr>
                <w:rFonts w:ascii="Times New Roman" w:eastAsia="Times New Roman" w:hAnsi="Times New Roman"/>
                <w:color w:val="000000"/>
                <w:sz w:val="24"/>
                <w:szCs w:val="24"/>
                <w:lang w:val="ru-RU"/>
              </w:rPr>
              <w:t xml:space="preserve"> </w:t>
            </w:r>
            <w:proofErr w:type="spellStart"/>
            <w:r w:rsidR="00BC37EE" w:rsidRPr="004D5EAB">
              <w:rPr>
                <w:rFonts w:ascii="Times New Roman" w:eastAsia="Times New Roman" w:hAnsi="Times New Roman"/>
                <w:color w:val="000000"/>
                <w:sz w:val="24"/>
                <w:szCs w:val="24"/>
                <w:lang w:val="ru-RU"/>
              </w:rPr>
              <w:t>діяльності</w:t>
            </w:r>
            <w:proofErr w:type="spellEnd"/>
            <w:r w:rsidR="00624B4C" w:rsidRPr="004D5EAB">
              <w:rPr>
                <w:rFonts w:ascii="Times New Roman" w:eastAsia="Times New Roman" w:hAnsi="Times New Roman"/>
                <w:color w:val="000000"/>
                <w:sz w:val="24"/>
                <w:szCs w:val="24"/>
                <w:lang w:val="ru-RU"/>
              </w:rPr>
              <w:t>;</w:t>
            </w:r>
          </w:p>
          <w:p w14:paraId="3DF6DB95" w14:textId="7CDAA28D" w:rsidR="000E3EEE" w:rsidRPr="004D5EAB" w:rsidRDefault="000E3EEE" w:rsidP="00624B4C">
            <w:pPr>
              <w:autoSpaceDE w:val="0"/>
              <w:autoSpaceDN w:val="0"/>
              <w:adjustRightInd w:val="0"/>
              <w:spacing w:after="0" w:line="240" w:lineRule="auto"/>
              <w:jc w:val="both"/>
              <w:rPr>
                <w:rFonts w:ascii="Times New Roman" w:eastAsia="Times New Roman" w:hAnsi="Times New Roman"/>
                <w:color w:val="000000"/>
                <w:sz w:val="24"/>
                <w:szCs w:val="24"/>
                <w:lang w:val="uk-UA"/>
              </w:rPr>
            </w:pPr>
            <w:r w:rsidRPr="004D5EAB">
              <w:rPr>
                <w:rFonts w:ascii="Times New Roman" w:eastAsia="Times New Roman" w:hAnsi="Times New Roman"/>
                <w:color w:val="000000"/>
                <w:sz w:val="24"/>
                <w:szCs w:val="24"/>
                <w:lang w:val="uk-UA"/>
              </w:rPr>
              <w:t>1.3. Функціональні обов’язки</w:t>
            </w:r>
            <w:r w:rsidR="00624B4C" w:rsidRPr="004D5EAB">
              <w:rPr>
                <w:rFonts w:ascii="Times New Roman" w:eastAsia="Times New Roman" w:hAnsi="Times New Roman"/>
                <w:color w:val="000000"/>
                <w:sz w:val="24"/>
                <w:szCs w:val="24"/>
                <w:lang w:val="ru-RU"/>
              </w:rPr>
              <w:t>;</w:t>
            </w:r>
            <w:r w:rsidRPr="004D5EAB">
              <w:rPr>
                <w:rFonts w:ascii="Times New Roman" w:eastAsia="Times New Roman" w:hAnsi="Times New Roman"/>
                <w:color w:val="000000"/>
                <w:sz w:val="24"/>
                <w:szCs w:val="24"/>
                <w:lang w:val="uk-UA"/>
              </w:rPr>
              <w:t xml:space="preserve"> </w:t>
            </w:r>
          </w:p>
          <w:p w14:paraId="4252BCE5" w14:textId="7B99A86C" w:rsidR="000E3EEE" w:rsidRPr="004D5EAB" w:rsidRDefault="000E3EEE" w:rsidP="00624B4C">
            <w:pPr>
              <w:autoSpaceDE w:val="0"/>
              <w:autoSpaceDN w:val="0"/>
              <w:adjustRightInd w:val="0"/>
              <w:spacing w:after="0" w:line="240" w:lineRule="auto"/>
              <w:jc w:val="both"/>
              <w:rPr>
                <w:rFonts w:ascii="Times New Roman" w:eastAsia="Times New Roman" w:hAnsi="Times New Roman"/>
                <w:color w:val="000000"/>
                <w:sz w:val="24"/>
                <w:szCs w:val="24"/>
                <w:lang w:val="uk-UA"/>
              </w:rPr>
            </w:pPr>
            <w:r w:rsidRPr="004D5EAB">
              <w:rPr>
                <w:rFonts w:ascii="Times New Roman" w:eastAsia="Times New Roman" w:hAnsi="Times New Roman"/>
                <w:color w:val="000000"/>
                <w:sz w:val="24"/>
                <w:szCs w:val="24"/>
                <w:lang w:val="uk-UA"/>
              </w:rPr>
              <w:t>1.4. Командний стиль роботи</w:t>
            </w:r>
            <w:r w:rsidR="00624B4C" w:rsidRPr="004D5EAB">
              <w:rPr>
                <w:rFonts w:ascii="Times New Roman" w:eastAsia="Times New Roman" w:hAnsi="Times New Roman"/>
                <w:color w:val="000000"/>
                <w:sz w:val="24"/>
                <w:szCs w:val="24"/>
                <w:lang w:val="ru-RU"/>
              </w:rPr>
              <w:t>.</w:t>
            </w:r>
            <w:r w:rsidRPr="004D5EAB">
              <w:rPr>
                <w:rFonts w:ascii="Times New Roman" w:eastAsia="Times New Roman" w:hAnsi="Times New Roman"/>
                <w:color w:val="000000"/>
                <w:sz w:val="24"/>
                <w:szCs w:val="24"/>
                <w:lang w:val="uk-UA"/>
              </w:rPr>
              <w:t xml:space="preserve"> </w:t>
            </w:r>
          </w:p>
          <w:p w14:paraId="7B2567E4" w14:textId="77777777" w:rsidR="000E3EEE" w:rsidRPr="004D5EAB" w:rsidRDefault="000E3EEE" w:rsidP="00624B4C">
            <w:pPr>
              <w:spacing w:after="0" w:line="240" w:lineRule="auto"/>
              <w:jc w:val="both"/>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 xml:space="preserve">2. </w:t>
            </w:r>
            <w:r w:rsidR="00BC37EE" w:rsidRPr="004D5EAB">
              <w:rPr>
                <w:rFonts w:ascii="Times New Roman" w:eastAsia="Times New Roman" w:hAnsi="Times New Roman"/>
                <w:sz w:val="24"/>
                <w:szCs w:val="24"/>
                <w:lang w:val="uk-UA" w:eastAsia="ru-RU"/>
              </w:rPr>
              <w:t>Ознайомлення з господарсько-фінансовою діяльністю та організаційною структурою підприємства.</w:t>
            </w:r>
          </w:p>
          <w:p w14:paraId="650F99B3" w14:textId="7765A593" w:rsidR="000E3EEE" w:rsidRPr="004D5EAB" w:rsidRDefault="000E3EEE" w:rsidP="00624B4C">
            <w:pPr>
              <w:autoSpaceDE w:val="0"/>
              <w:autoSpaceDN w:val="0"/>
              <w:adjustRightInd w:val="0"/>
              <w:spacing w:after="0" w:line="240" w:lineRule="auto"/>
              <w:jc w:val="both"/>
              <w:rPr>
                <w:rFonts w:ascii="Times New Roman" w:eastAsia="Times New Roman" w:hAnsi="Times New Roman"/>
                <w:color w:val="000000"/>
                <w:sz w:val="24"/>
                <w:szCs w:val="24"/>
                <w:lang w:val="uk-UA"/>
              </w:rPr>
            </w:pPr>
            <w:r w:rsidRPr="004D5EAB">
              <w:rPr>
                <w:rFonts w:ascii="Times New Roman" w:eastAsia="Times New Roman" w:hAnsi="Times New Roman"/>
                <w:color w:val="000000"/>
                <w:sz w:val="24"/>
                <w:szCs w:val="24"/>
                <w:lang w:val="uk-UA"/>
              </w:rPr>
              <w:t xml:space="preserve">3. </w:t>
            </w:r>
            <w:r w:rsidR="00BC37EE" w:rsidRPr="004D5EAB">
              <w:rPr>
                <w:rFonts w:ascii="Times New Roman" w:eastAsia="Times New Roman" w:hAnsi="Times New Roman"/>
                <w:color w:val="000000"/>
                <w:sz w:val="24"/>
                <w:szCs w:val="24"/>
                <w:lang w:val="uk-UA"/>
              </w:rPr>
              <w:t>Ознайомлення з</w:t>
            </w:r>
            <w:r w:rsidR="00624B4C" w:rsidRPr="004D5EAB">
              <w:rPr>
                <w:rFonts w:ascii="Times New Roman" w:eastAsia="Times New Roman" w:hAnsi="Times New Roman"/>
                <w:color w:val="000000"/>
                <w:sz w:val="24"/>
                <w:szCs w:val="24"/>
                <w:lang w:val="uk-UA"/>
              </w:rPr>
              <w:t>і</w:t>
            </w:r>
            <w:r w:rsidR="00BC37EE" w:rsidRPr="004D5EAB">
              <w:rPr>
                <w:rFonts w:ascii="Times New Roman" w:eastAsia="Times New Roman" w:hAnsi="Times New Roman"/>
                <w:color w:val="000000"/>
                <w:sz w:val="24"/>
                <w:szCs w:val="24"/>
                <w:lang w:val="uk-UA"/>
              </w:rPr>
              <w:t xml:space="preserve"> структурою підприємства.</w:t>
            </w:r>
          </w:p>
          <w:p w14:paraId="22885C3E" w14:textId="77777777" w:rsidR="000E3EEE" w:rsidRPr="004D5EAB" w:rsidRDefault="000E3EEE" w:rsidP="00624B4C">
            <w:pPr>
              <w:autoSpaceDE w:val="0"/>
              <w:autoSpaceDN w:val="0"/>
              <w:adjustRightInd w:val="0"/>
              <w:spacing w:after="0" w:line="240" w:lineRule="auto"/>
              <w:jc w:val="both"/>
              <w:rPr>
                <w:rFonts w:ascii="Times New Roman" w:eastAsia="Times New Roman" w:hAnsi="Times New Roman"/>
                <w:color w:val="000000"/>
                <w:sz w:val="24"/>
                <w:szCs w:val="24"/>
                <w:lang w:val="uk-UA"/>
              </w:rPr>
            </w:pPr>
            <w:r w:rsidRPr="004D5EAB">
              <w:rPr>
                <w:rFonts w:ascii="Times New Roman" w:eastAsia="Times New Roman" w:hAnsi="Times New Roman"/>
                <w:color w:val="000000"/>
                <w:sz w:val="24"/>
                <w:szCs w:val="24"/>
                <w:lang w:val="uk-UA"/>
              </w:rPr>
              <w:t xml:space="preserve">4. </w:t>
            </w:r>
            <w:r w:rsidR="00BC37EE" w:rsidRPr="004D5EAB">
              <w:rPr>
                <w:rFonts w:ascii="Times New Roman" w:eastAsia="Times New Roman" w:hAnsi="Times New Roman"/>
                <w:color w:val="000000"/>
                <w:sz w:val="24"/>
                <w:szCs w:val="24"/>
                <w:lang w:val="uk-UA"/>
              </w:rPr>
              <w:t>Ознайомлення з міжнародною діяльністю підприємства.</w:t>
            </w:r>
          </w:p>
          <w:p w14:paraId="644785CC" w14:textId="77777777" w:rsidR="000E3EEE" w:rsidRPr="004D5EAB" w:rsidRDefault="000E3EEE" w:rsidP="00624B4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4D5EAB">
              <w:rPr>
                <w:rFonts w:ascii="Times New Roman" w:eastAsia="Times New Roman" w:hAnsi="Times New Roman"/>
                <w:color w:val="000000"/>
                <w:sz w:val="24"/>
                <w:szCs w:val="24"/>
                <w:lang w:val="ru-RU"/>
              </w:rPr>
              <w:t xml:space="preserve">5. </w:t>
            </w:r>
            <w:proofErr w:type="spellStart"/>
            <w:r w:rsidR="00BC37EE" w:rsidRPr="004D5EAB">
              <w:rPr>
                <w:rFonts w:ascii="Times New Roman" w:eastAsia="Times New Roman" w:hAnsi="Times New Roman"/>
                <w:color w:val="000000"/>
                <w:sz w:val="24"/>
                <w:szCs w:val="24"/>
                <w:lang w:val="ru-RU"/>
              </w:rPr>
              <w:t>Ознайомлення</w:t>
            </w:r>
            <w:proofErr w:type="spellEnd"/>
            <w:r w:rsidR="00BC37EE" w:rsidRPr="004D5EAB">
              <w:rPr>
                <w:rFonts w:ascii="Times New Roman" w:eastAsia="Times New Roman" w:hAnsi="Times New Roman"/>
                <w:color w:val="000000"/>
                <w:sz w:val="24"/>
                <w:szCs w:val="24"/>
                <w:lang w:val="ru-RU"/>
              </w:rPr>
              <w:t xml:space="preserve"> з </w:t>
            </w:r>
            <w:proofErr w:type="spellStart"/>
            <w:r w:rsidR="00BC37EE" w:rsidRPr="004D5EAB">
              <w:rPr>
                <w:rFonts w:ascii="Times New Roman" w:eastAsia="Times New Roman" w:hAnsi="Times New Roman"/>
                <w:color w:val="000000"/>
                <w:sz w:val="24"/>
                <w:szCs w:val="24"/>
                <w:lang w:val="ru-RU"/>
              </w:rPr>
              <w:t>організацією</w:t>
            </w:r>
            <w:proofErr w:type="spellEnd"/>
            <w:r w:rsidR="00BC37EE" w:rsidRPr="004D5EAB">
              <w:rPr>
                <w:rFonts w:ascii="Times New Roman" w:eastAsia="Times New Roman" w:hAnsi="Times New Roman"/>
                <w:color w:val="000000"/>
                <w:sz w:val="24"/>
                <w:szCs w:val="24"/>
                <w:lang w:val="ru-RU"/>
              </w:rPr>
              <w:t xml:space="preserve"> </w:t>
            </w:r>
            <w:proofErr w:type="spellStart"/>
            <w:r w:rsidR="00BC37EE" w:rsidRPr="004D5EAB">
              <w:rPr>
                <w:rFonts w:ascii="Times New Roman" w:eastAsia="Times New Roman" w:hAnsi="Times New Roman"/>
                <w:color w:val="000000"/>
                <w:sz w:val="24"/>
                <w:szCs w:val="24"/>
                <w:lang w:val="ru-RU"/>
              </w:rPr>
              <w:t>рекламних</w:t>
            </w:r>
            <w:proofErr w:type="spellEnd"/>
            <w:r w:rsidR="00BC37EE" w:rsidRPr="004D5EAB">
              <w:rPr>
                <w:rFonts w:ascii="Times New Roman" w:eastAsia="Times New Roman" w:hAnsi="Times New Roman"/>
                <w:color w:val="000000"/>
                <w:sz w:val="24"/>
                <w:szCs w:val="24"/>
                <w:lang w:val="ru-RU"/>
              </w:rPr>
              <w:t xml:space="preserve"> </w:t>
            </w:r>
            <w:proofErr w:type="spellStart"/>
            <w:r w:rsidR="00BC37EE" w:rsidRPr="004D5EAB">
              <w:rPr>
                <w:rFonts w:ascii="Times New Roman" w:eastAsia="Times New Roman" w:hAnsi="Times New Roman"/>
                <w:color w:val="000000"/>
                <w:sz w:val="24"/>
                <w:szCs w:val="24"/>
                <w:lang w:val="ru-RU"/>
              </w:rPr>
              <w:t>заходів</w:t>
            </w:r>
            <w:proofErr w:type="spellEnd"/>
            <w:r w:rsidR="00BC37EE" w:rsidRPr="004D5EAB">
              <w:rPr>
                <w:rFonts w:ascii="Times New Roman" w:eastAsia="Times New Roman" w:hAnsi="Times New Roman"/>
                <w:color w:val="000000"/>
                <w:sz w:val="24"/>
                <w:szCs w:val="24"/>
                <w:lang w:val="ru-RU"/>
              </w:rPr>
              <w:t xml:space="preserve"> на </w:t>
            </w:r>
            <w:proofErr w:type="spellStart"/>
            <w:r w:rsidR="00BC37EE" w:rsidRPr="004D5EAB">
              <w:rPr>
                <w:rFonts w:ascii="Times New Roman" w:eastAsia="Times New Roman" w:hAnsi="Times New Roman"/>
                <w:color w:val="000000"/>
                <w:sz w:val="24"/>
                <w:szCs w:val="24"/>
                <w:lang w:val="ru-RU"/>
              </w:rPr>
              <w:t>підприємстві</w:t>
            </w:r>
            <w:proofErr w:type="spellEnd"/>
            <w:r w:rsidR="00BC37EE" w:rsidRPr="004D5EAB">
              <w:rPr>
                <w:rFonts w:ascii="Times New Roman" w:eastAsia="Times New Roman" w:hAnsi="Times New Roman"/>
                <w:color w:val="000000"/>
                <w:sz w:val="24"/>
                <w:szCs w:val="24"/>
                <w:lang w:val="ru-RU"/>
              </w:rPr>
              <w:t>.</w:t>
            </w:r>
          </w:p>
          <w:p w14:paraId="26E4C3B2" w14:textId="77777777" w:rsidR="00BC37EE" w:rsidRPr="004D5EAB" w:rsidRDefault="00BC37EE" w:rsidP="00624B4C">
            <w:pPr>
              <w:autoSpaceDE w:val="0"/>
              <w:autoSpaceDN w:val="0"/>
              <w:adjustRightInd w:val="0"/>
              <w:spacing w:after="0" w:line="240" w:lineRule="auto"/>
              <w:jc w:val="both"/>
              <w:rPr>
                <w:rFonts w:ascii="Times New Roman" w:eastAsia="Times New Roman" w:hAnsi="Times New Roman"/>
                <w:color w:val="000000"/>
                <w:sz w:val="24"/>
                <w:szCs w:val="24"/>
                <w:lang w:val="uk-UA"/>
              </w:rPr>
            </w:pPr>
            <w:r w:rsidRPr="004D5EAB">
              <w:rPr>
                <w:rFonts w:ascii="Times New Roman" w:eastAsia="Times New Roman" w:hAnsi="Times New Roman"/>
                <w:color w:val="000000"/>
                <w:sz w:val="24"/>
                <w:szCs w:val="24"/>
                <w:lang w:val="ru-RU"/>
              </w:rPr>
              <w:t xml:space="preserve">6. </w:t>
            </w:r>
            <w:proofErr w:type="spellStart"/>
            <w:r w:rsidRPr="004D5EAB">
              <w:rPr>
                <w:rFonts w:ascii="Times New Roman" w:eastAsia="Times New Roman" w:hAnsi="Times New Roman"/>
                <w:color w:val="000000"/>
                <w:sz w:val="24"/>
                <w:szCs w:val="24"/>
                <w:lang w:val="ru-RU"/>
              </w:rPr>
              <w:t>Написання</w:t>
            </w:r>
            <w:proofErr w:type="spellEnd"/>
            <w:r w:rsidRPr="004D5EAB">
              <w:rPr>
                <w:rFonts w:ascii="Times New Roman" w:eastAsia="Times New Roman" w:hAnsi="Times New Roman"/>
                <w:color w:val="000000"/>
                <w:sz w:val="24"/>
                <w:szCs w:val="24"/>
                <w:lang w:val="ru-RU"/>
              </w:rPr>
              <w:t xml:space="preserve"> </w:t>
            </w:r>
            <w:proofErr w:type="spellStart"/>
            <w:r w:rsidRPr="004D5EAB">
              <w:rPr>
                <w:rFonts w:ascii="Times New Roman" w:eastAsia="Times New Roman" w:hAnsi="Times New Roman"/>
                <w:color w:val="000000"/>
                <w:sz w:val="24"/>
                <w:szCs w:val="24"/>
                <w:lang w:val="ru-RU"/>
              </w:rPr>
              <w:t>звіту</w:t>
            </w:r>
            <w:proofErr w:type="spellEnd"/>
            <w:r w:rsidRPr="004D5EAB">
              <w:rPr>
                <w:rFonts w:ascii="Times New Roman" w:eastAsia="Times New Roman" w:hAnsi="Times New Roman"/>
                <w:color w:val="000000"/>
                <w:sz w:val="24"/>
                <w:szCs w:val="24"/>
                <w:lang w:val="ru-RU"/>
              </w:rPr>
              <w:t>.</w:t>
            </w:r>
          </w:p>
        </w:tc>
        <w:tc>
          <w:tcPr>
            <w:tcW w:w="4960" w:type="dxa"/>
          </w:tcPr>
          <w:p w14:paraId="31343C50" w14:textId="77777777" w:rsidR="00BC37EE" w:rsidRPr="004D5EAB" w:rsidRDefault="00BC37EE" w:rsidP="003A558C">
            <w:pPr>
              <w:spacing w:after="0" w:line="240" w:lineRule="auto"/>
              <w:jc w:val="both"/>
              <w:rPr>
                <w:rFonts w:ascii="Times New Roman" w:eastAsia="Times New Roman" w:hAnsi="Times New Roman"/>
                <w:lang w:val="uk-UA" w:eastAsia="uk-UA"/>
              </w:rPr>
            </w:pPr>
            <w:r w:rsidRPr="004D5EAB">
              <w:rPr>
                <w:rFonts w:ascii="Times New Roman" w:eastAsia="Times New Roman" w:hAnsi="Times New Roman"/>
                <w:lang w:val="uk-UA" w:eastAsia="uk-UA"/>
              </w:rPr>
              <w:t xml:space="preserve">ПРН 1. Знати, розуміти і вміти використовувати на практиці основні положення туристичного законодавства, національних і міжнародних стандартів із обслуговування туристів. </w:t>
            </w:r>
          </w:p>
          <w:p w14:paraId="3BFA88D4" w14:textId="77777777" w:rsidR="00BC37EE" w:rsidRPr="004D5EAB" w:rsidRDefault="00BC37EE" w:rsidP="003A558C">
            <w:pPr>
              <w:spacing w:after="0" w:line="240" w:lineRule="auto"/>
              <w:jc w:val="both"/>
              <w:rPr>
                <w:rFonts w:ascii="Times New Roman" w:eastAsia="Times New Roman" w:hAnsi="Times New Roman"/>
                <w:lang w:val="uk-UA" w:eastAsia="uk-UA"/>
              </w:rPr>
            </w:pPr>
            <w:r w:rsidRPr="004D5EAB">
              <w:rPr>
                <w:rFonts w:ascii="Times New Roman" w:eastAsia="Times New Roman" w:hAnsi="Times New Roman"/>
                <w:lang w:val="uk-UA" w:eastAsia="uk-UA"/>
              </w:rPr>
              <w:t xml:space="preserve">ПРН 2. Знати, розуміти і вміти використовувати на практиці базові поняття з теорії туризму, організації туристичного процесу та туристичної діяльності суб’єктів ринку туристичних послуг, а також світоглядних та суміжних наук. </w:t>
            </w:r>
          </w:p>
          <w:p w14:paraId="155FF699" w14:textId="77777777" w:rsidR="00BC37EE" w:rsidRPr="004D5EAB" w:rsidRDefault="00BC37EE" w:rsidP="003A558C">
            <w:pPr>
              <w:spacing w:after="0" w:line="240" w:lineRule="auto"/>
              <w:jc w:val="both"/>
              <w:rPr>
                <w:rFonts w:ascii="Times New Roman" w:eastAsia="Times New Roman" w:hAnsi="Times New Roman"/>
                <w:lang w:val="uk-UA" w:eastAsia="uk-UA"/>
              </w:rPr>
            </w:pPr>
            <w:r w:rsidRPr="004D5EAB">
              <w:rPr>
                <w:rFonts w:ascii="Times New Roman" w:eastAsia="Times New Roman" w:hAnsi="Times New Roman"/>
                <w:lang w:val="uk-UA" w:eastAsia="uk-UA"/>
              </w:rPr>
              <w:t xml:space="preserve">ПРН 3. Знати і розуміти основні форми і види туризму, їх поділ. </w:t>
            </w:r>
          </w:p>
          <w:p w14:paraId="1D840D4C" w14:textId="77777777" w:rsidR="00BC37EE" w:rsidRPr="004D5EAB" w:rsidRDefault="00BC37EE" w:rsidP="003A558C">
            <w:pPr>
              <w:spacing w:after="0" w:line="240" w:lineRule="auto"/>
              <w:jc w:val="both"/>
              <w:rPr>
                <w:rFonts w:ascii="Times New Roman" w:eastAsia="Times New Roman" w:hAnsi="Times New Roman"/>
                <w:lang w:val="uk-UA" w:eastAsia="uk-UA"/>
              </w:rPr>
            </w:pPr>
            <w:r w:rsidRPr="004D5EAB">
              <w:rPr>
                <w:rFonts w:ascii="Times New Roman" w:eastAsia="Times New Roman" w:hAnsi="Times New Roman"/>
                <w:lang w:val="uk-UA" w:eastAsia="uk-UA"/>
              </w:rPr>
              <w:t xml:space="preserve">ПРН 4. Пояснювати особливості організації рекреаційно-туристичного простору. </w:t>
            </w:r>
          </w:p>
          <w:p w14:paraId="653979E0" w14:textId="37291A64" w:rsidR="000E3EEE" w:rsidRPr="004D5EAB" w:rsidRDefault="003069E2" w:rsidP="003069E2">
            <w:pPr>
              <w:spacing w:after="0" w:line="240" w:lineRule="auto"/>
              <w:jc w:val="both"/>
              <w:rPr>
                <w:rFonts w:ascii="Times New Roman" w:eastAsia="Times New Roman" w:hAnsi="Times New Roman"/>
                <w:lang w:val="uk-UA" w:eastAsia="ru-RU"/>
              </w:rPr>
            </w:pPr>
            <w:r w:rsidRPr="004D5EAB">
              <w:rPr>
                <w:rFonts w:ascii="Times New Roman" w:hAnsi="Times New Roman"/>
                <w:lang w:val="uk-UA"/>
              </w:rPr>
              <w:t>ПРН 23 Вміти організовувати надавати інклюзивні туристичні послуги, вміти працювати з особами, які мають інвалідність, та вміти створювати доступні туристичні маршрути, екскурсії.</w:t>
            </w:r>
          </w:p>
        </w:tc>
        <w:tc>
          <w:tcPr>
            <w:tcW w:w="1485" w:type="dxa"/>
            <w:vAlign w:val="center"/>
          </w:tcPr>
          <w:p w14:paraId="6905757E" w14:textId="77777777" w:rsidR="000E3EEE" w:rsidRPr="004D5EAB" w:rsidRDefault="000E3EEE" w:rsidP="003A558C">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 xml:space="preserve">Щоденник </w:t>
            </w:r>
          </w:p>
          <w:p w14:paraId="11794AED" w14:textId="77777777" w:rsidR="000E3EEE" w:rsidRPr="004D5EAB" w:rsidRDefault="000E3EEE" w:rsidP="003A558C">
            <w:pPr>
              <w:spacing w:after="0" w:line="240" w:lineRule="auto"/>
              <w:jc w:val="center"/>
              <w:rPr>
                <w:rFonts w:ascii="Times New Roman" w:eastAsia="Times New Roman" w:hAnsi="Times New Roman"/>
                <w:sz w:val="24"/>
                <w:szCs w:val="24"/>
                <w:lang w:val="uk-UA" w:eastAsia="ru-RU"/>
              </w:rPr>
            </w:pPr>
          </w:p>
          <w:p w14:paraId="753C2C01" w14:textId="77777777" w:rsidR="000E3EEE" w:rsidRPr="004D5EAB" w:rsidRDefault="000E3EEE" w:rsidP="003A558C">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 xml:space="preserve">Звіт </w:t>
            </w:r>
          </w:p>
          <w:p w14:paraId="20710E43" w14:textId="77777777" w:rsidR="000E3EEE" w:rsidRPr="004D5EAB" w:rsidRDefault="000E3EEE" w:rsidP="003A558C">
            <w:pPr>
              <w:spacing w:after="0" w:line="240" w:lineRule="auto"/>
              <w:jc w:val="center"/>
              <w:rPr>
                <w:rFonts w:ascii="Times New Roman" w:eastAsia="Times New Roman" w:hAnsi="Times New Roman"/>
                <w:sz w:val="24"/>
                <w:szCs w:val="24"/>
                <w:lang w:val="uk-UA" w:eastAsia="ru-RU"/>
              </w:rPr>
            </w:pPr>
          </w:p>
          <w:p w14:paraId="2C3CE965" w14:textId="77777777" w:rsidR="000E3EEE" w:rsidRPr="004D5EAB" w:rsidRDefault="000E3EEE" w:rsidP="003A558C">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Захист</w:t>
            </w:r>
          </w:p>
        </w:tc>
      </w:tr>
      <w:tr w:rsidR="006B4103" w:rsidRPr="004D5EAB" w14:paraId="511DC234" w14:textId="77777777" w:rsidTr="002D4FA1">
        <w:tc>
          <w:tcPr>
            <w:tcW w:w="1930" w:type="dxa"/>
            <w:vAlign w:val="center"/>
          </w:tcPr>
          <w:p w14:paraId="271E497C" w14:textId="77777777" w:rsidR="000E3EEE" w:rsidRPr="004D5EAB" w:rsidRDefault="000E3EEE" w:rsidP="003A558C">
            <w:pPr>
              <w:spacing w:after="0" w:line="240" w:lineRule="auto"/>
              <w:jc w:val="center"/>
              <w:rPr>
                <w:rFonts w:ascii="Times New Roman" w:eastAsia="Times New Roman" w:hAnsi="Times New Roman"/>
                <w:b/>
                <w:sz w:val="24"/>
                <w:szCs w:val="24"/>
                <w:lang w:val="uk-UA" w:eastAsia="ru-RU"/>
              </w:rPr>
            </w:pPr>
            <w:r w:rsidRPr="004D5EAB">
              <w:rPr>
                <w:rFonts w:ascii="Times New Roman" w:eastAsia="Times New Roman" w:hAnsi="Times New Roman"/>
                <w:b/>
                <w:sz w:val="24"/>
                <w:szCs w:val="24"/>
                <w:lang w:val="uk-UA" w:eastAsia="ru-RU"/>
              </w:rPr>
              <w:t>Навчальна</w:t>
            </w:r>
          </w:p>
        </w:tc>
        <w:tc>
          <w:tcPr>
            <w:tcW w:w="1611" w:type="dxa"/>
            <w:vAlign w:val="center"/>
          </w:tcPr>
          <w:p w14:paraId="4FF5E114" w14:textId="77777777" w:rsidR="000E3EEE" w:rsidRPr="004D5EAB" w:rsidRDefault="000E3EEE" w:rsidP="003A558C">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6 кредитів</w:t>
            </w:r>
          </w:p>
          <w:p w14:paraId="26C89D99" w14:textId="55C4BBCE" w:rsidR="000E3EEE" w:rsidRPr="004D5EAB" w:rsidRDefault="000E3EEE" w:rsidP="00624B4C">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w:t>
            </w:r>
            <w:r w:rsidR="00624B4C" w:rsidRPr="004D5EAB">
              <w:rPr>
                <w:rFonts w:ascii="Times New Roman" w:eastAsia="Times New Roman" w:hAnsi="Times New Roman"/>
                <w:sz w:val="24"/>
                <w:szCs w:val="24"/>
                <w:lang w:val="uk-UA" w:eastAsia="ru-RU"/>
              </w:rPr>
              <w:t>4</w:t>
            </w:r>
            <w:r w:rsidRPr="004D5EAB">
              <w:rPr>
                <w:rFonts w:ascii="Times New Roman" w:eastAsia="Times New Roman" w:hAnsi="Times New Roman"/>
                <w:sz w:val="24"/>
                <w:szCs w:val="24"/>
                <w:lang w:val="uk-UA" w:eastAsia="ru-RU"/>
              </w:rPr>
              <w:t xml:space="preserve"> тижні)</w:t>
            </w:r>
          </w:p>
        </w:tc>
        <w:tc>
          <w:tcPr>
            <w:tcW w:w="1124" w:type="dxa"/>
            <w:vAlign w:val="center"/>
          </w:tcPr>
          <w:p w14:paraId="7952CE8B" w14:textId="77777777" w:rsidR="000E3EEE" w:rsidRPr="004D5EAB" w:rsidRDefault="000E3EEE" w:rsidP="003A558C">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4</w:t>
            </w:r>
          </w:p>
        </w:tc>
        <w:tc>
          <w:tcPr>
            <w:tcW w:w="4166" w:type="dxa"/>
          </w:tcPr>
          <w:p w14:paraId="78CAB423" w14:textId="77777777" w:rsidR="000E3EEE" w:rsidRPr="004D5EAB" w:rsidRDefault="000E3EEE" w:rsidP="003A558C">
            <w:pPr>
              <w:spacing w:after="0" w:line="240" w:lineRule="auto"/>
              <w:jc w:val="both"/>
              <w:rPr>
                <w:rFonts w:ascii="Times New Roman" w:eastAsia="Times New Roman" w:hAnsi="Times New Roman"/>
                <w:sz w:val="24"/>
                <w:szCs w:val="24"/>
                <w:lang w:val="uk-UA"/>
              </w:rPr>
            </w:pPr>
            <w:r w:rsidRPr="004D5EAB">
              <w:rPr>
                <w:rFonts w:ascii="Times New Roman" w:eastAsia="Times New Roman" w:hAnsi="Times New Roman"/>
                <w:bCs/>
                <w:iCs/>
                <w:sz w:val="24"/>
                <w:szCs w:val="24"/>
                <w:lang w:val="uk-UA" w:eastAsia="ru-RU"/>
              </w:rPr>
              <w:t xml:space="preserve">1. </w:t>
            </w:r>
            <w:r w:rsidR="003623F0" w:rsidRPr="004D5EAB">
              <w:rPr>
                <w:rFonts w:ascii="Times New Roman" w:eastAsia="Times New Roman" w:hAnsi="Times New Roman"/>
                <w:sz w:val="24"/>
                <w:szCs w:val="24"/>
                <w:lang w:val="uk-UA"/>
              </w:rPr>
              <w:t xml:space="preserve">Ознайомлення з основними принципами кадрової політики підприємства (установи, організації), правами та обов`язками працівників, розподілом обов`язків у підрозділах. </w:t>
            </w:r>
          </w:p>
          <w:p w14:paraId="136D967B" w14:textId="4358C426" w:rsidR="003623F0" w:rsidRPr="004D5EAB" w:rsidRDefault="003623F0" w:rsidP="003A558C">
            <w:pPr>
              <w:spacing w:after="0" w:line="240" w:lineRule="auto"/>
              <w:jc w:val="both"/>
              <w:rPr>
                <w:rFonts w:ascii="Times New Roman" w:eastAsia="Times New Roman" w:hAnsi="Times New Roman"/>
                <w:sz w:val="24"/>
                <w:szCs w:val="24"/>
                <w:lang w:val="uk-UA"/>
              </w:rPr>
            </w:pPr>
            <w:r w:rsidRPr="004D5EAB">
              <w:rPr>
                <w:rFonts w:ascii="Times New Roman" w:eastAsia="Times New Roman" w:hAnsi="Times New Roman"/>
                <w:bCs/>
                <w:sz w:val="24"/>
                <w:szCs w:val="24"/>
                <w:lang w:val="uk-UA" w:eastAsia="ru-RU"/>
              </w:rPr>
              <w:t xml:space="preserve">2. </w:t>
            </w:r>
            <w:r w:rsidRPr="004D5EAB">
              <w:rPr>
                <w:rFonts w:ascii="Times New Roman" w:eastAsia="Times New Roman" w:hAnsi="Times New Roman"/>
                <w:sz w:val="28"/>
                <w:szCs w:val="28"/>
                <w:lang w:val="uk-UA"/>
              </w:rPr>
              <w:t>З</w:t>
            </w:r>
            <w:r w:rsidRPr="004D5EAB">
              <w:rPr>
                <w:rFonts w:ascii="Times New Roman" w:eastAsia="Times New Roman" w:hAnsi="Times New Roman"/>
                <w:sz w:val="24"/>
                <w:szCs w:val="24"/>
                <w:lang w:val="uk-UA"/>
              </w:rPr>
              <w:t>агальне ознайомлення з</w:t>
            </w:r>
            <w:r w:rsidR="00624B4C" w:rsidRPr="004D5EAB">
              <w:rPr>
                <w:rFonts w:ascii="Times New Roman" w:eastAsia="Times New Roman" w:hAnsi="Times New Roman"/>
                <w:sz w:val="24"/>
                <w:szCs w:val="24"/>
                <w:lang w:val="uk-UA"/>
              </w:rPr>
              <w:t>і</w:t>
            </w:r>
            <w:r w:rsidRPr="004D5EAB">
              <w:rPr>
                <w:rFonts w:ascii="Times New Roman" w:eastAsia="Times New Roman" w:hAnsi="Times New Roman"/>
                <w:sz w:val="24"/>
                <w:szCs w:val="24"/>
                <w:lang w:val="uk-UA"/>
              </w:rPr>
              <w:t xml:space="preserve"> структурою управління, системою адміністративного менеджменту, нормативно-правовими та установчими документами, що регламентують діяльність підприємства-бази практики.</w:t>
            </w:r>
          </w:p>
          <w:p w14:paraId="6E32B895" w14:textId="1F7F1637" w:rsidR="003623F0" w:rsidRPr="004D5EAB" w:rsidRDefault="003623F0" w:rsidP="003A558C">
            <w:pPr>
              <w:spacing w:after="0" w:line="240" w:lineRule="auto"/>
              <w:jc w:val="both"/>
              <w:rPr>
                <w:rFonts w:ascii="Times New Roman" w:eastAsia="Times New Roman" w:hAnsi="Times New Roman"/>
                <w:sz w:val="24"/>
                <w:szCs w:val="24"/>
                <w:lang w:val="uk-UA"/>
              </w:rPr>
            </w:pPr>
            <w:r w:rsidRPr="004D5EAB">
              <w:rPr>
                <w:rFonts w:ascii="Times New Roman" w:eastAsia="Times New Roman" w:hAnsi="Times New Roman"/>
                <w:sz w:val="24"/>
                <w:szCs w:val="24"/>
                <w:lang w:val="uk-UA"/>
              </w:rPr>
              <w:t xml:space="preserve">3. </w:t>
            </w:r>
            <w:r w:rsidR="00624B4C" w:rsidRPr="004D5EAB">
              <w:rPr>
                <w:rFonts w:ascii="Times New Roman" w:eastAsia="Times New Roman" w:hAnsi="Times New Roman"/>
                <w:sz w:val="24"/>
                <w:szCs w:val="24"/>
                <w:lang w:val="uk-UA"/>
              </w:rPr>
              <w:t xml:space="preserve">Ознайомлення </w:t>
            </w:r>
            <w:r w:rsidRPr="004D5EAB">
              <w:rPr>
                <w:rFonts w:ascii="Times New Roman" w:eastAsia="Times New Roman" w:hAnsi="Times New Roman"/>
                <w:sz w:val="24"/>
                <w:szCs w:val="24"/>
                <w:lang w:val="uk-UA"/>
              </w:rPr>
              <w:t xml:space="preserve">з діяльністю підприємства, особливостями </w:t>
            </w:r>
            <w:r w:rsidRPr="004D5EAB">
              <w:rPr>
                <w:rFonts w:ascii="Times New Roman" w:eastAsia="Times New Roman" w:hAnsi="Times New Roman"/>
                <w:sz w:val="24"/>
                <w:szCs w:val="24"/>
                <w:lang w:val="uk-UA"/>
              </w:rPr>
              <w:lastRenderedPageBreak/>
              <w:t>паперового та електронного документообігу.</w:t>
            </w:r>
          </w:p>
          <w:p w14:paraId="2AE02C68" w14:textId="1AB84888" w:rsidR="003623F0" w:rsidRPr="004D5EAB" w:rsidRDefault="003623F0" w:rsidP="003A558C">
            <w:pPr>
              <w:spacing w:after="0" w:line="240" w:lineRule="auto"/>
              <w:jc w:val="both"/>
              <w:rPr>
                <w:rFonts w:ascii="Times New Roman" w:eastAsia="Times New Roman" w:hAnsi="Times New Roman"/>
                <w:sz w:val="24"/>
                <w:szCs w:val="24"/>
                <w:lang w:val="uk-UA"/>
              </w:rPr>
            </w:pPr>
            <w:r w:rsidRPr="004D5EAB">
              <w:rPr>
                <w:rFonts w:ascii="Times New Roman" w:eastAsia="Times New Roman" w:hAnsi="Times New Roman"/>
                <w:sz w:val="24"/>
                <w:szCs w:val="24"/>
                <w:lang w:val="uk-UA"/>
              </w:rPr>
              <w:t xml:space="preserve">4. Застосування на практиці знань та вмінь з </w:t>
            </w:r>
            <w:proofErr w:type="spellStart"/>
            <w:r w:rsidRPr="004D5EAB">
              <w:rPr>
                <w:rFonts w:ascii="Times New Roman" w:eastAsia="Times New Roman" w:hAnsi="Times New Roman"/>
                <w:sz w:val="24"/>
                <w:szCs w:val="24"/>
                <w:lang w:val="uk-UA"/>
              </w:rPr>
              <w:t>туризмознавчих</w:t>
            </w:r>
            <w:proofErr w:type="spellEnd"/>
            <w:r w:rsidRPr="004D5EAB">
              <w:rPr>
                <w:rFonts w:ascii="Times New Roman" w:eastAsia="Times New Roman" w:hAnsi="Times New Roman"/>
                <w:sz w:val="24"/>
                <w:szCs w:val="24"/>
                <w:lang w:val="uk-UA"/>
              </w:rPr>
              <w:t xml:space="preserve"> дисциплін та іноземних мов (</w:t>
            </w:r>
            <w:r w:rsidR="00624B4C" w:rsidRPr="004D5EAB">
              <w:rPr>
                <w:rFonts w:ascii="Times New Roman" w:eastAsia="Times New Roman" w:hAnsi="Times New Roman"/>
                <w:sz w:val="24"/>
                <w:szCs w:val="24"/>
                <w:lang w:val="uk-UA"/>
              </w:rPr>
              <w:t>у</w:t>
            </w:r>
            <w:r w:rsidRPr="004D5EAB">
              <w:rPr>
                <w:rFonts w:ascii="Times New Roman" w:eastAsia="Times New Roman" w:hAnsi="Times New Roman"/>
                <w:sz w:val="24"/>
                <w:szCs w:val="24"/>
                <w:lang w:val="uk-UA"/>
              </w:rPr>
              <w:t xml:space="preserve"> процесі організації обслуговування іноземних туристів, при здійсненні </w:t>
            </w:r>
            <w:proofErr w:type="spellStart"/>
            <w:r w:rsidRPr="004D5EAB">
              <w:rPr>
                <w:rFonts w:ascii="Times New Roman" w:eastAsia="Times New Roman" w:hAnsi="Times New Roman"/>
                <w:sz w:val="24"/>
                <w:szCs w:val="24"/>
                <w:lang w:val="uk-UA"/>
              </w:rPr>
              <w:t>online</w:t>
            </w:r>
            <w:proofErr w:type="spellEnd"/>
            <w:r w:rsidRPr="004D5EAB">
              <w:rPr>
                <w:rFonts w:ascii="Times New Roman" w:eastAsia="Times New Roman" w:hAnsi="Times New Roman"/>
                <w:sz w:val="24"/>
                <w:szCs w:val="24"/>
                <w:lang w:val="uk-UA"/>
              </w:rPr>
              <w:t xml:space="preserve"> бронювання, перекладів документів </w:t>
            </w:r>
            <w:r w:rsidR="00624B4C" w:rsidRPr="004D5EAB">
              <w:rPr>
                <w:rFonts w:ascii="Times New Roman" w:eastAsia="Times New Roman" w:hAnsi="Times New Roman"/>
                <w:sz w:val="24"/>
                <w:szCs w:val="24"/>
                <w:lang w:val="uk-UA"/>
              </w:rPr>
              <w:t>і</w:t>
            </w:r>
            <w:r w:rsidRPr="004D5EAB">
              <w:rPr>
                <w:rFonts w:ascii="Times New Roman" w:eastAsia="Times New Roman" w:hAnsi="Times New Roman"/>
                <w:sz w:val="24"/>
                <w:szCs w:val="24"/>
                <w:lang w:val="uk-UA"/>
              </w:rPr>
              <w:t>з іноземних мов, формуванні пакету документів для візових центрів тощо)</w:t>
            </w:r>
            <w:r w:rsidR="00543E52" w:rsidRPr="004D5EAB">
              <w:rPr>
                <w:rFonts w:ascii="Times New Roman" w:eastAsia="Times New Roman" w:hAnsi="Times New Roman"/>
                <w:sz w:val="24"/>
                <w:szCs w:val="24"/>
                <w:lang w:val="uk-UA"/>
              </w:rPr>
              <w:t>.</w:t>
            </w:r>
          </w:p>
          <w:p w14:paraId="75146A6B" w14:textId="77777777" w:rsidR="006B4103" w:rsidRPr="004D5EAB" w:rsidRDefault="002D4FA1" w:rsidP="003A558C">
            <w:pPr>
              <w:spacing w:after="0" w:line="240" w:lineRule="auto"/>
              <w:jc w:val="both"/>
              <w:rPr>
                <w:rFonts w:ascii="Times New Roman" w:eastAsia="Times New Roman" w:hAnsi="Times New Roman"/>
                <w:bCs/>
                <w:sz w:val="24"/>
                <w:szCs w:val="24"/>
                <w:lang w:val="uk-UA" w:eastAsia="ru-RU"/>
              </w:rPr>
            </w:pPr>
            <w:r w:rsidRPr="004D5EAB">
              <w:rPr>
                <w:rFonts w:ascii="Times New Roman" w:eastAsia="Times New Roman" w:hAnsi="Times New Roman"/>
                <w:sz w:val="24"/>
                <w:szCs w:val="24"/>
                <w:lang w:val="uk-UA"/>
              </w:rPr>
              <w:t>5</w:t>
            </w:r>
            <w:r w:rsidR="006B4103" w:rsidRPr="004D5EAB">
              <w:rPr>
                <w:rFonts w:ascii="Times New Roman" w:eastAsia="Times New Roman" w:hAnsi="Times New Roman"/>
                <w:sz w:val="24"/>
                <w:szCs w:val="24"/>
                <w:lang w:val="uk-UA"/>
              </w:rPr>
              <w:t>. Написання звіту.</w:t>
            </w:r>
          </w:p>
        </w:tc>
        <w:tc>
          <w:tcPr>
            <w:tcW w:w="4960" w:type="dxa"/>
          </w:tcPr>
          <w:p w14:paraId="2B438681" w14:textId="77777777" w:rsidR="003623F0" w:rsidRPr="004D5EAB" w:rsidRDefault="003623F0" w:rsidP="003A558C">
            <w:pPr>
              <w:spacing w:after="0" w:line="240" w:lineRule="auto"/>
              <w:jc w:val="both"/>
              <w:rPr>
                <w:rFonts w:ascii="Times New Roman" w:eastAsia="Times New Roman" w:hAnsi="Times New Roman"/>
                <w:lang w:val="uk-UA" w:eastAsia="uk-UA"/>
              </w:rPr>
            </w:pPr>
            <w:r w:rsidRPr="004D5EAB">
              <w:rPr>
                <w:rFonts w:ascii="Times New Roman" w:eastAsia="Times New Roman" w:hAnsi="Times New Roman"/>
                <w:lang w:val="uk-UA" w:eastAsia="uk-UA"/>
              </w:rPr>
              <w:lastRenderedPageBreak/>
              <w:t xml:space="preserve">ПРН 2. Знати, розуміти і вміти використовувати на практиці базові поняття з теорії туризму, організації туристичного процесу та туристичної діяльності суб’єктів ринку туристичних послуг, а також світоглядних та суміжних наук. </w:t>
            </w:r>
          </w:p>
          <w:p w14:paraId="588BD19D" w14:textId="77777777" w:rsidR="003623F0" w:rsidRPr="004D5EAB" w:rsidRDefault="003623F0" w:rsidP="003A558C">
            <w:pPr>
              <w:spacing w:after="0" w:line="240" w:lineRule="auto"/>
              <w:jc w:val="both"/>
              <w:rPr>
                <w:rFonts w:ascii="Times New Roman" w:eastAsia="Times New Roman" w:hAnsi="Times New Roman"/>
                <w:lang w:val="uk-UA" w:eastAsia="uk-UA"/>
              </w:rPr>
            </w:pPr>
            <w:r w:rsidRPr="004D5EAB">
              <w:rPr>
                <w:rFonts w:ascii="Times New Roman" w:eastAsia="Times New Roman" w:hAnsi="Times New Roman"/>
                <w:lang w:val="uk-UA" w:eastAsia="uk-UA"/>
              </w:rPr>
              <w:t xml:space="preserve">ПРН 3. Знати і розуміти основні форми і види туризму, їх поділ. </w:t>
            </w:r>
          </w:p>
          <w:p w14:paraId="06F54A35" w14:textId="77777777" w:rsidR="003623F0" w:rsidRPr="004D5EAB" w:rsidRDefault="003623F0" w:rsidP="003A558C">
            <w:pPr>
              <w:spacing w:after="0" w:line="240" w:lineRule="auto"/>
              <w:jc w:val="both"/>
              <w:rPr>
                <w:rFonts w:ascii="Times New Roman" w:eastAsia="Times New Roman" w:hAnsi="Times New Roman"/>
                <w:lang w:val="uk-UA" w:eastAsia="uk-UA"/>
              </w:rPr>
            </w:pPr>
            <w:r w:rsidRPr="004D5EAB">
              <w:rPr>
                <w:rFonts w:ascii="Times New Roman" w:eastAsia="Times New Roman" w:hAnsi="Times New Roman"/>
                <w:lang w:val="uk-UA" w:eastAsia="uk-UA"/>
              </w:rPr>
              <w:t xml:space="preserve">ПРН 4. Пояснювати особливості організації рекреаційно-туристичного простору. </w:t>
            </w:r>
          </w:p>
          <w:p w14:paraId="0B2C8263" w14:textId="77777777" w:rsidR="003623F0" w:rsidRPr="004D5EAB" w:rsidRDefault="003623F0" w:rsidP="003A558C">
            <w:pPr>
              <w:spacing w:after="0" w:line="240" w:lineRule="auto"/>
              <w:jc w:val="both"/>
              <w:rPr>
                <w:rFonts w:ascii="Times New Roman" w:eastAsia="Times New Roman" w:hAnsi="Times New Roman"/>
                <w:lang w:val="uk-UA" w:eastAsia="uk-UA"/>
              </w:rPr>
            </w:pPr>
            <w:r w:rsidRPr="004D5EAB">
              <w:rPr>
                <w:rFonts w:ascii="Times New Roman" w:eastAsia="Times New Roman" w:hAnsi="Times New Roman"/>
                <w:lang w:val="uk-UA" w:eastAsia="uk-UA"/>
              </w:rPr>
              <w:t xml:space="preserve">ПРН 5. Аналізувати рекреаційно-туристичний потенціал території. </w:t>
            </w:r>
          </w:p>
          <w:p w14:paraId="4592CD1B" w14:textId="5EB6A66D" w:rsidR="000E3EEE" w:rsidRPr="004D5EAB" w:rsidRDefault="003069E2" w:rsidP="003069E2">
            <w:pPr>
              <w:spacing w:after="0" w:line="240" w:lineRule="auto"/>
              <w:jc w:val="both"/>
              <w:rPr>
                <w:rFonts w:ascii="Times New Roman" w:eastAsia="Times New Roman" w:hAnsi="Times New Roman"/>
                <w:lang w:val="uk-UA" w:eastAsia="ru-RU"/>
              </w:rPr>
            </w:pPr>
            <w:r w:rsidRPr="004D5EAB">
              <w:rPr>
                <w:rFonts w:ascii="Times New Roman" w:hAnsi="Times New Roman"/>
                <w:lang w:val="uk-UA"/>
              </w:rPr>
              <w:t>ПРН 23 Вміти організовувати надавати інклюзивні туристичні послуги, вміти працювати з особами, які мають інвалідність, та вміти створювати доступні туристичні маршрути, екскурсії.</w:t>
            </w:r>
          </w:p>
        </w:tc>
        <w:tc>
          <w:tcPr>
            <w:tcW w:w="1485" w:type="dxa"/>
            <w:vAlign w:val="center"/>
          </w:tcPr>
          <w:p w14:paraId="2BD3670B" w14:textId="77777777" w:rsidR="000E3EEE" w:rsidRPr="004D5EAB" w:rsidRDefault="000E3EEE" w:rsidP="003A558C">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 xml:space="preserve">Щоденник </w:t>
            </w:r>
          </w:p>
          <w:p w14:paraId="6824C97D" w14:textId="77777777" w:rsidR="000E3EEE" w:rsidRPr="004D5EAB" w:rsidRDefault="000E3EEE" w:rsidP="003A558C">
            <w:pPr>
              <w:spacing w:after="0" w:line="240" w:lineRule="auto"/>
              <w:jc w:val="center"/>
              <w:rPr>
                <w:rFonts w:ascii="Times New Roman" w:eastAsia="Times New Roman" w:hAnsi="Times New Roman"/>
                <w:sz w:val="24"/>
                <w:szCs w:val="24"/>
                <w:lang w:val="uk-UA" w:eastAsia="ru-RU"/>
              </w:rPr>
            </w:pPr>
          </w:p>
          <w:p w14:paraId="6652BEF6" w14:textId="77777777" w:rsidR="000E3EEE" w:rsidRPr="004D5EAB" w:rsidRDefault="000E3EEE" w:rsidP="003A558C">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 xml:space="preserve">Звіт </w:t>
            </w:r>
          </w:p>
          <w:p w14:paraId="0F74DB8E" w14:textId="77777777" w:rsidR="000E3EEE" w:rsidRPr="004D5EAB" w:rsidRDefault="000E3EEE" w:rsidP="003A558C">
            <w:pPr>
              <w:spacing w:after="0" w:line="240" w:lineRule="auto"/>
              <w:jc w:val="center"/>
              <w:rPr>
                <w:rFonts w:ascii="Times New Roman" w:eastAsia="Times New Roman" w:hAnsi="Times New Roman"/>
                <w:sz w:val="24"/>
                <w:szCs w:val="24"/>
                <w:lang w:val="uk-UA" w:eastAsia="ru-RU"/>
              </w:rPr>
            </w:pPr>
          </w:p>
          <w:p w14:paraId="1117978D" w14:textId="77777777" w:rsidR="000E3EEE" w:rsidRPr="004D5EAB" w:rsidRDefault="000E3EEE" w:rsidP="003A558C">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Захист</w:t>
            </w:r>
          </w:p>
        </w:tc>
      </w:tr>
      <w:tr w:rsidR="006B4103" w:rsidRPr="004D5EAB" w14:paraId="350C1687" w14:textId="77777777" w:rsidTr="002D4FA1">
        <w:tc>
          <w:tcPr>
            <w:tcW w:w="1930" w:type="dxa"/>
            <w:vAlign w:val="center"/>
          </w:tcPr>
          <w:p w14:paraId="7DB037C1" w14:textId="04804905" w:rsidR="000E3EEE" w:rsidRPr="004D5EAB" w:rsidRDefault="00624D51" w:rsidP="003A558C">
            <w:pPr>
              <w:spacing w:after="0" w:line="240" w:lineRule="auto"/>
              <w:jc w:val="center"/>
              <w:rPr>
                <w:rFonts w:ascii="Times New Roman" w:eastAsia="Times New Roman" w:hAnsi="Times New Roman"/>
                <w:b/>
                <w:sz w:val="24"/>
                <w:szCs w:val="24"/>
                <w:lang w:val="uk-UA" w:eastAsia="ru-RU"/>
              </w:rPr>
            </w:pPr>
            <w:r w:rsidRPr="004D5EAB">
              <w:rPr>
                <w:rFonts w:ascii="Times New Roman" w:eastAsia="Times New Roman" w:hAnsi="Times New Roman"/>
                <w:b/>
                <w:sz w:val="24"/>
                <w:szCs w:val="24"/>
                <w:lang w:val="uk-UA" w:eastAsia="ru-RU"/>
              </w:rPr>
              <w:lastRenderedPageBreak/>
              <w:t>Виробнича</w:t>
            </w:r>
          </w:p>
        </w:tc>
        <w:tc>
          <w:tcPr>
            <w:tcW w:w="1611" w:type="dxa"/>
            <w:vAlign w:val="center"/>
          </w:tcPr>
          <w:p w14:paraId="6C57D269" w14:textId="2171B82A" w:rsidR="000E3EEE" w:rsidRPr="004D5EAB" w:rsidRDefault="00624B4C" w:rsidP="00624B4C">
            <w:pPr>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6</w:t>
            </w:r>
            <w:r w:rsidR="000E3EEE" w:rsidRPr="004D5EAB">
              <w:rPr>
                <w:rFonts w:ascii="Times New Roman" w:eastAsia="Times New Roman" w:hAnsi="Times New Roman"/>
                <w:sz w:val="24"/>
                <w:szCs w:val="24"/>
                <w:lang w:val="uk-UA" w:eastAsia="ru-RU"/>
              </w:rPr>
              <w:t>кредитів</w:t>
            </w:r>
          </w:p>
          <w:p w14:paraId="002FE42F" w14:textId="018C7989" w:rsidR="000E3EEE" w:rsidRPr="004D5EAB" w:rsidRDefault="00624B4C" w:rsidP="00624B4C">
            <w:pPr>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 xml:space="preserve">(4 </w:t>
            </w:r>
            <w:r w:rsidR="000E3EEE" w:rsidRPr="004D5EAB">
              <w:rPr>
                <w:rFonts w:ascii="Times New Roman" w:eastAsia="Times New Roman" w:hAnsi="Times New Roman"/>
                <w:sz w:val="24"/>
                <w:szCs w:val="24"/>
                <w:lang w:val="uk-UA" w:eastAsia="ru-RU"/>
              </w:rPr>
              <w:t>тижні)</w:t>
            </w:r>
          </w:p>
        </w:tc>
        <w:tc>
          <w:tcPr>
            <w:tcW w:w="1124" w:type="dxa"/>
            <w:vAlign w:val="center"/>
          </w:tcPr>
          <w:p w14:paraId="4851910D" w14:textId="77777777" w:rsidR="000E3EEE" w:rsidRPr="004D5EAB" w:rsidRDefault="000E3EEE" w:rsidP="003A558C">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6</w:t>
            </w:r>
          </w:p>
        </w:tc>
        <w:tc>
          <w:tcPr>
            <w:tcW w:w="4166" w:type="dxa"/>
          </w:tcPr>
          <w:p w14:paraId="7C367F7B" w14:textId="77777777" w:rsidR="006B4103" w:rsidRPr="004D5EAB" w:rsidRDefault="006B4103" w:rsidP="00624B4C">
            <w:pPr>
              <w:spacing w:after="0" w:line="240" w:lineRule="auto"/>
              <w:jc w:val="both"/>
              <w:rPr>
                <w:rFonts w:ascii="Times New Roman" w:eastAsia="Times New Roman" w:hAnsi="Times New Roman"/>
                <w:sz w:val="24"/>
                <w:szCs w:val="24"/>
                <w:lang w:val="uk-UA"/>
              </w:rPr>
            </w:pPr>
            <w:r w:rsidRPr="004D5EAB">
              <w:rPr>
                <w:rFonts w:ascii="Times New Roman" w:eastAsia="Times New Roman" w:hAnsi="Times New Roman"/>
                <w:sz w:val="24"/>
                <w:szCs w:val="24"/>
                <w:lang w:val="uk-UA"/>
              </w:rPr>
              <w:t>1. Ознайомлення з основними напрямами та результатами діяльності</w:t>
            </w:r>
            <w:r w:rsidRPr="004D5EAB">
              <w:rPr>
                <w:rFonts w:ascii="Times New Roman" w:eastAsia="Times New Roman" w:hAnsi="Times New Roman"/>
                <w:spacing w:val="1"/>
                <w:sz w:val="24"/>
                <w:szCs w:val="24"/>
                <w:lang w:val="uk-UA"/>
              </w:rPr>
              <w:t xml:space="preserve"> </w:t>
            </w:r>
            <w:r w:rsidRPr="004D5EAB">
              <w:rPr>
                <w:rFonts w:ascii="Times New Roman" w:eastAsia="Times New Roman" w:hAnsi="Times New Roman"/>
                <w:sz w:val="24"/>
                <w:szCs w:val="24"/>
                <w:lang w:val="uk-UA"/>
              </w:rPr>
              <w:t>туристичного</w:t>
            </w:r>
            <w:r w:rsidRPr="004D5EAB">
              <w:rPr>
                <w:rFonts w:ascii="Times New Roman" w:eastAsia="Times New Roman" w:hAnsi="Times New Roman"/>
                <w:spacing w:val="-4"/>
                <w:sz w:val="24"/>
                <w:szCs w:val="24"/>
                <w:lang w:val="uk-UA"/>
              </w:rPr>
              <w:t xml:space="preserve"> </w:t>
            </w:r>
            <w:r w:rsidRPr="004D5EAB">
              <w:rPr>
                <w:rFonts w:ascii="Times New Roman" w:eastAsia="Times New Roman" w:hAnsi="Times New Roman"/>
                <w:sz w:val="24"/>
                <w:szCs w:val="24"/>
                <w:lang w:val="uk-UA"/>
              </w:rPr>
              <w:t>підприємства.</w:t>
            </w:r>
          </w:p>
          <w:p w14:paraId="51C57F27" w14:textId="2F414D60" w:rsidR="006B4103" w:rsidRPr="004D5EAB" w:rsidRDefault="006B4103" w:rsidP="00624B4C">
            <w:pPr>
              <w:spacing w:after="0" w:line="240" w:lineRule="auto"/>
              <w:jc w:val="both"/>
              <w:rPr>
                <w:rFonts w:ascii="Times New Roman" w:eastAsia="Times New Roman" w:hAnsi="Times New Roman"/>
                <w:sz w:val="24"/>
                <w:szCs w:val="24"/>
                <w:lang w:val="uk-UA"/>
              </w:rPr>
            </w:pPr>
            <w:r w:rsidRPr="004D5EAB">
              <w:rPr>
                <w:rFonts w:ascii="Times New Roman" w:eastAsia="Times New Roman" w:hAnsi="Times New Roman"/>
                <w:sz w:val="24"/>
                <w:szCs w:val="24"/>
                <w:lang w:val="uk-UA"/>
              </w:rPr>
              <w:t>2. Вивчення:</w:t>
            </w:r>
            <w:r w:rsidRPr="004D5EAB">
              <w:rPr>
                <w:rFonts w:ascii="Times New Roman" w:eastAsia="Times New Roman" w:hAnsi="Times New Roman"/>
                <w:spacing w:val="1"/>
                <w:sz w:val="24"/>
                <w:szCs w:val="24"/>
                <w:lang w:val="uk-UA"/>
              </w:rPr>
              <w:t xml:space="preserve"> </w:t>
            </w:r>
            <w:r w:rsidRPr="004D5EAB">
              <w:rPr>
                <w:rFonts w:ascii="Times New Roman" w:eastAsia="Times New Roman" w:hAnsi="Times New Roman"/>
                <w:sz w:val="24"/>
                <w:szCs w:val="24"/>
                <w:lang w:val="uk-UA"/>
              </w:rPr>
              <w:t>організаційно-правової</w:t>
            </w:r>
            <w:r w:rsidRPr="004D5EAB">
              <w:rPr>
                <w:rFonts w:ascii="Times New Roman" w:eastAsia="Times New Roman" w:hAnsi="Times New Roman"/>
                <w:spacing w:val="1"/>
                <w:sz w:val="24"/>
                <w:szCs w:val="24"/>
                <w:lang w:val="uk-UA"/>
              </w:rPr>
              <w:t xml:space="preserve"> </w:t>
            </w:r>
            <w:r w:rsidRPr="004D5EAB">
              <w:rPr>
                <w:rFonts w:ascii="Times New Roman" w:eastAsia="Times New Roman" w:hAnsi="Times New Roman"/>
                <w:sz w:val="24"/>
                <w:szCs w:val="24"/>
                <w:lang w:val="uk-UA"/>
              </w:rPr>
              <w:t>форми</w:t>
            </w:r>
            <w:r w:rsidRPr="004D5EAB">
              <w:rPr>
                <w:rFonts w:ascii="Times New Roman" w:eastAsia="Times New Roman" w:hAnsi="Times New Roman"/>
                <w:spacing w:val="1"/>
                <w:sz w:val="24"/>
                <w:szCs w:val="24"/>
                <w:lang w:val="uk-UA"/>
              </w:rPr>
              <w:t xml:space="preserve"> </w:t>
            </w:r>
            <w:r w:rsidRPr="004D5EAB">
              <w:rPr>
                <w:rFonts w:ascii="Times New Roman" w:eastAsia="Times New Roman" w:hAnsi="Times New Roman"/>
                <w:sz w:val="24"/>
                <w:szCs w:val="24"/>
                <w:lang w:val="uk-UA"/>
              </w:rPr>
              <w:t>туристичного</w:t>
            </w:r>
            <w:r w:rsidRPr="004D5EAB">
              <w:rPr>
                <w:rFonts w:ascii="Times New Roman" w:eastAsia="Times New Roman" w:hAnsi="Times New Roman"/>
                <w:spacing w:val="-67"/>
                <w:sz w:val="24"/>
                <w:szCs w:val="24"/>
                <w:lang w:val="uk-UA"/>
              </w:rPr>
              <w:t xml:space="preserve"> </w:t>
            </w:r>
            <w:r w:rsidRPr="004D5EAB">
              <w:rPr>
                <w:rFonts w:ascii="Times New Roman" w:eastAsia="Times New Roman" w:hAnsi="Times New Roman"/>
                <w:sz w:val="24"/>
                <w:szCs w:val="24"/>
                <w:lang w:val="uk-UA"/>
              </w:rPr>
              <w:t>підприємства</w:t>
            </w:r>
            <w:r w:rsidRPr="004D5EAB">
              <w:rPr>
                <w:rFonts w:ascii="Times New Roman" w:eastAsia="Times New Roman" w:hAnsi="Times New Roman"/>
                <w:spacing w:val="1"/>
                <w:sz w:val="24"/>
                <w:szCs w:val="24"/>
                <w:lang w:val="uk-UA"/>
              </w:rPr>
              <w:t xml:space="preserve"> </w:t>
            </w:r>
            <w:r w:rsidRPr="004D5EAB">
              <w:rPr>
                <w:rFonts w:ascii="Times New Roman" w:eastAsia="Times New Roman" w:hAnsi="Times New Roman"/>
                <w:sz w:val="24"/>
                <w:szCs w:val="24"/>
                <w:lang w:val="uk-UA"/>
              </w:rPr>
              <w:t>в</w:t>
            </w:r>
            <w:r w:rsidRPr="004D5EAB">
              <w:rPr>
                <w:rFonts w:ascii="Times New Roman" w:eastAsia="Times New Roman" w:hAnsi="Times New Roman"/>
                <w:spacing w:val="1"/>
                <w:sz w:val="24"/>
                <w:szCs w:val="24"/>
                <w:lang w:val="uk-UA"/>
              </w:rPr>
              <w:t xml:space="preserve"> </w:t>
            </w:r>
            <w:r w:rsidRPr="004D5EAB">
              <w:rPr>
                <w:rFonts w:ascii="Times New Roman" w:eastAsia="Times New Roman" w:hAnsi="Times New Roman"/>
                <w:sz w:val="24"/>
                <w:szCs w:val="24"/>
                <w:lang w:val="uk-UA"/>
              </w:rPr>
              <w:t>сучасних</w:t>
            </w:r>
            <w:r w:rsidRPr="004D5EAB">
              <w:rPr>
                <w:rFonts w:ascii="Times New Roman" w:eastAsia="Times New Roman" w:hAnsi="Times New Roman"/>
                <w:spacing w:val="1"/>
                <w:sz w:val="24"/>
                <w:szCs w:val="24"/>
                <w:lang w:val="uk-UA"/>
              </w:rPr>
              <w:t xml:space="preserve"> </w:t>
            </w:r>
            <w:r w:rsidRPr="004D5EAB">
              <w:rPr>
                <w:rFonts w:ascii="Times New Roman" w:eastAsia="Times New Roman" w:hAnsi="Times New Roman"/>
                <w:sz w:val="24"/>
                <w:szCs w:val="24"/>
                <w:lang w:val="uk-UA"/>
              </w:rPr>
              <w:t>умовах,</w:t>
            </w:r>
            <w:r w:rsidRPr="004D5EAB">
              <w:rPr>
                <w:rFonts w:ascii="Times New Roman" w:eastAsia="Times New Roman" w:hAnsi="Times New Roman"/>
                <w:spacing w:val="1"/>
                <w:sz w:val="24"/>
                <w:szCs w:val="24"/>
                <w:lang w:val="uk-UA"/>
              </w:rPr>
              <w:t xml:space="preserve"> </w:t>
            </w:r>
            <w:r w:rsidRPr="004D5EAB">
              <w:rPr>
                <w:rFonts w:ascii="Times New Roman" w:eastAsia="Times New Roman" w:hAnsi="Times New Roman"/>
                <w:sz w:val="24"/>
                <w:szCs w:val="24"/>
                <w:lang w:val="uk-UA"/>
              </w:rPr>
              <w:t>досвід</w:t>
            </w:r>
            <w:r w:rsidR="00624B4C" w:rsidRPr="004D5EAB">
              <w:rPr>
                <w:rFonts w:ascii="Times New Roman" w:eastAsia="Times New Roman" w:hAnsi="Times New Roman"/>
                <w:sz w:val="24"/>
                <w:szCs w:val="24"/>
                <w:lang w:val="uk-UA"/>
              </w:rPr>
              <w:t>у</w:t>
            </w:r>
            <w:r w:rsidRPr="004D5EAB">
              <w:rPr>
                <w:rFonts w:ascii="Times New Roman" w:eastAsia="Times New Roman" w:hAnsi="Times New Roman"/>
                <w:spacing w:val="1"/>
                <w:sz w:val="24"/>
                <w:szCs w:val="24"/>
                <w:lang w:val="uk-UA"/>
              </w:rPr>
              <w:t xml:space="preserve"> </w:t>
            </w:r>
            <w:r w:rsidRPr="004D5EAB">
              <w:rPr>
                <w:rFonts w:ascii="Times New Roman" w:eastAsia="Times New Roman" w:hAnsi="Times New Roman"/>
                <w:sz w:val="24"/>
                <w:szCs w:val="24"/>
                <w:lang w:val="uk-UA"/>
              </w:rPr>
              <w:t>його</w:t>
            </w:r>
            <w:r w:rsidRPr="004D5EAB">
              <w:rPr>
                <w:rFonts w:ascii="Times New Roman" w:eastAsia="Times New Roman" w:hAnsi="Times New Roman"/>
                <w:spacing w:val="1"/>
                <w:sz w:val="24"/>
                <w:szCs w:val="24"/>
                <w:lang w:val="uk-UA"/>
              </w:rPr>
              <w:t xml:space="preserve"> </w:t>
            </w:r>
            <w:r w:rsidRPr="004D5EAB">
              <w:rPr>
                <w:rFonts w:ascii="Times New Roman" w:eastAsia="Times New Roman" w:hAnsi="Times New Roman"/>
                <w:sz w:val="24"/>
                <w:szCs w:val="24"/>
                <w:lang w:val="uk-UA"/>
              </w:rPr>
              <w:t>адаптації</w:t>
            </w:r>
            <w:r w:rsidRPr="004D5EAB">
              <w:rPr>
                <w:rFonts w:ascii="Times New Roman" w:eastAsia="Times New Roman" w:hAnsi="Times New Roman"/>
                <w:spacing w:val="1"/>
                <w:sz w:val="24"/>
                <w:szCs w:val="24"/>
                <w:lang w:val="uk-UA"/>
              </w:rPr>
              <w:t xml:space="preserve"> </w:t>
            </w:r>
            <w:r w:rsidRPr="004D5EAB">
              <w:rPr>
                <w:rFonts w:ascii="Times New Roman" w:eastAsia="Times New Roman" w:hAnsi="Times New Roman"/>
                <w:sz w:val="24"/>
                <w:szCs w:val="24"/>
                <w:lang w:val="uk-UA"/>
              </w:rPr>
              <w:t>до</w:t>
            </w:r>
            <w:r w:rsidRPr="004D5EAB">
              <w:rPr>
                <w:rFonts w:ascii="Times New Roman" w:eastAsia="Times New Roman" w:hAnsi="Times New Roman"/>
                <w:spacing w:val="1"/>
                <w:sz w:val="24"/>
                <w:szCs w:val="24"/>
                <w:lang w:val="uk-UA"/>
              </w:rPr>
              <w:t xml:space="preserve"> </w:t>
            </w:r>
            <w:r w:rsidRPr="004D5EAB">
              <w:rPr>
                <w:rFonts w:ascii="Times New Roman" w:eastAsia="Times New Roman" w:hAnsi="Times New Roman"/>
                <w:sz w:val="24"/>
                <w:szCs w:val="24"/>
                <w:lang w:val="uk-UA"/>
              </w:rPr>
              <w:t>роботи</w:t>
            </w:r>
            <w:r w:rsidRPr="004D5EAB">
              <w:rPr>
                <w:rFonts w:ascii="Times New Roman" w:eastAsia="Times New Roman" w:hAnsi="Times New Roman"/>
                <w:spacing w:val="1"/>
                <w:sz w:val="24"/>
                <w:szCs w:val="24"/>
                <w:lang w:val="uk-UA"/>
              </w:rPr>
              <w:t xml:space="preserve"> </w:t>
            </w:r>
            <w:r w:rsidRPr="004D5EAB">
              <w:rPr>
                <w:rFonts w:ascii="Times New Roman" w:eastAsia="Times New Roman" w:hAnsi="Times New Roman"/>
                <w:sz w:val="24"/>
                <w:szCs w:val="24"/>
                <w:lang w:val="uk-UA"/>
              </w:rPr>
              <w:t>в</w:t>
            </w:r>
            <w:r w:rsidRPr="004D5EAB">
              <w:rPr>
                <w:rFonts w:ascii="Times New Roman" w:eastAsia="Times New Roman" w:hAnsi="Times New Roman"/>
                <w:spacing w:val="1"/>
                <w:sz w:val="24"/>
                <w:szCs w:val="24"/>
                <w:lang w:val="uk-UA"/>
              </w:rPr>
              <w:t xml:space="preserve"> </w:t>
            </w:r>
            <w:r w:rsidRPr="004D5EAB">
              <w:rPr>
                <w:rFonts w:ascii="Times New Roman" w:eastAsia="Times New Roman" w:hAnsi="Times New Roman"/>
                <w:sz w:val="24"/>
                <w:szCs w:val="24"/>
                <w:lang w:val="uk-UA"/>
              </w:rPr>
              <w:t>ринкових</w:t>
            </w:r>
            <w:r w:rsidRPr="004D5EAB">
              <w:rPr>
                <w:rFonts w:ascii="Times New Roman" w:eastAsia="Times New Roman" w:hAnsi="Times New Roman"/>
                <w:spacing w:val="4"/>
                <w:sz w:val="24"/>
                <w:szCs w:val="24"/>
                <w:lang w:val="uk-UA"/>
              </w:rPr>
              <w:t xml:space="preserve"> </w:t>
            </w:r>
            <w:r w:rsidRPr="004D5EAB">
              <w:rPr>
                <w:rFonts w:ascii="Times New Roman" w:eastAsia="Times New Roman" w:hAnsi="Times New Roman"/>
                <w:sz w:val="24"/>
                <w:szCs w:val="24"/>
                <w:lang w:val="uk-UA"/>
              </w:rPr>
              <w:t>умовах.</w:t>
            </w:r>
          </w:p>
          <w:p w14:paraId="20ABE38C" w14:textId="77421DF6" w:rsidR="006B4103" w:rsidRPr="004D5EAB" w:rsidRDefault="006B4103" w:rsidP="00624B4C">
            <w:pPr>
              <w:spacing w:after="0" w:line="240" w:lineRule="auto"/>
              <w:jc w:val="both"/>
              <w:rPr>
                <w:rFonts w:ascii="Times New Roman" w:eastAsia="Times New Roman" w:hAnsi="Times New Roman"/>
                <w:sz w:val="24"/>
                <w:szCs w:val="24"/>
                <w:lang w:val="uk-UA"/>
              </w:rPr>
            </w:pPr>
            <w:r w:rsidRPr="004D5EAB">
              <w:rPr>
                <w:rFonts w:ascii="Times New Roman" w:eastAsia="Times New Roman" w:hAnsi="Times New Roman"/>
                <w:sz w:val="24"/>
                <w:szCs w:val="24"/>
                <w:lang w:val="uk-UA"/>
              </w:rPr>
              <w:t>3. Виконання</w:t>
            </w:r>
            <w:r w:rsidRPr="004D5EAB">
              <w:rPr>
                <w:rFonts w:ascii="Times New Roman" w:eastAsia="Times New Roman" w:hAnsi="Times New Roman"/>
                <w:spacing w:val="14"/>
                <w:sz w:val="24"/>
                <w:szCs w:val="24"/>
                <w:lang w:val="uk-UA"/>
              </w:rPr>
              <w:t xml:space="preserve"> </w:t>
            </w:r>
            <w:r w:rsidRPr="004D5EAB">
              <w:rPr>
                <w:rFonts w:ascii="Times New Roman" w:eastAsia="Times New Roman" w:hAnsi="Times New Roman"/>
                <w:sz w:val="24"/>
                <w:szCs w:val="24"/>
                <w:lang w:val="uk-UA"/>
              </w:rPr>
              <w:t>посадових</w:t>
            </w:r>
            <w:r w:rsidRPr="004D5EAB">
              <w:rPr>
                <w:rFonts w:ascii="Times New Roman" w:eastAsia="Times New Roman" w:hAnsi="Times New Roman"/>
                <w:spacing w:val="10"/>
                <w:sz w:val="24"/>
                <w:szCs w:val="24"/>
                <w:lang w:val="uk-UA"/>
              </w:rPr>
              <w:t xml:space="preserve"> </w:t>
            </w:r>
            <w:r w:rsidRPr="004D5EAB">
              <w:rPr>
                <w:rFonts w:ascii="Times New Roman" w:eastAsia="Times New Roman" w:hAnsi="Times New Roman"/>
                <w:sz w:val="24"/>
                <w:szCs w:val="24"/>
                <w:lang w:val="uk-UA"/>
              </w:rPr>
              <w:t>обов’язків</w:t>
            </w:r>
            <w:r w:rsidRPr="004D5EAB">
              <w:rPr>
                <w:rFonts w:ascii="Times New Roman" w:eastAsia="Times New Roman" w:hAnsi="Times New Roman"/>
                <w:spacing w:val="11"/>
                <w:sz w:val="24"/>
                <w:szCs w:val="24"/>
                <w:lang w:val="uk-UA"/>
              </w:rPr>
              <w:t xml:space="preserve"> </w:t>
            </w:r>
            <w:r w:rsidRPr="004D5EAB">
              <w:rPr>
                <w:rFonts w:ascii="Times New Roman" w:eastAsia="Times New Roman" w:hAnsi="Times New Roman"/>
                <w:sz w:val="24"/>
                <w:szCs w:val="24"/>
                <w:lang w:val="uk-UA"/>
              </w:rPr>
              <w:t>менеджера</w:t>
            </w:r>
            <w:r w:rsidRPr="004D5EAB">
              <w:rPr>
                <w:rFonts w:ascii="Times New Roman" w:eastAsia="Times New Roman" w:hAnsi="Times New Roman"/>
                <w:spacing w:val="11"/>
                <w:sz w:val="24"/>
                <w:szCs w:val="24"/>
                <w:lang w:val="uk-UA"/>
              </w:rPr>
              <w:t xml:space="preserve"> </w:t>
            </w:r>
            <w:r w:rsidR="00624B4C" w:rsidRPr="004D5EAB">
              <w:rPr>
                <w:rFonts w:ascii="Times New Roman" w:eastAsia="Times New Roman" w:hAnsi="Times New Roman"/>
                <w:spacing w:val="11"/>
                <w:sz w:val="24"/>
                <w:szCs w:val="24"/>
                <w:lang w:val="uk-UA"/>
              </w:rPr>
              <w:t>і</w:t>
            </w:r>
            <w:r w:rsidRPr="004D5EAB">
              <w:rPr>
                <w:rFonts w:ascii="Times New Roman" w:eastAsia="Times New Roman" w:hAnsi="Times New Roman"/>
                <w:sz w:val="24"/>
                <w:szCs w:val="24"/>
                <w:lang w:val="uk-UA"/>
              </w:rPr>
              <w:t>з</w:t>
            </w:r>
            <w:r w:rsidRPr="004D5EAB">
              <w:rPr>
                <w:rFonts w:ascii="Times New Roman" w:eastAsia="Times New Roman" w:hAnsi="Times New Roman"/>
                <w:spacing w:val="11"/>
                <w:sz w:val="24"/>
                <w:szCs w:val="24"/>
                <w:lang w:val="uk-UA"/>
              </w:rPr>
              <w:t xml:space="preserve"> </w:t>
            </w:r>
            <w:r w:rsidRPr="004D5EAB">
              <w:rPr>
                <w:rFonts w:ascii="Times New Roman" w:eastAsia="Times New Roman" w:hAnsi="Times New Roman"/>
                <w:sz w:val="24"/>
                <w:szCs w:val="24"/>
                <w:lang w:val="uk-UA"/>
              </w:rPr>
              <w:t>внутрішнього</w:t>
            </w:r>
            <w:r w:rsidRPr="004D5EAB">
              <w:rPr>
                <w:rFonts w:ascii="Times New Roman" w:eastAsia="Times New Roman" w:hAnsi="Times New Roman"/>
                <w:spacing w:val="10"/>
                <w:sz w:val="24"/>
                <w:szCs w:val="24"/>
                <w:lang w:val="uk-UA"/>
              </w:rPr>
              <w:t xml:space="preserve"> </w:t>
            </w:r>
            <w:r w:rsidRPr="004D5EAB">
              <w:rPr>
                <w:rFonts w:ascii="Times New Roman" w:eastAsia="Times New Roman" w:hAnsi="Times New Roman"/>
                <w:sz w:val="24"/>
                <w:szCs w:val="24"/>
                <w:lang w:val="uk-UA"/>
              </w:rPr>
              <w:t>та</w:t>
            </w:r>
            <w:r w:rsidRPr="004D5EAB">
              <w:rPr>
                <w:rFonts w:ascii="Times New Roman" w:eastAsia="Times New Roman" w:hAnsi="Times New Roman"/>
                <w:spacing w:val="-67"/>
                <w:sz w:val="24"/>
                <w:szCs w:val="24"/>
                <w:lang w:val="uk-UA"/>
              </w:rPr>
              <w:t xml:space="preserve"> </w:t>
            </w:r>
            <w:r w:rsidRPr="004D5EAB">
              <w:rPr>
                <w:rFonts w:ascii="Times New Roman" w:eastAsia="Times New Roman" w:hAnsi="Times New Roman"/>
                <w:sz w:val="24"/>
                <w:szCs w:val="24"/>
                <w:lang w:val="uk-UA"/>
              </w:rPr>
              <w:t>міжнародного</w:t>
            </w:r>
            <w:r w:rsidRPr="004D5EAB">
              <w:rPr>
                <w:rFonts w:ascii="Times New Roman" w:eastAsia="Times New Roman" w:hAnsi="Times New Roman"/>
                <w:spacing w:val="-4"/>
                <w:sz w:val="24"/>
                <w:szCs w:val="24"/>
                <w:lang w:val="uk-UA"/>
              </w:rPr>
              <w:t xml:space="preserve"> </w:t>
            </w:r>
            <w:r w:rsidRPr="004D5EAB">
              <w:rPr>
                <w:rFonts w:ascii="Times New Roman" w:eastAsia="Times New Roman" w:hAnsi="Times New Roman"/>
                <w:sz w:val="24"/>
                <w:szCs w:val="24"/>
                <w:lang w:val="uk-UA"/>
              </w:rPr>
              <w:t>туризму.</w:t>
            </w:r>
          </w:p>
          <w:p w14:paraId="7D45264E" w14:textId="024514F3" w:rsidR="006B4103" w:rsidRPr="004D5EAB" w:rsidRDefault="006B4103" w:rsidP="00624B4C">
            <w:pPr>
              <w:spacing w:after="0" w:line="240" w:lineRule="auto"/>
              <w:jc w:val="both"/>
              <w:rPr>
                <w:rFonts w:ascii="Times New Roman" w:eastAsia="Times New Roman" w:hAnsi="Times New Roman"/>
                <w:sz w:val="24"/>
                <w:szCs w:val="24"/>
                <w:lang w:val="uk-UA"/>
              </w:rPr>
            </w:pPr>
            <w:r w:rsidRPr="004D5EAB">
              <w:rPr>
                <w:rFonts w:ascii="Times New Roman" w:eastAsia="Times New Roman" w:hAnsi="Times New Roman"/>
                <w:sz w:val="24"/>
                <w:szCs w:val="24"/>
                <w:lang w:val="uk-UA"/>
              </w:rPr>
              <w:t>4. Оволодіння</w:t>
            </w:r>
            <w:r w:rsidR="00624B4C" w:rsidRPr="004D5EAB">
              <w:rPr>
                <w:rFonts w:ascii="Times New Roman" w:eastAsia="Times New Roman" w:hAnsi="Times New Roman"/>
                <w:sz w:val="24"/>
                <w:szCs w:val="24"/>
                <w:lang w:val="uk-UA"/>
              </w:rPr>
              <w:t xml:space="preserve"> </w:t>
            </w:r>
            <w:r w:rsidRPr="004D5EAB">
              <w:rPr>
                <w:rFonts w:ascii="Times New Roman" w:eastAsia="Times New Roman" w:hAnsi="Times New Roman"/>
                <w:sz w:val="24"/>
                <w:szCs w:val="24"/>
                <w:lang w:val="uk-UA"/>
              </w:rPr>
              <w:t>основними підходами,</w:t>
            </w:r>
            <w:r w:rsidR="00624B4C" w:rsidRPr="004D5EAB">
              <w:rPr>
                <w:rFonts w:ascii="Times New Roman" w:eastAsia="Times New Roman" w:hAnsi="Times New Roman"/>
                <w:sz w:val="24"/>
                <w:szCs w:val="24"/>
                <w:lang w:val="uk-UA"/>
              </w:rPr>
              <w:t xml:space="preserve"> </w:t>
            </w:r>
            <w:r w:rsidRPr="004D5EAB">
              <w:rPr>
                <w:rFonts w:ascii="Times New Roman" w:eastAsia="Times New Roman" w:hAnsi="Times New Roman"/>
                <w:sz w:val="24"/>
                <w:szCs w:val="24"/>
                <w:lang w:val="uk-UA"/>
              </w:rPr>
              <w:t xml:space="preserve">методами та </w:t>
            </w:r>
            <w:r w:rsidRPr="004D5EAB">
              <w:rPr>
                <w:rFonts w:ascii="Times New Roman" w:eastAsia="Times New Roman" w:hAnsi="Times New Roman"/>
                <w:spacing w:val="-1"/>
                <w:sz w:val="24"/>
                <w:szCs w:val="24"/>
                <w:lang w:val="uk-UA"/>
              </w:rPr>
              <w:t xml:space="preserve">принципами </w:t>
            </w:r>
            <w:r w:rsidRPr="004D5EAB">
              <w:rPr>
                <w:rFonts w:ascii="Times New Roman" w:eastAsia="Times New Roman" w:hAnsi="Times New Roman"/>
                <w:sz w:val="24"/>
                <w:szCs w:val="24"/>
                <w:lang w:val="uk-UA"/>
              </w:rPr>
              <w:t>розробки,</w:t>
            </w:r>
            <w:r w:rsidRPr="004D5EAB">
              <w:rPr>
                <w:rFonts w:ascii="Times New Roman" w:eastAsia="Times New Roman" w:hAnsi="Times New Roman"/>
                <w:spacing w:val="-2"/>
                <w:sz w:val="24"/>
                <w:szCs w:val="24"/>
                <w:lang w:val="uk-UA"/>
              </w:rPr>
              <w:t xml:space="preserve"> </w:t>
            </w:r>
            <w:r w:rsidRPr="004D5EAB">
              <w:rPr>
                <w:rFonts w:ascii="Times New Roman" w:eastAsia="Times New Roman" w:hAnsi="Times New Roman"/>
                <w:sz w:val="24"/>
                <w:szCs w:val="24"/>
                <w:lang w:val="uk-UA"/>
              </w:rPr>
              <w:t>формування,</w:t>
            </w:r>
            <w:r w:rsidRPr="004D5EAB">
              <w:rPr>
                <w:rFonts w:ascii="Times New Roman" w:eastAsia="Times New Roman" w:hAnsi="Times New Roman"/>
                <w:spacing w:val="-1"/>
                <w:sz w:val="24"/>
                <w:szCs w:val="24"/>
                <w:lang w:val="uk-UA"/>
              </w:rPr>
              <w:t xml:space="preserve"> </w:t>
            </w:r>
            <w:r w:rsidRPr="004D5EAB">
              <w:rPr>
                <w:rFonts w:ascii="Times New Roman" w:eastAsia="Times New Roman" w:hAnsi="Times New Roman"/>
                <w:sz w:val="24"/>
                <w:szCs w:val="24"/>
                <w:lang w:val="uk-UA"/>
              </w:rPr>
              <w:t>просування</w:t>
            </w:r>
            <w:r w:rsidRPr="004D5EAB">
              <w:rPr>
                <w:rFonts w:ascii="Times New Roman" w:eastAsia="Times New Roman" w:hAnsi="Times New Roman"/>
                <w:spacing w:val="-2"/>
                <w:sz w:val="24"/>
                <w:szCs w:val="24"/>
                <w:lang w:val="uk-UA"/>
              </w:rPr>
              <w:t xml:space="preserve"> </w:t>
            </w:r>
            <w:r w:rsidRPr="004D5EAB">
              <w:rPr>
                <w:rFonts w:ascii="Times New Roman" w:eastAsia="Times New Roman" w:hAnsi="Times New Roman"/>
                <w:sz w:val="24"/>
                <w:szCs w:val="24"/>
                <w:lang w:val="uk-UA"/>
              </w:rPr>
              <w:t>та</w:t>
            </w:r>
            <w:r w:rsidRPr="004D5EAB">
              <w:rPr>
                <w:rFonts w:ascii="Times New Roman" w:eastAsia="Times New Roman" w:hAnsi="Times New Roman"/>
                <w:spacing w:val="-5"/>
                <w:sz w:val="24"/>
                <w:szCs w:val="24"/>
                <w:lang w:val="uk-UA"/>
              </w:rPr>
              <w:t xml:space="preserve"> </w:t>
            </w:r>
            <w:r w:rsidRPr="004D5EAB">
              <w:rPr>
                <w:rFonts w:ascii="Times New Roman" w:eastAsia="Times New Roman" w:hAnsi="Times New Roman"/>
                <w:sz w:val="24"/>
                <w:szCs w:val="24"/>
                <w:lang w:val="uk-UA"/>
              </w:rPr>
              <w:t>реалізації</w:t>
            </w:r>
            <w:r w:rsidRPr="004D5EAB">
              <w:rPr>
                <w:rFonts w:ascii="Times New Roman" w:eastAsia="Times New Roman" w:hAnsi="Times New Roman"/>
                <w:spacing w:val="-2"/>
                <w:sz w:val="24"/>
                <w:szCs w:val="24"/>
                <w:lang w:val="uk-UA"/>
              </w:rPr>
              <w:t xml:space="preserve"> </w:t>
            </w:r>
            <w:r w:rsidRPr="004D5EAB">
              <w:rPr>
                <w:rFonts w:ascii="Times New Roman" w:eastAsia="Times New Roman" w:hAnsi="Times New Roman"/>
                <w:sz w:val="24"/>
                <w:szCs w:val="24"/>
                <w:lang w:val="uk-UA"/>
              </w:rPr>
              <w:t>туристичного</w:t>
            </w:r>
            <w:r w:rsidRPr="004D5EAB">
              <w:rPr>
                <w:rFonts w:ascii="Times New Roman" w:eastAsia="Times New Roman" w:hAnsi="Times New Roman"/>
                <w:spacing w:val="-7"/>
                <w:sz w:val="24"/>
                <w:szCs w:val="24"/>
                <w:lang w:val="uk-UA"/>
              </w:rPr>
              <w:t xml:space="preserve"> </w:t>
            </w:r>
            <w:r w:rsidRPr="004D5EAB">
              <w:rPr>
                <w:rFonts w:ascii="Times New Roman" w:eastAsia="Times New Roman" w:hAnsi="Times New Roman"/>
                <w:sz w:val="24"/>
                <w:szCs w:val="24"/>
                <w:lang w:val="uk-UA"/>
              </w:rPr>
              <w:t>продукту.</w:t>
            </w:r>
          </w:p>
          <w:p w14:paraId="60DB843B" w14:textId="77777777" w:rsidR="000E3EEE" w:rsidRPr="004D5EAB" w:rsidRDefault="006B4103" w:rsidP="00624B4C">
            <w:pPr>
              <w:spacing w:after="0" w:line="240" w:lineRule="auto"/>
              <w:jc w:val="both"/>
              <w:rPr>
                <w:rFonts w:ascii="Times New Roman" w:hAnsi="Times New Roman"/>
                <w:sz w:val="24"/>
                <w:szCs w:val="24"/>
                <w:lang w:val="ru-RU"/>
              </w:rPr>
            </w:pPr>
            <w:r w:rsidRPr="004D5EAB">
              <w:rPr>
                <w:rFonts w:ascii="Times New Roman" w:eastAsia="Times New Roman" w:hAnsi="Times New Roman"/>
                <w:sz w:val="24"/>
                <w:szCs w:val="24"/>
                <w:lang w:val="uk-UA"/>
              </w:rPr>
              <w:t>5. В</w:t>
            </w:r>
            <w:proofErr w:type="spellStart"/>
            <w:r w:rsidRPr="004D5EAB">
              <w:rPr>
                <w:rFonts w:ascii="Times New Roman" w:hAnsi="Times New Roman"/>
                <w:sz w:val="24"/>
                <w:szCs w:val="24"/>
                <w:lang w:val="ru-RU"/>
              </w:rPr>
              <w:t>иявлення</w:t>
            </w:r>
            <w:proofErr w:type="spellEnd"/>
            <w:r w:rsidRPr="004D5EAB">
              <w:rPr>
                <w:rFonts w:ascii="Times New Roman" w:hAnsi="Times New Roman"/>
                <w:spacing w:val="1"/>
                <w:sz w:val="24"/>
                <w:szCs w:val="24"/>
                <w:lang w:val="ru-RU"/>
              </w:rPr>
              <w:t xml:space="preserve"> </w:t>
            </w:r>
            <w:proofErr w:type="spellStart"/>
            <w:r w:rsidRPr="004D5EAB">
              <w:rPr>
                <w:rFonts w:ascii="Times New Roman" w:hAnsi="Times New Roman"/>
                <w:sz w:val="24"/>
                <w:szCs w:val="24"/>
                <w:lang w:val="ru-RU"/>
              </w:rPr>
              <w:t>взаємодії</w:t>
            </w:r>
            <w:proofErr w:type="spellEnd"/>
            <w:r w:rsidRPr="004D5EAB">
              <w:rPr>
                <w:rFonts w:ascii="Times New Roman" w:hAnsi="Times New Roman"/>
                <w:spacing w:val="1"/>
                <w:sz w:val="24"/>
                <w:szCs w:val="24"/>
                <w:lang w:val="ru-RU"/>
              </w:rPr>
              <w:t xml:space="preserve"> </w:t>
            </w:r>
            <w:proofErr w:type="spellStart"/>
            <w:r w:rsidRPr="004D5EAB">
              <w:rPr>
                <w:rFonts w:ascii="Times New Roman" w:hAnsi="Times New Roman"/>
                <w:sz w:val="24"/>
                <w:szCs w:val="24"/>
                <w:lang w:val="ru-RU"/>
              </w:rPr>
              <w:t>туристичного</w:t>
            </w:r>
            <w:proofErr w:type="spellEnd"/>
            <w:r w:rsidRPr="004D5EAB">
              <w:rPr>
                <w:rFonts w:ascii="Times New Roman" w:hAnsi="Times New Roman"/>
                <w:spacing w:val="1"/>
                <w:sz w:val="24"/>
                <w:szCs w:val="24"/>
                <w:lang w:val="ru-RU"/>
              </w:rPr>
              <w:t xml:space="preserve"> </w:t>
            </w:r>
            <w:proofErr w:type="spellStart"/>
            <w:r w:rsidRPr="004D5EAB">
              <w:rPr>
                <w:rFonts w:ascii="Times New Roman" w:hAnsi="Times New Roman"/>
                <w:sz w:val="24"/>
                <w:szCs w:val="24"/>
                <w:lang w:val="ru-RU"/>
              </w:rPr>
              <w:t>підприємства</w:t>
            </w:r>
            <w:proofErr w:type="spellEnd"/>
            <w:r w:rsidRPr="004D5EAB">
              <w:rPr>
                <w:rFonts w:ascii="Times New Roman" w:hAnsi="Times New Roman"/>
                <w:spacing w:val="1"/>
                <w:sz w:val="24"/>
                <w:szCs w:val="24"/>
                <w:lang w:val="ru-RU"/>
              </w:rPr>
              <w:t xml:space="preserve"> </w:t>
            </w:r>
            <w:r w:rsidRPr="004D5EAB">
              <w:rPr>
                <w:rFonts w:ascii="Times New Roman" w:hAnsi="Times New Roman"/>
                <w:sz w:val="24"/>
                <w:szCs w:val="24"/>
                <w:lang w:val="ru-RU"/>
              </w:rPr>
              <w:t>з</w:t>
            </w:r>
            <w:r w:rsidRPr="004D5EAB">
              <w:rPr>
                <w:rFonts w:ascii="Times New Roman" w:hAnsi="Times New Roman"/>
                <w:spacing w:val="1"/>
                <w:sz w:val="24"/>
                <w:szCs w:val="24"/>
                <w:lang w:val="ru-RU"/>
              </w:rPr>
              <w:t xml:space="preserve"> </w:t>
            </w:r>
            <w:proofErr w:type="spellStart"/>
            <w:r w:rsidRPr="004D5EAB">
              <w:rPr>
                <w:rFonts w:ascii="Times New Roman" w:hAnsi="Times New Roman"/>
                <w:sz w:val="24"/>
                <w:szCs w:val="24"/>
                <w:lang w:val="ru-RU"/>
              </w:rPr>
              <w:t>виробниками</w:t>
            </w:r>
            <w:proofErr w:type="spellEnd"/>
            <w:r w:rsidRPr="004D5EAB">
              <w:rPr>
                <w:rFonts w:ascii="Times New Roman" w:hAnsi="Times New Roman"/>
                <w:spacing w:val="-67"/>
                <w:sz w:val="24"/>
                <w:szCs w:val="24"/>
                <w:lang w:val="ru-RU"/>
              </w:rPr>
              <w:t xml:space="preserve"> </w:t>
            </w:r>
            <w:proofErr w:type="spellStart"/>
            <w:r w:rsidRPr="004D5EAB">
              <w:rPr>
                <w:rFonts w:ascii="Times New Roman" w:hAnsi="Times New Roman"/>
                <w:sz w:val="24"/>
                <w:szCs w:val="24"/>
                <w:lang w:val="ru-RU"/>
              </w:rPr>
              <w:t>туристичних</w:t>
            </w:r>
            <w:proofErr w:type="spellEnd"/>
            <w:r w:rsidRPr="004D5EAB">
              <w:rPr>
                <w:rFonts w:ascii="Times New Roman" w:hAnsi="Times New Roman"/>
                <w:spacing w:val="-4"/>
                <w:sz w:val="24"/>
                <w:szCs w:val="24"/>
                <w:lang w:val="ru-RU"/>
              </w:rPr>
              <w:t xml:space="preserve"> </w:t>
            </w:r>
            <w:proofErr w:type="spellStart"/>
            <w:r w:rsidRPr="004D5EAB">
              <w:rPr>
                <w:rFonts w:ascii="Times New Roman" w:hAnsi="Times New Roman"/>
                <w:sz w:val="24"/>
                <w:szCs w:val="24"/>
                <w:lang w:val="ru-RU"/>
              </w:rPr>
              <w:t>послуг</w:t>
            </w:r>
            <w:proofErr w:type="spellEnd"/>
            <w:r w:rsidRPr="004D5EAB">
              <w:rPr>
                <w:rFonts w:ascii="Times New Roman" w:hAnsi="Times New Roman"/>
                <w:sz w:val="24"/>
                <w:szCs w:val="24"/>
                <w:lang w:val="ru-RU"/>
              </w:rPr>
              <w:t>.</w:t>
            </w:r>
          </w:p>
          <w:p w14:paraId="606CBC0D" w14:textId="77777777" w:rsidR="006B4103" w:rsidRPr="004D5EAB" w:rsidRDefault="006B4103" w:rsidP="00624B4C">
            <w:pPr>
              <w:spacing w:after="0" w:line="240" w:lineRule="auto"/>
              <w:jc w:val="both"/>
              <w:rPr>
                <w:rFonts w:ascii="Times New Roman" w:eastAsia="Times New Roman" w:hAnsi="Times New Roman"/>
                <w:sz w:val="24"/>
                <w:szCs w:val="24"/>
                <w:lang w:val="uk-UA"/>
              </w:rPr>
            </w:pPr>
            <w:r w:rsidRPr="004D5EAB">
              <w:rPr>
                <w:rFonts w:ascii="Times New Roman" w:hAnsi="Times New Roman"/>
                <w:sz w:val="24"/>
                <w:szCs w:val="24"/>
                <w:lang w:val="ru-RU"/>
              </w:rPr>
              <w:t xml:space="preserve">6. </w:t>
            </w:r>
            <w:proofErr w:type="spellStart"/>
            <w:r w:rsidRPr="004D5EAB">
              <w:rPr>
                <w:rFonts w:ascii="Times New Roman" w:hAnsi="Times New Roman"/>
                <w:sz w:val="24"/>
                <w:szCs w:val="24"/>
                <w:lang w:val="ru-RU"/>
              </w:rPr>
              <w:t>Написання</w:t>
            </w:r>
            <w:proofErr w:type="spellEnd"/>
            <w:r w:rsidRPr="004D5EAB">
              <w:rPr>
                <w:rFonts w:ascii="Times New Roman" w:hAnsi="Times New Roman"/>
                <w:sz w:val="24"/>
                <w:szCs w:val="24"/>
                <w:lang w:val="ru-RU"/>
              </w:rPr>
              <w:t xml:space="preserve"> </w:t>
            </w:r>
            <w:proofErr w:type="spellStart"/>
            <w:r w:rsidRPr="004D5EAB">
              <w:rPr>
                <w:rFonts w:ascii="Times New Roman" w:hAnsi="Times New Roman"/>
                <w:sz w:val="24"/>
                <w:szCs w:val="24"/>
                <w:lang w:val="ru-RU"/>
              </w:rPr>
              <w:t>звіту</w:t>
            </w:r>
            <w:proofErr w:type="spellEnd"/>
            <w:r w:rsidRPr="004D5EAB">
              <w:rPr>
                <w:rFonts w:ascii="Times New Roman" w:hAnsi="Times New Roman"/>
                <w:sz w:val="24"/>
                <w:szCs w:val="24"/>
                <w:lang w:val="ru-RU"/>
              </w:rPr>
              <w:t>.</w:t>
            </w:r>
          </w:p>
        </w:tc>
        <w:tc>
          <w:tcPr>
            <w:tcW w:w="4960" w:type="dxa"/>
          </w:tcPr>
          <w:p w14:paraId="467718C9" w14:textId="77777777" w:rsidR="002D4FA1" w:rsidRPr="004D5EAB" w:rsidRDefault="002D4FA1" w:rsidP="003A558C">
            <w:pPr>
              <w:spacing w:after="0" w:line="240" w:lineRule="auto"/>
              <w:jc w:val="both"/>
              <w:rPr>
                <w:rFonts w:ascii="Times New Roman" w:eastAsia="Times New Roman" w:hAnsi="Times New Roman"/>
                <w:lang w:val="uk-UA" w:eastAsia="uk-UA"/>
              </w:rPr>
            </w:pPr>
            <w:r w:rsidRPr="004D5EAB">
              <w:rPr>
                <w:rFonts w:ascii="Times New Roman" w:eastAsia="Times New Roman" w:hAnsi="Times New Roman"/>
                <w:lang w:val="uk-UA" w:eastAsia="uk-UA"/>
              </w:rPr>
              <w:t xml:space="preserve">ПРН 1. Знати, розуміти і вміти використовувати на практиці основні положення туристичного законодавства, національних і міжнародних стандартів із обслуговування туристів. </w:t>
            </w:r>
          </w:p>
          <w:p w14:paraId="61FEBD98" w14:textId="77777777" w:rsidR="002D4FA1" w:rsidRPr="004D5EAB" w:rsidRDefault="002D4FA1" w:rsidP="003A558C">
            <w:pPr>
              <w:spacing w:after="0" w:line="240" w:lineRule="auto"/>
              <w:jc w:val="both"/>
              <w:rPr>
                <w:rFonts w:ascii="Times New Roman" w:eastAsia="Times New Roman" w:hAnsi="Times New Roman"/>
                <w:lang w:val="uk-UA" w:eastAsia="uk-UA"/>
              </w:rPr>
            </w:pPr>
            <w:r w:rsidRPr="004D5EAB">
              <w:rPr>
                <w:rFonts w:ascii="Times New Roman" w:eastAsia="Times New Roman" w:hAnsi="Times New Roman"/>
                <w:lang w:val="uk-UA" w:eastAsia="uk-UA"/>
              </w:rPr>
              <w:t xml:space="preserve">ПРН 2. Знати, розуміти і вміти використовувати на практиці базові поняття з теорії туризму, організації туристичного процесу та туристичної діяльності суб’єктів ринку туристичних послуг, а також світоглядних та суміжних наук. </w:t>
            </w:r>
          </w:p>
          <w:p w14:paraId="04BC639D" w14:textId="77777777" w:rsidR="002D4FA1" w:rsidRPr="004D5EAB" w:rsidRDefault="002D4FA1" w:rsidP="003A558C">
            <w:pPr>
              <w:spacing w:after="0" w:line="240" w:lineRule="auto"/>
              <w:jc w:val="both"/>
              <w:rPr>
                <w:rFonts w:ascii="Times New Roman" w:eastAsia="Times New Roman" w:hAnsi="Times New Roman"/>
                <w:lang w:val="uk-UA" w:eastAsia="uk-UA"/>
              </w:rPr>
            </w:pPr>
            <w:r w:rsidRPr="004D5EAB">
              <w:rPr>
                <w:rFonts w:ascii="Times New Roman" w:eastAsia="Times New Roman" w:hAnsi="Times New Roman"/>
                <w:lang w:val="uk-UA" w:eastAsia="uk-UA"/>
              </w:rPr>
              <w:t xml:space="preserve">ПРН 3. Знати і розуміти основні форми і види туризму, їх поділ. </w:t>
            </w:r>
          </w:p>
          <w:p w14:paraId="4A462705" w14:textId="77777777" w:rsidR="002D4FA1" w:rsidRPr="004D5EAB" w:rsidRDefault="002D4FA1" w:rsidP="003A558C">
            <w:pPr>
              <w:spacing w:after="0" w:line="240" w:lineRule="auto"/>
              <w:jc w:val="both"/>
              <w:rPr>
                <w:rFonts w:ascii="Times New Roman" w:eastAsia="Times New Roman" w:hAnsi="Times New Roman"/>
                <w:lang w:val="uk-UA" w:eastAsia="uk-UA"/>
              </w:rPr>
            </w:pPr>
            <w:r w:rsidRPr="004D5EAB">
              <w:rPr>
                <w:rFonts w:ascii="Times New Roman" w:eastAsia="Times New Roman" w:hAnsi="Times New Roman"/>
                <w:lang w:val="uk-UA" w:eastAsia="uk-UA"/>
              </w:rPr>
              <w:t xml:space="preserve">ПРН 4. Пояснювати особливості організації рекреаційно-туристичного простору. </w:t>
            </w:r>
          </w:p>
          <w:p w14:paraId="0053D25F" w14:textId="77777777" w:rsidR="002D4FA1" w:rsidRPr="004D5EAB" w:rsidRDefault="002D4FA1" w:rsidP="003A558C">
            <w:pPr>
              <w:spacing w:after="0" w:line="240" w:lineRule="auto"/>
              <w:jc w:val="both"/>
              <w:rPr>
                <w:rFonts w:ascii="Times New Roman" w:eastAsia="Times New Roman" w:hAnsi="Times New Roman"/>
                <w:lang w:val="uk-UA" w:eastAsia="uk-UA"/>
              </w:rPr>
            </w:pPr>
            <w:r w:rsidRPr="004D5EAB">
              <w:rPr>
                <w:rFonts w:ascii="Times New Roman" w:eastAsia="Times New Roman" w:hAnsi="Times New Roman"/>
                <w:lang w:val="uk-UA" w:eastAsia="uk-UA"/>
              </w:rPr>
              <w:t xml:space="preserve">ПРН 5. Аналізувати рекреаційно-туристичний потенціал території. </w:t>
            </w:r>
          </w:p>
          <w:p w14:paraId="2ABA3B0A" w14:textId="77777777" w:rsidR="002D4FA1" w:rsidRPr="004D5EAB" w:rsidRDefault="002D4FA1" w:rsidP="003A558C">
            <w:pPr>
              <w:spacing w:after="0" w:line="240" w:lineRule="auto"/>
              <w:jc w:val="both"/>
              <w:rPr>
                <w:rFonts w:ascii="Times New Roman" w:eastAsia="Times New Roman" w:hAnsi="Times New Roman"/>
                <w:lang w:val="uk-UA" w:eastAsia="uk-UA"/>
              </w:rPr>
            </w:pPr>
            <w:r w:rsidRPr="004D5EAB">
              <w:rPr>
                <w:rFonts w:ascii="Times New Roman" w:eastAsia="Times New Roman" w:hAnsi="Times New Roman"/>
                <w:lang w:val="uk-UA" w:eastAsia="uk-UA"/>
              </w:rPr>
              <w:t xml:space="preserve">ПРН 7. Розробляти, просувати та реалізовувати туристичний продукт. </w:t>
            </w:r>
          </w:p>
          <w:p w14:paraId="1BFA24C9" w14:textId="77777777" w:rsidR="000E3EEE" w:rsidRPr="004D5EAB" w:rsidRDefault="002D4FA1" w:rsidP="003A558C">
            <w:pPr>
              <w:spacing w:after="0" w:line="240" w:lineRule="auto"/>
              <w:jc w:val="both"/>
              <w:rPr>
                <w:rFonts w:ascii="Times New Roman" w:eastAsia="Times New Roman" w:hAnsi="Times New Roman"/>
                <w:lang w:val="uk-UA"/>
              </w:rPr>
            </w:pPr>
            <w:r w:rsidRPr="004D5EAB">
              <w:rPr>
                <w:rFonts w:ascii="Times New Roman" w:eastAsia="Times New Roman" w:hAnsi="Times New Roman"/>
                <w:lang w:val="uk-UA"/>
              </w:rPr>
              <w:t>ПРН 8. Ідентифікувати туристичну документацію та вміти правильно нею користуватися. ПРН 9. Організовувати процес обслуговування споживачів туристичних послуг на основі використання сучасних інформаційних, комунікаційних і сервісних технологій та дотримання стандартів якості і норм безпеки</w:t>
            </w:r>
            <w:r w:rsidR="00624B4C" w:rsidRPr="004D5EAB">
              <w:rPr>
                <w:rFonts w:ascii="Times New Roman" w:eastAsia="Times New Roman" w:hAnsi="Times New Roman"/>
                <w:lang w:val="uk-UA"/>
              </w:rPr>
              <w:t>.</w:t>
            </w:r>
          </w:p>
          <w:p w14:paraId="1B78B660" w14:textId="6661E405" w:rsidR="003069E2" w:rsidRPr="004D5EAB" w:rsidRDefault="003069E2" w:rsidP="003A558C">
            <w:pPr>
              <w:spacing w:after="0" w:line="240" w:lineRule="auto"/>
              <w:jc w:val="both"/>
              <w:rPr>
                <w:rFonts w:ascii="Times New Roman" w:eastAsia="Times New Roman" w:hAnsi="Times New Roman"/>
                <w:lang w:val="uk-UA" w:eastAsia="uk-UA"/>
              </w:rPr>
            </w:pPr>
            <w:r w:rsidRPr="004D5EAB">
              <w:rPr>
                <w:rFonts w:ascii="Times New Roman" w:hAnsi="Times New Roman"/>
                <w:lang w:val="uk-UA"/>
              </w:rPr>
              <w:t>ПРН 23 Вміти організовувати надавати інклюзивні туристичні послуги, вміти працювати з особами, які мають інвалідність, та вміти створювати доступні туристичні маршрути, екскурсії.</w:t>
            </w:r>
          </w:p>
        </w:tc>
        <w:tc>
          <w:tcPr>
            <w:tcW w:w="1485" w:type="dxa"/>
            <w:vAlign w:val="center"/>
          </w:tcPr>
          <w:p w14:paraId="00F94F8E" w14:textId="77777777" w:rsidR="000E3EEE" w:rsidRPr="004D5EAB" w:rsidRDefault="000E3EEE" w:rsidP="003A558C">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 xml:space="preserve">Щоденник </w:t>
            </w:r>
          </w:p>
          <w:p w14:paraId="776DA36B" w14:textId="77777777" w:rsidR="000E3EEE" w:rsidRPr="004D5EAB" w:rsidRDefault="000E3EEE" w:rsidP="003A558C">
            <w:pPr>
              <w:spacing w:after="0" w:line="240" w:lineRule="auto"/>
              <w:jc w:val="center"/>
              <w:rPr>
                <w:rFonts w:ascii="Times New Roman" w:eastAsia="Times New Roman" w:hAnsi="Times New Roman"/>
                <w:sz w:val="24"/>
                <w:szCs w:val="24"/>
                <w:lang w:val="uk-UA" w:eastAsia="ru-RU"/>
              </w:rPr>
            </w:pPr>
          </w:p>
          <w:p w14:paraId="44233FDA" w14:textId="77777777" w:rsidR="000E3EEE" w:rsidRPr="004D5EAB" w:rsidRDefault="000E3EEE" w:rsidP="003A558C">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 xml:space="preserve">Звіт </w:t>
            </w:r>
          </w:p>
          <w:p w14:paraId="17555681" w14:textId="77777777" w:rsidR="000E3EEE" w:rsidRPr="004D5EAB" w:rsidRDefault="000E3EEE" w:rsidP="003A558C">
            <w:pPr>
              <w:spacing w:after="0" w:line="240" w:lineRule="auto"/>
              <w:jc w:val="center"/>
              <w:rPr>
                <w:rFonts w:ascii="Times New Roman" w:eastAsia="Times New Roman" w:hAnsi="Times New Roman"/>
                <w:sz w:val="24"/>
                <w:szCs w:val="24"/>
                <w:lang w:val="uk-UA" w:eastAsia="ru-RU"/>
              </w:rPr>
            </w:pPr>
          </w:p>
          <w:p w14:paraId="3FE45134" w14:textId="77777777" w:rsidR="000E3EEE" w:rsidRPr="004D5EAB" w:rsidRDefault="000E3EEE" w:rsidP="003A558C">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Захист</w:t>
            </w:r>
          </w:p>
        </w:tc>
      </w:tr>
      <w:tr w:rsidR="002D4FA1" w:rsidRPr="004D5EAB" w14:paraId="03D0ECC9" w14:textId="77777777" w:rsidTr="002D4FA1">
        <w:tc>
          <w:tcPr>
            <w:tcW w:w="1930" w:type="dxa"/>
            <w:vAlign w:val="center"/>
          </w:tcPr>
          <w:p w14:paraId="2BC8FC55" w14:textId="5E752A9D" w:rsidR="002D4FA1" w:rsidRPr="004D5EAB" w:rsidRDefault="00624D51" w:rsidP="003A558C">
            <w:pPr>
              <w:spacing w:after="0" w:line="240"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lastRenderedPageBreak/>
              <w:t>Переддипломна</w:t>
            </w:r>
          </w:p>
        </w:tc>
        <w:tc>
          <w:tcPr>
            <w:tcW w:w="1611" w:type="dxa"/>
            <w:vAlign w:val="center"/>
          </w:tcPr>
          <w:p w14:paraId="588500B3" w14:textId="77777777" w:rsidR="002D4FA1" w:rsidRPr="004D5EAB" w:rsidRDefault="002D4FA1" w:rsidP="003A558C">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6 кредитів</w:t>
            </w:r>
          </w:p>
          <w:p w14:paraId="0178B93C" w14:textId="77777777" w:rsidR="002D4FA1" w:rsidRPr="004D5EAB" w:rsidRDefault="002D4FA1" w:rsidP="003A558C">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(4 тижні)</w:t>
            </w:r>
          </w:p>
        </w:tc>
        <w:tc>
          <w:tcPr>
            <w:tcW w:w="1124" w:type="dxa"/>
            <w:vAlign w:val="center"/>
          </w:tcPr>
          <w:p w14:paraId="0F66DCFC" w14:textId="77777777" w:rsidR="002D4FA1" w:rsidRPr="004D5EAB" w:rsidRDefault="002D4FA1" w:rsidP="003A558C">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8</w:t>
            </w:r>
          </w:p>
        </w:tc>
        <w:tc>
          <w:tcPr>
            <w:tcW w:w="4166" w:type="dxa"/>
          </w:tcPr>
          <w:p w14:paraId="78386D23" w14:textId="77777777" w:rsidR="002D4FA1" w:rsidRPr="004D5EAB" w:rsidRDefault="002D4FA1" w:rsidP="00624B4C">
            <w:pPr>
              <w:spacing w:after="0" w:line="240" w:lineRule="auto"/>
              <w:jc w:val="both"/>
              <w:rPr>
                <w:rFonts w:ascii="Times New Roman" w:eastAsia="Times New Roman" w:hAnsi="Times New Roman"/>
                <w:sz w:val="24"/>
                <w:szCs w:val="24"/>
                <w:lang w:val="uk-UA"/>
              </w:rPr>
            </w:pPr>
            <w:r w:rsidRPr="004D5EAB">
              <w:rPr>
                <w:rFonts w:ascii="Times New Roman" w:eastAsia="Times New Roman" w:hAnsi="Times New Roman"/>
                <w:sz w:val="24"/>
                <w:szCs w:val="24"/>
                <w:lang w:val="uk-UA"/>
              </w:rPr>
              <w:t>1. Ознайомлення з основними напрямами та результатами діяльності</w:t>
            </w:r>
            <w:r w:rsidRPr="004D5EAB">
              <w:rPr>
                <w:rFonts w:ascii="Times New Roman" w:eastAsia="Times New Roman" w:hAnsi="Times New Roman"/>
                <w:spacing w:val="1"/>
                <w:sz w:val="24"/>
                <w:szCs w:val="24"/>
                <w:lang w:val="uk-UA"/>
              </w:rPr>
              <w:t xml:space="preserve"> </w:t>
            </w:r>
            <w:r w:rsidRPr="004D5EAB">
              <w:rPr>
                <w:rFonts w:ascii="Times New Roman" w:eastAsia="Times New Roman" w:hAnsi="Times New Roman"/>
                <w:sz w:val="24"/>
                <w:szCs w:val="24"/>
                <w:lang w:val="uk-UA"/>
              </w:rPr>
              <w:t>туристичного</w:t>
            </w:r>
            <w:r w:rsidRPr="004D5EAB">
              <w:rPr>
                <w:rFonts w:ascii="Times New Roman" w:eastAsia="Times New Roman" w:hAnsi="Times New Roman"/>
                <w:spacing w:val="-4"/>
                <w:sz w:val="24"/>
                <w:szCs w:val="24"/>
                <w:lang w:val="uk-UA"/>
              </w:rPr>
              <w:t xml:space="preserve"> </w:t>
            </w:r>
            <w:r w:rsidRPr="004D5EAB">
              <w:rPr>
                <w:rFonts w:ascii="Times New Roman" w:eastAsia="Times New Roman" w:hAnsi="Times New Roman"/>
                <w:sz w:val="24"/>
                <w:szCs w:val="24"/>
                <w:lang w:val="uk-UA"/>
              </w:rPr>
              <w:t>підприємства.</w:t>
            </w:r>
          </w:p>
          <w:p w14:paraId="27BFC8E5" w14:textId="02D4F64C" w:rsidR="002D4FA1" w:rsidRPr="004D5EAB" w:rsidRDefault="002D4FA1" w:rsidP="00624B4C">
            <w:pPr>
              <w:spacing w:after="0" w:line="240" w:lineRule="auto"/>
              <w:jc w:val="both"/>
              <w:rPr>
                <w:rFonts w:ascii="Times New Roman" w:eastAsia="Times New Roman" w:hAnsi="Times New Roman"/>
                <w:sz w:val="24"/>
                <w:szCs w:val="24"/>
                <w:lang w:val="uk-UA"/>
              </w:rPr>
            </w:pPr>
            <w:r w:rsidRPr="004D5EAB">
              <w:rPr>
                <w:rFonts w:ascii="Times New Roman" w:eastAsia="Times New Roman" w:hAnsi="Times New Roman"/>
                <w:sz w:val="24"/>
                <w:szCs w:val="24"/>
                <w:lang w:val="uk-UA"/>
              </w:rPr>
              <w:t>2. Вивчення:</w:t>
            </w:r>
            <w:r w:rsidRPr="004D5EAB">
              <w:rPr>
                <w:rFonts w:ascii="Times New Roman" w:eastAsia="Times New Roman" w:hAnsi="Times New Roman"/>
                <w:spacing w:val="1"/>
                <w:sz w:val="24"/>
                <w:szCs w:val="24"/>
                <w:lang w:val="uk-UA"/>
              </w:rPr>
              <w:t xml:space="preserve"> </w:t>
            </w:r>
            <w:r w:rsidRPr="004D5EAB">
              <w:rPr>
                <w:rFonts w:ascii="Times New Roman" w:eastAsia="Times New Roman" w:hAnsi="Times New Roman"/>
                <w:sz w:val="24"/>
                <w:szCs w:val="24"/>
                <w:lang w:val="uk-UA"/>
              </w:rPr>
              <w:t>організаційно-правової</w:t>
            </w:r>
            <w:r w:rsidRPr="004D5EAB">
              <w:rPr>
                <w:rFonts w:ascii="Times New Roman" w:eastAsia="Times New Roman" w:hAnsi="Times New Roman"/>
                <w:spacing w:val="1"/>
                <w:sz w:val="24"/>
                <w:szCs w:val="24"/>
                <w:lang w:val="uk-UA"/>
              </w:rPr>
              <w:t xml:space="preserve"> </w:t>
            </w:r>
            <w:r w:rsidRPr="004D5EAB">
              <w:rPr>
                <w:rFonts w:ascii="Times New Roman" w:eastAsia="Times New Roman" w:hAnsi="Times New Roman"/>
                <w:sz w:val="24"/>
                <w:szCs w:val="24"/>
                <w:lang w:val="uk-UA"/>
              </w:rPr>
              <w:t>форми</w:t>
            </w:r>
            <w:r w:rsidRPr="004D5EAB">
              <w:rPr>
                <w:rFonts w:ascii="Times New Roman" w:eastAsia="Times New Roman" w:hAnsi="Times New Roman"/>
                <w:spacing w:val="1"/>
                <w:sz w:val="24"/>
                <w:szCs w:val="24"/>
                <w:lang w:val="uk-UA"/>
              </w:rPr>
              <w:t xml:space="preserve"> </w:t>
            </w:r>
            <w:r w:rsidRPr="004D5EAB">
              <w:rPr>
                <w:rFonts w:ascii="Times New Roman" w:eastAsia="Times New Roman" w:hAnsi="Times New Roman"/>
                <w:sz w:val="24"/>
                <w:szCs w:val="24"/>
                <w:lang w:val="uk-UA"/>
              </w:rPr>
              <w:t>туристичного</w:t>
            </w:r>
            <w:r w:rsidRPr="004D5EAB">
              <w:rPr>
                <w:rFonts w:ascii="Times New Roman" w:eastAsia="Times New Roman" w:hAnsi="Times New Roman"/>
                <w:spacing w:val="-67"/>
                <w:sz w:val="24"/>
                <w:szCs w:val="24"/>
                <w:lang w:val="uk-UA"/>
              </w:rPr>
              <w:t xml:space="preserve"> </w:t>
            </w:r>
            <w:r w:rsidRPr="004D5EAB">
              <w:rPr>
                <w:rFonts w:ascii="Times New Roman" w:eastAsia="Times New Roman" w:hAnsi="Times New Roman"/>
                <w:sz w:val="24"/>
                <w:szCs w:val="24"/>
                <w:lang w:val="uk-UA"/>
              </w:rPr>
              <w:t>підприємства</w:t>
            </w:r>
            <w:r w:rsidRPr="004D5EAB">
              <w:rPr>
                <w:rFonts w:ascii="Times New Roman" w:eastAsia="Times New Roman" w:hAnsi="Times New Roman"/>
                <w:spacing w:val="1"/>
                <w:sz w:val="24"/>
                <w:szCs w:val="24"/>
                <w:lang w:val="uk-UA"/>
              </w:rPr>
              <w:t xml:space="preserve"> </w:t>
            </w:r>
            <w:r w:rsidRPr="004D5EAB">
              <w:rPr>
                <w:rFonts w:ascii="Times New Roman" w:eastAsia="Times New Roman" w:hAnsi="Times New Roman"/>
                <w:sz w:val="24"/>
                <w:szCs w:val="24"/>
                <w:lang w:val="uk-UA"/>
              </w:rPr>
              <w:t>в</w:t>
            </w:r>
            <w:r w:rsidRPr="004D5EAB">
              <w:rPr>
                <w:rFonts w:ascii="Times New Roman" w:eastAsia="Times New Roman" w:hAnsi="Times New Roman"/>
                <w:spacing w:val="1"/>
                <w:sz w:val="24"/>
                <w:szCs w:val="24"/>
                <w:lang w:val="uk-UA"/>
              </w:rPr>
              <w:t xml:space="preserve"> </w:t>
            </w:r>
            <w:r w:rsidRPr="004D5EAB">
              <w:rPr>
                <w:rFonts w:ascii="Times New Roman" w:eastAsia="Times New Roman" w:hAnsi="Times New Roman"/>
                <w:sz w:val="24"/>
                <w:szCs w:val="24"/>
                <w:lang w:val="uk-UA"/>
              </w:rPr>
              <w:t>сучасних</w:t>
            </w:r>
            <w:r w:rsidRPr="004D5EAB">
              <w:rPr>
                <w:rFonts w:ascii="Times New Roman" w:eastAsia="Times New Roman" w:hAnsi="Times New Roman"/>
                <w:spacing w:val="1"/>
                <w:sz w:val="24"/>
                <w:szCs w:val="24"/>
                <w:lang w:val="uk-UA"/>
              </w:rPr>
              <w:t xml:space="preserve"> </w:t>
            </w:r>
            <w:r w:rsidRPr="004D5EAB">
              <w:rPr>
                <w:rFonts w:ascii="Times New Roman" w:eastAsia="Times New Roman" w:hAnsi="Times New Roman"/>
                <w:sz w:val="24"/>
                <w:szCs w:val="24"/>
                <w:lang w:val="uk-UA"/>
              </w:rPr>
              <w:t>умовах,</w:t>
            </w:r>
            <w:r w:rsidRPr="004D5EAB">
              <w:rPr>
                <w:rFonts w:ascii="Times New Roman" w:eastAsia="Times New Roman" w:hAnsi="Times New Roman"/>
                <w:spacing w:val="1"/>
                <w:sz w:val="24"/>
                <w:szCs w:val="24"/>
                <w:lang w:val="uk-UA"/>
              </w:rPr>
              <w:t xml:space="preserve"> </w:t>
            </w:r>
            <w:r w:rsidRPr="004D5EAB">
              <w:rPr>
                <w:rFonts w:ascii="Times New Roman" w:eastAsia="Times New Roman" w:hAnsi="Times New Roman"/>
                <w:sz w:val="24"/>
                <w:szCs w:val="24"/>
                <w:lang w:val="uk-UA"/>
              </w:rPr>
              <w:t>досвід</w:t>
            </w:r>
            <w:r w:rsidR="00624B4C" w:rsidRPr="004D5EAB">
              <w:rPr>
                <w:rFonts w:ascii="Times New Roman" w:eastAsia="Times New Roman" w:hAnsi="Times New Roman"/>
                <w:sz w:val="24"/>
                <w:szCs w:val="24"/>
                <w:lang w:val="uk-UA"/>
              </w:rPr>
              <w:t>у</w:t>
            </w:r>
            <w:r w:rsidRPr="004D5EAB">
              <w:rPr>
                <w:rFonts w:ascii="Times New Roman" w:eastAsia="Times New Roman" w:hAnsi="Times New Roman"/>
                <w:spacing w:val="1"/>
                <w:sz w:val="24"/>
                <w:szCs w:val="24"/>
                <w:lang w:val="uk-UA"/>
              </w:rPr>
              <w:t xml:space="preserve"> </w:t>
            </w:r>
            <w:r w:rsidRPr="004D5EAB">
              <w:rPr>
                <w:rFonts w:ascii="Times New Roman" w:eastAsia="Times New Roman" w:hAnsi="Times New Roman"/>
                <w:sz w:val="24"/>
                <w:szCs w:val="24"/>
                <w:lang w:val="uk-UA"/>
              </w:rPr>
              <w:t>його</w:t>
            </w:r>
            <w:r w:rsidRPr="004D5EAB">
              <w:rPr>
                <w:rFonts w:ascii="Times New Roman" w:eastAsia="Times New Roman" w:hAnsi="Times New Roman"/>
                <w:spacing w:val="1"/>
                <w:sz w:val="24"/>
                <w:szCs w:val="24"/>
                <w:lang w:val="uk-UA"/>
              </w:rPr>
              <w:t xml:space="preserve"> </w:t>
            </w:r>
            <w:r w:rsidRPr="004D5EAB">
              <w:rPr>
                <w:rFonts w:ascii="Times New Roman" w:eastAsia="Times New Roman" w:hAnsi="Times New Roman"/>
                <w:sz w:val="24"/>
                <w:szCs w:val="24"/>
                <w:lang w:val="uk-UA"/>
              </w:rPr>
              <w:t>адаптації</w:t>
            </w:r>
            <w:r w:rsidRPr="004D5EAB">
              <w:rPr>
                <w:rFonts w:ascii="Times New Roman" w:eastAsia="Times New Roman" w:hAnsi="Times New Roman"/>
                <w:spacing w:val="1"/>
                <w:sz w:val="24"/>
                <w:szCs w:val="24"/>
                <w:lang w:val="uk-UA"/>
              </w:rPr>
              <w:t xml:space="preserve"> </w:t>
            </w:r>
            <w:r w:rsidRPr="004D5EAB">
              <w:rPr>
                <w:rFonts w:ascii="Times New Roman" w:eastAsia="Times New Roman" w:hAnsi="Times New Roman"/>
                <w:sz w:val="24"/>
                <w:szCs w:val="24"/>
                <w:lang w:val="uk-UA"/>
              </w:rPr>
              <w:t>до</w:t>
            </w:r>
            <w:r w:rsidRPr="004D5EAB">
              <w:rPr>
                <w:rFonts w:ascii="Times New Roman" w:eastAsia="Times New Roman" w:hAnsi="Times New Roman"/>
                <w:spacing w:val="1"/>
                <w:sz w:val="24"/>
                <w:szCs w:val="24"/>
                <w:lang w:val="uk-UA"/>
              </w:rPr>
              <w:t xml:space="preserve"> </w:t>
            </w:r>
            <w:r w:rsidRPr="004D5EAB">
              <w:rPr>
                <w:rFonts w:ascii="Times New Roman" w:eastAsia="Times New Roman" w:hAnsi="Times New Roman"/>
                <w:sz w:val="24"/>
                <w:szCs w:val="24"/>
                <w:lang w:val="uk-UA"/>
              </w:rPr>
              <w:t>роботи</w:t>
            </w:r>
            <w:r w:rsidRPr="004D5EAB">
              <w:rPr>
                <w:rFonts w:ascii="Times New Roman" w:eastAsia="Times New Roman" w:hAnsi="Times New Roman"/>
                <w:spacing w:val="1"/>
                <w:sz w:val="24"/>
                <w:szCs w:val="24"/>
                <w:lang w:val="uk-UA"/>
              </w:rPr>
              <w:t xml:space="preserve"> </w:t>
            </w:r>
            <w:r w:rsidRPr="004D5EAB">
              <w:rPr>
                <w:rFonts w:ascii="Times New Roman" w:eastAsia="Times New Roman" w:hAnsi="Times New Roman"/>
                <w:sz w:val="24"/>
                <w:szCs w:val="24"/>
                <w:lang w:val="uk-UA"/>
              </w:rPr>
              <w:t>в</w:t>
            </w:r>
            <w:r w:rsidRPr="004D5EAB">
              <w:rPr>
                <w:rFonts w:ascii="Times New Roman" w:eastAsia="Times New Roman" w:hAnsi="Times New Roman"/>
                <w:spacing w:val="1"/>
                <w:sz w:val="24"/>
                <w:szCs w:val="24"/>
                <w:lang w:val="uk-UA"/>
              </w:rPr>
              <w:t xml:space="preserve"> </w:t>
            </w:r>
            <w:r w:rsidRPr="004D5EAB">
              <w:rPr>
                <w:rFonts w:ascii="Times New Roman" w:eastAsia="Times New Roman" w:hAnsi="Times New Roman"/>
                <w:sz w:val="24"/>
                <w:szCs w:val="24"/>
                <w:lang w:val="uk-UA"/>
              </w:rPr>
              <w:t>ринкових</w:t>
            </w:r>
            <w:r w:rsidRPr="004D5EAB">
              <w:rPr>
                <w:rFonts w:ascii="Times New Roman" w:eastAsia="Times New Roman" w:hAnsi="Times New Roman"/>
                <w:spacing w:val="4"/>
                <w:sz w:val="24"/>
                <w:szCs w:val="24"/>
                <w:lang w:val="uk-UA"/>
              </w:rPr>
              <w:t xml:space="preserve"> </w:t>
            </w:r>
            <w:r w:rsidRPr="004D5EAB">
              <w:rPr>
                <w:rFonts w:ascii="Times New Roman" w:eastAsia="Times New Roman" w:hAnsi="Times New Roman"/>
                <w:sz w:val="24"/>
                <w:szCs w:val="24"/>
                <w:lang w:val="uk-UA"/>
              </w:rPr>
              <w:t>умовах.</w:t>
            </w:r>
          </w:p>
          <w:p w14:paraId="038ACE17" w14:textId="3EF97ED4" w:rsidR="002D4FA1" w:rsidRPr="004D5EAB" w:rsidRDefault="002D4FA1" w:rsidP="00624B4C">
            <w:pPr>
              <w:spacing w:after="0" w:line="240" w:lineRule="auto"/>
              <w:jc w:val="both"/>
              <w:rPr>
                <w:rFonts w:ascii="Times New Roman" w:eastAsia="Times New Roman" w:hAnsi="Times New Roman"/>
                <w:sz w:val="24"/>
                <w:szCs w:val="24"/>
                <w:lang w:val="uk-UA"/>
              </w:rPr>
            </w:pPr>
            <w:r w:rsidRPr="004D5EAB">
              <w:rPr>
                <w:rFonts w:ascii="Times New Roman" w:eastAsia="Times New Roman" w:hAnsi="Times New Roman"/>
                <w:sz w:val="24"/>
                <w:szCs w:val="24"/>
                <w:lang w:val="uk-UA"/>
              </w:rPr>
              <w:t>3. Виконання</w:t>
            </w:r>
            <w:r w:rsidRPr="004D5EAB">
              <w:rPr>
                <w:rFonts w:ascii="Times New Roman" w:eastAsia="Times New Roman" w:hAnsi="Times New Roman"/>
                <w:spacing w:val="14"/>
                <w:sz w:val="24"/>
                <w:szCs w:val="24"/>
                <w:lang w:val="uk-UA"/>
              </w:rPr>
              <w:t xml:space="preserve"> </w:t>
            </w:r>
            <w:r w:rsidRPr="004D5EAB">
              <w:rPr>
                <w:rFonts w:ascii="Times New Roman" w:eastAsia="Times New Roman" w:hAnsi="Times New Roman"/>
                <w:sz w:val="24"/>
                <w:szCs w:val="24"/>
                <w:lang w:val="uk-UA"/>
              </w:rPr>
              <w:t>посадових</w:t>
            </w:r>
            <w:r w:rsidRPr="004D5EAB">
              <w:rPr>
                <w:rFonts w:ascii="Times New Roman" w:eastAsia="Times New Roman" w:hAnsi="Times New Roman"/>
                <w:spacing w:val="10"/>
                <w:sz w:val="24"/>
                <w:szCs w:val="24"/>
                <w:lang w:val="uk-UA"/>
              </w:rPr>
              <w:t xml:space="preserve"> </w:t>
            </w:r>
            <w:r w:rsidRPr="004D5EAB">
              <w:rPr>
                <w:rFonts w:ascii="Times New Roman" w:eastAsia="Times New Roman" w:hAnsi="Times New Roman"/>
                <w:sz w:val="24"/>
                <w:szCs w:val="24"/>
                <w:lang w:val="uk-UA"/>
              </w:rPr>
              <w:t>обов’язків</w:t>
            </w:r>
            <w:r w:rsidRPr="004D5EAB">
              <w:rPr>
                <w:rFonts w:ascii="Times New Roman" w:eastAsia="Times New Roman" w:hAnsi="Times New Roman"/>
                <w:spacing w:val="11"/>
                <w:sz w:val="24"/>
                <w:szCs w:val="24"/>
                <w:lang w:val="uk-UA"/>
              </w:rPr>
              <w:t xml:space="preserve"> </w:t>
            </w:r>
            <w:r w:rsidRPr="004D5EAB">
              <w:rPr>
                <w:rFonts w:ascii="Times New Roman" w:eastAsia="Times New Roman" w:hAnsi="Times New Roman"/>
                <w:sz w:val="24"/>
                <w:szCs w:val="24"/>
                <w:lang w:val="uk-UA"/>
              </w:rPr>
              <w:t>менеджера</w:t>
            </w:r>
            <w:r w:rsidRPr="004D5EAB">
              <w:rPr>
                <w:rFonts w:ascii="Times New Roman" w:eastAsia="Times New Roman" w:hAnsi="Times New Roman"/>
                <w:spacing w:val="11"/>
                <w:sz w:val="24"/>
                <w:szCs w:val="24"/>
                <w:lang w:val="uk-UA"/>
              </w:rPr>
              <w:t xml:space="preserve"> </w:t>
            </w:r>
            <w:r w:rsidR="00624B4C" w:rsidRPr="004D5EAB">
              <w:rPr>
                <w:rFonts w:ascii="Times New Roman" w:eastAsia="Times New Roman" w:hAnsi="Times New Roman"/>
                <w:spacing w:val="11"/>
                <w:sz w:val="24"/>
                <w:szCs w:val="24"/>
                <w:lang w:val="uk-UA"/>
              </w:rPr>
              <w:t>і</w:t>
            </w:r>
            <w:r w:rsidRPr="004D5EAB">
              <w:rPr>
                <w:rFonts w:ascii="Times New Roman" w:eastAsia="Times New Roman" w:hAnsi="Times New Roman"/>
                <w:sz w:val="24"/>
                <w:szCs w:val="24"/>
                <w:lang w:val="uk-UA"/>
              </w:rPr>
              <w:t>з</w:t>
            </w:r>
            <w:r w:rsidRPr="004D5EAB">
              <w:rPr>
                <w:rFonts w:ascii="Times New Roman" w:eastAsia="Times New Roman" w:hAnsi="Times New Roman"/>
                <w:spacing w:val="11"/>
                <w:sz w:val="24"/>
                <w:szCs w:val="24"/>
                <w:lang w:val="uk-UA"/>
              </w:rPr>
              <w:t xml:space="preserve"> </w:t>
            </w:r>
            <w:r w:rsidRPr="004D5EAB">
              <w:rPr>
                <w:rFonts w:ascii="Times New Roman" w:eastAsia="Times New Roman" w:hAnsi="Times New Roman"/>
                <w:sz w:val="24"/>
                <w:szCs w:val="24"/>
                <w:lang w:val="uk-UA"/>
              </w:rPr>
              <w:t>внутрішнього</w:t>
            </w:r>
            <w:r w:rsidRPr="004D5EAB">
              <w:rPr>
                <w:rFonts w:ascii="Times New Roman" w:eastAsia="Times New Roman" w:hAnsi="Times New Roman"/>
                <w:spacing w:val="10"/>
                <w:sz w:val="24"/>
                <w:szCs w:val="24"/>
                <w:lang w:val="uk-UA"/>
              </w:rPr>
              <w:t xml:space="preserve"> </w:t>
            </w:r>
            <w:r w:rsidRPr="004D5EAB">
              <w:rPr>
                <w:rFonts w:ascii="Times New Roman" w:eastAsia="Times New Roman" w:hAnsi="Times New Roman"/>
                <w:sz w:val="24"/>
                <w:szCs w:val="24"/>
                <w:lang w:val="uk-UA"/>
              </w:rPr>
              <w:t>та</w:t>
            </w:r>
            <w:r w:rsidRPr="004D5EAB">
              <w:rPr>
                <w:rFonts w:ascii="Times New Roman" w:eastAsia="Times New Roman" w:hAnsi="Times New Roman"/>
                <w:spacing w:val="-67"/>
                <w:sz w:val="24"/>
                <w:szCs w:val="24"/>
                <w:lang w:val="uk-UA"/>
              </w:rPr>
              <w:t xml:space="preserve"> </w:t>
            </w:r>
            <w:r w:rsidRPr="004D5EAB">
              <w:rPr>
                <w:rFonts w:ascii="Times New Roman" w:eastAsia="Times New Roman" w:hAnsi="Times New Roman"/>
                <w:sz w:val="24"/>
                <w:szCs w:val="24"/>
                <w:lang w:val="uk-UA"/>
              </w:rPr>
              <w:t>міжнародного</w:t>
            </w:r>
            <w:r w:rsidRPr="004D5EAB">
              <w:rPr>
                <w:rFonts w:ascii="Times New Roman" w:eastAsia="Times New Roman" w:hAnsi="Times New Roman"/>
                <w:spacing w:val="-4"/>
                <w:sz w:val="24"/>
                <w:szCs w:val="24"/>
                <w:lang w:val="uk-UA"/>
              </w:rPr>
              <w:t xml:space="preserve"> </w:t>
            </w:r>
            <w:r w:rsidRPr="004D5EAB">
              <w:rPr>
                <w:rFonts w:ascii="Times New Roman" w:eastAsia="Times New Roman" w:hAnsi="Times New Roman"/>
                <w:sz w:val="24"/>
                <w:szCs w:val="24"/>
                <w:lang w:val="uk-UA"/>
              </w:rPr>
              <w:t>туризму.</w:t>
            </w:r>
          </w:p>
          <w:p w14:paraId="7F10F41C" w14:textId="034DC59F" w:rsidR="002D4FA1" w:rsidRPr="004D5EAB" w:rsidRDefault="002D4FA1" w:rsidP="00624B4C">
            <w:pPr>
              <w:spacing w:after="0" w:line="240" w:lineRule="auto"/>
              <w:jc w:val="both"/>
              <w:rPr>
                <w:rFonts w:ascii="Times New Roman" w:eastAsia="Times New Roman" w:hAnsi="Times New Roman"/>
                <w:sz w:val="24"/>
                <w:szCs w:val="24"/>
                <w:lang w:val="uk-UA"/>
              </w:rPr>
            </w:pPr>
            <w:r w:rsidRPr="004D5EAB">
              <w:rPr>
                <w:rFonts w:ascii="Times New Roman" w:eastAsia="Times New Roman" w:hAnsi="Times New Roman"/>
                <w:sz w:val="24"/>
                <w:szCs w:val="24"/>
                <w:lang w:val="uk-UA"/>
              </w:rPr>
              <w:t>4. Оволодіння</w:t>
            </w:r>
            <w:r w:rsidR="00624B4C" w:rsidRPr="004D5EAB">
              <w:rPr>
                <w:rFonts w:ascii="Times New Roman" w:eastAsia="Times New Roman" w:hAnsi="Times New Roman"/>
                <w:sz w:val="24"/>
                <w:szCs w:val="24"/>
                <w:lang w:val="uk-UA"/>
              </w:rPr>
              <w:t xml:space="preserve"> </w:t>
            </w:r>
            <w:r w:rsidRPr="004D5EAB">
              <w:rPr>
                <w:rFonts w:ascii="Times New Roman" w:eastAsia="Times New Roman" w:hAnsi="Times New Roman"/>
                <w:sz w:val="24"/>
                <w:szCs w:val="24"/>
                <w:lang w:val="uk-UA"/>
              </w:rPr>
              <w:t>основними підходами,</w:t>
            </w:r>
            <w:r w:rsidR="00624B4C" w:rsidRPr="004D5EAB">
              <w:rPr>
                <w:rFonts w:ascii="Times New Roman" w:eastAsia="Times New Roman" w:hAnsi="Times New Roman"/>
                <w:sz w:val="24"/>
                <w:szCs w:val="24"/>
                <w:lang w:val="uk-UA"/>
              </w:rPr>
              <w:t xml:space="preserve"> </w:t>
            </w:r>
            <w:r w:rsidRPr="004D5EAB">
              <w:rPr>
                <w:rFonts w:ascii="Times New Roman" w:eastAsia="Times New Roman" w:hAnsi="Times New Roman"/>
                <w:sz w:val="24"/>
                <w:szCs w:val="24"/>
                <w:lang w:val="uk-UA"/>
              </w:rPr>
              <w:t xml:space="preserve">методами та </w:t>
            </w:r>
            <w:r w:rsidRPr="004D5EAB">
              <w:rPr>
                <w:rFonts w:ascii="Times New Roman" w:eastAsia="Times New Roman" w:hAnsi="Times New Roman"/>
                <w:spacing w:val="-1"/>
                <w:sz w:val="24"/>
                <w:szCs w:val="24"/>
                <w:lang w:val="uk-UA"/>
              </w:rPr>
              <w:t xml:space="preserve">принципами </w:t>
            </w:r>
            <w:r w:rsidRPr="004D5EAB">
              <w:rPr>
                <w:rFonts w:ascii="Times New Roman" w:eastAsia="Times New Roman" w:hAnsi="Times New Roman"/>
                <w:sz w:val="24"/>
                <w:szCs w:val="24"/>
                <w:lang w:val="uk-UA"/>
              </w:rPr>
              <w:t>розробки,</w:t>
            </w:r>
            <w:r w:rsidRPr="004D5EAB">
              <w:rPr>
                <w:rFonts w:ascii="Times New Roman" w:eastAsia="Times New Roman" w:hAnsi="Times New Roman"/>
                <w:spacing w:val="-2"/>
                <w:sz w:val="24"/>
                <w:szCs w:val="24"/>
                <w:lang w:val="uk-UA"/>
              </w:rPr>
              <w:t xml:space="preserve"> </w:t>
            </w:r>
            <w:r w:rsidRPr="004D5EAB">
              <w:rPr>
                <w:rFonts w:ascii="Times New Roman" w:eastAsia="Times New Roman" w:hAnsi="Times New Roman"/>
                <w:sz w:val="24"/>
                <w:szCs w:val="24"/>
                <w:lang w:val="uk-UA"/>
              </w:rPr>
              <w:t>формування,</w:t>
            </w:r>
            <w:r w:rsidRPr="004D5EAB">
              <w:rPr>
                <w:rFonts w:ascii="Times New Roman" w:eastAsia="Times New Roman" w:hAnsi="Times New Roman"/>
                <w:spacing w:val="-1"/>
                <w:sz w:val="24"/>
                <w:szCs w:val="24"/>
                <w:lang w:val="uk-UA"/>
              </w:rPr>
              <w:t xml:space="preserve"> </w:t>
            </w:r>
            <w:r w:rsidRPr="004D5EAB">
              <w:rPr>
                <w:rFonts w:ascii="Times New Roman" w:eastAsia="Times New Roman" w:hAnsi="Times New Roman"/>
                <w:sz w:val="24"/>
                <w:szCs w:val="24"/>
                <w:lang w:val="uk-UA"/>
              </w:rPr>
              <w:t>просування</w:t>
            </w:r>
            <w:r w:rsidRPr="004D5EAB">
              <w:rPr>
                <w:rFonts w:ascii="Times New Roman" w:eastAsia="Times New Roman" w:hAnsi="Times New Roman"/>
                <w:spacing w:val="-2"/>
                <w:sz w:val="24"/>
                <w:szCs w:val="24"/>
                <w:lang w:val="uk-UA"/>
              </w:rPr>
              <w:t xml:space="preserve"> </w:t>
            </w:r>
            <w:r w:rsidRPr="004D5EAB">
              <w:rPr>
                <w:rFonts w:ascii="Times New Roman" w:eastAsia="Times New Roman" w:hAnsi="Times New Roman"/>
                <w:sz w:val="24"/>
                <w:szCs w:val="24"/>
                <w:lang w:val="uk-UA"/>
              </w:rPr>
              <w:t>та</w:t>
            </w:r>
            <w:r w:rsidRPr="004D5EAB">
              <w:rPr>
                <w:rFonts w:ascii="Times New Roman" w:eastAsia="Times New Roman" w:hAnsi="Times New Roman"/>
                <w:spacing w:val="-5"/>
                <w:sz w:val="24"/>
                <w:szCs w:val="24"/>
                <w:lang w:val="uk-UA"/>
              </w:rPr>
              <w:t xml:space="preserve"> </w:t>
            </w:r>
            <w:r w:rsidRPr="004D5EAB">
              <w:rPr>
                <w:rFonts w:ascii="Times New Roman" w:eastAsia="Times New Roman" w:hAnsi="Times New Roman"/>
                <w:sz w:val="24"/>
                <w:szCs w:val="24"/>
                <w:lang w:val="uk-UA"/>
              </w:rPr>
              <w:t>реалізації</w:t>
            </w:r>
            <w:r w:rsidRPr="004D5EAB">
              <w:rPr>
                <w:rFonts w:ascii="Times New Roman" w:eastAsia="Times New Roman" w:hAnsi="Times New Roman"/>
                <w:spacing w:val="-2"/>
                <w:sz w:val="24"/>
                <w:szCs w:val="24"/>
                <w:lang w:val="uk-UA"/>
              </w:rPr>
              <w:t xml:space="preserve"> </w:t>
            </w:r>
            <w:r w:rsidRPr="004D5EAB">
              <w:rPr>
                <w:rFonts w:ascii="Times New Roman" w:eastAsia="Times New Roman" w:hAnsi="Times New Roman"/>
                <w:sz w:val="24"/>
                <w:szCs w:val="24"/>
                <w:lang w:val="uk-UA"/>
              </w:rPr>
              <w:t>туристичного</w:t>
            </w:r>
            <w:r w:rsidRPr="004D5EAB">
              <w:rPr>
                <w:rFonts w:ascii="Times New Roman" w:eastAsia="Times New Roman" w:hAnsi="Times New Roman"/>
                <w:spacing w:val="-7"/>
                <w:sz w:val="24"/>
                <w:szCs w:val="24"/>
                <w:lang w:val="uk-UA"/>
              </w:rPr>
              <w:t xml:space="preserve"> </w:t>
            </w:r>
            <w:r w:rsidRPr="004D5EAB">
              <w:rPr>
                <w:rFonts w:ascii="Times New Roman" w:eastAsia="Times New Roman" w:hAnsi="Times New Roman"/>
                <w:sz w:val="24"/>
                <w:szCs w:val="24"/>
                <w:lang w:val="uk-UA"/>
              </w:rPr>
              <w:t>продукту.</w:t>
            </w:r>
          </w:p>
          <w:p w14:paraId="4871D95F" w14:textId="77777777" w:rsidR="002D4FA1" w:rsidRPr="004D5EAB" w:rsidRDefault="002D4FA1" w:rsidP="00624B4C">
            <w:pPr>
              <w:spacing w:after="0" w:line="240" w:lineRule="auto"/>
              <w:jc w:val="both"/>
              <w:rPr>
                <w:rFonts w:ascii="Times New Roman" w:hAnsi="Times New Roman"/>
                <w:sz w:val="24"/>
                <w:szCs w:val="24"/>
                <w:lang w:val="ru-RU"/>
              </w:rPr>
            </w:pPr>
            <w:r w:rsidRPr="004D5EAB">
              <w:rPr>
                <w:rFonts w:ascii="Times New Roman" w:eastAsia="Times New Roman" w:hAnsi="Times New Roman"/>
                <w:sz w:val="24"/>
                <w:szCs w:val="24"/>
                <w:lang w:val="uk-UA"/>
              </w:rPr>
              <w:t>5. В</w:t>
            </w:r>
            <w:proofErr w:type="spellStart"/>
            <w:r w:rsidRPr="004D5EAB">
              <w:rPr>
                <w:rFonts w:ascii="Times New Roman" w:hAnsi="Times New Roman"/>
                <w:sz w:val="24"/>
                <w:szCs w:val="24"/>
                <w:lang w:val="ru-RU"/>
              </w:rPr>
              <w:t>иявлення</w:t>
            </w:r>
            <w:proofErr w:type="spellEnd"/>
            <w:r w:rsidRPr="004D5EAB">
              <w:rPr>
                <w:rFonts w:ascii="Times New Roman" w:hAnsi="Times New Roman"/>
                <w:spacing w:val="1"/>
                <w:sz w:val="24"/>
                <w:szCs w:val="24"/>
                <w:lang w:val="ru-RU"/>
              </w:rPr>
              <w:t xml:space="preserve"> </w:t>
            </w:r>
            <w:proofErr w:type="spellStart"/>
            <w:r w:rsidRPr="004D5EAB">
              <w:rPr>
                <w:rFonts w:ascii="Times New Roman" w:hAnsi="Times New Roman"/>
                <w:sz w:val="24"/>
                <w:szCs w:val="24"/>
                <w:lang w:val="ru-RU"/>
              </w:rPr>
              <w:t>взаємодії</w:t>
            </w:r>
            <w:proofErr w:type="spellEnd"/>
            <w:r w:rsidRPr="004D5EAB">
              <w:rPr>
                <w:rFonts w:ascii="Times New Roman" w:hAnsi="Times New Roman"/>
                <w:spacing w:val="1"/>
                <w:sz w:val="24"/>
                <w:szCs w:val="24"/>
                <w:lang w:val="ru-RU"/>
              </w:rPr>
              <w:t xml:space="preserve"> </w:t>
            </w:r>
            <w:proofErr w:type="spellStart"/>
            <w:r w:rsidRPr="004D5EAB">
              <w:rPr>
                <w:rFonts w:ascii="Times New Roman" w:hAnsi="Times New Roman"/>
                <w:sz w:val="24"/>
                <w:szCs w:val="24"/>
                <w:lang w:val="ru-RU"/>
              </w:rPr>
              <w:t>туристичного</w:t>
            </w:r>
            <w:proofErr w:type="spellEnd"/>
            <w:r w:rsidRPr="004D5EAB">
              <w:rPr>
                <w:rFonts w:ascii="Times New Roman" w:hAnsi="Times New Roman"/>
                <w:spacing w:val="1"/>
                <w:sz w:val="24"/>
                <w:szCs w:val="24"/>
                <w:lang w:val="ru-RU"/>
              </w:rPr>
              <w:t xml:space="preserve"> </w:t>
            </w:r>
            <w:proofErr w:type="spellStart"/>
            <w:r w:rsidRPr="004D5EAB">
              <w:rPr>
                <w:rFonts w:ascii="Times New Roman" w:hAnsi="Times New Roman"/>
                <w:sz w:val="24"/>
                <w:szCs w:val="24"/>
                <w:lang w:val="ru-RU"/>
              </w:rPr>
              <w:t>підприємства</w:t>
            </w:r>
            <w:proofErr w:type="spellEnd"/>
            <w:r w:rsidRPr="004D5EAB">
              <w:rPr>
                <w:rFonts w:ascii="Times New Roman" w:hAnsi="Times New Roman"/>
                <w:spacing w:val="1"/>
                <w:sz w:val="24"/>
                <w:szCs w:val="24"/>
                <w:lang w:val="ru-RU"/>
              </w:rPr>
              <w:t xml:space="preserve"> </w:t>
            </w:r>
            <w:r w:rsidRPr="004D5EAB">
              <w:rPr>
                <w:rFonts w:ascii="Times New Roman" w:hAnsi="Times New Roman"/>
                <w:sz w:val="24"/>
                <w:szCs w:val="24"/>
                <w:lang w:val="ru-RU"/>
              </w:rPr>
              <w:t>з</w:t>
            </w:r>
            <w:r w:rsidRPr="004D5EAB">
              <w:rPr>
                <w:rFonts w:ascii="Times New Roman" w:hAnsi="Times New Roman"/>
                <w:spacing w:val="1"/>
                <w:sz w:val="24"/>
                <w:szCs w:val="24"/>
                <w:lang w:val="ru-RU"/>
              </w:rPr>
              <w:t xml:space="preserve"> </w:t>
            </w:r>
            <w:proofErr w:type="spellStart"/>
            <w:r w:rsidRPr="004D5EAB">
              <w:rPr>
                <w:rFonts w:ascii="Times New Roman" w:hAnsi="Times New Roman"/>
                <w:sz w:val="24"/>
                <w:szCs w:val="24"/>
                <w:lang w:val="ru-RU"/>
              </w:rPr>
              <w:t>виробниками</w:t>
            </w:r>
            <w:proofErr w:type="spellEnd"/>
            <w:r w:rsidRPr="004D5EAB">
              <w:rPr>
                <w:rFonts w:ascii="Times New Roman" w:hAnsi="Times New Roman"/>
                <w:spacing w:val="-67"/>
                <w:sz w:val="24"/>
                <w:szCs w:val="24"/>
                <w:lang w:val="ru-RU"/>
              </w:rPr>
              <w:t xml:space="preserve"> </w:t>
            </w:r>
            <w:proofErr w:type="spellStart"/>
            <w:r w:rsidRPr="004D5EAB">
              <w:rPr>
                <w:rFonts w:ascii="Times New Roman" w:hAnsi="Times New Roman"/>
                <w:sz w:val="24"/>
                <w:szCs w:val="24"/>
                <w:lang w:val="ru-RU"/>
              </w:rPr>
              <w:t>туристичних</w:t>
            </w:r>
            <w:proofErr w:type="spellEnd"/>
            <w:r w:rsidRPr="004D5EAB">
              <w:rPr>
                <w:rFonts w:ascii="Times New Roman" w:hAnsi="Times New Roman"/>
                <w:spacing w:val="-4"/>
                <w:sz w:val="24"/>
                <w:szCs w:val="24"/>
                <w:lang w:val="ru-RU"/>
              </w:rPr>
              <w:t xml:space="preserve"> </w:t>
            </w:r>
            <w:proofErr w:type="spellStart"/>
            <w:r w:rsidRPr="004D5EAB">
              <w:rPr>
                <w:rFonts w:ascii="Times New Roman" w:hAnsi="Times New Roman"/>
                <w:sz w:val="24"/>
                <w:szCs w:val="24"/>
                <w:lang w:val="ru-RU"/>
              </w:rPr>
              <w:t>послуг</w:t>
            </w:r>
            <w:proofErr w:type="spellEnd"/>
            <w:r w:rsidRPr="004D5EAB">
              <w:rPr>
                <w:rFonts w:ascii="Times New Roman" w:hAnsi="Times New Roman"/>
                <w:sz w:val="24"/>
                <w:szCs w:val="24"/>
                <w:lang w:val="ru-RU"/>
              </w:rPr>
              <w:t>.</w:t>
            </w:r>
          </w:p>
          <w:p w14:paraId="52ACED73" w14:textId="77777777" w:rsidR="002D4FA1" w:rsidRPr="004D5EAB" w:rsidRDefault="002D4FA1" w:rsidP="00624B4C">
            <w:pPr>
              <w:spacing w:after="0" w:line="240" w:lineRule="auto"/>
              <w:jc w:val="both"/>
              <w:rPr>
                <w:rFonts w:ascii="Times New Roman" w:eastAsia="Times New Roman" w:hAnsi="Times New Roman"/>
                <w:sz w:val="24"/>
                <w:szCs w:val="24"/>
                <w:lang w:val="uk-UA"/>
              </w:rPr>
            </w:pPr>
            <w:r w:rsidRPr="004D5EAB">
              <w:rPr>
                <w:rFonts w:ascii="Times New Roman" w:eastAsia="Times New Roman" w:hAnsi="Times New Roman"/>
                <w:sz w:val="24"/>
                <w:szCs w:val="24"/>
                <w:lang w:val="uk-UA"/>
              </w:rPr>
              <w:t>6. Здобуття умінь і навичок роботи на підприємствах (в установах, організаціях) туристичної інфраструктури в процесі проходження практики, ознайомлення з сучасними формами, методами, досвідом інноваційної діяльності підприємства-бази практики.</w:t>
            </w:r>
          </w:p>
          <w:p w14:paraId="53345D7A" w14:textId="77777777" w:rsidR="002D4FA1" w:rsidRPr="004D5EAB" w:rsidRDefault="002D4FA1" w:rsidP="00624B4C">
            <w:pPr>
              <w:spacing w:after="0" w:line="240" w:lineRule="auto"/>
              <w:jc w:val="both"/>
              <w:rPr>
                <w:rFonts w:ascii="Times New Roman" w:eastAsia="Times New Roman" w:hAnsi="Times New Roman"/>
                <w:sz w:val="24"/>
                <w:szCs w:val="24"/>
                <w:lang w:val="uk-UA"/>
              </w:rPr>
            </w:pPr>
            <w:r w:rsidRPr="004D5EAB">
              <w:rPr>
                <w:rFonts w:ascii="Times New Roman" w:hAnsi="Times New Roman"/>
                <w:sz w:val="24"/>
                <w:szCs w:val="24"/>
                <w:lang w:val="ru-RU"/>
              </w:rPr>
              <w:t xml:space="preserve">7. </w:t>
            </w:r>
            <w:proofErr w:type="spellStart"/>
            <w:r w:rsidRPr="004D5EAB">
              <w:rPr>
                <w:rFonts w:ascii="Times New Roman" w:hAnsi="Times New Roman"/>
                <w:sz w:val="24"/>
                <w:szCs w:val="24"/>
                <w:lang w:val="ru-RU"/>
              </w:rPr>
              <w:t>Написання</w:t>
            </w:r>
            <w:proofErr w:type="spellEnd"/>
            <w:r w:rsidRPr="004D5EAB">
              <w:rPr>
                <w:rFonts w:ascii="Times New Roman" w:hAnsi="Times New Roman"/>
                <w:sz w:val="24"/>
                <w:szCs w:val="24"/>
                <w:lang w:val="ru-RU"/>
              </w:rPr>
              <w:t xml:space="preserve"> </w:t>
            </w:r>
            <w:proofErr w:type="spellStart"/>
            <w:r w:rsidRPr="004D5EAB">
              <w:rPr>
                <w:rFonts w:ascii="Times New Roman" w:hAnsi="Times New Roman"/>
                <w:sz w:val="24"/>
                <w:szCs w:val="24"/>
                <w:lang w:val="ru-RU"/>
              </w:rPr>
              <w:t>звіту</w:t>
            </w:r>
            <w:proofErr w:type="spellEnd"/>
            <w:r w:rsidRPr="004D5EAB">
              <w:rPr>
                <w:rFonts w:ascii="Times New Roman" w:hAnsi="Times New Roman"/>
                <w:sz w:val="24"/>
                <w:szCs w:val="24"/>
                <w:lang w:val="ru-RU"/>
              </w:rPr>
              <w:t>.</w:t>
            </w:r>
          </w:p>
        </w:tc>
        <w:tc>
          <w:tcPr>
            <w:tcW w:w="4960" w:type="dxa"/>
          </w:tcPr>
          <w:p w14:paraId="1AF2EA0A" w14:textId="77777777" w:rsidR="002D4FA1" w:rsidRPr="004D5EAB" w:rsidRDefault="002D4FA1" w:rsidP="003A558C">
            <w:pPr>
              <w:spacing w:after="0" w:line="240" w:lineRule="auto"/>
              <w:jc w:val="both"/>
              <w:rPr>
                <w:rFonts w:ascii="Times New Roman" w:eastAsia="Times New Roman" w:hAnsi="Times New Roman"/>
                <w:lang w:val="uk-UA" w:eastAsia="uk-UA"/>
              </w:rPr>
            </w:pPr>
            <w:r w:rsidRPr="004D5EAB">
              <w:rPr>
                <w:rFonts w:ascii="Times New Roman" w:eastAsia="Times New Roman" w:hAnsi="Times New Roman"/>
                <w:lang w:val="uk-UA" w:eastAsia="uk-UA"/>
              </w:rPr>
              <w:t xml:space="preserve">ПРН 1. Знати, розуміти і вміти використовувати на практиці основні положення туристичного законодавства, національних і міжнародних стандартів із обслуговування туристів. </w:t>
            </w:r>
          </w:p>
          <w:p w14:paraId="74093781" w14:textId="77777777" w:rsidR="002D4FA1" w:rsidRPr="004D5EAB" w:rsidRDefault="002D4FA1" w:rsidP="003A558C">
            <w:pPr>
              <w:spacing w:after="0" w:line="240" w:lineRule="auto"/>
              <w:jc w:val="both"/>
              <w:rPr>
                <w:rFonts w:ascii="Times New Roman" w:eastAsia="Times New Roman" w:hAnsi="Times New Roman"/>
                <w:lang w:val="uk-UA" w:eastAsia="uk-UA"/>
              </w:rPr>
            </w:pPr>
            <w:r w:rsidRPr="004D5EAB">
              <w:rPr>
                <w:rFonts w:ascii="Times New Roman" w:eastAsia="Times New Roman" w:hAnsi="Times New Roman"/>
                <w:lang w:val="uk-UA" w:eastAsia="uk-UA"/>
              </w:rPr>
              <w:t xml:space="preserve">ПРН 2. Знати, розуміти і вміти використовувати на практиці базові поняття з теорії туризму, організації туристичного процесу та туристичної діяльності суб’єктів ринку туристичних послуг, а також світоглядних та суміжних наук. </w:t>
            </w:r>
          </w:p>
          <w:p w14:paraId="20A340B5" w14:textId="77777777" w:rsidR="002D4FA1" w:rsidRPr="004D5EAB" w:rsidRDefault="002D4FA1" w:rsidP="003A558C">
            <w:pPr>
              <w:spacing w:after="0" w:line="240" w:lineRule="auto"/>
              <w:jc w:val="both"/>
              <w:rPr>
                <w:rFonts w:ascii="Times New Roman" w:eastAsia="Times New Roman" w:hAnsi="Times New Roman"/>
                <w:lang w:val="uk-UA" w:eastAsia="uk-UA"/>
              </w:rPr>
            </w:pPr>
            <w:r w:rsidRPr="004D5EAB">
              <w:rPr>
                <w:rFonts w:ascii="Times New Roman" w:eastAsia="Times New Roman" w:hAnsi="Times New Roman"/>
                <w:lang w:val="uk-UA" w:eastAsia="uk-UA"/>
              </w:rPr>
              <w:t xml:space="preserve">ПРН 3. Знати і розуміти основні форми і види туризму, їх поділ. </w:t>
            </w:r>
          </w:p>
          <w:p w14:paraId="31F62883" w14:textId="77777777" w:rsidR="002D4FA1" w:rsidRPr="004D5EAB" w:rsidRDefault="002D4FA1" w:rsidP="003A558C">
            <w:pPr>
              <w:spacing w:after="0" w:line="240" w:lineRule="auto"/>
              <w:jc w:val="both"/>
              <w:rPr>
                <w:rFonts w:ascii="Times New Roman" w:eastAsia="Times New Roman" w:hAnsi="Times New Roman"/>
                <w:lang w:val="uk-UA" w:eastAsia="uk-UA"/>
              </w:rPr>
            </w:pPr>
            <w:r w:rsidRPr="004D5EAB">
              <w:rPr>
                <w:rFonts w:ascii="Times New Roman" w:eastAsia="Times New Roman" w:hAnsi="Times New Roman"/>
                <w:lang w:val="uk-UA" w:eastAsia="uk-UA"/>
              </w:rPr>
              <w:t xml:space="preserve">ПРН 4. Пояснювати особливості організації рекреаційно-туристичного простору. </w:t>
            </w:r>
          </w:p>
          <w:p w14:paraId="4B7CEB60" w14:textId="77777777" w:rsidR="002D4FA1" w:rsidRPr="004D5EAB" w:rsidRDefault="002D4FA1" w:rsidP="003A558C">
            <w:pPr>
              <w:spacing w:after="0" w:line="240" w:lineRule="auto"/>
              <w:jc w:val="both"/>
              <w:rPr>
                <w:rFonts w:ascii="Times New Roman" w:eastAsia="Times New Roman" w:hAnsi="Times New Roman"/>
                <w:lang w:val="uk-UA" w:eastAsia="uk-UA"/>
              </w:rPr>
            </w:pPr>
            <w:r w:rsidRPr="004D5EAB">
              <w:rPr>
                <w:rFonts w:ascii="Times New Roman" w:eastAsia="Times New Roman" w:hAnsi="Times New Roman"/>
                <w:lang w:val="uk-UA" w:eastAsia="uk-UA"/>
              </w:rPr>
              <w:t xml:space="preserve">ПРН 5. Аналізувати рекреаційно-туристичний потенціал території. </w:t>
            </w:r>
          </w:p>
          <w:p w14:paraId="125EAE26" w14:textId="77777777" w:rsidR="002D4FA1" w:rsidRPr="004D5EAB" w:rsidRDefault="002D4FA1" w:rsidP="003A558C">
            <w:pPr>
              <w:spacing w:after="0" w:line="240" w:lineRule="auto"/>
              <w:jc w:val="both"/>
              <w:rPr>
                <w:rFonts w:ascii="Times New Roman" w:eastAsia="Times New Roman" w:hAnsi="Times New Roman"/>
                <w:lang w:val="uk-UA" w:eastAsia="uk-UA"/>
              </w:rPr>
            </w:pPr>
            <w:r w:rsidRPr="004D5EAB">
              <w:rPr>
                <w:rFonts w:ascii="Times New Roman" w:eastAsia="Times New Roman" w:hAnsi="Times New Roman"/>
                <w:lang w:val="uk-UA" w:eastAsia="uk-UA"/>
              </w:rPr>
              <w:t xml:space="preserve">ПРН 7. Розробляти, просувати та реалізовувати туристичний продукт. </w:t>
            </w:r>
          </w:p>
          <w:p w14:paraId="12B2BFFE" w14:textId="77777777" w:rsidR="002D4FA1" w:rsidRPr="004D5EAB" w:rsidRDefault="002D4FA1" w:rsidP="00624B4C">
            <w:pPr>
              <w:spacing w:after="0" w:line="240" w:lineRule="auto"/>
              <w:jc w:val="both"/>
              <w:rPr>
                <w:rFonts w:ascii="Times New Roman" w:eastAsia="Times New Roman" w:hAnsi="Times New Roman"/>
                <w:lang w:val="uk-UA"/>
              </w:rPr>
            </w:pPr>
            <w:r w:rsidRPr="004D5EAB">
              <w:rPr>
                <w:rFonts w:ascii="Times New Roman" w:eastAsia="Times New Roman" w:hAnsi="Times New Roman"/>
                <w:lang w:val="uk-UA"/>
              </w:rPr>
              <w:t>ПРН 8. Ідентифікувати туристичну документацію та вміти правильно нею користуватися. ПРН 9. Організовувати процес обслуговування споживачів туристичних послуг на основі використання сучасних інформаційних, комунікаційних і сервісних технологій та дотримання стандартів якості і норм безпеки</w:t>
            </w:r>
            <w:r w:rsidR="00624B4C" w:rsidRPr="004D5EAB">
              <w:rPr>
                <w:rFonts w:ascii="Times New Roman" w:eastAsia="Times New Roman" w:hAnsi="Times New Roman"/>
                <w:lang w:val="uk-UA"/>
              </w:rPr>
              <w:t>.</w:t>
            </w:r>
          </w:p>
          <w:p w14:paraId="5345ABA9" w14:textId="6E7C3522" w:rsidR="003069E2" w:rsidRPr="004D5EAB" w:rsidRDefault="003069E2" w:rsidP="00624B4C">
            <w:pPr>
              <w:spacing w:after="0" w:line="240" w:lineRule="auto"/>
              <w:jc w:val="both"/>
              <w:rPr>
                <w:rFonts w:ascii="Times New Roman" w:eastAsia="Times New Roman" w:hAnsi="Times New Roman"/>
                <w:lang w:val="uk-UA" w:eastAsia="ru-RU"/>
              </w:rPr>
            </w:pPr>
            <w:r w:rsidRPr="004D5EAB">
              <w:rPr>
                <w:rFonts w:ascii="Times New Roman" w:hAnsi="Times New Roman"/>
                <w:lang w:val="uk-UA"/>
              </w:rPr>
              <w:t>ПРН 23 Вміти організовувати надавати інклюзивні туристичні послуги, вміти працювати з особами, які мають інвалідність, та вміти створювати доступні туристичні маршрути, екскурсії.</w:t>
            </w:r>
          </w:p>
        </w:tc>
        <w:tc>
          <w:tcPr>
            <w:tcW w:w="1485" w:type="dxa"/>
            <w:vAlign w:val="center"/>
          </w:tcPr>
          <w:p w14:paraId="32D7500E" w14:textId="77777777" w:rsidR="002D4FA1" w:rsidRPr="004D5EAB" w:rsidRDefault="002D4FA1" w:rsidP="003A558C">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 xml:space="preserve">Щоденник </w:t>
            </w:r>
          </w:p>
          <w:p w14:paraId="092704E0" w14:textId="77777777" w:rsidR="002D4FA1" w:rsidRPr="004D5EAB" w:rsidRDefault="002D4FA1" w:rsidP="003A558C">
            <w:pPr>
              <w:spacing w:after="0" w:line="240" w:lineRule="auto"/>
              <w:jc w:val="center"/>
              <w:rPr>
                <w:rFonts w:ascii="Times New Roman" w:eastAsia="Times New Roman" w:hAnsi="Times New Roman"/>
                <w:sz w:val="24"/>
                <w:szCs w:val="24"/>
                <w:lang w:val="uk-UA" w:eastAsia="ru-RU"/>
              </w:rPr>
            </w:pPr>
          </w:p>
          <w:p w14:paraId="38F2CC68" w14:textId="77777777" w:rsidR="002D4FA1" w:rsidRPr="004D5EAB" w:rsidRDefault="002D4FA1" w:rsidP="003A558C">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 xml:space="preserve">Звіт </w:t>
            </w:r>
          </w:p>
          <w:p w14:paraId="5598931D" w14:textId="77777777" w:rsidR="002D4FA1" w:rsidRPr="004D5EAB" w:rsidRDefault="002D4FA1" w:rsidP="003A558C">
            <w:pPr>
              <w:spacing w:after="0" w:line="240" w:lineRule="auto"/>
              <w:jc w:val="center"/>
              <w:rPr>
                <w:rFonts w:ascii="Times New Roman" w:eastAsia="Times New Roman" w:hAnsi="Times New Roman"/>
                <w:sz w:val="24"/>
                <w:szCs w:val="24"/>
                <w:lang w:val="uk-UA" w:eastAsia="ru-RU"/>
              </w:rPr>
            </w:pPr>
          </w:p>
          <w:p w14:paraId="59509780" w14:textId="77777777" w:rsidR="002D4FA1" w:rsidRPr="004D5EAB" w:rsidRDefault="002D4FA1" w:rsidP="003A558C">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Захист</w:t>
            </w:r>
          </w:p>
        </w:tc>
      </w:tr>
    </w:tbl>
    <w:p w14:paraId="243F6568" w14:textId="052F4E21" w:rsidR="00E94528" w:rsidRPr="004D5EAB" w:rsidRDefault="00E94528" w:rsidP="00624B4C">
      <w:pPr>
        <w:spacing w:line="360" w:lineRule="auto"/>
        <w:rPr>
          <w:lang w:val="uk-UA"/>
        </w:rPr>
      </w:pPr>
    </w:p>
    <w:p w14:paraId="2F221DDA" w14:textId="77777777" w:rsidR="00E94528" w:rsidRPr="004D5EAB" w:rsidRDefault="00E94528">
      <w:pPr>
        <w:spacing w:after="0" w:line="240" w:lineRule="auto"/>
        <w:rPr>
          <w:lang w:val="uk-UA"/>
        </w:rPr>
      </w:pPr>
      <w:r w:rsidRPr="004D5EAB">
        <w:rPr>
          <w:lang w:val="uk-UA"/>
        </w:rPr>
        <w:br w:type="page"/>
      </w:r>
    </w:p>
    <w:p w14:paraId="4ADFF5B8" w14:textId="31BF7CB9" w:rsidR="00E94528" w:rsidRPr="004D5EAB" w:rsidRDefault="00E94528" w:rsidP="009555DB">
      <w:pPr>
        <w:spacing w:after="0" w:line="360" w:lineRule="auto"/>
        <w:jc w:val="center"/>
        <w:rPr>
          <w:rFonts w:ascii="Times New Roman" w:eastAsia="Times New Roman" w:hAnsi="Times New Roman"/>
          <w:b/>
          <w:spacing w:val="20"/>
          <w:kern w:val="36"/>
          <w:sz w:val="28"/>
          <w:szCs w:val="28"/>
          <w:lang w:val="uk-UA" w:eastAsia="uk-UA"/>
        </w:rPr>
      </w:pPr>
      <w:r w:rsidRPr="004D5EAB">
        <w:rPr>
          <w:rFonts w:ascii="Times New Roman" w:eastAsia="Times New Roman" w:hAnsi="Times New Roman"/>
          <w:b/>
          <w:sz w:val="28"/>
          <w:szCs w:val="28"/>
          <w:lang w:val="uk-UA" w:eastAsia="ru-RU"/>
        </w:rPr>
        <w:lastRenderedPageBreak/>
        <w:t xml:space="preserve">2.5. </w:t>
      </w:r>
      <w:r w:rsidR="001B6EF1" w:rsidRPr="004D5EAB">
        <w:rPr>
          <w:rFonts w:ascii="Times New Roman" w:eastAsia="Times New Roman" w:hAnsi="Times New Roman"/>
          <w:b/>
          <w:spacing w:val="20"/>
          <w:kern w:val="36"/>
          <w:sz w:val="28"/>
          <w:szCs w:val="28"/>
          <w:lang w:val="uk-UA" w:eastAsia="uk-UA"/>
        </w:rPr>
        <w:t>Курсові роботи</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1124"/>
        <w:gridCol w:w="2353"/>
        <w:gridCol w:w="4373"/>
        <w:gridCol w:w="4337"/>
        <w:gridCol w:w="1468"/>
      </w:tblGrid>
      <w:tr w:rsidR="00E94528" w:rsidRPr="004D5EAB" w14:paraId="0E944826" w14:textId="77777777" w:rsidTr="00F20077">
        <w:tc>
          <w:tcPr>
            <w:tcW w:w="1621" w:type="dxa"/>
            <w:shd w:val="clear" w:color="auto" w:fill="D9D9D9"/>
            <w:vAlign w:val="center"/>
          </w:tcPr>
          <w:p w14:paraId="0CE27AE9" w14:textId="77777777" w:rsidR="00E94528" w:rsidRPr="004D5EAB" w:rsidRDefault="00E94528" w:rsidP="00E94528">
            <w:pPr>
              <w:spacing w:after="0" w:line="240" w:lineRule="auto"/>
              <w:jc w:val="center"/>
              <w:rPr>
                <w:rFonts w:ascii="Times New Roman" w:eastAsia="Times New Roman" w:hAnsi="Times New Roman"/>
                <w:b/>
                <w:sz w:val="24"/>
                <w:szCs w:val="24"/>
                <w:lang w:val="uk-UA" w:eastAsia="ru-RU"/>
              </w:rPr>
            </w:pPr>
            <w:r w:rsidRPr="004D5EAB">
              <w:rPr>
                <w:rFonts w:ascii="Times New Roman" w:eastAsia="Times New Roman" w:hAnsi="Times New Roman"/>
                <w:b/>
                <w:sz w:val="24"/>
                <w:szCs w:val="24"/>
                <w:lang w:val="uk-UA" w:eastAsia="ru-RU"/>
              </w:rPr>
              <w:t>Курсова робота</w:t>
            </w:r>
          </w:p>
        </w:tc>
        <w:tc>
          <w:tcPr>
            <w:tcW w:w="1124" w:type="dxa"/>
            <w:shd w:val="clear" w:color="auto" w:fill="D9D9D9"/>
            <w:vAlign w:val="center"/>
          </w:tcPr>
          <w:p w14:paraId="6791FD61" w14:textId="77777777" w:rsidR="00E94528" w:rsidRPr="004D5EAB" w:rsidRDefault="00E94528" w:rsidP="00E94528">
            <w:pPr>
              <w:spacing w:after="0" w:line="240" w:lineRule="auto"/>
              <w:jc w:val="center"/>
              <w:rPr>
                <w:rFonts w:ascii="Times New Roman" w:eastAsia="Times New Roman" w:hAnsi="Times New Roman"/>
                <w:b/>
                <w:sz w:val="24"/>
                <w:szCs w:val="24"/>
                <w:lang w:val="uk-UA" w:eastAsia="ru-RU"/>
              </w:rPr>
            </w:pPr>
            <w:r w:rsidRPr="004D5EAB">
              <w:rPr>
                <w:rFonts w:ascii="Times New Roman" w:eastAsia="Times New Roman" w:hAnsi="Times New Roman"/>
                <w:b/>
                <w:sz w:val="24"/>
                <w:szCs w:val="24"/>
                <w:lang w:val="uk-UA" w:eastAsia="ru-RU"/>
              </w:rPr>
              <w:t>Семестр</w:t>
            </w:r>
          </w:p>
        </w:tc>
        <w:tc>
          <w:tcPr>
            <w:tcW w:w="2353" w:type="dxa"/>
            <w:shd w:val="clear" w:color="auto" w:fill="D9D9D9"/>
            <w:vAlign w:val="center"/>
          </w:tcPr>
          <w:p w14:paraId="66B2700A" w14:textId="77777777" w:rsidR="00E94528" w:rsidRPr="004D5EAB" w:rsidRDefault="00E94528" w:rsidP="00E94528">
            <w:pPr>
              <w:spacing w:after="0" w:line="240" w:lineRule="auto"/>
              <w:jc w:val="center"/>
              <w:rPr>
                <w:rFonts w:ascii="Times New Roman" w:eastAsia="Times New Roman" w:hAnsi="Times New Roman"/>
                <w:b/>
                <w:sz w:val="24"/>
                <w:szCs w:val="24"/>
                <w:lang w:val="uk-UA" w:eastAsia="ru-RU"/>
              </w:rPr>
            </w:pPr>
            <w:r w:rsidRPr="004D5EAB">
              <w:rPr>
                <w:rFonts w:ascii="Times New Roman" w:eastAsia="Times New Roman" w:hAnsi="Times New Roman"/>
                <w:b/>
                <w:sz w:val="24"/>
                <w:szCs w:val="24"/>
                <w:lang w:val="uk-UA" w:eastAsia="ru-RU"/>
              </w:rPr>
              <w:t>Мета курсової роботи</w:t>
            </w:r>
          </w:p>
        </w:tc>
        <w:tc>
          <w:tcPr>
            <w:tcW w:w="4373" w:type="dxa"/>
            <w:shd w:val="clear" w:color="auto" w:fill="D9D9D9"/>
            <w:vAlign w:val="center"/>
          </w:tcPr>
          <w:p w14:paraId="66812EDC" w14:textId="77777777" w:rsidR="00E94528" w:rsidRPr="004D5EAB" w:rsidRDefault="00E94528" w:rsidP="00E94528">
            <w:pPr>
              <w:spacing w:after="0" w:line="240" w:lineRule="auto"/>
              <w:jc w:val="center"/>
              <w:rPr>
                <w:rFonts w:ascii="Times New Roman" w:eastAsia="Times New Roman" w:hAnsi="Times New Roman"/>
                <w:b/>
                <w:sz w:val="24"/>
                <w:szCs w:val="24"/>
                <w:lang w:val="uk-UA" w:eastAsia="ru-RU"/>
              </w:rPr>
            </w:pPr>
            <w:r w:rsidRPr="004D5EAB">
              <w:rPr>
                <w:rFonts w:ascii="Times New Roman" w:eastAsia="Times New Roman" w:hAnsi="Times New Roman"/>
                <w:b/>
                <w:sz w:val="24"/>
                <w:szCs w:val="24"/>
                <w:lang w:val="uk-UA" w:eastAsia="ru-RU"/>
              </w:rPr>
              <w:t>Вимоги до курсової роботи</w:t>
            </w:r>
          </w:p>
        </w:tc>
        <w:tc>
          <w:tcPr>
            <w:tcW w:w="4337" w:type="dxa"/>
            <w:shd w:val="clear" w:color="auto" w:fill="D9D9D9"/>
            <w:vAlign w:val="center"/>
          </w:tcPr>
          <w:p w14:paraId="04EF9819" w14:textId="77777777" w:rsidR="00E94528" w:rsidRPr="004D5EAB" w:rsidRDefault="00E94528" w:rsidP="00E94528">
            <w:pPr>
              <w:spacing w:after="0" w:line="240" w:lineRule="auto"/>
              <w:jc w:val="center"/>
              <w:rPr>
                <w:rFonts w:ascii="Times New Roman" w:eastAsia="Times New Roman" w:hAnsi="Times New Roman"/>
                <w:b/>
                <w:sz w:val="24"/>
                <w:szCs w:val="24"/>
                <w:lang w:val="uk-UA" w:eastAsia="ru-RU"/>
              </w:rPr>
            </w:pPr>
            <w:r w:rsidRPr="004D5EAB">
              <w:rPr>
                <w:rFonts w:ascii="Times New Roman" w:eastAsia="Times New Roman" w:hAnsi="Times New Roman"/>
                <w:b/>
                <w:sz w:val="24"/>
                <w:szCs w:val="24"/>
                <w:lang w:val="uk-UA" w:eastAsia="ru-RU"/>
              </w:rPr>
              <w:t>Очікувані результати навчання</w:t>
            </w:r>
          </w:p>
        </w:tc>
        <w:tc>
          <w:tcPr>
            <w:tcW w:w="1468" w:type="dxa"/>
            <w:shd w:val="clear" w:color="auto" w:fill="D9D9D9"/>
            <w:vAlign w:val="center"/>
          </w:tcPr>
          <w:p w14:paraId="76AAB951" w14:textId="77777777" w:rsidR="00E94528" w:rsidRPr="004D5EAB" w:rsidRDefault="00E94528" w:rsidP="00E94528">
            <w:pPr>
              <w:spacing w:after="0" w:line="240" w:lineRule="auto"/>
              <w:jc w:val="center"/>
              <w:rPr>
                <w:rFonts w:ascii="Times New Roman" w:eastAsia="Times New Roman" w:hAnsi="Times New Roman"/>
                <w:b/>
                <w:sz w:val="24"/>
                <w:szCs w:val="24"/>
                <w:lang w:val="uk-UA" w:eastAsia="ru-RU"/>
              </w:rPr>
            </w:pPr>
            <w:r w:rsidRPr="004D5EAB">
              <w:rPr>
                <w:rFonts w:ascii="Times New Roman" w:eastAsia="Times New Roman" w:hAnsi="Times New Roman"/>
                <w:b/>
                <w:sz w:val="24"/>
                <w:szCs w:val="24"/>
                <w:lang w:val="uk-UA" w:eastAsia="ru-RU"/>
              </w:rPr>
              <w:t>Підсумок</w:t>
            </w:r>
          </w:p>
        </w:tc>
      </w:tr>
      <w:tr w:rsidR="00624B4C" w:rsidRPr="004D5EAB" w14:paraId="6A9E732E" w14:textId="77777777" w:rsidTr="00F20077">
        <w:tc>
          <w:tcPr>
            <w:tcW w:w="1621" w:type="dxa"/>
            <w:vAlign w:val="center"/>
          </w:tcPr>
          <w:p w14:paraId="69A086AF" w14:textId="77777777" w:rsidR="00624B4C" w:rsidRPr="004D5EAB" w:rsidRDefault="00624B4C" w:rsidP="00624B4C">
            <w:pPr>
              <w:spacing w:after="0" w:line="240" w:lineRule="auto"/>
              <w:jc w:val="center"/>
              <w:rPr>
                <w:rFonts w:ascii="Times New Roman" w:eastAsia="Times New Roman" w:hAnsi="Times New Roman"/>
                <w:b/>
                <w:sz w:val="24"/>
                <w:szCs w:val="24"/>
                <w:lang w:val="uk-UA" w:eastAsia="ru-RU"/>
              </w:rPr>
            </w:pPr>
            <w:r w:rsidRPr="004D5EAB">
              <w:rPr>
                <w:rFonts w:ascii="Times New Roman" w:eastAsia="Times New Roman" w:hAnsi="Times New Roman"/>
                <w:b/>
                <w:sz w:val="24"/>
                <w:szCs w:val="24"/>
                <w:lang w:val="uk-UA" w:eastAsia="ru-RU"/>
              </w:rPr>
              <w:t>Організація туристичної діяльності</w:t>
            </w:r>
          </w:p>
        </w:tc>
        <w:tc>
          <w:tcPr>
            <w:tcW w:w="1124" w:type="dxa"/>
            <w:vAlign w:val="center"/>
          </w:tcPr>
          <w:p w14:paraId="4E5BE035" w14:textId="77777777" w:rsidR="00624B4C" w:rsidRPr="004D5EAB" w:rsidRDefault="00624B4C" w:rsidP="00624B4C">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4</w:t>
            </w:r>
          </w:p>
        </w:tc>
        <w:tc>
          <w:tcPr>
            <w:tcW w:w="2353" w:type="dxa"/>
            <w:vAlign w:val="center"/>
          </w:tcPr>
          <w:p w14:paraId="57E01C75" w14:textId="77777777" w:rsidR="00624B4C" w:rsidRPr="004D5EAB" w:rsidRDefault="00624B4C" w:rsidP="00624B4C">
            <w:pPr>
              <w:autoSpaceDE w:val="0"/>
              <w:autoSpaceDN w:val="0"/>
              <w:adjustRightInd w:val="0"/>
              <w:spacing w:after="0" w:line="240" w:lineRule="auto"/>
              <w:jc w:val="both"/>
              <w:rPr>
                <w:rFonts w:ascii="Times New Roman" w:eastAsia="Times New Roman" w:hAnsi="Times New Roman"/>
                <w:color w:val="000000"/>
                <w:sz w:val="24"/>
                <w:szCs w:val="24"/>
                <w:lang w:val="ru-RU" w:eastAsia="ru-RU"/>
              </w:rPr>
            </w:pPr>
            <w:proofErr w:type="spellStart"/>
            <w:r w:rsidRPr="004D5EAB">
              <w:rPr>
                <w:rFonts w:ascii="Times New Roman" w:eastAsia="Times New Roman" w:hAnsi="Times New Roman"/>
                <w:b/>
                <w:color w:val="000000"/>
                <w:sz w:val="24"/>
                <w:szCs w:val="24"/>
                <w:lang w:val="ru-RU" w:eastAsia="ru-RU"/>
              </w:rPr>
              <w:t>Курсова</w:t>
            </w:r>
            <w:proofErr w:type="spellEnd"/>
            <w:r w:rsidRPr="004D5EAB">
              <w:rPr>
                <w:rFonts w:ascii="Times New Roman" w:eastAsia="Times New Roman" w:hAnsi="Times New Roman"/>
                <w:b/>
                <w:color w:val="000000"/>
                <w:sz w:val="24"/>
                <w:szCs w:val="24"/>
                <w:lang w:val="ru-RU" w:eastAsia="ru-RU"/>
              </w:rPr>
              <w:t xml:space="preserve"> робота</w:t>
            </w:r>
            <w:r w:rsidRPr="004D5EAB">
              <w:rPr>
                <w:rFonts w:ascii="Times New Roman" w:eastAsia="Times New Roman" w:hAnsi="Times New Roman"/>
                <w:color w:val="000000"/>
                <w:sz w:val="24"/>
                <w:szCs w:val="24"/>
                <w:lang w:val="ru-RU" w:eastAsia="ru-RU"/>
              </w:rPr>
              <w:t xml:space="preserve"> </w:t>
            </w:r>
            <w:r w:rsidRPr="004D5EAB">
              <w:rPr>
                <w:rFonts w:ascii="Times New Roman" w:eastAsia="Times New Roman" w:hAnsi="Times New Roman"/>
                <w:i/>
                <w:iCs/>
                <w:color w:val="000000"/>
                <w:sz w:val="24"/>
                <w:szCs w:val="24"/>
                <w:lang w:val="ru-RU" w:eastAsia="ru-RU"/>
              </w:rPr>
              <w:t xml:space="preserve">– </w:t>
            </w:r>
            <w:proofErr w:type="spellStart"/>
            <w:r w:rsidRPr="004D5EAB">
              <w:rPr>
                <w:rFonts w:ascii="Times New Roman" w:eastAsia="Times New Roman" w:hAnsi="Times New Roman"/>
                <w:color w:val="000000"/>
                <w:sz w:val="24"/>
                <w:szCs w:val="24"/>
                <w:lang w:val="ru-RU" w:eastAsia="ru-RU"/>
              </w:rPr>
              <w:t>це</w:t>
            </w:r>
            <w:proofErr w:type="spellEnd"/>
            <w:r w:rsidRPr="004D5EAB">
              <w:rPr>
                <w:rFonts w:ascii="Times New Roman" w:eastAsia="Times New Roman" w:hAnsi="Times New Roman"/>
                <w:color w:val="000000"/>
                <w:sz w:val="24"/>
                <w:szCs w:val="24"/>
                <w:lang w:val="ru-RU" w:eastAsia="ru-RU"/>
              </w:rPr>
              <w:t xml:space="preserve"> </w:t>
            </w:r>
            <w:proofErr w:type="spellStart"/>
            <w:r w:rsidRPr="004D5EAB">
              <w:rPr>
                <w:rFonts w:ascii="Times New Roman" w:eastAsia="Times New Roman" w:hAnsi="Times New Roman"/>
                <w:color w:val="000000"/>
                <w:sz w:val="24"/>
                <w:szCs w:val="24"/>
                <w:lang w:val="ru-RU" w:eastAsia="ru-RU"/>
              </w:rPr>
              <w:t>навчально-наукова</w:t>
            </w:r>
            <w:proofErr w:type="spellEnd"/>
            <w:r w:rsidRPr="004D5EAB">
              <w:rPr>
                <w:rFonts w:ascii="Times New Roman" w:eastAsia="Times New Roman" w:hAnsi="Times New Roman"/>
                <w:color w:val="000000"/>
                <w:sz w:val="24"/>
                <w:szCs w:val="24"/>
                <w:lang w:val="ru-RU" w:eastAsia="ru-RU"/>
              </w:rPr>
              <w:t xml:space="preserve"> робота. </w:t>
            </w:r>
            <w:r w:rsidRPr="004D5EAB">
              <w:rPr>
                <w:rFonts w:ascii="Times New Roman" w:eastAsia="Times New Roman" w:hAnsi="Times New Roman"/>
                <w:color w:val="000000"/>
                <w:sz w:val="24"/>
                <w:szCs w:val="24"/>
                <w:lang w:val="uk-UA" w:eastAsia="ru-RU"/>
              </w:rPr>
              <w:t xml:space="preserve">Мета курсової роботи: </w:t>
            </w:r>
            <w:proofErr w:type="spellStart"/>
            <w:r w:rsidRPr="004D5EAB">
              <w:rPr>
                <w:rFonts w:ascii="Times New Roman" w:eastAsia="Times New Roman" w:hAnsi="Times New Roman"/>
                <w:color w:val="000000"/>
                <w:sz w:val="24"/>
                <w:szCs w:val="24"/>
                <w:lang w:val="ru-RU" w:eastAsia="ru-RU"/>
              </w:rPr>
              <w:t>вдосконалення</w:t>
            </w:r>
            <w:proofErr w:type="spellEnd"/>
            <w:r w:rsidRPr="004D5EAB">
              <w:rPr>
                <w:rFonts w:ascii="Times New Roman" w:eastAsia="Times New Roman" w:hAnsi="Times New Roman"/>
                <w:color w:val="000000"/>
                <w:sz w:val="24"/>
                <w:szCs w:val="24"/>
                <w:lang w:val="ru-RU" w:eastAsia="ru-RU"/>
              </w:rPr>
              <w:t xml:space="preserve"> </w:t>
            </w:r>
            <w:proofErr w:type="spellStart"/>
            <w:r w:rsidRPr="004D5EAB">
              <w:rPr>
                <w:rFonts w:ascii="Times New Roman" w:eastAsia="Times New Roman" w:hAnsi="Times New Roman"/>
                <w:color w:val="000000"/>
                <w:sz w:val="24"/>
                <w:szCs w:val="24"/>
                <w:lang w:val="ru-RU" w:eastAsia="ru-RU"/>
              </w:rPr>
              <w:t>вміння</w:t>
            </w:r>
            <w:proofErr w:type="spellEnd"/>
            <w:r w:rsidRPr="004D5EAB">
              <w:rPr>
                <w:rFonts w:ascii="Times New Roman" w:eastAsia="Times New Roman" w:hAnsi="Times New Roman"/>
                <w:color w:val="000000"/>
                <w:sz w:val="24"/>
                <w:szCs w:val="24"/>
                <w:lang w:val="ru-RU" w:eastAsia="ru-RU"/>
              </w:rPr>
              <w:t xml:space="preserve"> </w:t>
            </w:r>
            <w:proofErr w:type="spellStart"/>
            <w:r w:rsidRPr="004D5EAB">
              <w:rPr>
                <w:rFonts w:ascii="Times New Roman" w:eastAsia="Times New Roman" w:hAnsi="Times New Roman"/>
                <w:color w:val="000000"/>
                <w:sz w:val="24"/>
                <w:szCs w:val="24"/>
                <w:lang w:val="ru-RU" w:eastAsia="ru-RU"/>
              </w:rPr>
              <w:t>самостійно</w:t>
            </w:r>
            <w:proofErr w:type="spellEnd"/>
            <w:r w:rsidRPr="004D5EAB">
              <w:rPr>
                <w:rFonts w:ascii="Times New Roman" w:eastAsia="Times New Roman" w:hAnsi="Times New Roman"/>
                <w:color w:val="000000"/>
                <w:sz w:val="24"/>
                <w:szCs w:val="24"/>
                <w:lang w:val="ru-RU" w:eastAsia="ru-RU"/>
              </w:rPr>
              <w:t xml:space="preserve"> </w:t>
            </w:r>
            <w:proofErr w:type="spellStart"/>
            <w:r w:rsidRPr="004D5EAB">
              <w:rPr>
                <w:rFonts w:ascii="Times New Roman" w:eastAsia="Times New Roman" w:hAnsi="Times New Roman"/>
                <w:color w:val="000000"/>
                <w:sz w:val="24"/>
                <w:szCs w:val="24"/>
                <w:lang w:val="ru-RU" w:eastAsia="ru-RU"/>
              </w:rPr>
              <w:t>працювати</w:t>
            </w:r>
            <w:proofErr w:type="spellEnd"/>
            <w:r w:rsidRPr="004D5EAB">
              <w:rPr>
                <w:rFonts w:ascii="Times New Roman" w:eastAsia="Times New Roman" w:hAnsi="Times New Roman"/>
                <w:color w:val="000000"/>
                <w:sz w:val="24"/>
                <w:szCs w:val="24"/>
                <w:lang w:val="ru-RU" w:eastAsia="ru-RU"/>
              </w:rPr>
              <w:t xml:space="preserve"> з </w:t>
            </w:r>
            <w:proofErr w:type="spellStart"/>
            <w:r w:rsidRPr="004D5EAB">
              <w:rPr>
                <w:rFonts w:ascii="Times New Roman" w:eastAsia="Times New Roman" w:hAnsi="Times New Roman"/>
                <w:color w:val="000000"/>
                <w:sz w:val="24"/>
                <w:szCs w:val="24"/>
                <w:lang w:val="ru-RU" w:eastAsia="ru-RU"/>
              </w:rPr>
              <w:t>науковою</w:t>
            </w:r>
            <w:proofErr w:type="spellEnd"/>
            <w:r w:rsidRPr="004D5EAB">
              <w:rPr>
                <w:rFonts w:ascii="Times New Roman" w:eastAsia="Times New Roman" w:hAnsi="Times New Roman"/>
                <w:color w:val="000000"/>
                <w:sz w:val="24"/>
                <w:szCs w:val="24"/>
                <w:lang w:val="ru-RU" w:eastAsia="ru-RU"/>
              </w:rPr>
              <w:t xml:space="preserve"> </w:t>
            </w:r>
            <w:proofErr w:type="spellStart"/>
            <w:r w:rsidRPr="004D5EAB">
              <w:rPr>
                <w:rFonts w:ascii="Times New Roman" w:eastAsia="Times New Roman" w:hAnsi="Times New Roman"/>
                <w:color w:val="000000"/>
                <w:sz w:val="24"/>
                <w:szCs w:val="24"/>
                <w:lang w:val="ru-RU" w:eastAsia="ru-RU"/>
              </w:rPr>
              <w:t>літературою</w:t>
            </w:r>
            <w:proofErr w:type="spellEnd"/>
            <w:r w:rsidRPr="004D5EAB">
              <w:rPr>
                <w:rFonts w:ascii="Times New Roman" w:eastAsia="Times New Roman" w:hAnsi="Times New Roman"/>
                <w:color w:val="000000"/>
                <w:sz w:val="24"/>
                <w:szCs w:val="24"/>
                <w:lang w:val="ru-RU" w:eastAsia="ru-RU"/>
              </w:rPr>
              <w:t xml:space="preserve">, </w:t>
            </w:r>
            <w:proofErr w:type="spellStart"/>
            <w:r w:rsidRPr="004D5EAB">
              <w:rPr>
                <w:rFonts w:ascii="Times New Roman" w:eastAsia="Times New Roman" w:hAnsi="Times New Roman"/>
                <w:color w:val="000000"/>
                <w:sz w:val="24"/>
                <w:szCs w:val="24"/>
                <w:lang w:val="ru-RU" w:eastAsia="ru-RU"/>
              </w:rPr>
              <w:t>аналізувати</w:t>
            </w:r>
            <w:proofErr w:type="spellEnd"/>
            <w:r w:rsidRPr="004D5EAB">
              <w:rPr>
                <w:rFonts w:ascii="Times New Roman" w:eastAsia="Times New Roman" w:hAnsi="Times New Roman"/>
                <w:color w:val="000000"/>
                <w:sz w:val="24"/>
                <w:szCs w:val="24"/>
                <w:lang w:val="ru-RU" w:eastAsia="ru-RU"/>
              </w:rPr>
              <w:t xml:space="preserve"> нормативно-</w:t>
            </w:r>
            <w:proofErr w:type="spellStart"/>
            <w:r w:rsidRPr="004D5EAB">
              <w:rPr>
                <w:rFonts w:ascii="Times New Roman" w:eastAsia="Times New Roman" w:hAnsi="Times New Roman"/>
                <w:color w:val="000000"/>
                <w:sz w:val="24"/>
                <w:szCs w:val="24"/>
                <w:lang w:val="ru-RU" w:eastAsia="ru-RU"/>
              </w:rPr>
              <w:t>правову</w:t>
            </w:r>
            <w:proofErr w:type="spellEnd"/>
            <w:r w:rsidRPr="004D5EAB">
              <w:rPr>
                <w:rFonts w:ascii="Times New Roman" w:eastAsia="Times New Roman" w:hAnsi="Times New Roman"/>
                <w:color w:val="000000"/>
                <w:sz w:val="24"/>
                <w:szCs w:val="24"/>
                <w:lang w:val="ru-RU" w:eastAsia="ru-RU"/>
              </w:rPr>
              <w:t xml:space="preserve"> базу, </w:t>
            </w:r>
            <w:proofErr w:type="spellStart"/>
            <w:r w:rsidRPr="004D5EAB">
              <w:rPr>
                <w:rFonts w:ascii="Times New Roman" w:eastAsia="Times New Roman" w:hAnsi="Times New Roman"/>
                <w:color w:val="000000"/>
                <w:sz w:val="24"/>
                <w:szCs w:val="24"/>
                <w:lang w:val="ru-RU" w:eastAsia="ru-RU"/>
              </w:rPr>
              <w:t>узагальнювати</w:t>
            </w:r>
            <w:proofErr w:type="spellEnd"/>
            <w:r w:rsidRPr="004D5EAB">
              <w:rPr>
                <w:rFonts w:ascii="Times New Roman" w:eastAsia="Times New Roman" w:hAnsi="Times New Roman"/>
                <w:color w:val="000000"/>
                <w:sz w:val="24"/>
                <w:szCs w:val="24"/>
                <w:lang w:val="ru-RU" w:eastAsia="ru-RU"/>
              </w:rPr>
              <w:t xml:space="preserve"> </w:t>
            </w:r>
            <w:proofErr w:type="spellStart"/>
            <w:r w:rsidRPr="004D5EAB">
              <w:rPr>
                <w:rFonts w:ascii="Times New Roman" w:eastAsia="Times New Roman" w:hAnsi="Times New Roman"/>
                <w:color w:val="000000"/>
                <w:sz w:val="24"/>
                <w:szCs w:val="24"/>
                <w:lang w:val="ru-RU" w:eastAsia="ru-RU"/>
              </w:rPr>
              <w:t>знання</w:t>
            </w:r>
            <w:proofErr w:type="spellEnd"/>
            <w:r w:rsidRPr="004D5EAB">
              <w:rPr>
                <w:rFonts w:ascii="Times New Roman" w:eastAsia="Times New Roman" w:hAnsi="Times New Roman"/>
                <w:color w:val="000000"/>
                <w:sz w:val="24"/>
                <w:szCs w:val="24"/>
                <w:lang w:val="ru-RU" w:eastAsia="ru-RU"/>
              </w:rPr>
              <w:t xml:space="preserve"> і </w:t>
            </w:r>
            <w:proofErr w:type="spellStart"/>
            <w:r w:rsidRPr="004D5EAB">
              <w:rPr>
                <w:rFonts w:ascii="Times New Roman" w:eastAsia="Times New Roman" w:hAnsi="Times New Roman"/>
                <w:color w:val="000000"/>
                <w:sz w:val="24"/>
                <w:szCs w:val="24"/>
                <w:lang w:val="ru-RU" w:eastAsia="ru-RU"/>
              </w:rPr>
              <w:t>застосовувати</w:t>
            </w:r>
            <w:proofErr w:type="spellEnd"/>
            <w:r w:rsidRPr="004D5EAB">
              <w:rPr>
                <w:rFonts w:ascii="Times New Roman" w:eastAsia="Times New Roman" w:hAnsi="Times New Roman"/>
                <w:color w:val="000000"/>
                <w:sz w:val="24"/>
                <w:szCs w:val="24"/>
                <w:lang w:val="ru-RU" w:eastAsia="ru-RU"/>
              </w:rPr>
              <w:t xml:space="preserve"> </w:t>
            </w:r>
            <w:proofErr w:type="spellStart"/>
            <w:r w:rsidRPr="004D5EAB">
              <w:rPr>
                <w:rFonts w:ascii="Times New Roman" w:eastAsia="Times New Roman" w:hAnsi="Times New Roman"/>
                <w:color w:val="000000"/>
                <w:sz w:val="24"/>
                <w:szCs w:val="24"/>
                <w:lang w:val="ru-RU" w:eastAsia="ru-RU"/>
              </w:rPr>
              <w:t>їх</w:t>
            </w:r>
            <w:proofErr w:type="spellEnd"/>
            <w:r w:rsidRPr="004D5EAB">
              <w:rPr>
                <w:rFonts w:ascii="Times New Roman" w:eastAsia="Times New Roman" w:hAnsi="Times New Roman"/>
                <w:color w:val="000000"/>
                <w:sz w:val="24"/>
                <w:szCs w:val="24"/>
                <w:lang w:val="ru-RU" w:eastAsia="ru-RU"/>
              </w:rPr>
              <w:t xml:space="preserve"> при </w:t>
            </w:r>
            <w:proofErr w:type="spellStart"/>
            <w:r w:rsidRPr="004D5EAB">
              <w:rPr>
                <w:rFonts w:ascii="Times New Roman" w:eastAsia="Times New Roman" w:hAnsi="Times New Roman"/>
                <w:color w:val="000000"/>
                <w:sz w:val="24"/>
                <w:szCs w:val="24"/>
                <w:lang w:val="ru-RU" w:eastAsia="ru-RU"/>
              </w:rPr>
              <w:t>розробці</w:t>
            </w:r>
            <w:proofErr w:type="spellEnd"/>
            <w:r w:rsidRPr="004D5EAB">
              <w:rPr>
                <w:rFonts w:ascii="Times New Roman" w:eastAsia="Times New Roman" w:hAnsi="Times New Roman"/>
                <w:color w:val="000000"/>
                <w:sz w:val="24"/>
                <w:szCs w:val="24"/>
                <w:lang w:val="ru-RU" w:eastAsia="ru-RU"/>
              </w:rPr>
              <w:t xml:space="preserve"> </w:t>
            </w:r>
            <w:proofErr w:type="spellStart"/>
            <w:r w:rsidRPr="004D5EAB">
              <w:rPr>
                <w:rFonts w:ascii="Times New Roman" w:eastAsia="Times New Roman" w:hAnsi="Times New Roman"/>
                <w:color w:val="000000"/>
                <w:sz w:val="24"/>
                <w:szCs w:val="24"/>
                <w:lang w:val="ru-RU" w:eastAsia="ru-RU"/>
              </w:rPr>
              <w:t>практичної</w:t>
            </w:r>
            <w:proofErr w:type="spellEnd"/>
            <w:r w:rsidRPr="004D5EAB">
              <w:rPr>
                <w:rFonts w:ascii="Times New Roman" w:eastAsia="Times New Roman" w:hAnsi="Times New Roman"/>
                <w:color w:val="000000"/>
                <w:sz w:val="24"/>
                <w:szCs w:val="24"/>
                <w:lang w:val="ru-RU" w:eastAsia="ru-RU"/>
              </w:rPr>
              <w:t xml:space="preserve"> </w:t>
            </w:r>
            <w:proofErr w:type="spellStart"/>
            <w:r w:rsidRPr="004D5EAB">
              <w:rPr>
                <w:rFonts w:ascii="Times New Roman" w:eastAsia="Times New Roman" w:hAnsi="Times New Roman"/>
                <w:color w:val="000000"/>
                <w:sz w:val="24"/>
                <w:szCs w:val="24"/>
                <w:lang w:val="ru-RU" w:eastAsia="ru-RU"/>
              </w:rPr>
              <w:t>частини</w:t>
            </w:r>
            <w:proofErr w:type="spellEnd"/>
            <w:r w:rsidRPr="004D5EAB">
              <w:rPr>
                <w:rFonts w:ascii="Times New Roman" w:eastAsia="Times New Roman" w:hAnsi="Times New Roman"/>
                <w:color w:val="000000"/>
                <w:sz w:val="24"/>
                <w:szCs w:val="24"/>
                <w:lang w:val="ru-RU" w:eastAsia="ru-RU"/>
              </w:rPr>
              <w:t>;</w:t>
            </w:r>
            <w:r w:rsidRPr="004D5EAB">
              <w:rPr>
                <w:rFonts w:ascii="Times New Roman" w:eastAsia="Times New Roman" w:hAnsi="Times New Roman"/>
                <w:color w:val="000000"/>
                <w:sz w:val="24"/>
                <w:szCs w:val="24"/>
                <w:lang w:val="uk-UA" w:eastAsia="ru-RU"/>
              </w:rPr>
              <w:t xml:space="preserve"> </w:t>
            </w:r>
            <w:proofErr w:type="spellStart"/>
            <w:r w:rsidRPr="004D5EAB">
              <w:rPr>
                <w:rFonts w:ascii="Times New Roman" w:eastAsia="Times New Roman" w:hAnsi="Times New Roman"/>
                <w:color w:val="000000"/>
                <w:sz w:val="24"/>
                <w:szCs w:val="24"/>
                <w:lang w:val="ru-RU" w:eastAsia="ru-RU"/>
              </w:rPr>
              <w:t>вміти</w:t>
            </w:r>
            <w:proofErr w:type="spellEnd"/>
            <w:r w:rsidRPr="004D5EAB">
              <w:rPr>
                <w:rFonts w:ascii="Times New Roman" w:eastAsia="Times New Roman" w:hAnsi="Times New Roman"/>
                <w:color w:val="000000"/>
                <w:sz w:val="24"/>
                <w:szCs w:val="24"/>
                <w:lang w:val="ru-RU" w:eastAsia="ru-RU"/>
              </w:rPr>
              <w:t xml:space="preserve"> </w:t>
            </w:r>
            <w:proofErr w:type="spellStart"/>
            <w:r w:rsidRPr="004D5EAB">
              <w:rPr>
                <w:rFonts w:ascii="Times New Roman" w:eastAsia="Times New Roman" w:hAnsi="Times New Roman"/>
                <w:color w:val="000000"/>
                <w:sz w:val="24"/>
                <w:szCs w:val="24"/>
                <w:lang w:val="uk-UA" w:eastAsia="ru-RU"/>
              </w:rPr>
              <w:t>здійснюва</w:t>
            </w:r>
            <w:r w:rsidRPr="004D5EAB">
              <w:rPr>
                <w:rFonts w:ascii="Times New Roman" w:eastAsia="Times New Roman" w:hAnsi="Times New Roman"/>
                <w:color w:val="000000"/>
                <w:sz w:val="24"/>
                <w:szCs w:val="24"/>
                <w:lang w:val="ru-RU" w:eastAsia="ru-RU"/>
              </w:rPr>
              <w:t>ти</w:t>
            </w:r>
            <w:proofErr w:type="spellEnd"/>
            <w:r w:rsidRPr="004D5EAB">
              <w:rPr>
                <w:rFonts w:ascii="Times New Roman" w:eastAsia="Times New Roman" w:hAnsi="Times New Roman"/>
                <w:color w:val="000000"/>
                <w:sz w:val="24"/>
                <w:szCs w:val="24"/>
                <w:lang w:val="ru-RU" w:eastAsia="ru-RU"/>
              </w:rPr>
              <w:t xml:space="preserve"> </w:t>
            </w:r>
            <w:proofErr w:type="spellStart"/>
            <w:r w:rsidRPr="004D5EAB">
              <w:rPr>
                <w:rFonts w:ascii="Times New Roman" w:eastAsia="Times New Roman" w:hAnsi="Times New Roman"/>
                <w:color w:val="000000"/>
                <w:sz w:val="24"/>
                <w:szCs w:val="24"/>
                <w:lang w:val="ru-RU" w:eastAsia="ru-RU"/>
              </w:rPr>
              <w:t>авторське</w:t>
            </w:r>
            <w:proofErr w:type="spellEnd"/>
            <w:r w:rsidRPr="004D5EAB">
              <w:rPr>
                <w:rFonts w:ascii="Times New Roman" w:eastAsia="Times New Roman" w:hAnsi="Times New Roman"/>
                <w:color w:val="000000"/>
                <w:sz w:val="24"/>
                <w:szCs w:val="24"/>
                <w:lang w:val="ru-RU" w:eastAsia="ru-RU"/>
              </w:rPr>
              <w:t xml:space="preserve"> </w:t>
            </w:r>
            <w:proofErr w:type="spellStart"/>
            <w:r w:rsidRPr="004D5EAB">
              <w:rPr>
                <w:rFonts w:ascii="Times New Roman" w:eastAsia="Times New Roman" w:hAnsi="Times New Roman"/>
                <w:color w:val="000000"/>
                <w:sz w:val="24"/>
                <w:szCs w:val="24"/>
                <w:lang w:val="ru-RU" w:eastAsia="ru-RU"/>
              </w:rPr>
              <w:t>моделювання</w:t>
            </w:r>
            <w:proofErr w:type="spellEnd"/>
            <w:r w:rsidRPr="004D5EAB">
              <w:rPr>
                <w:rFonts w:ascii="Times New Roman" w:eastAsia="Times New Roman" w:hAnsi="Times New Roman"/>
                <w:color w:val="000000"/>
                <w:sz w:val="24"/>
                <w:szCs w:val="24"/>
                <w:lang w:val="ru-RU" w:eastAsia="ru-RU"/>
              </w:rPr>
              <w:t xml:space="preserve"> </w:t>
            </w:r>
            <w:proofErr w:type="spellStart"/>
            <w:r w:rsidRPr="004D5EAB">
              <w:rPr>
                <w:rFonts w:ascii="Times New Roman" w:eastAsia="Times New Roman" w:hAnsi="Times New Roman"/>
                <w:color w:val="000000"/>
                <w:sz w:val="24"/>
                <w:szCs w:val="24"/>
                <w:lang w:val="ru-RU" w:eastAsia="ru-RU"/>
              </w:rPr>
              <w:t>туристичного</w:t>
            </w:r>
            <w:proofErr w:type="spellEnd"/>
            <w:r w:rsidRPr="004D5EAB">
              <w:rPr>
                <w:rFonts w:ascii="Times New Roman" w:eastAsia="Times New Roman" w:hAnsi="Times New Roman"/>
                <w:color w:val="000000"/>
                <w:sz w:val="24"/>
                <w:szCs w:val="24"/>
                <w:lang w:val="ru-RU" w:eastAsia="ru-RU"/>
              </w:rPr>
              <w:t xml:space="preserve"> маршруту, </w:t>
            </w:r>
            <w:proofErr w:type="spellStart"/>
            <w:r w:rsidRPr="004D5EAB">
              <w:rPr>
                <w:rFonts w:ascii="Times New Roman" w:eastAsia="Times New Roman" w:hAnsi="Times New Roman"/>
                <w:color w:val="000000"/>
                <w:sz w:val="24"/>
                <w:szCs w:val="24"/>
                <w:lang w:val="ru-RU" w:eastAsia="ru-RU"/>
              </w:rPr>
              <w:t>програми</w:t>
            </w:r>
            <w:proofErr w:type="spellEnd"/>
            <w:r w:rsidRPr="004D5EAB">
              <w:rPr>
                <w:rFonts w:ascii="Times New Roman" w:eastAsia="Times New Roman" w:hAnsi="Times New Roman"/>
                <w:color w:val="000000"/>
                <w:sz w:val="24"/>
                <w:szCs w:val="24"/>
                <w:lang w:val="ru-RU" w:eastAsia="ru-RU"/>
              </w:rPr>
              <w:t xml:space="preserve">, </w:t>
            </w:r>
            <w:proofErr w:type="spellStart"/>
            <w:r w:rsidRPr="004D5EAB">
              <w:rPr>
                <w:rFonts w:ascii="Times New Roman" w:eastAsia="Times New Roman" w:hAnsi="Times New Roman"/>
                <w:color w:val="000000"/>
                <w:sz w:val="24"/>
                <w:szCs w:val="24"/>
                <w:lang w:val="ru-RU" w:eastAsia="ru-RU"/>
              </w:rPr>
              <w:t>розробляти</w:t>
            </w:r>
            <w:proofErr w:type="spellEnd"/>
            <w:r w:rsidRPr="004D5EAB">
              <w:rPr>
                <w:rFonts w:ascii="Times New Roman" w:eastAsia="Times New Roman" w:hAnsi="Times New Roman"/>
                <w:color w:val="000000"/>
                <w:sz w:val="24"/>
                <w:szCs w:val="24"/>
                <w:lang w:val="ru-RU" w:eastAsia="ru-RU"/>
              </w:rPr>
              <w:t xml:space="preserve"> </w:t>
            </w:r>
            <w:proofErr w:type="spellStart"/>
            <w:r w:rsidRPr="004D5EAB">
              <w:rPr>
                <w:rFonts w:ascii="Times New Roman" w:eastAsia="Times New Roman" w:hAnsi="Times New Roman"/>
                <w:color w:val="000000"/>
                <w:sz w:val="24"/>
                <w:szCs w:val="24"/>
                <w:lang w:val="ru-RU" w:eastAsia="ru-RU"/>
              </w:rPr>
              <w:t>бізнес</w:t>
            </w:r>
            <w:proofErr w:type="spellEnd"/>
            <w:r w:rsidRPr="004D5EAB">
              <w:rPr>
                <w:rFonts w:ascii="Times New Roman" w:eastAsia="Times New Roman" w:hAnsi="Times New Roman"/>
                <w:color w:val="000000"/>
                <w:sz w:val="24"/>
                <w:szCs w:val="24"/>
                <w:lang w:val="ru-RU" w:eastAsia="ru-RU"/>
              </w:rPr>
              <w:t xml:space="preserve">-план у </w:t>
            </w:r>
            <w:proofErr w:type="spellStart"/>
            <w:r w:rsidRPr="004D5EAB">
              <w:rPr>
                <w:rFonts w:ascii="Times New Roman" w:eastAsia="Times New Roman" w:hAnsi="Times New Roman"/>
                <w:color w:val="000000"/>
                <w:sz w:val="24"/>
                <w:szCs w:val="24"/>
                <w:lang w:val="ru-RU" w:eastAsia="ru-RU"/>
              </w:rPr>
              <w:t>розрізі</w:t>
            </w:r>
            <w:proofErr w:type="spellEnd"/>
            <w:r w:rsidRPr="004D5EAB">
              <w:rPr>
                <w:rFonts w:ascii="Times New Roman" w:eastAsia="Times New Roman" w:hAnsi="Times New Roman"/>
                <w:color w:val="000000"/>
                <w:sz w:val="24"/>
                <w:szCs w:val="24"/>
                <w:lang w:val="ru-RU" w:eastAsia="ru-RU"/>
              </w:rPr>
              <w:t xml:space="preserve"> теми </w:t>
            </w:r>
            <w:proofErr w:type="spellStart"/>
            <w:r w:rsidRPr="004D5EAB">
              <w:rPr>
                <w:rFonts w:ascii="Times New Roman" w:eastAsia="Times New Roman" w:hAnsi="Times New Roman"/>
                <w:color w:val="000000"/>
                <w:sz w:val="24"/>
                <w:szCs w:val="24"/>
                <w:lang w:val="ru-RU" w:eastAsia="ru-RU"/>
              </w:rPr>
              <w:t>дослідження</w:t>
            </w:r>
            <w:proofErr w:type="spellEnd"/>
            <w:r w:rsidRPr="004D5EAB">
              <w:rPr>
                <w:rFonts w:ascii="Times New Roman" w:eastAsia="Times New Roman" w:hAnsi="Times New Roman"/>
                <w:color w:val="000000"/>
                <w:sz w:val="24"/>
                <w:szCs w:val="24"/>
                <w:lang w:val="uk-UA" w:eastAsia="ru-RU"/>
              </w:rPr>
              <w:t xml:space="preserve">, </w:t>
            </w:r>
            <w:proofErr w:type="spellStart"/>
            <w:r w:rsidRPr="004D5EAB">
              <w:rPr>
                <w:rFonts w:ascii="Times New Roman" w:eastAsia="Times New Roman" w:hAnsi="Times New Roman"/>
                <w:color w:val="000000"/>
                <w:sz w:val="24"/>
                <w:szCs w:val="24"/>
                <w:lang w:val="ru-RU" w:eastAsia="ru-RU"/>
              </w:rPr>
              <w:t>логічно</w:t>
            </w:r>
            <w:proofErr w:type="spellEnd"/>
            <w:r w:rsidRPr="004D5EAB">
              <w:rPr>
                <w:rFonts w:ascii="Times New Roman" w:eastAsia="Times New Roman" w:hAnsi="Times New Roman"/>
                <w:color w:val="000000"/>
                <w:sz w:val="24"/>
                <w:szCs w:val="24"/>
                <w:lang w:val="ru-RU" w:eastAsia="ru-RU"/>
              </w:rPr>
              <w:t xml:space="preserve"> </w:t>
            </w:r>
            <w:proofErr w:type="spellStart"/>
            <w:r w:rsidRPr="004D5EAB">
              <w:rPr>
                <w:rFonts w:ascii="Times New Roman" w:eastAsia="Times New Roman" w:hAnsi="Times New Roman"/>
                <w:color w:val="000000"/>
                <w:sz w:val="24"/>
                <w:szCs w:val="24"/>
                <w:lang w:val="ru-RU" w:eastAsia="ru-RU"/>
              </w:rPr>
              <w:t>будувати</w:t>
            </w:r>
            <w:proofErr w:type="spellEnd"/>
            <w:r w:rsidRPr="004D5EAB">
              <w:rPr>
                <w:rFonts w:ascii="Times New Roman" w:eastAsia="Times New Roman" w:hAnsi="Times New Roman"/>
                <w:color w:val="000000"/>
                <w:sz w:val="24"/>
                <w:szCs w:val="24"/>
                <w:lang w:val="ru-RU" w:eastAsia="ru-RU"/>
              </w:rPr>
              <w:t xml:space="preserve"> й </w:t>
            </w:r>
            <w:proofErr w:type="spellStart"/>
            <w:r w:rsidRPr="004D5EAB">
              <w:rPr>
                <w:rFonts w:ascii="Times New Roman" w:eastAsia="Times New Roman" w:hAnsi="Times New Roman"/>
                <w:color w:val="000000"/>
                <w:sz w:val="24"/>
                <w:szCs w:val="24"/>
                <w:lang w:val="ru-RU" w:eastAsia="ru-RU"/>
              </w:rPr>
              <w:t>мати</w:t>
            </w:r>
            <w:proofErr w:type="spellEnd"/>
            <w:r w:rsidRPr="004D5EAB">
              <w:rPr>
                <w:rFonts w:ascii="Times New Roman" w:eastAsia="Times New Roman" w:hAnsi="Times New Roman"/>
                <w:color w:val="000000"/>
                <w:sz w:val="24"/>
                <w:szCs w:val="24"/>
                <w:lang w:val="ru-RU" w:eastAsia="ru-RU"/>
              </w:rPr>
              <w:t xml:space="preserve"> характер </w:t>
            </w:r>
            <w:proofErr w:type="spellStart"/>
            <w:r w:rsidRPr="004D5EAB">
              <w:rPr>
                <w:rFonts w:ascii="Times New Roman" w:eastAsia="Times New Roman" w:hAnsi="Times New Roman"/>
                <w:color w:val="000000"/>
                <w:sz w:val="24"/>
                <w:szCs w:val="24"/>
                <w:lang w:val="ru-RU" w:eastAsia="ru-RU"/>
              </w:rPr>
              <w:t>цілісного</w:t>
            </w:r>
            <w:proofErr w:type="spellEnd"/>
            <w:r w:rsidRPr="004D5EAB">
              <w:rPr>
                <w:rFonts w:ascii="Times New Roman" w:eastAsia="Times New Roman" w:hAnsi="Times New Roman"/>
                <w:color w:val="000000"/>
                <w:sz w:val="24"/>
                <w:szCs w:val="24"/>
                <w:lang w:val="ru-RU" w:eastAsia="ru-RU"/>
              </w:rPr>
              <w:t xml:space="preserve"> й </w:t>
            </w:r>
            <w:proofErr w:type="spellStart"/>
            <w:r w:rsidRPr="004D5EAB">
              <w:rPr>
                <w:rFonts w:ascii="Times New Roman" w:eastAsia="Times New Roman" w:hAnsi="Times New Roman"/>
                <w:color w:val="000000"/>
                <w:sz w:val="24"/>
                <w:szCs w:val="24"/>
                <w:lang w:val="ru-RU" w:eastAsia="ru-RU"/>
              </w:rPr>
              <w:t>завершеного</w:t>
            </w:r>
            <w:proofErr w:type="spellEnd"/>
            <w:r w:rsidRPr="004D5EAB">
              <w:rPr>
                <w:rFonts w:ascii="Times New Roman" w:eastAsia="Times New Roman" w:hAnsi="Times New Roman"/>
                <w:color w:val="000000"/>
                <w:sz w:val="24"/>
                <w:szCs w:val="24"/>
                <w:lang w:val="ru-RU" w:eastAsia="ru-RU"/>
              </w:rPr>
              <w:t xml:space="preserve"> </w:t>
            </w:r>
            <w:proofErr w:type="spellStart"/>
            <w:r w:rsidRPr="004D5EAB">
              <w:rPr>
                <w:rFonts w:ascii="Times New Roman" w:eastAsia="Times New Roman" w:hAnsi="Times New Roman"/>
                <w:color w:val="000000"/>
                <w:sz w:val="24"/>
                <w:szCs w:val="24"/>
                <w:lang w:val="ru-RU" w:eastAsia="ru-RU"/>
              </w:rPr>
              <w:t>самостійного</w:t>
            </w:r>
            <w:proofErr w:type="spellEnd"/>
            <w:r w:rsidRPr="004D5EAB">
              <w:rPr>
                <w:rFonts w:ascii="Times New Roman" w:eastAsia="Times New Roman" w:hAnsi="Times New Roman"/>
                <w:color w:val="000000"/>
                <w:sz w:val="24"/>
                <w:szCs w:val="24"/>
                <w:lang w:val="ru-RU" w:eastAsia="ru-RU"/>
              </w:rPr>
              <w:t xml:space="preserve"> </w:t>
            </w:r>
            <w:proofErr w:type="spellStart"/>
            <w:r w:rsidRPr="004D5EAB">
              <w:rPr>
                <w:rFonts w:ascii="Times New Roman" w:eastAsia="Times New Roman" w:hAnsi="Times New Roman"/>
                <w:color w:val="000000"/>
                <w:sz w:val="24"/>
                <w:szCs w:val="24"/>
                <w:lang w:val="ru-RU" w:eastAsia="ru-RU"/>
              </w:rPr>
              <w:t>дослідження</w:t>
            </w:r>
            <w:proofErr w:type="spellEnd"/>
            <w:r w:rsidRPr="004D5EAB">
              <w:rPr>
                <w:rFonts w:ascii="Times New Roman" w:eastAsia="Times New Roman" w:hAnsi="Times New Roman"/>
                <w:color w:val="000000"/>
                <w:sz w:val="24"/>
                <w:szCs w:val="24"/>
                <w:lang w:val="ru-RU" w:eastAsia="ru-RU"/>
              </w:rPr>
              <w:t>.</w:t>
            </w:r>
          </w:p>
          <w:p w14:paraId="04CCAC2B" w14:textId="77777777" w:rsidR="00624B4C" w:rsidRPr="004D5EAB" w:rsidRDefault="00624B4C" w:rsidP="00624B4C">
            <w:pPr>
              <w:spacing w:after="0" w:line="240" w:lineRule="auto"/>
              <w:jc w:val="both"/>
              <w:rPr>
                <w:rFonts w:ascii="Times New Roman" w:eastAsia="Times New Roman" w:hAnsi="Times New Roman"/>
                <w:sz w:val="24"/>
                <w:szCs w:val="24"/>
                <w:lang w:val="uk-UA" w:eastAsia="ru-RU"/>
              </w:rPr>
            </w:pPr>
          </w:p>
        </w:tc>
        <w:tc>
          <w:tcPr>
            <w:tcW w:w="4373" w:type="dxa"/>
          </w:tcPr>
          <w:p w14:paraId="369A8E75" w14:textId="77777777" w:rsidR="00624B4C" w:rsidRPr="004D5EAB" w:rsidRDefault="00624B4C" w:rsidP="00624B4C">
            <w:pPr>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4D5EAB">
              <w:rPr>
                <w:rFonts w:ascii="Times New Roman" w:eastAsia="Times New Roman" w:hAnsi="Times New Roman"/>
                <w:color w:val="000000"/>
                <w:sz w:val="24"/>
                <w:szCs w:val="24"/>
                <w:lang w:val="uk-UA" w:eastAsia="ru-RU"/>
              </w:rPr>
              <w:t>1.</w:t>
            </w:r>
            <w:r w:rsidRPr="004D5EAB">
              <w:rPr>
                <w:rFonts w:ascii="Times New Roman" w:eastAsia="Times New Roman" w:hAnsi="Times New Roman"/>
                <w:color w:val="000000"/>
                <w:sz w:val="24"/>
                <w:szCs w:val="24"/>
                <w:lang w:val="ru-RU" w:eastAsia="ru-RU"/>
              </w:rPr>
              <w:t xml:space="preserve"> </w:t>
            </w:r>
            <w:r w:rsidRPr="004D5EAB">
              <w:rPr>
                <w:rFonts w:ascii="Times New Roman" w:eastAsia="Times New Roman" w:hAnsi="Times New Roman"/>
                <w:color w:val="000000"/>
                <w:sz w:val="24"/>
                <w:szCs w:val="24"/>
                <w:lang w:val="uk-UA" w:eastAsia="ru-RU"/>
              </w:rPr>
              <w:t>А</w:t>
            </w:r>
            <w:proofErr w:type="spellStart"/>
            <w:r w:rsidRPr="004D5EAB">
              <w:rPr>
                <w:rFonts w:ascii="Times New Roman" w:eastAsia="Times New Roman" w:hAnsi="Times New Roman"/>
                <w:color w:val="000000"/>
                <w:sz w:val="24"/>
                <w:szCs w:val="24"/>
                <w:lang w:val="ru-RU" w:eastAsia="ru-RU"/>
              </w:rPr>
              <w:t>ркуш</w:t>
            </w:r>
            <w:proofErr w:type="spellEnd"/>
            <w:r w:rsidRPr="004D5EAB">
              <w:rPr>
                <w:rFonts w:ascii="Times New Roman" w:eastAsia="Times New Roman" w:hAnsi="Times New Roman"/>
                <w:color w:val="000000"/>
                <w:sz w:val="24"/>
                <w:szCs w:val="24"/>
                <w:lang w:val="ru-RU" w:eastAsia="ru-RU"/>
              </w:rPr>
              <w:t xml:space="preserve"> формат</w:t>
            </w:r>
            <w:r w:rsidRPr="004D5EAB">
              <w:rPr>
                <w:rFonts w:ascii="Times New Roman" w:eastAsia="Times New Roman" w:hAnsi="Times New Roman"/>
                <w:color w:val="000000"/>
                <w:sz w:val="24"/>
                <w:szCs w:val="24"/>
                <w:lang w:val="uk-UA" w:eastAsia="ru-RU"/>
              </w:rPr>
              <w:t>у</w:t>
            </w:r>
            <w:r w:rsidRPr="004D5EAB">
              <w:rPr>
                <w:rFonts w:ascii="Times New Roman" w:eastAsia="Times New Roman" w:hAnsi="Times New Roman"/>
                <w:color w:val="000000"/>
                <w:sz w:val="24"/>
                <w:szCs w:val="24"/>
                <w:lang w:val="ru-RU" w:eastAsia="ru-RU"/>
              </w:rPr>
              <w:t xml:space="preserve"> А4;</w:t>
            </w:r>
          </w:p>
          <w:p w14:paraId="6257E9E1" w14:textId="77777777" w:rsidR="00624B4C" w:rsidRPr="004D5EAB" w:rsidRDefault="00624B4C" w:rsidP="00624B4C">
            <w:pPr>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4D5EAB">
              <w:rPr>
                <w:rFonts w:ascii="Times New Roman" w:eastAsia="Times New Roman" w:hAnsi="Times New Roman"/>
                <w:color w:val="000000"/>
                <w:sz w:val="24"/>
                <w:szCs w:val="24"/>
                <w:lang w:val="ru-RU" w:eastAsia="ru-RU"/>
              </w:rPr>
              <w:t xml:space="preserve">- поля: </w:t>
            </w:r>
            <w:proofErr w:type="spellStart"/>
            <w:r w:rsidRPr="004D5EAB">
              <w:rPr>
                <w:rFonts w:ascii="Times New Roman" w:eastAsia="Times New Roman" w:hAnsi="Times New Roman"/>
                <w:color w:val="000000"/>
                <w:sz w:val="24"/>
                <w:szCs w:val="24"/>
                <w:lang w:val="ru-RU" w:eastAsia="ru-RU"/>
              </w:rPr>
              <w:t>ліве</w:t>
            </w:r>
            <w:proofErr w:type="spellEnd"/>
            <w:r w:rsidRPr="004D5EAB">
              <w:rPr>
                <w:rFonts w:ascii="Times New Roman" w:eastAsia="Times New Roman" w:hAnsi="Times New Roman"/>
                <w:color w:val="000000"/>
                <w:sz w:val="24"/>
                <w:szCs w:val="24"/>
                <w:lang w:val="ru-RU" w:eastAsia="ru-RU"/>
              </w:rPr>
              <w:t xml:space="preserve"> – </w:t>
            </w:r>
            <w:smartTag w:uri="urn:schemas-microsoft-com:office:smarttags" w:element="metricconverter">
              <w:smartTagPr>
                <w:attr w:name="ProductID" w:val="30 мм"/>
              </w:smartTagPr>
              <w:r w:rsidRPr="004D5EAB">
                <w:rPr>
                  <w:rFonts w:ascii="Times New Roman" w:eastAsia="Times New Roman" w:hAnsi="Times New Roman"/>
                  <w:color w:val="000000"/>
                  <w:sz w:val="24"/>
                  <w:szCs w:val="24"/>
                  <w:lang w:val="ru-RU" w:eastAsia="ru-RU"/>
                </w:rPr>
                <w:t>30 мм</w:t>
              </w:r>
            </w:smartTag>
            <w:r w:rsidRPr="004D5EAB">
              <w:rPr>
                <w:rFonts w:ascii="Times New Roman" w:eastAsia="Times New Roman" w:hAnsi="Times New Roman"/>
                <w:color w:val="000000"/>
                <w:sz w:val="24"/>
                <w:szCs w:val="24"/>
                <w:lang w:val="ru-RU" w:eastAsia="ru-RU"/>
              </w:rPr>
              <w:t xml:space="preserve">, праве – </w:t>
            </w:r>
            <w:smartTag w:uri="urn:schemas-microsoft-com:office:smarttags" w:element="metricconverter">
              <w:smartTagPr>
                <w:attr w:name="ProductID" w:val="10 мм"/>
              </w:smartTagPr>
              <w:r w:rsidRPr="004D5EAB">
                <w:rPr>
                  <w:rFonts w:ascii="Times New Roman" w:eastAsia="Times New Roman" w:hAnsi="Times New Roman"/>
                  <w:color w:val="000000"/>
                  <w:sz w:val="24"/>
                  <w:szCs w:val="24"/>
                  <w:lang w:val="ru-RU" w:eastAsia="ru-RU"/>
                </w:rPr>
                <w:t>10 мм</w:t>
              </w:r>
            </w:smartTag>
            <w:r w:rsidRPr="004D5EAB">
              <w:rPr>
                <w:rFonts w:ascii="Times New Roman" w:eastAsia="Times New Roman" w:hAnsi="Times New Roman"/>
                <w:color w:val="000000"/>
                <w:sz w:val="24"/>
                <w:szCs w:val="24"/>
                <w:lang w:val="ru-RU" w:eastAsia="ru-RU"/>
              </w:rPr>
              <w:t xml:space="preserve">, </w:t>
            </w:r>
            <w:proofErr w:type="spellStart"/>
            <w:r w:rsidRPr="004D5EAB">
              <w:rPr>
                <w:rFonts w:ascii="Times New Roman" w:eastAsia="Times New Roman" w:hAnsi="Times New Roman"/>
                <w:color w:val="000000"/>
                <w:sz w:val="24"/>
                <w:szCs w:val="24"/>
                <w:lang w:val="ru-RU" w:eastAsia="ru-RU"/>
              </w:rPr>
              <w:t>верхнє</w:t>
            </w:r>
            <w:proofErr w:type="spellEnd"/>
            <w:r w:rsidRPr="004D5EAB">
              <w:rPr>
                <w:rFonts w:ascii="Times New Roman" w:eastAsia="Times New Roman" w:hAnsi="Times New Roman"/>
                <w:color w:val="000000"/>
                <w:sz w:val="24"/>
                <w:szCs w:val="24"/>
                <w:lang w:val="ru-RU" w:eastAsia="ru-RU"/>
              </w:rPr>
              <w:t xml:space="preserve"> та </w:t>
            </w:r>
            <w:proofErr w:type="spellStart"/>
            <w:r w:rsidRPr="004D5EAB">
              <w:rPr>
                <w:rFonts w:ascii="Times New Roman" w:eastAsia="Times New Roman" w:hAnsi="Times New Roman"/>
                <w:color w:val="000000"/>
                <w:sz w:val="24"/>
                <w:szCs w:val="24"/>
                <w:lang w:val="ru-RU" w:eastAsia="ru-RU"/>
              </w:rPr>
              <w:t>нижнє</w:t>
            </w:r>
            <w:proofErr w:type="spellEnd"/>
            <w:r w:rsidRPr="004D5EAB">
              <w:rPr>
                <w:rFonts w:ascii="Times New Roman" w:eastAsia="Times New Roman" w:hAnsi="Times New Roman"/>
                <w:color w:val="000000"/>
                <w:sz w:val="24"/>
                <w:szCs w:val="24"/>
                <w:lang w:val="ru-RU" w:eastAsia="ru-RU"/>
              </w:rPr>
              <w:t xml:space="preserve"> – по </w:t>
            </w:r>
            <w:smartTag w:uri="urn:schemas-microsoft-com:office:smarttags" w:element="metricconverter">
              <w:smartTagPr>
                <w:attr w:name="ProductID" w:val="20 мм"/>
              </w:smartTagPr>
              <w:r w:rsidRPr="004D5EAB">
                <w:rPr>
                  <w:rFonts w:ascii="Times New Roman" w:eastAsia="Times New Roman" w:hAnsi="Times New Roman"/>
                  <w:color w:val="000000"/>
                  <w:sz w:val="24"/>
                  <w:szCs w:val="24"/>
                  <w:lang w:val="ru-RU" w:eastAsia="ru-RU"/>
                </w:rPr>
                <w:t>20 мм</w:t>
              </w:r>
            </w:smartTag>
            <w:r w:rsidRPr="004D5EAB">
              <w:rPr>
                <w:rFonts w:ascii="Times New Roman" w:eastAsia="Times New Roman" w:hAnsi="Times New Roman"/>
                <w:color w:val="000000"/>
                <w:sz w:val="24"/>
                <w:szCs w:val="24"/>
                <w:lang w:val="ru-RU" w:eastAsia="ru-RU"/>
              </w:rPr>
              <w:t>;</w:t>
            </w:r>
          </w:p>
          <w:p w14:paraId="61B45299" w14:textId="77777777" w:rsidR="00624B4C" w:rsidRPr="004D5EAB" w:rsidRDefault="00624B4C" w:rsidP="00624B4C">
            <w:pPr>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4D5EAB">
              <w:rPr>
                <w:rFonts w:ascii="Times New Roman" w:eastAsia="Times New Roman" w:hAnsi="Times New Roman"/>
                <w:color w:val="000000"/>
                <w:sz w:val="24"/>
                <w:szCs w:val="24"/>
                <w:lang w:val="ru-RU" w:eastAsia="ru-RU"/>
              </w:rPr>
              <w:t xml:space="preserve">- редактор </w:t>
            </w:r>
            <w:proofErr w:type="spellStart"/>
            <w:r w:rsidRPr="004D5EAB">
              <w:rPr>
                <w:rFonts w:ascii="Times New Roman" w:eastAsia="Times New Roman" w:hAnsi="Times New Roman"/>
                <w:color w:val="000000"/>
                <w:sz w:val="24"/>
                <w:szCs w:val="24"/>
                <w:lang w:val="ru-RU" w:eastAsia="ru-RU"/>
              </w:rPr>
              <w:t>Microsoft</w:t>
            </w:r>
            <w:proofErr w:type="spellEnd"/>
            <w:r w:rsidRPr="004D5EAB">
              <w:rPr>
                <w:rFonts w:ascii="Times New Roman" w:eastAsia="Times New Roman" w:hAnsi="Times New Roman"/>
                <w:color w:val="000000"/>
                <w:sz w:val="24"/>
                <w:szCs w:val="24"/>
                <w:lang w:val="ru-RU" w:eastAsia="ru-RU"/>
              </w:rPr>
              <w:t xml:space="preserve"> </w:t>
            </w:r>
            <w:proofErr w:type="spellStart"/>
            <w:r w:rsidRPr="004D5EAB">
              <w:rPr>
                <w:rFonts w:ascii="Times New Roman" w:eastAsia="Times New Roman" w:hAnsi="Times New Roman"/>
                <w:color w:val="000000"/>
                <w:sz w:val="24"/>
                <w:szCs w:val="24"/>
                <w:lang w:val="ru-RU" w:eastAsia="ru-RU"/>
              </w:rPr>
              <w:t>Word</w:t>
            </w:r>
            <w:proofErr w:type="spellEnd"/>
            <w:r w:rsidRPr="004D5EAB">
              <w:rPr>
                <w:rFonts w:ascii="Times New Roman" w:eastAsia="Times New Roman" w:hAnsi="Times New Roman"/>
                <w:color w:val="000000"/>
                <w:sz w:val="24"/>
                <w:szCs w:val="24"/>
                <w:lang w:val="ru-RU" w:eastAsia="ru-RU"/>
              </w:rPr>
              <w:t>;</w:t>
            </w:r>
          </w:p>
          <w:p w14:paraId="5DD1AD11" w14:textId="77777777" w:rsidR="00624B4C" w:rsidRPr="004D5EAB" w:rsidRDefault="00624B4C" w:rsidP="00624B4C">
            <w:pPr>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4D5EAB">
              <w:rPr>
                <w:rFonts w:ascii="Times New Roman" w:eastAsia="Times New Roman" w:hAnsi="Times New Roman"/>
                <w:color w:val="000000"/>
                <w:sz w:val="24"/>
                <w:szCs w:val="24"/>
                <w:lang w:val="ru-RU" w:eastAsia="ru-RU"/>
              </w:rPr>
              <w:t xml:space="preserve">- </w:t>
            </w:r>
            <w:proofErr w:type="spellStart"/>
            <w:r w:rsidRPr="004D5EAB">
              <w:rPr>
                <w:rFonts w:ascii="Times New Roman" w:eastAsia="Times New Roman" w:hAnsi="Times New Roman"/>
                <w:color w:val="000000"/>
                <w:sz w:val="24"/>
                <w:szCs w:val="24"/>
                <w:lang w:val="ru-RU" w:eastAsia="ru-RU"/>
              </w:rPr>
              <w:t>міжрядковий</w:t>
            </w:r>
            <w:proofErr w:type="spellEnd"/>
            <w:r w:rsidRPr="004D5EAB">
              <w:rPr>
                <w:rFonts w:ascii="Times New Roman" w:eastAsia="Times New Roman" w:hAnsi="Times New Roman"/>
                <w:color w:val="000000"/>
                <w:sz w:val="24"/>
                <w:szCs w:val="24"/>
                <w:lang w:val="ru-RU" w:eastAsia="ru-RU"/>
              </w:rPr>
              <w:t xml:space="preserve"> </w:t>
            </w:r>
            <w:proofErr w:type="spellStart"/>
            <w:r w:rsidRPr="004D5EAB">
              <w:rPr>
                <w:rFonts w:ascii="Times New Roman" w:eastAsia="Times New Roman" w:hAnsi="Times New Roman"/>
                <w:color w:val="000000"/>
                <w:sz w:val="24"/>
                <w:szCs w:val="24"/>
                <w:lang w:val="ru-RU" w:eastAsia="ru-RU"/>
              </w:rPr>
              <w:t>інтервал</w:t>
            </w:r>
            <w:proofErr w:type="spellEnd"/>
            <w:r w:rsidRPr="004D5EAB">
              <w:rPr>
                <w:rFonts w:ascii="Times New Roman" w:eastAsia="Times New Roman" w:hAnsi="Times New Roman"/>
                <w:color w:val="000000"/>
                <w:sz w:val="24"/>
                <w:szCs w:val="24"/>
                <w:lang w:val="ru-RU" w:eastAsia="ru-RU"/>
              </w:rPr>
              <w:t xml:space="preserve"> 1,5;</w:t>
            </w:r>
          </w:p>
          <w:p w14:paraId="4FE95E2F" w14:textId="77777777" w:rsidR="00624B4C" w:rsidRPr="004D5EAB" w:rsidRDefault="00624B4C" w:rsidP="00624B4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4D5EAB">
              <w:rPr>
                <w:rFonts w:ascii="Times New Roman" w:eastAsia="Times New Roman" w:hAnsi="Times New Roman"/>
                <w:color w:val="000000"/>
                <w:sz w:val="24"/>
                <w:szCs w:val="24"/>
                <w:lang w:eastAsia="ru-RU"/>
              </w:rPr>
              <w:t xml:space="preserve">- </w:t>
            </w:r>
            <w:r w:rsidRPr="004D5EAB">
              <w:rPr>
                <w:rFonts w:ascii="Times New Roman" w:eastAsia="Times New Roman" w:hAnsi="Times New Roman"/>
                <w:color w:val="000000"/>
                <w:sz w:val="24"/>
                <w:szCs w:val="24"/>
                <w:lang w:val="ru-RU" w:eastAsia="ru-RU"/>
              </w:rPr>
              <w:t>шрифт</w:t>
            </w:r>
            <w:r w:rsidRPr="004D5EAB">
              <w:rPr>
                <w:rFonts w:ascii="Times New Roman" w:eastAsia="Times New Roman" w:hAnsi="Times New Roman"/>
                <w:color w:val="000000"/>
                <w:sz w:val="24"/>
                <w:szCs w:val="24"/>
                <w:lang w:eastAsia="ru-RU"/>
              </w:rPr>
              <w:t xml:space="preserve"> Times New Roman, </w:t>
            </w:r>
            <w:r w:rsidRPr="004D5EAB">
              <w:rPr>
                <w:rFonts w:ascii="Times New Roman" w:eastAsia="Times New Roman" w:hAnsi="Times New Roman"/>
                <w:color w:val="000000"/>
                <w:sz w:val="24"/>
                <w:szCs w:val="24"/>
                <w:lang w:val="ru-RU" w:eastAsia="ru-RU"/>
              </w:rPr>
              <w:t>кегель</w:t>
            </w:r>
            <w:r w:rsidRPr="004D5EAB">
              <w:rPr>
                <w:rFonts w:ascii="Times New Roman" w:eastAsia="Times New Roman" w:hAnsi="Times New Roman"/>
                <w:color w:val="000000"/>
                <w:sz w:val="24"/>
                <w:szCs w:val="24"/>
                <w:lang w:eastAsia="ru-RU"/>
              </w:rPr>
              <w:t xml:space="preserve"> </w:t>
            </w:r>
            <w:r w:rsidRPr="004D5EAB">
              <w:rPr>
                <w:rFonts w:ascii="Times New Roman" w:eastAsia="Times New Roman" w:hAnsi="Times New Roman"/>
                <w:color w:val="000000"/>
                <w:sz w:val="24"/>
                <w:szCs w:val="24"/>
                <w:lang w:val="ru-RU" w:eastAsia="ru-RU"/>
              </w:rPr>
              <w:t>шрифту</w:t>
            </w:r>
            <w:r w:rsidRPr="004D5EAB">
              <w:rPr>
                <w:rFonts w:ascii="Times New Roman" w:eastAsia="Times New Roman" w:hAnsi="Times New Roman"/>
                <w:color w:val="000000"/>
                <w:sz w:val="24"/>
                <w:szCs w:val="24"/>
                <w:lang w:eastAsia="ru-RU"/>
              </w:rPr>
              <w:t xml:space="preserve"> 14;</w:t>
            </w:r>
          </w:p>
          <w:p w14:paraId="46CF1853" w14:textId="77777777" w:rsidR="00624B4C" w:rsidRPr="004D5EAB" w:rsidRDefault="00624B4C" w:rsidP="00624B4C">
            <w:p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4D5EAB">
              <w:rPr>
                <w:rFonts w:ascii="Times New Roman" w:eastAsia="Times New Roman" w:hAnsi="Times New Roman"/>
                <w:color w:val="000000"/>
                <w:sz w:val="24"/>
                <w:szCs w:val="24"/>
                <w:lang w:eastAsia="ru-RU"/>
              </w:rPr>
              <w:t xml:space="preserve">- </w:t>
            </w:r>
            <w:proofErr w:type="spellStart"/>
            <w:r w:rsidRPr="004D5EAB">
              <w:rPr>
                <w:rFonts w:ascii="Times New Roman" w:eastAsia="Times New Roman" w:hAnsi="Times New Roman"/>
                <w:color w:val="000000"/>
                <w:sz w:val="24"/>
                <w:szCs w:val="24"/>
                <w:lang w:val="ru-RU" w:eastAsia="ru-RU"/>
              </w:rPr>
              <w:t>назви</w:t>
            </w:r>
            <w:proofErr w:type="spellEnd"/>
            <w:r w:rsidRPr="004D5EAB">
              <w:rPr>
                <w:rFonts w:ascii="Times New Roman" w:eastAsia="Times New Roman" w:hAnsi="Times New Roman"/>
                <w:color w:val="000000"/>
                <w:sz w:val="24"/>
                <w:szCs w:val="24"/>
                <w:lang w:eastAsia="ru-RU"/>
              </w:rPr>
              <w:t xml:space="preserve"> </w:t>
            </w:r>
            <w:proofErr w:type="spellStart"/>
            <w:r w:rsidRPr="004D5EAB">
              <w:rPr>
                <w:rFonts w:ascii="Times New Roman" w:eastAsia="Times New Roman" w:hAnsi="Times New Roman"/>
                <w:color w:val="000000"/>
                <w:sz w:val="24"/>
                <w:szCs w:val="24"/>
                <w:lang w:val="ru-RU" w:eastAsia="ru-RU"/>
              </w:rPr>
              <w:t>розділів</w:t>
            </w:r>
            <w:proofErr w:type="spellEnd"/>
            <w:r w:rsidRPr="004D5EAB">
              <w:rPr>
                <w:rFonts w:ascii="Times New Roman" w:eastAsia="Times New Roman" w:hAnsi="Times New Roman"/>
                <w:color w:val="000000"/>
                <w:sz w:val="24"/>
                <w:szCs w:val="24"/>
                <w:lang w:eastAsia="ru-RU"/>
              </w:rPr>
              <w:t>/</w:t>
            </w:r>
            <w:proofErr w:type="spellStart"/>
            <w:r w:rsidRPr="004D5EAB">
              <w:rPr>
                <w:rFonts w:ascii="Times New Roman" w:eastAsia="Times New Roman" w:hAnsi="Times New Roman"/>
                <w:color w:val="000000"/>
                <w:sz w:val="24"/>
                <w:szCs w:val="24"/>
                <w:lang w:val="ru-RU" w:eastAsia="ru-RU"/>
              </w:rPr>
              <w:t>підрозділів</w:t>
            </w:r>
            <w:proofErr w:type="spellEnd"/>
            <w:r w:rsidRPr="004D5EAB">
              <w:rPr>
                <w:rFonts w:ascii="Times New Roman" w:eastAsia="Times New Roman" w:hAnsi="Times New Roman"/>
                <w:color w:val="000000"/>
                <w:sz w:val="24"/>
                <w:szCs w:val="24"/>
                <w:lang w:eastAsia="ru-RU"/>
              </w:rPr>
              <w:t xml:space="preserve"> – </w:t>
            </w:r>
            <w:proofErr w:type="spellStart"/>
            <w:r w:rsidRPr="004D5EAB">
              <w:rPr>
                <w:rFonts w:ascii="Times New Roman" w:eastAsia="Times New Roman" w:hAnsi="Times New Roman"/>
                <w:color w:val="000000"/>
                <w:sz w:val="24"/>
                <w:szCs w:val="24"/>
                <w:lang w:val="ru-RU" w:eastAsia="ru-RU"/>
              </w:rPr>
              <w:t>напівжирний</w:t>
            </w:r>
            <w:proofErr w:type="spellEnd"/>
            <w:r w:rsidRPr="004D5EAB">
              <w:rPr>
                <w:rFonts w:ascii="Times New Roman" w:eastAsia="Times New Roman" w:hAnsi="Times New Roman"/>
                <w:color w:val="000000"/>
                <w:sz w:val="24"/>
                <w:szCs w:val="24"/>
                <w:lang w:eastAsia="ru-RU"/>
              </w:rPr>
              <w:t xml:space="preserve"> </w:t>
            </w:r>
            <w:r w:rsidRPr="004D5EAB">
              <w:rPr>
                <w:rFonts w:ascii="Times New Roman" w:eastAsia="Times New Roman" w:hAnsi="Times New Roman"/>
                <w:color w:val="000000"/>
                <w:sz w:val="24"/>
                <w:szCs w:val="24"/>
                <w:lang w:val="ru-RU" w:eastAsia="ru-RU"/>
              </w:rPr>
              <w:t>шрифт</w:t>
            </w:r>
            <w:r w:rsidRPr="004D5EAB">
              <w:rPr>
                <w:rFonts w:ascii="Times New Roman" w:eastAsia="Times New Roman" w:hAnsi="Times New Roman"/>
                <w:color w:val="000000"/>
                <w:sz w:val="24"/>
                <w:szCs w:val="24"/>
                <w:lang w:eastAsia="ru-RU"/>
              </w:rPr>
              <w:t xml:space="preserve"> </w:t>
            </w:r>
            <w:r w:rsidRPr="004D5EAB">
              <w:rPr>
                <w:rFonts w:ascii="Times New Roman" w:eastAsia="Times New Roman" w:hAnsi="Times New Roman"/>
                <w:color w:val="000000"/>
                <w:sz w:val="24"/>
                <w:szCs w:val="24"/>
                <w:lang w:val="ru-RU" w:eastAsia="ru-RU"/>
              </w:rPr>
              <w:t>кегель</w:t>
            </w:r>
            <w:r w:rsidRPr="004D5EAB">
              <w:rPr>
                <w:rFonts w:ascii="Times New Roman" w:eastAsia="Times New Roman" w:hAnsi="Times New Roman"/>
                <w:color w:val="000000"/>
                <w:sz w:val="24"/>
                <w:szCs w:val="24"/>
                <w:lang w:eastAsia="ru-RU"/>
              </w:rPr>
              <w:t xml:space="preserve"> 14</w:t>
            </w:r>
            <w:r w:rsidRPr="004D5EAB">
              <w:rPr>
                <w:rFonts w:ascii="Times New Roman" w:eastAsia="Times New Roman" w:hAnsi="Times New Roman"/>
                <w:color w:val="000000"/>
                <w:sz w:val="24"/>
                <w:szCs w:val="24"/>
                <w:lang w:val="uk-UA" w:eastAsia="ru-RU"/>
              </w:rPr>
              <w:t>.</w:t>
            </w:r>
          </w:p>
          <w:p w14:paraId="11E50D89" w14:textId="77777777" w:rsidR="00624B4C" w:rsidRPr="004D5EAB" w:rsidRDefault="00624B4C" w:rsidP="00624B4C">
            <w:pPr>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4D5EAB">
              <w:rPr>
                <w:rFonts w:ascii="Times New Roman" w:eastAsia="Times New Roman" w:hAnsi="Times New Roman"/>
                <w:color w:val="000000"/>
                <w:sz w:val="24"/>
                <w:szCs w:val="24"/>
                <w:lang w:val="uk-UA" w:eastAsia="ru-RU"/>
              </w:rPr>
              <w:t xml:space="preserve">2. </w:t>
            </w:r>
            <w:r w:rsidRPr="004D5EAB">
              <w:rPr>
                <w:rFonts w:ascii="Times New Roman" w:eastAsia="Times New Roman" w:hAnsi="Times New Roman"/>
                <w:color w:val="000000"/>
                <w:sz w:val="24"/>
                <w:szCs w:val="24"/>
                <w:lang w:val="ru-RU" w:eastAsia="ru-RU"/>
              </w:rPr>
              <w:t xml:space="preserve">Шрифт </w:t>
            </w:r>
            <w:proofErr w:type="spellStart"/>
            <w:r w:rsidRPr="004D5EAB">
              <w:rPr>
                <w:rFonts w:ascii="Times New Roman" w:eastAsia="Times New Roman" w:hAnsi="Times New Roman"/>
                <w:color w:val="000000"/>
                <w:sz w:val="24"/>
                <w:szCs w:val="24"/>
                <w:lang w:val="ru-RU" w:eastAsia="ru-RU"/>
              </w:rPr>
              <w:t>друку</w:t>
            </w:r>
            <w:proofErr w:type="spellEnd"/>
            <w:r w:rsidRPr="004D5EAB">
              <w:rPr>
                <w:rFonts w:ascii="Times New Roman" w:eastAsia="Times New Roman" w:hAnsi="Times New Roman"/>
                <w:color w:val="000000"/>
                <w:sz w:val="24"/>
                <w:szCs w:val="24"/>
                <w:lang w:val="ru-RU" w:eastAsia="ru-RU"/>
              </w:rPr>
              <w:t xml:space="preserve"> повинен бути </w:t>
            </w:r>
            <w:proofErr w:type="spellStart"/>
            <w:r w:rsidRPr="004D5EAB">
              <w:rPr>
                <w:rFonts w:ascii="Times New Roman" w:eastAsia="Times New Roman" w:hAnsi="Times New Roman"/>
                <w:color w:val="000000"/>
                <w:sz w:val="24"/>
                <w:szCs w:val="24"/>
                <w:lang w:val="ru-RU" w:eastAsia="ru-RU"/>
              </w:rPr>
              <w:t>чітким</w:t>
            </w:r>
            <w:proofErr w:type="spellEnd"/>
            <w:r w:rsidRPr="004D5EAB">
              <w:rPr>
                <w:rFonts w:ascii="Times New Roman" w:eastAsia="Times New Roman" w:hAnsi="Times New Roman"/>
                <w:color w:val="000000"/>
                <w:sz w:val="24"/>
                <w:szCs w:val="24"/>
                <w:lang w:val="ru-RU" w:eastAsia="ru-RU"/>
              </w:rPr>
              <w:t xml:space="preserve">, </w:t>
            </w:r>
            <w:proofErr w:type="spellStart"/>
            <w:r w:rsidRPr="004D5EAB">
              <w:rPr>
                <w:rFonts w:ascii="Times New Roman" w:eastAsia="Times New Roman" w:hAnsi="Times New Roman"/>
                <w:color w:val="000000"/>
                <w:sz w:val="24"/>
                <w:szCs w:val="24"/>
                <w:lang w:val="ru-RU" w:eastAsia="ru-RU"/>
              </w:rPr>
              <w:t>напівжирни</w:t>
            </w:r>
            <w:proofErr w:type="spellEnd"/>
            <w:r w:rsidRPr="004D5EAB">
              <w:rPr>
                <w:rFonts w:ascii="Times New Roman" w:eastAsia="Times New Roman" w:hAnsi="Times New Roman"/>
                <w:color w:val="000000"/>
                <w:sz w:val="24"/>
                <w:szCs w:val="24"/>
                <w:lang w:val="uk-UA" w:eastAsia="ru-RU"/>
              </w:rPr>
              <w:t>м</w:t>
            </w:r>
            <w:r w:rsidRPr="004D5EAB">
              <w:rPr>
                <w:rFonts w:ascii="Times New Roman" w:eastAsia="Times New Roman" w:hAnsi="Times New Roman"/>
                <w:color w:val="000000"/>
                <w:sz w:val="24"/>
                <w:szCs w:val="24"/>
                <w:lang w:val="ru-RU" w:eastAsia="ru-RU"/>
              </w:rPr>
              <w:t xml:space="preserve">, </w:t>
            </w:r>
            <w:proofErr w:type="spellStart"/>
            <w:r w:rsidRPr="004D5EAB">
              <w:rPr>
                <w:rFonts w:ascii="Times New Roman" w:eastAsia="Times New Roman" w:hAnsi="Times New Roman"/>
                <w:color w:val="000000"/>
                <w:sz w:val="24"/>
                <w:szCs w:val="24"/>
                <w:lang w:val="ru-RU" w:eastAsia="ru-RU"/>
              </w:rPr>
              <w:t>щільність</w:t>
            </w:r>
            <w:proofErr w:type="spellEnd"/>
            <w:r w:rsidRPr="004D5EAB">
              <w:rPr>
                <w:rFonts w:ascii="Times New Roman" w:eastAsia="Times New Roman" w:hAnsi="Times New Roman"/>
                <w:color w:val="000000"/>
                <w:sz w:val="24"/>
                <w:szCs w:val="24"/>
                <w:lang w:val="ru-RU" w:eastAsia="ru-RU"/>
              </w:rPr>
              <w:t xml:space="preserve"> тексту </w:t>
            </w:r>
            <w:proofErr w:type="spellStart"/>
            <w:r w:rsidRPr="004D5EAB">
              <w:rPr>
                <w:rFonts w:ascii="Times New Roman" w:eastAsia="Times New Roman" w:hAnsi="Times New Roman"/>
                <w:color w:val="000000"/>
                <w:sz w:val="24"/>
                <w:szCs w:val="24"/>
                <w:lang w:val="ru-RU" w:eastAsia="ru-RU"/>
              </w:rPr>
              <w:t>курсової</w:t>
            </w:r>
            <w:proofErr w:type="spellEnd"/>
            <w:r w:rsidRPr="004D5EAB">
              <w:rPr>
                <w:rFonts w:ascii="Times New Roman" w:eastAsia="Times New Roman" w:hAnsi="Times New Roman"/>
                <w:color w:val="000000"/>
                <w:sz w:val="24"/>
                <w:szCs w:val="24"/>
                <w:lang w:val="ru-RU" w:eastAsia="ru-RU"/>
              </w:rPr>
              <w:t xml:space="preserve"> </w:t>
            </w:r>
            <w:proofErr w:type="spellStart"/>
            <w:r w:rsidRPr="004D5EAB">
              <w:rPr>
                <w:rFonts w:ascii="Times New Roman" w:eastAsia="Times New Roman" w:hAnsi="Times New Roman"/>
                <w:color w:val="000000"/>
                <w:sz w:val="24"/>
                <w:szCs w:val="24"/>
                <w:lang w:val="ru-RU" w:eastAsia="ru-RU"/>
              </w:rPr>
              <w:t>однаковою</w:t>
            </w:r>
            <w:proofErr w:type="spellEnd"/>
            <w:r w:rsidRPr="004D5EAB">
              <w:rPr>
                <w:rFonts w:ascii="Times New Roman" w:eastAsia="Times New Roman" w:hAnsi="Times New Roman"/>
                <w:color w:val="000000"/>
                <w:sz w:val="24"/>
                <w:szCs w:val="24"/>
                <w:lang w:val="ru-RU" w:eastAsia="ru-RU"/>
              </w:rPr>
              <w:t xml:space="preserve">. </w:t>
            </w:r>
            <w:proofErr w:type="spellStart"/>
            <w:r w:rsidRPr="004D5EAB">
              <w:rPr>
                <w:rFonts w:ascii="Times New Roman" w:eastAsia="Times New Roman" w:hAnsi="Times New Roman"/>
                <w:color w:val="000000"/>
                <w:sz w:val="24"/>
                <w:szCs w:val="24"/>
                <w:lang w:val="ru-RU" w:eastAsia="ru-RU"/>
              </w:rPr>
              <w:t>Вирівнювання</w:t>
            </w:r>
            <w:proofErr w:type="spellEnd"/>
            <w:r w:rsidRPr="004D5EAB">
              <w:rPr>
                <w:rFonts w:ascii="Times New Roman" w:eastAsia="Times New Roman" w:hAnsi="Times New Roman"/>
                <w:color w:val="000000"/>
                <w:sz w:val="24"/>
                <w:szCs w:val="24"/>
                <w:lang w:val="ru-RU" w:eastAsia="ru-RU"/>
              </w:rPr>
              <w:t xml:space="preserve"> основного тексту по </w:t>
            </w:r>
            <w:proofErr w:type="spellStart"/>
            <w:r w:rsidRPr="004D5EAB">
              <w:rPr>
                <w:rFonts w:ascii="Times New Roman" w:eastAsia="Times New Roman" w:hAnsi="Times New Roman"/>
                <w:color w:val="000000"/>
                <w:sz w:val="24"/>
                <w:szCs w:val="24"/>
                <w:lang w:val="ru-RU" w:eastAsia="ru-RU"/>
              </w:rPr>
              <w:t>ширині</w:t>
            </w:r>
            <w:proofErr w:type="spellEnd"/>
            <w:r w:rsidRPr="004D5EAB">
              <w:rPr>
                <w:rFonts w:ascii="Times New Roman" w:eastAsia="Times New Roman" w:hAnsi="Times New Roman"/>
                <w:color w:val="000000"/>
                <w:sz w:val="24"/>
                <w:szCs w:val="24"/>
                <w:lang w:val="ru-RU" w:eastAsia="ru-RU"/>
              </w:rPr>
              <w:t>.</w:t>
            </w:r>
          </w:p>
          <w:p w14:paraId="1B44EB08" w14:textId="77777777" w:rsidR="00624B4C" w:rsidRPr="004D5EAB" w:rsidRDefault="00624B4C" w:rsidP="00624B4C">
            <w:pPr>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4D5EAB">
              <w:rPr>
                <w:rFonts w:ascii="Times New Roman" w:eastAsia="Times New Roman" w:hAnsi="Times New Roman"/>
                <w:color w:val="000000"/>
                <w:sz w:val="24"/>
                <w:szCs w:val="24"/>
                <w:lang w:val="uk-UA" w:eastAsia="ru-RU"/>
              </w:rPr>
              <w:t>3</w:t>
            </w:r>
            <w:r w:rsidRPr="004D5EAB">
              <w:rPr>
                <w:rFonts w:ascii="Times New Roman" w:eastAsia="Times New Roman" w:hAnsi="Times New Roman"/>
                <w:color w:val="000000"/>
                <w:sz w:val="24"/>
                <w:szCs w:val="24"/>
                <w:lang w:val="ru-RU" w:eastAsia="ru-RU"/>
              </w:rPr>
              <w:t>.</w:t>
            </w:r>
            <w:r w:rsidRPr="004D5EAB">
              <w:rPr>
                <w:rFonts w:ascii="Times New Roman" w:eastAsia="Times New Roman" w:hAnsi="Times New Roman"/>
                <w:color w:val="000000"/>
                <w:sz w:val="24"/>
                <w:szCs w:val="24"/>
                <w:lang w:val="uk-UA" w:eastAsia="ru-RU"/>
              </w:rPr>
              <w:t xml:space="preserve"> </w:t>
            </w:r>
            <w:r w:rsidRPr="004D5EAB">
              <w:rPr>
                <w:rFonts w:ascii="Times New Roman" w:eastAsia="Times New Roman" w:hAnsi="Times New Roman"/>
                <w:color w:val="000000"/>
                <w:sz w:val="24"/>
                <w:szCs w:val="24"/>
                <w:lang w:val="ru-RU" w:eastAsia="ru-RU"/>
              </w:rPr>
              <w:t xml:space="preserve">Заголовки </w:t>
            </w:r>
            <w:proofErr w:type="spellStart"/>
            <w:r w:rsidRPr="004D5EAB">
              <w:rPr>
                <w:rFonts w:ascii="Times New Roman" w:eastAsia="Times New Roman" w:hAnsi="Times New Roman"/>
                <w:color w:val="000000"/>
                <w:sz w:val="24"/>
                <w:szCs w:val="24"/>
                <w:lang w:val="ru-RU" w:eastAsia="ru-RU"/>
              </w:rPr>
              <w:t>структурних</w:t>
            </w:r>
            <w:proofErr w:type="spellEnd"/>
            <w:r w:rsidRPr="004D5EAB">
              <w:rPr>
                <w:rFonts w:ascii="Times New Roman" w:eastAsia="Times New Roman" w:hAnsi="Times New Roman"/>
                <w:color w:val="000000"/>
                <w:sz w:val="24"/>
                <w:szCs w:val="24"/>
                <w:lang w:val="ru-RU" w:eastAsia="ru-RU"/>
              </w:rPr>
              <w:t xml:space="preserve"> </w:t>
            </w:r>
            <w:proofErr w:type="spellStart"/>
            <w:r w:rsidRPr="004D5EAB">
              <w:rPr>
                <w:rFonts w:ascii="Times New Roman" w:eastAsia="Times New Roman" w:hAnsi="Times New Roman"/>
                <w:color w:val="000000"/>
                <w:sz w:val="24"/>
                <w:szCs w:val="24"/>
                <w:lang w:val="ru-RU" w:eastAsia="ru-RU"/>
              </w:rPr>
              <w:t>частин</w:t>
            </w:r>
            <w:proofErr w:type="spellEnd"/>
            <w:r w:rsidRPr="004D5EAB">
              <w:rPr>
                <w:rFonts w:ascii="Times New Roman" w:eastAsia="Times New Roman" w:hAnsi="Times New Roman"/>
                <w:color w:val="000000"/>
                <w:sz w:val="24"/>
                <w:szCs w:val="24"/>
                <w:lang w:val="ru-RU" w:eastAsia="ru-RU"/>
              </w:rPr>
              <w:t xml:space="preserve"> </w:t>
            </w:r>
            <w:proofErr w:type="spellStart"/>
            <w:r w:rsidRPr="004D5EAB">
              <w:rPr>
                <w:rFonts w:ascii="Times New Roman" w:eastAsia="Times New Roman" w:hAnsi="Times New Roman"/>
                <w:color w:val="000000"/>
                <w:sz w:val="24"/>
                <w:szCs w:val="24"/>
                <w:lang w:val="ru-RU" w:eastAsia="ru-RU"/>
              </w:rPr>
              <w:t>курсової</w:t>
            </w:r>
            <w:proofErr w:type="spellEnd"/>
            <w:r w:rsidRPr="004D5EAB">
              <w:rPr>
                <w:rFonts w:ascii="Times New Roman" w:eastAsia="Times New Roman" w:hAnsi="Times New Roman"/>
                <w:color w:val="000000"/>
                <w:sz w:val="24"/>
                <w:szCs w:val="24"/>
                <w:lang w:val="ru-RU" w:eastAsia="ru-RU"/>
              </w:rPr>
              <w:t xml:space="preserve"> </w:t>
            </w:r>
            <w:proofErr w:type="spellStart"/>
            <w:r w:rsidRPr="004D5EAB">
              <w:rPr>
                <w:rFonts w:ascii="Times New Roman" w:eastAsia="Times New Roman" w:hAnsi="Times New Roman"/>
                <w:color w:val="000000"/>
                <w:sz w:val="24"/>
                <w:szCs w:val="24"/>
                <w:lang w:val="ru-RU" w:eastAsia="ru-RU"/>
              </w:rPr>
              <w:t>роботи</w:t>
            </w:r>
            <w:proofErr w:type="spellEnd"/>
            <w:r w:rsidRPr="004D5EAB">
              <w:rPr>
                <w:rFonts w:ascii="Times New Roman" w:eastAsia="Times New Roman" w:hAnsi="Times New Roman"/>
                <w:color w:val="000000"/>
                <w:sz w:val="24"/>
                <w:szCs w:val="24"/>
                <w:lang w:val="ru-RU" w:eastAsia="ru-RU"/>
              </w:rPr>
              <w:t xml:space="preserve"> «ЗМІСТ», «ПЕРЕЛІК УМОВНИХ СКОРОЧЕНЬ», «ВСТУП», «РОЗДІЛ», «ВИСНОВКИ», «ДОДАТКИ», «СПИСОК ВИКОРИСТАНИХ ДЖЕРЕЛ» </w:t>
            </w:r>
            <w:proofErr w:type="spellStart"/>
            <w:r w:rsidRPr="004D5EAB">
              <w:rPr>
                <w:rFonts w:ascii="Times New Roman" w:eastAsia="Times New Roman" w:hAnsi="Times New Roman"/>
                <w:color w:val="000000"/>
                <w:sz w:val="24"/>
                <w:szCs w:val="24"/>
                <w:lang w:val="ru-RU" w:eastAsia="ru-RU"/>
              </w:rPr>
              <w:t>друкують</w:t>
            </w:r>
            <w:proofErr w:type="spellEnd"/>
            <w:r w:rsidRPr="004D5EAB">
              <w:rPr>
                <w:rFonts w:ascii="Times New Roman" w:eastAsia="Times New Roman" w:hAnsi="Times New Roman"/>
                <w:color w:val="000000"/>
                <w:sz w:val="24"/>
                <w:szCs w:val="24"/>
                <w:lang w:val="ru-RU" w:eastAsia="ru-RU"/>
              </w:rPr>
              <w:t xml:space="preserve"> великими </w:t>
            </w:r>
            <w:proofErr w:type="spellStart"/>
            <w:r w:rsidRPr="004D5EAB">
              <w:rPr>
                <w:rFonts w:ascii="Times New Roman" w:eastAsia="Times New Roman" w:hAnsi="Times New Roman"/>
                <w:color w:val="000000"/>
                <w:sz w:val="24"/>
                <w:szCs w:val="24"/>
                <w:lang w:val="ru-RU" w:eastAsia="ru-RU"/>
              </w:rPr>
              <w:t>літерами</w:t>
            </w:r>
            <w:proofErr w:type="spellEnd"/>
            <w:r w:rsidRPr="004D5EAB">
              <w:rPr>
                <w:rFonts w:ascii="Times New Roman" w:eastAsia="Times New Roman" w:hAnsi="Times New Roman"/>
                <w:color w:val="000000"/>
                <w:sz w:val="24"/>
                <w:szCs w:val="24"/>
                <w:lang w:val="ru-RU" w:eastAsia="ru-RU"/>
              </w:rPr>
              <w:t xml:space="preserve"> </w:t>
            </w:r>
            <w:proofErr w:type="spellStart"/>
            <w:r w:rsidRPr="004D5EAB">
              <w:rPr>
                <w:rFonts w:ascii="Times New Roman" w:eastAsia="Times New Roman" w:hAnsi="Times New Roman"/>
                <w:color w:val="000000"/>
                <w:sz w:val="24"/>
                <w:szCs w:val="24"/>
                <w:lang w:val="ru-RU" w:eastAsia="ru-RU"/>
              </w:rPr>
              <w:t>симетрично</w:t>
            </w:r>
            <w:proofErr w:type="spellEnd"/>
            <w:r w:rsidRPr="004D5EAB">
              <w:rPr>
                <w:rFonts w:ascii="Times New Roman" w:eastAsia="Times New Roman" w:hAnsi="Times New Roman"/>
                <w:color w:val="000000"/>
                <w:sz w:val="24"/>
                <w:szCs w:val="24"/>
                <w:lang w:val="ru-RU" w:eastAsia="ru-RU"/>
              </w:rPr>
              <w:t xml:space="preserve"> до набору, по центру. </w:t>
            </w:r>
          </w:p>
          <w:p w14:paraId="7DD4960C" w14:textId="3DF95677" w:rsidR="00624B4C" w:rsidRPr="004D5EAB" w:rsidRDefault="00624B4C" w:rsidP="00624B4C">
            <w:p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4D5EAB">
              <w:rPr>
                <w:rFonts w:ascii="Times New Roman" w:eastAsia="Times New Roman" w:hAnsi="Times New Roman"/>
                <w:color w:val="000000"/>
                <w:sz w:val="24"/>
                <w:szCs w:val="24"/>
                <w:lang w:val="uk-UA" w:eastAsia="ru-RU"/>
              </w:rPr>
              <w:t>4. Обсяг сторінок від 25- 30 сторінок.</w:t>
            </w:r>
          </w:p>
        </w:tc>
        <w:tc>
          <w:tcPr>
            <w:tcW w:w="4337" w:type="dxa"/>
          </w:tcPr>
          <w:p w14:paraId="5F8D3F8C" w14:textId="77777777" w:rsidR="00624B4C" w:rsidRPr="004D5EAB" w:rsidRDefault="00624B4C" w:rsidP="00624B4C">
            <w:pPr>
              <w:spacing w:after="0" w:line="240" w:lineRule="auto"/>
              <w:jc w:val="both"/>
              <w:rPr>
                <w:rFonts w:ascii="Times New Roman" w:eastAsia="Times New Roman" w:hAnsi="Times New Roman"/>
                <w:sz w:val="24"/>
                <w:szCs w:val="24"/>
                <w:lang w:val="uk-UA" w:eastAsia="uk-UA"/>
              </w:rPr>
            </w:pPr>
            <w:r w:rsidRPr="004D5EAB">
              <w:rPr>
                <w:rFonts w:ascii="Times New Roman" w:eastAsia="Times New Roman" w:hAnsi="Times New Roman"/>
                <w:sz w:val="24"/>
                <w:szCs w:val="24"/>
                <w:lang w:val="uk-UA" w:eastAsia="uk-UA"/>
              </w:rPr>
              <w:t xml:space="preserve">ПРН 1. Знати, розуміти і вміти використовувати на практиці основні положення туристичного законодавства, національних і міжнародних стандартів із обслуговування туристів. </w:t>
            </w:r>
          </w:p>
          <w:p w14:paraId="48CBBAFF" w14:textId="77777777" w:rsidR="00624B4C" w:rsidRPr="004D5EAB" w:rsidRDefault="00624B4C" w:rsidP="00624B4C">
            <w:pPr>
              <w:spacing w:after="0" w:line="240" w:lineRule="auto"/>
              <w:jc w:val="both"/>
              <w:rPr>
                <w:rFonts w:ascii="Times New Roman" w:eastAsia="Times New Roman" w:hAnsi="Times New Roman"/>
                <w:sz w:val="24"/>
                <w:szCs w:val="24"/>
                <w:lang w:val="uk-UA" w:eastAsia="uk-UA"/>
              </w:rPr>
            </w:pPr>
            <w:r w:rsidRPr="004D5EAB">
              <w:rPr>
                <w:rFonts w:ascii="Times New Roman" w:eastAsia="Times New Roman" w:hAnsi="Times New Roman"/>
                <w:sz w:val="24"/>
                <w:szCs w:val="24"/>
                <w:lang w:val="uk-UA" w:eastAsia="uk-UA"/>
              </w:rPr>
              <w:t xml:space="preserve">ПРН 2. Знати, розуміти і вміти використовувати на практиці базові поняття з теорії туризму, організації туристичного процесу та туристичної діяльності суб’єктів ринку туристичних послуг, а також світоглядних та суміжних наук. </w:t>
            </w:r>
          </w:p>
          <w:p w14:paraId="4AD19A02" w14:textId="77777777" w:rsidR="00624B4C" w:rsidRPr="004D5EAB" w:rsidRDefault="00624B4C" w:rsidP="00624B4C">
            <w:pPr>
              <w:spacing w:after="0" w:line="240" w:lineRule="auto"/>
              <w:jc w:val="both"/>
              <w:rPr>
                <w:rFonts w:ascii="Times New Roman" w:eastAsia="Times New Roman" w:hAnsi="Times New Roman"/>
                <w:sz w:val="24"/>
                <w:szCs w:val="24"/>
                <w:lang w:val="uk-UA" w:eastAsia="uk-UA"/>
              </w:rPr>
            </w:pPr>
            <w:r w:rsidRPr="004D5EAB">
              <w:rPr>
                <w:rFonts w:ascii="Times New Roman" w:eastAsia="Times New Roman" w:hAnsi="Times New Roman"/>
                <w:sz w:val="24"/>
                <w:szCs w:val="24"/>
                <w:lang w:val="uk-UA" w:eastAsia="uk-UA"/>
              </w:rPr>
              <w:t xml:space="preserve">ПРН 3. Знати і розуміти основні форми і види туризму, їх поділ. </w:t>
            </w:r>
          </w:p>
          <w:p w14:paraId="660E229B" w14:textId="77777777" w:rsidR="00624B4C" w:rsidRPr="004D5EAB" w:rsidRDefault="00624B4C" w:rsidP="00624B4C">
            <w:pPr>
              <w:spacing w:after="0" w:line="240" w:lineRule="auto"/>
              <w:jc w:val="both"/>
              <w:rPr>
                <w:rFonts w:ascii="Times New Roman" w:eastAsia="Times New Roman" w:hAnsi="Times New Roman"/>
                <w:sz w:val="24"/>
                <w:szCs w:val="24"/>
                <w:lang w:val="uk-UA" w:eastAsia="uk-UA"/>
              </w:rPr>
            </w:pPr>
            <w:r w:rsidRPr="004D5EAB">
              <w:rPr>
                <w:rFonts w:ascii="Times New Roman" w:eastAsia="Times New Roman" w:hAnsi="Times New Roman"/>
                <w:sz w:val="24"/>
                <w:szCs w:val="24"/>
                <w:lang w:val="uk-UA" w:eastAsia="uk-UA"/>
              </w:rPr>
              <w:t xml:space="preserve">ПРН 4. Пояснювати особливості організації рекреаційно-туристичного простору. </w:t>
            </w:r>
          </w:p>
          <w:p w14:paraId="47527305" w14:textId="77777777" w:rsidR="00624B4C" w:rsidRPr="004D5EAB" w:rsidRDefault="00624B4C" w:rsidP="00624B4C">
            <w:pPr>
              <w:spacing w:after="0" w:line="240" w:lineRule="auto"/>
              <w:jc w:val="both"/>
              <w:rPr>
                <w:rFonts w:ascii="Times New Roman" w:eastAsia="Times New Roman" w:hAnsi="Times New Roman"/>
                <w:sz w:val="24"/>
                <w:szCs w:val="24"/>
                <w:lang w:val="uk-UA" w:eastAsia="uk-UA"/>
              </w:rPr>
            </w:pPr>
            <w:r w:rsidRPr="004D5EAB">
              <w:rPr>
                <w:rFonts w:ascii="Times New Roman" w:eastAsia="Times New Roman" w:hAnsi="Times New Roman"/>
                <w:sz w:val="24"/>
                <w:szCs w:val="24"/>
                <w:lang w:val="uk-UA" w:eastAsia="uk-UA"/>
              </w:rPr>
              <w:t xml:space="preserve">ПРН 5. Аналізувати рекреаційно-туристичний потенціал території. </w:t>
            </w:r>
          </w:p>
          <w:p w14:paraId="41135112" w14:textId="77777777" w:rsidR="00624B4C" w:rsidRPr="004D5EAB" w:rsidRDefault="00624B4C" w:rsidP="00624B4C">
            <w:pPr>
              <w:spacing w:after="0" w:line="240" w:lineRule="auto"/>
              <w:jc w:val="both"/>
              <w:rPr>
                <w:rFonts w:ascii="Times New Roman" w:eastAsia="Times New Roman" w:hAnsi="Times New Roman"/>
                <w:sz w:val="24"/>
                <w:szCs w:val="24"/>
                <w:lang w:val="uk-UA" w:eastAsia="uk-UA"/>
              </w:rPr>
            </w:pPr>
            <w:r w:rsidRPr="004D5EAB">
              <w:rPr>
                <w:rFonts w:ascii="Times New Roman" w:eastAsia="Times New Roman" w:hAnsi="Times New Roman"/>
                <w:sz w:val="24"/>
                <w:szCs w:val="24"/>
                <w:lang w:val="uk-UA" w:eastAsia="uk-UA"/>
              </w:rPr>
              <w:t xml:space="preserve">ПРН 6. Застосовувати у практичній діяльності принципи і методи організації та технології обслуговування туристів. </w:t>
            </w:r>
          </w:p>
          <w:p w14:paraId="1D19F99B" w14:textId="77777777" w:rsidR="00624B4C" w:rsidRPr="004D5EAB" w:rsidRDefault="00624B4C" w:rsidP="00624B4C">
            <w:pPr>
              <w:spacing w:after="0" w:line="240" w:lineRule="auto"/>
              <w:jc w:val="both"/>
              <w:rPr>
                <w:rFonts w:ascii="Times New Roman" w:eastAsia="Times New Roman" w:hAnsi="Times New Roman"/>
                <w:sz w:val="24"/>
                <w:szCs w:val="24"/>
                <w:lang w:val="uk-UA" w:eastAsia="uk-UA"/>
              </w:rPr>
            </w:pPr>
            <w:r w:rsidRPr="004D5EAB">
              <w:rPr>
                <w:rFonts w:ascii="Times New Roman" w:eastAsia="Times New Roman" w:hAnsi="Times New Roman"/>
                <w:sz w:val="24"/>
                <w:szCs w:val="24"/>
                <w:lang w:val="uk-UA" w:eastAsia="uk-UA"/>
              </w:rPr>
              <w:t xml:space="preserve">ПРН 7. Розробляти, просувати та реалізовувати туристичний продукт. </w:t>
            </w:r>
          </w:p>
          <w:p w14:paraId="08896F87" w14:textId="77777777" w:rsidR="00624B4C" w:rsidRPr="004D5EAB" w:rsidRDefault="00624B4C" w:rsidP="00624B4C">
            <w:pPr>
              <w:spacing w:after="0" w:line="240" w:lineRule="auto"/>
              <w:jc w:val="both"/>
              <w:rPr>
                <w:rFonts w:ascii="Times New Roman" w:eastAsia="Times New Roman" w:hAnsi="Times New Roman"/>
                <w:sz w:val="24"/>
                <w:szCs w:val="24"/>
                <w:lang w:val="uk-UA" w:eastAsia="uk-UA"/>
              </w:rPr>
            </w:pPr>
            <w:r w:rsidRPr="004D5EAB">
              <w:rPr>
                <w:rFonts w:ascii="Times New Roman" w:eastAsia="Times New Roman" w:hAnsi="Times New Roman"/>
                <w:sz w:val="24"/>
                <w:szCs w:val="24"/>
                <w:lang w:val="uk-UA" w:eastAsia="uk-UA"/>
              </w:rPr>
              <w:t xml:space="preserve">ПРН 8. Ідентифікувати туристичну документацію та вміти правильно нею користуватися. ПРН 9. Організовувати процес обслуговування споживачів туристичних послуг на основі використання сучасних інформаційних, комунікаційних і сервісних технологій </w:t>
            </w:r>
            <w:r w:rsidRPr="004D5EAB">
              <w:rPr>
                <w:rFonts w:ascii="Times New Roman" w:eastAsia="Times New Roman" w:hAnsi="Times New Roman"/>
                <w:sz w:val="24"/>
                <w:szCs w:val="24"/>
                <w:lang w:val="uk-UA" w:eastAsia="uk-UA"/>
              </w:rPr>
              <w:lastRenderedPageBreak/>
              <w:t xml:space="preserve">та дотримання стандартів якості і норм безпеки. </w:t>
            </w:r>
          </w:p>
          <w:p w14:paraId="4EE29F57" w14:textId="77777777" w:rsidR="00624B4C" w:rsidRPr="004D5EAB" w:rsidRDefault="00624B4C" w:rsidP="00624B4C">
            <w:pPr>
              <w:spacing w:after="0" w:line="240" w:lineRule="auto"/>
              <w:jc w:val="both"/>
              <w:rPr>
                <w:rFonts w:ascii="Times New Roman" w:eastAsia="Times New Roman" w:hAnsi="Times New Roman"/>
                <w:sz w:val="24"/>
                <w:szCs w:val="24"/>
                <w:lang w:val="uk-UA" w:eastAsia="uk-UA"/>
              </w:rPr>
            </w:pPr>
            <w:r w:rsidRPr="004D5EAB">
              <w:rPr>
                <w:rFonts w:ascii="Times New Roman" w:eastAsia="Times New Roman" w:hAnsi="Times New Roman"/>
                <w:sz w:val="24"/>
                <w:szCs w:val="24"/>
                <w:lang w:val="uk-UA" w:eastAsia="uk-UA"/>
              </w:rPr>
              <w:t xml:space="preserve">ПРН 10. Розуміти принципи, процеси і технології організації роботи суб’єкта туристичного бізнесу та окремих його підсистем (адміністративно-управлінська, соціально-психологічна, економічна, техніко-технологічна). </w:t>
            </w:r>
          </w:p>
          <w:p w14:paraId="1B8834B5" w14:textId="6707A3F8" w:rsidR="003069E2" w:rsidRPr="004D5EAB" w:rsidRDefault="003069E2" w:rsidP="00624B4C">
            <w:pPr>
              <w:spacing w:after="0" w:line="240" w:lineRule="auto"/>
              <w:jc w:val="both"/>
              <w:rPr>
                <w:rFonts w:ascii="Times New Roman" w:eastAsia="Times New Roman" w:hAnsi="Times New Roman"/>
                <w:sz w:val="24"/>
                <w:szCs w:val="24"/>
                <w:lang w:val="uk-UA" w:eastAsia="ru-RU"/>
              </w:rPr>
            </w:pPr>
            <w:r w:rsidRPr="004D5EAB">
              <w:rPr>
                <w:rFonts w:ascii="Times New Roman" w:hAnsi="Times New Roman"/>
                <w:sz w:val="24"/>
                <w:szCs w:val="24"/>
                <w:lang w:val="uk-UA"/>
              </w:rPr>
              <w:t>ПРН 23 Вміти організовувати надавати інклюзивні туристичні послуги, вміти працювати з особами, які мають інвалідність, та вміти створювати доступні туристичні маршрути, екскурсії.</w:t>
            </w:r>
          </w:p>
        </w:tc>
        <w:tc>
          <w:tcPr>
            <w:tcW w:w="1468" w:type="dxa"/>
            <w:vAlign w:val="center"/>
          </w:tcPr>
          <w:p w14:paraId="5BABD886" w14:textId="77777777" w:rsidR="00624B4C" w:rsidRPr="004D5EAB" w:rsidRDefault="00624B4C" w:rsidP="00624B4C">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lastRenderedPageBreak/>
              <w:t>Захист</w:t>
            </w:r>
          </w:p>
        </w:tc>
      </w:tr>
      <w:tr w:rsidR="00E94528" w:rsidRPr="004D5EAB" w14:paraId="6C804262" w14:textId="77777777" w:rsidTr="00F20077">
        <w:tc>
          <w:tcPr>
            <w:tcW w:w="1621" w:type="dxa"/>
            <w:vAlign w:val="center"/>
          </w:tcPr>
          <w:p w14:paraId="5BB59821" w14:textId="77777777" w:rsidR="00E94528" w:rsidRPr="004D5EAB" w:rsidRDefault="00E94528" w:rsidP="00E94528">
            <w:pPr>
              <w:spacing w:after="0" w:line="240" w:lineRule="auto"/>
              <w:jc w:val="center"/>
              <w:rPr>
                <w:rFonts w:ascii="Times New Roman" w:eastAsia="Times New Roman" w:hAnsi="Times New Roman"/>
                <w:b/>
                <w:sz w:val="24"/>
                <w:szCs w:val="24"/>
                <w:lang w:val="uk-UA" w:eastAsia="ru-RU"/>
              </w:rPr>
            </w:pPr>
            <w:r w:rsidRPr="004D5EAB">
              <w:rPr>
                <w:rFonts w:ascii="Times New Roman" w:eastAsia="Times New Roman" w:hAnsi="Times New Roman"/>
                <w:b/>
                <w:sz w:val="24"/>
                <w:szCs w:val="24"/>
                <w:lang w:val="uk-UA" w:eastAsia="ru-RU"/>
              </w:rPr>
              <w:lastRenderedPageBreak/>
              <w:t>Ринок туристичних послуг</w:t>
            </w:r>
          </w:p>
        </w:tc>
        <w:tc>
          <w:tcPr>
            <w:tcW w:w="1124" w:type="dxa"/>
            <w:vAlign w:val="center"/>
          </w:tcPr>
          <w:p w14:paraId="609A23D2" w14:textId="77777777" w:rsidR="00E94528" w:rsidRPr="004D5EAB" w:rsidRDefault="00E94528" w:rsidP="00E94528">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6</w:t>
            </w:r>
          </w:p>
        </w:tc>
        <w:tc>
          <w:tcPr>
            <w:tcW w:w="2353" w:type="dxa"/>
            <w:vAlign w:val="center"/>
          </w:tcPr>
          <w:p w14:paraId="5233B1A4" w14:textId="32FF392A" w:rsidR="00E94528" w:rsidRPr="004D5EAB" w:rsidRDefault="00E94528" w:rsidP="00624B4C">
            <w:pPr>
              <w:autoSpaceDE w:val="0"/>
              <w:autoSpaceDN w:val="0"/>
              <w:adjustRightInd w:val="0"/>
              <w:spacing w:after="0" w:line="240" w:lineRule="auto"/>
              <w:jc w:val="both"/>
              <w:rPr>
                <w:rFonts w:ascii="Times New Roman" w:eastAsia="Times New Roman" w:hAnsi="Times New Roman"/>
                <w:sz w:val="24"/>
                <w:szCs w:val="24"/>
                <w:lang w:val="uk-UA" w:eastAsia="ru-RU"/>
              </w:rPr>
            </w:pPr>
            <w:proofErr w:type="spellStart"/>
            <w:r w:rsidRPr="004D5EAB">
              <w:rPr>
                <w:rFonts w:ascii="Times New Roman" w:eastAsia="Times New Roman" w:hAnsi="Times New Roman"/>
                <w:b/>
                <w:color w:val="000000"/>
                <w:sz w:val="24"/>
                <w:szCs w:val="24"/>
                <w:lang w:val="ru-RU" w:eastAsia="ru-RU"/>
              </w:rPr>
              <w:t>Курсова</w:t>
            </w:r>
            <w:proofErr w:type="spellEnd"/>
            <w:r w:rsidRPr="004D5EAB">
              <w:rPr>
                <w:rFonts w:ascii="Times New Roman" w:eastAsia="Times New Roman" w:hAnsi="Times New Roman"/>
                <w:b/>
                <w:color w:val="000000"/>
                <w:sz w:val="24"/>
                <w:szCs w:val="24"/>
                <w:lang w:val="ru-RU" w:eastAsia="ru-RU"/>
              </w:rPr>
              <w:t xml:space="preserve"> робота</w:t>
            </w:r>
            <w:r w:rsidRPr="004D5EAB">
              <w:rPr>
                <w:rFonts w:ascii="Times New Roman" w:eastAsia="Times New Roman" w:hAnsi="Times New Roman"/>
                <w:color w:val="000000"/>
                <w:sz w:val="24"/>
                <w:szCs w:val="24"/>
                <w:lang w:val="ru-RU" w:eastAsia="ru-RU"/>
              </w:rPr>
              <w:t xml:space="preserve"> </w:t>
            </w:r>
            <w:r w:rsidRPr="004D5EAB">
              <w:rPr>
                <w:rFonts w:ascii="Times New Roman" w:eastAsia="Times New Roman" w:hAnsi="Times New Roman"/>
                <w:i/>
                <w:iCs/>
                <w:color w:val="000000"/>
                <w:sz w:val="24"/>
                <w:szCs w:val="24"/>
                <w:lang w:val="ru-RU" w:eastAsia="ru-RU"/>
              </w:rPr>
              <w:t xml:space="preserve">– </w:t>
            </w:r>
            <w:proofErr w:type="spellStart"/>
            <w:r w:rsidRPr="004D5EAB">
              <w:rPr>
                <w:rFonts w:ascii="Times New Roman" w:eastAsia="Times New Roman" w:hAnsi="Times New Roman"/>
                <w:color w:val="000000"/>
                <w:sz w:val="24"/>
                <w:szCs w:val="24"/>
                <w:lang w:val="ru-RU" w:eastAsia="ru-RU"/>
              </w:rPr>
              <w:t>це</w:t>
            </w:r>
            <w:proofErr w:type="spellEnd"/>
            <w:r w:rsidRPr="004D5EAB">
              <w:rPr>
                <w:rFonts w:ascii="Times New Roman" w:eastAsia="Times New Roman" w:hAnsi="Times New Roman"/>
                <w:color w:val="000000"/>
                <w:sz w:val="24"/>
                <w:szCs w:val="24"/>
                <w:lang w:val="ru-RU" w:eastAsia="ru-RU"/>
              </w:rPr>
              <w:t xml:space="preserve"> </w:t>
            </w:r>
            <w:proofErr w:type="spellStart"/>
            <w:r w:rsidRPr="004D5EAB">
              <w:rPr>
                <w:rFonts w:ascii="Times New Roman" w:eastAsia="Times New Roman" w:hAnsi="Times New Roman"/>
                <w:color w:val="000000"/>
                <w:sz w:val="24"/>
                <w:szCs w:val="24"/>
                <w:lang w:val="ru-RU" w:eastAsia="ru-RU"/>
              </w:rPr>
              <w:t>навчально-наукова</w:t>
            </w:r>
            <w:proofErr w:type="spellEnd"/>
            <w:r w:rsidRPr="004D5EAB">
              <w:rPr>
                <w:rFonts w:ascii="Times New Roman" w:eastAsia="Times New Roman" w:hAnsi="Times New Roman"/>
                <w:color w:val="000000"/>
                <w:sz w:val="24"/>
                <w:szCs w:val="24"/>
                <w:lang w:val="ru-RU" w:eastAsia="ru-RU"/>
              </w:rPr>
              <w:t xml:space="preserve"> робота. </w:t>
            </w:r>
            <w:r w:rsidRPr="004D5EAB">
              <w:rPr>
                <w:rFonts w:ascii="Times New Roman" w:eastAsia="Times New Roman" w:hAnsi="Times New Roman"/>
                <w:color w:val="000000"/>
                <w:sz w:val="24"/>
                <w:szCs w:val="24"/>
                <w:lang w:val="uk-UA" w:eastAsia="ru-RU"/>
              </w:rPr>
              <w:t>Мета курсової роботи</w:t>
            </w:r>
            <w:r w:rsidR="00624B4C" w:rsidRPr="004D5EAB">
              <w:rPr>
                <w:rFonts w:ascii="Times New Roman" w:eastAsia="Times New Roman" w:hAnsi="Times New Roman"/>
                <w:color w:val="000000"/>
                <w:sz w:val="24"/>
                <w:szCs w:val="24"/>
                <w:lang w:val="uk-UA" w:eastAsia="ru-RU"/>
              </w:rPr>
              <w:t>:</w:t>
            </w:r>
            <w:r w:rsidRPr="004D5EAB">
              <w:rPr>
                <w:rFonts w:ascii="Times New Roman" w:eastAsia="Times New Roman" w:hAnsi="Times New Roman"/>
                <w:color w:val="000000"/>
                <w:sz w:val="24"/>
                <w:szCs w:val="24"/>
                <w:lang w:val="uk-UA" w:eastAsia="ru-RU"/>
              </w:rPr>
              <w:t xml:space="preserve"> </w:t>
            </w:r>
            <w:proofErr w:type="spellStart"/>
            <w:r w:rsidRPr="004D5EAB">
              <w:rPr>
                <w:rFonts w:ascii="Times New Roman" w:eastAsia="Times New Roman" w:hAnsi="Times New Roman"/>
                <w:color w:val="000000"/>
                <w:sz w:val="24"/>
                <w:szCs w:val="24"/>
                <w:lang w:val="ru-RU" w:eastAsia="ru-RU"/>
              </w:rPr>
              <w:t>вдосконалення</w:t>
            </w:r>
            <w:proofErr w:type="spellEnd"/>
            <w:r w:rsidRPr="004D5EAB">
              <w:rPr>
                <w:rFonts w:ascii="Times New Roman" w:eastAsia="Times New Roman" w:hAnsi="Times New Roman"/>
                <w:color w:val="000000"/>
                <w:sz w:val="24"/>
                <w:szCs w:val="24"/>
                <w:lang w:val="ru-RU" w:eastAsia="ru-RU"/>
              </w:rPr>
              <w:t xml:space="preserve"> </w:t>
            </w:r>
            <w:proofErr w:type="spellStart"/>
            <w:r w:rsidRPr="004D5EAB">
              <w:rPr>
                <w:rFonts w:ascii="Times New Roman" w:eastAsia="Times New Roman" w:hAnsi="Times New Roman"/>
                <w:color w:val="000000"/>
                <w:sz w:val="24"/>
                <w:szCs w:val="24"/>
                <w:lang w:val="ru-RU" w:eastAsia="ru-RU"/>
              </w:rPr>
              <w:t>вміння</w:t>
            </w:r>
            <w:proofErr w:type="spellEnd"/>
            <w:r w:rsidRPr="004D5EAB">
              <w:rPr>
                <w:rFonts w:ascii="Times New Roman" w:eastAsia="Times New Roman" w:hAnsi="Times New Roman"/>
                <w:color w:val="000000"/>
                <w:sz w:val="24"/>
                <w:szCs w:val="24"/>
                <w:lang w:val="ru-RU" w:eastAsia="ru-RU"/>
              </w:rPr>
              <w:t xml:space="preserve"> </w:t>
            </w:r>
            <w:proofErr w:type="spellStart"/>
            <w:r w:rsidRPr="004D5EAB">
              <w:rPr>
                <w:rFonts w:ascii="Times New Roman" w:eastAsia="Times New Roman" w:hAnsi="Times New Roman"/>
                <w:color w:val="000000"/>
                <w:sz w:val="24"/>
                <w:szCs w:val="24"/>
                <w:lang w:val="ru-RU" w:eastAsia="ru-RU"/>
              </w:rPr>
              <w:t>самостійно</w:t>
            </w:r>
            <w:proofErr w:type="spellEnd"/>
            <w:r w:rsidRPr="004D5EAB">
              <w:rPr>
                <w:rFonts w:ascii="Times New Roman" w:eastAsia="Times New Roman" w:hAnsi="Times New Roman"/>
                <w:color w:val="000000"/>
                <w:sz w:val="24"/>
                <w:szCs w:val="24"/>
                <w:lang w:val="ru-RU" w:eastAsia="ru-RU"/>
              </w:rPr>
              <w:t xml:space="preserve"> </w:t>
            </w:r>
            <w:proofErr w:type="spellStart"/>
            <w:r w:rsidRPr="004D5EAB">
              <w:rPr>
                <w:rFonts w:ascii="Times New Roman" w:eastAsia="Times New Roman" w:hAnsi="Times New Roman"/>
                <w:color w:val="000000"/>
                <w:sz w:val="24"/>
                <w:szCs w:val="24"/>
                <w:lang w:val="ru-RU" w:eastAsia="ru-RU"/>
              </w:rPr>
              <w:t>працювати</w:t>
            </w:r>
            <w:proofErr w:type="spellEnd"/>
            <w:r w:rsidRPr="004D5EAB">
              <w:rPr>
                <w:rFonts w:ascii="Times New Roman" w:eastAsia="Times New Roman" w:hAnsi="Times New Roman"/>
                <w:color w:val="000000"/>
                <w:sz w:val="24"/>
                <w:szCs w:val="24"/>
                <w:lang w:val="ru-RU" w:eastAsia="ru-RU"/>
              </w:rPr>
              <w:t xml:space="preserve"> з </w:t>
            </w:r>
            <w:proofErr w:type="spellStart"/>
            <w:r w:rsidRPr="004D5EAB">
              <w:rPr>
                <w:rFonts w:ascii="Times New Roman" w:eastAsia="Times New Roman" w:hAnsi="Times New Roman"/>
                <w:color w:val="000000"/>
                <w:sz w:val="24"/>
                <w:szCs w:val="24"/>
                <w:lang w:val="ru-RU" w:eastAsia="ru-RU"/>
              </w:rPr>
              <w:t>науковою</w:t>
            </w:r>
            <w:proofErr w:type="spellEnd"/>
            <w:r w:rsidRPr="004D5EAB">
              <w:rPr>
                <w:rFonts w:ascii="Times New Roman" w:eastAsia="Times New Roman" w:hAnsi="Times New Roman"/>
                <w:color w:val="000000"/>
                <w:sz w:val="24"/>
                <w:szCs w:val="24"/>
                <w:lang w:val="ru-RU" w:eastAsia="ru-RU"/>
              </w:rPr>
              <w:t xml:space="preserve"> </w:t>
            </w:r>
            <w:proofErr w:type="spellStart"/>
            <w:r w:rsidRPr="004D5EAB">
              <w:rPr>
                <w:rFonts w:ascii="Times New Roman" w:eastAsia="Times New Roman" w:hAnsi="Times New Roman"/>
                <w:color w:val="000000"/>
                <w:sz w:val="24"/>
                <w:szCs w:val="24"/>
                <w:lang w:val="ru-RU" w:eastAsia="ru-RU"/>
              </w:rPr>
              <w:t>літературою</w:t>
            </w:r>
            <w:proofErr w:type="spellEnd"/>
            <w:r w:rsidRPr="004D5EAB">
              <w:rPr>
                <w:rFonts w:ascii="Times New Roman" w:eastAsia="Times New Roman" w:hAnsi="Times New Roman"/>
                <w:color w:val="000000"/>
                <w:sz w:val="24"/>
                <w:szCs w:val="24"/>
                <w:lang w:val="ru-RU" w:eastAsia="ru-RU"/>
              </w:rPr>
              <w:t xml:space="preserve">, </w:t>
            </w:r>
            <w:proofErr w:type="spellStart"/>
            <w:r w:rsidRPr="004D5EAB">
              <w:rPr>
                <w:rFonts w:ascii="Times New Roman" w:eastAsia="Times New Roman" w:hAnsi="Times New Roman"/>
                <w:color w:val="000000"/>
                <w:sz w:val="24"/>
                <w:szCs w:val="24"/>
                <w:lang w:val="ru-RU" w:eastAsia="ru-RU"/>
              </w:rPr>
              <w:t>аналізувати</w:t>
            </w:r>
            <w:proofErr w:type="spellEnd"/>
            <w:r w:rsidRPr="004D5EAB">
              <w:rPr>
                <w:rFonts w:ascii="Times New Roman" w:eastAsia="Times New Roman" w:hAnsi="Times New Roman"/>
                <w:color w:val="000000"/>
                <w:sz w:val="24"/>
                <w:szCs w:val="24"/>
                <w:lang w:val="ru-RU" w:eastAsia="ru-RU"/>
              </w:rPr>
              <w:t xml:space="preserve"> нормативно-</w:t>
            </w:r>
            <w:proofErr w:type="spellStart"/>
            <w:r w:rsidRPr="004D5EAB">
              <w:rPr>
                <w:rFonts w:ascii="Times New Roman" w:eastAsia="Times New Roman" w:hAnsi="Times New Roman"/>
                <w:color w:val="000000"/>
                <w:sz w:val="24"/>
                <w:szCs w:val="24"/>
                <w:lang w:val="ru-RU" w:eastAsia="ru-RU"/>
              </w:rPr>
              <w:t>правову</w:t>
            </w:r>
            <w:proofErr w:type="spellEnd"/>
            <w:r w:rsidRPr="004D5EAB">
              <w:rPr>
                <w:rFonts w:ascii="Times New Roman" w:eastAsia="Times New Roman" w:hAnsi="Times New Roman"/>
                <w:color w:val="000000"/>
                <w:sz w:val="24"/>
                <w:szCs w:val="24"/>
                <w:lang w:val="ru-RU" w:eastAsia="ru-RU"/>
              </w:rPr>
              <w:t xml:space="preserve"> базу, </w:t>
            </w:r>
            <w:proofErr w:type="spellStart"/>
            <w:r w:rsidRPr="004D5EAB">
              <w:rPr>
                <w:rFonts w:ascii="Times New Roman" w:eastAsia="Times New Roman" w:hAnsi="Times New Roman"/>
                <w:color w:val="000000"/>
                <w:sz w:val="24"/>
                <w:szCs w:val="24"/>
                <w:lang w:val="ru-RU" w:eastAsia="ru-RU"/>
              </w:rPr>
              <w:t>узагальнювати</w:t>
            </w:r>
            <w:proofErr w:type="spellEnd"/>
            <w:r w:rsidRPr="004D5EAB">
              <w:rPr>
                <w:rFonts w:ascii="Times New Roman" w:eastAsia="Times New Roman" w:hAnsi="Times New Roman"/>
                <w:color w:val="000000"/>
                <w:sz w:val="24"/>
                <w:szCs w:val="24"/>
                <w:lang w:val="ru-RU" w:eastAsia="ru-RU"/>
              </w:rPr>
              <w:t xml:space="preserve"> </w:t>
            </w:r>
            <w:proofErr w:type="spellStart"/>
            <w:r w:rsidRPr="004D5EAB">
              <w:rPr>
                <w:rFonts w:ascii="Times New Roman" w:eastAsia="Times New Roman" w:hAnsi="Times New Roman"/>
                <w:color w:val="000000"/>
                <w:sz w:val="24"/>
                <w:szCs w:val="24"/>
                <w:lang w:val="ru-RU" w:eastAsia="ru-RU"/>
              </w:rPr>
              <w:t>знання</w:t>
            </w:r>
            <w:proofErr w:type="spellEnd"/>
            <w:r w:rsidRPr="004D5EAB">
              <w:rPr>
                <w:rFonts w:ascii="Times New Roman" w:eastAsia="Times New Roman" w:hAnsi="Times New Roman"/>
                <w:color w:val="000000"/>
                <w:sz w:val="24"/>
                <w:szCs w:val="24"/>
                <w:lang w:val="ru-RU" w:eastAsia="ru-RU"/>
              </w:rPr>
              <w:t xml:space="preserve"> і </w:t>
            </w:r>
            <w:proofErr w:type="spellStart"/>
            <w:r w:rsidRPr="004D5EAB">
              <w:rPr>
                <w:rFonts w:ascii="Times New Roman" w:eastAsia="Times New Roman" w:hAnsi="Times New Roman"/>
                <w:color w:val="000000"/>
                <w:sz w:val="24"/>
                <w:szCs w:val="24"/>
                <w:lang w:val="ru-RU" w:eastAsia="ru-RU"/>
              </w:rPr>
              <w:t>застосовувати</w:t>
            </w:r>
            <w:proofErr w:type="spellEnd"/>
            <w:r w:rsidRPr="004D5EAB">
              <w:rPr>
                <w:rFonts w:ascii="Times New Roman" w:eastAsia="Times New Roman" w:hAnsi="Times New Roman"/>
                <w:color w:val="000000"/>
                <w:sz w:val="24"/>
                <w:szCs w:val="24"/>
                <w:lang w:val="ru-RU" w:eastAsia="ru-RU"/>
              </w:rPr>
              <w:t xml:space="preserve"> </w:t>
            </w:r>
            <w:proofErr w:type="spellStart"/>
            <w:r w:rsidRPr="004D5EAB">
              <w:rPr>
                <w:rFonts w:ascii="Times New Roman" w:eastAsia="Times New Roman" w:hAnsi="Times New Roman"/>
                <w:color w:val="000000"/>
                <w:sz w:val="24"/>
                <w:szCs w:val="24"/>
                <w:lang w:val="ru-RU" w:eastAsia="ru-RU"/>
              </w:rPr>
              <w:t>їх</w:t>
            </w:r>
            <w:proofErr w:type="spellEnd"/>
            <w:r w:rsidRPr="004D5EAB">
              <w:rPr>
                <w:rFonts w:ascii="Times New Roman" w:eastAsia="Times New Roman" w:hAnsi="Times New Roman"/>
                <w:color w:val="000000"/>
                <w:sz w:val="24"/>
                <w:szCs w:val="24"/>
                <w:lang w:val="ru-RU" w:eastAsia="ru-RU"/>
              </w:rPr>
              <w:t xml:space="preserve"> при </w:t>
            </w:r>
            <w:proofErr w:type="spellStart"/>
            <w:r w:rsidRPr="004D5EAB">
              <w:rPr>
                <w:rFonts w:ascii="Times New Roman" w:eastAsia="Times New Roman" w:hAnsi="Times New Roman"/>
                <w:color w:val="000000"/>
                <w:sz w:val="24"/>
                <w:szCs w:val="24"/>
                <w:lang w:val="ru-RU" w:eastAsia="ru-RU"/>
              </w:rPr>
              <w:t>розробці</w:t>
            </w:r>
            <w:proofErr w:type="spellEnd"/>
            <w:r w:rsidRPr="004D5EAB">
              <w:rPr>
                <w:rFonts w:ascii="Times New Roman" w:eastAsia="Times New Roman" w:hAnsi="Times New Roman"/>
                <w:color w:val="000000"/>
                <w:sz w:val="24"/>
                <w:szCs w:val="24"/>
                <w:lang w:val="ru-RU" w:eastAsia="ru-RU"/>
              </w:rPr>
              <w:t xml:space="preserve"> </w:t>
            </w:r>
            <w:proofErr w:type="spellStart"/>
            <w:r w:rsidRPr="004D5EAB">
              <w:rPr>
                <w:rFonts w:ascii="Times New Roman" w:eastAsia="Times New Roman" w:hAnsi="Times New Roman"/>
                <w:color w:val="000000"/>
                <w:sz w:val="24"/>
                <w:szCs w:val="24"/>
                <w:lang w:val="ru-RU" w:eastAsia="ru-RU"/>
              </w:rPr>
              <w:t>практичної</w:t>
            </w:r>
            <w:proofErr w:type="spellEnd"/>
            <w:r w:rsidRPr="004D5EAB">
              <w:rPr>
                <w:rFonts w:ascii="Times New Roman" w:eastAsia="Times New Roman" w:hAnsi="Times New Roman"/>
                <w:color w:val="000000"/>
                <w:sz w:val="24"/>
                <w:szCs w:val="24"/>
                <w:lang w:val="ru-RU" w:eastAsia="ru-RU"/>
              </w:rPr>
              <w:t xml:space="preserve"> </w:t>
            </w:r>
            <w:proofErr w:type="spellStart"/>
            <w:r w:rsidRPr="004D5EAB">
              <w:rPr>
                <w:rFonts w:ascii="Times New Roman" w:eastAsia="Times New Roman" w:hAnsi="Times New Roman"/>
                <w:color w:val="000000"/>
                <w:sz w:val="24"/>
                <w:szCs w:val="24"/>
                <w:lang w:val="ru-RU" w:eastAsia="ru-RU"/>
              </w:rPr>
              <w:t>частини</w:t>
            </w:r>
            <w:proofErr w:type="spellEnd"/>
            <w:r w:rsidR="00624B4C" w:rsidRPr="004D5EAB">
              <w:rPr>
                <w:rFonts w:ascii="Times New Roman" w:eastAsia="Times New Roman" w:hAnsi="Times New Roman"/>
                <w:color w:val="000000"/>
                <w:sz w:val="24"/>
                <w:szCs w:val="24"/>
                <w:lang w:val="ru-RU" w:eastAsia="ru-RU"/>
              </w:rPr>
              <w:t>;</w:t>
            </w:r>
            <w:r w:rsidRPr="004D5EAB">
              <w:rPr>
                <w:rFonts w:ascii="Times New Roman" w:eastAsia="Times New Roman" w:hAnsi="Times New Roman"/>
                <w:color w:val="000000"/>
                <w:sz w:val="24"/>
                <w:szCs w:val="24"/>
                <w:lang w:val="uk-UA" w:eastAsia="ru-RU"/>
              </w:rPr>
              <w:t xml:space="preserve"> </w:t>
            </w:r>
            <w:proofErr w:type="spellStart"/>
            <w:r w:rsidRPr="004D5EAB">
              <w:rPr>
                <w:rFonts w:ascii="Times New Roman" w:eastAsia="Times New Roman" w:hAnsi="Times New Roman"/>
                <w:color w:val="000000"/>
                <w:sz w:val="24"/>
                <w:szCs w:val="24"/>
                <w:lang w:val="ru-RU" w:eastAsia="ru-RU"/>
              </w:rPr>
              <w:t>вміти</w:t>
            </w:r>
            <w:proofErr w:type="spellEnd"/>
            <w:r w:rsidRPr="004D5EAB">
              <w:rPr>
                <w:rFonts w:ascii="Times New Roman" w:eastAsia="Times New Roman" w:hAnsi="Times New Roman"/>
                <w:color w:val="000000"/>
                <w:sz w:val="24"/>
                <w:szCs w:val="24"/>
                <w:lang w:val="ru-RU" w:eastAsia="ru-RU"/>
              </w:rPr>
              <w:t xml:space="preserve"> </w:t>
            </w:r>
            <w:proofErr w:type="spellStart"/>
            <w:r w:rsidRPr="004D5EAB">
              <w:rPr>
                <w:rFonts w:ascii="Times New Roman" w:eastAsia="Times New Roman" w:hAnsi="Times New Roman"/>
                <w:color w:val="000000"/>
                <w:sz w:val="24"/>
                <w:szCs w:val="24"/>
                <w:lang w:val="uk-UA" w:eastAsia="ru-RU"/>
              </w:rPr>
              <w:t>здійснюва</w:t>
            </w:r>
            <w:r w:rsidRPr="004D5EAB">
              <w:rPr>
                <w:rFonts w:ascii="Times New Roman" w:eastAsia="Times New Roman" w:hAnsi="Times New Roman"/>
                <w:color w:val="000000"/>
                <w:sz w:val="24"/>
                <w:szCs w:val="24"/>
                <w:lang w:val="ru-RU" w:eastAsia="ru-RU"/>
              </w:rPr>
              <w:t>ти</w:t>
            </w:r>
            <w:proofErr w:type="spellEnd"/>
            <w:r w:rsidRPr="004D5EAB">
              <w:rPr>
                <w:rFonts w:ascii="Times New Roman" w:eastAsia="Times New Roman" w:hAnsi="Times New Roman"/>
                <w:color w:val="000000"/>
                <w:sz w:val="24"/>
                <w:szCs w:val="24"/>
                <w:lang w:val="ru-RU" w:eastAsia="ru-RU"/>
              </w:rPr>
              <w:t xml:space="preserve"> </w:t>
            </w:r>
            <w:proofErr w:type="spellStart"/>
            <w:r w:rsidRPr="004D5EAB">
              <w:rPr>
                <w:rFonts w:ascii="Times New Roman" w:eastAsia="Times New Roman" w:hAnsi="Times New Roman"/>
                <w:color w:val="000000"/>
                <w:sz w:val="24"/>
                <w:szCs w:val="24"/>
                <w:lang w:val="ru-RU" w:eastAsia="ru-RU"/>
              </w:rPr>
              <w:t>авторське</w:t>
            </w:r>
            <w:proofErr w:type="spellEnd"/>
            <w:r w:rsidRPr="004D5EAB">
              <w:rPr>
                <w:rFonts w:ascii="Times New Roman" w:eastAsia="Times New Roman" w:hAnsi="Times New Roman"/>
                <w:color w:val="000000"/>
                <w:sz w:val="24"/>
                <w:szCs w:val="24"/>
                <w:lang w:val="ru-RU" w:eastAsia="ru-RU"/>
              </w:rPr>
              <w:t xml:space="preserve"> </w:t>
            </w:r>
            <w:proofErr w:type="spellStart"/>
            <w:r w:rsidRPr="004D5EAB">
              <w:rPr>
                <w:rFonts w:ascii="Times New Roman" w:eastAsia="Times New Roman" w:hAnsi="Times New Roman"/>
                <w:color w:val="000000"/>
                <w:sz w:val="24"/>
                <w:szCs w:val="24"/>
                <w:lang w:val="ru-RU" w:eastAsia="ru-RU"/>
              </w:rPr>
              <w:t>моделювання</w:t>
            </w:r>
            <w:proofErr w:type="spellEnd"/>
            <w:r w:rsidRPr="004D5EAB">
              <w:rPr>
                <w:rFonts w:ascii="Times New Roman" w:eastAsia="Times New Roman" w:hAnsi="Times New Roman"/>
                <w:color w:val="000000"/>
                <w:sz w:val="24"/>
                <w:szCs w:val="24"/>
                <w:lang w:val="ru-RU" w:eastAsia="ru-RU"/>
              </w:rPr>
              <w:t xml:space="preserve"> </w:t>
            </w:r>
            <w:proofErr w:type="spellStart"/>
            <w:r w:rsidRPr="004D5EAB">
              <w:rPr>
                <w:rFonts w:ascii="Times New Roman" w:eastAsia="Times New Roman" w:hAnsi="Times New Roman"/>
                <w:color w:val="000000"/>
                <w:sz w:val="24"/>
                <w:szCs w:val="24"/>
                <w:lang w:val="ru-RU" w:eastAsia="ru-RU"/>
              </w:rPr>
              <w:t>туристичного</w:t>
            </w:r>
            <w:proofErr w:type="spellEnd"/>
            <w:r w:rsidRPr="004D5EAB">
              <w:rPr>
                <w:rFonts w:ascii="Times New Roman" w:eastAsia="Times New Roman" w:hAnsi="Times New Roman"/>
                <w:color w:val="000000"/>
                <w:sz w:val="24"/>
                <w:szCs w:val="24"/>
                <w:lang w:val="ru-RU" w:eastAsia="ru-RU"/>
              </w:rPr>
              <w:t xml:space="preserve"> </w:t>
            </w:r>
            <w:r w:rsidR="00624B4C" w:rsidRPr="004D5EAB">
              <w:rPr>
                <w:rFonts w:ascii="Times New Roman" w:eastAsia="Times New Roman" w:hAnsi="Times New Roman"/>
                <w:color w:val="000000"/>
                <w:sz w:val="24"/>
                <w:szCs w:val="24"/>
                <w:lang w:val="ru-RU" w:eastAsia="ru-RU"/>
              </w:rPr>
              <w:t xml:space="preserve">маршруту, </w:t>
            </w:r>
            <w:proofErr w:type="spellStart"/>
            <w:r w:rsidR="00624B4C" w:rsidRPr="004D5EAB">
              <w:rPr>
                <w:rFonts w:ascii="Times New Roman" w:eastAsia="Times New Roman" w:hAnsi="Times New Roman"/>
                <w:color w:val="000000"/>
                <w:sz w:val="24"/>
                <w:szCs w:val="24"/>
                <w:lang w:val="ru-RU" w:eastAsia="ru-RU"/>
              </w:rPr>
              <w:t>програми</w:t>
            </w:r>
            <w:proofErr w:type="spellEnd"/>
            <w:r w:rsidR="00624B4C" w:rsidRPr="004D5EAB">
              <w:rPr>
                <w:rFonts w:ascii="Times New Roman" w:eastAsia="Times New Roman" w:hAnsi="Times New Roman"/>
                <w:color w:val="000000"/>
                <w:sz w:val="24"/>
                <w:szCs w:val="24"/>
                <w:lang w:val="ru-RU" w:eastAsia="ru-RU"/>
              </w:rPr>
              <w:t xml:space="preserve">, </w:t>
            </w:r>
            <w:proofErr w:type="spellStart"/>
            <w:r w:rsidR="00624B4C" w:rsidRPr="004D5EAB">
              <w:rPr>
                <w:rFonts w:ascii="Times New Roman" w:eastAsia="Times New Roman" w:hAnsi="Times New Roman"/>
                <w:color w:val="000000"/>
                <w:sz w:val="24"/>
                <w:szCs w:val="24"/>
                <w:lang w:val="ru-RU" w:eastAsia="ru-RU"/>
              </w:rPr>
              <w:t>розробляти</w:t>
            </w:r>
            <w:proofErr w:type="spellEnd"/>
            <w:r w:rsidR="00624B4C" w:rsidRPr="004D5EAB">
              <w:rPr>
                <w:rFonts w:ascii="Times New Roman" w:eastAsia="Times New Roman" w:hAnsi="Times New Roman"/>
                <w:color w:val="000000"/>
                <w:sz w:val="24"/>
                <w:szCs w:val="24"/>
                <w:lang w:val="ru-RU" w:eastAsia="ru-RU"/>
              </w:rPr>
              <w:t xml:space="preserve"> </w:t>
            </w:r>
            <w:proofErr w:type="spellStart"/>
            <w:r w:rsidR="00624B4C" w:rsidRPr="004D5EAB">
              <w:rPr>
                <w:rFonts w:ascii="Times New Roman" w:eastAsia="Times New Roman" w:hAnsi="Times New Roman"/>
                <w:color w:val="000000"/>
                <w:sz w:val="24"/>
                <w:szCs w:val="24"/>
                <w:lang w:val="ru-RU" w:eastAsia="ru-RU"/>
              </w:rPr>
              <w:t>бізнес</w:t>
            </w:r>
            <w:proofErr w:type="spellEnd"/>
            <w:r w:rsidR="00624B4C" w:rsidRPr="004D5EAB">
              <w:rPr>
                <w:rFonts w:ascii="Times New Roman" w:eastAsia="Times New Roman" w:hAnsi="Times New Roman"/>
                <w:color w:val="000000"/>
                <w:sz w:val="24"/>
                <w:szCs w:val="24"/>
                <w:lang w:val="ru-RU" w:eastAsia="ru-RU"/>
              </w:rPr>
              <w:t>-план</w:t>
            </w:r>
            <w:r w:rsidRPr="004D5EAB">
              <w:rPr>
                <w:rFonts w:ascii="Times New Roman" w:eastAsia="Times New Roman" w:hAnsi="Times New Roman"/>
                <w:color w:val="000000"/>
                <w:sz w:val="24"/>
                <w:szCs w:val="24"/>
                <w:lang w:val="ru-RU" w:eastAsia="ru-RU"/>
              </w:rPr>
              <w:t xml:space="preserve"> у </w:t>
            </w:r>
            <w:proofErr w:type="spellStart"/>
            <w:r w:rsidRPr="004D5EAB">
              <w:rPr>
                <w:rFonts w:ascii="Times New Roman" w:eastAsia="Times New Roman" w:hAnsi="Times New Roman"/>
                <w:color w:val="000000"/>
                <w:sz w:val="24"/>
                <w:szCs w:val="24"/>
                <w:lang w:val="ru-RU" w:eastAsia="ru-RU"/>
              </w:rPr>
              <w:t>розрізі</w:t>
            </w:r>
            <w:proofErr w:type="spellEnd"/>
            <w:r w:rsidRPr="004D5EAB">
              <w:rPr>
                <w:rFonts w:ascii="Times New Roman" w:eastAsia="Times New Roman" w:hAnsi="Times New Roman"/>
                <w:color w:val="000000"/>
                <w:sz w:val="24"/>
                <w:szCs w:val="24"/>
                <w:lang w:val="ru-RU" w:eastAsia="ru-RU"/>
              </w:rPr>
              <w:t xml:space="preserve"> теми </w:t>
            </w:r>
            <w:proofErr w:type="spellStart"/>
            <w:r w:rsidRPr="004D5EAB">
              <w:rPr>
                <w:rFonts w:ascii="Times New Roman" w:eastAsia="Times New Roman" w:hAnsi="Times New Roman"/>
                <w:color w:val="000000"/>
                <w:sz w:val="24"/>
                <w:szCs w:val="24"/>
                <w:lang w:val="ru-RU" w:eastAsia="ru-RU"/>
              </w:rPr>
              <w:lastRenderedPageBreak/>
              <w:t>дослідження</w:t>
            </w:r>
            <w:proofErr w:type="spellEnd"/>
            <w:r w:rsidRPr="004D5EAB">
              <w:rPr>
                <w:rFonts w:ascii="Times New Roman" w:eastAsia="Times New Roman" w:hAnsi="Times New Roman"/>
                <w:color w:val="000000"/>
                <w:sz w:val="24"/>
                <w:szCs w:val="24"/>
                <w:lang w:val="uk-UA" w:eastAsia="ru-RU"/>
              </w:rPr>
              <w:t xml:space="preserve">, </w:t>
            </w:r>
            <w:proofErr w:type="spellStart"/>
            <w:r w:rsidRPr="004D5EAB">
              <w:rPr>
                <w:rFonts w:ascii="Times New Roman" w:eastAsia="Times New Roman" w:hAnsi="Times New Roman"/>
                <w:color w:val="000000"/>
                <w:sz w:val="24"/>
                <w:szCs w:val="24"/>
                <w:lang w:val="ru-RU" w:eastAsia="ru-RU"/>
              </w:rPr>
              <w:t>логічно</w:t>
            </w:r>
            <w:proofErr w:type="spellEnd"/>
            <w:r w:rsidRPr="004D5EAB">
              <w:rPr>
                <w:rFonts w:ascii="Times New Roman" w:eastAsia="Times New Roman" w:hAnsi="Times New Roman"/>
                <w:color w:val="000000"/>
                <w:sz w:val="24"/>
                <w:szCs w:val="24"/>
                <w:lang w:val="ru-RU" w:eastAsia="ru-RU"/>
              </w:rPr>
              <w:t xml:space="preserve"> </w:t>
            </w:r>
            <w:proofErr w:type="spellStart"/>
            <w:r w:rsidRPr="004D5EAB">
              <w:rPr>
                <w:rFonts w:ascii="Times New Roman" w:eastAsia="Times New Roman" w:hAnsi="Times New Roman"/>
                <w:color w:val="000000"/>
                <w:sz w:val="24"/>
                <w:szCs w:val="24"/>
                <w:lang w:val="ru-RU" w:eastAsia="ru-RU"/>
              </w:rPr>
              <w:t>будувати</w:t>
            </w:r>
            <w:proofErr w:type="spellEnd"/>
            <w:r w:rsidRPr="004D5EAB">
              <w:rPr>
                <w:rFonts w:ascii="Times New Roman" w:eastAsia="Times New Roman" w:hAnsi="Times New Roman"/>
                <w:color w:val="000000"/>
                <w:sz w:val="24"/>
                <w:szCs w:val="24"/>
                <w:lang w:val="ru-RU" w:eastAsia="ru-RU"/>
              </w:rPr>
              <w:t xml:space="preserve"> й </w:t>
            </w:r>
            <w:proofErr w:type="spellStart"/>
            <w:r w:rsidRPr="004D5EAB">
              <w:rPr>
                <w:rFonts w:ascii="Times New Roman" w:eastAsia="Times New Roman" w:hAnsi="Times New Roman"/>
                <w:color w:val="000000"/>
                <w:sz w:val="24"/>
                <w:szCs w:val="24"/>
                <w:lang w:val="ru-RU" w:eastAsia="ru-RU"/>
              </w:rPr>
              <w:t>мати</w:t>
            </w:r>
            <w:proofErr w:type="spellEnd"/>
            <w:r w:rsidRPr="004D5EAB">
              <w:rPr>
                <w:rFonts w:ascii="Times New Roman" w:eastAsia="Times New Roman" w:hAnsi="Times New Roman"/>
                <w:color w:val="000000"/>
                <w:sz w:val="24"/>
                <w:szCs w:val="24"/>
                <w:lang w:val="ru-RU" w:eastAsia="ru-RU"/>
              </w:rPr>
              <w:t xml:space="preserve"> характер </w:t>
            </w:r>
            <w:proofErr w:type="spellStart"/>
            <w:r w:rsidRPr="004D5EAB">
              <w:rPr>
                <w:rFonts w:ascii="Times New Roman" w:eastAsia="Times New Roman" w:hAnsi="Times New Roman"/>
                <w:color w:val="000000"/>
                <w:sz w:val="24"/>
                <w:szCs w:val="24"/>
                <w:lang w:val="ru-RU" w:eastAsia="ru-RU"/>
              </w:rPr>
              <w:t>цілісного</w:t>
            </w:r>
            <w:proofErr w:type="spellEnd"/>
            <w:r w:rsidRPr="004D5EAB">
              <w:rPr>
                <w:rFonts w:ascii="Times New Roman" w:eastAsia="Times New Roman" w:hAnsi="Times New Roman"/>
                <w:color w:val="000000"/>
                <w:sz w:val="24"/>
                <w:szCs w:val="24"/>
                <w:lang w:val="ru-RU" w:eastAsia="ru-RU"/>
              </w:rPr>
              <w:t xml:space="preserve"> й </w:t>
            </w:r>
            <w:proofErr w:type="spellStart"/>
            <w:r w:rsidRPr="004D5EAB">
              <w:rPr>
                <w:rFonts w:ascii="Times New Roman" w:eastAsia="Times New Roman" w:hAnsi="Times New Roman"/>
                <w:color w:val="000000"/>
                <w:sz w:val="24"/>
                <w:szCs w:val="24"/>
                <w:lang w:val="ru-RU" w:eastAsia="ru-RU"/>
              </w:rPr>
              <w:t>завершеного</w:t>
            </w:r>
            <w:proofErr w:type="spellEnd"/>
            <w:r w:rsidRPr="004D5EAB">
              <w:rPr>
                <w:rFonts w:ascii="Times New Roman" w:eastAsia="Times New Roman" w:hAnsi="Times New Roman"/>
                <w:color w:val="000000"/>
                <w:sz w:val="24"/>
                <w:szCs w:val="24"/>
                <w:lang w:val="ru-RU" w:eastAsia="ru-RU"/>
              </w:rPr>
              <w:t xml:space="preserve"> </w:t>
            </w:r>
            <w:proofErr w:type="spellStart"/>
            <w:r w:rsidRPr="004D5EAB">
              <w:rPr>
                <w:rFonts w:ascii="Times New Roman" w:eastAsia="Times New Roman" w:hAnsi="Times New Roman"/>
                <w:color w:val="000000"/>
                <w:sz w:val="24"/>
                <w:szCs w:val="24"/>
                <w:lang w:val="ru-RU" w:eastAsia="ru-RU"/>
              </w:rPr>
              <w:t>самостійного</w:t>
            </w:r>
            <w:proofErr w:type="spellEnd"/>
            <w:r w:rsidRPr="004D5EAB">
              <w:rPr>
                <w:rFonts w:ascii="Times New Roman" w:eastAsia="Times New Roman" w:hAnsi="Times New Roman"/>
                <w:color w:val="000000"/>
                <w:sz w:val="24"/>
                <w:szCs w:val="24"/>
                <w:lang w:val="ru-RU" w:eastAsia="ru-RU"/>
              </w:rPr>
              <w:t xml:space="preserve"> </w:t>
            </w:r>
            <w:proofErr w:type="spellStart"/>
            <w:r w:rsidRPr="004D5EAB">
              <w:rPr>
                <w:rFonts w:ascii="Times New Roman" w:eastAsia="Times New Roman" w:hAnsi="Times New Roman"/>
                <w:color w:val="000000"/>
                <w:sz w:val="24"/>
                <w:szCs w:val="24"/>
                <w:lang w:val="ru-RU" w:eastAsia="ru-RU"/>
              </w:rPr>
              <w:t>дослідження</w:t>
            </w:r>
            <w:proofErr w:type="spellEnd"/>
            <w:r w:rsidRPr="004D5EAB">
              <w:rPr>
                <w:rFonts w:ascii="Times New Roman" w:eastAsia="Times New Roman" w:hAnsi="Times New Roman"/>
                <w:color w:val="000000"/>
                <w:sz w:val="24"/>
                <w:szCs w:val="24"/>
                <w:lang w:val="ru-RU" w:eastAsia="ru-RU"/>
              </w:rPr>
              <w:t>.</w:t>
            </w:r>
          </w:p>
        </w:tc>
        <w:tc>
          <w:tcPr>
            <w:tcW w:w="4373" w:type="dxa"/>
          </w:tcPr>
          <w:p w14:paraId="2432B553" w14:textId="2CB0A7A3" w:rsidR="00E94528" w:rsidRPr="004D5EAB" w:rsidRDefault="00E94528" w:rsidP="00624B4C">
            <w:pPr>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4D5EAB">
              <w:rPr>
                <w:rFonts w:ascii="Times New Roman" w:eastAsia="Times New Roman" w:hAnsi="Times New Roman"/>
                <w:color w:val="000000"/>
                <w:sz w:val="24"/>
                <w:szCs w:val="24"/>
                <w:lang w:val="uk-UA" w:eastAsia="ru-RU"/>
              </w:rPr>
              <w:lastRenderedPageBreak/>
              <w:t>1.</w:t>
            </w:r>
            <w:r w:rsidRPr="004D5EAB">
              <w:rPr>
                <w:rFonts w:ascii="Times New Roman" w:eastAsia="Times New Roman" w:hAnsi="Times New Roman"/>
                <w:color w:val="000000"/>
                <w:sz w:val="24"/>
                <w:szCs w:val="24"/>
                <w:lang w:val="ru-RU" w:eastAsia="ru-RU"/>
              </w:rPr>
              <w:t xml:space="preserve"> </w:t>
            </w:r>
            <w:r w:rsidRPr="004D5EAB">
              <w:rPr>
                <w:rFonts w:ascii="Times New Roman" w:eastAsia="Times New Roman" w:hAnsi="Times New Roman"/>
                <w:color w:val="000000"/>
                <w:sz w:val="24"/>
                <w:szCs w:val="24"/>
                <w:lang w:val="uk-UA" w:eastAsia="ru-RU"/>
              </w:rPr>
              <w:t>А</w:t>
            </w:r>
            <w:proofErr w:type="spellStart"/>
            <w:r w:rsidRPr="004D5EAB">
              <w:rPr>
                <w:rFonts w:ascii="Times New Roman" w:eastAsia="Times New Roman" w:hAnsi="Times New Roman"/>
                <w:color w:val="000000"/>
                <w:sz w:val="24"/>
                <w:szCs w:val="24"/>
                <w:lang w:val="ru-RU" w:eastAsia="ru-RU"/>
              </w:rPr>
              <w:t>ркуш</w:t>
            </w:r>
            <w:proofErr w:type="spellEnd"/>
            <w:r w:rsidRPr="004D5EAB">
              <w:rPr>
                <w:rFonts w:ascii="Times New Roman" w:eastAsia="Times New Roman" w:hAnsi="Times New Roman"/>
                <w:color w:val="000000"/>
                <w:sz w:val="24"/>
                <w:szCs w:val="24"/>
                <w:lang w:val="ru-RU" w:eastAsia="ru-RU"/>
              </w:rPr>
              <w:t xml:space="preserve"> формат</w:t>
            </w:r>
            <w:r w:rsidRPr="004D5EAB">
              <w:rPr>
                <w:rFonts w:ascii="Times New Roman" w:eastAsia="Times New Roman" w:hAnsi="Times New Roman"/>
                <w:color w:val="000000"/>
                <w:sz w:val="24"/>
                <w:szCs w:val="24"/>
                <w:lang w:val="uk-UA" w:eastAsia="ru-RU"/>
              </w:rPr>
              <w:t>у</w:t>
            </w:r>
            <w:r w:rsidR="00624B4C" w:rsidRPr="004D5EAB">
              <w:rPr>
                <w:rFonts w:ascii="Times New Roman" w:eastAsia="Times New Roman" w:hAnsi="Times New Roman"/>
                <w:color w:val="000000"/>
                <w:sz w:val="24"/>
                <w:szCs w:val="24"/>
                <w:lang w:val="ru-RU" w:eastAsia="ru-RU"/>
              </w:rPr>
              <w:t xml:space="preserve"> А4</w:t>
            </w:r>
            <w:r w:rsidRPr="004D5EAB">
              <w:rPr>
                <w:rFonts w:ascii="Times New Roman" w:eastAsia="Times New Roman" w:hAnsi="Times New Roman"/>
                <w:color w:val="000000"/>
                <w:sz w:val="24"/>
                <w:szCs w:val="24"/>
                <w:lang w:val="ru-RU" w:eastAsia="ru-RU"/>
              </w:rPr>
              <w:t>;</w:t>
            </w:r>
          </w:p>
          <w:p w14:paraId="4862F556" w14:textId="77777777" w:rsidR="00E94528" w:rsidRPr="004D5EAB" w:rsidRDefault="00E94528" w:rsidP="00624B4C">
            <w:pPr>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4D5EAB">
              <w:rPr>
                <w:rFonts w:ascii="Times New Roman" w:eastAsia="Times New Roman" w:hAnsi="Times New Roman"/>
                <w:color w:val="000000"/>
                <w:sz w:val="24"/>
                <w:szCs w:val="24"/>
                <w:lang w:val="ru-RU" w:eastAsia="ru-RU"/>
              </w:rPr>
              <w:t xml:space="preserve">- поля: </w:t>
            </w:r>
            <w:proofErr w:type="spellStart"/>
            <w:r w:rsidRPr="004D5EAB">
              <w:rPr>
                <w:rFonts w:ascii="Times New Roman" w:eastAsia="Times New Roman" w:hAnsi="Times New Roman"/>
                <w:color w:val="000000"/>
                <w:sz w:val="24"/>
                <w:szCs w:val="24"/>
                <w:lang w:val="ru-RU" w:eastAsia="ru-RU"/>
              </w:rPr>
              <w:t>ліве</w:t>
            </w:r>
            <w:proofErr w:type="spellEnd"/>
            <w:r w:rsidRPr="004D5EAB">
              <w:rPr>
                <w:rFonts w:ascii="Times New Roman" w:eastAsia="Times New Roman" w:hAnsi="Times New Roman"/>
                <w:color w:val="000000"/>
                <w:sz w:val="24"/>
                <w:szCs w:val="24"/>
                <w:lang w:val="ru-RU" w:eastAsia="ru-RU"/>
              </w:rPr>
              <w:t xml:space="preserve"> – </w:t>
            </w:r>
            <w:smartTag w:uri="urn:schemas-microsoft-com:office:smarttags" w:element="metricconverter">
              <w:smartTagPr>
                <w:attr w:name="ProductID" w:val="30 мм"/>
              </w:smartTagPr>
              <w:r w:rsidRPr="004D5EAB">
                <w:rPr>
                  <w:rFonts w:ascii="Times New Roman" w:eastAsia="Times New Roman" w:hAnsi="Times New Roman"/>
                  <w:color w:val="000000"/>
                  <w:sz w:val="24"/>
                  <w:szCs w:val="24"/>
                  <w:lang w:val="ru-RU" w:eastAsia="ru-RU"/>
                </w:rPr>
                <w:t>30 мм</w:t>
              </w:r>
            </w:smartTag>
            <w:r w:rsidRPr="004D5EAB">
              <w:rPr>
                <w:rFonts w:ascii="Times New Roman" w:eastAsia="Times New Roman" w:hAnsi="Times New Roman"/>
                <w:color w:val="000000"/>
                <w:sz w:val="24"/>
                <w:szCs w:val="24"/>
                <w:lang w:val="ru-RU" w:eastAsia="ru-RU"/>
              </w:rPr>
              <w:t xml:space="preserve">, праве – </w:t>
            </w:r>
            <w:smartTag w:uri="urn:schemas-microsoft-com:office:smarttags" w:element="metricconverter">
              <w:smartTagPr>
                <w:attr w:name="ProductID" w:val="10 мм"/>
              </w:smartTagPr>
              <w:r w:rsidRPr="004D5EAB">
                <w:rPr>
                  <w:rFonts w:ascii="Times New Roman" w:eastAsia="Times New Roman" w:hAnsi="Times New Roman"/>
                  <w:color w:val="000000"/>
                  <w:sz w:val="24"/>
                  <w:szCs w:val="24"/>
                  <w:lang w:val="ru-RU" w:eastAsia="ru-RU"/>
                </w:rPr>
                <w:t>10 мм</w:t>
              </w:r>
            </w:smartTag>
            <w:r w:rsidRPr="004D5EAB">
              <w:rPr>
                <w:rFonts w:ascii="Times New Roman" w:eastAsia="Times New Roman" w:hAnsi="Times New Roman"/>
                <w:color w:val="000000"/>
                <w:sz w:val="24"/>
                <w:szCs w:val="24"/>
                <w:lang w:val="ru-RU" w:eastAsia="ru-RU"/>
              </w:rPr>
              <w:t xml:space="preserve">, </w:t>
            </w:r>
            <w:proofErr w:type="spellStart"/>
            <w:r w:rsidRPr="004D5EAB">
              <w:rPr>
                <w:rFonts w:ascii="Times New Roman" w:eastAsia="Times New Roman" w:hAnsi="Times New Roman"/>
                <w:color w:val="000000"/>
                <w:sz w:val="24"/>
                <w:szCs w:val="24"/>
                <w:lang w:val="ru-RU" w:eastAsia="ru-RU"/>
              </w:rPr>
              <w:t>верхнє</w:t>
            </w:r>
            <w:proofErr w:type="spellEnd"/>
            <w:r w:rsidRPr="004D5EAB">
              <w:rPr>
                <w:rFonts w:ascii="Times New Roman" w:eastAsia="Times New Roman" w:hAnsi="Times New Roman"/>
                <w:color w:val="000000"/>
                <w:sz w:val="24"/>
                <w:szCs w:val="24"/>
                <w:lang w:val="ru-RU" w:eastAsia="ru-RU"/>
              </w:rPr>
              <w:t xml:space="preserve"> та </w:t>
            </w:r>
            <w:proofErr w:type="spellStart"/>
            <w:r w:rsidRPr="004D5EAB">
              <w:rPr>
                <w:rFonts w:ascii="Times New Roman" w:eastAsia="Times New Roman" w:hAnsi="Times New Roman"/>
                <w:color w:val="000000"/>
                <w:sz w:val="24"/>
                <w:szCs w:val="24"/>
                <w:lang w:val="ru-RU" w:eastAsia="ru-RU"/>
              </w:rPr>
              <w:t>нижнє</w:t>
            </w:r>
            <w:proofErr w:type="spellEnd"/>
            <w:r w:rsidRPr="004D5EAB">
              <w:rPr>
                <w:rFonts w:ascii="Times New Roman" w:eastAsia="Times New Roman" w:hAnsi="Times New Roman"/>
                <w:color w:val="000000"/>
                <w:sz w:val="24"/>
                <w:szCs w:val="24"/>
                <w:lang w:val="ru-RU" w:eastAsia="ru-RU"/>
              </w:rPr>
              <w:t xml:space="preserve"> – по </w:t>
            </w:r>
            <w:smartTag w:uri="urn:schemas-microsoft-com:office:smarttags" w:element="metricconverter">
              <w:smartTagPr>
                <w:attr w:name="ProductID" w:val="20 мм"/>
              </w:smartTagPr>
              <w:r w:rsidRPr="004D5EAB">
                <w:rPr>
                  <w:rFonts w:ascii="Times New Roman" w:eastAsia="Times New Roman" w:hAnsi="Times New Roman"/>
                  <w:color w:val="000000"/>
                  <w:sz w:val="24"/>
                  <w:szCs w:val="24"/>
                  <w:lang w:val="ru-RU" w:eastAsia="ru-RU"/>
                </w:rPr>
                <w:t>20 мм</w:t>
              </w:r>
            </w:smartTag>
            <w:r w:rsidRPr="004D5EAB">
              <w:rPr>
                <w:rFonts w:ascii="Times New Roman" w:eastAsia="Times New Roman" w:hAnsi="Times New Roman"/>
                <w:color w:val="000000"/>
                <w:sz w:val="24"/>
                <w:szCs w:val="24"/>
                <w:lang w:val="ru-RU" w:eastAsia="ru-RU"/>
              </w:rPr>
              <w:t>;</w:t>
            </w:r>
          </w:p>
          <w:p w14:paraId="176AC953" w14:textId="77777777" w:rsidR="00E94528" w:rsidRPr="004D5EAB" w:rsidRDefault="00E94528" w:rsidP="00624B4C">
            <w:pPr>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4D5EAB">
              <w:rPr>
                <w:rFonts w:ascii="Times New Roman" w:eastAsia="Times New Roman" w:hAnsi="Times New Roman"/>
                <w:color w:val="000000"/>
                <w:sz w:val="24"/>
                <w:szCs w:val="24"/>
                <w:lang w:val="ru-RU" w:eastAsia="ru-RU"/>
              </w:rPr>
              <w:t xml:space="preserve">- редактор </w:t>
            </w:r>
            <w:proofErr w:type="spellStart"/>
            <w:r w:rsidRPr="004D5EAB">
              <w:rPr>
                <w:rFonts w:ascii="Times New Roman" w:eastAsia="Times New Roman" w:hAnsi="Times New Roman"/>
                <w:color w:val="000000"/>
                <w:sz w:val="24"/>
                <w:szCs w:val="24"/>
                <w:lang w:val="ru-RU" w:eastAsia="ru-RU"/>
              </w:rPr>
              <w:t>Microsoft</w:t>
            </w:r>
            <w:proofErr w:type="spellEnd"/>
            <w:r w:rsidRPr="004D5EAB">
              <w:rPr>
                <w:rFonts w:ascii="Times New Roman" w:eastAsia="Times New Roman" w:hAnsi="Times New Roman"/>
                <w:color w:val="000000"/>
                <w:sz w:val="24"/>
                <w:szCs w:val="24"/>
                <w:lang w:val="ru-RU" w:eastAsia="ru-RU"/>
              </w:rPr>
              <w:t xml:space="preserve"> </w:t>
            </w:r>
            <w:proofErr w:type="spellStart"/>
            <w:r w:rsidRPr="004D5EAB">
              <w:rPr>
                <w:rFonts w:ascii="Times New Roman" w:eastAsia="Times New Roman" w:hAnsi="Times New Roman"/>
                <w:color w:val="000000"/>
                <w:sz w:val="24"/>
                <w:szCs w:val="24"/>
                <w:lang w:val="ru-RU" w:eastAsia="ru-RU"/>
              </w:rPr>
              <w:t>Word</w:t>
            </w:r>
            <w:proofErr w:type="spellEnd"/>
            <w:r w:rsidRPr="004D5EAB">
              <w:rPr>
                <w:rFonts w:ascii="Times New Roman" w:eastAsia="Times New Roman" w:hAnsi="Times New Roman"/>
                <w:color w:val="000000"/>
                <w:sz w:val="24"/>
                <w:szCs w:val="24"/>
                <w:lang w:val="ru-RU" w:eastAsia="ru-RU"/>
              </w:rPr>
              <w:t>;</w:t>
            </w:r>
          </w:p>
          <w:p w14:paraId="76BA29E6" w14:textId="77777777" w:rsidR="00E94528" w:rsidRPr="004D5EAB" w:rsidRDefault="00E94528" w:rsidP="00624B4C">
            <w:pPr>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4D5EAB">
              <w:rPr>
                <w:rFonts w:ascii="Times New Roman" w:eastAsia="Times New Roman" w:hAnsi="Times New Roman"/>
                <w:color w:val="000000"/>
                <w:sz w:val="24"/>
                <w:szCs w:val="24"/>
                <w:lang w:val="ru-RU" w:eastAsia="ru-RU"/>
              </w:rPr>
              <w:t xml:space="preserve">- </w:t>
            </w:r>
            <w:proofErr w:type="spellStart"/>
            <w:r w:rsidRPr="004D5EAB">
              <w:rPr>
                <w:rFonts w:ascii="Times New Roman" w:eastAsia="Times New Roman" w:hAnsi="Times New Roman"/>
                <w:color w:val="000000"/>
                <w:sz w:val="24"/>
                <w:szCs w:val="24"/>
                <w:lang w:val="ru-RU" w:eastAsia="ru-RU"/>
              </w:rPr>
              <w:t>міжрядковий</w:t>
            </w:r>
            <w:proofErr w:type="spellEnd"/>
            <w:r w:rsidRPr="004D5EAB">
              <w:rPr>
                <w:rFonts w:ascii="Times New Roman" w:eastAsia="Times New Roman" w:hAnsi="Times New Roman"/>
                <w:color w:val="000000"/>
                <w:sz w:val="24"/>
                <w:szCs w:val="24"/>
                <w:lang w:val="ru-RU" w:eastAsia="ru-RU"/>
              </w:rPr>
              <w:t xml:space="preserve"> </w:t>
            </w:r>
            <w:proofErr w:type="spellStart"/>
            <w:r w:rsidRPr="004D5EAB">
              <w:rPr>
                <w:rFonts w:ascii="Times New Roman" w:eastAsia="Times New Roman" w:hAnsi="Times New Roman"/>
                <w:color w:val="000000"/>
                <w:sz w:val="24"/>
                <w:szCs w:val="24"/>
                <w:lang w:val="ru-RU" w:eastAsia="ru-RU"/>
              </w:rPr>
              <w:t>інтервал</w:t>
            </w:r>
            <w:proofErr w:type="spellEnd"/>
            <w:r w:rsidRPr="004D5EAB">
              <w:rPr>
                <w:rFonts w:ascii="Times New Roman" w:eastAsia="Times New Roman" w:hAnsi="Times New Roman"/>
                <w:color w:val="000000"/>
                <w:sz w:val="24"/>
                <w:szCs w:val="24"/>
                <w:lang w:val="ru-RU" w:eastAsia="ru-RU"/>
              </w:rPr>
              <w:t xml:space="preserve"> 1,5;</w:t>
            </w:r>
          </w:p>
          <w:p w14:paraId="5EE657F6" w14:textId="77777777" w:rsidR="00E94528" w:rsidRPr="004D5EAB" w:rsidRDefault="00E94528" w:rsidP="00624B4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4D5EAB">
              <w:rPr>
                <w:rFonts w:ascii="Times New Roman" w:eastAsia="Times New Roman" w:hAnsi="Times New Roman"/>
                <w:color w:val="000000"/>
                <w:sz w:val="24"/>
                <w:szCs w:val="24"/>
                <w:lang w:eastAsia="ru-RU"/>
              </w:rPr>
              <w:t xml:space="preserve">- </w:t>
            </w:r>
            <w:r w:rsidRPr="004D5EAB">
              <w:rPr>
                <w:rFonts w:ascii="Times New Roman" w:eastAsia="Times New Roman" w:hAnsi="Times New Roman"/>
                <w:color w:val="000000"/>
                <w:sz w:val="24"/>
                <w:szCs w:val="24"/>
                <w:lang w:val="ru-RU" w:eastAsia="ru-RU"/>
              </w:rPr>
              <w:t>шрифт</w:t>
            </w:r>
            <w:r w:rsidRPr="004D5EAB">
              <w:rPr>
                <w:rFonts w:ascii="Times New Roman" w:eastAsia="Times New Roman" w:hAnsi="Times New Roman"/>
                <w:color w:val="000000"/>
                <w:sz w:val="24"/>
                <w:szCs w:val="24"/>
                <w:lang w:eastAsia="ru-RU"/>
              </w:rPr>
              <w:t xml:space="preserve"> Times New Roman, </w:t>
            </w:r>
            <w:r w:rsidRPr="004D5EAB">
              <w:rPr>
                <w:rFonts w:ascii="Times New Roman" w:eastAsia="Times New Roman" w:hAnsi="Times New Roman"/>
                <w:color w:val="000000"/>
                <w:sz w:val="24"/>
                <w:szCs w:val="24"/>
                <w:lang w:val="ru-RU" w:eastAsia="ru-RU"/>
              </w:rPr>
              <w:t>кегель</w:t>
            </w:r>
            <w:r w:rsidRPr="004D5EAB">
              <w:rPr>
                <w:rFonts w:ascii="Times New Roman" w:eastAsia="Times New Roman" w:hAnsi="Times New Roman"/>
                <w:color w:val="000000"/>
                <w:sz w:val="24"/>
                <w:szCs w:val="24"/>
                <w:lang w:eastAsia="ru-RU"/>
              </w:rPr>
              <w:t xml:space="preserve"> </w:t>
            </w:r>
            <w:r w:rsidRPr="004D5EAB">
              <w:rPr>
                <w:rFonts w:ascii="Times New Roman" w:eastAsia="Times New Roman" w:hAnsi="Times New Roman"/>
                <w:color w:val="000000"/>
                <w:sz w:val="24"/>
                <w:szCs w:val="24"/>
                <w:lang w:val="ru-RU" w:eastAsia="ru-RU"/>
              </w:rPr>
              <w:t>шрифту</w:t>
            </w:r>
            <w:r w:rsidRPr="004D5EAB">
              <w:rPr>
                <w:rFonts w:ascii="Times New Roman" w:eastAsia="Times New Roman" w:hAnsi="Times New Roman"/>
                <w:color w:val="000000"/>
                <w:sz w:val="24"/>
                <w:szCs w:val="24"/>
                <w:lang w:eastAsia="ru-RU"/>
              </w:rPr>
              <w:t xml:space="preserve"> 14;</w:t>
            </w:r>
          </w:p>
          <w:p w14:paraId="45C95880" w14:textId="77777777" w:rsidR="00E94528" w:rsidRPr="004D5EAB" w:rsidRDefault="00E94528" w:rsidP="00624B4C">
            <w:p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4D5EAB">
              <w:rPr>
                <w:rFonts w:ascii="Times New Roman" w:eastAsia="Times New Roman" w:hAnsi="Times New Roman"/>
                <w:color w:val="000000"/>
                <w:sz w:val="24"/>
                <w:szCs w:val="24"/>
                <w:lang w:eastAsia="ru-RU"/>
              </w:rPr>
              <w:t xml:space="preserve">- </w:t>
            </w:r>
            <w:proofErr w:type="spellStart"/>
            <w:r w:rsidRPr="004D5EAB">
              <w:rPr>
                <w:rFonts w:ascii="Times New Roman" w:eastAsia="Times New Roman" w:hAnsi="Times New Roman"/>
                <w:color w:val="000000"/>
                <w:sz w:val="24"/>
                <w:szCs w:val="24"/>
                <w:lang w:val="ru-RU" w:eastAsia="ru-RU"/>
              </w:rPr>
              <w:t>назви</w:t>
            </w:r>
            <w:proofErr w:type="spellEnd"/>
            <w:r w:rsidRPr="004D5EAB">
              <w:rPr>
                <w:rFonts w:ascii="Times New Roman" w:eastAsia="Times New Roman" w:hAnsi="Times New Roman"/>
                <w:color w:val="000000"/>
                <w:sz w:val="24"/>
                <w:szCs w:val="24"/>
                <w:lang w:eastAsia="ru-RU"/>
              </w:rPr>
              <w:t xml:space="preserve"> </w:t>
            </w:r>
            <w:proofErr w:type="spellStart"/>
            <w:r w:rsidRPr="004D5EAB">
              <w:rPr>
                <w:rFonts w:ascii="Times New Roman" w:eastAsia="Times New Roman" w:hAnsi="Times New Roman"/>
                <w:color w:val="000000"/>
                <w:sz w:val="24"/>
                <w:szCs w:val="24"/>
                <w:lang w:val="ru-RU" w:eastAsia="ru-RU"/>
              </w:rPr>
              <w:t>розділів</w:t>
            </w:r>
            <w:proofErr w:type="spellEnd"/>
            <w:r w:rsidRPr="004D5EAB">
              <w:rPr>
                <w:rFonts w:ascii="Times New Roman" w:eastAsia="Times New Roman" w:hAnsi="Times New Roman"/>
                <w:color w:val="000000"/>
                <w:sz w:val="24"/>
                <w:szCs w:val="24"/>
                <w:lang w:eastAsia="ru-RU"/>
              </w:rPr>
              <w:t>/</w:t>
            </w:r>
            <w:proofErr w:type="spellStart"/>
            <w:r w:rsidRPr="004D5EAB">
              <w:rPr>
                <w:rFonts w:ascii="Times New Roman" w:eastAsia="Times New Roman" w:hAnsi="Times New Roman"/>
                <w:color w:val="000000"/>
                <w:sz w:val="24"/>
                <w:szCs w:val="24"/>
                <w:lang w:val="ru-RU" w:eastAsia="ru-RU"/>
              </w:rPr>
              <w:t>підрозділів</w:t>
            </w:r>
            <w:proofErr w:type="spellEnd"/>
            <w:r w:rsidRPr="004D5EAB">
              <w:rPr>
                <w:rFonts w:ascii="Times New Roman" w:eastAsia="Times New Roman" w:hAnsi="Times New Roman"/>
                <w:color w:val="000000"/>
                <w:sz w:val="24"/>
                <w:szCs w:val="24"/>
                <w:lang w:eastAsia="ru-RU"/>
              </w:rPr>
              <w:t xml:space="preserve"> – </w:t>
            </w:r>
            <w:proofErr w:type="spellStart"/>
            <w:r w:rsidRPr="004D5EAB">
              <w:rPr>
                <w:rFonts w:ascii="Times New Roman" w:eastAsia="Times New Roman" w:hAnsi="Times New Roman"/>
                <w:color w:val="000000"/>
                <w:sz w:val="24"/>
                <w:szCs w:val="24"/>
                <w:lang w:val="ru-RU" w:eastAsia="ru-RU"/>
              </w:rPr>
              <w:t>напівжирний</w:t>
            </w:r>
            <w:proofErr w:type="spellEnd"/>
            <w:r w:rsidRPr="004D5EAB">
              <w:rPr>
                <w:rFonts w:ascii="Times New Roman" w:eastAsia="Times New Roman" w:hAnsi="Times New Roman"/>
                <w:color w:val="000000"/>
                <w:sz w:val="24"/>
                <w:szCs w:val="24"/>
                <w:lang w:eastAsia="ru-RU"/>
              </w:rPr>
              <w:t xml:space="preserve"> </w:t>
            </w:r>
            <w:r w:rsidRPr="004D5EAB">
              <w:rPr>
                <w:rFonts w:ascii="Times New Roman" w:eastAsia="Times New Roman" w:hAnsi="Times New Roman"/>
                <w:color w:val="000000"/>
                <w:sz w:val="24"/>
                <w:szCs w:val="24"/>
                <w:lang w:val="ru-RU" w:eastAsia="ru-RU"/>
              </w:rPr>
              <w:t>шрифт</w:t>
            </w:r>
            <w:r w:rsidRPr="004D5EAB">
              <w:rPr>
                <w:rFonts w:ascii="Times New Roman" w:eastAsia="Times New Roman" w:hAnsi="Times New Roman"/>
                <w:color w:val="000000"/>
                <w:sz w:val="24"/>
                <w:szCs w:val="24"/>
                <w:lang w:eastAsia="ru-RU"/>
              </w:rPr>
              <w:t xml:space="preserve"> </w:t>
            </w:r>
            <w:r w:rsidRPr="004D5EAB">
              <w:rPr>
                <w:rFonts w:ascii="Times New Roman" w:eastAsia="Times New Roman" w:hAnsi="Times New Roman"/>
                <w:color w:val="000000"/>
                <w:sz w:val="24"/>
                <w:szCs w:val="24"/>
                <w:lang w:val="ru-RU" w:eastAsia="ru-RU"/>
              </w:rPr>
              <w:t>кегель</w:t>
            </w:r>
            <w:r w:rsidRPr="004D5EAB">
              <w:rPr>
                <w:rFonts w:ascii="Times New Roman" w:eastAsia="Times New Roman" w:hAnsi="Times New Roman"/>
                <w:color w:val="000000"/>
                <w:sz w:val="24"/>
                <w:szCs w:val="24"/>
                <w:lang w:eastAsia="ru-RU"/>
              </w:rPr>
              <w:t xml:space="preserve"> 14</w:t>
            </w:r>
            <w:r w:rsidRPr="004D5EAB">
              <w:rPr>
                <w:rFonts w:ascii="Times New Roman" w:eastAsia="Times New Roman" w:hAnsi="Times New Roman"/>
                <w:color w:val="000000"/>
                <w:sz w:val="24"/>
                <w:szCs w:val="24"/>
                <w:lang w:val="uk-UA" w:eastAsia="ru-RU"/>
              </w:rPr>
              <w:t>.</w:t>
            </w:r>
          </w:p>
          <w:p w14:paraId="58550210" w14:textId="32AC89B0" w:rsidR="00E94528" w:rsidRPr="004D5EAB" w:rsidRDefault="00E94528" w:rsidP="00624B4C">
            <w:pPr>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4D5EAB">
              <w:rPr>
                <w:rFonts w:ascii="Times New Roman" w:eastAsia="Times New Roman" w:hAnsi="Times New Roman"/>
                <w:color w:val="000000"/>
                <w:sz w:val="24"/>
                <w:szCs w:val="24"/>
                <w:lang w:val="uk-UA" w:eastAsia="ru-RU"/>
              </w:rPr>
              <w:t xml:space="preserve">2. </w:t>
            </w:r>
            <w:r w:rsidRPr="004D5EAB">
              <w:rPr>
                <w:rFonts w:ascii="Times New Roman" w:eastAsia="Times New Roman" w:hAnsi="Times New Roman"/>
                <w:color w:val="000000"/>
                <w:sz w:val="24"/>
                <w:szCs w:val="24"/>
                <w:lang w:val="ru-RU" w:eastAsia="ru-RU"/>
              </w:rPr>
              <w:t xml:space="preserve">Шрифт </w:t>
            </w:r>
            <w:proofErr w:type="spellStart"/>
            <w:r w:rsidRPr="004D5EAB">
              <w:rPr>
                <w:rFonts w:ascii="Times New Roman" w:eastAsia="Times New Roman" w:hAnsi="Times New Roman"/>
                <w:color w:val="000000"/>
                <w:sz w:val="24"/>
                <w:szCs w:val="24"/>
                <w:lang w:val="ru-RU" w:eastAsia="ru-RU"/>
              </w:rPr>
              <w:t>друку</w:t>
            </w:r>
            <w:proofErr w:type="spellEnd"/>
            <w:r w:rsidRPr="004D5EAB">
              <w:rPr>
                <w:rFonts w:ascii="Times New Roman" w:eastAsia="Times New Roman" w:hAnsi="Times New Roman"/>
                <w:color w:val="000000"/>
                <w:sz w:val="24"/>
                <w:szCs w:val="24"/>
                <w:lang w:val="ru-RU" w:eastAsia="ru-RU"/>
              </w:rPr>
              <w:t xml:space="preserve"> повинен бути </w:t>
            </w:r>
            <w:proofErr w:type="spellStart"/>
            <w:r w:rsidRPr="004D5EAB">
              <w:rPr>
                <w:rFonts w:ascii="Times New Roman" w:eastAsia="Times New Roman" w:hAnsi="Times New Roman"/>
                <w:color w:val="000000"/>
                <w:sz w:val="24"/>
                <w:szCs w:val="24"/>
                <w:lang w:val="ru-RU" w:eastAsia="ru-RU"/>
              </w:rPr>
              <w:t>чітким</w:t>
            </w:r>
            <w:proofErr w:type="spellEnd"/>
            <w:r w:rsidRPr="004D5EAB">
              <w:rPr>
                <w:rFonts w:ascii="Times New Roman" w:eastAsia="Times New Roman" w:hAnsi="Times New Roman"/>
                <w:color w:val="000000"/>
                <w:sz w:val="24"/>
                <w:szCs w:val="24"/>
                <w:lang w:val="ru-RU" w:eastAsia="ru-RU"/>
              </w:rPr>
              <w:t xml:space="preserve">, </w:t>
            </w:r>
            <w:proofErr w:type="spellStart"/>
            <w:r w:rsidRPr="004D5EAB">
              <w:rPr>
                <w:rFonts w:ascii="Times New Roman" w:eastAsia="Times New Roman" w:hAnsi="Times New Roman"/>
                <w:color w:val="000000"/>
                <w:sz w:val="24"/>
                <w:szCs w:val="24"/>
                <w:lang w:val="ru-RU" w:eastAsia="ru-RU"/>
              </w:rPr>
              <w:t>напівжирни</w:t>
            </w:r>
            <w:proofErr w:type="spellEnd"/>
            <w:r w:rsidRPr="004D5EAB">
              <w:rPr>
                <w:rFonts w:ascii="Times New Roman" w:eastAsia="Times New Roman" w:hAnsi="Times New Roman"/>
                <w:color w:val="000000"/>
                <w:sz w:val="24"/>
                <w:szCs w:val="24"/>
                <w:lang w:val="uk-UA" w:eastAsia="ru-RU"/>
              </w:rPr>
              <w:t>м</w:t>
            </w:r>
            <w:r w:rsidR="00624B4C" w:rsidRPr="004D5EAB">
              <w:rPr>
                <w:rFonts w:ascii="Times New Roman" w:eastAsia="Times New Roman" w:hAnsi="Times New Roman"/>
                <w:color w:val="000000"/>
                <w:sz w:val="24"/>
                <w:szCs w:val="24"/>
                <w:lang w:val="ru-RU" w:eastAsia="ru-RU"/>
              </w:rPr>
              <w:t xml:space="preserve">, </w:t>
            </w:r>
            <w:proofErr w:type="spellStart"/>
            <w:r w:rsidR="00624B4C" w:rsidRPr="004D5EAB">
              <w:rPr>
                <w:rFonts w:ascii="Times New Roman" w:eastAsia="Times New Roman" w:hAnsi="Times New Roman"/>
                <w:color w:val="000000"/>
                <w:sz w:val="24"/>
                <w:szCs w:val="24"/>
                <w:lang w:val="ru-RU" w:eastAsia="ru-RU"/>
              </w:rPr>
              <w:t>щільність</w:t>
            </w:r>
            <w:proofErr w:type="spellEnd"/>
            <w:r w:rsidR="00624B4C" w:rsidRPr="004D5EAB">
              <w:rPr>
                <w:rFonts w:ascii="Times New Roman" w:eastAsia="Times New Roman" w:hAnsi="Times New Roman"/>
                <w:color w:val="000000"/>
                <w:sz w:val="24"/>
                <w:szCs w:val="24"/>
                <w:lang w:val="ru-RU" w:eastAsia="ru-RU"/>
              </w:rPr>
              <w:t xml:space="preserve"> тексту </w:t>
            </w:r>
            <w:proofErr w:type="spellStart"/>
            <w:r w:rsidR="00624B4C" w:rsidRPr="004D5EAB">
              <w:rPr>
                <w:rFonts w:ascii="Times New Roman" w:eastAsia="Times New Roman" w:hAnsi="Times New Roman"/>
                <w:color w:val="000000"/>
                <w:sz w:val="24"/>
                <w:szCs w:val="24"/>
                <w:lang w:val="ru-RU" w:eastAsia="ru-RU"/>
              </w:rPr>
              <w:t>курсової</w:t>
            </w:r>
            <w:proofErr w:type="spellEnd"/>
            <w:r w:rsidR="00624B4C" w:rsidRPr="004D5EAB">
              <w:rPr>
                <w:rFonts w:ascii="Times New Roman" w:eastAsia="Times New Roman" w:hAnsi="Times New Roman"/>
                <w:color w:val="000000"/>
                <w:sz w:val="24"/>
                <w:szCs w:val="24"/>
                <w:lang w:val="ru-RU" w:eastAsia="ru-RU"/>
              </w:rPr>
              <w:t xml:space="preserve"> </w:t>
            </w:r>
            <w:proofErr w:type="spellStart"/>
            <w:r w:rsidRPr="004D5EAB">
              <w:rPr>
                <w:rFonts w:ascii="Times New Roman" w:eastAsia="Times New Roman" w:hAnsi="Times New Roman"/>
                <w:color w:val="000000"/>
                <w:sz w:val="24"/>
                <w:szCs w:val="24"/>
                <w:lang w:val="ru-RU" w:eastAsia="ru-RU"/>
              </w:rPr>
              <w:t>однаковою</w:t>
            </w:r>
            <w:proofErr w:type="spellEnd"/>
            <w:r w:rsidRPr="004D5EAB">
              <w:rPr>
                <w:rFonts w:ascii="Times New Roman" w:eastAsia="Times New Roman" w:hAnsi="Times New Roman"/>
                <w:color w:val="000000"/>
                <w:sz w:val="24"/>
                <w:szCs w:val="24"/>
                <w:lang w:val="ru-RU" w:eastAsia="ru-RU"/>
              </w:rPr>
              <w:t xml:space="preserve">. </w:t>
            </w:r>
            <w:proofErr w:type="spellStart"/>
            <w:r w:rsidRPr="004D5EAB">
              <w:rPr>
                <w:rFonts w:ascii="Times New Roman" w:eastAsia="Times New Roman" w:hAnsi="Times New Roman"/>
                <w:color w:val="000000"/>
                <w:sz w:val="24"/>
                <w:szCs w:val="24"/>
                <w:lang w:val="ru-RU" w:eastAsia="ru-RU"/>
              </w:rPr>
              <w:t>Вирівнювання</w:t>
            </w:r>
            <w:proofErr w:type="spellEnd"/>
            <w:r w:rsidRPr="004D5EAB">
              <w:rPr>
                <w:rFonts w:ascii="Times New Roman" w:eastAsia="Times New Roman" w:hAnsi="Times New Roman"/>
                <w:color w:val="000000"/>
                <w:sz w:val="24"/>
                <w:szCs w:val="24"/>
                <w:lang w:val="ru-RU" w:eastAsia="ru-RU"/>
              </w:rPr>
              <w:t xml:space="preserve"> основного тексту по </w:t>
            </w:r>
            <w:proofErr w:type="spellStart"/>
            <w:r w:rsidRPr="004D5EAB">
              <w:rPr>
                <w:rFonts w:ascii="Times New Roman" w:eastAsia="Times New Roman" w:hAnsi="Times New Roman"/>
                <w:color w:val="000000"/>
                <w:sz w:val="24"/>
                <w:szCs w:val="24"/>
                <w:lang w:val="ru-RU" w:eastAsia="ru-RU"/>
              </w:rPr>
              <w:t>ширині</w:t>
            </w:r>
            <w:proofErr w:type="spellEnd"/>
            <w:r w:rsidRPr="004D5EAB">
              <w:rPr>
                <w:rFonts w:ascii="Times New Roman" w:eastAsia="Times New Roman" w:hAnsi="Times New Roman"/>
                <w:color w:val="000000"/>
                <w:sz w:val="24"/>
                <w:szCs w:val="24"/>
                <w:lang w:val="ru-RU" w:eastAsia="ru-RU"/>
              </w:rPr>
              <w:t>.</w:t>
            </w:r>
          </w:p>
          <w:p w14:paraId="503CF84D" w14:textId="77777777" w:rsidR="00E94528" w:rsidRPr="004D5EAB" w:rsidRDefault="00E94528" w:rsidP="00624B4C">
            <w:pPr>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4D5EAB">
              <w:rPr>
                <w:rFonts w:ascii="Times New Roman" w:eastAsia="Times New Roman" w:hAnsi="Times New Roman"/>
                <w:color w:val="000000"/>
                <w:sz w:val="24"/>
                <w:szCs w:val="24"/>
                <w:lang w:val="uk-UA" w:eastAsia="ru-RU"/>
              </w:rPr>
              <w:t>3</w:t>
            </w:r>
            <w:r w:rsidRPr="004D5EAB">
              <w:rPr>
                <w:rFonts w:ascii="Times New Roman" w:eastAsia="Times New Roman" w:hAnsi="Times New Roman"/>
                <w:color w:val="000000"/>
                <w:sz w:val="24"/>
                <w:szCs w:val="24"/>
                <w:lang w:val="ru-RU" w:eastAsia="ru-RU"/>
              </w:rPr>
              <w:t>.</w:t>
            </w:r>
            <w:r w:rsidRPr="004D5EAB">
              <w:rPr>
                <w:rFonts w:ascii="Times New Roman" w:eastAsia="Times New Roman" w:hAnsi="Times New Roman"/>
                <w:color w:val="000000"/>
                <w:sz w:val="24"/>
                <w:szCs w:val="24"/>
                <w:lang w:val="uk-UA" w:eastAsia="ru-RU"/>
              </w:rPr>
              <w:t xml:space="preserve"> </w:t>
            </w:r>
            <w:r w:rsidRPr="004D5EAB">
              <w:rPr>
                <w:rFonts w:ascii="Times New Roman" w:eastAsia="Times New Roman" w:hAnsi="Times New Roman"/>
                <w:color w:val="000000"/>
                <w:sz w:val="24"/>
                <w:szCs w:val="24"/>
                <w:lang w:val="ru-RU" w:eastAsia="ru-RU"/>
              </w:rPr>
              <w:t xml:space="preserve">Заголовки </w:t>
            </w:r>
            <w:proofErr w:type="spellStart"/>
            <w:r w:rsidRPr="004D5EAB">
              <w:rPr>
                <w:rFonts w:ascii="Times New Roman" w:eastAsia="Times New Roman" w:hAnsi="Times New Roman"/>
                <w:color w:val="000000"/>
                <w:sz w:val="24"/>
                <w:szCs w:val="24"/>
                <w:lang w:val="ru-RU" w:eastAsia="ru-RU"/>
              </w:rPr>
              <w:t>структурних</w:t>
            </w:r>
            <w:proofErr w:type="spellEnd"/>
            <w:r w:rsidRPr="004D5EAB">
              <w:rPr>
                <w:rFonts w:ascii="Times New Roman" w:eastAsia="Times New Roman" w:hAnsi="Times New Roman"/>
                <w:color w:val="000000"/>
                <w:sz w:val="24"/>
                <w:szCs w:val="24"/>
                <w:lang w:val="ru-RU" w:eastAsia="ru-RU"/>
              </w:rPr>
              <w:t xml:space="preserve"> </w:t>
            </w:r>
            <w:proofErr w:type="spellStart"/>
            <w:r w:rsidRPr="004D5EAB">
              <w:rPr>
                <w:rFonts w:ascii="Times New Roman" w:eastAsia="Times New Roman" w:hAnsi="Times New Roman"/>
                <w:color w:val="000000"/>
                <w:sz w:val="24"/>
                <w:szCs w:val="24"/>
                <w:lang w:val="ru-RU" w:eastAsia="ru-RU"/>
              </w:rPr>
              <w:t>частин</w:t>
            </w:r>
            <w:proofErr w:type="spellEnd"/>
            <w:r w:rsidRPr="004D5EAB">
              <w:rPr>
                <w:rFonts w:ascii="Times New Roman" w:eastAsia="Times New Roman" w:hAnsi="Times New Roman"/>
                <w:color w:val="000000"/>
                <w:sz w:val="24"/>
                <w:szCs w:val="24"/>
                <w:lang w:val="ru-RU" w:eastAsia="ru-RU"/>
              </w:rPr>
              <w:t xml:space="preserve"> </w:t>
            </w:r>
            <w:proofErr w:type="spellStart"/>
            <w:r w:rsidRPr="004D5EAB">
              <w:rPr>
                <w:rFonts w:ascii="Times New Roman" w:eastAsia="Times New Roman" w:hAnsi="Times New Roman"/>
                <w:color w:val="000000"/>
                <w:sz w:val="24"/>
                <w:szCs w:val="24"/>
                <w:lang w:val="ru-RU" w:eastAsia="ru-RU"/>
              </w:rPr>
              <w:t>курсової</w:t>
            </w:r>
            <w:proofErr w:type="spellEnd"/>
            <w:r w:rsidRPr="004D5EAB">
              <w:rPr>
                <w:rFonts w:ascii="Times New Roman" w:eastAsia="Times New Roman" w:hAnsi="Times New Roman"/>
                <w:color w:val="000000"/>
                <w:sz w:val="24"/>
                <w:szCs w:val="24"/>
                <w:lang w:val="ru-RU" w:eastAsia="ru-RU"/>
              </w:rPr>
              <w:t xml:space="preserve"> </w:t>
            </w:r>
            <w:proofErr w:type="spellStart"/>
            <w:r w:rsidRPr="004D5EAB">
              <w:rPr>
                <w:rFonts w:ascii="Times New Roman" w:eastAsia="Times New Roman" w:hAnsi="Times New Roman"/>
                <w:color w:val="000000"/>
                <w:sz w:val="24"/>
                <w:szCs w:val="24"/>
                <w:lang w:val="ru-RU" w:eastAsia="ru-RU"/>
              </w:rPr>
              <w:t>роботи</w:t>
            </w:r>
            <w:proofErr w:type="spellEnd"/>
            <w:r w:rsidRPr="004D5EAB">
              <w:rPr>
                <w:rFonts w:ascii="Times New Roman" w:eastAsia="Times New Roman" w:hAnsi="Times New Roman"/>
                <w:color w:val="000000"/>
                <w:sz w:val="24"/>
                <w:szCs w:val="24"/>
                <w:lang w:val="ru-RU" w:eastAsia="ru-RU"/>
              </w:rPr>
              <w:t xml:space="preserve"> «ЗМІСТ», «ПЕРЕЛІК УМОВНИХ СКОРОЧЕНЬ», «ВСТУП», «РОЗДІЛ», «ВИСНОВКИ», «ДОДАТКИ», «СПИСОК ВИКОРИСТАНИХ ДЖЕРЕЛ» </w:t>
            </w:r>
            <w:proofErr w:type="spellStart"/>
            <w:r w:rsidRPr="004D5EAB">
              <w:rPr>
                <w:rFonts w:ascii="Times New Roman" w:eastAsia="Times New Roman" w:hAnsi="Times New Roman"/>
                <w:color w:val="000000"/>
                <w:sz w:val="24"/>
                <w:szCs w:val="24"/>
                <w:lang w:val="ru-RU" w:eastAsia="ru-RU"/>
              </w:rPr>
              <w:t>друкують</w:t>
            </w:r>
            <w:proofErr w:type="spellEnd"/>
            <w:r w:rsidRPr="004D5EAB">
              <w:rPr>
                <w:rFonts w:ascii="Times New Roman" w:eastAsia="Times New Roman" w:hAnsi="Times New Roman"/>
                <w:color w:val="000000"/>
                <w:sz w:val="24"/>
                <w:szCs w:val="24"/>
                <w:lang w:val="ru-RU" w:eastAsia="ru-RU"/>
              </w:rPr>
              <w:t xml:space="preserve"> великими </w:t>
            </w:r>
            <w:proofErr w:type="spellStart"/>
            <w:r w:rsidRPr="004D5EAB">
              <w:rPr>
                <w:rFonts w:ascii="Times New Roman" w:eastAsia="Times New Roman" w:hAnsi="Times New Roman"/>
                <w:color w:val="000000"/>
                <w:sz w:val="24"/>
                <w:szCs w:val="24"/>
                <w:lang w:val="ru-RU" w:eastAsia="ru-RU"/>
              </w:rPr>
              <w:t>літерами</w:t>
            </w:r>
            <w:proofErr w:type="spellEnd"/>
            <w:r w:rsidRPr="004D5EAB">
              <w:rPr>
                <w:rFonts w:ascii="Times New Roman" w:eastAsia="Times New Roman" w:hAnsi="Times New Roman"/>
                <w:color w:val="000000"/>
                <w:sz w:val="24"/>
                <w:szCs w:val="24"/>
                <w:lang w:val="ru-RU" w:eastAsia="ru-RU"/>
              </w:rPr>
              <w:t xml:space="preserve"> </w:t>
            </w:r>
            <w:proofErr w:type="spellStart"/>
            <w:r w:rsidRPr="004D5EAB">
              <w:rPr>
                <w:rFonts w:ascii="Times New Roman" w:eastAsia="Times New Roman" w:hAnsi="Times New Roman"/>
                <w:color w:val="000000"/>
                <w:sz w:val="24"/>
                <w:szCs w:val="24"/>
                <w:lang w:val="ru-RU" w:eastAsia="ru-RU"/>
              </w:rPr>
              <w:t>симетрично</w:t>
            </w:r>
            <w:proofErr w:type="spellEnd"/>
            <w:r w:rsidRPr="004D5EAB">
              <w:rPr>
                <w:rFonts w:ascii="Times New Roman" w:eastAsia="Times New Roman" w:hAnsi="Times New Roman"/>
                <w:color w:val="000000"/>
                <w:sz w:val="24"/>
                <w:szCs w:val="24"/>
                <w:lang w:val="ru-RU" w:eastAsia="ru-RU"/>
              </w:rPr>
              <w:t xml:space="preserve"> до набору, по центру. </w:t>
            </w:r>
          </w:p>
          <w:p w14:paraId="4E0E8FAB" w14:textId="1AEED5CD" w:rsidR="00E94528" w:rsidRPr="004D5EAB" w:rsidRDefault="00E94528" w:rsidP="00624B4C">
            <w:p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4D5EAB">
              <w:rPr>
                <w:rFonts w:ascii="Times New Roman" w:eastAsia="Times New Roman" w:hAnsi="Times New Roman"/>
                <w:color w:val="000000"/>
                <w:sz w:val="24"/>
                <w:szCs w:val="24"/>
                <w:lang w:val="uk-UA" w:eastAsia="ru-RU"/>
              </w:rPr>
              <w:t>4. Обсяг сторінок від 25- 30 сторінок</w:t>
            </w:r>
            <w:r w:rsidR="00624B4C" w:rsidRPr="004D5EAB">
              <w:rPr>
                <w:rFonts w:ascii="Times New Roman" w:eastAsia="Times New Roman" w:hAnsi="Times New Roman"/>
                <w:color w:val="000000"/>
                <w:sz w:val="24"/>
                <w:szCs w:val="24"/>
                <w:lang w:val="uk-UA" w:eastAsia="ru-RU"/>
              </w:rPr>
              <w:t>.</w:t>
            </w:r>
          </w:p>
        </w:tc>
        <w:tc>
          <w:tcPr>
            <w:tcW w:w="4337" w:type="dxa"/>
          </w:tcPr>
          <w:p w14:paraId="1FAA69F7" w14:textId="77777777" w:rsidR="00E94528" w:rsidRPr="004D5EAB" w:rsidRDefault="00E94528" w:rsidP="00E94528">
            <w:pPr>
              <w:spacing w:after="0" w:line="240" w:lineRule="auto"/>
              <w:jc w:val="both"/>
              <w:rPr>
                <w:rFonts w:ascii="Times New Roman" w:eastAsia="Times New Roman" w:hAnsi="Times New Roman"/>
                <w:sz w:val="24"/>
                <w:szCs w:val="24"/>
                <w:lang w:val="uk-UA" w:eastAsia="uk-UA"/>
              </w:rPr>
            </w:pPr>
            <w:r w:rsidRPr="004D5EAB">
              <w:rPr>
                <w:rFonts w:ascii="Times New Roman" w:eastAsia="Times New Roman" w:hAnsi="Times New Roman"/>
                <w:sz w:val="24"/>
                <w:szCs w:val="24"/>
                <w:lang w:val="uk-UA" w:eastAsia="uk-UA"/>
              </w:rPr>
              <w:t xml:space="preserve">ПРН 1. Знати, розуміти і вміти використовувати на практиці основні положення туристичного законодавства, національних і міжнародних стандартів із обслуговування туристів. </w:t>
            </w:r>
          </w:p>
          <w:p w14:paraId="67AFF036" w14:textId="77777777" w:rsidR="00E94528" w:rsidRPr="004D5EAB" w:rsidRDefault="00E94528" w:rsidP="00E94528">
            <w:pPr>
              <w:spacing w:after="0" w:line="240" w:lineRule="auto"/>
              <w:jc w:val="both"/>
              <w:rPr>
                <w:rFonts w:ascii="Times New Roman" w:eastAsia="Times New Roman" w:hAnsi="Times New Roman"/>
                <w:sz w:val="24"/>
                <w:szCs w:val="24"/>
                <w:lang w:val="uk-UA" w:eastAsia="uk-UA"/>
              </w:rPr>
            </w:pPr>
            <w:r w:rsidRPr="004D5EAB">
              <w:rPr>
                <w:rFonts w:ascii="Times New Roman" w:eastAsia="Times New Roman" w:hAnsi="Times New Roman"/>
                <w:sz w:val="24"/>
                <w:szCs w:val="24"/>
                <w:lang w:val="uk-UA" w:eastAsia="uk-UA"/>
              </w:rPr>
              <w:t xml:space="preserve">ПРН 2. Знати, розуміти і вміти використовувати на практиці базові поняття з теорії туризму, організації туристичного процесу та туристичної діяльності суб’єктів ринку туристичних послуг, а також світоглядних та суміжних наук. </w:t>
            </w:r>
          </w:p>
          <w:p w14:paraId="639F2C65" w14:textId="77777777" w:rsidR="00E94528" w:rsidRPr="004D5EAB" w:rsidRDefault="00E94528" w:rsidP="00E94528">
            <w:pPr>
              <w:spacing w:after="0" w:line="240" w:lineRule="auto"/>
              <w:jc w:val="both"/>
              <w:rPr>
                <w:rFonts w:ascii="Times New Roman" w:eastAsia="Times New Roman" w:hAnsi="Times New Roman"/>
                <w:sz w:val="24"/>
                <w:szCs w:val="24"/>
                <w:lang w:val="uk-UA" w:eastAsia="uk-UA"/>
              </w:rPr>
            </w:pPr>
            <w:r w:rsidRPr="004D5EAB">
              <w:rPr>
                <w:rFonts w:ascii="Times New Roman" w:eastAsia="Times New Roman" w:hAnsi="Times New Roman"/>
                <w:sz w:val="24"/>
                <w:szCs w:val="24"/>
                <w:lang w:val="uk-UA" w:eastAsia="uk-UA"/>
              </w:rPr>
              <w:t xml:space="preserve">ПРН 3. Знати і розуміти основні форми і види туризму, їх поділ. </w:t>
            </w:r>
          </w:p>
          <w:p w14:paraId="6C77044B" w14:textId="77777777" w:rsidR="00E94528" w:rsidRPr="004D5EAB" w:rsidRDefault="00E94528" w:rsidP="00E94528">
            <w:pPr>
              <w:spacing w:after="0" w:line="240" w:lineRule="auto"/>
              <w:jc w:val="both"/>
              <w:rPr>
                <w:rFonts w:ascii="Times New Roman" w:eastAsia="Times New Roman" w:hAnsi="Times New Roman"/>
                <w:sz w:val="24"/>
                <w:szCs w:val="24"/>
                <w:lang w:val="uk-UA" w:eastAsia="uk-UA"/>
              </w:rPr>
            </w:pPr>
            <w:r w:rsidRPr="004D5EAB">
              <w:rPr>
                <w:rFonts w:ascii="Times New Roman" w:eastAsia="Times New Roman" w:hAnsi="Times New Roman"/>
                <w:sz w:val="24"/>
                <w:szCs w:val="24"/>
                <w:lang w:val="uk-UA" w:eastAsia="uk-UA"/>
              </w:rPr>
              <w:t xml:space="preserve">ПРН 4. Пояснювати особливості організації рекреаційно-туристичного простору. </w:t>
            </w:r>
          </w:p>
          <w:p w14:paraId="2CEC96C7" w14:textId="77777777" w:rsidR="00E94528" w:rsidRPr="004D5EAB" w:rsidRDefault="00E94528" w:rsidP="00E94528">
            <w:pPr>
              <w:spacing w:after="0" w:line="240" w:lineRule="auto"/>
              <w:jc w:val="both"/>
              <w:rPr>
                <w:rFonts w:ascii="Times New Roman" w:eastAsia="Times New Roman" w:hAnsi="Times New Roman"/>
                <w:sz w:val="24"/>
                <w:szCs w:val="24"/>
                <w:lang w:val="uk-UA" w:eastAsia="uk-UA"/>
              </w:rPr>
            </w:pPr>
            <w:r w:rsidRPr="004D5EAB">
              <w:rPr>
                <w:rFonts w:ascii="Times New Roman" w:eastAsia="Times New Roman" w:hAnsi="Times New Roman"/>
                <w:sz w:val="24"/>
                <w:szCs w:val="24"/>
                <w:lang w:val="uk-UA" w:eastAsia="uk-UA"/>
              </w:rPr>
              <w:t xml:space="preserve">ПРН 5. Аналізувати рекреаційно-туристичний потенціал території. </w:t>
            </w:r>
          </w:p>
          <w:p w14:paraId="0B610891" w14:textId="77777777" w:rsidR="00E94528" w:rsidRPr="004D5EAB" w:rsidRDefault="00E94528" w:rsidP="00E94528">
            <w:pPr>
              <w:spacing w:after="0" w:line="240" w:lineRule="auto"/>
              <w:jc w:val="both"/>
              <w:rPr>
                <w:rFonts w:ascii="Times New Roman" w:eastAsia="Times New Roman" w:hAnsi="Times New Roman"/>
                <w:sz w:val="24"/>
                <w:szCs w:val="24"/>
                <w:lang w:val="uk-UA" w:eastAsia="uk-UA"/>
              </w:rPr>
            </w:pPr>
            <w:r w:rsidRPr="004D5EAB">
              <w:rPr>
                <w:rFonts w:ascii="Times New Roman" w:eastAsia="Times New Roman" w:hAnsi="Times New Roman"/>
                <w:sz w:val="24"/>
                <w:szCs w:val="24"/>
                <w:lang w:val="uk-UA" w:eastAsia="uk-UA"/>
              </w:rPr>
              <w:t xml:space="preserve">ПРН 6. Застосовувати у практичній діяльності принципи і методи організації та технології обслуговування туристів. </w:t>
            </w:r>
          </w:p>
          <w:p w14:paraId="249265F7" w14:textId="77777777" w:rsidR="00E94528" w:rsidRPr="004D5EAB" w:rsidRDefault="00E94528" w:rsidP="00E94528">
            <w:pPr>
              <w:spacing w:after="0" w:line="240" w:lineRule="auto"/>
              <w:jc w:val="both"/>
              <w:rPr>
                <w:rFonts w:ascii="Times New Roman" w:eastAsia="Times New Roman" w:hAnsi="Times New Roman"/>
                <w:sz w:val="24"/>
                <w:szCs w:val="24"/>
                <w:lang w:val="uk-UA" w:eastAsia="uk-UA"/>
              </w:rPr>
            </w:pPr>
            <w:r w:rsidRPr="004D5EAB">
              <w:rPr>
                <w:rFonts w:ascii="Times New Roman" w:eastAsia="Times New Roman" w:hAnsi="Times New Roman"/>
                <w:sz w:val="24"/>
                <w:szCs w:val="24"/>
                <w:lang w:val="uk-UA" w:eastAsia="uk-UA"/>
              </w:rPr>
              <w:lastRenderedPageBreak/>
              <w:t xml:space="preserve">ПРН 7. Розробляти, просувати та реалізовувати туристичний продукт. </w:t>
            </w:r>
          </w:p>
          <w:p w14:paraId="7A25377E" w14:textId="77777777" w:rsidR="003069E2" w:rsidRPr="004D5EAB" w:rsidRDefault="00E94528" w:rsidP="00E94528">
            <w:pPr>
              <w:spacing w:after="0" w:line="240" w:lineRule="auto"/>
              <w:jc w:val="both"/>
              <w:rPr>
                <w:rFonts w:ascii="Times New Roman" w:eastAsia="Times New Roman" w:hAnsi="Times New Roman"/>
                <w:sz w:val="24"/>
                <w:szCs w:val="24"/>
                <w:lang w:val="uk-UA" w:eastAsia="uk-UA"/>
              </w:rPr>
            </w:pPr>
            <w:r w:rsidRPr="004D5EAB">
              <w:rPr>
                <w:rFonts w:ascii="Times New Roman" w:eastAsia="Times New Roman" w:hAnsi="Times New Roman"/>
                <w:sz w:val="24"/>
                <w:szCs w:val="24"/>
                <w:lang w:val="uk-UA" w:eastAsia="uk-UA"/>
              </w:rPr>
              <w:t xml:space="preserve">ПРН 8. Ідентифікувати туристичну документацію та вміти правильно нею користуватися. </w:t>
            </w:r>
          </w:p>
          <w:p w14:paraId="1F5E6C8E" w14:textId="6BF6E7BD" w:rsidR="00E94528" w:rsidRPr="004D5EAB" w:rsidRDefault="00E94528" w:rsidP="00E94528">
            <w:pPr>
              <w:spacing w:after="0" w:line="240" w:lineRule="auto"/>
              <w:jc w:val="both"/>
              <w:rPr>
                <w:rFonts w:ascii="Times New Roman" w:eastAsia="Times New Roman" w:hAnsi="Times New Roman"/>
                <w:sz w:val="24"/>
                <w:szCs w:val="24"/>
                <w:lang w:val="uk-UA" w:eastAsia="uk-UA"/>
              </w:rPr>
            </w:pPr>
            <w:r w:rsidRPr="004D5EAB">
              <w:rPr>
                <w:rFonts w:ascii="Times New Roman" w:eastAsia="Times New Roman" w:hAnsi="Times New Roman"/>
                <w:sz w:val="24"/>
                <w:szCs w:val="24"/>
                <w:lang w:val="uk-UA" w:eastAsia="uk-UA"/>
              </w:rPr>
              <w:t xml:space="preserve">ПРН 9. Організовувати процес обслуговування споживачів туристичних послуг на основі використання сучасних інформаційних, комунікаційних і сервісних технологій та дотримання стандартів якості і норм безпеки. </w:t>
            </w:r>
          </w:p>
          <w:p w14:paraId="13B283E6" w14:textId="77777777" w:rsidR="00E94528" w:rsidRPr="004D5EAB" w:rsidRDefault="00E94528" w:rsidP="00E94528">
            <w:pPr>
              <w:spacing w:after="0" w:line="240" w:lineRule="auto"/>
              <w:jc w:val="both"/>
              <w:rPr>
                <w:rFonts w:ascii="Times New Roman" w:eastAsia="Times New Roman" w:hAnsi="Times New Roman"/>
                <w:sz w:val="24"/>
                <w:szCs w:val="24"/>
                <w:lang w:val="uk-UA" w:eastAsia="uk-UA"/>
              </w:rPr>
            </w:pPr>
            <w:r w:rsidRPr="004D5EAB">
              <w:rPr>
                <w:rFonts w:ascii="Times New Roman" w:eastAsia="Times New Roman" w:hAnsi="Times New Roman"/>
                <w:sz w:val="24"/>
                <w:szCs w:val="24"/>
                <w:lang w:val="uk-UA" w:eastAsia="uk-UA"/>
              </w:rPr>
              <w:t xml:space="preserve">ПРН 10. Розуміти принципи, процеси і технології організації роботи суб’єкта туристичного бізнесу та окремих його підсистем (адміністративно-управлінська, соціально-психологічна, економічна, техніко-технологічна). </w:t>
            </w:r>
          </w:p>
          <w:p w14:paraId="0477436E" w14:textId="2FC9CC07" w:rsidR="003069E2" w:rsidRPr="004D5EAB" w:rsidRDefault="003069E2" w:rsidP="00E94528">
            <w:pPr>
              <w:spacing w:after="0" w:line="240" w:lineRule="auto"/>
              <w:jc w:val="both"/>
              <w:rPr>
                <w:rFonts w:ascii="Times New Roman" w:eastAsia="Times New Roman" w:hAnsi="Times New Roman"/>
                <w:sz w:val="24"/>
                <w:szCs w:val="24"/>
                <w:lang w:val="uk-UA" w:eastAsia="ru-RU"/>
              </w:rPr>
            </w:pPr>
            <w:r w:rsidRPr="004D5EAB">
              <w:rPr>
                <w:rFonts w:ascii="Times New Roman" w:hAnsi="Times New Roman"/>
                <w:sz w:val="24"/>
                <w:szCs w:val="24"/>
                <w:lang w:val="uk-UA"/>
              </w:rPr>
              <w:t>ПРН 23 Вміти організовувати надавати інклюзивні туристичні послуги, вміти працювати з особами, які мають інвалідність, та вміти створювати доступні туристичні маршрути, екскурсії.</w:t>
            </w:r>
          </w:p>
        </w:tc>
        <w:tc>
          <w:tcPr>
            <w:tcW w:w="1468" w:type="dxa"/>
            <w:vAlign w:val="center"/>
          </w:tcPr>
          <w:p w14:paraId="51E58085" w14:textId="77777777" w:rsidR="00E94528" w:rsidRPr="004D5EAB" w:rsidRDefault="00E94528" w:rsidP="00E94528">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lastRenderedPageBreak/>
              <w:t>Захист</w:t>
            </w:r>
          </w:p>
        </w:tc>
      </w:tr>
    </w:tbl>
    <w:p w14:paraId="0F7FA22A" w14:textId="77777777" w:rsidR="000E330A" w:rsidRPr="004D5EAB" w:rsidRDefault="000E330A" w:rsidP="000E3EEE">
      <w:pPr>
        <w:tabs>
          <w:tab w:val="left" w:pos="1635"/>
        </w:tabs>
        <w:rPr>
          <w:lang w:val="uk-UA"/>
        </w:rPr>
        <w:sectPr w:rsidR="000E330A" w:rsidRPr="004D5EAB" w:rsidSect="00122E06">
          <w:pgSz w:w="16838" w:h="11906" w:orient="landscape"/>
          <w:pgMar w:top="426" w:right="851" w:bottom="851" w:left="851" w:header="709" w:footer="709" w:gutter="0"/>
          <w:cols w:space="708"/>
          <w:docGrid w:linePitch="360"/>
        </w:sectPr>
      </w:pPr>
    </w:p>
    <w:p w14:paraId="2E7CE2C6" w14:textId="77777777" w:rsidR="000E330A" w:rsidRPr="004D5EAB" w:rsidRDefault="000E330A" w:rsidP="00283294">
      <w:pPr>
        <w:ind w:firstLine="709"/>
        <w:jc w:val="center"/>
        <w:rPr>
          <w:rFonts w:ascii="Times New Roman" w:hAnsi="Times New Roman"/>
          <w:b/>
          <w:sz w:val="28"/>
          <w:szCs w:val="28"/>
          <w:lang w:val="uk-UA"/>
        </w:rPr>
      </w:pPr>
      <w:r w:rsidRPr="004D5EAB">
        <w:rPr>
          <w:rFonts w:ascii="Times New Roman" w:hAnsi="Times New Roman"/>
          <w:b/>
          <w:sz w:val="28"/>
          <w:szCs w:val="28"/>
          <w:lang w:val="uk-UA"/>
        </w:rPr>
        <w:lastRenderedPageBreak/>
        <w:t>3. Форма атестації здобувачів вищої освіти</w:t>
      </w:r>
    </w:p>
    <w:p w14:paraId="0814A4A5" w14:textId="758FD3A8" w:rsidR="000E330A" w:rsidRPr="004D5EAB" w:rsidRDefault="000E330A" w:rsidP="006936E6">
      <w:pPr>
        <w:spacing w:after="0" w:line="240" w:lineRule="auto"/>
        <w:ind w:firstLine="709"/>
        <w:jc w:val="both"/>
        <w:rPr>
          <w:rFonts w:ascii="Times New Roman" w:hAnsi="Times New Roman"/>
          <w:sz w:val="28"/>
          <w:szCs w:val="28"/>
          <w:lang w:val="uk-UA"/>
        </w:rPr>
      </w:pPr>
      <w:r w:rsidRPr="004D5EAB">
        <w:rPr>
          <w:rFonts w:ascii="Times New Roman" w:hAnsi="Times New Roman"/>
          <w:sz w:val="28"/>
          <w:szCs w:val="28"/>
          <w:lang w:val="uk-UA"/>
        </w:rPr>
        <w:t>Атестація випускників освітньо-професійної програми «Туризм» спеціальності 242 «Туризм</w:t>
      </w:r>
      <w:r w:rsidR="00296A1B" w:rsidRPr="004D5EAB">
        <w:rPr>
          <w:rFonts w:ascii="Times New Roman" w:hAnsi="Times New Roman"/>
          <w:sz w:val="28"/>
          <w:szCs w:val="28"/>
          <w:lang w:val="uk-UA"/>
        </w:rPr>
        <w:t xml:space="preserve"> і рекреація</w:t>
      </w:r>
      <w:r w:rsidRPr="004D5EAB">
        <w:rPr>
          <w:rFonts w:ascii="Times New Roman" w:hAnsi="Times New Roman"/>
          <w:sz w:val="28"/>
          <w:szCs w:val="28"/>
          <w:lang w:val="uk-UA"/>
        </w:rPr>
        <w:t>» здійснюється в формі комплексного атестаційного екзамену і публічного захисту кваліфікаційної бакалаврської роботи. Атестація здійснюється відкрито і публічно.</w:t>
      </w:r>
    </w:p>
    <w:p w14:paraId="1AFCF1D6" w14:textId="759682D3" w:rsidR="000E330A" w:rsidRPr="004D5EAB" w:rsidRDefault="00A93F81" w:rsidP="006936E6">
      <w:pPr>
        <w:spacing w:after="0" w:line="240" w:lineRule="auto"/>
        <w:ind w:firstLine="709"/>
        <w:jc w:val="both"/>
        <w:rPr>
          <w:rFonts w:ascii="Times New Roman" w:hAnsi="Times New Roman"/>
          <w:sz w:val="28"/>
          <w:szCs w:val="28"/>
          <w:lang w:val="uk-UA"/>
        </w:rPr>
      </w:pPr>
      <w:r w:rsidRPr="004D5EAB">
        <w:rPr>
          <w:rFonts w:ascii="Times New Roman" w:hAnsi="Times New Roman"/>
          <w:sz w:val="28"/>
          <w:szCs w:val="28"/>
          <w:lang w:val="uk-UA"/>
        </w:rPr>
        <w:t>Атестація завершується видачо</w:t>
      </w:r>
      <w:r w:rsidR="000E330A" w:rsidRPr="004D5EAB">
        <w:rPr>
          <w:rFonts w:ascii="Times New Roman" w:hAnsi="Times New Roman"/>
          <w:sz w:val="28"/>
          <w:szCs w:val="28"/>
          <w:lang w:val="uk-UA"/>
        </w:rPr>
        <w:t>ю документа встановленого зразка про присудження ступеня бакалавра із присвоєнням кваліфікації «бакалавр з туризму</w:t>
      </w:r>
      <w:r w:rsidR="00296A1B" w:rsidRPr="004D5EAB">
        <w:rPr>
          <w:rFonts w:ascii="Times New Roman" w:hAnsi="Times New Roman"/>
          <w:sz w:val="28"/>
          <w:szCs w:val="28"/>
          <w:lang w:val="uk-UA"/>
        </w:rPr>
        <w:t xml:space="preserve"> і рекреації</w:t>
      </w:r>
      <w:r w:rsidR="000E330A" w:rsidRPr="004D5EAB">
        <w:rPr>
          <w:rFonts w:ascii="Times New Roman" w:hAnsi="Times New Roman"/>
          <w:sz w:val="28"/>
          <w:szCs w:val="28"/>
          <w:lang w:val="uk-UA"/>
        </w:rPr>
        <w:t>».</w:t>
      </w:r>
    </w:p>
    <w:p w14:paraId="74D65271" w14:textId="77777777" w:rsidR="000E330A" w:rsidRPr="004D5EAB" w:rsidRDefault="000E330A" w:rsidP="00283294">
      <w:pPr>
        <w:pStyle w:val="a8"/>
        <w:snapToGrid w:val="0"/>
        <w:spacing w:after="0"/>
        <w:ind w:left="0" w:firstLine="709"/>
        <w:jc w:val="center"/>
        <w:rPr>
          <w:rFonts w:ascii="Times New Roman" w:hAnsi="Times New Roman"/>
          <w:b/>
          <w:sz w:val="28"/>
          <w:szCs w:val="28"/>
          <w:lang w:val="uk-UA"/>
        </w:rPr>
      </w:pPr>
    </w:p>
    <w:p w14:paraId="5D259FA0" w14:textId="2511A0FF" w:rsidR="000E330A" w:rsidRPr="004D5EAB" w:rsidRDefault="000E330A" w:rsidP="00283294">
      <w:pPr>
        <w:pStyle w:val="a8"/>
        <w:snapToGrid w:val="0"/>
        <w:spacing w:after="0"/>
        <w:ind w:left="0" w:firstLine="709"/>
        <w:jc w:val="center"/>
        <w:rPr>
          <w:rFonts w:ascii="Times New Roman" w:hAnsi="Times New Roman"/>
          <w:b/>
          <w:sz w:val="28"/>
          <w:szCs w:val="28"/>
          <w:lang w:val="uk-UA"/>
        </w:rPr>
      </w:pPr>
      <w:r w:rsidRPr="004D5EAB">
        <w:rPr>
          <w:rFonts w:ascii="Times New Roman" w:hAnsi="Times New Roman"/>
          <w:b/>
          <w:sz w:val="28"/>
          <w:szCs w:val="28"/>
          <w:lang w:val="uk-UA"/>
        </w:rPr>
        <w:t>3.1. Вимоги до кваліфікаційної роботи</w:t>
      </w:r>
    </w:p>
    <w:p w14:paraId="0769B098" w14:textId="675810E9" w:rsidR="000E330A" w:rsidRPr="004D5EAB" w:rsidRDefault="000E330A" w:rsidP="00760423">
      <w:pPr>
        <w:pStyle w:val="a8"/>
        <w:snapToGrid w:val="0"/>
        <w:spacing w:after="0" w:line="257" w:lineRule="auto"/>
        <w:ind w:left="0" w:firstLine="709"/>
        <w:jc w:val="both"/>
        <w:rPr>
          <w:rFonts w:ascii="Times New Roman" w:hAnsi="Times New Roman"/>
          <w:sz w:val="28"/>
          <w:szCs w:val="28"/>
          <w:lang w:val="uk-UA"/>
        </w:rPr>
      </w:pPr>
      <w:r w:rsidRPr="004D5EAB">
        <w:rPr>
          <w:rFonts w:ascii="Times New Roman" w:hAnsi="Times New Roman"/>
          <w:sz w:val="28"/>
          <w:szCs w:val="28"/>
          <w:lang w:val="uk-UA"/>
        </w:rPr>
        <w:t>Кваліфікаційна бакалаврська робота здобувача ступеня вищої освіти бакалавра зі спеціальності 242 «Туризм</w:t>
      </w:r>
      <w:r w:rsidR="00296A1B" w:rsidRPr="004D5EAB">
        <w:rPr>
          <w:rFonts w:ascii="Times New Roman" w:hAnsi="Times New Roman"/>
          <w:sz w:val="28"/>
          <w:szCs w:val="28"/>
          <w:lang w:val="uk-UA"/>
        </w:rPr>
        <w:t xml:space="preserve"> і рекреація</w:t>
      </w:r>
      <w:r w:rsidRPr="004D5EAB">
        <w:rPr>
          <w:rFonts w:ascii="Times New Roman" w:hAnsi="Times New Roman"/>
          <w:sz w:val="28"/>
          <w:szCs w:val="28"/>
          <w:lang w:val="uk-UA"/>
        </w:rPr>
        <w:t xml:space="preserve">» є самостійним розгорнутим дослідженням, що відображає інтегральну компетентність її автора та підводить підсумки набутих ним знань, умінь та навичок із основних дисциплін, передбачених навчальним планом. Кваліфікаційна робота передбачає </w:t>
      </w:r>
      <w:r w:rsidR="003A558C" w:rsidRPr="004D5EAB">
        <w:rPr>
          <w:rFonts w:ascii="Times New Roman" w:hAnsi="Times New Roman"/>
          <w:sz w:val="28"/>
          <w:szCs w:val="28"/>
          <w:lang w:val="uk-UA"/>
        </w:rPr>
        <w:t xml:space="preserve">теоретичні та аналітичні узагальнення або розв’язання практичної задачі у сфері туризму і рекреації із застосуванням теорій та методів </w:t>
      </w:r>
      <w:proofErr w:type="spellStart"/>
      <w:r w:rsidR="003A558C" w:rsidRPr="004D5EAB">
        <w:rPr>
          <w:rFonts w:ascii="Times New Roman" w:hAnsi="Times New Roman"/>
          <w:sz w:val="28"/>
          <w:szCs w:val="28"/>
          <w:lang w:val="uk-UA"/>
        </w:rPr>
        <w:t>туризмознавства</w:t>
      </w:r>
      <w:proofErr w:type="spellEnd"/>
      <w:r w:rsidRPr="004D5EAB">
        <w:rPr>
          <w:rFonts w:ascii="Times New Roman" w:hAnsi="Times New Roman"/>
          <w:sz w:val="28"/>
          <w:szCs w:val="28"/>
          <w:lang w:val="uk-UA"/>
        </w:rPr>
        <w:t>.</w:t>
      </w:r>
    </w:p>
    <w:p w14:paraId="7CA8672B" w14:textId="77777777" w:rsidR="000E330A" w:rsidRPr="004D5EAB" w:rsidRDefault="000E330A" w:rsidP="00760423">
      <w:pPr>
        <w:pStyle w:val="a8"/>
        <w:snapToGrid w:val="0"/>
        <w:spacing w:after="0" w:line="257" w:lineRule="auto"/>
        <w:ind w:left="0" w:firstLine="709"/>
        <w:jc w:val="both"/>
        <w:rPr>
          <w:rFonts w:ascii="Times New Roman" w:hAnsi="Times New Roman"/>
          <w:sz w:val="28"/>
          <w:szCs w:val="28"/>
          <w:lang w:val="ru-RU"/>
        </w:rPr>
      </w:pPr>
      <w:r w:rsidRPr="004D5EAB">
        <w:rPr>
          <w:rFonts w:ascii="Times New Roman" w:hAnsi="Times New Roman"/>
          <w:sz w:val="28"/>
          <w:szCs w:val="28"/>
          <w:lang w:val="uk-UA"/>
        </w:rPr>
        <w:t xml:space="preserve">Стан готовності кваліфікаційної роботи здобувача ступеня вищої освіти бакалавра до захисту визначається науковим керівником. </w:t>
      </w:r>
      <w:proofErr w:type="spellStart"/>
      <w:r w:rsidRPr="004D5EAB">
        <w:rPr>
          <w:rFonts w:ascii="Times New Roman" w:hAnsi="Times New Roman"/>
          <w:sz w:val="28"/>
          <w:szCs w:val="28"/>
          <w:lang w:val="ru-RU"/>
        </w:rPr>
        <w:t>Обов’язковою</w:t>
      </w:r>
      <w:proofErr w:type="spellEnd"/>
      <w:r w:rsidRPr="004D5EAB">
        <w:rPr>
          <w:rFonts w:ascii="Times New Roman" w:hAnsi="Times New Roman"/>
          <w:sz w:val="28"/>
          <w:szCs w:val="28"/>
          <w:lang w:val="ru-RU"/>
        </w:rPr>
        <w:t xml:space="preserve"> </w:t>
      </w:r>
      <w:proofErr w:type="spellStart"/>
      <w:r w:rsidRPr="004D5EAB">
        <w:rPr>
          <w:rFonts w:ascii="Times New Roman" w:hAnsi="Times New Roman"/>
          <w:sz w:val="28"/>
          <w:szCs w:val="28"/>
          <w:lang w:val="ru-RU"/>
        </w:rPr>
        <w:t>умовою</w:t>
      </w:r>
      <w:proofErr w:type="spellEnd"/>
      <w:r w:rsidRPr="004D5EAB">
        <w:rPr>
          <w:rFonts w:ascii="Times New Roman" w:hAnsi="Times New Roman"/>
          <w:sz w:val="28"/>
          <w:szCs w:val="28"/>
          <w:lang w:val="ru-RU"/>
        </w:rPr>
        <w:t xml:space="preserve"> допуску до </w:t>
      </w:r>
      <w:proofErr w:type="spellStart"/>
      <w:r w:rsidRPr="004D5EAB">
        <w:rPr>
          <w:rFonts w:ascii="Times New Roman" w:hAnsi="Times New Roman"/>
          <w:sz w:val="28"/>
          <w:szCs w:val="28"/>
          <w:lang w:val="ru-RU"/>
        </w:rPr>
        <w:t>захисту</w:t>
      </w:r>
      <w:proofErr w:type="spellEnd"/>
      <w:r w:rsidRPr="004D5EAB">
        <w:rPr>
          <w:rFonts w:ascii="Times New Roman" w:hAnsi="Times New Roman"/>
          <w:sz w:val="28"/>
          <w:szCs w:val="28"/>
          <w:lang w:val="ru-RU"/>
        </w:rPr>
        <w:t xml:space="preserve"> є </w:t>
      </w:r>
      <w:proofErr w:type="spellStart"/>
      <w:r w:rsidRPr="004D5EAB">
        <w:rPr>
          <w:rFonts w:ascii="Times New Roman" w:hAnsi="Times New Roman"/>
          <w:sz w:val="28"/>
          <w:szCs w:val="28"/>
          <w:lang w:val="ru-RU"/>
        </w:rPr>
        <w:t>успішне</w:t>
      </w:r>
      <w:proofErr w:type="spellEnd"/>
      <w:r w:rsidRPr="004D5EAB">
        <w:rPr>
          <w:rFonts w:ascii="Times New Roman" w:hAnsi="Times New Roman"/>
          <w:sz w:val="28"/>
          <w:szCs w:val="28"/>
          <w:lang w:val="ru-RU"/>
        </w:rPr>
        <w:t xml:space="preserve"> </w:t>
      </w:r>
      <w:proofErr w:type="spellStart"/>
      <w:r w:rsidRPr="004D5EAB">
        <w:rPr>
          <w:rFonts w:ascii="Times New Roman" w:hAnsi="Times New Roman"/>
          <w:sz w:val="28"/>
          <w:szCs w:val="28"/>
          <w:lang w:val="ru-RU"/>
        </w:rPr>
        <w:t>виконання</w:t>
      </w:r>
      <w:proofErr w:type="spellEnd"/>
      <w:r w:rsidRPr="004D5EAB">
        <w:rPr>
          <w:rFonts w:ascii="Times New Roman" w:hAnsi="Times New Roman"/>
          <w:sz w:val="28"/>
          <w:szCs w:val="28"/>
          <w:lang w:val="ru-RU"/>
        </w:rPr>
        <w:t xml:space="preserve"> бакалавром </w:t>
      </w:r>
      <w:proofErr w:type="spellStart"/>
      <w:r w:rsidRPr="004D5EAB">
        <w:rPr>
          <w:rFonts w:ascii="Times New Roman" w:hAnsi="Times New Roman"/>
          <w:sz w:val="28"/>
          <w:szCs w:val="28"/>
          <w:lang w:val="ru-RU"/>
        </w:rPr>
        <w:t>його</w:t>
      </w:r>
      <w:proofErr w:type="spellEnd"/>
      <w:r w:rsidRPr="004D5EAB">
        <w:rPr>
          <w:rFonts w:ascii="Times New Roman" w:hAnsi="Times New Roman"/>
          <w:sz w:val="28"/>
          <w:szCs w:val="28"/>
          <w:lang w:val="ru-RU"/>
        </w:rPr>
        <w:t xml:space="preserve"> </w:t>
      </w:r>
      <w:proofErr w:type="spellStart"/>
      <w:r w:rsidRPr="004D5EAB">
        <w:rPr>
          <w:rFonts w:ascii="Times New Roman" w:hAnsi="Times New Roman"/>
          <w:sz w:val="28"/>
          <w:szCs w:val="28"/>
          <w:lang w:val="ru-RU"/>
        </w:rPr>
        <w:t>індивідуального</w:t>
      </w:r>
      <w:proofErr w:type="spellEnd"/>
      <w:r w:rsidRPr="004D5EAB">
        <w:rPr>
          <w:rFonts w:ascii="Times New Roman" w:hAnsi="Times New Roman"/>
          <w:sz w:val="28"/>
          <w:szCs w:val="28"/>
          <w:lang w:val="ru-RU"/>
        </w:rPr>
        <w:t xml:space="preserve"> </w:t>
      </w:r>
      <w:proofErr w:type="spellStart"/>
      <w:r w:rsidRPr="004D5EAB">
        <w:rPr>
          <w:rFonts w:ascii="Times New Roman" w:hAnsi="Times New Roman"/>
          <w:sz w:val="28"/>
          <w:szCs w:val="28"/>
          <w:lang w:val="ru-RU"/>
        </w:rPr>
        <w:t>навчального</w:t>
      </w:r>
      <w:proofErr w:type="spellEnd"/>
      <w:r w:rsidRPr="004D5EAB">
        <w:rPr>
          <w:rFonts w:ascii="Times New Roman" w:hAnsi="Times New Roman"/>
          <w:sz w:val="28"/>
          <w:szCs w:val="28"/>
          <w:lang w:val="ru-RU"/>
        </w:rPr>
        <w:t xml:space="preserve"> плану.</w:t>
      </w:r>
    </w:p>
    <w:p w14:paraId="638AE66A" w14:textId="77777777" w:rsidR="00A93F81" w:rsidRPr="004D5EAB" w:rsidRDefault="000E330A" w:rsidP="00A93F81">
      <w:pPr>
        <w:pStyle w:val="a8"/>
        <w:widowControl w:val="0"/>
        <w:snapToGrid w:val="0"/>
        <w:ind w:left="0" w:firstLine="708"/>
        <w:contextualSpacing/>
        <w:jc w:val="both"/>
        <w:rPr>
          <w:rFonts w:ascii="Times New Roman" w:hAnsi="Times New Roman"/>
          <w:sz w:val="28"/>
          <w:szCs w:val="28"/>
          <w:lang w:val="ru-RU"/>
        </w:rPr>
      </w:pPr>
      <w:r w:rsidRPr="004D5EAB">
        <w:rPr>
          <w:rFonts w:ascii="Times New Roman" w:hAnsi="Times New Roman"/>
          <w:sz w:val="28"/>
          <w:szCs w:val="28"/>
          <w:lang w:val="ru-RU"/>
        </w:rPr>
        <w:t xml:space="preserve">До </w:t>
      </w:r>
      <w:proofErr w:type="spellStart"/>
      <w:r w:rsidRPr="004D5EAB">
        <w:rPr>
          <w:rFonts w:ascii="Times New Roman" w:hAnsi="Times New Roman"/>
          <w:sz w:val="28"/>
          <w:szCs w:val="28"/>
          <w:lang w:val="ru-RU"/>
        </w:rPr>
        <w:t>захисту</w:t>
      </w:r>
      <w:proofErr w:type="spellEnd"/>
      <w:r w:rsidRPr="004D5EAB">
        <w:rPr>
          <w:rFonts w:ascii="Times New Roman" w:hAnsi="Times New Roman"/>
          <w:sz w:val="28"/>
          <w:szCs w:val="28"/>
          <w:lang w:val="ru-RU"/>
        </w:rPr>
        <w:t xml:space="preserve"> </w:t>
      </w:r>
      <w:proofErr w:type="spellStart"/>
      <w:r w:rsidRPr="004D5EAB">
        <w:rPr>
          <w:rFonts w:ascii="Times New Roman" w:hAnsi="Times New Roman"/>
          <w:sz w:val="28"/>
          <w:szCs w:val="28"/>
          <w:lang w:val="ru-RU"/>
        </w:rPr>
        <w:t>допускається</w:t>
      </w:r>
      <w:proofErr w:type="spellEnd"/>
      <w:r w:rsidRPr="004D5EAB">
        <w:rPr>
          <w:rFonts w:ascii="Times New Roman" w:hAnsi="Times New Roman"/>
          <w:sz w:val="28"/>
          <w:szCs w:val="28"/>
          <w:lang w:val="ru-RU"/>
        </w:rPr>
        <w:t xml:space="preserve"> </w:t>
      </w:r>
      <w:proofErr w:type="spellStart"/>
      <w:r w:rsidRPr="004D5EAB">
        <w:rPr>
          <w:rFonts w:ascii="Times New Roman" w:hAnsi="Times New Roman"/>
          <w:sz w:val="28"/>
          <w:szCs w:val="28"/>
          <w:lang w:val="ru-RU"/>
        </w:rPr>
        <w:t>кваліфікаційна</w:t>
      </w:r>
      <w:proofErr w:type="spellEnd"/>
      <w:r w:rsidRPr="004D5EAB">
        <w:rPr>
          <w:rFonts w:ascii="Times New Roman" w:hAnsi="Times New Roman"/>
          <w:sz w:val="28"/>
          <w:szCs w:val="28"/>
          <w:lang w:val="ru-RU"/>
        </w:rPr>
        <w:t xml:space="preserve"> робота, </w:t>
      </w:r>
      <w:proofErr w:type="spellStart"/>
      <w:r w:rsidRPr="004D5EAB">
        <w:rPr>
          <w:rFonts w:ascii="Times New Roman" w:hAnsi="Times New Roman"/>
          <w:sz w:val="28"/>
          <w:szCs w:val="28"/>
          <w:lang w:val="ru-RU"/>
        </w:rPr>
        <w:t>виконана</w:t>
      </w:r>
      <w:proofErr w:type="spellEnd"/>
      <w:r w:rsidRPr="004D5EAB">
        <w:rPr>
          <w:rFonts w:ascii="Times New Roman" w:hAnsi="Times New Roman"/>
          <w:sz w:val="28"/>
          <w:szCs w:val="28"/>
          <w:lang w:val="ru-RU"/>
        </w:rPr>
        <w:t xml:space="preserve"> </w:t>
      </w:r>
      <w:proofErr w:type="spellStart"/>
      <w:r w:rsidRPr="004D5EAB">
        <w:rPr>
          <w:rFonts w:ascii="Times New Roman" w:hAnsi="Times New Roman"/>
          <w:sz w:val="28"/>
          <w:szCs w:val="28"/>
          <w:lang w:val="ru-RU"/>
        </w:rPr>
        <w:t>здобувачем</w:t>
      </w:r>
      <w:proofErr w:type="spellEnd"/>
      <w:r w:rsidRPr="004D5EAB">
        <w:rPr>
          <w:rFonts w:ascii="Times New Roman" w:hAnsi="Times New Roman"/>
          <w:sz w:val="28"/>
          <w:szCs w:val="28"/>
          <w:lang w:val="ru-RU"/>
        </w:rPr>
        <w:t xml:space="preserve"> </w:t>
      </w:r>
      <w:proofErr w:type="spellStart"/>
      <w:r w:rsidRPr="004D5EAB">
        <w:rPr>
          <w:rFonts w:ascii="Times New Roman" w:hAnsi="Times New Roman"/>
          <w:sz w:val="28"/>
          <w:szCs w:val="28"/>
          <w:lang w:val="ru-RU"/>
        </w:rPr>
        <w:t>ступеня</w:t>
      </w:r>
      <w:proofErr w:type="spellEnd"/>
      <w:r w:rsidRPr="004D5EAB">
        <w:rPr>
          <w:rFonts w:ascii="Times New Roman" w:hAnsi="Times New Roman"/>
          <w:sz w:val="28"/>
          <w:szCs w:val="28"/>
          <w:lang w:val="ru-RU"/>
        </w:rPr>
        <w:t xml:space="preserve"> </w:t>
      </w:r>
      <w:proofErr w:type="spellStart"/>
      <w:r w:rsidRPr="004D5EAB">
        <w:rPr>
          <w:rFonts w:ascii="Times New Roman" w:hAnsi="Times New Roman"/>
          <w:sz w:val="28"/>
          <w:szCs w:val="28"/>
          <w:lang w:val="ru-RU"/>
        </w:rPr>
        <w:t>вищої</w:t>
      </w:r>
      <w:proofErr w:type="spellEnd"/>
      <w:r w:rsidRPr="004D5EAB">
        <w:rPr>
          <w:rFonts w:ascii="Times New Roman" w:hAnsi="Times New Roman"/>
          <w:sz w:val="28"/>
          <w:szCs w:val="28"/>
          <w:lang w:val="ru-RU"/>
        </w:rPr>
        <w:t xml:space="preserve"> </w:t>
      </w:r>
      <w:proofErr w:type="spellStart"/>
      <w:r w:rsidRPr="004D5EAB">
        <w:rPr>
          <w:rFonts w:ascii="Times New Roman" w:hAnsi="Times New Roman"/>
          <w:sz w:val="28"/>
          <w:szCs w:val="28"/>
          <w:lang w:val="ru-RU"/>
        </w:rPr>
        <w:t>освіти</w:t>
      </w:r>
      <w:proofErr w:type="spellEnd"/>
      <w:r w:rsidRPr="004D5EAB">
        <w:rPr>
          <w:rFonts w:ascii="Times New Roman" w:hAnsi="Times New Roman"/>
          <w:sz w:val="28"/>
          <w:szCs w:val="28"/>
          <w:lang w:val="ru-RU"/>
        </w:rPr>
        <w:t xml:space="preserve"> бакалавра </w:t>
      </w:r>
      <w:proofErr w:type="spellStart"/>
      <w:r w:rsidRPr="004D5EAB">
        <w:rPr>
          <w:rFonts w:ascii="Times New Roman" w:hAnsi="Times New Roman"/>
          <w:sz w:val="28"/>
          <w:szCs w:val="28"/>
          <w:lang w:val="ru-RU"/>
        </w:rPr>
        <w:t>самостійно</w:t>
      </w:r>
      <w:proofErr w:type="spellEnd"/>
      <w:r w:rsidRPr="004D5EAB">
        <w:rPr>
          <w:rFonts w:ascii="Times New Roman" w:hAnsi="Times New Roman"/>
          <w:sz w:val="28"/>
          <w:szCs w:val="28"/>
          <w:lang w:val="ru-RU"/>
        </w:rPr>
        <w:t xml:space="preserve"> з </w:t>
      </w:r>
      <w:proofErr w:type="spellStart"/>
      <w:r w:rsidRPr="004D5EAB">
        <w:rPr>
          <w:rFonts w:ascii="Times New Roman" w:hAnsi="Times New Roman"/>
          <w:sz w:val="28"/>
          <w:szCs w:val="28"/>
          <w:lang w:val="ru-RU"/>
        </w:rPr>
        <w:t>дотриманням</w:t>
      </w:r>
      <w:proofErr w:type="spellEnd"/>
      <w:r w:rsidRPr="004D5EAB">
        <w:rPr>
          <w:rFonts w:ascii="Times New Roman" w:hAnsi="Times New Roman"/>
          <w:sz w:val="28"/>
          <w:szCs w:val="28"/>
          <w:lang w:val="ru-RU"/>
        </w:rPr>
        <w:t xml:space="preserve"> </w:t>
      </w:r>
      <w:proofErr w:type="spellStart"/>
      <w:r w:rsidRPr="004D5EAB">
        <w:rPr>
          <w:rFonts w:ascii="Times New Roman" w:hAnsi="Times New Roman"/>
          <w:sz w:val="28"/>
          <w:szCs w:val="28"/>
          <w:lang w:val="ru-RU"/>
        </w:rPr>
        <w:t>принципів</w:t>
      </w:r>
      <w:proofErr w:type="spellEnd"/>
      <w:r w:rsidRPr="004D5EAB">
        <w:rPr>
          <w:rFonts w:ascii="Times New Roman" w:hAnsi="Times New Roman"/>
          <w:sz w:val="28"/>
          <w:szCs w:val="28"/>
          <w:lang w:val="ru-RU"/>
        </w:rPr>
        <w:t xml:space="preserve"> </w:t>
      </w:r>
      <w:proofErr w:type="spellStart"/>
      <w:r w:rsidRPr="004D5EAB">
        <w:rPr>
          <w:rFonts w:ascii="Times New Roman" w:hAnsi="Times New Roman"/>
          <w:sz w:val="28"/>
          <w:szCs w:val="28"/>
          <w:lang w:val="ru-RU"/>
        </w:rPr>
        <w:t>академічної</w:t>
      </w:r>
      <w:proofErr w:type="spellEnd"/>
      <w:r w:rsidRPr="004D5EAB">
        <w:rPr>
          <w:rFonts w:ascii="Times New Roman" w:hAnsi="Times New Roman"/>
          <w:sz w:val="28"/>
          <w:szCs w:val="28"/>
          <w:lang w:val="ru-RU"/>
        </w:rPr>
        <w:t xml:space="preserve"> </w:t>
      </w:r>
      <w:proofErr w:type="spellStart"/>
      <w:r w:rsidRPr="004D5EAB">
        <w:rPr>
          <w:rFonts w:ascii="Times New Roman" w:hAnsi="Times New Roman"/>
          <w:sz w:val="28"/>
          <w:szCs w:val="28"/>
          <w:lang w:val="ru-RU"/>
        </w:rPr>
        <w:t>доброчесності</w:t>
      </w:r>
      <w:proofErr w:type="spellEnd"/>
      <w:r w:rsidRPr="004D5EAB">
        <w:rPr>
          <w:rFonts w:ascii="Times New Roman" w:hAnsi="Times New Roman"/>
          <w:sz w:val="28"/>
          <w:szCs w:val="28"/>
          <w:lang w:val="ru-RU"/>
        </w:rPr>
        <w:t xml:space="preserve">. </w:t>
      </w:r>
      <w:proofErr w:type="spellStart"/>
      <w:r w:rsidRPr="004D5EAB">
        <w:rPr>
          <w:rFonts w:ascii="Times New Roman" w:hAnsi="Times New Roman"/>
          <w:sz w:val="28"/>
          <w:szCs w:val="28"/>
          <w:lang w:val="ru-RU"/>
        </w:rPr>
        <w:t>Кваліфікаційна</w:t>
      </w:r>
      <w:proofErr w:type="spellEnd"/>
      <w:r w:rsidRPr="004D5EAB">
        <w:rPr>
          <w:rFonts w:ascii="Times New Roman" w:hAnsi="Times New Roman"/>
          <w:sz w:val="28"/>
          <w:szCs w:val="28"/>
          <w:lang w:val="ru-RU"/>
        </w:rPr>
        <w:t xml:space="preserve"> робота </w:t>
      </w:r>
      <w:proofErr w:type="spellStart"/>
      <w:r w:rsidRPr="004D5EAB">
        <w:rPr>
          <w:rFonts w:ascii="Times New Roman" w:hAnsi="Times New Roman"/>
          <w:sz w:val="28"/>
          <w:szCs w:val="28"/>
          <w:lang w:val="ru-RU"/>
        </w:rPr>
        <w:t>перевіряється</w:t>
      </w:r>
      <w:proofErr w:type="spellEnd"/>
      <w:r w:rsidRPr="004D5EAB">
        <w:rPr>
          <w:rFonts w:ascii="Times New Roman" w:hAnsi="Times New Roman"/>
          <w:sz w:val="28"/>
          <w:szCs w:val="28"/>
          <w:lang w:val="ru-RU"/>
        </w:rPr>
        <w:t xml:space="preserve"> на </w:t>
      </w:r>
      <w:proofErr w:type="spellStart"/>
      <w:r w:rsidRPr="004D5EAB">
        <w:rPr>
          <w:rFonts w:ascii="Times New Roman" w:hAnsi="Times New Roman"/>
          <w:sz w:val="28"/>
          <w:szCs w:val="28"/>
          <w:lang w:val="ru-RU"/>
        </w:rPr>
        <w:t>плагіат</w:t>
      </w:r>
      <w:proofErr w:type="spellEnd"/>
      <w:r w:rsidRPr="004D5EAB">
        <w:rPr>
          <w:rFonts w:ascii="Times New Roman" w:hAnsi="Times New Roman"/>
          <w:sz w:val="28"/>
          <w:szCs w:val="28"/>
          <w:lang w:val="ru-RU"/>
        </w:rPr>
        <w:t>.</w:t>
      </w:r>
    </w:p>
    <w:p w14:paraId="62B64BD8" w14:textId="77777777" w:rsidR="00A93F81" w:rsidRPr="004D5EAB" w:rsidRDefault="00A93F81" w:rsidP="00A93F81">
      <w:pPr>
        <w:pStyle w:val="a8"/>
        <w:widowControl w:val="0"/>
        <w:snapToGrid w:val="0"/>
        <w:ind w:left="0" w:firstLine="708"/>
        <w:contextualSpacing/>
        <w:jc w:val="both"/>
        <w:rPr>
          <w:rFonts w:ascii="Times New Roman" w:hAnsi="Times New Roman"/>
          <w:sz w:val="28"/>
          <w:szCs w:val="28"/>
          <w:lang w:val="uk-UA"/>
        </w:rPr>
      </w:pPr>
      <w:r w:rsidRPr="004D5EAB">
        <w:rPr>
          <w:rFonts w:ascii="Times New Roman" w:hAnsi="Times New Roman"/>
          <w:sz w:val="28"/>
          <w:szCs w:val="28"/>
          <w:lang w:val="uk-UA"/>
        </w:rPr>
        <w:t xml:space="preserve">Кваліфікаційна робота оприлюднюється до захисту на платформі Інтернет-підтримки освітнього процесу </w:t>
      </w:r>
      <w:proofErr w:type="spellStart"/>
      <w:r w:rsidRPr="004D5EAB">
        <w:rPr>
          <w:rFonts w:ascii="Times New Roman" w:hAnsi="Times New Roman"/>
          <w:sz w:val="28"/>
          <w:szCs w:val="28"/>
          <w:lang w:val="uk-UA"/>
        </w:rPr>
        <w:t>Moodle</w:t>
      </w:r>
      <w:proofErr w:type="spellEnd"/>
      <w:r w:rsidR="003A558C" w:rsidRPr="004D5EAB">
        <w:rPr>
          <w:rFonts w:ascii="Times New Roman" w:hAnsi="Times New Roman"/>
          <w:sz w:val="28"/>
          <w:szCs w:val="28"/>
          <w:lang w:val="uk-UA"/>
        </w:rPr>
        <w:t xml:space="preserve"> </w:t>
      </w:r>
      <w:hyperlink r:id="rId14" w:anchor="section-7" w:history="1">
        <w:r w:rsidR="003A558C" w:rsidRPr="004D5EAB">
          <w:rPr>
            <w:rStyle w:val="a5"/>
            <w:rFonts w:ascii="Times New Roman" w:hAnsi="Times New Roman"/>
            <w:sz w:val="28"/>
            <w:szCs w:val="28"/>
            <w:lang w:val="uk-UA"/>
          </w:rPr>
          <w:t>https://vo.uu.edu.ua/course/view.php?id=18124#section-7</w:t>
        </w:r>
      </w:hyperlink>
      <w:r w:rsidRPr="004D5EAB">
        <w:rPr>
          <w:rFonts w:ascii="Times New Roman" w:hAnsi="Times New Roman"/>
          <w:sz w:val="28"/>
          <w:szCs w:val="28"/>
          <w:lang w:val="uk-UA"/>
        </w:rPr>
        <w:t xml:space="preserve">. </w:t>
      </w:r>
    </w:p>
    <w:p w14:paraId="0688876C" w14:textId="77777777" w:rsidR="00A93F81" w:rsidRPr="004D5EAB" w:rsidRDefault="00A93F81" w:rsidP="00A93F81">
      <w:pPr>
        <w:spacing w:after="0" w:line="240" w:lineRule="auto"/>
        <w:ind w:firstLine="709"/>
        <w:jc w:val="both"/>
        <w:rPr>
          <w:rFonts w:ascii="Times New Roman" w:eastAsia="Times New Roman" w:hAnsi="Times New Roman"/>
          <w:sz w:val="24"/>
          <w:szCs w:val="24"/>
          <w:lang w:val="uk-UA" w:eastAsia="ru-RU"/>
        </w:rPr>
      </w:pPr>
      <w:r w:rsidRPr="004D5EAB">
        <w:rPr>
          <w:rFonts w:ascii="Times New Roman" w:eastAsia="Times New Roman" w:hAnsi="Times New Roman"/>
          <w:sz w:val="28"/>
          <w:szCs w:val="24"/>
          <w:lang w:val="uk-UA" w:eastAsia="ru-RU"/>
        </w:rPr>
        <w:t>Оприлюднення кваліфікаційних робіт, що містять інформацію з обмеженим доступом, здійснюється у відповідності до вимог чинного законодавства.</w:t>
      </w:r>
    </w:p>
    <w:p w14:paraId="3EBFE791" w14:textId="77777777" w:rsidR="000E330A" w:rsidRPr="004D5EAB" w:rsidRDefault="000E330A" w:rsidP="00760423">
      <w:pPr>
        <w:pStyle w:val="a8"/>
        <w:snapToGrid w:val="0"/>
        <w:spacing w:after="0" w:line="257" w:lineRule="auto"/>
        <w:ind w:left="0" w:firstLine="709"/>
        <w:jc w:val="both"/>
        <w:rPr>
          <w:rFonts w:ascii="Times New Roman" w:hAnsi="Times New Roman"/>
          <w:sz w:val="28"/>
          <w:szCs w:val="28"/>
          <w:lang w:val="uk-UA"/>
        </w:rPr>
      </w:pPr>
      <w:r w:rsidRPr="004D5EAB">
        <w:rPr>
          <w:rFonts w:ascii="Times New Roman" w:hAnsi="Times New Roman"/>
          <w:sz w:val="28"/>
          <w:szCs w:val="28"/>
          <w:lang w:val="uk-UA"/>
        </w:rPr>
        <w:t xml:space="preserve">Встановлення відповідності засвоєних здобувачами вищої освіти рівня та обсягу знань, умінь, інших </w:t>
      </w:r>
      <w:proofErr w:type="spellStart"/>
      <w:r w:rsidRPr="004D5EAB">
        <w:rPr>
          <w:rFonts w:ascii="Times New Roman" w:hAnsi="Times New Roman"/>
          <w:sz w:val="28"/>
          <w:szCs w:val="28"/>
          <w:lang w:val="uk-UA"/>
        </w:rPr>
        <w:t>компетентностей</w:t>
      </w:r>
      <w:proofErr w:type="spellEnd"/>
      <w:r w:rsidRPr="004D5EAB">
        <w:rPr>
          <w:rFonts w:ascii="Times New Roman" w:hAnsi="Times New Roman"/>
          <w:sz w:val="28"/>
          <w:szCs w:val="28"/>
          <w:lang w:val="uk-UA"/>
        </w:rPr>
        <w:t xml:space="preserve"> вимогам стандартів вищої освіти відбувається через підсумкову атестацію, яка здійснюється відкрито і гласно на засіданні екзаменаційної комісії.</w:t>
      </w:r>
    </w:p>
    <w:p w14:paraId="63237B64" w14:textId="77777777" w:rsidR="000E330A" w:rsidRPr="004D5EAB" w:rsidRDefault="000E330A" w:rsidP="00283294">
      <w:pPr>
        <w:ind w:firstLine="709"/>
        <w:jc w:val="both"/>
        <w:rPr>
          <w:rFonts w:ascii="Times New Roman" w:hAnsi="Times New Roman"/>
          <w:sz w:val="28"/>
          <w:szCs w:val="28"/>
          <w:lang w:val="uk-UA"/>
        </w:rPr>
      </w:pPr>
    </w:p>
    <w:p w14:paraId="6341A3BC" w14:textId="77777777" w:rsidR="000E330A" w:rsidRPr="004D5EAB" w:rsidRDefault="000E330A" w:rsidP="00283294">
      <w:pPr>
        <w:pStyle w:val="a8"/>
        <w:snapToGrid w:val="0"/>
        <w:spacing w:after="0"/>
        <w:ind w:left="0" w:firstLine="709"/>
        <w:jc w:val="center"/>
        <w:rPr>
          <w:rFonts w:ascii="Times New Roman" w:hAnsi="Times New Roman"/>
          <w:b/>
          <w:sz w:val="28"/>
          <w:szCs w:val="28"/>
          <w:lang w:val="uk-UA"/>
        </w:rPr>
      </w:pPr>
      <w:r w:rsidRPr="004D5EAB">
        <w:rPr>
          <w:rFonts w:ascii="Times New Roman" w:hAnsi="Times New Roman"/>
          <w:b/>
          <w:sz w:val="28"/>
          <w:szCs w:val="28"/>
          <w:lang w:val="uk-UA"/>
        </w:rPr>
        <w:t>3.2. Вимоги до атестаційного екзамену</w:t>
      </w:r>
    </w:p>
    <w:p w14:paraId="68335F87" w14:textId="625F16D0" w:rsidR="000E330A" w:rsidRPr="004D5EAB" w:rsidRDefault="000E330A" w:rsidP="00283294">
      <w:pPr>
        <w:pStyle w:val="a8"/>
        <w:snapToGrid w:val="0"/>
        <w:spacing w:after="0"/>
        <w:ind w:left="0" w:firstLine="709"/>
        <w:jc w:val="both"/>
        <w:rPr>
          <w:rFonts w:ascii="Times New Roman" w:hAnsi="Times New Roman"/>
          <w:sz w:val="28"/>
          <w:szCs w:val="28"/>
          <w:lang w:val="uk-UA"/>
        </w:rPr>
      </w:pPr>
      <w:r w:rsidRPr="004D5EAB">
        <w:rPr>
          <w:rFonts w:ascii="Times New Roman" w:hAnsi="Times New Roman"/>
          <w:sz w:val="28"/>
          <w:szCs w:val="28"/>
          <w:lang w:val="uk-UA"/>
        </w:rPr>
        <w:t>Програма комплексного атестаційного екзамену зі спеціальності 242</w:t>
      </w:r>
      <w:r w:rsidRPr="004D5EAB">
        <w:rPr>
          <w:rFonts w:ascii="Times New Roman" w:hAnsi="Times New Roman"/>
          <w:sz w:val="28"/>
          <w:szCs w:val="28"/>
        </w:rPr>
        <w:t> </w:t>
      </w:r>
      <w:r w:rsidRPr="004D5EAB">
        <w:rPr>
          <w:rFonts w:ascii="Times New Roman" w:hAnsi="Times New Roman"/>
          <w:sz w:val="28"/>
          <w:szCs w:val="28"/>
          <w:lang w:val="uk-UA"/>
        </w:rPr>
        <w:t>«Туризм</w:t>
      </w:r>
      <w:r w:rsidR="00296A1B" w:rsidRPr="004D5EAB">
        <w:rPr>
          <w:rFonts w:ascii="Times New Roman" w:hAnsi="Times New Roman"/>
          <w:sz w:val="28"/>
          <w:szCs w:val="28"/>
          <w:lang w:val="uk-UA"/>
        </w:rPr>
        <w:t xml:space="preserve"> і рекреація</w:t>
      </w:r>
      <w:r w:rsidRPr="004D5EAB">
        <w:rPr>
          <w:rFonts w:ascii="Times New Roman" w:hAnsi="Times New Roman"/>
          <w:sz w:val="28"/>
          <w:szCs w:val="28"/>
          <w:lang w:val="uk-UA"/>
        </w:rPr>
        <w:t>» включає 4 дисципліни циклу професійної підготовки:</w:t>
      </w:r>
    </w:p>
    <w:p w14:paraId="15E49E07" w14:textId="77777777" w:rsidR="000E330A" w:rsidRPr="004D5EAB" w:rsidRDefault="000E330A" w:rsidP="00283294">
      <w:pPr>
        <w:pStyle w:val="a8"/>
        <w:snapToGrid w:val="0"/>
        <w:spacing w:after="0"/>
        <w:ind w:left="0" w:firstLine="709"/>
        <w:jc w:val="both"/>
        <w:rPr>
          <w:rFonts w:ascii="Times New Roman" w:hAnsi="Times New Roman"/>
          <w:sz w:val="28"/>
          <w:szCs w:val="28"/>
          <w:lang w:val="ru-RU"/>
        </w:rPr>
      </w:pPr>
      <w:r w:rsidRPr="004D5EAB">
        <w:rPr>
          <w:rFonts w:ascii="Times New Roman" w:hAnsi="Times New Roman"/>
          <w:sz w:val="28"/>
          <w:szCs w:val="28"/>
          <w:lang w:val="ru-RU"/>
        </w:rPr>
        <w:t xml:space="preserve">1. </w:t>
      </w:r>
      <w:r w:rsidRPr="004D5EAB">
        <w:rPr>
          <w:rFonts w:ascii="Times New Roman" w:hAnsi="Times New Roman"/>
          <w:sz w:val="28"/>
          <w:szCs w:val="28"/>
          <w:lang w:val="uk-UA"/>
        </w:rPr>
        <w:t>Історія туризму;</w:t>
      </w:r>
    </w:p>
    <w:p w14:paraId="7E8F402A" w14:textId="77777777" w:rsidR="000E330A" w:rsidRPr="004D5EAB" w:rsidRDefault="000E330A" w:rsidP="00283294">
      <w:pPr>
        <w:pStyle w:val="a8"/>
        <w:snapToGrid w:val="0"/>
        <w:spacing w:after="0"/>
        <w:ind w:left="0" w:firstLine="709"/>
        <w:jc w:val="both"/>
        <w:rPr>
          <w:rFonts w:ascii="Times New Roman" w:hAnsi="Times New Roman"/>
          <w:sz w:val="28"/>
          <w:szCs w:val="28"/>
          <w:lang w:val="ru-RU"/>
        </w:rPr>
      </w:pPr>
      <w:r w:rsidRPr="004D5EAB">
        <w:rPr>
          <w:rFonts w:ascii="Times New Roman" w:hAnsi="Times New Roman"/>
          <w:sz w:val="28"/>
          <w:szCs w:val="28"/>
          <w:lang w:val="ru-RU"/>
        </w:rPr>
        <w:t xml:space="preserve">2. </w:t>
      </w:r>
      <w:r w:rsidRPr="004D5EAB">
        <w:rPr>
          <w:rFonts w:ascii="Times New Roman" w:hAnsi="Times New Roman"/>
          <w:sz w:val="28"/>
          <w:szCs w:val="28"/>
          <w:lang w:val="uk-UA"/>
        </w:rPr>
        <w:t>Туристичне країнознавство;</w:t>
      </w:r>
    </w:p>
    <w:p w14:paraId="589D925A" w14:textId="77777777" w:rsidR="000E330A" w:rsidRPr="004D5EAB" w:rsidRDefault="000E330A" w:rsidP="00283294">
      <w:pPr>
        <w:pStyle w:val="a8"/>
        <w:snapToGrid w:val="0"/>
        <w:spacing w:after="0"/>
        <w:ind w:left="0" w:firstLine="709"/>
        <w:jc w:val="both"/>
        <w:rPr>
          <w:rFonts w:ascii="Times New Roman" w:hAnsi="Times New Roman"/>
          <w:sz w:val="28"/>
          <w:szCs w:val="28"/>
          <w:lang w:val="ru-RU"/>
        </w:rPr>
      </w:pPr>
      <w:r w:rsidRPr="004D5EAB">
        <w:rPr>
          <w:rFonts w:ascii="Times New Roman" w:hAnsi="Times New Roman"/>
          <w:sz w:val="28"/>
          <w:szCs w:val="28"/>
          <w:lang w:val="ru-RU"/>
        </w:rPr>
        <w:t xml:space="preserve">3. </w:t>
      </w:r>
      <w:r w:rsidRPr="004D5EAB">
        <w:rPr>
          <w:rFonts w:ascii="Times New Roman" w:hAnsi="Times New Roman"/>
          <w:sz w:val="28"/>
          <w:szCs w:val="28"/>
          <w:lang w:val="uk-UA"/>
        </w:rPr>
        <w:t>Міжнародний туризм;</w:t>
      </w:r>
    </w:p>
    <w:p w14:paraId="300473B8" w14:textId="77777777" w:rsidR="000E330A" w:rsidRPr="004D5EAB" w:rsidRDefault="000E330A" w:rsidP="003244C3">
      <w:pPr>
        <w:pStyle w:val="a8"/>
        <w:snapToGrid w:val="0"/>
        <w:spacing w:after="0"/>
        <w:ind w:left="0" w:firstLine="709"/>
        <w:jc w:val="both"/>
        <w:rPr>
          <w:rFonts w:ascii="Times New Roman" w:hAnsi="Times New Roman"/>
          <w:sz w:val="28"/>
          <w:szCs w:val="28"/>
          <w:lang w:val="ru-RU"/>
        </w:rPr>
      </w:pPr>
      <w:r w:rsidRPr="004D5EAB">
        <w:rPr>
          <w:rFonts w:ascii="Times New Roman" w:hAnsi="Times New Roman"/>
          <w:sz w:val="28"/>
          <w:szCs w:val="28"/>
          <w:lang w:val="ru-RU"/>
        </w:rPr>
        <w:t xml:space="preserve">4. </w:t>
      </w:r>
      <w:r w:rsidRPr="004D5EAB">
        <w:rPr>
          <w:rFonts w:ascii="Times New Roman" w:hAnsi="Times New Roman"/>
          <w:sz w:val="28"/>
          <w:szCs w:val="28"/>
          <w:lang w:val="uk-UA"/>
        </w:rPr>
        <w:t>Ринок туристичних послуг</w:t>
      </w:r>
      <w:r w:rsidRPr="004D5EAB">
        <w:rPr>
          <w:rFonts w:ascii="Times New Roman" w:hAnsi="Times New Roman"/>
          <w:sz w:val="28"/>
          <w:szCs w:val="28"/>
          <w:lang w:val="ru-RU"/>
        </w:rPr>
        <w:t>.</w:t>
      </w:r>
    </w:p>
    <w:p w14:paraId="35D81856" w14:textId="77777777" w:rsidR="000E330A" w:rsidRPr="004D5EAB" w:rsidRDefault="000E330A" w:rsidP="00283294">
      <w:pPr>
        <w:pStyle w:val="a8"/>
        <w:snapToGrid w:val="0"/>
        <w:spacing w:after="0"/>
        <w:ind w:left="0" w:firstLine="709"/>
        <w:jc w:val="both"/>
        <w:rPr>
          <w:rFonts w:ascii="Times New Roman" w:hAnsi="Times New Roman"/>
          <w:sz w:val="28"/>
          <w:szCs w:val="28"/>
          <w:lang w:val="ru-RU"/>
        </w:rPr>
      </w:pPr>
      <w:proofErr w:type="spellStart"/>
      <w:r w:rsidRPr="004D5EAB">
        <w:rPr>
          <w:rFonts w:ascii="Times New Roman" w:hAnsi="Times New Roman"/>
          <w:sz w:val="28"/>
          <w:szCs w:val="28"/>
          <w:lang w:val="ru-RU"/>
        </w:rPr>
        <w:lastRenderedPageBreak/>
        <w:t>Комплексний</w:t>
      </w:r>
      <w:proofErr w:type="spellEnd"/>
      <w:r w:rsidRPr="004D5EAB">
        <w:rPr>
          <w:rFonts w:ascii="Times New Roman" w:hAnsi="Times New Roman"/>
          <w:sz w:val="28"/>
          <w:szCs w:val="28"/>
          <w:lang w:val="ru-RU"/>
        </w:rPr>
        <w:t xml:space="preserve"> </w:t>
      </w:r>
      <w:proofErr w:type="spellStart"/>
      <w:r w:rsidRPr="004D5EAB">
        <w:rPr>
          <w:rFonts w:ascii="Times New Roman" w:hAnsi="Times New Roman"/>
          <w:sz w:val="28"/>
          <w:szCs w:val="28"/>
          <w:lang w:val="ru-RU"/>
        </w:rPr>
        <w:t>атестаційний</w:t>
      </w:r>
      <w:proofErr w:type="spellEnd"/>
      <w:r w:rsidRPr="004D5EAB">
        <w:rPr>
          <w:rFonts w:ascii="Times New Roman" w:hAnsi="Times New Roman"/>
          <w:sz w:val="28"/>
          <w:szCs w:val="28"/>
          <w:lang w:val="ru-RU"/>
        </w:rPr>
        <w:t xml:space="preserve"> </w:t>
      </w:r>
      <w:proofErr w:type="spellStart"/>
      <w:r w:rsidRPr="004D5EAB">
        <w:rPr>
          <w:rFonts w:ascii="Times New Roman" w:hAnsi="Times New Roman"/>
          <w:sz w:val="28"/>
          <w:szCs w:val="28"/>
          <w:lang w:val="ru-RU"/>
        </w:rPr>
        <w:t>екзамен</w:t>
      </w:r>
      <w:proofErr w:type="spellEnd"/>
      <w:r w:rsidRPr="004D5EAB">
        <w:rPr>
          <w:rFonts w:ascii="Times New Roman" w:hAnsi="Times New Roman"/>
          <w:sz w:val="28"/>
          <w:szCs w:val="28"/>
          <w:lang w:val="ru-RU"/>
        </w:rPr>
        <w:t xml:space="preserve"> </w:t>
      </w:r>
      <w:proofErr w:type="spellStart"/>
      <w:r w:rsidRPr="004D5EAB">
        <w:rPr>
          <w:rFonts w:ascii="Times New Roman" w:hAnsi="Times New Roman"/>
          <w:sz w:val="28"/>
          <w:szCs w:val="28"/>
          <w:lang w:val="ru-RU"/>
        </w:rPr>
        <w:t>складається</w:t>
      </w:r>
      <w:proofErr w:type="spellEnd"/>
      <w:r w:rsidRPr="004D5EAB">
        <w:rPr>
          <w:rFonts w:ascii="Times New Roman" w:hAnsi="Times New Roman"/>
          <w:sz w:val="28"/>
          <w:szCs w:val="28"/>
          <w:lang w:val="ru-RU"/>
        </w:rPr>
        <w:t xml:space="preserve"> </w:t>
      </w:r>
      <w:proofErr w:type="spellStart"/>
      <w:r w:rsidRPr="004D5EAB">
        <w:rPr>
          <w:rFonts w:ascii="Times New Roman" w:hAnsi="Times New Roman"/>
          <w:sz w:val="28"/>
          <w:szCs w:val="28"/>
          <w:lang w:val="ru-RU"/>
        </w:rPr>
        <w:t>із</w:t>
      </w:r>
      <w:proofErr w:type="spellEnd"/>
      <w:r w:rsidRPr="004D5EAB">
        <w:rPr>
          <w:rFonts w:ascii="Times New Roman" w:hAnsi="Times New Roman"/>
          <w:sz w:val="28"/>
          <w:szCs w:val="28"/>
          <w:lang w:val="ru-RU"/>
        </w:rPr>
        <w:t xml:space="preserve"> </w:t>
      </w:r>
      <w:proofErr w:type="spellStart"/>
      <w:r w:rsidRPr="004D5EAB">
        <w:rPr>
          <w:rFonts w:ascii="Times New Roman" w:hAnsi="Times New Roman"/>
          <w:sz w:val="28"/>
          <w:szCs w:val="28"/>
          <w:lang w:val="ru-RU"/>
        </w:rPr>
        <w:t>двох</w:t>
      </w:r>
      <w:proofErr w:type="spellEnd"/>
      <w:r w:rsidRPr="004D5EAB">
        <w:rPr>
          <w:rFonts w:ascii="Times New Roman" w:hAnsi="Times New Roman"/>
          <w:sz w:val="28"/>
          <w:szCs w:val="28"/>
          <w:lang w:val="ru-RU"/>
        </w:rPr>
        <w:t xml:space="preserve"> </w:t>
      </w:r>
      <w:proofErr w:type="spellStart"/>
      <w:r w:rsidRPr="004D5EAB">
        <w:rPr>
          <w:rFonts w:ascii="Times New Roman" w:hAnsi="Times New Roman"/>
          <w:sz w:val="28"/>
          <w:szCs w:val="28"/>
          <w:lang w:val="ru-RU"/>
        </w:rPr>
        <w:t>частин</w:t>
      </w:r>
      <w:proofErr w:type="spellEnd"/>
      <w:r w:rsidRPr="004D5EAB">
        <w:rPr>
          <w:rFonts w:ascii="Times New Roman" w:hAnsi="Times New Roman"/>
          <w:sz w:val="28"/>
          <w:szCs w:val="28"/>
          <w:lang w:val="ru-RU"/>
        </w:rPr>
        <w:t xml:space="preserve">: </w:t>
      </w:r>
      <w:proofErr w:type="spellStart"/>
      <w:r w:rsidRPr="004D5EAB">
        <w:rPr>
          <w:rFonts w:ascii="Times New Roman" w:hAnsi="Times New Roman"/>
          <w:sz w:val="28"/>
          <w:szCs w:val="28"/>
          <w:lang w:val="ru-RU"/>
        </w:rPr>
        <w:t>теоретичної</w:t>
      </w:r>
      <w:proofErr w:type="spellEnd"/>
      <w:r w:rsidRPr="004D5EAB">
        <w:rPr>
          <w:rFonts w:ascii="Times New Roman" w:hAnsi="Times New Roman"/>
          <w:sz w:val="28"/>
          <w:szCs w:val="28"/>
          <w:lang w:val="ru-RU"/>
        </w:rPr>
        <w:t xml:space="preserve"> – </w:t>
      </w:r>
      <w:proofErr w:type="spellStart"/>
      <w:r w:rsidRPr="004D5EAB">
        <w:rPr>
          <w:rFonts w:ascii="Times New Roman" w:hAnsi="Times New Roman"/>
          <w:sz w:val="28"/>
          <w:szCs w:val="28"/>
          <w:lang w:val="ru-RU"/>
        </w:rPr>
        <w:t>тестова</w:t>
      </w:r>
      <w:proofErr w:type="spellEnd"/>
      <w:r w:rsidRPr="004D5EAB">
        <w:rPr>
          <w:rFonts w:ascii="Times New Roman" w:hAnsi="Times New Roman"/>
          <w:sz w:val="28"/>
          <w:szCs w:val="28"/>
          <w:lang w:val="ru-RU"/>
        </w:rPr>
        <w:t xml:space="preserve"> </w:t>
      </w:r>
      <w:proofErr w:type="spellStart"/>
      <w:r w:rsidRPr="004D5EAB">
        <w:rPr>
          <w:rFonts w:ascii="Times New Roman" w:hAnsi="Times New Roman"/>
          <w:sz w:val="28"/>
          <w:szCs w:val="28"/>
          <w:lang w:val="ru-RU"/>
        </w:rPr>
        <w:t>перевірка</w:t>
      </w:r>
      <w:proofErr w:type="spellEnd"/>
      <w:r w:rsidRPr="004D5EAB">
        <w:rPr>
          <w:rFonts w:ascii="Times New Roman" w:hAnsi="Times New Roman"/>
          <w:sz w:val="28"/>
          <w:szCs w:val="28"/>
          <w:lang w:val="ru-RU"/>
        </w:rPr>
        <w:t xml:space="preserve"> </w:t>
      </w:r>
      <w:proofErr w:type="spellStart"/>
      <w:r w:rsidRPr="004D5EAB">
        <w:rPr>
          <w:rFonts w:ascii="Times New Roman" w:hAnsi="Times New Roman"/>
          <w:sz w:val="28"/>
          <w:szCs w:val="28"/>
          <w:lang w:val="ru-RU"/>
        </w:rPr>
        <w:t>знань</w:t>
      </w:r>
      <w:proofErr w:type="spellEnd"/>
      <w:r w:rsidRPr="004D5EAB">
        <w:rPr>
          <w:rFonts w:ascii="Times New Roman" w:hAnsi="Times New Roman"/>
          <w:sz w:val="28"/>
          <w:szCs w:val="28"/>
          <w:lang w:val="ru-RU"/>
        </w:rPr>
        <w:t xml:space="preserve">; </w:t>
      </w:r>
      <w:proofErr w:type="spellStart"/>
      <w:r w:rsidRPr="004D5EAB">
        <w:rPr>
          <w:rFonts w:ascii="Times New Roman" w:hAnsi="Times New Roman"/>
          <w:sz w:val="28"/>
          <w:szCs w:val="28"/>
          <w:lang w:val="ru-RU"/>
        </w:rPr>
        <w:t>практичної</w:t>
      </w:r>
      <w:proofErr w:type="spellEnd"/>
      <w:r w:rsidRPr="004D5EAB">
        <w:rPr>
          <w:rFonts w:ascii="Times New Roman" w:hAnsi="Times New Roman"/>
          <w:sz w:val="28"/>
          <w:szCs w:val="28"/>
          <w:lang w:val="ru-RU"/>
        </w:rPr>
        <w:t xml:space="preserve"> – </w:t>
      </w:r>
      <w:proofErr w:type="spellStart"/>
      <w:r w:rsidRPr="004D5EAB">
        <w:rPr>
          <w:rFonts w:ascii="Times New Roman" w:hAnsi="Times New Roman"/>
          <w:sz w:val="28"/>
          <w:szCs w:val="28"/>
          <w:lang w:val="ru-RU"/>
        </w:rPr>
        <w:t>відповіді</w:t>
      </w:r>
      <w:proofErr w:type="spellEnd"/>
      <w:r w:rsidRPr="004D5EAB">
        <w:rPr>
          <w:rFonts w:ascii="Times New Roman" w:hAnsi="Times New Roman"/>
          <w:sz w:val="28"/>
          <w:szCs w:val="28"/>
          <w:lang w:val="ru-RU"/>
        </w:rPr>
        <w:t xml:space="preserve"> на </w:t>
      </w:r>
      <w:proofErr w:type="spellStart"/>
      <w:r w:rsidRPr="004D5EAB">
        <w:rPr>
          <w:rFonts w:ascii="Times New Roman" w:hAnsi="Times New Roman"/>
          <w:sz w:val="28"/>
          <w:szCs w:val="28"/>
          <w:lang w:val="ru-RU"/>
        </w:rPr>
        <w:t>теоретичні</w:t>
      </w:r>
      <w:proofErr w:type="spellEnd"/>
      <w:r w:rsidRPr="004D5EAB">
        <w:rPr>
          <w:rFonts w:ascii="Times New Roman" w:hAnsi="Times New Roman"/>
          <w:sz w:val="28"/>
          <w:szCs w:val="28"/>
          <w:lang w:val="ru-RU"/>
        </w:rPr>
        <w:t xml:space="preserve"> </w:t>
      </w:r>
      <w:proofErr w:type="spellStart"/>
      <w:r w:rsidRPr="004D5EAB">
        <w:rPr>
          <w:rFonts w:ascii="Times New Roman" w:hAnsi="Times New Roman"/>
          <w:sz w:val="28"/>
          <w:szCs w:val="28"/>
          <w:lang w:val="ru-RU"/>
        </w:rPr>
        <w:t>питання</w:t>
      </w:r>
      <w:proofErr w:type="spellEnd"/>
      <w:r w:rsidRPr="004D5EAB">
        <w:rPr>
          <w:rFonts w:ascii="Times New Roman" w:hAnsi="Times New Roman"/>
          <w:sz w:val="28"/>
          <w:szCs w:val="28"/>
          <w:lang w:val="ru-RU"/>
        </w:rPr>
        <w:t xml:space="preserve"> і </w:t>
      </w:r>
      <w:proofErr w:type="spellStart"/>
      <w:r w:rsidRPr="004D5EAB">
        <w:rPr>
          <w:rFonts w:ascii="Times New Roman" w:hAnsi="Times New Roman"/>
          <w:sz w:val="28"/>
          <w:szCs w:val="28"/>
          <w:lang w:val="ru-RU"/>
        </w:rPr>
        <w:t>розв’язання</w:t>
      </w:r>
      <w:proofErr w:type="spellEnd"/>
      <w:r w:rsidRPr="004D5EAB">
        <w:rPr>
          <w:rFonts w:ascii="Times New Roman" w:hAnsi="Times New Roman"/>
          <w:sz w:val="28"/>
          <w:szCs w:val="28"/>
          <w:lang w:val="ru-RU"/>
        </w:rPr>
        <w:t xml:space="preserve"> </w:t>
      </w:r>
      <w:proofErr w:type="spellStart"/>
      <w:r w:rsidRPr="004D5EAB">
        <w:rPr>
          <w:rFonts w:ascii="Times New Roman" w:hAnsi="Times New Roman"/>
          <w:sz w:val="28"/>
          <w:szCs w:val="28"/>
          <w:lang w:val="ru-RU"/>
        </w:rPr>
        <w:t>ситуаційної</w:t>
      </w:r>
      <w:proofErr w:type="spellEnd"/>
      <w:r w:rsidRPr="004D5EAB">
        <w:rPr>
          <w:rFonts w:ascii="Times New Roman" w:hAnsi="Times New Roman"/>
          <w:sz w:val="28"/>
          <w:szCs w:val="28"/>
          <w:lang w:val="ru-RU"/>
        </w:rPr>
        <w:t xml:space="preserve"> </w:t>
      </w:r>
      <w:proofErr w:type="spellStart"/>
      <w:r w:rsidRPr="004D5EAB">
        <w:rPr>
          <w:rFonts w:ascii="Times New Roman" w:hAnsi="Times New Roman"/>
          <w:sz w:val="28"/>
          <w:szCs w:val="28"/>
          <w:lang w:val="ru-RU"/>
        </w:rPr>
        <w:t>задачі</w:t>
      </w:r>
      <w:proofErr w:type="spellEnd"/>
      <w:r w:rsidRPr="004D5EAB">
        <w:rPr>
          <w:rFonts w:ascii="Times New Roman" w:hAnsi="Times New Roman"/>
          <w:sz w:val="28"/>
          <w:szCs w:val="28"/>
          <w:lang w:val="ru-RU"/>
        </w:rPr>
        <w:t xml:space="preserve">, </w:t>
      </w:r>
      <w:proofErr w:type="spellStart"/>
      <w:r w:rsidRPr="004D5EAB">
        <w:rPr>
          <w:rFonts w:ascii="Times New Roman" w:hAnsi="Times New Roman"/>
          <w:sz w:val="28"/>
          <w:szCs w:val="28"/>
          <w:lang w:val="ru-RU"/>
        </w:rPr>
        <w:t>що</w:t>
      </w:r>
      <w:proofErr w:type="spellEnd"/>
      <w:r w:rsidRPr="004D5EAB">
        <w:rPr>
          <w:rFonts w:ascii="Times New Roman" w:hAnsi="Times New Roman"/>
          <w:sz w:val="28"/>
          <w:szCs w:val="28"/>
          <w:lang w:val="ru-RU"/>
        </w:rPr>
        <w:t xml:space="preserve"> </w:t>
      </w:r>
      <w:proofErr w:type="spellStart"/>
      <w:r w:rsidRPr="004D5EAB">
        <w:rPr>
          <w:rFonts w:ascii="Times New Roman" w:hAnsi="Times New Roman"/>
          <w:sz w:val="28"/>
          <w:szCs w:val="28"/>
          <w:lang w:val="ru-RU"/>
        </w:rPr>
        <w:t>дозволяє</w:t>
      </w:r>
      <w:proofErr w:type="spellEnd"/>
      <w:r w:rsidRPr="004D5EAB">
        <w:rPr>
          <w:rFonts w:ascii="Times New Roman" w:hAnsi="Times New Roman"/>
          <w:sz w:val="28"/>
          <w:szCs w:val="28"/>
          <w:lang w:val="ru-RU"/>
        </w:rPr>
        <w:t xml:space="preserve"> </w:t>
      </w:r>
      <w:proofErr w:type="spellStart"/>
      <w:r w:rsidRPr="004D5EAB">
        <w:rPr>
          <w:rFonts w:ascii="Times New Roman" w:hAnsi="Times New Roman"/>
          <w:sz w:val="28"/>
          <w:szCs w:val="28"/>
          <w:lang w:val="ru-RU"/>
        </w:rPr>
        <w:t>перевірити</w:t>
      </w:r>
      <w:proofErr w:type="spellEnd"/>
      <w:r w:rsidRPr="004D5EAB">
        <w:rPr>
          <w:rFonts w:ascii="Times New Roman" w:hAnsi="Times New Roman"/>
          <w:sz w:val="28"/>
          <w:szCs w:val="28"/>
          <w:lang w:val="ru-RU"/>
        </w:rPr>
        <w:t xml:space="preserve"> </w:t>
      </w:r>
      <w:proofErr w:type="spellStart"/>
      <w:r w:rsidRPr="004D5EAB">
        <w:rPr>
          <w:rFonts w:ascii="Times New Roman" w:hAnsi="Times New Roman"/>
          <w:sz w:val="28"/>
          <w:szCs w:val="28"/>
          <w:lang w:val="ru-RU"/>
        </w:rPr>
        <w:t>рівень</w:t>
      </w:r>
      <w:proofErr w:type="spellEnd"/>
      <w:r w:rsidRPr="004D5EAB">
        <w:rPr>
          <w:rFonts w:ascii="Times New Roman" w:hAnsi="Times New Roman"/>
          <w:sz w:val="28"/>
          <w:szCs w:val="28"/>
          <w:lang w:val="ru-RU"/>
        </w:rPr>
        <w:t xml:space="preserve"> </w:t>
      </w:r>
      <w:proofErr w:type="spellStart"/>
      <w:r w:rsidRPr="004D5EAB">
        <w:rPr>
          <w:rFonts w:ascii="Times New Roman" w:hAnsi="Times New Roman"/>
          <w:sz w:val="28"/>
          <w:szCs w:val="28"/>
          <w:lang w:val="ru-RU"/>
        </w:rPr>
        <w:t>сформованості</w:t>
      </w:r>
      <w:proofErr w:type="spellEnd"/>
      <w:r w:rsidRPr="004D5EAB">
        <w:rPr>
          <w:rFonts w:ascii="Times New Roman" w:hAnsi="Times New Roman"/>
          <w:sz w:val="28"/>
          <w:szCs w:val="28"/>
          <w:lang w:val="ru-RU"/>
        </w:rPr>
        <w:t xml:space="preserve"> </w:t>
      </w:r>
      <w:proofErr w:type="spellStart"/>
      <w:r w:rsidRPr="004D5EAB">
        <w:rPr>
          <w:rFonts w:ascii="Times New Roman" w:hAnsi="Times New Roman"/>
          <w:sz w:val="28"/>
          <w:szCs w:val="28"/>
          <w:lang w:val="ru-RU"/>
        </w:rPr>
        <w:t>відповідних</w:t>
      </w:r>
      <w:proofErr w:type="spellEnd"/>
      <w:r w:rsidRPr="004D5EAB">
        <w:rPr>
          <w:rFonts w:ascii="Times New Roman" w:hAnsi="Times New Roman"/>
          <w:sz w:val="28"/>
          <w:szCs w:val="28"/>
          <w:lang w:val="ru-RU"/>
        </w:rPr>
        <w:t xml:space="preserve"> </w:t>
      </w:r>
      <w:proofErr w:type="spellStart"/>
      <w:r w:rsidRPr="004D5EAB">
        <w:rPr>
          <w:rFonts w:ascii="Times New Roman" w:hAnsi="Times New Roman"/>
          <w:sz w:val="28"/>
          <w:szCs w:val="28"/>
          <w:lang w:val="ru-RU"/>
        </w:rPr>
        <w:t>умінь</w:t>
      </w:r>
      <w:proofErr w:type="spellEnd"/>
      <w:r w:rsidRPr="004D5EAB">
        <w:rPr>
          <w:rFonts w:ascii="Times New Roman" w:hAnsi="Times New Roman"/>
          <w:sz w:val="28"/>
          <w:szCs w:val="28"/>
          <w:lang w:val="ru-RU"/>
        </w:rPr>
        <w:t xml:space="preserve"> та </w:t>
      </w:r>
      <w:proofErr w:type="spellStart"/>
      <w:r w:rsidRPr="004D5EAB">
        <w:rPr>
          <w:rFonts w:ascii="Times New Roman" w:hAnsi="Times New Roman"/>
          <w:sz w:val="28"/>
          <w:szCs w:val="28"/>
          <w:lang w:val="ru-RU"/>
        </w:rPr>
        <w:t>навичок</w:t>
      </w:r>
      <w:proofErr w:type="spellEnd"/>
      <w:r w:rsidRPr="004D5EAB">
        <w:rPr>
          <w:rFonts w:ascii="Times New Roman" w:hAnsi="Times New Roman"/>
          <w:sz w:val="28"/>
          <w:szCs w:val="28"/>
          <w:lang w:val="ru-RU"/>
        </w:rPr>
        <w:t>.</w:t>
      </w:r>
    </w:p>
    <w:p w14:paraId="3E2A6173" w14:textId="77777777" w:rsidR="003A558C" w:rsidRPr="004D5EAB" w:rsidRDefault="003A558C" w:rsidP="00283294">
      <w:pPr>
        <w:pStyle w:val="a8"/>
        <w:snapToGrid w:val="0"/>
        <w:spacing w:after="0"/>
        <w:ind w:left="0" w:firstLine="709"/>
        <w:jc w:val="center"/>
        <w:rPr>
          <w:rFonts w:ascii="Times New Roman" w:hAnsi="Times New Roman"/>
          <w:b/>
          <w:sz w:val="28"/>
          <w:szCs w:val="28"/>
          <w:lang w:val="ru-RU"/>
        </w:rPr>
      </w:pPr>
    </w:p>
    <w:p w14:paraId="7AE95A2E" w14:textId="77777777" w:rsidR="000E330A" w:rsidRPr="004D5EAB" w:rsidRDefault="000E330A" w:rsidP="00283294">
      <w:pPr>
        <w:pStyle w:val="a8"/>
        <w:snapToGrid w:val="0"/>
        <w:spacing w:after="0"/>
        <w:ind w:left="0" w:firstLine="709"/>
        <w:jc w:val="center"/>
        <w:rPr>
          <w:rFonts w:ascii="Times New Roman" w:hAnsi="Times New Roman"/>
          <w:b/>
          <w:sz w:val="28"/>
          <w:szCs w:val="28"/>
          <w:lang w:val="ru-RU"/>
        </w:rPr>
      </w:pPr>
      <w:r w:rsidRPr="004D5EAB">
        <w:rPr>
          <w:rFonts w:ascii="Times New Roman" w:hAnsi="Times New Roman"/>
          <w:b/>
          <w:sz w:val="28"/>
          <w:szCs w:val="28"/>
          <w:lang w:val="ru-RU"/>
        </w:rPr>
        <w:t xml:space="preserve">3.3. </w:t>
      </w:r>
      <w:proofErr w:type="spellStart"/>
      <w:r w:rsidRPr="004D5EAB">
        <w:rPr>
          <w:rFonts w:ascii="Times New Roman" w:hAnsi="Times New Roman"/>
          <w:b/>
          <w:sz w:val="28"/>
          <w:szCs w:val="28"/>
          <w:lang w:val="ru-RU"/>
        </w:rPr>
        <w:t>Вимоги</w:t>
      </w:r>
      <w:proofErr w:type="spellEnd"/>
      <w:r w:rsidRPr="004D5EAB">
        <w:rPr>
          <w:rFonts w:ascii="Times New Roman" w:hAnsi="Times New Roman"/>
          <w:b/>
          <w:sz w:val="28"/>
          <w:szCs w:val="28"/>
          <w:lang w:val="ru-RU"/>
        </w:rPr>
        <w:t xml:space="preserve"> до </w:t>
      </w:r>
      <w:proofErr w:type="spellStart"/>
      <w:r w:rsidRPr="004D5EAB">
        <w:rPr>
          <w:rFonts w:ascii="Times New Roman" w:hAnsi="Times New Roman"/>
          <w:b/>
          <w:sz w:val="28"/>
          <w:szCs w:val="28"/>
          <w:lang w:val="ru-RU"/>
        </w:rPr>
        <w:t>публічного</w:t>
      </w:r>
      <w:proofErr w:type="spellEnd"/>
      <w:r w:rsidRPr="004D5EAB">
        <w:rPr>
          <w:rFonts w:ascii="Times New Roman" w:hAnsi="Times New Roman"/>
          <w:b/>
          <w:sz w:val="28"/>
          <w:szCs w:val="28"/>
          <w:lang w:val="ru-RU"/>
        </w:rPr>
        <w:t xml:space="preserve"> </w:t>
      </w:r>
      <w:proofErr w:type="spellStart"/>
      <w:r w:rsidRPr="004D5EAB">
        <w:rPr>
          <w:rFonts w:ascii="Times New Roman" w:hAnsi="Times New Roman"/>
          <w:b/>
          <w:sz w:val="28"/>
          <w:szCs w:val="28"/>
          <w:lang w:val="ru-RU"/>
        </w:rPr>
        <w:t>захисту</w:t>
      </w:r>
      <w:proofErr w:type="spellEnd"/>
      <w:r w:rsidRPr="004D5EAB">
        <w:rPr>
          <w:rFonts w:ascii="Times New Roman" w:hAnsi="Times New Roman"/>
          <w:b/>
          <w:sz w:val="28"/>
          <w:szCs w:val="28"/>
          <w:lang w:val="ru-RU"/>
        </w:rPr>
        <w:t xml:space="preserve"> (</w:t>
      </w:r>
      <w:proofErr w:type="spellStart"/>
      <w:r w:rsidRPr="004D5EAB">
        <w:rPr>
          <w:rFonts w:ascii="Times New Roman" w:hAnsi="Times New Roman"/>
          <w:b/>
          <w:sz w:val="28"/>
          <w:szCs w:val="28"/>
          <w:lang w:val="ru-RU"/>
        </w:rPr>
        <w:t>демонстрації</w:t>
      </w:r>
      <w:proofErr w:type="spellEnd"/>
      <w:r w:rsidRPr="004D5EAB">
        <w:rPr>
          <w:rFonts w:ascii="Times New Roman" w:hAnsi="Times New Roman"/>
          <w:b/>
          <w:sz w:val="28"/>
          <w:szCs w:val="28"/>
          <w:lang w:val="ru-RU"/>
        </w:rPr>
        <w:t>)</w:t>
      </w:r>
    </w:p>
    <w:p w14:paraId="65359C02" w14:textId="00E27F77" w:rsidR="000E330A" w:rsidRPr="004D5EAB" w:rsidRDefault="000E330A" w:rsidP="00283294">
      <w:pPr>
        <w:pStyle w:val="a8"/>
        <w:snapToGrid w:val="0"/>
        <w:spacing w:after="0"/>
        <w:ind w:left="0" w:firstLine="709"/>
        <w:jc w:val="both"/>
        <w:rPr>
          <w:rFonts w:ascii="Times New Roman" w:hAnsi="Times New Roman"/>
          <w:sz w:val="28"/>
          <w:szCs w:val="28"/>
          <w:lang w:val="ru-RU"/>
        </w:rPr>
      </w:pPr>
      <w:r w:rsidRPr="004D5EAB">
        <w:rPr>
          <w:rFonts w:ascii="Times New Roman" w:hAnsi="Times New Roman"/>
          <w:sz w:val="28"/>
          <w:szCs w:val="28"/>
          <w:lang w:val="ru-RU"/>
        </w:rPr>
        <w:t xml:space="preserve">У </w:t>
      </w:r>
      <w:proofErr w:type="spellStart"/>
      <w:r w:rsidRPr="004D5EAB">
        <w:rPr>
          <w:rFonts w:ascii="Times New Roman" w:hAnsi="Times New Roman"/>
          <w:sz w:val="28"/>
          <w:szCs w:val="28"/>
          <w:lang w:val="ru-RU"/>
        </w:rPr>
        <w:t>процесі</w:t>
      </w:r>
      <w:proofErr w:type="spellEnd"/>
      <w:r w:rsidRPr="004D5EAB">
        <w:rPr>
          <w:rFonts w:ascii="Times New Roman" w:hAnsi="Times New Roman"/>
          <w:sz w:val="28"/>
          <w:szCs w:val="28"/>
          <w:lang w:val="ru-RU"/>
        </w:rPr>
        <w:t xml:space="preserve"> </w:t>
      </w:r>
      <w:proofErr w:type="spellStart"/>
      <w:r w:rsidRPr="004D5EAB">
        <w:rPr>
          <w:rFonts w:ascii="Times New Roman" w:hAnsi="Times New Roman"/>
          <w:sz w:val="28"/>
          <w:szCs w:val="28"/>
          <w:lang w:val="ru-RU"/>
        </w:rPr>
        <w:t>публічного</w:t>
      </w:r>
      <w:proofErr w:type="spellEnd"/>
      <w:r w:rsidRPr="004D5EAB">
        <w:rPr>
          <w:rFonts w:ascii="Times New Roman" w:hAnsi="Times New Roman"/>
          <w:sz w:val="28"/>
          <w:szCs w:val="28"/>
          <w:lang w:val="ru-RU"/>
        </w:rPr>
        <w:t xml:space="preserve"> </w:t>
      </w:r>
      <w:proofErr w:type="spellStart"/>
      <w:r w:rsidRPr="004D5EAB">
        <w:rPr>
          <w:rFonts w:ascii="Times New Roman" w:hAnsi="Times New Roman"/>
          <w:sz w:val="28"/>
          <w:szCs w:val="28"/>
          <w:lang w:val="ru-RU"/>
        </w:rPr>
        <w:t>захисту</w:t>
      </w:r>
      <w:proofErr w:type="spellEnd"/>
      <w:r w:rsidRPr="004D5EAB">
        <w:rPr>
          <w:rFonts w:ascii="Times New Roman" w:hAnsi="Times New Roman"/>
          <w:sz w:val="28"/>
          <w:szCs w:val="28"/>
          <w:lang w:val="ru-RU"/>
        </w:rPr>
        <w:t xml:space="preserve"> кандидат на </w:t>
      </w:r>
      <w:proofErr w:type="spellStart"/>
      <w:r w:rsidRPr="004D5EAB">
        <w:rPr>
          <w:rFonts w:ascii="Times New Roman" w:hAnsi="Times New Roman"/>
          <w:sz w:val="28"/>
          <w:szCs w:val="28"/>
          <w:lang w:val="ru-RU"/>
        </w:rPr>
        <w:t>присвоєння</w:t>
      </w:r>
      <w:proofErr w:type="spellEnd"/>
      <w:r w:rsidRPr="004D5EAB">
        <w:rPr>
          <w:rFonts w:ascii="Times New Roman" w:hAnsi="Times New Roman"/>
          <w:sz w:val="28"/>
          <w:szCs w:val="28"/>
          <w:lang w:val="ru-RU"/>
        </w:rPr>
        <w:t xml:space="preserve"> </w:t>
      </w:r>
      <w:proofErr w:type="spellStart"/>
      <w:r w:rsidRPr="004D5EAB">
        <w:rPr>
          <w:rFonts w:ascii="Times New Roman" w:hAnsi="Times New Roman"/>
          <w:sz w:val="28"/>
          <w:szCs w:val="28"/>
          <w:lang w:val="ru-RU"/>
        </w:rPr>
        <w:t>бакалаврського</w:t>
      </w:r>
      <w:proofErr w:type="spellEnd"/>
      <w:r w:rsidRPr="004D5EAB">
        <w:rPr>
          <w:rFonts w:ascii="Times New Roman" w:hAnsi="Times New Roman"/>
          <w:sz w:val="28"/>
          <w:szCs w:val="28"/>
          <w:lang w:val="ru-RU"/>
        </w:rPr>
        <w:t xml:space="preserve"> </w:t>
      </w:r>
      <w:proofErr w:type="spellStart"/>
      <w:r w:rsidRPr="004D5EAB">
        <w:rPr>
          <w:rFonts w:ascii="Times New Roman" w:hAnsi="Times New Roman"/>
          <w:sz w:val="28"/>
          <w:szCs w:val="28"/>
          <w:lang w:val="ru-RU"/>
        </w:rPr>
        <w:t>ступеня</w:t>
      </w:r>
      <w:proofErr w:type="spellEnd"/>
      <w:r w:rsidRPr="004D5EAB">
        <w:rPr>
          <w:rFonts w:ascii="Times New Roman" w:hAnsi="Times New Roman"/>
          <w:sz w:val="28"/>
          <w:szCs w:val="28"/>
          <w:lang w:val="ru-RU"/>
        </w:rPr>
        <w:t xml:space="preserve"> повинен </w:t>
      </w:r>
      <w:proofErr w:type="spellStart"/>
      <w:r w:rsidRPr="004D5EAB">
        <w:rPr>
          <w:rFonts w:ascii="Times New Roman" w:hAnsi="Times New Roman"/>
          <w:sz w:val="28"/>
          <w:szCs w:val="28"/>
          <w:lang w:val="ru-RU"/>
        </w:rPr>
        <w:t>показати</w:t>
      </w:r>
      <w:proofErr w:type="spellEnd"/>
      <w:r w:rsidRPr="004D5EAB">
        <w:rPr>
          <w:rFonts w:ascii="Times New Roman" w:hAnsi="Times New Roman"/>
          <w:sz w:val="28"/>
          <w:szCs w:val="28"/>
          <w:lang w:val="ru-RU"/>
        </w:rPr>
        <w:t xml:space="preserve"> </w:t>
      </w:r>
      <w:proofErr w:type="spellStart"/>
      <w:r w:rsidRPr="004D5EAB">
        <w:rPr>
          <w:rFonts w:ascii="Times New Roman" w:hAnsi="Times New Roman"/>
          <w:sz w:val="28"/>
          <w:szCs w:val="28"/>
          <w:lang w:val="ru-RU"/>
        </w:rPr>
        <w:t>вміння</w:t>
      </w:r>
      <w:proofErr w:type="spellEnd"/>
      <w:r w:rsidRPr="004D5EAB">
        <w:rPr>
          <w:rFonts w:ascii="Times New Roman" w:hAnsi="Times New Roman"/>
          <w:sz w:val="28"/>
          <w:szCs w:val="28"/>
          <w:lang w:val="ru-RU"/>
        </w:rPr>
        <w:t xml:space="preserve"> </w:t>
      </w:r>
      <w:proofErr w:type="spellStart"/>
      <w:r w:rsidRPr="004D5EAB">
        <w:rPr>
          <w:rFonts w:ascii="Times New Roman" w:hAnsi="Times New Roman"/>
          <w:sz w:val="28"/>
          <w:szCs w:val="28"/>
          <w:lang w:val="ru-RU"/>
        </w:rPr>
        <w:t>чітко</w:t>
      </w:r>
      <w:proofErr w:type="spellEnd"/>
      <w:r w:rsidRPr="004D5EAB">
        <w:rPr>
          <w:rFonts w:ascii="Times New Roman" w:hAnsi="Times New Roman"/>
          <w:sz w:val="28"/>
          <w:szCs w:val="28"/>
          <w:lang w:val="ru-RU"/>
        </w:rPr>
        <w:t xml:space="preserve"> й </w:t>
      </w:r>
      <w:proofErr w:type="spellStart"/>
      <w:r w:rsidRPr="004D5EAB">
        <w:rPr>
          <w:rFonts w:ascii="Times New Roman" w:hAnsi="Times New Roman"/>
          <w:sz w:val="28"/>
          <w:szCs w:val="28"/>
          <w:lang w:val="ru-RU"/>
        </w:rPr>
        <w:t>упевнено</w:t>
      </w:r>
      <w:proofErr w:type="spellEnd"/>
      <w:r w:rsidRPr="004D5EAB">
        <w:rPr>
          <w:rFonts w:ascii="Times New Roman" w:hAnsi="Times New Roman"/>
          <w:sz w:val="28"/>
          <w:szCs w:val="28"/>
          <w:lang w:val="ru-RU"/>
        </w:rPr>
        <w:t xml:space="preserve"> </w:t>
      </w:r>
      <w:proofErr w:type="spellStart"/>
      <w:r w:rsidRPr="004D5EAB">
        <w:rPr>
          <w:rFonts w:ascii="Times New Roman" w:hAnsi="Times New Roman"/>
          <w:sz w:val="28"/>
          <w:szCs w:val="28"/>
          <w:lang w:val="ru-RU"/>
        </w:rPr>
        <w:t>викладати</w:t>
      </w:r>
      <w:proofErr w:type="spellEnd"/>
      <w:r w:rsidRPr="004D5EAB">
        <w:rPr>
          <w:rFonts w:ascii="Times New Roman" w:hAnsi="Times New Roman"/>
          <w:sz w:val="28"/>
          <w:szCs w:val="28"/>
          <w:lang w:val="ru-RU"/>
        </w:rPr>
        <w:t xml:space="preserve"> </w:t>
      </w:r>
      <w:proofErr w:type="spellStart"/>
      <w:r w:rsidRPr="004D5EAB">
        <w:rPr>
          <w:rFonts w:ascii="Times New Roman" w:hAnsi="Times New Roman"/>
          <w:sz w:val="28"/>
          <w:szCs w:val="28"/>
          <w:lang w:val="ru-RU"/>
        </w:rPr>
        <w:t>зміст</w:t>
      </w:r>
      <w:proofErr w:type="spellEnd"/>
      <w:r w:rsidRPr="004D5EAB">
        <w:rPr>
          <w:rFonts w:ascii="Times New Roman" w:hAnsi="Times New Roman"/>
          <w:sz w:val="28"/>
          <w:szCs w:val="28"/>
          <w:lang w:val="ru-RU"/>
        </w:rPr>
        <w:t xml:space="preserve"> </w:t>
      </w:r>
      <w:proofErr w:type="spellStart"/>
      <w:r w:rsidRPr="004D5EAB">
        <w:rPr>
          <w:rFonts w:ascii="Times New Roman" w:hAnsi="Times New Roman"/>
          <w:sz w:val="28"/>
          <w:szCs w:val="28"/>
          <w:lang w:val="ru-RU"/>
        </w:rPr>
        <w:t>проведених</w:t>
      </w:r>
      <w:proofErr w:type="spellEnd"/>
      <w:r w:rsidRPr="004D5EAB">
        <w:rPr>
          <w:rFonts w:ascii="Times New Roman" w:hAnsi="Times New Roman"/>
          <w:sz w:val="28"/>
          <w:szCs w:val="28"/>
          <w:lang w:val="ru-RU"/>
        </w:rPr>
        <w:t xml:space="preserve"> </w:t>
      </w:r>
      <w:proofErr w:type="spellStart"/>
      <w:r w:rsidRPr="004D5EAB">
        <w:rPr>
          <w:rFonts w:ascii="Times New Roman" w:hAnsi="Times New Roman"/>
          <w:sz w:val="28"/>
          <w:szCs w:val="28"/>
          <w:lang w:val="ru-RU"/>
        </w:rPr>
        <w:t>досліджень</w:t>
      </w:r>
      <w:proofErr w:type="spellEnd"/>
      <w:r w:rsidRPr="004D5EAB">
        <w:rPr>
          <w:rFonts w:ascii="Times New Roman" w:hAnsi="Times New Roman"/>
          <w:sz w:val="28"/>
          <w:szCs w:val="28"/>
          <w:lang w:val="ru-RU"/>
        </w:rPr>
        <w:t xml:space="preserve">, </w:t>
      </w:r>
      <w:proofErr w:type="spellStart"/>
      <w:r w:rsidRPr="004D5EAB">
        <w:rPr>
          <w:rFonts w:ascii="Times New Roman" w:hAnsi="Times New Roman"/>
          <w:sz w:val="28"/>
          <w:szCs w:val="28"/>
          <w:lang w:val="ru-RU"/>
        </w:rPr>
        <w:t>аргументовано</w:t>
      </w:r>
      <w:proofErr w:type="spellEnd"/>
      <w:r w:rsidRPr="004D5EAB">
        <w:rPr>
          <w:rFonts w:ascii="Times New Roman" w:hAnsi="Times New Roman"/>
          <w:sz w:val="28"/>
          <w:szCs w:val="28"/>
          <w:lang w:val="ru-RU"/>
        </w:rPr>
        <w:t xml:space="preserve"> </w:t>
      </w:r>
      <w:proofErr w:type="spellStart"/>
      <w:r w:rsidRPr="004D5EAB">
        <w:rPr>
          <w:rFonts w:ascii="Times New Roman" w:hAnsi="Times New Roman"/>
          <w:sz w:val="28"/>
          <w:szCs w:val="28"/>
          <w:lang w:val="ru-RU"/>
        </w:rPr>
        <w:t>відповідати</w:t>
      </w:r>
      <w:proofErr w:type="spellEnd"/>
      <w:r w:rsidRPr="004D5EAB">
        <w:rPr>
          <w:rFonts w:ascii="Times New Roman" w:hAnsi="Times New Roman"/>
          <w:sz w:val="28"/>
          <w:szCs w:val="28"/>
          <w:lang w:val="ru-RU"/>
        </w:rPr>
        <w:t xml:space="preserve"> на </w:t>
      </w:r>
      <w:proofErr w:type="spellStart"/>
      <w:r w:rsidRPr="004D5EAB">
        <w:rPr>
          <w:rFonts w:ascii="Times New Roman" w:hAnsi="Times New Roman"/>
          <w:sz w:val="28"/>
          <w:szCs w:val="28"/>
          <w:lang w:val="ru-RU"/>
        </w:rPr>
        <w:t>запитання</w:t>
      </w:r>
      <w:proofErr w:type="spellEnd"/>
      <w:r w:rsidRPr="004D5EAB">
        <w:rPr>
          <w:rFonts w:ascii="Times New Roman" w:hAnsi="Times New Roman"/>
          <w:sz w:val="28"/>
          <w:szCs w:val="28"/>
          <w:lang w:val="ru-RU"/>
        </w:rPr>
        <w:t xml:space="preserve"> та вести </w:t>
      </w:r>
      <w:proofErr w:type="spellStart"/>
      <w:r w:rsidRPr="004D5EAB">
        <w:rPr>
          <w:rFonts w:ascii="Times New Roman" w:hAnsi="Times New Roman"/>
          <w:sz w:val="28"/>
          <w:szCs w:val="28"/>
          <w:lang w:val="ru-RU"/>
        </w:rPr>
        <w:t>дискусію</w:t>
      </w:r>
      <w:proofErr w:type="spellEnd"/>
      <w:r w:rsidRPr="004D5EAB">
        <w:rPr>
          <w:rFonts w:ascii="Times New Roman" w:hAnsi="Times New Roman"/>
          <w:sz w:val="28"/>
          <w:szCs w:val="28"/>
          <w:lang w:val="ru-RU"/>
        </w:rPr>
        <w:t xml:space="preserve">. </w:t>
      </w:r>
      <w:proofErr w:type="spellStart"/>
      <w:r w:rsidRPr="004D5EAB">
        <w:rPr>
          <w:rFonts w:ascii="Times New Roman" w:hAnsi="Times New Roman"/>
          <w:sz w:val="28"/>
          <w:szCs w:val="28"/>
          <w:lang w:val="ru-RU"/>
        </w:rPr>
        <w:t>Доповідь</w:t>
      </w:r>
      <w:proofErr w:type="spellEnd"/>
      <w:r w:rsidRPr="004D5EAB">
        <w:rPr>
          <w:rFonts w:ascii="Times New Roman" w:hAnsi="Times New Roman"/>
          <w:sz w:val="28"/>
          <w:szCs w:val="28"/>
          <w:lang w:val="ru-RU"/>
        </w:rPr>
        <w:t xml:space="preserve"> студента повинна </w:t>
      </w:r>
      <w:proofErr w:type="spellStart"/>
      <w:r w:rsidRPr="004D5EAB">
        <w:rPr>
          <w:rFonts w:ascii="Times New Roman" w:hAnsi="Times New Roman"/>
          <w:sz w:val="28"/>
          <w:szCs w:val="28"/>
          <w:lang w:val="ru-RU"/>
        </w:rPr>
        <w:t>супроводжуватися</w:t>
      </w:r>
      <w:proofErr w:type="spellEnd"/>
      <w:r w:rsidRPr="004D5EAB">
        <w:rPr>
          <w:rFonts w:ascii="Times New Roman" w:hAnsi="Times New Roman"/>
          <w:sz w:val="28"/>
          <w:szCs w:val="28"/>
          <w:lang w:val="ru-RU"/>
        </w:rPr>
        <w:t xml:space="preserve"> </w:t>
      </w:r>
      <w:proofErr w:type="spellStart"/>
      <w:r w:rsidRPr="004D5EAB">
        <w:rPr>
          <w:rFonts w:ascii="Times New Roman" w:hAnsi="Times New Roman"/>
          <w:sz w:val="28"/>
          <w:szCs w:val="28"/>
          <w:lang w:val="ru-RU"/>
        </w:rPr>
        <w:t>презентаційними</w:t>
      </w:r>
      <w:proofErr w:type="spellEnd"/>
      <w:r w:rsidRPr="004D5EAB">
        <w:rPr>
          <w:rFonts w:ascii="Times New Roman" w:hAnsi="Times New Roman"/>
          <w:sz w:val="28"/>
          <w:szCs w:val="28"/>
          <w:lang w:val="ru-RU"/>
        </w:rPr>
        <w:t xml:space="preserve"> </w:t>
      </w:r>
      <w:proofErr w:type="spellStart"/>
      <w:r w:rsidRPr="004D5EAB">
        <w:rPr>
          <w:rFonts w:ascii="Times New Roman" w:hAnsi="Times New Roman"/>
          <w:sz w:val="28"/>
          <w:szCs w:val="28"/>
          <w:lang w:val="ru-RU"/>
        </w:rPr>
        <w:t>матеріалами</w:t>
      </w:r>
      <w:proofErr w:type="spellEnd"/>
      <w:r w:rsidRPr="004D5EAB">
        <w:rPr>
          <w:rFonts w:ascii="Times New Roman" w:hAnsi="Times New Roman"/>
          <w:sz w:val="28"/>
          <w:szCs w:val="28"/>
          <w:lang w:val="ru-RU"/>
        </w:rPr>
        <w:t xml:space="preserve">, </w:t>
      </w:r>
      <w:proofErr w:type="spellStart"/>
      <w:r w:rsidRPr="004D5EAB">
        <w:rPr>
          <w:rFonts w:ascii="Times New Roman" w:hAnsi="Times New Roman"/>
          <w:sz w:val="28"/>
          <w:szCs w:val="28"/>
          <w:lang w:val="ru-RU"/>
        </w:rPr>
        <w:t>розробленими</w:t>
      </w:r>
      <w:proofErr w:type="spellEnd"/>
      <w:r w:rsidRPr="004D5EAB">
        <w:rPr>
          <w:rFonts w:ascii="Times New Roman" w:hAnsi="Times New Roman"/>
          <w:sz w:val="28"/>
          <w:szCs w:val="28"/>
          <w:lang w:val="ru-RU"/>
        </w:rPr>
        <w:t xml:space="preserve"> в </w:t>
      </w:r>
      <w:proofErr w:type="spellStart"/>
      <w:r w:rsidRPr="004D5EAB">
        <w:rPr>
          <w:rFonts w:ascii="Times New Roman" w:hAnsi="Times New Roman"/>
          <w:sz w:val="28"/>
          <w:szCs w:val="28"/>
          <w:lang w:val="ru-RU"/>
        </w:rPr>
        <w:t>програмі</w:t>
      </w:r>
      <w:proofErr w:type="spellEnd"/>
      <w:r w:rsidRPr="004D5EAB">
        <w:rPr>
          <w:rFonts w:ascii="Times New Roman" w:hAnsi="Times New Roman"/>
          <w:sz w:val="28"/>
          <w:szCs w:val="28"/>
          <w:lang w:val="ru-RU"/>
        </w:rPr>
        <w:t xml:space="preserve"> М</w:t>
      </w:r>
      <w:proofErr w:type="spellStart"/>
      <w:r w:rsidRPr="004D5EAB">
        <w:rPr>
          <w:rFonts w:ascii="Times New Roman" w:hAnsi="Times New Roman"/>
          <w:sz w:val="28"/>
          <w:szCs w:val="28"/>
        </w:rPr>
        <w:t>icrosoft</w:t>
      </w:r>
      <w:proofErr w:type="spellEnd"/>
      <w:r w:rsidRPr="004D5EAB">
        <w:rPr>
          <w:rFonts w:ascii="Times New Roman" w:hAnsi="Times New Roman"/>
          <w:sz w:val="28"/>
          <w:szCs w:val="28"/>
          <w:lang w:val="ru-RU"/>
        </w:rPr>
        <w:t xml:space="preserve"> </w:t>
      </w:r>
      <w:r w:rsidRPr="004D5EAB">
        <w:rPr>
          <w:rFonts w:ascii="Times New Roman" w:hAnsi="Times New Roman"/>
          <w:sz w:val="28"/>
          <w:szCs w:val="28"/>
        </w:rPr>
        <w:t>Office</w:t>
      </w:r>
      <w:r w:rsidRPr="004D5EAB">
        <w:rPr>
          <w:rFonts w:ascii="Times New Roman" w:hAnsi="Times New Roman"/>
          <w:sz w:val="28"/>
          <w:szCs w:val="28"/>
          <w:lang w:val="ru-RU"/>
        </w:rPr>
        <w:t xml:space="preserve"> </w:t>
      </w:r>
      <w:r w:rsidRPr="004D5EAB">
        <w:rPr>
          <w:rFonts w:ascii="Times New Roman" w:hAnsi="Times New Roman"/>
          <w:sz w:val="28"/>
          <w:szCs w:val="28"/>
        </w:rPr>
        <w:t>Power</w:t>
      </w:r>
      <w:r w:rsidRPr="004D5EAB">
        <w:rPr>
          <w:rFonts w:ascii="Times New Roman" w:hAnsi="Times New Roman"/>
          <w:sz w:val="28"/>
          <w:szCs w:val="28"/>
          <w:lang w:val="ru-RU"/>
        </w:rPr>
        <w:t xml:space="preserve"> </w:t>
      </w:r>
      <w:r w:rsidRPr="004D5EAB">
        <w:rPr>
          <w:rFonts w:ascii="Times New Roman" w:hAnsi="Times New Roman"/>
          <w:sz w:val="28"/>
          <w:szCs w:val="28"/>
        </w:rPr>
        <w:t>Point</w:t>
      </w:r>
      <w:r w:rsidR="00AC7D58" w:rsidRPr="004D5EAB">
        <w:rPr>
          <w:rFonts w:ascii="Times New Roman" w:hAnsi="Times New Roman"/>
          <w:sz w:val="28"/>
          <w:szCs w:val="28"/>
          <w:lang w:val="uk-UA"/>
        </w:rPr>
        <w:t>,</w:t>
      </w:r>
      <w:r w:rsidRPr="004D5EAB">
        <w:rPr>
          <w:rFonts w:ascii="Times New Roman" w:hAnsi="Times New Roman"/>
          <w:sz w:val="28"/>
          <w:szCs w:val="28"/>
          <w:lang w:val="ru-RU"/>
        </w:rPr>
        <w:t xml:space="preserve"> та </w:t>
      </w:r>
      <w:proofErr w:type="spellStart"/>
      <w:r w:rsidRPr="004D5EAB">
        <w:rPr>
          <w:rFonts w:ascii="Times New Roman" w:hAnsi="Times New Roman"/>
          <w:sz w:val="28"/>
          <w:szCs w:val="28"/>
          <w:lang w:val="ru-RU"/>
        </w:rPr>
        <w:t>пояснювальною</w:t>
      </w:r>
      <w:proofErr w:type="spellEnd"/>
      <w:r w:rsidRPr="004D5EAB">
        <w:rPr>
          <w:rFonts w:ascii="Times New Roman" w:hAnsi="Times New Roman"/>
          <w:sz w:val="28"/>
          <w:szCs w:val="28"/>
          <w:lang w:val="ru-RU"/>
        </w:rPr>
        <w:t xml:space="preserve"> </w:t>
      </w:r>
      <w:proofErr w:type="spellStart"/>
      <w:r w:rsidRPr="004D5EAB">
        <w:rPr>
          <w:rFonts w:ascii="Times New Roman" w:hAnsi="Times New Roman"/>
          <w:sz w:val="28"/>
          <w:szCs w:val="28"/>
          <w:lang w:val="ru-RU"/>
        </w:rPr>
        <w:t>запискою</w:t>
      </w:r>
      <w:proofErr w:type="spellEnd"/>
      <w:r w:rsidRPr="004D5EAB">
        <w:rPr>
          <w:rFonts w:ascii="Times New Roman" w:hAnsi="Times New Roman"/>
          <w:sz w:val="28"/>
          <w:szCs w:val="28"/>
          <w:lang w:val="ru-RU"/>
        </w:rPr>
        <w:t xml:space="preserve">, </w:t>
      </w:r>
      <w:proofErr w:type="spellStart"/>
      <w:r w:rsidRPr="004D5EAB">
        <w:rPr>
          <w:rFonts w:ascii="Times New Roman" w:hAnsi="Times New Roman"/>
          <w:sz w:val="28"/>
          <w:szCs w:val="28"/>
          <w:lang w:val="ru-RU"/>
        </w:rPr>
        <w:t>призначеними</w:t>
      </w:r>
      <w:proofErr w:type="spellEnd"/>
      <w:r w:rsidRPr="004D5EAB">
        <w:rPr>
          <w:rFonts w:ascii="Times New Roman" w:hAnsi="Times New Roman"/>
          <w:sz w:val="28"/>
          <w:szCs w:val="28"/>
          <w:lang w:val="ru-RU"/>
        </w:rPr>
        <w:t xml:space="preserve"> для </w:t>
      </w:r>
      <w:proofErr w:type="spellStart"/>
      <w:r w:rsidRPr="004D5EAB">
        <w:rPr>
          <w:rFonts w:ascii="Times New Roman" w:hAnsi="Times New Roman"/>
          <w:sz w:val="28"/>
          <w:szCs w:val="28"/>
          <w:lang w:val="ru-RU"/>
        </w:rPr>
        <w:t>загального</w:t>
      </w:r>
      <w:proofErr w:type="spellEnd"/>
      <w:r w:rsidRPr="004D5EAB">
        <w:rPr>
          <w:rFonts w:ascii="Times New Roman" w:hAnsi="Times New Roman"/>
          <w:sz w:val="28"/>
          <w:szCs w:val="28"/>
          <w:lang w:val="ru-RU"/>
        </w:rPr>
        <w:t xml:space="preserve"> перегляду. </w:t>
      </w:r>
    </w:p>
    <w:p w14:paraId="54AED7F6" w14:textId="213498EC" w:rsidR="000E330A" w:rsidRPr="004D5EAB" w:rsidRDefault="000E330A" w:rsidP="00283294">
      <w:pPr>
        <w:pStyle w:val="a8"/>
        <w:snapToGrid w:val="0"/>
        <w:spacing w:after="0"/>
        <w:ind w:left="0" w:firstLine="709"/>
        <w:jc w:val="both"/>
        <w:rPr>
          <w:rFonts w:ascii="Times New Roman" w:hAnsi="Times New Roman"/>
          <w:sz w:val="28"/>
          <w:szCs w:val="28"/>
          <w:lang w:val="ru-RU"/>
        </w:rPr>
      </w:pPr>
      <w:proofErr w:type="spellStart"/>
      <w:r w:rsidRPr="004D5EAB">
        <w:rPr>
          <w:rFonts w:ascii="Times New Roman" w:hAnsi="Times New Roman"/>
          <w:sz w:val="28"/>
          <w:szCs w:val="28"/>
          <w:lang w:val="ru-RU"/>
        </w:rPr>
        <w:t>Ухвалення</w:t>
      </w:r>
      <w:proofErr w:type="spellEnd"/>
      <w:r w:rsidRPr="004D5EAB">
        <w:rPr>
          <w:rFonts w:ascii="Times New Roman" w:hAnsi="Times New Roman"/>
          <w:sz w:val="28"/>
          <w:szCs w:val="28"/>
          <w:lang w:val="ru-RU"/>
        </w:rPr>
        <w:t xml:space="preserve"> </w:t>
      </w:r>
      <w:proofErr w:type="spellStart"/>
      <w:r w:rsidRPr="004D5EAB">
        <w:rPr>
          <w:rFonts w:ascii="Times New Roman" w:hAnsi="Times New Roman"/>
          <w:sz w:val="28"/>
          <w:szCs w:val="28"/>
          <w:lang w:val="ru-RU"/>
        </w:rPr>
        <w:t>екзаменаційною</w:t>
      </w:r>
      <w:proofErr w:type="spellEnd"/>
      <w:r w:rsidRPr="004D5EAB">
        <w:rPr>
          <w:rFonts w:ascii="Times New Roman" w:hAnsi="Times New Roman"/>
          <w:sz w:val="28"/>
          <w:szCs w:val="28"/>
          <w:lang w:val="ru-RU"/>
        </w:rPr>
        <w:t xml:space="preserve"> </w:t>
      </w:r>
      <w:proofErr w:type="spellStart"/>
      <w:r w:rsidRPr="004D5EAB">
        <w:rPr>
          <w:rFonts w:ascii="Times New Roman" w:hAnsi="Times New Roman"/>
          <w:sz w:val="28"/>
          <w:szCs w:val="28"/>
          <w:lang w:val="ru-RU"/>
        </w:rPr>
        <w:t>комісією</w:t>
      </w:r>
      <w:proofErr w:type="spellEnd"/>
      <w:r w:rsidRPr="004D5EAB">
        <w:rPr>
          <w:rFonts w:ascii="Times New Roman" w:hAnsi="Times New Roman"/>
          <w:sz w:val="28"/>
          <w:szCs w:val="28"/>
          <w:lang w:val="ru-RU"/>
        </w:rPr>
        <w:t xml:space="preserve"> </w:t>
      </w:r>
      <w:proofErr w:type="spellStart"/>
      <w:r w:rsidRPr="004D5EAB">
        <w:rPr>
          <w:rFonts w:ascii="Times New Roman" w:hAnsi="Times New Roman"/>
          <w:sz w:val="28"/>
          <w:szCs w:val="28"/>
          <w:lang w:val="ru-RU"/>
        </w:rPr>
        <w:t>рішення</w:t>
      </w:r>
      <w:proofErr w:type="spellEnd"/>
      <w:r w:rsidRPr="004D5EAB">
        <w:rPr>
          <w:rFonts w:ascii="Times New Roman" w:hAnsi="Times New Roman"/>
          <w:sz w:val="28"/>
          <w:szCs w:val="28"/>
          <w:lang w:val="ru-RU"/>
        </w:rPr>
        <w:t xml:space="preserve"> про </w:t>
      </w:r>
      <w:proofErr w:type="spellStart"/>
      <w:r w:rsidRPr="004D5EAB">
        <w:rPr>
          <w:rFonts w:ascii="Times New Roman" w:hAnsi="Times New Roman"/>
          <w:sz w:val="28"/>
          <w:szCs w:val="28"/>
          <w:lang w:val="ru-RU"/>
        </w:rPr>
        <w:t>присудження</w:t>
      </w:r>
      <w:proofErr w:type="spellEnd"/>
      <w:r w:rsidRPr="004D5EAB">
        <w:rPr>
          <w:rFonts w:ascii="Times New Roman" w:hAnsi="Times New Roman"/>
          <w:sz w:val="28"/>
          <w:szCs w:val="28"/>
          <w:lang w:val="ru-RU"/>
        </w:rPr>
        <w:t xml:space="preserve"> </w:t>
      </w:r>
      <w:proofErr w:type="spellStart"/>
      <w:r w:rsidRPr="004D5EAB">
        <w:rPr>
          <w:rFonts w:ascii="Times New Roman" w:hAnsi="Times New Roman"/>
          <w:sz w:val="28"/>
          <w:szCs w:val="28"/>
          <w:lang w:val="ru-RU"/>
        </w:rPr>
        <w:t>ступеня</w:t>
      </w:r>
      <w:proofErr w:type="spellEnd"/>
      <w:r w:rsidRPr="004D5EAB">
        <w:rPr>
          <w:rFonts w:ascii="Times New Roman" w:hAnsi="Times New Roman"/>
          <w:sz w:val="28"/>
          <w:szCs w:val="28"/>
          <w:lang w:val="ru-RU"/>
        </w:rPr>
        <w:t xml:space="preserve"> бакалавра з туризму </w:t>
      </w:r>
      <w:r w:rsidR="00AC7D58" w:rsidRPr="004D5EAB">
        <w:rPr>
          <w:rFonts w:ascii="Times New Roman" w:hAnsi="Times New Roman"/>
          <w:sz w:val="28"/>
          <w:szCs w:val="28"/>
          <w:lang w:val="ru-RU"/>
        </w:rPr>
        <w:t xml:space="preserve">і </w:t>
      </w:r>
      <w:proofErr w:type="spellStart"/>
      <w:r w:rsidR="00AC7D58" w:rsidRPr="004D5EAB">
        <w:rPr>
          <w:rFonts w:ascii="Times New Roman" w:hAnsi="Times New Roman"/>
          <w:sz w:val="28"/>
          <w:szCs w:val="28"/>
          <w:lang w:val="ru-RU"/>
        </w:rPr>
        <w:t>рекреації</w:t>
      </w:r>
      <w:proofErr w:type="spellEnd"/>
      <w:r w:rsidR="00AC7D58" w:rsidRPr="004D5EAB">
        <w:rPr>
          <w:rFonts w:ascii="Times New Roman" w:hAnsi="Times New Roman"/>
          <w:sz w:val="28"/>
          <w:szCs w:val="28"/>
          <w:lang w:val="ru-RU"/>
        </w:rPr>
        <w:t xml:space="preserve"> </w:t>
      </w:r>
      <w:r w:rsidRPr="004D5EAB">
        <w:rPr>
          <w:rFonts w:ascii="Times New Roman" w:hAnsi="Times New Roman"/>
          <w:sz w:val="28"/>
          <w:szCs w:val="28"/>
          <w:lang w:val="ru-RU"/>
        </w:rPr>
        <w:t xml:space="preserve">та </w:t>
      </w:r>
      <w:proofErr w:type="spellStart"/>
      <w:r w:rsidRPr="004D5EAB">
        <w:rPr>
          <w:rFonts w:ascii="Times New Roman" w:hAnsi="Times New Roman"/>
          <w:sz w:val="28"/>
          <w:szCs w:val="28"/>
          <w:lang w:val="ru-RU"/>
        </w:rPr>
        <w:t>видачу</w:t>
      </w:r>
      <w:proofErr w:type="spellEnd"/>
      <w:r w:rsidRPr="004D5EAB">
        <w:rPr>
          <w:rFonts w:ascii="Times New Roman" w:hAnsi="Times New Roman"/>
          <w:sz w:val="28"/>
          <w:szCs w:val="28"/>
          <w:lang w:val="ru-RU"/>
        </w:rPr>
        <w:t xml:space="preserve"> диплома бакалавра за результатами </w:t>
      </w:r>
      <w:proofErr w:type="spellStart"/>
      <w:r w:rsidRPr="004D5EAB">
        <w:rPr>
          <w:rFonts w:ascii="Times New Roman" w:hAnsi="Times New Roman"/>
          <w:sz w:val="28"/>
          <w:szCs w:val="28"/>
          <w:lang w:val="ru-RU"/>
        </w:rPr>
        <w:t>підсумкової</w:t>
      </w:r>
      <w:proofErr w:type="spellEnd"/>
      <w:r w:rsidRPr="004D5EAB">
        <w:rPr>
          <w:rFonts w:ascii="Times New Roman" w:hAnsi="Times New Roman"/>
          <w:sz w:val="28"/>
          <w:szCs w:val="28"/>
          <w:lang w:val="ru-RU"/>
        </w:rPr>
        <w:t xml:space="preserve"> </w:t>
      </w:r>
      <w:proofErr w:type="spellStart"/>
      <w:r w:rsidRPr="004D5EAB">
        <w:rPr>
          <w:rFonts w:ascii="Times New Roman" w:hAnsi="Times New Roman"/>
          <w:sz w:val="28"/>
          <w:szCs w:val="28"/>
          <w:lang w:val="ru-RU"/>
        </w:rPr>
        <w:t>атестації</w:t>
      </w:r>
      <w:proofErr w:type="spellEnd"/>
      <w:r w:rsidRPr="004D5EAB">
        <w:rPr>
          <w:rFonts w:ascii="Times New Roman" w:hAnsi="Times New Roman"/>
          <w:sz w:val="28"/>
          <w:szCs w:val="28"/>
          <w:lang w:val="ru-RU"/>
        </w:rPr>
        <w:t xml:space="preserve"> </w:t>
      </w:r>
      <w:proofErr w:type="spellStart"/>
      <w:r w:rsidRPr="004D5EAB">
        <w:rPr>
          <w:rFonts w:ascii="Times New Roman" w:hAnsi="Times New Roman"/>
          <w:sz w:val="28"/>
          <w:szCs w:val="28"/>
          <w:lang w:val="ru-RU"/>
        </w:rPr>
        <w:t>студентів</w:t>
      </w:r>
      <w:proofErr w:type="spellEnd"/>
      <w:r w:rsidRPr="004D5EAB">
        <w:rPr>
          <w:rFonts w:ascii="Times New Roman" w:hAnsi="Times New Roman"/>
          <w:sz w:val="28"/>
          <w:szCs w:val="28"/>
          <w:lang w:val="ru-RU"/>
        </w:rPr>
        <w:t xml:space="preserve"> </w:t>
      </w:r>
      <w:proofErr w:type="spellStart"/>
      <w:r w:rsidRPr="004D5EAB">
        <w:rPr>
          <w:rFonts w:ascii="Times New Roman" w:hAnsi="Times New Roman"/>
          <w:sz w:val="28"/>
          <w:szCs w:val="28"/>
          <w:lang w:val="ru-RU"/>
        </w:rPr>
        <w:t>оголошуються</w:t>
      </w:r>
      <w:proofErr w:type="spellEnd"/>
      <w:r w:rsidRPr="004D5EAB">
        <w:rPr>
          <w:rFonts w:ascii="Times New Roman" w:hAnsi="Times New Roman"/>
          <w:sz w:val="28"/>
          <w:szCs w:val="28"/>
          <w:lang w:val="ru-RU"/>
        </w:rPr>
        <w:t xml:space="preserve"> </w:t>
      </w:r>
      <w:proofErr w:type="spellStart"/>
      <w:r w:rsidRPr="004D5EAB">
        <w:rPr>
          <w:rFonts w:ascii="Times New Roman" w:hAnsi="Times New Roman"/>
          <w:sz w:val="28"/>
          <w:szCs w:val="28"/>
          <w:lang w:val="ru-RU"/>
        </w:rPr>
        <w:t>після</w:t>
      </w:r>
      <w:proofErr w:type="spellEnd"/>
      <w:r w:rsidRPr="004D5EAB">
        <w:rPr>
          <w:rFonts w:ascii="Times New Roman" w:hAnsi="Times New Roman"/>
          <w:sz w:val="28"/>
          <w:szCs w:val="28"/>
          <w:lang w:val="ru-RU"/>
        </w:rPr>
        <w:t xml:space="preserve"> </w:t>
      </w:r>
      <w:proofErr w:type="spellStart"/>
      <w:r w:rsidRPr="004D5EAB">
        <w:rPr>
          <w:rFonts w:ascii="Times New Roman" w:hAnsi="Times New Roman"/>
          <w:sz w:val="28"/>
          <w:szCs w:val="28"/>
          <w:lang w:val="ru-RU"/>
        </w:rPr>
        <w:t>оформлення</w:t>
      </w:r>
      <w:proofErr w:type="spellEnd"/>
      <w:r w:rsidRPr="004D5EAB">
        <w:rPr>
          <w:rFonts w:ascii="Times New Roman" w:hAnsi="Times New Roman"/>
          <w:sz w:val="28"/>
          <w:szCs w:val="28"/>
          <w:lang w:val="ru-RU"/>
        </w:rPr>
        <w:t xml:space="preserve"> в </w:t>
      </w:r>
      <w:proofErr w:type="spellStart"/>
      <w:r w:rsidRPr="004D5EAB">
        <w:rPr>
          <w:rFonts w:ascii="Times New Roman" w:hAnsi="Times New Roman"/>
          <w:sz w:val="28"/>
          <w:szCs w:val="28"/>
          <w:lang w:val="ru-RU"/>
        </w:rPr>
        <w:t>установленому</w:t>
      </w:r>
      <w:proofErr w:type="spellEnd"/>
      <w:r w:rsidRPr="004D5EAB">
        <w:rPr>
          <w:rFonts w:ascii="Times New Roman" w:hAnsi="Times New Roman"/>
          <w:sz w:val="28"/>
          <w:szCs w:val="28"/>
          <w:lang w:val="ru-RU"/>
        </w:rPr>
        <w:t xml:space="preserve"> порядку </w:t>
      </w:r>
      <w:proofErr w:type="spellStart"/>
      <w:r w:rsidRPr="004D5EAB">
        <w:rPr>
          <w:rFonts w:ascii="Times New Roman" w:hAnsi="Times New Roman"/>
          <w:sz w:val="28"/>
          <w:szCs w:val="28"/>
          <w:lang w:val="ru-RU"/>
        </w:rPr>
        <w:t>протоколів</w:t>
      </w:r>
      <w:proofErr w:type="spellEnd"/>
      <w:r w:rsidRPr="004D5EAB">
        <w:rPr>
          <w:rFonts w:ascii="Times New Roman" w:hAnsi="Times New Roman"/>
          <w:sz w:val="28"/>
          <w:szCs w:val="28"/>
          <w:lang w:val="ru-RU"/>
        </w:rPr>
        <w:t xml:space="preserve"> </w:t>
      </w:r>
      <w:proofErr w:type="spellStart"/>
      <w:r w:rsidRPr="004D5EAB">
        <w:rPr>
          <w:rFonts w:ascii="Times New Roman" w:hAnsi="Times New Roman"/>
          <w:sz w:val="28"/>
          <w:szCs w:val="28"/>
          <w:lang w:val="ru-RU"/>
        </w:rPr>
        <w:t>засідань</w:t>
      </w:r>
      <w:proofErr w:type="spellEnd"/>
      <w:r w:rsidRPr="004D5EAB">
        <w:rPr>
          <w:rFonts w:ascii="Times New Roman" w:hAnsi="Times New Roman"/>
          <w:sz w:val="28"/>
          <w:szCs w:val="28"/>
          <w:lang w:val="ru-RU"/>
        </w:rPr>
        <w:t xml:space="preserve"> </w:t>
      </w:r>
      <w:proofErr w:type="spellStart"/>
      <w:r w:rsidRPr="004D5EAB">
        <w:rPr>
          <w:rFonts w:ascii="Times New Roman" w:hAnsi="Times New Roman"/>
          <w:sz w:val="28"/>
          <w:szCs w:val="28"/>
          <w:lang w:val="ru-RU"/>
        </w:rPr>
        <w:t>екзаменаційної</w:t>
      </w:r>
      <w:proofErr w:type="spellEnd"/>
      <w:r w:rsidRPr="004D5EAB">
        <w:rPr>
          <w:rFonts w:ascii="Times New Roman" w:hAnsi="Times New Roman"/>
          <w:sz w:val="28"/>
          <w:szCs w:val="28"/>
          <w:lang w:val="ru-RU"/>
        </w:rPr>
        <w:t xml:space="preserve"> </w:t>
      </w:r>
      <w:proofErr w:type="spellStart"/>
      <w:r w:rsidRPr="004D5EAB">
        <w:rPr>
          <w:rFonts w:ascii="Times New Roman" w:hAnsi="Times New Roman"/>
          <w:sz w:val="28"/>
          <w:szCs w:val="28"/>
          <w:lang w:val="ru-RU"/>
        </w:rPr>
        <w:t>комісії</w:t>
      </w:r>
      <w:proofErr w:type="spellEnd"/>
      <w:r w:rsidRPr="004D5EAB">
        <w:rPr>
          <w:rFonts w:ascii="Times New Roman" w:hAnsi="Times New Roman"/>
          <w:sz w:val="28"/>
          <w:szCs w:val="28"/>
          <w:lang w:val="ru-RU"/>
        </w:rPr>
        <w:t>.</w:t>
      </w:r>
    </w:p>
    <w:p w14:paraId="529FCD09" w14:textId="77777777" w:rsidR="000E330A" w:rsidRPr="004D5EAB" w:rsidRDefault="000E330A" w:rsidP="00191238">
      <w:pPr>
        <w:jc w:val="center"/>
        <w:rPr>
          <w:rFonts w:ascii="Times New Roman" w:hAnsi="Times New Roman"/>
          <w:b/>
          <w:sz w:val="28"/>
          <w:szCs w:val="28"/>
          <w:lang w:val="ru-RU"/>
        </w:rPr>
      </w:pPr>
      <w:r w:rsidRPr="004D5EAB">
        <w:rPr>
          <w:rFonts w:ascii="Times New Roman" w:hAnsi="Times New Roman"/>
          <w:b/>
          <w:sz w:val="28"/>
          <w:szCs w:val="28"/>
          <w:lang w:val="ru-RU"/>
        </w:rPr>
        <w:br w:type="page"/>
      </w:r>
      <w:r w:rsidRPr="004D5EAB">
        <w:rPr>
          <w:rFonts w:ascii="Times New Roman" w:hAnsi="Times New Roman"/>
          <w:b/>
          <w:sz w:val="28"/>
          <w:szCs w:val="28"/>
          <w:lang w:val="ru-RU"/>
        </w:rPr>
        <w:lastRenderedPageBreak/>
        <w:t xml:space="preserve">4. </w:t>
      </w:r>
      <w:proofErr w:type="spellStart"/>
      <w:r w:rsidRPr="004D5EAB">
        <w:rPr>
          <w:rFonts w:ascii="Times New Roman" w:hAnsi="Times New Roman"/>
          <w:b/>
          <w:sz w:val="28"/>
          <w:szCs w:val="28"/>
          <w:lang w:val="ru-RU"/>
        </w:rPr>
        <w:t>Вимоги</w:t>
      </w:r>
      <w:proofErr w:type="spellEnd"/>
      <w:r w:rsidRPr="004D5EAB">
        <w:rPr>
          <w:rFonts w:ascii="Times New Roman" w:hAnsi="Times New Roman"/>
          <w:b/>
          <w:sz w:val="28"/>
          <w:szCs w:val="28"/>
          <w:lang w:val="ru-RU"/>
        </w:rPr>
        <w:t xml:space="preserve"> до </w:t>
      </w:r>
      <w:proofErr w:type="spellStart"/>
      <w:r w:rsidRPr="004D5EAB">
        <w:rPr>
          <w:rFonts w:ascii="Times New Roman" w:hAnsi="Times New Roman"/>
          <w:b/>
          <w:sz w:val="28"/>
          <w:szCs w:val="28"/>
          <w:lang w:val="ru-RU"/>
        </w:rPr>
        <w:t>наявності</w:t>
      </w:r>
      <w:proofErr w:type="spellEnd"/>
      <w:r w:rsidRPr="004D5EAB">
        <w:rPr>
          <w:rFonts w:ascii="Times New Roman" w:hAnsi="Times New Roman"/>
          <w:b/>
          <w:sz w:val="28"/>
          <w:szCs w:val="28"/>
          <w:lang w:val="ru-RU"/>
        </w:rPr>
        <w:t xml:space="preserve"> </w:t>
      </w:r>
      <w:proofErr w:type="spellStart"/>
      <w:r w:rsidRPr="004D5EAB">
        <w:rPr>
          <w:rFonts w:ascii="Times New Roman" w:hAnsi="Times New Roman"/>
          <w:b/>
          <w:sz w:val="28"/>
          <w:szCs w:val="28"/>
          <w:lang w:val="ru-RU"/>
        </w:rPr>
        <w:t>системи</w:t>
      </w:r>
      <w:proofErr w:type="spellEnd"/>
      <w:r w:rsidRPr="004D5EAB">
        <w:rPr>
          <w:rFonts w:ascii="Times New Roman" w:hAnsi="Times New Roman"/>
          <w:b/>
          <w:sz w:val="28"/>
          <w:szCs w:val="28"/>
          <w:lang w:val="ru-RU"/>
        </w:rPr>
        <w:t xml:space="preserve"> </w:t>
      </w:r>
      <w:proofErr w:type="spellStart"/>
      <w:r w:rsidRPr="004D5EAB">
        <w:rPr>
          <w:rFonts w:ascii="Times New Roman" w:hAnsi="Times New Roman"/>
          <w:b/>
          <w:sz w:val="28"/>
          <w:szCs w:val="28"/>
          <w:lang w:val="ru-RU"/>
        </w:rPr>
        <w:t>внутрішнього</w:t>
      </w:r>
      <w:proofErr w:type="spellEnd"/>
      <w:r w:rsidRPr="004D5EAB">
        <w:rPr>
          <w:rFonts w:ascii="Times New Roman" w:hAnsi="Times New Roman"/>
          <w:b/>
          <w:sz w:val="28"/>
          <w:szCs w:val="28"/>
          <w:lang w:val="ru-RU"/>
        </w:rPr>
        <w:t xml:space="preserve"> </w:t>
      </w:r>
      <w:proofErr w:type="spellStart"/>
      <w:r w:rsidRPr="004D5EAB">
        <w:rPr>
          <w:rFonts w:ascii="Times New Roman" w:hAnsi="Times New Roman"/>
          <w:b/>
          <w:sz w:val="28"/>
          <w:szCs w:val="28"/>
          <w:lang w:val="ru-RU"/>
        </w:rPr>
        <w:t>забезпечення</w:t>
      </w:r>
      <w:proofErr w:type="spellEnd"/>
      <w:r w:rsidRPr="004D5EAB">
        <w:rPr>
          <w:rFonts w:ascii="Times New Roman" w:hAnsi="Times New Roman"/>
          <w:b/>
          <w:sz w:val="28"/>
          <w:szCs w:val="28"/>
          <w:lang w:val="ru-RU"/>
        </w:rPr>
        <w:t xml:space="preserve"> </w:t>
      </w:r>
      <w:proofErr w:type="spellStart"/>
      <w:r w:rsidRPr="004D5EAB">
        <w:rPr>
          <w:rFonts w:ascii="Times New Roman" w:hAnsi="Times New Roman"/>
          <w:b/>
          <w:sz w:val="28"/>
          <w:szCs w:val="28"/>
          <w:lang w:val="ru-RU"/>
        </w:rPr>
        <w:t>якості</w:t>
      </w:r>
      <w:proofErr w:type="spellEnd"/>
      <w:r w:rsidRPr="004D5EAB">
        <w:rPr>
          <w:rFonts w:ascii="Times New Roman" w:hAnsi="Times New Roman"/>
          <w:b/>
          <w:sz w:val="28"/>
          <w:szCs w:val="28"/>
          <w:lang w:val="ru-RU"/>
        </w:rPr>
        <w:t xml:space="preserve"> </w:t>
      </w:r>
      <w:proofErr w:type="spellStart"/>
      <w:r w:rsidRPr="004D5EAB">
        <w:rPr>
          <w:rFonts w:ascii="Times New Roman" w:hAnsi="Times New Roman"/>
          <w:b/>
          <w:sz w:val="28"/>
          <w:szCs w:val="28"/>
          <w:lang w:val="ru-RU"/>
        </w:rPr>
        <w:t>вищої</w:t>
      </w:r>
      <w:proofErr w:type="spellEnd"/>
      <w:r w:rsidRPr="004D5EAB">
        <w:rPr>
          <w:rFonts w:ascii="Times New Roman" w:hAnsi="Times New Roman"/>
          <w:b/>
          <w:sz w:val="28"/>
          <w:szCs w:val="28"/>
          <w:lang w:val="ru-RU"/>
        </w:rPr>
        <w:t xml:space="preserve"> </w:t>
      </w:r>
      <w:proofErr w:type="spellStart"/>
      <w:r w:rsidRPr="004D5EAB">
        <w:rPr>
          <w:rFonts w:ascii="Times New Roman" w:hAnsi="Times New Roman"/>
          <w:b/>
          <w:sz w:val="28"/>
          <w:szCs w:val="28"/>
          <w:lang w:val="ru-RU"/>
        </w:rPr>
        <w:t>освіти</w:t>
      </w:r>
      <w:proofErr w:type="spellEnd"/>
    </w:p>
    <w:p w14:paraId="5789B5D9" w14:textId="77777777" w:rsidR="000E330A" w:rsidRPr="004D5EAB" w:rsidRDefault="000E330A" w:rsidP="00AC7D58">
      <w:pPr>
        <w:pStyle w:val="a0"/>
        <w:tabs>
          <w:tab w:val="left" w:pos="1134"/>
        </w:tabs>
        <w:spacing w:after="0"/>
        <w:ind w:right="108" w:firstLine="709"/>
        <w:jc w:val="both"/>
        <w:rPr>
          <w:sz w:val="28"/>
          <w:szCs w:val="28"/>
          <w:lang w:val="ru-RU"/>
        </w:rPr>
      </w:pPr>
      <w:proofErr w:type="spellStart"/>
      <w:r w:rsidRPr="004D5EAB">
        <w:rPr>
          <w:sz w:val="28"/>
          <w:szCs w:val="28"/>
          <w:lang w:val="ru-RU"/>
        </w:rPr>
        <w:t>Заклади</w:t>
      </w:r>
      <w:proofErr w:type="spellEnd"/>
      <w:r w:rsidRPr="004D5EAB">
        <w:rPr>
          <w:sz w:val="28"/>
          <w:szCs w:val="28"/>
          <w:lang w:val="ru-RU"/>
        </w:rPr>
        <w:t xml:space="preserve"> </w:t>
      </w:r>
      <w:proofErr w:type="spellStart"/>
      <w:r w:rsidRPr="004D5EAB">
        <w:rPr>
          <w:sz w:val="28"/>
          <w:szCs w:val="28"/>
          <w:lang w:val="ru-RU"/>
        </w:rPr>
        <w:t>вищої</w:t>
      </w:r>
      <w:proofErr w:type="spellEnd"/>
      <w:r w:rsidRPr="004D5EAB">
        <w:rPr>
          <w:sz w:val="28"/>
          <w:szCs w:val="28"/>
          <w:lang w:val="ru-RU"/>
        </w:rPr>
        <w:t xml:space="preserve"> </w:t>
      </w:r>
      <w:proofErr w:type="spellStart"/>
      <w:r w:rsidRPr="004D5EAB">
        <w:rPr>
          <w:sz w:val="28"/>
          <w:szCs w:val="28"/>
          <w:lang w:val="ru-RU"/>
        </w:rPr>
        <w:t>освіти</w:t>
      </w:r>
      <w:proofErr w:type="spellEnd"/>
      <w:r w:rsidRPr="004D5EAB">
        <w:rPr>
          <w:sz w:val="28"/>
          <w:szCs w:val="28"/>
          <w:lang w:val="ru-RU"/>
        </w:rPr>
        <w:t xml:space="preserve"> </w:t>
      </w:r>
      <w:proofErr w:type="spellStart"/>
      <w:r w:rsidRPr="004D5EAB">
        <w:rPr>
          <w:sz w:val="28"/>
          <w:szCs w:val="28"/>
          <w:lang w:val="ru-RU"/>
        </w:rPr>
        <w:t>несуть</w:t>
      </w:r>
      <w:proofErr w:type="spellEnd"/>
      <w:r w:rsidRPr="004D5EAB">
        <w:rPr>
          <w:sz w:val="28"/>
          <w:szCs w:val="28"/>
          <w:lang w:val="ru-RU"/>
        </w:rPr>
        <w:t xml:space="preserve"> </w:t>
      </w:r>
      <w:proofErr w:type="spellStart"/>
      <w:r w:rsidRPr="004D5EAB">
        <w:rPr>
          <w:sz w:val="28"/>
          <w:szCs w:val="28"/>
          <w:lang w:val="ru-RU"/>
        </w:rPr>
        <w:t>первинну</w:t>
      </w:r>
      <w:proofErr w:type="spellEnd"/>
      <w:r w:rsidRPr="004D5EAB">
        <w:rPr>
          <w:sz w:val="28"/>
          <w:szCs w:val="28"/>
          <w:lang w:val="ru-RU"/>
        </w:rPr>
        <w:t xml:space="preserve"> </w:t>
      </w:r>
      <w:proofErr w:type="spellStart"/>
      <w:r w:rsidRPr="004D5EAB">
        <w:rPr>
          <w:sz w:val="28"/>
          <w:szCs w:val="28"/>
          <w:lang w:val="ru-RU"/>
        </w:rPr>
        <w:t>відповідальність</w:t>
      </w:r>
      <w:proofErr w:type="spellEnd"/>
      <w:r w:rsidRPr="004D5EAB">
        <w:rPr>
          <w:sz w:val="28"/>
          <w:szCs w:val="28"/>
          <w:lang w:val="ru-RU"/>
        </w:rPr>
        <w:t xml:space="preserve"> за </w:t>
      </w:r>
      <w:proofErr w:type="spellStart"/>
      <w:r w:rsidRPr="004D5EAB">
        <w:rPr>
          <w:sz w:val="28"/>
          <w:szCs w:val="28"/>
          <w:lang w:val="ru-RU"/>
        </w:rPr>
        <w:t>якість</w:t>
      </w:r>
      <w:proofErr w:type="spellEnd"/>
      <w:r w:rsidRPr="004D5EAB">
        <w:rPr>
          <w:sz w:val="28"/>
          <w:szCs w:val="28"/>
          <w:lang w:val="ru-RU"/>
        </w:rPr>
        <w:t xml:space="preserve"> </w:t>
      </w:r>
      <w:proofErr w:type="spellStart"/>
      <w:r w:rsidRPr="004D5EAB">
        <w:rPr>
          <w:sz w:val="28"/>
          <w:szCs w:val="28"/>
          <w:lang w:val="ru-RU"/>
        </w:rPr>
        <w:t>послуг</w:t>
      </w:r>
      <w:proofErr w:type="spellEnd"/>
      <w:r w:rsidRPr="004D5EAB">
        <w:rPr>
          <w:sz w:val="28"/>
          <w:szCs w:val="28"/>
          <w:lang w:val="ru-RU"/>
        </w:rPr>
        <w:t xml:space="preserve"> </w:t>
      </w:r>
      <w:proofErr w:type="spellStart"/>
      <w:r w:rsidRPr="004D5EAB">
        <w:rPr>
          <w:sz w:val="28"/>
          <w:szCs w:val="28"/>
          <w:lang w:val="ru-RU"/>
        </w:rPr>
        <w:t>щодо</w:t>
      </w:r>
      <w:proofErr w:type="spellEnd"/>
      <w:r w:rsidRPr="004D5EAB">
        <w:rPr>
          <w:sz w:val="28"/>
          <w:szCs w:val="28"/>
          <w:lang w:val="ru-RU"/>
        </w:rPr>
        <w:t xml:space="preserve"> </w:t>
      </w:r>
      <w:proofErr w:type="spellStart"/>
      <w:r w:rsidRPr="004D5EAB">
        <w:rPr>
          <w:sz w:val="28"/>
          <w:szCs w:val="28"/>
          <w:lang w:val="ru-RU"/>
        </w:rPr>
        <w:t>надання</w:t>
      </w:r>
      <w:proofErr w:type="spellEnd"/>
      <w:r w:rsidRPr="004D5EAB">
        <w:rPr>
          <w:sz w:val="28"/>
          <w:szCs w:val="28"/>
          <w:lang w:val="ru-RU"/>
        </w:rPr>
        <w:t xml:space="preserve"> </w:t>
      </w:r>
      <w:proofErr w:type="spellStart"/>
      <w:r w:rsidRPr="004D5EAB">
        <w:rPr>
          <w:sz w:val="28"/>
          <w:szCs w:val="28"/>
          <w:lang w:val="ru-RU"/>
        </w:rPr>
        <w:t>вищої</w:t>
      </w:r>
      <w:proofErr w:type="spellEnd"/>
      <w:r w:rsidRPr="004D5EAB">
        <w:rPr>
          <w:sz w:val="28"/>
          <w:szCs w:val="28"/>
          <w:lang w:val="ru-RU"/>
        </w:rPr>
        <w:t xml:space="preserve"> </w:t>
      </w:r>
      <w:proofErr w:type="spellStart"/>
      <w:r w:rsidRPr="004D5EAB">
        <w:rPr>
          <w:sz w:val="28"/>
          <w:szCs w:val="28"/>
          <w:lang w:val="ru-RU"/>
        </w:rPr>
        <w:t>освіти</w:t>
      </w:r>
      <w:proofErr w:type="spellEnd"/>
      <w:r w:rsidRPr="004D5EAB">
        <w:rPr>
          <w:sz w:val="28"/>
          <w:szCs w:val="28"/>
          <w:lang w:val="ru-RU"/>
        </w:rPr>
        <w:t>.</w:t>
      </w:r>
    </w:p>
    <w:p w14:paraId="59122F08" w14:textId="0F650E98" w:rsidR="000E330A" w:rsidRPr="004D5EAB" w:rsidRDefault="000E330A" w:rsidP="00AC7D58">
      <w:pPr>
        <w:pStyle w:val="a0"/>
        <w:tabs>
          <w:tab w:val="left" w:pos="1134"/>
        </w:tabs>
        <w:spacing w:after="0"/>
        <w:ind w:right="98" w:firstLine="709"/>
        <w:jc w:val="both"/>
        <w:rPr>
          <w:sz w:val="28"/>
          <w:szCs w:val="28"/>
          <w:lang w:val="ru-RU"/>
        </w:rPr>
      </w:pPr>
      <w:r w:rsidRPr="004D5EAB">
        <w:rPr>
          <w:sz w:val="28"/>
          <w:szCs w:val="28"/>
          <w:lang w:val="ru-RU"/>
        </w:rPr>
        <w:t xml:space="preserve">В </w:t>
      </w:r>
      <w:proofErr w:type="spellStart"/>
      <w:r w:rsidR="007F7BBE" w:rsidRPr="004D5EAB">
        <w:rPr>
          <w:sz w:val="28"/>
          <w:szCs w:val="28"/>
          <w:lang w:val="ru-RU"/>
        </w:rPr>
        <w:t>у</w:t>
      </w:r>
      <w:r w:rsidRPr="004D5EAB">
        <w:rPr>
          <w:sz w:val="28"/>
          <w:szCs w:val="28"/>
          <w:lang w:val="ru-RU"/>
        </w:rPr>
        <w:t>ніверситеті</w:t>
      </w:r>
      <w:proofErr w:type="spellEnd"/>
      <w:r w:rsidRPr="004D5EAB">
        <w:rPr>
          <w:sz w:val="28"/>
          <w:szCs w:val="28"/>
          <w:lang w:val="ru-RU"/>
        </w:rPr>
        <w:t xml:space="preserve"> </w:t>
      </w:r>
      <w:proofErr w:type="spellStart"/>
      <w:r w:rsidRPr="004D5EAB">
        <w:rPr>
          <w:sz w:val="28"/>
          <w:szCs w:val="28"/>
          <w:lang w:val="ru-RU"/>
        </w:rPr>
        <w:t>функціонує</w:t>
      </w:r>
      <w:proofErr w:type="spellEnd"/>
      <w:r w:rsidRPr="004D5EAB">
        <w:rPr>
          <w:sz w:val="28"/>
          <w:szCs w:val="28"/>
          <w:lang w:val="ru-RU"/>
        </w:rPr>
        <w:t xml:space="preserve"> система </w:t>
      </w:r>
      <w:proofErr w:type="spellStart"/>
      <w:r w:rsidRPr="004D5EAB">
        <w:rPr>
          <w:sz w:val="28"/>
          <w:szCs w:val="28"/>
          <w:lang w:val="ru-RU"/>
        </w:rPr>
        <w:t>забезпечення</w:t>
      </w:r>
      <w:proofErr w:type="spellEnd"/>
      <w:r w:rsidRPr="004D5EAB">
        <w:rPr>
          <w:sz w:val="28"/>
          <w:szCs w:val="28"/>
          <w:lang w:val="ru-RU"/>
        </w:rPr>
        <w:t xml:space="preserve"> </w:t>
      </w:r>
      <w:proofErr w:type="spellStart"/>
      <w:r w:rsidRPr="004D5EAB">
        <w:rPr>
          <w:sz w:val="28"/>
          <w:szCs w:val="28"/>
          <w:lang w:val="ru-RU"/>
        </w:rPr>
        <w:t>якості</w:t>
      </w:r>
      <w:proofErr w:type="spellEnd"/>
      <w:r w:rsidRPr="004D5EAB">
        <w:rPr>
          <w:sz w:val="28"/>
          <w:szCs w:val="28"/>
          <w:lang w:val="ru-RU"/>
        </w:rPr>
        <w:t xml:space="preserve"> </w:t>
      </w:r>
      <w:proofErr w:type="spellStart"/>
      <w:r w:rsidRPr="004D5EAB">
        <w:rPr>
          <w:sz w:val="28"/>
          <w:szCs w:val="28"/>
          <w:lang w:val="ru-RU"/>
        </w:rPr>
        <w:t>освітньої</w:t>
      </w:r>
      <w:proofErr w:type="spellEnd"/>
      <w:r w:rsidRPr="004D5EAB">
        <w:rPr>
          <w:sz w:val="28"/>
          <w:szCs w:val="28"/>
          <w:lang w:val="ru-RU"/>
        </w:rPr>
        <w:t xml:space="preserve"> </w:t>
      </w:r>
      <w:proofErr w:type="spellStart"/>
      <w:r w:rsidRPr="004D5EAB">
        <w:rPr>
          <w:sz w:val="28"/>
          <w:szCs w:val="28"/>
          <w:lang w:val="ru-RU"/>
        </w:rPr>
        <w:t>діяльності</w:t>
      </w:r>
      <w:proofErr w:type="spellEnd"/>
      <w:r w:rsidRPr="004D5EAB">
        <w:rPr>
          <w:sz w:val="28"/>
          <w:szCs w:val="28"/>
          <w:lang w:val="ru-RU"/>
        </w:rPr>
        <w:t xml:space="preserve"> та </w:t>
      </w:r>
      <w:proofErr w:type="spellStart"/>
      <w:r w:rsidRPr="004D5EAB">
        <w:rPr>
          <w:sz w:val="28"/>
          <w:szCs w:val="28"/>
          <w:lang w:val="ru-RU"/>
        </w:rPr>
        <w:t>якості</w:t>
      </w:r>
      <w:proofErr w:type="spellEnd"/>
      <w:r w:rsidRPr="004D5EAB">
        <w:rPr>
          <w:sz w:val="28"/>
          <w:szCs w:val="28"/>
          <w:lang w:val="ru-RU"/>
        </w:rPr>
        <w:t xml:space="preserve"> </w:t>
      </w:r>
      <w:proofErr w:type="spellStart"/>
      <w:r w:rsidRPr="004D5EAB">
        <w:rPr>
          <w:sz w:val="28"/>
          <w:szCs w:val="28"/>
          <w:lang w:val="ru-RU"/>
        </w:rPr>
        <w:t>вищої</w:t>
      </w:r>
      <w:proofErr w:type="spellEnd"/>
      <w:r w:rsidRPr="004D5EAB">
        <w:rPr>
          <w:sz w:val="28"/>
          <w:szCs w:val="28"/>
          <w:lang w:val="ru-RU"/>
        </w:rPr>
        <w:t xml:space="preserve"> </w:t>
      </w:r>
      <w:proofErr w:type="spellStart"/>
      <w:r w:rsidRPr="004D5EAB">
        <w:rPr>
          <w:sz w:val="28"/>
          <w:szCs w:val="28"/>
          <w:lang w:val="ru-RU"/>
        </w:rPr>
        <w:t>освіти</w:t>
      </w:r>
      <w:proofErr w:type="spellEnd"/>
      <w:r w:rsidRPr="004D5EAB">
        <w:rPr>
          <w:sz w:val="28"/>
          <w:szCs w:val="28"/>
          <w:lang w:val="ru-RU"/>
        </w:rPr>
        <w:t xml:space="preserve"> (система </w:t>
      </w:r>
      <w:proofErr w:type="spellStart"/>
      <w:r w:rsidRPr="004D5EAB">
        <w:rPr>
          <w:sz w:val="28"/>
          <w:szCs w:val="28"/>
          <w:lang w:val="ru-RU"/>
        </w:rPr>
        <w:t>внутрішнього</w:t>
      </w:r>
      <w:proofErr w:type="spellEnd"/>
      <w:r w:rsidRPr="004D5EAB">
        <w:rPr>
          <w:sz w:val="28"/>
          <w:szCs w:val="28"/>
          <w:lang w:val="ru-RU"/>
        </w:rPr>
        <w:t xml:space="preserve"> </w:t>
      </w:r>
      <w:proofErr w:type="spellStart"/>
      <w:r w:rsidRPr="004D5EAB">
        <w:rPr>
          <w:sz w:val="28"/>
          <w:szCs w:val="28"/>
          <w:lang w:val="ru-RU"/>
        </w:rPr>
        <w:t>забезпечення</w:t>
      </w:r>
      <w:proofErr w:type="spellEnd"/>
      <w:r w:rsidRPr="004D5EAB">
        <w:rPr>
          <w:sz w:val="28"/>
          <w:szCs w:val="28"/>
          <w:lang w:val="ru-RU"/>
        </w:rPr>
        <w:t xml:space="preserve"> </w:t>
      </w:r>
      <w:proofErr w:type="spellStart"/>
      <w:r w:rsidRPr="004D5EAB">
        <w:rPr>
          <w:sz w:val="28"/>
          <w:szCs w:val="28"/>
          <w:lang w:val="ru-RU"/>
        </w:rPr>
        <w:t>якості</w:t>
      </w:r>
      <w:proofErr w:type="spellEnd"/>
      <w:r w:rsidRPr="004D5EAB">
        <w:rPr>
          <w:sz w:val="28"/>
          <w:szCs w:val="28"/>
          <w:lang w:val="ru-RU"/>
        </w:rPr>
        <w:t xml:space="preserve">), яка </w:t>
      </w:r>
      <w:proofErr w:type="spellStart"/>
      <w:r w:rsidRPr="004D5EAB">
        <w:rPr>
          <w:sz w:val="28"/>
          <w:szCs w:val="28"/>
          <w:lang w:val="ru-RU"/>
        </w:rPr>
        <w:t>передбачає</w:t>
      </w:r>
      <w:proofErr w:type="spellEnd"/>
      <w:r w:rsidRPr="004D5EAB">
        <w:rPr>
          <w:sz w:val="28"/>
          <w:szCs w:val="28"/>
          <w:lang w:val="ru-RU"/>
        </w:rPr>
        <w:t xml:space="preserve"> </w:t>
      </w:r>
      <w:proofErr w:type="spellStart"/>
      <w:r w:rsidRPr="004D5EAB">
        <w:rPr>
          <w:sz w:val="28"/>
          <w:szCs w:val="28"/>
          <w:lang w:val="ru-RU"/>
        </w:rPr>
        <w:t>здійснення</w:t>
      </w:r>
      <w:proofErr w:type="spellEnd"/>
      <w:r w:rsidRPr="004D5EAB">
        <w:rPr>
          <w:sz w:val="28"/>
          <w:szCs w:val="28"/>
          <w:lang w:val="ru-RU"/>
        </w:rPr>
        <w:t xml:space="preserve"> таких процедур і </w:t>
      </w:r>
      <w:proofErr w:type="spellStart"/>
      <w:r w:rsidRPr="004D5EAB">
        <w:rPr>
          <w:sz w:val="28"/>
          <w:szCs w:val="28"/>
          <w:lang w:val="ru-RU"/>
        </w:rPr>
        <w:t>заходів</w:t>
      </w:r>
      <w:proofErr w:type="spellEnd"/>
      <w:r w:rsidRPr="004D5EAB">
        <w:rPr>
          <w:sz w:val="28"/>
          <w:szCs w:val="28"/>
          <w:lang w:val="ru-RU"/>
        </w:rPr>
        <w:t>:</w:t>
      </w:r>
    </w:p>
    <w:p w14:paraId="29A320A5" w14:textId="77777777" w:rsidR="000E330A" w:rsidRPr="004D5EAB" w:rsidRDefault="000E330A" w:rsidP="00AC7D58">
      <w:pPr>
        <w:pStyle w:val="a0"/>
        <w:numPr>
          <w:ilvl w:val="0"/>
          <w:numId w:val="10"/>
        </w:numPr>
        <w:tabs>
          <w:tab w:val="left" w:pos="993"/>
        </w:tabs>
        <w:spacing w:after="0"/>
        <w:ind w:left="0" w:right="98" w:firstLine="709"/>
        <w:jc w:val="both"/>
        <w:rPr>
          <w:sz w:val="28"/>
          <w:szCs w:val="28"/>
          <w:lang w:val="ru-RU"/>
        </w:rPr>
      </w:pPr>
      <w:proofErr w:type="spellStart"/>
      <w:r w:rsidRPr="004D5EAB">
        <w:rPr>
          <w:sz w:val="28"/>
          <w:szCs w:val="28"/>
          <w:lang w:val="ru-RU"/>
        </w:rPr>
        <w:t>визначення</w:t>
      </w:r>
      <w:proofErr w:type="spellEnd"/>
      <w:r w:rsidRPr="004D5EAB">
        <w:rPr>
          <w:sz w:val="28"/>
          <w:szCs w:val="28"/>
          <w:lang w:val="ru-RU"/>
        </w:rPr>
        <w:t xml:space="preserve"> </w:t>
      </w:r>
      <w:proofErr w:type="spellStart"/>
      <w:r w:rsidRPr="004D5EAB">
        <w:rPr>
          <w:sz w:val="28"/>
          <w:szCs w:val="28"/>
          <w:lang w:val="ru-RU"/>
        </w:rPr>
        <w:t>принципів</w:t>
      </w:r>
      <w:proofErr w:type="spellEnd"/>
      <w:r w:rsidRPr="004D5EAB">
        <w:rPr>
          <w:sz w:val="28"/>
          <w:szCs w:val="28"/>
          <w:lang w:val="ru-RU"/>
        </w:rPr>
        <w:t xml:space="preserve"> та процедур </w:t>
      </w:r>
      <w:proofErr w:type="spellStart"/>
      <w:r w:rsidRPr="004D5EAB">
        <w:rPr>
          <w:sz w:val="28"/>
          <w:szCs w:val="28"/>
          <w:lang w:val="ru-RU"/>
        </w:rPr>
        <w:t>забезпечення</w:t>
      </w:r>
      <w:proofErr w:type="spellEnd"/>
      <w:r w:rsidRPr="004D5EAB">
        <w:rPr>
          <w:sz w:val="28"/>
          <w:szCs w:val="28"/>
          <w:lang w:val="ru-RU"/>
        </w:rPr>
        <w:t xml:space="preserve"> </w:t>
      </w:r>
      <w:proofErr w:type="spellStart"/>
      <w:r w:rsidRPr="004D5EAB">
        <w:rPr>
          <w:sz w:val="28"/>
          <w:szCs w:val="28"/>
          <w:lang w:val="ru-RU"/>
        </w:rPr>
        <w:t>якості</w:t>
      </w:r>
      <w:proofErr w:type="spellEnd"/>
      <w:r w:rsidRPr="004D5EAB">
        <w:rPr>
          <w:sz w:val="28"/>
          <w:szCs w:val="28"/>
          <w:lang w:val="ru-RU"/>
        </w:rPr>
        <w:t xml:space="preserve"> </w:t>
      </w:r>
      <w:proofErr w:type="spellStart"/>
      <w:r w:rsidRPr="004D5EAB">
        <w:rPr>
          <w:sz w:val="28"/>
          <w:szCs w:val="28"/>
          <w:lang w:val="ru-RU"/>
        </w:rPr>
        <w:t>вищої</w:t>
      </w:r>
      <w:proofErr w:type="spellEnd"/>
      <w:r w:rsidRPr="004D5EAB">
        <w:rPr>
          <w:sz w:val="28"/>
          <w:szCs w:val="28"/>
          <w:lang w:val="ru-RU"/>
        </w:rPr>
        <w:t xml:space="preserve"> </w:t>
      </w:r>
      <w:proofErr w:type="spellStart"/>
      <w:r w:rsidRPr="004D5EAB">
        <w:rPr>
          <w:sz w:val="28"/>
          <w:szCs w:val="28"/>
          <w:lang w:val="ru-RU"/>
        </w:rPr>
        <w:t>освіти</w:t>
      </w:r>
      <w:proofErr w:type="spellEnd"/>
      <w:r w:rsidRPr="004D5EAB">
        <w:rPr>
          <w:sz w:val="28"/>
          <w:szCs w:val="28"/>
          <w:lang w:val="ru-RU"/>
        </w:rPr>
        <w:t>;</w:t>
      </w:r>
    </w:p>
    <w:p w14:paraId="72283281" w14:textId="77777777" w:rsidR="000E330A" w:rsidRPr="004D5EAB" w:rsidRDefault="000E330A" w:rsidP="00040580">
      <w:pPr>
        <w:pStyle w:val="a0"/>
        <w:numPr>
          <w:ilvl w:val="0"/>
          <w:numId w:val="10"/>
        </w:numPr>
        <w:tabs>
          <w:tab w:val="left" w:pos="993"/>
        </w:tabs>
        <w:spacing w:after="0"/>
        <w:ind w:left="0" w:right="98" w:firstLine="709"/>
        <w:jc w:val="both"/>
        <w:rPr>
          <w:sz w:val="28"/>
          <w:szCs w:val="28"/>
          <w:lang w:val="ru-RU"/>
        </w:rPr>
      </w:pPr>
      <w:proofErr w:type="spellStart"/>
      <w:r w:rsidRPr="004D5EAB">
        <w:rPr>
          <w:sz w:val="28"/>
          <w:szCs w:val="28"/>
          <w:lang w:val="ru-RU"/>
        </w:rPr>
        <w:t>здійснення</w:t>
      </w:r>
      <w:proofErr w:type="spellEnd"/>
      <w:r w:rsidRPr="004D5EAB">
        <w:rPr>
          <w:sz w:val="28"/>
          <w:szCs w:val="28"/>
          <w:lang w:val="ru-RU"/>
        </w:rPr>
        <w:t xml:space="preserve"> </w:t>
      </w:r>
      <w:proofErr w:type="spellStart"/>
      <w:r w:rsidRPr="004D5EAB">
        <w:rPr>
          <w:sz w:val="28"/>
          <w:szCs w:val="28"/>
          <w:lang w:val="ru-RU"/>
        </w:rPr>
        <w:t>моніторингу</w:t>
      </w:r>
      <w:proofErr w:type="spellEnd"/>
      <w:r w:rsidRPr="004D5EAB">
        <w:rPr>
          <w:sz w:val="28"/>
          <w:szCs w:val="28"/>
          <w:lang w:val="ru-RU"/>
        </w:rPr>
        <w:t xml:space="preserve"> та </w:t>
      </w:r>
      <w:proofErr w:type="spellStart"/>
      <w:r w:rsidRPr="004D5EAB">
        <w:rPr>
          <w:sz w:val="28"/>
          <w:szCs w:val="28"/>
          <w:lang w:val="ru-RU"/>
        </w:rPr>
        <w:t>періодичного</w:t>
      </w:r>
      <w:proofErr w:type="spellEnd"/>
      <w:r w:rsidRPr="004D5EAB">
        <w:rPr>
          <w:sz w:val="28"/>
          <w:szCs w:val="28"/>
          <w:lang w:val="ru-RU"/>
        </w:rPr>
        <w:t xml:space="preserve"> перегляду </w:t>
      </w:r>
      <w:proofErr w:type="spellStart"/>
      <w:r w:rsidRPr="004D5EAB">
        <w:rPr>
          <w:sz w:val="28"/>
          <w:szCs w:val="28"/>
          <w:lang w:val="ru-RU"/>
        </w:rPr>
        <w:t>освітніх</w:t>
      </w:r>
      <w:proofErr w:type="spellEnd"/>
      <w:r w:rsidRPr="004D5EAB">
        <w:rPr>
          <w:spacing w:val="-17"/>
          <w:sz w:val="28"/>
          <w:szCs w:val="28"/>
          <w:lang w:val="ru-RU"/>
        </w:rPr>
        <w:t xml:space="preserve"> </w:t>
      </w:r>
      <w:proofErr w:type="spellStart"/>
      <w:r w:rsidRPr="004D5EAB">
        <w:rPr>
          <w:sz w:val="28"/>
          <w:szCs w:val="28"/>
          <w:lang w:val="ru-RU"/>
        </w:rPr>
        <w:t>програм</w:t>
      </w:r>
      <w:proofErr w:type="spellEnd"/>
      <w:r w:rsidRPr="004D5EAB">
        <w:rPr>
          <w:sz w:val="28"/>
          <w:szCs w:val="28"/>
          <w:lang w:val="ru-RU"/>
        </w:rPr>
        <w:t>;</w:t>
      </w:r>
    </w:p>
    <w:p w14:paraId="0B267388" w14:textId="77777777" w:rsidR="000E330A" w:rsidRPr="008A3991" w:rsidRDefault="000E330A" w:rsidP="00040580">
      <w:pPr>
        <w:pStyle w:val="a0"/>
        <w:numPr>
          <w:ilvl w:val="0"/>
          <w:numId w:val="10"/>
        </w:numPr>
        <w:tabs>
          <w:tab w:val="left" w:pos="993"/>
        </w:tabs>
        <w:spacing w:after="0"/>
        <w:ind w:left="0" w:right="98" w:firstLine="709"/>
        <w:jc w:val="both"/>
        <w:rPr>
          <w:sz w:val="28"/>
          <w:szCs w:val="28"/>
          <w:lang w:val="ru-RU"/>
        </w:rPr>
      </w:pPr>
      <w:proofErr w:type="spellStart"/>
      <w:r w:rsidRPr="004D5EAB">
        <w:rPr>
          <w:sz w:val="28"/>
          <w:szCs w:val="28"/>
          <w:lang w:val="ru-RU"/>
        </w:rPr>
        <w:t>щорічне</w:t>
      </w:r>
      <w:proofErr w:type="spellEnd"/>
      <w:r w:rsidRPr="004D5EAB">
        <w:rPr>
          <w:sz w:val="28"/>
          <w:szCs w:val="28"/>
          <w:lang w:val="ru-RU"/>
        </w:rPr>
        <w:t xml:space="preserve"> </w:t>
      </w:r>
      <w:proofErr w:type="spellStart"/>
      <w:r w:rsidRPr="004D5EAB">
        <w:rPr>
          <w:sz w:val="28"/>
          <w:szCs w:val="28"/>
          <w:lang w:val="ru-RU"/>
        </w:rPr>
        <w:t>оцінювання</w:t>
      </w:r>
      <w:proofErr w:type="spellEnd"/>
      <w:r w:rsidRPr="004D5EAB">
        <w:rPr>
          <w:sz w:val="28"/>
          <w:szCs w:val="28"/>
          <w:lang w:val="ru-RU"/>
        </w:rPr>
        <w:t xml:space="preserve"> </w:t>
      </w:r>
      <w:proofErr w:type="spellStart"/>
      <w:r w:rsidRPr="004D5EAB">
        <w:rPr>
          <w:sz w:val="28"/>
          <w:szCs w:val="28"/>
          <w:lang w:val="ru-RU"/>
        </w:rPr>
        <w:t>здобувачів</w:t>
      </w:r>
      <w:proofErr w:type="spellEnd"/>
      <w:r w:rsidRPr="004D5EAB">
        <w:rPr>
          <w:sz w:val="28"/>
          <w:szCs w:val="28"/>
          <w:lang w:val="ru-RU"/>
        </w:rPr>
        <w:t xml:space="preserve"> </w:t>
      </w:r>
      <w:proofErr w:type="spellStart"/>
      <w:r w:rsidRPr="004D5EAB">
        <w:rPr>
          <w:sz w:val="28"/>
          <w:szCs w:val="28"/>
          <w:lang w:val="ru-RU"/>
        </w:rPr>
        <w:t>вищої</w:t>
      </w:r>
      <w:proofErr w:type="spellEnd"/>
      <w:r w:rsidRPr="004D5EAB">
        <w:rPr>
          <w:sz w:val="28"/>
          <w:szCs w:val="28"/>
          <w:lang w:val="ru-RU"/>
        </w:rPr>
        <w:t xml:space="preserve"> </w:t>
      </w:r>
      <w:proofErr w:type="spellStart"/>
      <w:r w:rsidRPr="004D5EAB">
        <w:rPr>
          <w:sz w:val="28"/>
          <w:szCs w:val="28"/>
          <w:lang w:val="ru-RU"/>
        </w:rPr>
        <w:t>освіти</w:t>
      </w:r>
      <w:proofErr w:type="spellEnd"/>
      <w:r w:rsidRPr="004D5EAB">
        <w:rPr>
          <w:sz w:val="28"/>
          <w:szCs w:val="28"/>
          <w:lang w:val="ru-RU"/>
        </w:rPr>
        <w:t xml:space="preserve">, </w:t>
      </w:r>
      <w:proofErr w:type="spellStart"/>
      <w:r w:rsidRPr="004D5EAB">
        <w:rPr>
          <w:sz w:val="28"/>
          <w:szCs w:val="28"/>
          <w:lang w:val="ru-RU"/>
        </w:rPr>
        <w:t>науково-педагогічних</w:t>
      </w:r>
      <w:proofErr w:type="spellEnd"/>
      <w:r w:rsidRPr="004D5EAB">
        <w:rPr>
          <w:sz w:val="28"/>
          <w:szCs w:val="28"/>
          <w:lang w:val="ru-RU"/>
        </w:rPr>
        <w:t xml:space="preserve"> і </w:t>
      </w:r>
      <w:proofErr w:type="spellStart"/>
      <w:r w:rsidRPr="004D5EAB">
        <w:rPr>
          <w:sz w:val="28"/>
          <w:szCs w:val="28"/>
          <w:lang w:val="ru-RU"/>
        </w:rPr>
        <w:t>педагогічних</w:t>
      </w:r>
      <w:proofErr w:type="spellEnd"/>
      <w:r w:rsidRPr="004D5EAB">
        <w:rPr>
          <w:sz w:val="28"/>
          <w:szCs w:val="28"/>
          <w:lang w:val="ru-RU"/>
        </w:rPr>
        <w:t xml:space="preserve"> </w:t>
      </w:r>
      <w:proofErr w:type="spellStart"/>
      <w:r w:rsidRPr="004D5EAB">
        <w:rPr>
          <w:sz w:val="28"/>
          <w:szCs w:val="28"/>
          <w:lang w:val="ru-RU"/>
        </w:rPr>
        <w:t>працівників</w:t>
      </w:r>
      <w:proofErr w:type="spellEnd"/>
      <w:r w:rsidRPr="004D5EAB">
        <w:rPr>
          <w:sz w:val="28"/>
          <w:szCs w:val="28"/>
          <w:lang w:val="ru-RU"/>
        </w:rPr>
        <w:t xml:space="preserve"> закладу </w:t>
      </w:r>
      <w:proofErr w:type="spellStart"/>
      <w:r w:rsidRPr="004D5EAB">
        <w:rPr>
          <w:sz w:val="28"/>
          <w:szCs w:val="28"/>
          <w:lang w:val="ru-RU"/>
        </w:rPr>
        <w:t>вищої</w:t>
      </w:r>
      <w:proofErr w:type="spellEnd"/>
      <w:r w:rsidRPr="004D5EAB">
        <w:rPr>
          <w:sz w:val="28"/>
          <w:szCs w:val="28"/>
          <w:lang w:val="ru-RU"/>
        </w:rPr>
        <w:t xml:space="preserve"> </w:t>
      </w:r>
      <w:proofErr w:type="spellStart"/>
      <w:r w:rsidRPr="004D5EAB">
        <w:rPr>
          <w:sz w:val="28"/>
          <w:szCs w:val="28"/>
          <w:lang w:val="ru-RU"/>
        </w:rPr>
        <w:t>освіти</w:t>
      </w:r>
      <w:proofErr w:type="spellEnd"/>
      <w:r w:rsidRPr="004D5EAB">
        <w:rPr>
          <w:sz w:val="28"/>
          <w:szCs w:val="28"/>
          <w:lang w:val="ru-RU"/>
        </w:rPr>
        <w:t xml:space="preserve"> та </w:t>
      </w:r>
      <w:proofErr w:type="spellStart"/>
      <w:r w:rsidRPr="004D5EAB">
        <w:rPr>
          <w:sz w:val="28"/>
          <w:szCs w:val="28"/>
          <w:lang w:val="ru-RU"/>
        </w:rPr>
        <w:t>регулярне</w:t>
      </w:r>
      <w:proofErr w:type="spellEnd"/>
      <w:r w:rsidRPr="004D5EAB">
        <w:rPr>
          <w:sz w:val="28"/>
          <w:szCs w:val="28"/>
          <w:lang w:val="ru-RU"/>
        </w:rPr>
        <w:t xml:space="preserve"> </w:t>
      </w:r>
      <w:proofErr w:type="spellStart"/>
      <w:r w:rsidRPr="004D5EAB">
        <w:rPr>
          <w:sz w:val="28"/>
          <w:szCs w:val="28"/>
          <w:lang w:val="ru-RU"/>
        </w:rPr>
        <w:t>оприлюднення</w:t>
      </w:r>
      <w:proofErr w:type="spellEnd"/>
      <w:r w:rsidRPr="004D5EAB">
        <w:rPr>
          <w:sz w:val="28"/>
          <w:szCs w:val="28"/>
          <w:lang w:val="ru-RU"/>
        </w:rPr>
        <w:t xml:space="preserve"> </w:t>
      </w:r>
      <w:proofErr w:type="spellStart"/>
      <w:r w:rsidRPr="004D5EAB">
        <w:rPr>
          <w:sz w:val="28"/>
          <w:szCs w:val="28"/>
          <w:lang w:val="ru-RU"/>
        </w:rPr>
        <w:t>результатів</w:t>
      </w:r>
      <w:proofErr w:type="spellEnd"/>
      <w:r w:rsidRPr="004D5EAB">
        <w:rPr>
          <w:sz w:val="28"/>
          <w:szCs w:val="28"/>
          <w:lang w:val="ru-RU"/>
        </w:rPr>
        <w:t xml:space="preserve"> таких </w:t>
      </w:r>
      <w:proofErr w:type="spellStart"/>
      <w:r w:rsidRPr="004D5EAB">
        <w:rPr>
          <w:sz w:val="28"/>
          <w:szCs w:val="28"/>
          <w:lang w:val="ru-RU"/>
        </w:rPr>
        <w:t>оцінювань</w:t>
      </w:r>
      <w:proofErr w:type="spellEnd"/>
      <w:r w:rsidRPr="004D5EAB">
        <w:rPr>
          <w:sz w:val="28"/>
          <w:szCs w:val="28"/>
          <w:lang w:val="ru-RU"/>
        </w:rPr>
        <w:t xml:space="preserve"> на </w:t>
      </w:r>
      <w:proofErr w:type="spellStart"/>
      <w:r w:rsidRPr="004D5EAB">
        <w:rPr>
          <w:sz w:val="28"/>
          <w:szCs w:val="28"/>
          <w:lang w:val="ru-RU"/>
        </w:rPr>
        <w:t>офіційному</w:t>
      </w:r>
      <w:proofErr w:type="spellEnd"/>
      <w:r w:rsidRPr="004D5EAB">
        <w:rPr>
          <w:sz w:val="28"/>
          <w:szCs w:val="28"/>
          <w:lang w:val="ru-RU"/>
        </w:rPr>
        <w:t xml:space="preserve"> </w:t>
      </w:r>
      <w:proofErr w:type="spellStart"/>
      <w:r w:rsidRPr="004D5EAB">
        <w:rPr>
          <w:sz w:val="28"/>
          <w:szCs w:val="28"/>
          <w:lang w:val="ru-RU"/>
        </w:rPr>
        <w:t>вебсайті</w:t>
      </w:r>
      <w:proofErr w:type="spellEnd"/>
      <w:r w:rsidRPr="004D5EAB">
        <w:rPr>
          <w:sz w:val="28"/>
          <w:szCs w:val="28"/>
          <w:lang w:val="ru-RU"/>
        </w:rPr>
        <w:t xml:space="preserve"> закладу </w:t>
      </w:r>
      <w:proofErr w:type="spellStart"/>
      <w:r w:rsidRPr="004D5EAB">
        <w:rPr>
          <w:sz w:val="28"/>
          <w:szCs w:val="28"/>
          <w:lang w:val="ru-RU"/>
        </w:rPr>
        <w:t>вищої</w:t>
      </w:r>
      <w:proofErr w:type="spellEnd"/>
      <w:r w:rsidRPr="004D5EAB">
        <w:rPr>
          <w:sz w:val="28"/>
          <w:szCs w:val="28"/>
          <w:lang w:val="ru-RU"/>
        </w:rPr>
        <w:t xml:space="preserve"> </w:t>
      </w:r>
      <w:proofErr w:type="spellStart"/>
      <w:r w:rsidRPr="004D5EAB">
        <w:rPr>
          <w:sz w:val="28"/>
          <w:szCs w:val="28"/>
          <w:lang w:val="ru-RU"/>
        </w:rPr>
        <w:t>освіти</w:t>
      </w:r>
      <w:proofErr w:type="spellEnd"/>
      <w:r w:rsidRPr="004D5EAB">
        <w:rPr>
          <w:sz w:val="28"/>
          <w:szCs w:val="28"/>
          <w:lang w:val="ru-RU"/>
        </w:rPr>
        <w:t xml:space="preserve">, на </w:t>
      </w:r>
      <w:proofErr w:type="spellStart"/>
      <w:r w:rsidRPr="004D5EAB">
        <w:rPr>
          <w:sz w:val="28"/>
          <w:szCs w:val="28"/>
          <w:lang w:val="ru-RU"/>
        </w:rPr>
        <w:t>інформаційних</w:t>
      </w:r>
      <w:proofErr w:type="spellEnd"/>
      <w:r w:rsidRPr="004D5EAB">
        <w:rPr>
          <w:sz w:val="28"/>
          <w:szCs w:val="28"/>
          <w:lang w:val="ru-RU"/>
        </w:rPr>
        <w:t xml:space="preserve"> </w:t>
      </w:r>
      <w:r w:rsidRPr="008A3991">
        <w:rPr>
          <w:sz w:val="28"/>
          <w:szCs w:val="28"/>
          <w:lang w:val="ru-RU"/>
        </w:rPr>
        <w:t>стендах та в будь-</w:t>
      </w:r>
      <w:proofErr w:type="spellStart"/>
      <w:r w:rsidRPr="008A3991">
        <w:rPr>
          <w:sz w:val="28"/>
          <w:szCs w:val="28"/>
          <w:lang w:val="ru-RU"/>
        </w:rPr>
        <w:t>який</w:t>
      </w:r>
      <w:proofErr w:type="spellEnd"/>
      <w:r w:rsidRPr="008A3991">
        <w:rPr>
          <w:sz w:val="28"/>
          <w:szCs w:val="28"/>
          <w:lang w:val="ru-RU"/>
        </w:rPr>
        <w:t xml:space="preserve"> </w:t>
      </w:r>
      <w:proofErr w:type="spellStart"/>
      <w:r w:rsidRPr="008A3991">
        <w:rPr>
          <w:sz w:val="28"/>
          <w:szCs w:val="28"/>
          <w:lang w:val="ru-RU"/>
        </w:rPr>
        <w:t>інший</w:t>
      </w:r>
      <w:proofErr w:type="spellEnd"/>
      <w:r w:rsidRPr="008A3991">
        <w:rPr>
          <w:spacing w:val="-1"/>
          <w:sz w:val="28"/>
          <w:szCs w:val="28"/>
          <w:lang w:val="ru-RU"/>
        </w:rPr>
        <w:t xml:space="preserve"> </w:t>
      </w:r>
      <w:proofErr w:type="spellStart"/>
      <w:r w:rsidRPr="008A3991">
        <w:rPr>
          <w:sz w:val="28"/>
          <w:szCs w:val="28"/>
          <w:lang w:val="ru-RU"/>
        </w:rPr>
        <w:t>спосіб</w:t>
      </w:r>
      <w:proofErr w:type="spellEnd"/>
      <w:r w:rsidRPr="008A3991">
        <w:rPr>
          <w:sz w:val="28"/>
          <w:szCs w:val="28"/>
          <w:lang w:val="ru-RU"/>
        </w:rPr>
        <w:t>;</w:t>
      </w:r>
    </w:p>
    <w:p w14:paraId="5D2AD4D6" w14:textId="77777777" w:rsidR="000E330A" w:rsidRPr="008A3991" w:rsidRDefault="000E330A" w:rsidP="00040580">
      <w:pPr>
        <w:pStyle w:val="a0"/>
        <w:numPr>
          <w:ilvl w:val="0"/>
          <w:numId w:val="10"/>
        </w:numPr>
        <w:tabs>
          <w:tab w:val="left" w:pos="993"/>
        </w:tabs>
        <w:spacing w:after="0"/>
        <w:ind w:left="0" w:right="98" w:firstLine="709"/>
        <w:jc w:val="both"/>
        <w:rPr>
          <w:sz w:val="28"/>
          <w:szCs w:val="28"/>
          <w:lang w:val="ru-RU"/>
        </w:rPr>
      </w:pPr>
      <w:proofErr w:type="spellStart"/>
      <w:r w:rsidRPr="008A3991">
        <w:rPr>
          <w:sz w:val="28"/>
          <w:szCs w:val="28"/>
          <w:lang w:val="ru-RU"/>
        </w:rPr>
        <w:t>забезпечення</w:t>
      </w:r>
      <w:proofErr w:type="spellEnd"/>
      <w:r w:rsidRPr="008A3991">
        <w:rPr>
          <w:sz w:val="28"/>
          <w:szCs w:val="28"/>
          <w:lang w:val="ru-RU"/>
        </w:rPr>
        <w:t xml:space="preserve"> </w:t>
      </w:r>
      <w:proofErr w:type="spellStart"/>
      <w:r w:rsidRPr="008A3991">
        <w:rPr>
          <w:sz w:val="28"/>
          <w:szCs w:val="28"/>
          <w:lang w:val="ru-RU"/>
        </w:rPr>
        <w:t>підвищення</w:t>
      </w:r>
      <w:proofErr w:type="spellEnd"/>
      <w:r w:rsidRPr="008A3991">
        <w:rPr>
          <w:sz w:val="28"/>
          <w:szCs w:val="28"/>
          <w:lang w:val="ru-RU"/>
        </w:rPr>
        <w:t xml:space="preserve"> </w:t>
      </w:r>
      <w:proofErr w:type="spellStart"/>
      <w:r w:rsidRPr="008A3991">
        <w:rPr>
          <w:sz w:val="28"/>
          <w:szCs w:val="28"/>
          <w:lang w:val="ru-RU"/>
        </w:rPr>
        <w:t>кваліфікації</w:t>
      </w:r>
      <w:proofErr w:type="spellEnd"/>
      <w:r w:rsidRPr="008A3991">
        <w:rPr>
          <w:sz w:val="28"/>
          <w:szCs w:val="28"/>
          <w:lang w:val="ru-RU"/>
        </w:rPr>
        <w:t xml:space="preserve"> </w:t>
      </w:r>
      <w:proofErr w:type="spellStart"/>
      <w:r w:rsidRPr="008A3991">
        <w:rPr>
          <w:sz w:val="28"/>
          <w:szCs w:val="28"/>
          <w:lang w:val="ru-RU"/>
        </w:rPr>
        <w:t>педагогічних</w:t>
      </w:r>
      <w:proofErr w:type="spellEnd"/>
      <w:r w:rsidRPr="008A3991">
        <w:rPr>
          <w:sz w:val="28"/>
          <w:szCs w:val="28"/>
          <w:lang w:val="ru-RU"/>
        </w:rPr>
        <w:t xml:space="preserve">, </w:t>
      </w:r>
      <w:proofErr w:type="spellStart"/>
      <w:r w:rsidRPr="008A3991">
        <w:rPr>
          <w:sz w:val="28"/>
          <w:szCs w:val="28"/>
          <w:lang w:val="ru-RU"/>
        </w:rPr>
        <w:t>наукових</w:t>
      </w:r>
      <w:proofErr w:type="spellEnd"/>
      <w:r w:rsidRPr="008A3991">
        <w:rPr>
          <w:sz w:val="28"/>
          <w:szCs w:val="28"/>
          <w:lang w:val="ru-RU"/>
        </w:rPr>
        <w:t xml:space="preserve"> і </w:t>
      </w:r>
      <w:proofErr w:type="spellStart"/>
      <w:r w:rsidRPr="008A3991">
        <w:rPr>
          <w:sz w:val="28"/>
          <w:szCs w:val="28"/>
          <w:lang w:val="ru-RU"/>
        </w:rPr>
        <w:t>науково-педагогічних</w:t>
      </w:r>
      <w:proofErr w:type="spellEnd"/>
      <w:r w:rsidRPr="008A3991">
        <w:rPr>
          <w:spacing w:val="-4"/>
          <w:sz w:val="28"/>
          <w:szCs w:val="28"/>
          <w:lang w:val="ru-RU"/>
        </w:rPr>
        <w:t xml:space="preserve"> </w:t>
      </w:r>
      <w:proofErr w:type="spellStart"/>
      <w:r w:rsidRPr="008A3991">
        <w:rPr>
          <w:sz w:val="28"/>
          <w:szCs w:val="28"/>
          <w:lang w:val="ru-RU"/>
        </w:rPr>
        <w:t>працівників</w:t>
      </w:r>
      <w:proofErr w:type="spellEnd"/>
      <w:r w:rsidRPr="008A3991">
        <w:rPr>
          <w:sz w:val="28"/>
          <w:szCs w:val="28"/>
          <w:lang w:val="ru-RU"/>
        </w:rPr>
        <w:t>;</w:t>
      </w:r>
    </w:p>
    <w:p w14:paraId="4F340AEE" w14:textId="77777777" w:rsidR="000E330A" w:rsidRPr="008A3991" w:rsidRDefault="000E330A" w:rsidP="00040580">
      <w:pPr>
        <w:pStyle w:val="a0"/>
        <w:numPr>
          <w:ilvl w:val="0"/>
          <w:numId w:val="10"/>
        </w:numPr>
        <w:tabs>
          <w:tab w:val="left" w:pos="993"/>
        </w:tabs>
        <w:spacing w:after="0"/>
        <w:ind w:left="0" w:right="98" w:firstLine="709"/>
        <w:jc w:val="both"/>
        <w:rPr>
          <w:sz w:val="28"/>
          <w:szCs w:val="28"/>
          <w:lang w:val="ru-RU"/>
        </w:rPr>
      </w:pPr>
      <w:proofErr w:type="spellStart"/>
      <w:r w:rsidRPr="008A3991">
        <w:rPr>
          <w:sz w:val="28"/>
          <w:szCs w:val="28"/>
          <w:lang w:val="ru-RU"/>
        </w:rPr>
        <w:t>забезпечення</w:t>
      </w:r>
      <w:proofErr w:type="spellEnd"/>
      <w:r w:rsidRPr="008A3991">
        <w:rPr>
          <w:sz w:val="28"/>
          <w:szCs w:val="28"/>
          <w:lang w:val="ru-RU"/>
        </w:rPr>
        <w:t xml:space="preserve"> </w:t>
      </w:r>
      <w:proofErr w:type="spellStart"/>
      <w:r w:rsidRPr="008A3991">
        <w:rPr>
          <w:sz w:val="28"/>
          <w:szCs w:val="28"/>
          <w:lang w:val="ru-RU"/>
        </w:rPr>
        <w:t>наявності</w:t>
      </w:r>
      <w:proofErr w:type="spellEnd"/>
      <w:r w:rsidRPr="008A3991">
        <w:rPr>
          <w:sz w:val="28"/>
          <w:szCs w:val="28"/>
          <w:lang w:val="ru-RU"/>
        </w:rPr>
        <w:t xml:space="preserve"> </w:t>
      </w:r>
      <w:proofErr w:type="spellStart"/>
      <w:r w:rsidRPr="008A3991">
        <w:rPr>
          <w:sz w:val="28"/>
          <w:szCs w:val="28"/>
          <w:lang w:val="ru-RU"/>
        </w:rPr>
        <w:t>необхідних</w:t>
      </w:r>
      <w:proofErr w:type="spellEnd"/>
      <w:r w:rsidRPr="008A3991">
        <w:rPr>
          <w:sz w:val="28"/>
          <w:szCs w:val="28"/>
          <w:lang w:val="ru-RU"/>
        </w:rPr>
        <w:t xml:space="preserve"> </w:t>
      </w:r>
      <w:proofErr w:type="spellStart"/>
      <w:r w:rsidRPr="008A3991">
        <w:rPr>
          <w:sz w:val="28"/>
          <w:szCs w:val="28"/>
          <w:lang w:val="ru-RU"/>
        </w:rPr>
        <w:t>ресурсів</w:t>
      </w:r>
      <w:proofErr w:type="spellEnd"/>
      <w:r w:rsidRPr="008A3991">
        <w:rPr>
          <w:sz w:val="28"/>
          <w:szCs w:val="28"/>
          <w:lang w:val="ru-RU"/>
        </w:rPr>
        <w:t xml:space="preserve"> для </w:t>
      </w:r>
      <w:proofErr w:type="spellStart"/>
      <w:r w:rsidRPr="008A3991">
        <w:rPr>
          <w:sz w:val="28"/>
          <w:szCs w:val="28"/>
          <w:lang w:val="ru-RU"/>
        </w:rPr>
        <w:t>організації</w:t>
      </w:r>
      <w:proofErr w:type="spellEnd"/>
      <w:r w:rsidRPr="008A3991">
        <w:rPr>
          <w:sz w:val="28"/>
          <w:szCs w:val="28"/>
          <w:lang w:val="ru-RU"/>
        </w:rPr>
        <w:t xml:space="preserve"> </w:t>
      </w:r>
      <w:proofErr w:type="spellStart"/>
      <w:r w:rsidRPr="008A3991">
        <w:rPr>
          <w:sz w:val="28"/>
          <w:szCs w:val="28"/>
          <w:lang w:val="ru-RU"/>
        </w:rPr>
        <w:t>освітнього</w:t>
      </w:r>
      <w:proofErr w:type="spellEnd"/>
      <w:r w:rsidRPr="008A3991">
        <w:rPr>
          <w:sz w:val="28"/>
          <w:szCs w:val="28"/>
          <w:lang w:val="ru-RU"/>
        </w:rPr>
        <w:t xml:space="preserve"> </w:t>
      </w:r>
      <w:proofErr w:type="spellStart"/>
      <w:r w:rsidRPr="008A3991">
        <w:rPr>
          <w:sz w:val="28"/>
          <w:szCs w:val="28"/>
          <w:lang w:val="ru-RU"/>
        </w:rPr>
        <w:t>процесу</w:t>
      </w:r>
      <w:proofErr w:type="spellEnd"/>
      <w:r w:rsidRPr="008A3991">
        <w:rPr>
          <w:sz w:val="28"/>
          <w:szCs w:val="28"/>
          <w:lang w:val="ru-RU"/>
        </w:rPr>
        <w:t xml:space="preserve">, в тому </w:t>
      </w:r>
      <w:proofErr w:type="spellStart"/>
      <w:r w:rsidRPr="008A3991">
        <w:rPr>
          <w:sz w:val="28"/>
          <w:szCs w:val="28"/>
          <w:lang w:val="ru-RU"/>
        </w:rPr>
        <w:t>числі</w:t>
      </w:r>
      <w:proofErr w:type="spellEnd"/>
      <w:r w:rsidRPr="008A3991">
        <w:rPr>
          <w:sz w:val="28"/>
          <w:szCs w:val="28"/>
          <w:lang w:val="ru-RU"/>
        </w:rPr>
        <w:t xml:space="preserve"> </w:t>
      </w:r>
      <w:proofErr w:type="spellStart"/>
      <w:r w:rsidRPr="008A3991">
        <w:rPr>
          <w:sz w:val="28"/>
          <w:szCs w:val="28"/>
          <w:lang w:val="ru-RU"/>
        </w:rPr>
        <w:t>самостійної</w:t>
      </w:r>
      <w:proofErr w:type="spellEnd"/>
      <w:r w:rsidRPr="008A3991">
        <w:rPr>
          <w:sz w:val="28"/>
          <w:szCs w:val="28"/>
          <w:lang w:val="ru-RU"/>
        </w:rPr>
        <w:t xml:space="preserve"> </w:t>
      </w:r>
      <w:proofErr w:type="spellStart"/>
      <w:r w:rsidRPr="008A3991">
        <w:rPr>
          <w:sz w:val="28"/>
          <w:szCs w:val="28"/>
          <w:lang w:val="ru-RU"/>
        </w:rPr>
        <w:t>роботи</w:t>
      </w:r>
      <w:proofErr w:type="spellEnd"/>
      <w:r w:rsidRPr="008A3991">
        <w:rPr>
          <w:sz w:val="28"/>
          <w:szCs w:val="28"/>
          <w:lang w:val="ru-RU"/>
        </w:rPr>
        <w:t xml:space="preserve"> </w:t>
      </w:r>
      <w:proofErr w:type="spellStart"/>
      <w:r w:rsidRPr="008A3991">
        <w:rPr>
          <w:sz w:val="28"/>
          <w:szCs w:val="28"/>
          <w:lang w:val="ru-RU"/>
        </w:rPr>
        <w:t>студентів</w:t>
      </w:r>
      <w:proofErr w:type="spellEnd"/>
      <w:r w:rsidRPr="008A3991">
        <w:rPr>
          <w:sz w:val="28"/>
          <w:szCs w:val="28"/>
          <w:lang w:val="ru-RU"/>
        </w:rPr>
        <w:t xml:space="preserve">, за кожною </w:t>
      </w:r>
      <w:proofErr w:type="spellStart"/>
      <w:r w:rsidRPr="008A3991">
        <w:rPr>
          <w:sz w:val="28"/>
          <w:szCs w:val="28"/>
          <w:lang w:val="ru-RU"/>
        </w:rPr>
        <w:t>освітньою</w:t>
      </w:r>
      <w:proofErr w:type="spellEnd"/>
      <w:r w:rsidRPr="008A3991">
        <w:rPr>
          <w:sz w:val="28"/>
          <w:szCs w:val="28"/>
          <w:lang w:val="ru-RU"/>
        </w:rPr>
        <w:t xml:space="preserve"> </w:t>
      </w:r>
      <w:proofErr w:type="spellStart"/>
      <w:r w:rsidRPr="008A3991">
        <w:rPr>
          <w:sz w:val="28"/>
          <w:szCs w:val="28"/>
          <w:lang w:val="ru-RU"/>
        </w:rPr>
        <w:t>програмою</w:t>
      </w:r>
      <w:proofErr w:type="spellEnd"/>
      <w:r w:rsidRPr="008A3991">
        <w:rPr>
          <w:sz w:val="28"/>
          <w:szCs w:val="28"/>
          <w:lang w:val="ru-RU"/>
        </w:rPr>
        <w:t>;</w:t>
      </w:r>
    </w:p>
    <w:p w14:paraId="1A942999" w14:textId="77777777" w:rsidR="000E330A" w:rsidRPr="008A3991" w:rsidRDefault="000E330A" w:rsidP="00040580">
      <w:pPr>
        <w:pStyle w:val="a0"/>
        <w:numPr>
          <w:ilvl w:val="0"/>
          <w:numId w:val="10"/>
        </w:numPr>
        <w:tabs>
          <w:tab w:val="left" w:pos="993"/>
        </w:tabs>
        <w:spacing w:after="0"/>
        <w:ind w:left="0" w:right="98" w:firstLine="709"/>
        <w:jc w:val="both"/>
        <w:rPr>
          <w:sz w:val="28"/>
          <w:szCs w:val="28"/>
          <w:lang w:val="ru-RU"/>
        </w:rPr>
      </w:pPr>
      <w:proofErr w:type="spellStart"/>
      <w:r w:rsidRPr="008A3991">
        <w:rPr>
          <w:sz w:val="28"/>
          <w:szCs w:val="28"/>
          <w:lang w:val="ru-RU"/>
        </w:rPr>
        <w:t>забезпечення</w:t>
      </w:r>
      <w:proofErr w:type="spellEnd"/>
      <w:r w:rsidRPr="008A3991">
        <w:rPr>
          <w:sz w:val="28"/>
          <w:szCs w:val="28"/>
          <w:lang w:val="ru-RU"/>
        </w:rPr>
        <w:t xml:space="preserve"> </w:t>
      </w:r>
      <w:proofErr w:type="spellStart"/>
      <w:r w:rsidRPr="008A3991">
        <w:rPr>
          <w:sz w:val="28"/>
          <w:szCs w:val="28"/>
          <w:lang w:val="ru-RU"/>
        </w:rPr>
        <w:t>наявності</w:t>
      </w:r>
      <w:proofErr w:type="spellEnd"/>
      <w:r w:rsidRPr="008A3991">
        <w:rPr>
          <w:sz w:val="28"/>
          <w:szCs w:val="28"/>
          <w:lang w:val="ru-RU"/>
        </w:rPr>
        <w:t xml:space="preserve"> </w:t>
      </w:r>
      <w:proofErr w:type="spellStart"/>
      <w:r w:rsidRPr="008A3991">
        <w:rPr>
          <w:sz w:val="28"/>
          <w:szCs w:val="28"/>
          <w:lang w:val="ru-RU"/>
        </w:rPr>
        <w:t>інформаційних</w:t>
      </w:r>
      <w:proofErr w:type="spellEnd"/>
      <w:r w:rsidRPr="008A3991">
        <w:rPr>
          <w:sz w:val="28"/>
          <w:szCs w:val="28"/>
          <w:lang w:val="ru-RU"/>
        </w:rPr>
        <w:t xml:space="preserve"> систем для </w:t>
      </w:r>
      <w:proofErr w:type="spellStart"/>
      <w:r w:rsidRPr="008A3991">
        <w:rPr>
          <w:sz w:val="28"/>
          <w:szCs w:val="28"/>
          <w:lang w:val="ru-RU"/>
        </w:rPr>
        <w:t>ефективного</w:t>
      </w:r>
      <w:proofErr w:type="spellEnd"/>
      <w:r w:rsidRPr="008A3991">
        <w:rPr>
          <w:sz w:val="28"/>
          <w:szCs w:val="28"/>
          <w:lang w:val="ru-RU"/>
        </w:rPr>
        <w:t xml:space="preserve"> </w:t>
      </w:r>
      <w:proofErr w:type="spellStart"/>
      <w:r w:rsidRPr="008A3991">
        <w:rPr>
          <w:sz w:val="28"/>
          <w:szCs w:val="28"/>
          <w:lang w:val="ru-RU"/>
        </w:rPr>
        <w:t>управління</w:t>
      </w:r>
      <w:proofErr w:type="spellEnd"/>
      <w:r w:rsidRPr="008A3991">
        <w:rPr>
          <w:sz w:val="28"/>
          <w:szCs w:val="28"/>
          <w:lang w:val="ru-RU"/>
        </w:rPr>
        <w:t xml:space="preserve"> </w:t>
      </w:r>
      <w:proofErr w:type="spellStart"/>
      <w:r w:rsidRPr="008A3991">
        <w:rPr>
          <w:sz w:val="28"/>
          <w:szCs w:val="28"/>
          <w:lang w:val="ru-RU"/>
        </w:rPr>
        <w:t>освітнім</w:t>
      </w:r>
      <w:proofErr w:type="spellEnd"/>
      <w:r w:rsidRPr="008A3991">
        <w:rPr>
          <w:spacing w:val="-4"/>
          <w:sz w:val="28"/>
          <w:szCs w:val="28"/>
          <w:lang w:val="ru-RU"/>
        </w:rPr>
        <w:t xml:space="preserve"> </w:t>
      </w:r>
      <w:proofErr w:type="spellStart"/>
      <w:r w:rsidRPr="008A3991">
        <w:rPr>
          <w:sz w:val="28"/>
          <w:szCs w:val="28"/>
          <w:lang w:val="ru-RU"/>
        </w:rPr>
        <w:t>процесом</w:t>
      </w:r>
      <w:proofErr w:type="spellEnd"/>
      <w:r w:rsidRPr="008A3991">
        <w:rPr>
          <w:sz w:val="28"/>
          <w:szCs w:val="28"/>
          <w:lang w:val="ru-RU"/>
        </w:rPr>
        <w:t>;</w:t>
      </w:r>
    </w:p>
    <w:p w14:paraId="410CA3F4" w14:textId="77777777" w:rsidR="000E330A" w:rsidRPr="008A3991" w:rsidRDefault="000E330A" w:rsidP="00040580">
      <w:pPr>
        <w:pStyle w:val="a0"/>
        <w:numPr>
          <w:ilvl w:val="0"/>
          <w:numId w:val="10"/>
        </w:numPr>
        <w:tabs>
          <w:tab w:val="left" w:pos="993"/>
        </w:tabs>
        <w:spacing w:after="0"/>
        <w:ind w:left="0" w:right="98" w:firstLine="709"/>
        <w:jc w:val="both"/>
        <w:rPr>
          <w:sz w:val="28"/>
          <w:szCs w:val="28"/>
          <w:lang w:val="ru-RU"/>
        </w:rPr>
      </w:pPr>
      <w:proofErr w:type="spellStart"/>
      <w:r w:rsidRPr="008A3991">
        <w:rPr>
          <w:sz w:val="28"/>
          <w:szCs w:val="28"/>
          <w:lang w:val="ru-RU"/>
        </w:rPr>
        <w:t>забезпечення</w:t>
      </w:r>
      <w:proofErr w:type="spellEnd"/>
      <w:r w:rsidRPr="008A3991">
        <w:rPr>
          <w:sz w:val="28"/>
          <w:szCs w:val="28"/>
          <w:lang w:val="ru-RU"/>
        </w:rPr>
        <w:t xml:space="preserve"> </w:t>
      </w:r>
      <w:proofErr w:type="spellStart"/>
      <w:r w:rsidRPr="008A3991">
        <w:rPr>
          <w:sz w:val="28"/>
          <w:szCs w:val="28"/>
          <w:lang w:val="ru-RU"/>
        </w:rPr>
        <w:t>публічності</w:t>
      </w:r>
      <w:proofErr w:type="spellEnd"/>
      <w:r w:rsidRPr="008A3991">
        <w:rPr>
          <w:sz w:val="28"/>
          <w:szCs w:val="28"/>
          <w:lang w:val="ru-RU"/>
        </w:rPr>
        <w:t xml:space="preserve"> </w:t>
      </w:r>
      <w:proofErr w:type="spellStart"/>
      <w:r w:rsidRPr="008A3991">
        <w:rPr>
          <w:sz w:val="28"/>
          <w:szCs w:val="28"/>
          <w:lang w:val="ru-RU"/>
        </w:rPr>
        <w:t>інформації</w:t>
      </w:r>
      <w:proofErr w:type="spellEnd"/>
      <w:r w:rsidRPr="008A3991">
        <w:rPr>
          <w:sz w:val="28"/>
          <w:szCs w:val="28"/>
          <w:lang w:val="ru-RU"/>
        </w:rPr>
        <w:t xml:space="preserve"> про </w:t>
      </w:r>
      <w:proofErr w:type="spellStart"/>
      <w:r w:rsidRPr="008A3991">
        <w:rPr>
          <w:sz w:val="28"/>
          <w:szCs w:val="28"/>
          <w:lang w:val="ru-RU"/>
        </w:rPr>
        <w:t>освітні</w:t>
      </w:r>
      <w:proofErr w:type="spellEnd"/>
      <w:r w:rsidRPr="008A3991">
        <w:rPr>
          <w:sz w:val="28"/>
          <w:szCs w:val="28"/>
          <w:lang w:val="ru-RU"/>
        </w:rPr>
        <w:t xml:space="preserve"> </w:t>
      </w:r>
      <w:proofErr w:type="spellStart"/>
      <w:r w:rsidRPr="008A3991">
        <w:rPr>
          <w:sz w:val="28"/>
          <w:szCs w:val="28"/>
          <w:lang w:val="ru-RU"/>
        </w:rPr>
        <w:t>програми</w:t>
      </w:r>
      <w:proofErr w:type="spellEnd"/>
      <w:r w:rsidRPr="008A3991">
        <w:rPr>
          <w:sz w:val="28"/>
          <w:szCs w:val="28"/>
          <w:lang w:val="ru-RU"/>
        </w:rPr>
        <w:t xml:space="preserve">, </w:t>
      </w:r>
      <w:proofErr w:type="spellStart"/>
      <w:r w:rsidRPr="008A3991">
        <w:rPr>
          <w:sz w:val="28"/>
          <w:szCs w:val="28"/>
          <w:lang w:val="ru-RU"/>
        </w:rPr>
        <w:t>ступені</w:t>
      </w:r>
      <w:proofErr w:type="spellEnd"/>
      <w:r w:rsidRPr="008A3991">
        <w:rPr>
          <w:spacing w:val="-31"/>
          <w:sz w:val="28"/>
          <w:szCs w:val="28"/>
          <w:lang w:val="ru-RU"/>
        </w:rPr>
        <w:t xml:space="preserve"> </w:t>
      </w:r>
      <w:proofErr w:type="spellStart"/>
      <w:r w:rsidRPr="008A3991">
        <w:rPr>
          <w:sz w:val="28"/>
          <w:szCs w:val="28"/>
          <w:lang w:val="ru-RU"/>
        </w:rPr>
        <w:t>вищої</w:t>
      </w:r>
      <w:proofErr w:type="spellEnd"/>
      <w:r w:rsidRPr="008A3991">
        <w:rPr>
          <w:sz w:val="28"/>
          <w:szCs w:val="28"/>
          <w:lang w:val="ru-RU"/>
        </w:rPr>
        <w:t xml:space="preserve"> </w:t>
      </w:r>
      <w:proofErr w:type="spellStart"/>
      <w:r w:rsidRPr="008A3991">
        <w:rPr>
          <w:sz w:val="28"/>
          <w:szCs w:val="28"/>
          <w:lang w:val="ru-RU"/>
        </w:rPr>
        <w:t>освіти</w:t>
      </w:r>
      <w:proofErr w:type="spellEnd"/>
      <w:r w:rsidRPr="008A3991">
        <w:rPr>
          <w:sz w:val="28"/>
          <w:szCs w:val="28"/>
          <w:lang w:val="ru-RU"/>
        </w:rPr>
        <w:t xml:space="preserve"> та</w:t>
      </w:r>
      <w:r w:rsidRPr="008A3991">
        <w:rPr>
          <w:spacing w:val="-1"/>
          <w:sz w:val="28"/>
          <w:szCs w:val="28"/>
          <w:lang w:val="ru-RU"/>
        </w:rPr>
        <w:t xml:space="preserve"> </w:t>
      </w:r>
      <w:proofErr w:type="spellStart"/>
      <w:r w:rsidRPr="008A3991">
        <w:rPr>
          <w:sz w:val="28"/>
          <w:szCs w:val="28"/>
          <w:lang w:val="ru-RU"/>
        </w:rPr>
        <w:t>кваліфікації</w:t>
      </w:r>
      <w:proofErr w:type="spellEnd"/>
      <w:r w:rsidRPr="008A3991">
        <w:rPr>
          <w:sz w:val="28"/>
          <w:szCs w:val="28"/>
          <w:lang w:val="ru-RU"/>
        </w:rPr>
        <w:t>;</w:t>
      </w:r>
    </w:p>
    <w:p w14:paraId="1CFAAB86" w14:textId="77777777" w:rsidR="000E330A" w:rsidRPr="008A3991" w:rsidRDefault="000E330A" w:rsidP="00040580">
      <w:pPr>
        <w:pStyle w:val="a0"/>
        <w:numPr>
          <w:ilvl w:val="0"/>
          <w:numId w:val="10"/>
        </w:numPr>
        <w:tabs>
          <w:tab w:val="left" w:pos="993"/>
        </w:tabs>
        <w:spacing w:after="0"/>
        <w:ind w:left="0" w:right="98" w:firstLine="709"/>
        <w:jc w:val="both"/>
        <w:rPr>
          <w:sz w:val="28"/>
          <w:szCs w:val="28"/>
          <w:lang w:val="ru-RU"/>
        </w:rPr>
      </w:pPr>
      <w:proofErr w:type="spellStart"/>
      <w:r w:rsidRPr="008A3991">
        <w:rPr>
          <w:sz w:val="28"/>
          <w:szCs w:val="28"/>
          <w:lang w:val="ru-RU"/>
        </w:rPr>
        <w:t>забезпечення</w:t>
      </w:r>
      <w:proofErr w:type="spellEnd"/>
      <w:r w:rsidRPr="008A3991">
        <w:rPr>
          <w:sz w:val="28"/>
          <w:szCs w:val="28"/>
          <w:lang w:val="ru-RU"/>
        </w:rPr>
        <w:t xml:space="preserve"> </w:t>
      </w:r>
      <w:proofErr w:type="spellStart"/>
      <w:r w:rsidRPr="008A3991">
        <w:rPr>
          <w:sz w:val="28"/>
          <w:szCs w:val="28"/>
          <w:lang w:val="ru-RU"/>
        </w:rPr>
        <w:t>ефективної</w:t>
      </w:r>
      <w:proofErr w:type="spellEnd"/>
      <w:r w:rsidRPr="008A3991">
        <w:rPr>
          <w:sz w:val="28"/>
          <w:szCs w:val="28"/>
          <w:lang w:val="ru-RU"/>
        </w:rPr>
        <w:t xml:space="preserve"> </w:t>
      </w:r>
      <w:proofErr w:type="spellStart"/>
      <w:r w:rsidRPr="008A3991">
        <w:rPr>
          <w:sz w:val="28"/>
          <w:szCs w:val="28"/>
          <w:lang w:val="ru-RU"/>
        </w:rPr>
        <w:t>системи</w:t>
      </w:r>
      <w:proofErr w:type="spellEnd"/>
      <w:r w:rsidRPr="008A3991">
        <w:rPr>
          <w:sz w:val="28"/>
          <w:szCs w:val="28"/>
          <w:lang w:val="ru-RU"/>
        </w:rPr>
        <w:t xml:space="preserve"> </w:t>
      </w:r>
      <w:proofErr w:type="spellStart"/>
      <w:r w:rsidRPr="008A3991">
        <w:rPr>
          <w:sz w:val="28"/>
          <w:szCs w:val="28"/>
          <w:lang w:val="ru-RU"/>
        </w:rPr>
        <w:t>запобігання</w:t>
      </w:r>
      <w:proofErr w:type="spellEnd"/>
      <w:r w:rsidRPr="008A3991">
        <w:rPr>
          <w:sz w:val="28"/>
          <w:szCs w:val="28"/>
          <w:lang w:val="ru-RU"/>
        </w:rPr>
        <w:t xml:space="preserve"> та </w:t>
      </w:r>
      <w:proofErr w:type="spellStart"/>
      <w:r w:rsidRPr="008A3991">
        <w:rPr>
          <w:sz w:val="28"/>
          <w:szCs w:val="28"/>
          <w:lang w:val="ru-RU"/>
        </w:rPr>
        <w:t>виявлення</w:t>
      </w:r>
      <w:proofErr w:type="spellEnd"/>
      <w:r w:rsidRPr="008A3991">
        <w:rPr>
          <w:sz w:val="28"/>
          <w:szCs w:val="28"/>
          <w:lang w:val="ru-RU"/>
        </w:rPr>
        <w:t xml:space="preserve"> </w:t>
      </w:r>
      <w:proofErr w:type="spellStart"/>
      <w:r w:rsidRPr="008A3991">
        <w:rPr>
          <w:sz w:val="28"/>
          <w:szCs w:val="28"/>
          <w:lang w:val="ru-RU"/>
        </w:rPr>
        <w:t>академічного</w:t>
      </w:r>
      <w:proofErr w:type="spellEnd"/>
      <w:r w:rsidRPr="008A3991">
        <w:rPr>
          <w:sz w:val="28"/>
          <w:szCs w:val="28"/>
          <w:lang w:val="ru-RU"/>
        </w:rPr>
        <w:t xml:space="preserve"> </w:t>
      </w:r>
      <w:proofErr w:type="spellStart"/>
      <w:r w:rsidRPr="008A3991">
        <w:rPr>
          <w:sz w:val="28"/>
          <w:szCs w:val="28"/>
          <w:lang w:val="ru-RU"/>
        </w:rPr>
        <w:t>плагіату</w:t>
      </w:r>
      <w:proofErr w:type="spellEnd"/>
      <w:r w:rsidRPr="008A3991">
        <w:rPr>
          <w:sz w:val="28"/>
          <w:szCs w:val="28"/>
          <w:lang w:val="ru-RU"/>
        </w:rPr>
        <w:t xml:space="preserve"> в </w:t>
      </w:r>
      <w:proofErr w:type="spellStart"/>
      <w:r w:rsidRPr="008A3991">
        <w:rPr>
          <w:sz w:val="28"/>
          <w:szCs w:val="28"/>
          <w:lang w:val="ru-RU"/>
        </w:rPr>
        <w:t>наукових</w:t>
      </w:r>
      <w:proofErr w:type="spellEnd"/>
      <w:r w:rsidRPr="008A3991">
        <w:rPr>
          <w:sz w:val="28"/>
          <w:szCs w:val="28"/>
          <w:lang w:val="ru-RU"/>
        </w:rPr>
        <w:t xml:space="preserve"> </w:t>
      </w:r>
      <w:proofErr w:type="spellStart"/>
      <w:r w:rsidRPr="008A3991">
        <w:rPr>
          <w:sz w:val="28"/>
          <w:szCs w:val="28"/>
          <w:lang w:val="ru-RU"/>
        </w:rPr>
        <w:t>працях</w:t>
      </w:r>
      <w:proofErr w:type="spellEnd"/>
      <w:r w:rsidRPr="008A3991">
        <w:rPr>
          <w:sz w:val="28"/>
          <w:szCs w:val="28"/>
          <w:lang w:val="ru-RU"/>
        </w:rPr>
        <w:t xml:space="preserve"> </w:t>
      </w:r>
      <w:proofErr w:type="spellStart"/>
      <w:r w:rsidRPr="008A3991">
        <w:rPr>
          <w:sz w:val="28"/>
          <w:szCs w:val="28"/>
          <w:lang w:val="ru-RU"/>
        </w:rPr>
        <w:t>працівників</w:t>
      </w:r>
      <w:proofErr w:type="spellEnd"/>
      <w:r w:rsidRPr="008A3991">
        <w:rPr>
          <w:sz w:val="28"/>
          <w:szCs w:val="28"/>
          <w:lang w:val="ru-RU"/>
        </w:rPr>
        <w:t xml:space="preserve"> </w:t>
      </w:r>
      <w:proofErr w:type="spellStart"/>
      <w:r w:rsidRPr="008A3991">
        <w:rPr>
          <w:sz w:val="28"/>
          <w:szCs w:val="28"/>
          <w:lang w:val="ru-RU"/>
        </w:rPr>
        <w:t>Університету</w:t>
      </w:r>
      <w:proofErr w:type="spellEnd"/>
      <w:r w:rsidRPr="008A3991">
        <w:rPr>
          <w:sz w:val="28"/>
          <w:szCs w:val="28"/>
          <w:lang w:val="ru-RU"/>
        </w:rPr>
        <w:t xml:space="preserve"> і </w:t>
      </w:r>
      <w:proofErr w:type="spellStart"/>
      <w:r w:rsidRPr="008A3991">
        <w:rPr>
          <w:sz w:val="28"/>
          <w:szCs w:val="28"/>
          <w:lang w:val="ru-RU"/>
        </w:rPr>
        <w:t>здобувачів</w:t>
      </w:r>
      <w:proofErr w:type="spellEnd"/>
      <w:r w:rsidRPr="008A3991">
        <w:rPr>
          <w:sz w:val="28"/>
          <w:szCs w:val="28"/>
          <w:lang w:val="ru-RU"/>
        </w:rPr>
        <w:t xml:space="preserve"> </w:t>
      </w:r>
      <w:proofErr w:type="spellStart"/>
      <w:r w:rsidRPr="008A3991">
        <w:rPr>
          <w:sz w:val="28"/>
          <w:szCs w:val="28"/>
          <w:lang w:val="ru-RU"/>
        </w:rPr>
        <w:t>вищої</w:t>
      </w:r>
      <w:proofErr w:type="spellEnd"/>
      <w:r w:rsidRPr="008A3991">
        <w:rPr>
          <w:sz w:val="28"/>
          <w:szCs w:val="28"/>
          <w:lang w:val="ru-RU"/>
        </w:rPr>
        <w:t xml:space="preserve"> </w:t>
      </w:r>
      <w:proofErr w:type="spellStart"/>
      <w:r w:rsidRPr="008A3991">
        <w:rPr>
          <w:sz w:val="28"/>
          <w:szCs w:val="28"/>
          <w:lang w:val="ru-RU"/>
        </w:rPr>
        <w:t>освіти</w:t>
      </w:r>
      <w:proofErr w:type="spellEnd"/>
      <w:r w:rsidRPr="008A3991">
        <w:rPr>
          <w:sz w:val="28"/>
          <w:szCs w:val="28"/>
          <w:lang w:val="ru-RU"/>
        </w:rPr>
        <w:t>;</w:t>
      </w:r>
    </w:p>
    <w:p w14:paraId="5792EC06" w14:textId="77777777" w:rsidR="000E330A" w:rsidRPr="008A3991" w:rsidRDefault="000E330A" w:rsidP="00040580">
      <w:pPr>
        <w:pStyle w:val="a0"/>
        <w:numPr>
          <w:ilvl w:val="0"/>
          <w:numId w:val="10"/>
        </w:numPr>
        <w:tabs>
          <w:tab w:val="left" w:pos="993"/>
        </w:tabs>
        <w:spacing w:after="0"/>
        <w:ind w:left="0" w:right="98" w:firstLine="709"/>
        <w:jc w:val="both"/>
        <w:rPr>
          <w:spacing w:val="20"/>
          <w:kern w:val="36"/>
          <w:sz w:val="28"/>
          <w:szCs w:val="28"/>
          <w:lang w:val="ru-RU"/>
        </w:rPr>
      </w:pPr>
      <w:proofErr w:type="spellStart"/>
      <w:r w:rsidRPr="008A3991">
        <w:rPr>
          <w:sz w:val="28"/>
          <w:szCs w:val="28"/>
          <w:lang w:val="ru-RU"/>
        </w:rPr>
        <w:t>інших</w:t>
      </w:r>
      <w:proofErr w:type="spellEnd"/>
      <w:r w:rsidRPr="008A3991">
        <w:rPr>
          <w:sz w:val="28"/>
          <w:szCs w:val="28"/>
          <w:lang w:val="ru-RU"/>
        </w:rPr>
        <w:t xml:space="preserve"> процедур і</w:t>
      </w:r>
      <w:r w:rsidRPr="008A3991">
        <w:rPr>
          <w:spacing w:val="-6"/>
          <w:sz w:val="28"/>
          <w:szCs w:val="28"/>
          <w:lang w:val="ru-RU"/>
        </w:rPr>
        <w:t xml:space="preserve"> </w:t>
      </w:r>
      <w:proofErr w:type="spellStart"/>
      <w:r w:rsidRPr="008A3991">
        <w:rPr>
          <w:sz w:val="28"/>
          <w:szCs w:val="28"/>
          <w:lang w:val="ru-RU"/>
        </w:rPr>
        <w:t>заходів</w:t>
      </w:r>
      <w:proofErr w:type="spellEnd"/>
      <w:r w:rsidRPr="008A3991">
        <w:rPr>
          <w:sz w:val="28"/>
          <w:szCs w:val="28"/>
          <w:lang w:val="ru-RU"/>
        </w:rPr>
        <w:t xml:space="preserve">, </w:t>
      </w:r>
      <w:proofErr w:type="spellStart"/>
      <w:r w:rsidRPr="008A3991">
        <w:rPr>
          <w:sz w:val="28"/>
          <w:szCs w:val="28"/>
          <w:lang w:val="ru-RU"/>
        </w:rPr>
        <w:t>що</w:t>
      </w:r>
      <w:proofErr w:type="spellEnd"/>
      <w:r w:rsidRPr="008A3991">
        <w:rPr>
          <w:sz w:val="28"/>
          <w:szCs w:val="28"/>
          <w:lang w:val="ru-RU"/>
        </w:rPr>
        <w:t xml:space="preserve"> </w:t>
      </w:r>
      <w:proofErr w:type="spellStart"/>
      <w:r w:rsidRPr="008A3991">
        <w:rPr>
          <w:sz w:val="28"/>
          <w:szCs w:val="28"/>
          <w:lang w:val="ru-RU"/>
        </w:rPr>
        <w:t>описані</w:t>
      </w:r>
      <w:proofErr w:type="spellEnd"/>
      <w:r w:rsidRPr="008A3991">
        <w:rPr>
          <w:sz w:val="28"/>
          <w:szCs w:val="28"/>
          <w:lang w:val="ru-RU"/>
        </w:rPr>
        <w:t xml:space="preserve"> в </w:t>
      </w:r>
      <w:proofErr w:type="spellStart"/>
      <w:r w:rsidRPr="008A3991">
        <w:rPr>
          <w:sz w:val="28"/>
          <w:szCs w:val="28"/>
          <w:lang w:val="ru-RU"/>
        </w:rPr>
        <w:t>Положенні</w:t>
      </w:r>
      <w:proofErr w:type="spellEnd"/>
      <w:r w:rsidRPr="008A3991">
        <w:rPr>
          <w:sz w:val="28"/>
          <w:szCs w:val="28"/>
          <w:lang w:val="ru-RU"/>
        </w:rPr>
        <w:t xml:space="preserve"> про систему </w:t>
      </w:r>
      <w:proofErr w:type="spellStart"/>
      <w:r w:rsidRPr="008A3991">
        <w:rPr>
          <w:sz w:val="28"/>
          <w:szCs w:val="28"/>
          <w:lang w:val="ru-RU"/>
        </w:rPr>
        <w:t>забезпечення</w:t>
      </w:r>
      <w:proofErr w:type="spellEnd"/>
      <w:r w:rsidRPr="008A3991">
        <w:rPr>
          <w:sz w:val="28"/>
          <w:szCs w:val="28"/>
          <w:lang w:val="ru-RU"/>
        </w:rPr>
        <w:t xml:space="preserve"> </w:t>
      </w:r>
      <w:proofErr w:type="spellStart"/>
      <w:r w:rsidRPr="008A3991">
        <w:rPr>
          <w:sz w:val="28"/>
          <w:szCs w:val="28"/>
          <w:lang w:val="ru-RU"/>
        </w:rPr>
        <w:t>якості</w:t>
      </w:r>
      <w:proofErr w:type="spellEnd"/>
      <w:r w:rsidRPr="008A3991">
        <w:rPr>
          <w:sz w:val="28"/>
          <w:szCs w:val="28"/>
          <w:lang w:val="ru-RU"/>
        </w:rPr>
        <w:t xml:space="preserve"> </w:t>
      </w:r>
      <w:proofErr w:type="spellStart"/>
      <w:r w:rsidRPr="008A3991">
        <w:rPr>
          <w:sz w:val="28"/>
          <w:szCs w:val="28"/>
          <w:lang w:val="ru-RU"/>
        </w:rPr>
        <w:t>підготовки</w:t>
      </w:r>
      <w:proofErr w:type="spellEnd"/>
      <w:r w:rsidRPr="008A3991">
        <w:rPr>
          <w:sz w:val="28"/>
          <w:szCs w:val="28"/>
          <w:lang w:val="ru-RU"/>
        </w:rPr>
        <w:t xml:space="preserve"> </w:t>
      </w:r>
      <w:proofErr w:type="spellStart"/>
      <w:r w:rsidRPr="008A3991">
        <w:rPr>
          <w:sz w:val="28"/>
          <w:szCs w:val="28"/>
          <w:lang w:val="ru-RU"/>
        </w:rPr>
        <w:t>здобувачів</w:t>
      </w:r>
      <w:proofErr w:type="spellEnd"/>
      <w:r w:rsidRPr="008A3991">
        <w:rPr>
          <w:sz w:val="28"/>
          <w:szCs w:val="28"/>
          <w:lang w:val="ru-RU"/>
        </w:rPr>
        <w:t xml:space="preserve"> </w:t>
      </w:r>
      <w:proofErr w:type="spellStart"/>
      <w:r w:rsidRPr="008A3991">
        <w:rPr>
          <w:sz w:val="28"/>
          <w:szCs w:val="28"/>
          <w:lang w:val="ru-RU"/>
        </w:rPr>
        <w:t>освіти</w:t>
      </w:r>
      <w:proofErr w:type="spellEnd"/>
      <w:r w:rsidRPr="008A3991">
        <w:rPr>
          <w:sz w:val="28"/>
          <w:szCs w:val="28"/>
          <w:lang w:val="ru-RU"/>
        </w:rPr>
        <w:t xml:space="preserve"> (</w:t>
      </w:r>
      <w:hyperlink r:id="rId15" w:history="1">
        <w:r w:rsidRPr="008A3991">
          <w:rPr>
            <w:rStyle w:val="a5"/>
            <w:sz w:val="28"/>
            <w:szCs w:val="28"/>
          </w:rPr>
          <w:t>https</w:t>
        </w:r>
        <w:r w:rsidRPr="008A3991">
          <w:rPr>
            <w:rStyle w:val="a5"/>
            <w:sz w:val="28"/>
            <w:szCs w:val="28"/>
            <w:lang w:val="ru-RU"/>
          </w:rPr>
          <w:t>://</w:t>
        </w:r>
        <w:r w:rsidRPr="008A3991">
          <w:rPr>
            <w:rStyle w:val="a5"/>
            <w:sz w:val="28"/>
            <w:szCs w:val="28"/>
          </w:rPr>
          <w:t>uu</w:t>
        </w:r>
        <w:r w:rsidRPr="008A3991">
          <w:rPr>
            <w:rStyle w:val="a5"/>
            <w:sz w:val="28"/>
            <w:szCs w:val="28"/>
            <w:lang w:val="ru-RU"/>
          </w:rPr>
          <w:t>.</w:t>
        </w:r>
        <w:r w:rsidRPr="008A3991">
          <w:rPr>
            <w:rStyle w:val="a5"/>
            <w:sz w:val="28"/>
            <w:szCs w:val="28"/>
          </w:rPr>
          <w:t>edu</w:t>
        </w:r>
        <w:r w:rsidRPr="008A3991">
          <w:rPr>
            <w:rStyle w:val="a5"/>
            <w:sz w:val="28"/>
            <w:szCs w:val="28"/>
            <w:lang w:val="ru-RU"/>
          </w:rPr>
          <w:t>.</w:t>
        </w:r>
        <w:r w:rsidRPr="008A3991">
          <w:rPr>
            <w:rStyle w:val="a5"/>
            <w:sz w:val="28"/>
            <w:szCs w:val="28"/>
          </w:rPr>
          <w:t>ua</w:t>
        </w:r>
        <w:r w:rsidRPr="008A3991">
          <w:rPr>
            <w:rStyle w:val="a5"/>
            <w:sz w:val="28"/>
            <w:szCs w:val="28"/>
            <w:lang w:val="ru-RU"/>
          </w:rPr>
          <w:t>/</w:t>
        </w:r>
        <w:r w:rsidRPr="008A3991">
          <w:rPr>
            <w:rStyle w:val="a5"/>
            <w:sz w:val="28"/>
            <w:szCs w:val="28"/>
          </w:rPr>
          <w:t>upload</w:t>
        </w:r>
        <w:r w:rsidRPr="008A3991">
          <w:rPr>
            <w:rStyle w:val="a5"/>
            <w:sz w:val="28"/>
            <w:szCs w:val="28"/>
            <w:lang w:val="ru-RU"/>
          </w:rPr>
          <w:t>/</w:t>
        </w:r>
        <w:r w:rsidRPr="008A3991">
          <w:rPr>
            <w:rStyle w:val="a5"/>
            <w:sz w:val="28"/>
            <w:szCs w:val="28"/>
          </w:rPr>
          <w:t>universitet</w:t>
        </w:r>
        <w:r w:rsidRPr="008A3991">
          <w:rPr>
            <w:rStyle w:val="a5"/>
            <w:sz w:val="28"/>
            <w:szCs w:val="28"/>
            <w:lang w:val="ru-RU"/>
          </w:rPr>
          <w:t>/</w:t>
        </w:r>
        <w:r w:rsidRPr="008A3991">
          <w:rPr>
            <w:rStyle w:val="a5"/>
            <w:sz w:val="28"/>
            <w:szCs w:val="28"/>
          </w:rPr>
          <w:t>normativni</w:t>
        </w:r>
        <w:r w:rsidRPr="008A3991">
          <w:rPr>
            <w:rStyle w:val="a5"/>
            <w:sz w:val="28"/>
            <w:szCs w:val="28"/>
            <w:lang w:val="ru-RU"/>
          </w:rPr>
          <w:t>_</w:t>
        </w:r>
        <w:r w:rsidRPr="008A3991">
          <w:rPr>
            <w:rStyle w:val="a5"/>
            <w:sz w:val="28"/>
            <w:szCs w:val="28"/>
          </w:rPr>
          <w:t>documenti</w:t>
        </w:r>
        <w:r w:rsidRPr="008A3991">
          <w:rPr>
            <w:rStyle w:val="a5"/>
            <w:sz w:val="28"/>
            <w:szCs w:val="28"/>
            <w:lang w:val="ru-RU"/>
          </w:rPr>
          <w:t>/</w:t>
        </w:r>
        <w:r w:rsidRPr="008A3991">
          <w:rPr>
            <w:rStyle w:val="a5"/>
            <w:sz w:val="28"/>
            <w:szCs w:val="28"/>
          </w:rPr>
          <w:t>Osnovni</w:t>
        </w:r>
        <w:r w:rsidRPr="008A3991">
          <w:rPr>
            <w:rStyle w:val="a5"/>
            <w:sz w:val="28"/>
            <w:szCs w:val="28"/>
            <w:lang w:val="ru-RU"/>
          </w:rPr>
          <w:t>_</w:t>
        </w:r>
        <w:r w:rsidRPr="008A3991">
          <w:rPr>
            <w:rStyle w:val="a5"/>
            <w:sz w:val="28"/>
            <w:szCs w:val="28"/>
          </w:rPr>
          <w:t>oficiyni</w:t>
        </w:r>
        <w:r w:rsidRPr="008A3991">
          <w:rPr>
            <w:rStyle w:val="a5"/>
            <w:sz w:val="28"/>
            <w:szCs w:val="28"/>
            <w:lang w:val="ru-RU"/>
          </w:rPr>
          <w:t>_</w:t>
        </w:r>
        <w:r w:rsidRPr="008A3991">
          <w:rPr>
            <w:rStyle w:val="a5"/>
            <w:sz w:val="28"/>
            <w:szCs w:val="28"/>
          </w:rPr>
          <w:t>doc</w:t>
        </w:r>
        <w:r w:rsidRPr="008A3991">
          <w:rPr>
            <w:rStyle w:val="a5"/>
            <w:sz w:val="28"/>
            <w:szCs w:val="28"/>
            <w:lang w:val="ru-RU"/>
          </w:rPr>
          <w:t>_</w:t>
        </w:r>
        <w:r w:rsidRPr="008A3991">
          <w:rPr>
            <w:rStyle w:val="a5"/>
            <w:sz w:val="28"/>
            <w:szCs w:val="28"/>
          </w:rPr>
          <w:t>UU</w:t>
        </w:r>
        <w:r w:rsidRPr="008A3991">
          <w:rPr>
            <w:rStyle w:val="a5"/>
            <w:sz w:val="28"/>
            <w:szCs w:val="28"/>
            <w:lang w:val="ru-RU"/>
          </w:rPr>
          <w:t>/</w:t>
        </w:r>
        <w:r w:rsidRPr="008A3991">
          <w:rPr>
            <w:rStyle w:val="a5"/>
            <w:sz w:val="28"/>
            <w:szCs w:val="28"/>
          </w:rPr>
          <w:t>Upravlinnya</w:t>
        </w:r>
        <w:r w:rsidRPr="008A3991">
          <w:rPr>
            <w:rStyle w:val="a5"/>
            <w:sz w:val="28"/>
            <w:szCs w:val="28"/>
            <w:lang w:val="ru-RU"/>
          </w:rPr>
          <w:t>_</w:t>
        </w:r>
        <w:r w:rsidRPr="008A3991">
          <w:rPr>
            <w:rStyle w:val="a5"/>
            <w:sz w:val="28"/>
            <w:szCs w:val="28"/>
          </w:rPr>
          <w:t>yakistyu</w:t>
        </w:r>
        <w:r w:rsidRPr="008A3991">
          <w:rPr>
            <w:rStyle w:val="a5"/>
            <w:sz w:val="28"/>
            <w:szCs w:val="28"/>
            <w:lang w:val="ru-RU"/>
          </w:rPr>
          <w:t>/</w:t>
        </w:r>
        <w:r w:rsidRPr="008A3991">
          <w:rPr>
            <w:rStyle w:val="a5"/>
            <w:sz w:val="28"/>
            <w:szCs w:val="28"/>
          </w:rPr>
          <w:t>Quality</w:t>
        </w:r>
        <w:r w:rsidRPr="008A3991">
          <w:rPr>
            <w:rStyle w:val="a5"/>
            <w:sz w:val="28"/>
            <w:szCs w:val="28"/>
            <w:lang w:val="ru-RU"/>
          </w:rPr>
          <w:t>_</w:t>
        </w:r>
        <w:r w:rsidRPr="008A3991">
          <w:rPr>
            <w:rStyle w:val="a5"/>
            <w:sz w:val="28"/>
            <w:szCs w:val="28"/>
          </w:rPr>
          <w:t>assurance</w:t>
        </w:r>
        <w:r w:rsidRPr="008A3991">
          <w:rPr>
            <w:rStyle w:val="a5"/>
            <w:sz w:val="28"/>
            <w:szCs w:val="28"/>
            <w:lang w:val="ru-RU"/>
          </w:rPr>
          <w:t>.</w:t>
        </w:r>
        <w:proofErr w:type="spellStart"/>
        <w:r w:rsidRPr="008A3991">
          <w:rPr>
            <w:rStyle w:val="a5"/>
            <w:sz w:val="28"/>
            <w:szCs w:val="28"/>
          </w:rPr>
          <w:t>pdf</w:t>
        </w:r>
        <w:proofErr w:type="spellEnd"/>
      </w:hyperlink>
      <w:r w:rsidRPr="008A3991">
        <w:rPr>
          <w:sz w:val="28"/>
          <w:szCs w:val="28"/>
          <w:lang w:val="ru-RU"/>
        </w:rPr>
        <w:t>).</w:t>
      </w:r>
    </w:p>
    <w:p w14:paraId="4B8D762C" w14:textId="6D959AA0" w:rsidR="000E330A" w:rsidRPr="008A3991" w:rsidRDefault="000E330A" w:rsidP="00AC7D58">
      <w:pPr>
        <w:pStyle w:val="a0"/>
        <w:tabs>
          <w:tab w:val="left" w:pos="993"/>
        </w:tabs>
        <w:ind w:right="98" w:firstLine="709"/>
        <w:jc w:val="both"/>
        <w:rPr>
          <w:b/>
          <w:spacing w:val="20"/>
          <w:kern w:val="36"/>
          <w:sz w:val="28"/>
          <w:szCs w:val="28"/>
          <w:lang w:val="ru-RU"/>
        </w:rPr>
      </w:pPr>
      <w:r w:rsidRPr="008A3991">
        <w:rPr>
          <w:sz w:val="28"/>
          <w:szCs w:val="28"/>
          <w:lang w:val="ru-RU"/>
        </w:rPr>
        <w:t xml:space="preserve">Система </w:t>
      </w:r>
      <w:proofErr w:type="spellStart"/>
      <w:r w:rsidRPr="008A3991">
        <w:rPr>
          <w:sz w:val="28"/>
          <w:szCs w:val="28"/>
          <w:lang w:val="ru-RU"/>
        </w:rPr>
        <w:t>забезпечення</w:t>
      </w:r>
      <w:proofErr w:type="spellEnd"/>
      <w:r w:rsidRPr="008A3991">
        <w:rPr>
          <w:sz w:val="28"/>
          <w:szCs w:val="28"/>
          <w:lang w:val="ru-RU"/>
        </w:rPr>
        <w:t xml:space="preserve"> закладом </w:t>
      </w:r>
      <w:proofErr w:type="spellStart"/>
      <w:r w:rsidRPr="008A3991">
        <w:rPr>
          <w:sz w:val="28"/>
          <w:szCs w:val="28"/>
          <w:lang w:val="ru-RU"/>
        </w:rPr>
        <w:t>вищої</w:t>
      </w:r>
      <w:proofErr w:type="spellEnd"/>
      <w:r w:rsidRPr="008A3991">
        <w:rPr>
          <w:sz w:val="28"/>
          <w:szCs w:val="28"/>
          <w:lang w:val="ru-RU"/>
        </w:rPr>
        <w:t xml:space="preserve"> </w:t>
      </w:r>
      <w:proofErr w:type="spellStart"/>
      <w:r w:rsidRPr="008A3991">
        <w:rPr>
          <w:sz w:val="28"/>
          <w:szCs w:val="28"/>
          <w:lang w:val="ru-RU"/>
        </w:rPr>
        <w:t>освіти</w:t>
      </w:r>
      <w:proofErr w:type="spellEnd"/>
      <w:r w:rsidRPr="008A3991">
        <w:rPr>
          <w:sz w:val="28"/>
          <w:szCs w:val="28"/>
          <w:lang w:val="ru-RU"/>
        </w:rPr>
        <w:t xml:space="preserve"> </w:t>
      </w:r>
      <w:proofErr w:type="spellStart"/>
      <w:r w:rsidRPr="008A3991">
        <w:rPr>
          <w:sz w:val="28"/>
          <w:szCs w:val="28"/>
          <w:lang w:val="ru-RU"/>
        </w:rPr>
        <w:t>якості</w:t>
      </w:r>
      <w:proofErr w:type="spellEnd"/>
      <w:r w:rsidRPr="008A3991">
        <w:rPr>
          <w:sz w:val="28"/>
          <w:szCs w:val="28"/>
          <w:lang w:val="ru-RU"/>
        </w:rPr>
        <w:t xml:space="preserve"> </w:t>
      </w:r>
      <w:proofErr w:type="spellStart"/>
      <w:r w:rsidRPr="008A3991">
        <w:rPr>
          <w:sz w:val="28"/>
          <w:szCs w:val="28"/>
          <w:lang w:val="ru-RU"/>
        </w:rPr>
        <w:t>освітньої</w:t>
      </w:r>
      <w:proofErr w:type="spellEnd"/>
      <w:r w:rsidRPr="008A3991">
        <w:rPr>
          <w:sz w:val="28"/>
          <w:szCs w:val="28"/>
          <w:lang w:val="ru-RU"/>
        </w:rPr>
        <w:t xml:space="preserve"> </w:t>
      </w:r>
      <w:proofErr w:type="spellStart"/>
      <w:r w:rsidRPr="008A3991">
        <w:rPr>
          <w:sz w:val="28"/>
          <w:szCs w:val="28"/>
          <w:lang w:val="ru-RU"/>
        </w:rPr>
        <w:t>діяльності</w:t>
      </w:r>
      <w:proofErr w:type="spellEnd"/>
      <w:r w:rsidRPr="008A3991">
        <w:rPr>
          <w:sz w:val="28"/>
          <w:szCs w:val="28"/>
          <w:lang w:val="ru-RU"/>
        </w:rPr>
        <w:t xml:space="preserve"> та </w:t>
      </w:r>
      <w:proofErr w:type="spellStart"/>
      <w:r w:rsidRPr="008A3991">
        <w:rPr>
          <w:sz w:val="28"/>
          <w:szCs w:val="28"/>
          <w:lang w:val="ru-RU"/>
        </w:rPr>
        <w:t>якості</w:t>
      </w:r>
      <w:proofErr w:type="spellEnd"/>
      <w:r w:rsidRPr="008A3991">
        <w:rPr>
          <w:sz w:val="28"/>
          <w:szCs w:val="28"/>
          <w:lang w:val="ru-RU"/>
        </w:rPr>
        <w:t xml:space="preserve"> </w:t>
      </w:r>
      <w:proofErr w:type="spellStart"/>
      <w:r w:rsidRPr="008A3991">
        <w:rPr>
          <w:sz w:val="28"/>
          <w:szCs w:val="28"/>
          <w:lang w:val="ru-RU"/>
        </w:rPr>
        <w:t>вищої</w:t>
      </w:r>
      <w:proofErr w:type="spellEnd"/>
      <w:r w:rsidRPr="008A3991">
        <w:rPr>
          <w:sz w:val="28"/>
          <w:szCs w:val="28"/>
          <w:lang w:val="ru-RU"/>
        </w:rPr>
        <w:t xml:space="preserve"> </w:t>
      </w:r>
      <w:proofErr w:type="spellStart"/>
      <w:r w:rsidRPr="008A3991">
        <w:rPr>
          <w:sz w:val="28"/>
          <w:szCs w:val="28"/>
          <w:lang w:val="ru-RU"/>
        </w:rPr>
        <w:t>освіти</w:t>
      </w:r>
      <w:proofErr w:type="spellEnd"/>
      <w:r w:rsidRPr="008A3991">
        <w:rPr>
          <w:sz w:val="28"/>
          <w:szCs w:val="28"/>
          <w:lang w:val="ru-RU"/>
        </w:rPr>
        <w:t xml:space="preserve"> (система </w:t>
      </w:r>
      <w:proofErr w:type="spellStart"/>
      <w:r w:rsidRPr="008A3991">
        <w:rPr>
          <w:sz w:val="28"/>
          <w:szCs w:val="28"/>
          <w:lang w:val="ru-RU"/>
        </w:rPr>
        <w:t>внутрішнього</w:t>
      </w:r>
      <w:proofErr w:type="spellEnd"/>
      <w:r w:rsidRPr="008A3991">
        <w:rPr>
          <w:sz w:val="28"/>
          <w:szCs w:val="28"/>
          <w:lang w:val="ru-RU"/>
        </w:rPr>
        <w:t xml:space="preserve"> </w:t>
      </w:r>
      <w:proofErr w:type="spellStart"/>
      <w:r w:rsidRPr="008A3991">
        <w:rPr>
          <w:sz w:val="28"/>
          <w:szCs w:val="28"/>
          <w:lang w:val="ru-RU"/>
        </w:rPr>
        <w:t>забезпечення</w:t>
      </w:r>
      <w:proofErr w:type="spellEnd"/>
      <w:r w:rsidRPr="008A3991">
        <w:rPr>
          <w:sz w:val="28"/>
          <w:szCs w:val="28"/>
          <w:lang w:val="ru-RU"/>
        </w:rPr>
        <w:t xml:space="preserve"> </w:t>
      </w:r>
      <w:proofErr w:type="spellStart"/>
      <w:r w:rsidRPr="008A3991">
        <w:rPr>
          <w:sz w:val="28"/>
          <w:szCs w:val="28"/>
          <w:lang w:val="ru-RU"/>
        </w:rPr>
        <w:t>якості</w:t>
      </w:r>
      <w:proofErr w:type="spellEnd"/>
      <w:r w:rsidRPr="008A3991">
        <w:rPr>
          <w:sz w:val="28"/>
          <w:szCs w:val="28"/>
          <w:lang w:val="ru-RU"/>
        </w:rPr>
        <w:t xml:space="preserve">) за </w:t>
      </w:r>
      <w:proofErr w:type="spellStart"/>
      <w:r w:rsidRPr="008A3991">
        <w:rPr>
          <w:sz w:val="28"/>
          <w:szCs w:val="28"/>
          <w:lang w:val="ru-RU"/>
        </w:rPr>
        <w:t>поданням</w:t>
      </w:r>
      <w:proofErr w:type="spellEnd"/>
      <w:r w:rsidRPr="008A3991">
        <w:rPr>
          <w:sz w:val="28"/>
          <w:szCs w:val="28"/>
          <w:lang w:val="ru-RU"/>
        </w:rPr>
        <w:t xml:space="preserve"> закладу </w:t>
      </w:r>
      <w:proofErr w:type="spellStart"/>
      <w:r w:rsidRPr="008A3991">
        <w:rPr>
          <w:sz w:val="28"/>
          <w:szCs w:val="28"/>
          <w:lang w:val="ru-RU"/>
        </w:rPr>
        <w:t>вищої</w:t>
      </w:r>
      <w:proofErr w:type="spellEnd"/>
      <w:r w:rsidRPr="008A3991">
        <w:rPr>
          <w:sz w:val="28"/>
          <w:szCs w:val="28"/>
          <w:lang w:val="ru-RU"/>
        </w:rPr>
        <w:t xml:space="preserve"> </w:t>
      </w:r>
      <w:proofErr w:type="spellStart"/>
      <w:r w:rsidRPr="008A3991">
        <w:rPr>
          <w:sz w:val="28"/>
          <w:szCs w:val="28"/>
          <w:lang w:val="ru-RU"/>
        </w:rPr>
        <w:t>освіти</w:t>
      </w:r>
      <w:proofErr w:type="spellEnd"/>
      <w:r w:rsidRPr="008A3991">
        <w:rPr>
          <w:sz w:val="28"/>
          <w:szCs w:val="28"/>
          <w:lang w:val="ru-RU"/>
        </w:rPr>
        <w:t xml:space="preserve"> </w:t>
      </w:r>
      <w:proofErr w:type="spellStart"/>
      <w:r w:rsidRPr="008A3991">
        <w:rPr>
          <w:sz w:val="28"/>
          <w:szCs w:val="28"/>
          <w:lang w:val="ru-RU"/>
        </w:rPr>
        <w:t>оцінюється</w:t>
      </w:r>
      <w:proofErr w:type="spellEnd"/>
      <w:r w:rsidRPr="008A3991">
        <w:rPr>
          <w:sz w:val="28"/>
          <w:szCs w:val="28"/>
          <w:lang w:val="ru-RU"/>
        </w:rPr>
        <w:t xml:space="preserve"> </w:t>
      </w:r>
      <w:proofErr w:type="spellStart"/>
      <w:r w:rsidRPr="008A3991">
        <w:rPr>
          <w:sz w:val="28"/>
          <w:szCs w:val="28"/>
          <w:lang w:val="ru-RU"/>
        </w:rPr>
        <w:t>Національним</w:t>
      </w:r>
      <w:proofErr w:type="spellEnd"/>
      <w:r w:rsidRPr="008A3991">
        <w:rPr>
          <w:sz w:val="28"/>
          <w:szCs w:val="28"/>
          <w:lang w:val="ru-RU"/>
        </w:rPr>
        <w:t xml:space="preserve"> агентством </w:t>
      </w:r>
      <w:proofErr w:type="spellStart"/>
      <w:r w:rsidRPr="008A3991">
        <w:rPr>
          <w:sz w:val="28"/>
          <w:szCs w:val="28"/>
          <w:lang w:val="ru-RU"/>
        </w:rPr>
        <w:t>із</w:t>
      </w:r>
      <w:proofErr w:type="spellEnd"/>
      <w:r w:rsidRPr="008A3991">
        <w:rPr>
          <w:sz w:val="28"/>
          <w:szCs w:val="28"/>
          <w:lang w:val="ru-RU"/>
        </w:rPr>
        <w:t xml:space="preserve"> </w:t>
      </w:r>
      <w:proofErr w:type="spellStart"/>
      <w:r w:rsidRPr="008A3991">
        <w:rPr>
          <w:sz w:val="28"/>
          <w:szCs w:val="28"/>
          <w:lang w:val="ru-RU"/>
        </w:rPr>
        <w:t>забезпечення</w:t>
      </w:r>
      <w:proofErr w:type="spellEnd"/>
      <w:r w:rsidRPr="008A3991">
        <w:rPr>
          <w:sz w:val="28"/>
          <w:szCs w:val="28"/>
          <w:lang w:val="ru-RU"/>
        </w:rPr>
        <w:t xml:space="preserve"> </w:t>
      </w:r>
      <w:proofErr w:type="spellStart"/>
      <w:r w:rsidRPr="008A3991">
        <w:rPr>
          <w:sz w:val="28"/>
          <w:szCs w:val="28"/>
          <w:lang w:val="ru-RU"/>
        </w:rPr>
        <w:t>якості</w:t>
      </w:r>
      <w:proofErr w:type="spellEnd"/>
      <w:r w:rsidRPr="008A3991">
        <w:rPr>
          <w:sz w:val="28"/>
          <w:szCs w:val="28"/>
          <w:lang w:val="ru-RU"/>
        </w:rPr>
        <w:t xml:space="preserve"> </w:t>
      </w:r>
      <w:proofErr w:type="spellStart"/>
      <w:r w:rsidRPr="008A3991">
        <w:rPr>
          <w:sz w:val="28"/>
          <w:szCs w:val="28"/>
          <w:lang w:val="ru-RU"/>
        </w:rPr>
        <w:t>вищої</w:t>
      </w:r>
      <w:proofErr w:type="spellEnd"/>
      <w:r w:rsidRPr="008A3991">
        <w:rPr>
          <w:sz w:val="28"/>
          <w:szCs w:val="28"/>
          <w:lang w:val="ru-RU"/>
        </w:rPr>
        <w:t xml:space="preserve"> </w:t>
      </w:r>
      <w:proofErr w:type="spellStart"/>
      <w:r w:rsidRPr="008A3991">
        <w:rPr>
          <w:sz w:val="28"/>
          <w:szCs w:val="28"/>
          <w:lang w:val="ru-RU"/>
        </w:rPr>
        <w:t>освіти</w:t>
      </w:r>
      <w:proofErr w:type="spellEnd"/>
      <w:r w:rsidRPr="008A3991">
        <w:rPr>
          <w:sz w:val="28"/>
          <w:szCs w:val="28"/>
          <w:lang w:val="ru-RU"/>
        </w:rPr>
        <w:t xml:space="preserve"> </w:t>
      </w:r>
      <w:proofErr w:type="spellStart"/>
      <w:r w:rsidRPr="008A3991">
        <w:rPr>
          <w:sz w:val="28"/>
          <w:szCs w:val="28"/>
          <w:lang w:val="ru-RU"/>
        </w:rPr>
        <w:t>або</w:t>
      </w:r>
      <w:proofErr w:type="spellEnd"/>
      <w:r w:rsidRPr="008A3991">
        <w:rPr>
          <w:sz w:val="28"/>
          <w:szCs w:val="28"/>
          <w:lang w:val="ru-RU"/>
        </w:rPr>
        <w:t xml:space="preserve"> </w:t>
      </w:r>
      <w:proofErr w:type="spellStart"/>
      <w:r w:rsidRPr="008A3991">
        <w:rPr>
          <w:sz w:val="28"/>
          <w:szCs w:val="28"/>
          <w:lang w:val="ru-RU"/>
        </w:rPr>
        <w:t>акредитованими</w:t>
      </w:r>
      <w:proofErr w:type="spellEnd"/>
      <w:r w:rsidRPr="008A3991">
        <w:rPr>
          <w:sz w:val="28"/>
          <w:szCs w:val="28"/>
          <w:lang w:val="ru-RU"/>
        </w:rPr>
        <w:t xml:space="preserve"> ним </w:t>
      </w:r>
      <w:proofErr w:type="spellStart"/>
      <w:r w:rsidRPr="008A3991">
        <w:rPr>
          <w:sz w:val="28"/>
          <w:szCs w:val="28"/>
          <w:lang w:val="ru-RU"/>
        </w:rPr>
        <w:t>незалежними</w:t>
      </w:r>
      <w:proofErr w:type="spellEnd"/>
      <w:r w:rsidRPr="008A3991">
        <w:rPr>
          <w:sz w:val="28"/>
          <w:szCs w:val="28"/>
          <w:lang w:val="ru-RU"/>
        </w:rPr>
        <w:t xml:space="preserve"> </w:t>
      </w:r>
      <w:proofErr w:type="spellStart"/>
      <w:r w:rsidRPr="008A3991">
        <w:rPr>
          <w:sz w:val="28"/>
          <w:szCs w:val="28"/>
          <w:lang w:val="ru-RU"/>
        </w:rPr>
        <w:t>установами</w:t>
      </w:r>
      <w:proofErr w:type="spellEnd"/>
      <w:r w:rsidRPr="008A3991">
        <w:rPr>
          <w:sz w:val="28"/>
          <w:szCs w:val="28"/>
          <w:lang w:val="ru-RU"/>
        </w:rPr>
        <w:t xml:space="preserve"> </w:t>
      </w:r>
      <w:proofErr w:type="spellStart"/>
      <w:r w:rsidRPr="008A3991">
        <w:rPr>
          <w:sz w:val="28"/>
          <w:szCs w:val="28"/>
          <w:lang w:val="ru-RU"/>
        </w:rPr>
        <w:t>оцінювання</w:t>
      </w:r>
      <w:proofErr w:type="spellEnd"/>
      <w:r w:rsidRPr="008A3991">
        <w:rPr>
          <w:sz w:val="28"/>
          <w:szCs w:val="28"/>
          <w:lang w:val="ru-RU"/>
        </w:rPr>
        <w:t xml:space="preserve"> та </w:t>
      </w:r>
      <w:proofErr w:type="spellStart"/>
      <w:r w:rsidRPr="008A3991">
        <w:rPr>
          <w:sz w:val="28"/>
          <w:szCs w:val="28"/>
          <w:lang w:val="ru-RU"/>
        </w:rPr>
        <w:t>забезпечення</w:t>
      </w:r>
      <w:proofErr w:type="spellEnd"/>
      <w:r w:rsidRPr="008A3991">
        <w:rPr>
          <w:sz w:val="28"/>
          <w:szCs w:val="28"/>
          <w:lang w:val="ru-RU"/>
        </w:rPr>
        <w:t xml:space="preserve"> </w:t>
      </w:r>
      <w:proofErr w:type="spellStart"/>
      <w:r w:rsidRPr="008A3991">
        <w:rPr>
          <w:sz w:val="28"/>
          <w:szCs w:val="28"/>
          <w:lang w:val="ru-RU"/>
        </w:rPr>
        <w:t>якості</w:t>
      </w:r>
      <w:proofErr w:type="spellEnd"/>
      <w:r w:rsidRPr="008A3991">
        <w:rPr>
          <w:sz w:val="28"/>
          <w:szCs w:val="28"/>
          <w:lang w:val="ru-RU"/>
        </w:rPr>
        <w:t xml:space="preserve"> </w:t>
      </w:r>
      <w:proofErr w:type="spellStart"/>
      <w:r w:rsidRPr="008A3991">
        <w:rPr>
          <w:sz w:val="28"/>
          <w:szCs w:val="28"/>
          <w:lang w:val="ru-RU"/>
        </w:rPr>
        <w:t>вищої</w:t>
      </w:r>
      <w:proofErr w:type="spellEnd"/>
      <w:r w:rsidRPr="008A3991">
        <w:rPr>
          <w:sz w:val="28"/>
          <w:szCs w:val="28"/>
          <w:lang w:val="ru-RU"/>
        </w:rPr>
        <w:t xml:space="preserve"> </w:t>
      </w:r>
      <w:proofErr w:type="spellStart"/>
      <w:r w:rsidRPr="008A3991">
        <w:rPr>
          <w:sz w:val="28"/>
          <w:szCs w:val="28"/>
          <w:lang w:val="ru-RU"/>
        </w:rPr>
        <w:t>освіти</w:t>
      </w:r>
      <w:proofErr w:type="spellEnd"/>
      <w:r w:rsidRPr="008A3991">
        <w:rPr>
          <w:sz w:val="28"/>
          <w:szCs w:val="28"/>
          <w:lang w:val="ru-RU"/>
        </w:rPr>
        <w:t xml:space="preserve"> на предмет </w:t>
      </w:r>
      <w:proofErr w:type="spellStart"/>
      <w:r w:rsidRPr="008A3991">
        <w:rPr>
          <w:sz w:val="28"/>
          <w:szCs w:val="28"/>
          <w:lang w:val="ru-RU"/>
        </w:rPr>
        <w:t>її</w:t>
      </w:r>
      <w:proofErr w:type="spellEnd"/>
      <w:r w:rsidRPr="008A3991">
        <w:rPr>
          <w:sz w:val="28"/>
          <w:szCs w:val="28"/>
          <w:lang w:val="ru-RU"/>
        </w:rPr>
        <w:t xml:space="preserve"> </w:t>
      </w:r>
      <w:proofErr w:type="spellStart"/>
      <w:r w:rsidRPr="008A3991">
        <w:rPr>
          <w:sz w:val="28"/>
          <w:szCs w:val="28"/>
          <w:lang w:val="ru-RU"/>
        </w:rPr>
        <w:t>відповідності</w:t>
      </w:r>
      <w:proofErr w:type="spellEnd"/>
      <w:r w:rsidRPr="008A3991">
        <w:rPr>
          <w:sz w:val="28"/>
          <w:szCs w:val="28"/>
          <w:lang w:val="ru-RU"/>
        </w:rPr>
        <w:t xml:space="preserve"> </w:t>
      </w:r>
      <w:proofErr w:type="spellStart"/>
      <w:r w:rsidRPr="008A3991">
        <w:rPr>
          <w:sz w:val="28"/>
          <w:szCs w:val="28"/>
          <w:lang w:val="ru-RU"/>
        </w:rPr>
        <w:t>вимогам</w:t>
      </w:r>
      <w:proofErr w:type="spellEnd"/>
      <w:r w:rsidRPr="008A3991">
        <w:rPr>
          <w:sz w:val="28"/>
          <w:szCs w:val="28"/>
          <w:lang w:val="ru-RU"/>
        </w:rPr>
        <w:t xml:space="preserve"> до </w:t>
      </w:r>
      <w:proofErr w:type="spellStart"/>
      <w:r w:rsidRPr="008A3991">
        <w:rPr>
          <w:sz w:val="28"/>
          <w:szCs w:val="28"/>
          <w:lang w:val="ru-RU"/>
        </w:rPr>
        <w:t>системи</w:t>
      </w:r>
      <w:proofErr w:type="spellEnd"/>
      <w:r w:rsidRPr="008A3991">
        <w:rPr>
          <w:sz w:val="28"/>
          <w:szCs w:val="28"/>
          <w:lang w:val="ru-RU"/>
        </w:rPr>
        <w:t xml:space="preserve"> </w:t>
      </w:r>
      <w:proofErr w:type="spellStart"/>
      <w:r w:rsidRPr="008A3991">
        <w:rPr>
          <w:sz w:val="28"/>
          <w:szCs w:val="28"/>
          <w:lang w:val="ru-RU"/>
        </w:rPr>
        <w:t>забезпечення</w:t>
      </w:r>
      <w:proofErr w:type="spellEnd"/>
      <w:r w:rsidRPr="008A3991">
        <w:rPr>
          <w:sz w:val="28"/>
          <w:szCs w:val="28"/>
          <w:lang w:val="ru-RU"/>
        </w:rPr>
        <w:t xml:space="preserve"> </w:t>
      </w:r>
      <w:proofErr w:type="spellStart"/>
      <w:r w:rsidRPr="008A3991">
        <w:rPr>
          <w:sz w:val="28"/>
          <w:szCs w:val="28"/>
          <w:lang w:val="ru-RU"/>
        </w:rPr>
        <w:t>якості</w:t>
      </w:r>
      <w:proofErr w:type="spellEnd"/>
      <w:r w:rsidRPr="008A3991">
        <w:rPr>
          <w:sz w:val="28"/>
          <w:szCs w:val="28"/>
          <w:lang w:val="ru-RU"/>
        </w:rPr>
        <w:t xml:space="preserve"> </w:t>
      </w:r>
      <w:proofErr w:type="spellStart"/>
      <w:r w:rsidRPr="008A3991">
        <w:rPr>
          <w:sz w:val="28"/>
          <w:szCs w:val="28"/>
          <w:lang w:val="ru-RU"/>
        </w:rPr>
        <w:t>вищої</w:t>
      </w:r>
      <w:proofErr w:type="spellEnd"/>
      <w:r w:rsidRPr="008A3991">
        <w:rPr>
          <w:sz w:val="28"/>
          <w:szCs w:val="28"/>
          <w:lang w:val="ru-RU"/>
        </w:rPr>
        <w:t xml:space="preserve"> </w:t>
      </w:r>
      <w:proofErr w:type="spellStart"/>
      <w:r w:rsidRPr="008A3991">
        <w:rPr>
          <w:sz w:val="28"/>
          <w:szCs w:val="28"/>
          <w:lang w:val="ru-RU"/>
        </w:rPr>
        <w:t>освіти</w:t>
      </w:r>
      <w:proofErr w:type="spellEnd"/>
      <w:r w:rsidRPr="008A3991">
        <w:rPr>
          <w:sz w:val="28"/>
          <w:szCs w:val="28"/>
          <w:lang w:val="ru-RU"/>
        </w:rPr>
        <w:t xml:space="preserve">, </w:t>
      </w:r>
      <w:proofErr w:type="spellStart"/>
      <w:r w:rsidRPr="008A3991">
        <w:rPr>
          <w:sz w:val="28"/>
          <w:szCs w:val="28"/>
          <w:lang w:val="ru-RU"/>
        </w:rPr>
        <w:t>що</w:t>
      </w:r>
      <w:proofErr w:type="spellEnd"/>
      <w:r w:rsidRPr="008A3991">
        <w:rPr>
          <w:sz w:val="28"/>
          <w:szCs w:val="28"/>
          <w:lang w:val="ru-RU"/>
        </w:rPr>
        <w:t xml:space="preserve"> </w:t>
      </w:r>
      <w:proofErr w:type="spellStart"/>
      <w:r w:rsidRPr="008A3991">
        <w:rPr>
          <w:sz w:val="28"/>
          <w:szCs w:val="28"/>
          <w:lang w:val="ru-RU"/>
        </w:rPr>
        <w:t>затверджуються</w:t>
      </w:r>
      <w:proofErr w:type="spellEnd"/>
      <w:r w:rsidRPr="008A3991">
        <w:rPr>
          <w:sz w:val="28"/>
          <w:szCs w:val="28"/>
          <w:lang w:val="ru-RU"/>
        </w:rPr>
        <w:t xml:space="preserve"> </w:t>
      </w:r>
      <w:proofErr w:type="spellStart"/>
      <w:r w:rsidRPr="008A3991">
        <w:rPr>
          <w:sz w:val="28"/>
          <w:szCs w:val="28"/>
          <w:lang w:val="ru-RU"/>
        </w:rPr>
        <w:t>Національним</w:t>
      </w:r>
      <w:proofErr w:type="spellEnd"/>
      <w:r w:rsidRPr="008A3991">
        <w:rPr>
          <w:sz w:val="28"/>
          <w:szCs w:val="28"/>
          <w:lang w:val="ru-RU"/>
        </w:rPr>
        <w:t xml:space="preserve"> агентством </w:t>
      </w:r>
      <w:proofErr w:type="spellStart"/>
      <w:r w:rsidRPr="008A3991">
        <w:rPr>
          <w:sz w:val="28"/>
          <w:szCs w:val="28"/>
          <w:lang w:val="ru-RU"/>
        </w:rPr>
        <w:t>із</w:t>
      </w:r>
      <w:proofErr w:type="spellEnd"/>
      <w:r w:rsidRPr="008A3991">
        <w:rPr>
          <w:sz w:val="28"/>
          <w:szCs w:val="28"/>
          <w:lang w:val="ru-RU"/>
        </w:rPr>
        <w:t xml:space="preserve"> </w:t>
      </w:r>
      <w:proofErr w:type="spellStart"/>
      <w:r w:rsidRPr="008A3991">
        <w:rPr>
          <w:sz w:val="28"/>
          <w:szCs w:val="28"/>
          <w:lang w:val="ru-RU"/>
        </w:rPr>
        <w:t>забезпечення</w:t>
      </w:r>
      <w:proofErr w:type="spellEnd"/>
      <w:r w:rsidRPr="008A3991">
        <w:rPr>
          <w:sz w:val="28"/>
          <w:szCs w:val="28"/>
          <w:lang w:val="ru-RU"/>
        </w:rPr>
        <w:t xml:space="preserve"> </w:t>
      </w:r>
      <w:proofErr w:type="spellStart"/>
      <w:r w:rsidRPr="008A3991">
        <w:rPr>
          <w:sz w:val="28"/>
          <w:szCs w:val="28"/>
          <w:lang w:val="ru-RU"/>
        </w:rPr>
        <w:t>якості</w:t>
      </w:r>
      <w:proofErr w:type="spellEnd"/>
      <w:r w:rsidRPr="008A3991">
        <w:rPr>
          <w:sz w:val="28"/>
          <w:szCs w:val="28"/>
          <w:lang w:val="ru-RU"/>
        </w:rPr>
        <w:t xml:space="preserve"> </w:t>
      </w:r>
      <w:proofErr w:type="spellStart"/>
      <w:r w:rsidRPr="008A3991">
        <w:rPr>
          <w:sz w:val="28"/>
          <w:szCs w:val="28"/>
          <w:lang w:val="ru-RU"/>
        </w:rPr>
        <w:t>вищої</w:t>
      </w:r>
      <w:proofErr w:type="spellEnd"/>
      <w:r w:rsidRPr="008A3991">
        <w:rPr>
          <w:sz w:val="28"/>
          <w:szCs w:val="28"/>
          <w:lang w:val="ru-RU"/>
        </w:rPr>
        <w:t xml:space="preserve"> </w:t>
      </w:r>
      <w:proofErr w:type="spellStart"/>
      <w:r w:rsidRPr="008A3991">
        <w:rPr>
          <w:sz w:val="28"/>
          <w:szCs w:val="28"/>
          <w:lang w:val="ru-RU"/>
        </w:rPr>
        <w:t>освіти</w:t>
      </w:r>
      <w:proofErr w:type="spellEnd"/>
      <w:r w:rsidRPr="008A3991">
        <w:rPr>
          <w:sz w:val="28"/>
          <w:szCs w:val="28"/>
          <w:lang w:val="ru-RU"/>
        </w:rPr>
        <w:t xml:space="preserve">, та </w:t>
      </w:r>
      <w:proofErr w:type="spellStart"/>
      <w:r w:rsidRPr="008A3991">
        <w:rPr>
          <w:sz w:val="28"/>
          <w:szCs w:val="28"/>
          <w:lang w:val="ru-RU"/>
        </w:rPr>
        <w:t>міжнародним</w:t>
      </w:r>
      <w:proofErr w:type="spellEnd"/>
      <w:r w:rsidRPr="008A3991">
        <w:rPr>
          <w:sz w:val="28"/>
          <w:szCs w:val="28"/>
          <w:lang w:val="ru-RU"/>
        </w:rPr>
        <w:t xml:space="preserve"> стандартам і </w:t>
      </w:r>
      <w:proofErr w:type="spellStart"/>
      <w:r w:rsidRPr="008A3991">
        <w:rPr>
          <w:sz w:val="28"/>
          <w:szCs w:val="28"/>
          <w:lang w:val="ru-RU"/>
        </w:rPr>
        <w:t>рекомендаціям</w:t>
      </w:r>
      <w:proofErr w:type="spellEnd"/>
      <w:r w:rsidRPr="008A3991">
        <w:rPr>
          <w:sz w:val="28"/>
          <w:szCs w:val="28"/>
          <w:lang w:val="ru-RU"/>
        </w:rPr>
        <w:t xml:space="preserve"> </w:t>
      </w:r>
      <w:proofErr w:type="spellStart"/>
      <w:r w:rsidRPr="008A3991">
        <w:rPr>
          <w:sz w:val="28"/>
          <w:szCs w:val="28"/>
          <w:lang w:val="ru-RU"/>
        </w:rPr>
        <w:t>щодо</w:t>
      </w:r>
      <w:proofErr w:type="spellEnd"/>
      <w:r w:rsidRPr="008A3991">
        <w:rPr>
          <w:sz w:val="28"/>
          <w:szCs w:val="28"/>
          <w:lang w:val="ru-RU"/>
        </w:rPr>
        <w:t xml:space="preserve"> </w:t>
      </w:r>
      <w:proofErr w:type="spellStart"/>
      <w:r w:rsidRPr="008A3991">
        <w:rPr>
          <w:sz w:val="28"/>
          <w:szCs w:val="28"/>
          <w:lang w:val="ru-RU"/>
        </w:rPr>
        <w:t>забезпечення</w:t>
      </w:r>
      <w:proofErr w:type="spellEnd"/>
      <w:r w:rsidRPr="008A3991">
        <w:rPr>
          <w:sz w:val="28"/>
          <w:szCs w:val="28"/>
          <w:lang w:val="ru-RU"/>
        </w:rPr>
        <w:t xml:space="preserve"> </w:t>
      </w:r>
      <w:proofErr w:type="spellStart"/>
      <w:r w:rsidRPr="008A3991">
        <w:rPr>
          <w:sz w:val="28"/>
          <w:szCs w:val="28"/>
          <w:lang w:val="ru-RU"/>
        </w:rPr>
        <w:t>якості</w:t>
      </w:r>
      <w:proofErr w:type="spellEnd"/>
      <w:r w:rsidRPr="008A3991">
        <w:rPr>
          <w:sz w:val="28"/>
          <w:szCs w:val="28"/>
          <w:lang w:val="ru-RU"/>
        </w:rPr>
        <w:t xml:space="preserve"> </w:t>
      </w:r>
      <w:proofErr w:type="spellStart"/>
      <w:r w:rsidRPr="008A3991">
        <w:rPr>
          <w:sz w:val="28"/>
          <w:szCs w:val="28"/>
          <w:lang w:val="ru-RU"/>
        </w:rPr>
        <w:t>вищої</w:t>
      </w:r>
      <w:proofErr w:type="spellEnd"/>
      <w:r w:rsidRPr="008A3991">
        <w:rPr>
          <w:sz w:val="28"/>
          <w:szCs w:val="28"/>
          <w:lang w:val="ru-RU"/>
        </w:rPr>
        <w:t xml:space="preserve"> </w:t>
      </w:r>
      <w:proofErr w:type="spellStart"/>
      <w:r w:rsidRPr="008A3991">
        <w:rPr>
          <w:sz w:val="28"/>
          <w:szCs w:val="28"/>
          <w:lang w:val="ru-RU"/>
        </w:rPr>
        <w:t>освіти</w:t>
      </w:r>
      <w:proofErr w:type="spellEnd"/>
      <w:r w:rsidRPr="008A3991">
        <w:rPr>
          <w:sz w:val="28"/>
          <w:szCs w:val="28"/>
          <w:lang w:val="ru-RU"/>
        </w:rPr>
        <w:t>.</w:t>
      </w:r>
    </w:p>
    <w:p w14:paraId="0CFB5C91" w14:textId="77777777" w:rsidR="000E330A" w:rsidRPr="008A3991" w:rsidRDefault="000E330A" w:rsidP="003244C3">
      <w:pPr>
        <w:spacing w:after="0" w:line="240" w:lineRule="auto"/>
        <w:ind w:firstLine="709"/>
        <w:jc w:val="both"/>
        <w:rPr>
          <w:rFonts w:ascii="Times New Roman" w:hAnsi="Times New Roman"/>
          <w:b/>
          <w:kern w:val="36"/>
          <w:sz w:val="28"/>
          <w:szCs w:val="28"/>
          <w:lang w:val="uk-UA"/>
        </w:rPr>
      </w:pPr>
    </w:p>
    <w:p w14:paraId="221ACD57" w14:textId="12D7BE76" w:rsidR="000E330A" w:rsidRPr="008A3991" w:rsidRDefault="000E330A" w:rsidP="006936E6">
      <w:pPr>
        <w:spacing w:after="0" w:line="240" w:lineRule="auto"/>
        <w:ind w:firstLine="709"/>
        <w:jc w:val="center"/>
        <w:rPr>
          <w:rFonts w:ascii="Times New Roman" w:hAnsi="Times New Roman"/>
          <w:b/>
          <w:kern w:val="36"/>
          <w:sz w:val="28"/>
          <w:szCs w:val="28"/>
          <w:lang w:val="ru-RU"/>
        </w:rPr>
      </w:pPr>
      <w:r w:rsidRPr="008A3991">
        <w:rPr>
          <w:rFonts w:ascii="Times New Roman" w:hAnsi="Times New Roman"/>
          <w:b/>
          <w:kern w:val="36"/>
          <w:sz w:val="28"/>
          <w:szCs w:val="28"/>
          <w:lang w:val="ru-RU"/>
        </w:rPr>
        <w:br w:type="page"/>
      </w:r>
      <w:r w:rsidR="00A93F81" w:rsidRPr="008A3991">
        <w:rPr>
          <w:rFonts w:ascii="Times New Roman" w:hAnsi="Times New Roman"/>
          <w:b/>
          <w:kern w:val="36"/>
          <w:sz w:val="28"/>
          <w:szCs w:val="28"/>
          <w:lang w:val="ru-RU"/>
        </w:rPr>
        <w:lastRenderedPageBreak/>
        <w:t>5</w:t>
      </w:r>
      <w:r w:rsidRPr="008A3991">
        <w:rPr>
          <w:rFonts w:ascii="Times New Roman" w:hAnsi="Times New Roman"/>
          <w:b/>
          <w:kern w:val="36"/>
          <w:sz w:val="28"/>
          <w:szCs w:val="28"/>
          <w:lang w:val="ru-RU"/>
        </w:rPr>
        <w:t xml:space="preserve">. </w:t>
      </w:r>
      <w:proofErr w:type="spellStart"/>
      <w:r w:rsidRPr="008A3991">
        <w:rPr>
          <w:rFonts w:ascii="Times New Roman" w:hAnsi="Times New Roman"/>
          <w:b/>
          <w:kern w:val="36"/>
          <w:sz w:val="28"/>
          <w:szCs w:val="28"/>
          <w:lang w:val="ru-RU"/>
        </w:rPr>
        <w:t>Перелік</w:t>
      </w:r>
      <w:proofErr w:type="spellEnd"/>
      <w:r w:rsidRPr="008A3991">
        <w:rPr>
          <w:rFonts w:ascii="Times New Roman" w:hAnsi="Times New Roman"/>
          <w:b/>
          <w:kern w:val="36"/>
          <w:sz w:val="28"/>
          <w:szCs w:val="28"/>
          <w:lang w:val="ru-RU"/>
        </w:rPr>
        <w:t xml:space="preserve"> </w:t>
      </w:r>
      <w:proofErr w:type="spellStart"/>
      <w:r w:rsidRPr="008A3991">
        <w:rPr>
          <w:rFonts w:ascii="Times New Roman" w:hAnsi="Times New Roman"/>
          <w:b/>
          <w:kern w:val="36"/>
          <w:sz w:val="28"/>
          <w:szCs w:val="28"/>
          <w:lang w:val="ru-RU"/>
        </w:rPr>
        <w:t>нормативних</w:t>
      </w:r>
      <w:proofErr w:type="spellEnd"/>
      <w:r w:rsidRPr="008A3991">
        <w:rPr>
          <w:rFonts w:ascii="Times New Roman" w:hAnsi="Times New Roman"/>
          <w:b/>
          <w:kern w:val="36"/>
          <w:sz w:val="28"/>
          <w:szCs w:val="28"/>
          <w:lang w:val="ru-RU"/>
        </w:rPr>
        <w:t xml:space="preserve"> </w:t>
      </w:r>
      <w:proofErr w:type="spellStart"/>
      <w:r w:rsidRPr="008A3991">
        <w:rPr>
          <w:rFonts w:ascii="Times New Roman" w:hAnsi="Times New Roman"/>
          <w:b/>
          <w:kern w:val="36"/>
          <w:sz w:val="28"/>
          <w:szCs w:val="28"/>
          <w:lang w:val="ru-RU"/>
        </w:rPr>
        <w:t>документів</w:t>
      </w:r>
      <w:proofErr w:type="spellEnd"/>
      <w:r w:rsidRPr="008A3991">
        <w:rPr>
          <w:rFonts w:ascii="Times New Roman" w:hAnsi="Times New Roman"/>
          <w:b/>
          <w:kern w:val="36"/>
          <w:sz w:val="28"/>
          <w:szCs w:val="28"/>
          <w:lang w:val="ru-RU"/>
        </w:rPr>
        <w:t xml:space="preserve">, на </w:t>
      </w:r>
      <w:proofErr w:type="spellStart"/>
      <w:r w:rsidRPr="008A3991">
        <w:rPr>
          <w:rFonts w:ascii="Times New Roman" w:hAnsi="Times New Roman"/>
          <w:b/>
          <w:kern w:val="36"/>
          <w:sz w:val="28"/>
          <w:szCs w:val="28"/>
          <w:lang w:val="ru-RU"/>
        </w:rPr>
        <w:t>яких</w:t>
      </w:r>
      <w:proofErr w:type="spellEnd"/>
      <w:r w:rsidRPr="008A3991">
        <w:rPr>
          <w:rFonts w:ascii="Times New Roman" w:hAnsi="Times New Roman"/>
          <w:b/>
          <w:kern w:val="36"/>
          <w:sz w:val="28"/>
          <w:szCs w:val="28"/>
          <w:lang w:val="ru-RU"/>
        </w:rPr>
        <w:t xml:space="preserve"> </w:t>
      </w:r>
      <w:proofErr w:type="spellStart"/>
      <w:r w:rsidRPr="008A3991">
        <w:rPr>
          <w:rFonts w:ascii="Times New Roman" w:hAnsi="Times New Roman"/>
          <w:b/>
          <w:kern w:val="36"/>
          <w:sz w:val="28"/>
          <w:szCs w:val="28"/>
          <w:lang w:val="ru-RU"/>
        </w:rPr>
        <w:t>базується</w:t>
      </w:r>
      <w:proofErr w:type="spellEnd"/>
      <w:r w:rsidRPr="008A3991">
        <w:rPr>
          <w:rFonts w:ascii="Times New Roman" w:hAnsi="Times New Roman"/>
          <w:b/>
          <w:kern w:val="36"/>
          <w:sz w:val="28"/>
          <w:szCs w:val="28"/>
          <w:lang w:val="ru-RU"/>
        </w:rPr>
        <w:t xml:space="preserve"> </w:t>
      </w:r>
      <w:proofErr w:type="spellStart"/>
      <w:r w:rsidRPr="008A3991">
        <w:rPr>
          <w:rFonts w:ascii="Times New Roman" w:hAnsi="Times New Roman"/>
          <w:b/>
          <w:kern w:val="36"/>
          <w:sz w:val="28"/>
          <w:szCs w:val="28"/>
          <w:lang w:val="ru-RU"/>
        </w:rPr>
        <w:t>освітньо-професійна</w:t>
      </w:r>
      <w:proofErr w:type="spellEnd"/>
      <w:r w:rsidRPr="008A3991">
        <w:rPr>
          <w:rFonts w:ascii="Times New Roman" w:hAnsi="Times New Roman"/>
          <w:b/>
          <w:kern w:val="36"/>
          <w:sz w:val="28"/>
          <w:szCs w:val="28"/>
          <w:lang w:val="ru-RU"/>
        </w:rPr>
        <w:t xml:space="preserve"> </w:t>
      </w:r>
      <w:proofErr w:type="spellStart"/>
      <w:r w:rsidRPr="008A3991">
        <w:rPr>
          <w:rFonts w:ascii="Times New Roman" w:hAnsi="Times New Roman"/>
          <w:b/>
          <w:kern w:val="36"/>
          <w:sz w:val="28"/>
          <w:szCs w:val="28"/>
          <w:lang w:val="ru-RU"/>
        </w:rPr>
        <w:t>програма</w:t>
      </w:r>
      <w:proofErr w:type="spellEnd"/>
    </w:p>
    <w:p w14:paraId="794451F4" w14:textId="77777777" w:rsidR="000E330A" w:rsidRPr="008A3991" w:rsidRDefault="000E330A" w:rsidP="00283294">
      <w:pPr>
        <w:pStyle w:val="Default"/>
        <w:tabs>
          <w:tab w:val="left" w:pos="993"/>
        </w:tabs>
        <w:ind w:firstLine="709"/>
        <w:jc w:val="both"/>
        <w:rPr>
          <w:b/>
          <w:color w:val="auto"/>
          <w:sz w:val="28"/>
          <w:szCs w:val="28"/>
          <w:lang w:val="uk-UA"/>
        </w:rPr>
      </w:pPr>
    </w:p>
    <w:p w14:paraId="4D08E531" w14:textId="3F44B94D" w:rsidR="000E330A" w:rsidRPr="008A3991" w:rsidRDefault="000E330A" w:rsidP="001A7BE3">
      <w:pPr>
        <w:ind w:firstLine="709"/>
        <w:jc w:val="both"/>
        <w:rPr>
          <w:rFonts w:ascii="Times New Roman" w:hAnsi="Times New Roman"/>
          <w:b/>
          <w:color w:val="000000"/>
          <w:sz w:val="28"/>
          <w:szCs w:val="28"/>
          <w:lang w:eastAsia="uk-UA"/>
        </w:rPr>
      </w:pPr>
      <w:r w:rsidRPr="008A3991">
        <w:rPr>
          <w:rFonts w:ascii="Times New Roman" w:hAnsi="Times New Roman"/>
          <w:b/>
          <w:color w:val="000000"/>
          <w:sz w:val="28"/>
          <w:szCs w:val="28"/>
          <w:lang w:eastAsia="uk-UA"/>
        </w:rPr>
        <w:t xml:space="preserve">А. </w:t>
      </w:r>
      <w:proofErr w:type="spellStart"/>
      <w:r w:rsidRPr="008A3991">
        <w:rPr>
          <w:rFonts w:ascii="Times New Roman" w:hAnsi="Times New Roman"/>
          <w:b/>
          <w:color w:val="000000"/>
          <w:sz w:val="28"/>
          <w:szCs w:val="28"/>
          <w:lang w:eastAsia="uk-UA"/>
        </w:rPr>
        <w:t>Офіційні</w:t>
      </w:r>
      <w:proofErr w:type="spellEnd"/>
      <w:r w:rsidRPr="008A3991">
        <w:rPr>
          <w:rFonts w:ascii="Times New Roman" w:hAnsi="Times New Roman"/>
          <w:b/>
          <w:color w:val="000000"/>
          <w:sz w:val="28"/>
          <w:szCs w:val="28"/>
          <w:lang w:eastAsia="uk-UA"/>
        </w:rPr>
        <w:t xml:space="preserve"> </w:t>
      </w:r>
      <w:proofErr w:type="spellStart"/>
      <w:r w:rsidRPr="008A3991">
        <w:rPr>
          <w:rFonts w:ascii="Times New Roman" w:hAnsi="Times New Roman"/>
          <w:b/>
          <w:color w:val="000000"/>
          <w:sz w:val="28"/>
          <w:szCs w:val="28"/>
          <w:lang w:eastAsia="uk-UA"/>
        </w:rPr>
        <w:t>документи</w:t>
      </w:r>
      <w:proofErr w:type="spellEnd"/>
      <w:r w:rsidRPr="008A3991">
        <w:rPr>
          <w:rFonts w:ascii="Times New Roman" w:hAnsi="Times New Roman"/>
          <w:b/>
          <w:color w:val="000000"/>
          <w:sz w:val="28"/>
          <w:szCs w:val="28"/>
          <w:lang w:eastAsia="uk-UA"/>
        </w:rPr>
        <w:t>:</w:t>
      </w:r>
    </w:p>
    <w:p w14:paraId="1FB37E01" w14:textId="77777777" w:rsidR="008A3991" w:rsidRPr="008A3991" w:rsidRDefault="008A3991" w:rsidP="008A3991">
      <w:pPr>
        <w:numPr>
          <w:ilvl w:val="0"/>
          <w:numId w:val="22"/>
        </w:numPr>
        <w:tabs>
          <w:tab w:val="left" w:pos="1134"/>
        </w:tabs>
        <w:spacing w:after="0" w:line="240" w:lineRule="auto"/>
        <w:ind w:left="0" w:firstLine="709"/>
        <w:jc w:val="both"/>
        <w:rPr>
          <w:rFonts w:ascii="Times New Roman" w:eastAsia="Times New Roman" w:hAnsi="Times New Roman"/>
          <w:sz w:val="28"/>
          <w:szCs w:val="28"/>
          <w:lang w:val="uk-UA" w:eastAsia="uk-UA"/>
        </w:rPr>
      </w:pPr>
      <w:r w:rsidRPr="008A3991">
        <w:rPr>
          <w:rFonts w:ascii="Times New Roman" w:eastAsia="Times New Roman" w:hAnsi="Times New Roman"/>
          <w:sz w:val="28"/>
          <w:szCs w:val="28"/>
          <w:lang w:val="uk-UA" w:eastAsia="uk-UA"/>
        </w:rPr>
        <w:t>Закон</w:t>
      </w:r>
      <w:r w:rsidRPr="008A3991">
        <w:rPr>
          <w:rFonts w:ascii="Times New Roman" w:eastAsia="Times New Roman" w:hAnsi="Times New Roman"/>
          <w:sz w:val="28"/>
          <w:szCs w:val="28"/>
          <w:lang w:val="ru-RU" w:eastAsia="uk-UA"/>
        </w:rPr>
        <w:t xml:space="preserve"> </w:t>
      </w:r>
      <w:r w:rsidRPr="008A3991">
        <w:rPr>
          <w:rFonts w:ascii="Times New Roman" w:eastAsia="Times New Roman" w:hAnsi="Times New Roman"/>
          <w:sz w:val="28"/>
          <w:szCs w:val="28"/>
          <w:lang w:val="uk-UA" w:eastAsia="uk-UA"/>
        </w:rPr>
        <w:t xml:space="preserve">України «Про вищу освіту». </w:t>
      </w:r>
      <w:r w:rsidRPr="008A3991">
        <w:rPr>
          <w:rFonts w:ascii="Times New Roman" w:eastAsia="Times New Roman" w:hAnsi="Times New Roman"/>
          <w:sz w:val="28"/>
          <w:szCs w:val="28"/>
          <w:lang w:val="pl-PL" w:eastAsia="uk-UA"/>
        </w:rPr>
        <w:t xml:space="preserve">URL: </w:t>
      </w:r>
      <w:r w:rsidR="00BC7DC2">
        <w:fldChar w:fldCharType="begin"/>
      </w:r>
      <w:r w:rsidR="00BC7DC2">
        <w:instrText xml:space="preserve"> HYPERLINK "http://zakon4.rada.gov.ua/laws/show/1556-18" </w:instrText>
      </w:r>
      <w:r w:rsidR="00BC7DC2">
        <w:fldChar w:fldCharType="separate"/>
      </w:r>
      <w:r w:rsidRPr="008A3991">
        <w:rPr>
          <w:rFonts w:ascii="Times New Roman" w:eastAsia="Times New Roman" w:hAnsi="Times New Roman"/>
          <w:color w:val="0563C1"/>
          <w:sz w:val="28"/>
          <w:szCs w:val="28"/>
          <w:u w:val="single"/>
          <w:lang w:val="uk-UA" w:eastAsia="uk-UA"/>
        </w:rPr>
        <w:t>http://zakon4.rada.gov.ua/laws/show/1556-18</w:t>
      </w:r>
      <w:r w:rsidR="00BC7DC2">
        <w:rPr>
          <w:rFonts w:ascii="Times New Roman" w:eastAsia="Times New Roman" w:hAnsi="Times New Roman"/>
          <w:color w:val="0563C1"/>
          <w:sz w:val="28"/>
          <w:szCs w:val="28"/>
          <w:u w:val="single"/>
          <w:lang w:val="uk-UA" w:eastAsia="uk-UA"/>
        </w:rPr>
        <w:fldChar w:fldCharType="end"/>
      </w:r>
      <w:r w:rsidRPr="008A3991">
        <w:rPr>
          <w:rFonts w:ascii="Times New Roman" w:eastAsia="Times New Roman" w:hAnsi="Times New Roman"/>
          <w:sz w:val="28"/>
          <w:szCs w:val="28"/>
          <w:lang w:val="uk-UA" w:eastAsia="uk-UA"/>
        </w:rPr>
        <w:t xml:space="preserve">. </w:t>
      </w:r>
    </w:p>
    <w:p w14:paraId="43F5BC9D" w14:textId="77777777" w:rsidR="008A3991" w:rsidRPr="008A3991" w:rsidRDefault="008A3991" w:rsidP="008A3991">
      <w:pPr>
        <w:numPr>
          <w:ilvl w:val="0"/>
          <w:numId w:val="22"/>
        </w:numPr>
        <w:tabs>
          <w:tab w:val="left" w:pos="1134"/>
        </w:tabs>
        <w:spacing w:after="0" w:line="240" w:lineRule="auto"/>
        <w:ind w:left="0" w:firstLine="709"/>
        <w:jc w:val="both"/>
        <w:rPr>
          <w:rFonts w:ascii="Times New Roman" w:eastAsia="Times New Roman" w:hAnsi="Times New Roman"/>
          <w:sz w:val="28"/>
          <w:szCs w:val="28"/>
          <w:lang w:val="uk-UA" w:eastAsia="uk-UA"/>
        </w:rPr>
      </w:pPr>
      <w:r w:rsidRPr="008A3991">
        <w:rPr>
          <w:rFonts w:ascii="Times New Roman" w:eastAsia="Times New Roman" w:hAnsi="Times New Roman"/>
          <w:sz w:val="28"/>
          <w:szCs w:val="28"/>
          <w:lang w:val="uk-UA" w:eastAsia="uk-UA"/>
        </w:rPr>
        <w:t xml:space="preserve">Закон України «Про освіту». </w:t>
      </w:r>
      <w:r w:rsidRPr="008A3991">
        <w:rPr>
          <w:rFonts w:ascii="Times New Roman" w:eastAsia="Times New Roman" w:hAnsi="Times New Roman"/>
          <w:sz w:val="28"/>
          <w:szCs w:val="28"/>
          <w:lang w:eastAsia="uk-UA"/>
        </w:rPr>
        <w:t>URL</w:t>
      </w:r>
      <w:r w:rsidRPr="008A3991">
        <w:rPr>
          <w:rFonts w:ascii="Times New Roman" w:eastAsia="Times New Roman" w:hAnsi="Times New Roman"/>
          <w:sz w:val="28"/>
          <w:szCs w:val="28"/>
          <w:lang w:val="ru-RU" w:eastAsia="uk-UA"/>
        </w:rPr>
        <w:t xml:space="preserve">: </w:t>
      </w:r>
      <w:hyperlink r:id="rId16" w:history="1">
        <w:r w:rsidRPr="008A3991">
          <w:rPr>
            <w:rFonts w:ascii="Times New Roman" w:eastAsia="Times New Roman" w:hAnsi="Times New Roman"/>
            <w:color w:val="0563C1"/>
            <w:sz w:val="28"/>
            <w:szCs w:val="28"/>
            <w:u w:val="single"/>
            <w:lang w:val="uk-UA" w:eastAsia="uk-UA"/>
          </w:rPr>
          <w:t>http://zakon5.rada.gov.ua/laws/show/2145-19</w:t>
        </w:r>
      </w:hyperlink>
      <w:r w:rsidRPr="008A3991">
        <w:rPr>
          <w:rFonts w:ascii="Times New Roman" w:eastAsia="Times New Roman" w:hAnsi="Times New Roman"/>
          <w:sz w:val="28"/>
          <w:szCs w:val="28"/>
          <w:lang w:val="uk-UA" w:eastAsia="uk-UA"/>
        </w:rPr>
        <w:t>.</w:t>
      </w:r>
    </w:p>
    <w:p w14:paraId="45519B1E" w14:textId="77777777" w:rsidR="008A3991" w:rsidRPr="008A3991" w:rsidRDefault="008A3991" w:rsidP="008A3991">
      <w:pPr>
        <w:numPr>
          <w:ilvl w:val="0"/>
          <w:numId w:val="22"/>
        </w:numPr>
        <w:suppressAutoHyphens/>
        <w:snapToGrid w:val="0"/>
        <w:spacing w:after="0" w:line="240" w:lineRule="auto"/>
        <w:ind w:left="0" w:firstLine="709"/>
        <w:jc w:val="both"/>
        <w:rPr>
          <w:rFonts w:ascii="Times New Roman" w:eastAsia="Times New Roman" w:hAnsi="Times New Roman"/>
          <w:sz w:val="28"/>
          <w:szCs w:val="28"/>
          <w:lang w:val="uk-UA" w:eastAsia="uk-UA"/>
        </w:rPr>
      </w:pPr>
      <w:r w:rsidRPr="008A3991">
        <w:rPr>
          <w:rFonts w:ascii="Times New Roman" w:eastAsia="Times New Roman" w:hAnsi="Times New Roman"/>
          <w:sz w:val="28"/>
          <w:szCs w:val="28"/>
          <w:lang w:val="uk-UA" w:eastAsia="uk-UA"/>
        </w:rPr>
        <w:t>Національний класифікатор України: «Класифікатор професій»</w:t>
      </w:r>
      <w:r w:rsidRPr="008A3991">
        <w:rPr>
          <w:rFonts w:ascii="Times New Roman" w:eastAsia="Times New Roman" w:hAnsi="Times New Roman"/>
          <w:sz w:val="28"/>
          <w:szCs w:val="28"/>
          <w:lang w:val="uk-UA" w:eastAsia="uk-UA"/>
        </w:rPr>
        <w:br/>
        <w:t xml:space="preserve">ДК 003:2010 (Редакція від 30.11.2017) // База даних «Законодавство України» / ВР України. </w:t>
      </w:r>
      <w:r w:rsidRPr="008A3991">
        <w:rPr>
          <w:rFonts w:ascii="Times New Roman" w:eastAsia="Times New Roman" w:hAnsi="Times New Roman"/>
          <w:sz w:val="28"/>
          <w:szCs w:val="28"/>
          <w:lang w:val="ru-RU" w:eastAsia="uk-UA"/>
        </w:rPr>
        <w:t>URL</w:t>
      </w:r>
      <w:r w:rsidRPr="008A3991">
        <w:rPr>
          <w:rFonts w:ascii="Times New Roman" w:eastAsia="Times New Roman" w:hAnsi="Times New Roman"/>
          <w:sz w:val="28"/>
          <w:szCs w:val="28"/>
          <w:lang w:val="uk-UA" w:eastAsia="uk-UA"/>
        </w:rPr>
        <w:t xml:space="preserve">: </w:t>
      </w:r>
      <w:hyperlink r:id="rId17" w:history="1">
        <w:r w:rsidRPr="008A3991">
          <w:rPr>
            <w:rFonts w:ascii="Times New Roman" w:eastAsia="Times New Roman" w:hAnsi="Times New Roman"/>
            <w:color w:val="0000FF"/>
            <w:sz w:val="28"/>
            <w:szCs w:val="28"/>
            <w:u w:val="single"/>
            <w:lang w:val="ru-RU" w:eastAsia="uk-UA"/>
          </w:rPr>
          <w:t>http</w:t>
        </w:r>
        <w:r w:rsidRPr="008A3991">
          <w:rPr>
            <w:rFonts w:ascii="Times New Roman" w:eastAsia="Times New Roman" w:hAnsi="Times New Roman"/>
            <w:color w:val="0000FF"/>
            <w:sz w:val="28"/>
            <w:szCs w:val="28"/>
            <w:u w:val="single"/>
            <w:lang w:val="uk-UA" w:eastAsia="uk-UA"/>
          </w:rPr>
          <w:t>://</w:t>
        </w:r>
        <w:r w:rsidRPr="008A3991">
          <w:rPr>
            <w:rFonts w:ascii="Times New Roman" w:eastAsia="Times New Roman" w:hAnsi="Times New Roman"/>
            <w:color w:val="0000FF"/>
            <w:sz w:val="28"/>
            <w:szCs w:val="28"/>
            <w:u w:val="single"/>
            <w:lang w:val="ru-RU" w:eastAsia="uk-UA"/>
          </w:rPr>
          <w:t>zakon</w:t>
        </w:r>
        <w:r w:rsidRPr="008A3991">
          <w:rPr>
            <w:rFonts w:ascii="Times New Roman" w:eastAsia="Times New Roman" w:hAnsi="Times New Roman"/>
            <w:color w:val="0000FF"/>
            <w:sz w:val="28"/>
            <w:szCs w:val="28"/>
            <w:u w:val="single"/>
            <w:lang w:val="uk-UA" w:eastAsia="uk-UA"/>
          </w:rPr>
          <w:t>.</w:t>
        </w:r>
        <w:r w:rsidRPr="008A3991">
          <w:rPr>
            <w:rFonts w:ascii="Times New Roman" w:eastAsia="Times New Roman" w:hAnsi="Times New Roman"/>
            <w:color w:val="0000FF"/>
            <w:sz w:val="28"/>
            <w:szCs w:val="28"/>
            <w:u w:val="single"/>
            <w:lang w:val="ru-RU" w:eastAsia="uk-UA"/>
          </w:rPr>
          <w:t>rada</w:t>
        </w:r>
        <w:r w:rsidRPr="008A3991">
          <w:rPr>
            <w:rFonts w:ascii="Times New Roman" w:eastAsia="Times New Roman" w:hAnsi="Times New Roman"/>
            <w:color w:val="0000FF"/>
            <w:sz w:val="28"/>
            <w:szCs w:val="28"/>
            <w:u w:val="single"/>
            <w:lang w:val="uk-UA" w:eastAsia="uk-UA"/>
          </w:rPr>
          <w:t>.</w:t>
        </w:r>
        <w:r w:rsidRPr="008A3991">
          <w:rPr>
            <w:rFonts w:ascii="Times New Roman" w:eastAsia="Times New Roman" w:hAnsi="Times New Roman"/>
            <w:color w:val="0000FF"/>
            <w:sz w:val="28"/>
            <w:szCs w:val="28"/>
            <w:u w:val="single"/>
            <w:lang w:val="ru-RU" w:eastAsia="uk-UA"/>
          </w:rPr>
          <w:t>gov</w:t>
        </w:r>
        <w:r w:rsidRPr="008A3991">
          <w:rPr>
            <w:rFonts w:ascii="Times New Roman" w:eastAsia="Times New Roman" w:hAnsi="Times New Roman"/>
            <w:color w:val="0000FF"/>
            <w:sz w:val="28"/>
            <w:szCs w:val="28"/>
            <w:u w:val="single"/>
            <w:lang w:val="uk-UA" w:eastAsia="uk-UA"/>
          </w:rPr>
          <w:t>.</w:t>
        </w:r>
        <w:r w:rsidRPr="008A3991">
          <w:rPr>
            <w:rFonts w:ascii="Times New Roman" w:eastAsia="Times New Roman" w:hAnsi="Times New Roman"/>
            <w:color w:val="0000FF"/>
            <w:sz w:val="28"/>
            <w:szCs w:val="28"/>
            <w:u w:val="single"/>
            <w:lang w:val="ru-RU" w:eastAsia="uk-UA"/>
          </w:rPr>
          <w:t>ua</w:t>
        </w:r>
        <w:r w:rsidRPr="008A3991">
          <w:rPr>
            <w:rFonts w:ascii="Times New Roman" w:eastAsia="Times New Roman" w:hAnsi="Times New Roman"/>
            <w:color w:val="0000FF"/>
            <w:sz w:val="28"/>
            <w:szCs w:val="28"/>
            <w:u w:val="single"/>
            <w:lang w:val="uk-UA" w:eastAsia="uk-UA"/>
          </w:rPr>
          <w:t>/</w:t>
        </w:r>
        <w:r w:rsidRPr="008A3991">
          <w:rPr>
            <w:rFonts w:ascii="Times New Roman" w:eastAsia="Times New Roman" w:hAnsi="Times New Roman"/>
            <w:color w:val="0000FF"/>
            <w:sz w:val="28"/>
            <w:szCs w:val="28"/>
            <w:u w:val="single"/>
            <w:lang w:val="ru-RU" w:eastAsia="uk-UA"/>
          </w:rPr>
          <w:t>rada</w:t>
        </w:r>
        <w:r w:rsidRPr="008A3991">
          <w:rPr>
            <w:rFonts w:ascii="Times New Roman" w:eastAsia="Times New Roman" w:hAnsi="Times New Roman"/>
            <w:color w:val="0000FF"/>
            <w:sz w:val="28"/>
            <w:szCs w:val="28"/>
            <w:u w:val="single"/>
            <w:lang w:val="uk-UA" w:eastAsia="uk-UA"/>
          </w:rPr>
          <w:t>/</w:t>
        </w:r>
        <w:r w:rsidRPr="008A3991">
          <w:rPr>
            <w:rFonts w:ascii="Times New Roman" w:eastAsia="Times New Roman" w:hAnsi="Times New Roman"/>
            <w:color w:val="0000FF"/>
            <w:sz w:val="28"/>
            <w:szCs w:val="28"/>
            <w:u w:val="single"/>
            <w:lang w:val="ru-RU" w:eastAsia="uk-UA"/>
          </w:rPr>
          <w:t>show</w:t>
        </w:r>
        <w:r w:rsidRPr="008A3991">
          <w:rPr>
            <w:rFonts w:ascii="Times New Roman" w:eastAsia="Times New Roman" w:hAnsi="Times New Roman"/>
            <w:color w:val="0000FF"/>
            <w:sz w:val="28"/>
            <w:szCs w:val="28"/>
            <w:u w:val="single"/>
            <w:lang w:val="uk-UA" w:eastAsia="uk-UA"/>
          </w:rPr>
          <w:t>/</w:t>
        </w:r>
        <w:r w:rsidRPr="008A3991">
          <w:rPr>
            <w:rFonts w:ascii="Times New Roman" w:eastAsia="Times New Roman" w:hAnsi="Times New Roman"/>
            <w:color w:val="0000FF"/>
            <w:sz w:val="28"/>
            <w:szCs w:val="28"/>
            <w:u w:val="single"/>
            <w:lang w:val="ru-RU" w:eastAsia="uk-UA"/>
          </w:rPr>
          <w:t>va</w:t>
        </w:r>
        <w:r w:rsidRPr="008A3991">
          <w:rPr>
            <w:rFonts w:ascii="Times New Roman" w:eastAsia="Times New Roman" w:hAnsi="Times New Roman"/>
            <w:color w:val="0000FF"/>
            <w:sz w:val="28"/>
            <w:szCs w:val="28"/>
            <w:u w:val="single"/>
            <w:lang w:val="uk-UA" w:eastAsia="uk-UA"/>
          </w:rPr>
          <w:t>327609-10</w:t>
        </w:r>
      </w:hyperlink>
      <w:r w:rsidRPr="008A3991">
        <w:rPr>
          <w:rFonts w:ascii="Times New Roman" w:eastAsia="Times New Roman" w:hAnsi="Times New Roman"/>
          <w:sz w:val="28"/>
          <w:szCs w:val="28"/>
          <w:lang w:val="uk-UA" w:eastAsia="uk-UA"/>
        </w:rPr>
        <w:t xml:space="preserve">. </w:t>
      </w:r>
    </w:p>
    <w:p w14:paraId="66B89DB2" w14:textId="77777777" w:rsidR="008A3991" w:rsidRPr="008A3991" w:rsidRDefault="008A3991" w:rsidP="008A3991">
      <w:pPr>
        <w:numPr>
          <w:ilvl w:val="0"/>
          <w:numId w:val="22"/>
        </w:numPr>
        <w:spacing w:after="0" w:line="240" w:lineRule="auto"/>
        <w:ind w:left="0" w:firstLine="709"/>
        <w:contextualSpacing/>
        <w:jc w:val="both"/>
        <w:rPr>
          <w:rFonts w:ascii="Times New Roman" w:hAnsi="Times New Roman"/>
          <w:kern w:val="36"/>
          <w:sz w:val="28"/>
          <w:szCs w:val="28"/>
          <w:lang w:val="uk-UA" w:eastAsia="ru-RU"/>
        </w:rPr>
      </w:pPr>
      <w:r w:rsidRPr="008A3991">
        <w:rPr>
          <w:rFonts w:ascii="Times New Roman" w:hAnsi="Times New Roman"/>
          <w:kern w:val="36"/>
          <w:sz w:val="28"/>
          <w:szCs w:val="28"/>
          <w:lang w:val="uk-UA" w:eastAsia="ru-RU"/>
        </w:rPr>
        <w:t>Постанова Кабінету Міністрів України від 23</w:t>
      </w:r>
      <w:r w:rsidRPr="008A3991">
        <w:rPr>
          <w:rFonts w:ascii="Times New Roman" w:hAnsi="Times New Roman"/>
          <w:sz w:val="28"/>
          <w:szCs w:val="28"/>
          <w:highlight w:val="yellow"/>
          <w:lang w:val="uk-UA" w:eastAsia="ru-RU"/>
        </w:rPr>
        <w:t>.11.</w:t>
      </w:r>
      <w:r w:rsidRPr="008A3991">
        <w:rPr>
          <w:rFonts w:ascii="Times New Roman" w:hAnsi="Times New Roman"/>
          <w:kern w:val="36"/>
          <w:sz w:val="28"/>
          <w:szCs w:val="28"/>
          <w:lang w:val="uk-UA" w:eastAsia="ru-RU"/>
        </w:rPr>
        <w:t>201</w:t>
      </w:r>
      <w:r w:rsidRPr="008A3991">
        <w:rPr>
          <w:rFonts w:ascii="Times New Roman" w:hAnsi="Times New Roman"/>
          <w:kern w:val="36"/>
          <w:sz w:val="28"/>
          <w:szCs w:val="28"/>
          <w:highlight w:val="yellow"/>
          <w:lang w:val="uk-UA" w:eastAsia="ru-RU"/>
        </w:rPr>
        <w:t>1</w:t>
      </w:r>
      <w:r w:rsidRPr="008A3991">
        <w:rPr>
          <w:rFonts w:ascii="Times New Roman" w:hAnsi="Times New Roman"/>
          <w:kern w:val="36"/>
          <w:sz w:val="28"/>
          <w:szCs w:val="28"/>
          <w:lang w:val="uk-UA" w:eastAsia="ru-RU"/>
        </w:rPr>
        <w:t xml:space="preserve"> № 1341 «Про затвердження Національної рамки кваліфікацій»</w:t>
      </w:r>
      <w:r w:rsidRPr="008A3991">
        <w:rPr>
          <w:rFonts w:ascii="Times New Roman" w:hAnsi="Times New Roman"/>
          <w:sz w:val="28"/>
          <w:szCs w:val="28"/>
          <w:lang w:val="uk-UA" w:eastAsia="ru-RU"/>
        </w:rPr>
        <w:t xml:space="preserve">. </w:t>
      </w:r>
      <w:r w:rsidRPr="008A3991">
        <w:rPr>
          <w:rFonts w:ascii="Times New Roman" w:hAnsi="Times New Roman"/>
          <w:sz w:val="28"/>
          <w:szCs w:val="28"/>
          <w:lang w:eastAsia="ru-RU"/>
        </w:rPr>
        <w:t>URL</w:t>
      </w:r>
      <w:r w:rsidRPr="008A3991">
        <w:rPr>
          <w:rFonts w:ascii="Times New Roman" w:hAnsi="Times New Roman"/>
          <w:kern w:val="36"/>
          <w:sz w:val="28"/>
          <w:szCs w:val="28"/>
          <w:lang w:val="uk-UA" w:eastAsia="ru-RU"/>
        </w:rPr>
        <w:t xml:space="preserve">: </w:t>
      </w:r>
      <w:hyperlink r:id="rId18" w:history="1">
        <w:r w:rsidRPr="008A3991">
          <w:rPr>
            <w:rFonts w:ascii="Times New Roman" w:hAnsi="Times New Roman"/>
            <w:color w:val="0000FF"/>
            <w:kern w:val="36"/>
            <w:sz w:val="28"/>
            <w:szCs w:val="28"/>
            <w:u w:val="single"/>
            <w:lang w:val="ru-RU" w:eastAsia="ru-RU"/>
          </w:rPr>
          <w:t>http</w:t>
        </w:r>
        <w:r w:rsidRPr="008A3991">
          <w:rPr>
            <w:rFonts w:ascii="Times New Roman" w:hAnsi="Times New Roman"/>
            <w:color w:val="0000FF"/>
            <w:kern w:val="36"/>
            <w:sz w:val="28"/>
            <w:szCs w:val="28"/>
            <w:u w:val="single"/>
            <w:lang w:val="uk-UA" w:eastAsia="ru-RU"/>
          </w:rPr>
          <w:t>://</w:t>
        </w:r>
        <w:r w:rsidRPr="008A3991">
          <w:rPr>
            <w:rFonts w:ascii="Times New Roman" w:hAnsi="Times New Roman"/>
            <w:color w:val="0000FF"/>
            <w:kern w:val="36"/>
            <w:sz w:val="28"/>
            <w:szCs w:val="28"/>
            <w:u w:val="single"/>
            <w:lang w:val="ru-RU" w:eastAsia="ru-RU"/>
          </w:rPr>
          <w:t>zakon</w:t>
        </w:r>
        <w:r w:rsidRPr="008A3991">
          <w:rPr>
            <w:rFonts w:ascii="Times New Roman" w:hAnsi="Times New Roman"/>
            <w:color w:val="0000FF"/>
            <w:kern w:val="36"/>
            <w:sz w:val="28"/>
            <w:szCs w:val="28"/>
            <w:u w:val="single"/>
            <w:lang w:val="uk-UA" w:eastAsia="ru-RU"/>
          </w:rPr>
          <w:t>5.</w:t>
        </w:r>
        <w:r w:rsidRPr="008A3991">
          <w:rPr>
            <w:rFonts w:ascii="Times New Roman" w:hAnsi="Times New Roman"/>
            <w:color w:val="0000FF"/>
            <w:kern w:val="36"/>
            <w:sz w:val="28"/>
            <w:szCs w:val="28"/>
            <w:u w:val="single"/>
            <w:lang w:val="ru-RU" w:eastAsia="ru-RU"/>
          </w:rPr>
          <w:t>rada</w:t>
        </w:r>
        <w:r w:rsidRPr="008A3991">
          <w:rPr>
            <w:rFonts w:ascii="Times New Roman" w:hAnsi="Times New Roman"/>
            <w:color w:val="0000FF"/>
            <w:kern w:val="36"/>
            <w:sz w:val="28"/>
            <w:szCs w:val="28"/>
            <w:u w:val="single"/>
            <w:lang w:val="uk-UA" w:eastAsia="ru-RU"/>
          </w:rPr>
          <w:t>.</w:t>
        </w:r>
        <w:r w:rsidRPr="008A3991">
          <w:rPr>
            <w:rFonts w:ascii="Times New Roman" w:hAnsi="Times New Roman"/>
            <w:color w:val="0000FF"/>
            <w:kern w:val="36"/>
            <w:sz w:val="28"/>
            <w:szCs w:val="28"/>
            <w:u w:val="single"/>
            <w:lang w:val="ru-RU" w:eastAsia="ru-RU"/>
          </w:rPr>
          <w:t>gov</w:t>
        </w:r>
        <w:r w:rsidRPr="008A3991">
          <w:rPr>
            <w:rFonts w:ascii="Times New Roman" w:hAnsi="Times New Roman"/>
            <w:color w:val="0000FF"/>
            <w:kern w:val="36"/>
            <w:sz w:val="28"/>
            <w:szCs w:val="28"/>
            <w:u w:val="single"/>
            <w:lang w:val="uk-UA" w:eastAsia="ru-RU"/>
          </w:rPr>
          <w:t>.</w:t>
        </w:r>
        <w:r w:rsidRPr="008A3991">
          <w:rPr>
            <w:rFonts w:ascii="Times New Roman" w:hAnsi="Times New Roman"/>
            <w:color w:val="0000FF"/>
            <w:kern w:val="36"/>
            <w:sz w:val="28"/>
            <w:szCs w:val="28"/>
            <w:u w:val="single"/>
            <w:lang w:val="ru-RU" w:eastAsia="ru-RU"/>
          </w:rPr>
          <w:t>ua</w:t>
        </w:r>
        <w:r w:rsidRPr="008A3991">
          <w:rPr>
            <w:rFonts w:ascii="Times New Roman" w:hAnsi="Times New Roman"/>
            <w:color w:val="0000FF"/>
            <w:kern w:val="36"/>
            <w:sz w:val="28"/>
            <w:szCs w:val="28"/>
            <w:u w:val="single"/>
            <w:lang w:val="uk-UA" w:eastAsia="ru-RU"/>
          </w:rPr>
          <w:t>/</w:t>
        </w:r>
        <w:r w:rsidRPr="008A3991">
          <w:rPr>
            <w:rFonts w:ascii="Times New Roman" w:hAnsi="Times New Roman"/>
            <w:color w:val="0000FF"/>
            <w:kern w:val="36"/>
            <w:sz w:val="28"/>
            <w:szCs w:val="28"/>
            <w:u w:val="single"/>
            <w:lang w:val="ru-RU" w:eastAsia="ru-RU"/>
          </w:rPr>
          <w:t>laws</w:t>
        </w:r>
        <w:r w:rsidRPr="008A3991">
          <w:rPr>
            <w:rFonts w:ascii="Times New Roman" w:hAnsi="Times New Roman"/>
            <w:color w:val="0000FF"/>
            <w:kern w:val="36"/>
            <w:sz w:val="28"/>
            <w:szCs w:val="28"/>
            <w:u w:val="single"/>
            <w:lang w:val="uk-UA" w:eastAsia="ru-RU"/>
          </w:rPr>
          <w:t>/</w:t>
        </w:r>
        <w:r w:rsidRPr="008A3991">
          <w:rPr>
            <w:rFonts w:ascii="Times New Roman" w:hAnsi="Times New Roman"/>
            <w:color w:val="0000FF"/>
            <w:kern w:val="36"/>
            <w:sz w:val="28"/>
            <w:szCs w:val="28"/>
            <w:u w:val="single"/>
            <w:lang w:val="ru-RU" w:eastAsia="ru-RU"/>
          </w:rPr>
          <w:t>show</w:t>
        </w:r>
        <w:r w:rsidRPr="008A3991">
          <w:rPr>
            <w:rFonts w:ascii="Times New Roman" w:hAnsi="Times New Roman"/>
            <w:color w:val="0000FF"/>
            <w:kern w:val="36"/>
            <w:sz w:val="28"/>
            <w:szCs w:val="28"/>
            <w:u w:val="single"/>
            <w:lang w:val="uk-UA" w:eastAsia="ru-RU"/>
          </w:rPr>
          <w:t>/1341-2011-п</w:t>
        </w:r>
      </w:hyperlink>
      <w:r w:rsidRPr="008A3991">
        <w:rPr>
          <w:rFonts w:ascii="Times New Roman" w:hAnsi="Times New Roman"/>
          <w:kern w:val="36"/>
          <w:sz w:val="28"/>
          <w:szCs w:val="28"/>
          <w:lang w:val="uk-UA" w:eastAsia="ru-RU"/>
        </w:rPr>
        <w:t>.</w:t>
      </w:r>
    </w:p>
    <w:p w14:paraId="5386A0A9" w14:textId="77777777" w:rsidR="008A3991" w:rsidRPr="008A3991" w:rsidRDefault="008A3991" w:rsidP="008A3991">
      <w:pPr>
        <w:numPr>
          <w:ilvl w:val="0"/>
          <w:numId w:val="22"/>
        </w:numPr>
        <w:tabs>
          <w:tab w:val="left" w:pos="1134"/>
        </w:tabs>
        <w:spacing w:after="0" w:line="240" w:lineRule="auto"/>
        <w:ind w:left="0" w:firstLine="709"/>
        <w:jc w:val="both"/>
        <w:rPr>
          <w:rFonts w:ascii="Times New Roman" w:eastAsia="Times New Roman" w:hAnsi="Times New Roman"/>
          <w:sz w:val="24"/>
          <w:szCs w:val="24"/>
          <w:lang w:val="uk-UA" w:eastAsia="uk-UA"/>
        </w:rPr>
      </w:pPr>
      <w:r w:rsidRPr="008A3991">
        <w:rPr>
          <w:rFonts w:ascii="Times New Roman" w:eastAsia="Times New Roman" w:hAnsi="Times New Roman"/>
          <w:sz w:val="28"/>
          <w:szCs w:val="28"/>
          <w:lang w:val="uk-UA" w:eastAsia="uk-UA"/>
        </w:rPr>
        <w:t xml:space="preserve">Постанова Кабінету Міністрів України «Про затвердження переліку галузей знань і спеціальностей, за якими здійснюється підготовка здобувачів вищої освіти» (редакція від 30.11.2017) // База даних «Законодавство України» / ВР України. </w:t>
      </w:r>
      <w:r w:rsidRPr="008A3991">
        <w:rPr>
          <w:rFonts w:ascii="Times New Roman" w:eastAsia="Times New Roman" w:hAnsi="Times New Roman"/>
          <w:sz w:val="28"/>
          <w:szCs w:val="28"/>
          <w:lang w:val="ru-RU" w:eastAsia="uk-UA"/>
        </w:rPr>
        <w:t xml:space="preserve">URL: </w:t>
      </w:r>
      <w:hyperlink r:id="rId19" w:history="1">
        <w:r w:rsidRPr="008A3991">
          <w:rPr>
            <w:rFonts w:ascii="Times New Roman" w:eastAsia="Times New Roman" w:hAnsi="Times New Roman"/>
            <w:color w:val="0000FF"/>
            <w:sz w:val="28"/>
            <w:szCs w:val="28"/>
            <w:u w:val="single"/>
            <w:lang w:val="ru-RU" w:eastAsia="uk-UA"/>
          </w:rPr>
          <w:t>http://zakon4.rada.gov.ua/laws/show/266-2015-п</w:t>
        </w:r>
      </w:hyperlink>
      <w:r w:rsidRPr="008A3991">
        <w:rPr>
          <w:rFonts w:ascii="Times New Roman" w:eastAsia="Times New Roman" w:hAnsi="Times New Roman"/>
          <w:sz w:val="28"/>
          <w:szCs w:val="28"/>
          <w:lang w:val="ru-RU" w:eastAsia="uk-UA"/>
        </w:rPr>
        <w:t>.</w:t>
      </w:r>
      <w:bookmarkStart w:id="11" w:name="n3"/>
      <w:bookmarkEnd w:id="11"/>
    </w:p>
    <w:p w14:paraId="6ECE5BEB" w14:textId="77777777" w:rsidR="008A3991" w:rsidRPr="008A3991" w:rsidRDefault="008A3991" w:rsidP="008A3991">
      <w:pPr>
        <w:numPr>
          <w:ilvl w:val="0"/>
          <w:numId w:val="22"/>
        </w:numPr>
        <w:tabs>
          <w:tab w:val="left" w:pos="1134"/>
        </w:tabs>
        <w:spacing w:after="0" w:line="240" w:lineRule="auto"/>
        <w:ind w:left="0" w:firstLine="709"/>
        <w:jc w:val="both"/>
        <w:rPr>
          <w:rFonts w:ascii="Times New Roman" w:eastAsia="Times New Roman" w:hAnsi="Times New Roman"/>
          <w:sz w:val="28"/>
          <w:szCs w:val="28"/>
          <w:highlight w:val="yellow"/>
          <w:lang w:val="uk-UA" w:eastAsia="uk-UA"/>
        </w:rPr>
      </w:pPr>
      <w:r w:rsidRPr="008A3991">
        <w:rPr>
          <w:rFonts w:ascii="Times New Roman" w:eastAsia="Times New Roman" w:hAnsi="Times New Roman"/>
          <w:sz w:val="28"/>
          <w:szCs w:val="28"/>
          <w:highlight w:val="yellow"/>
          <w:lang w:val="uk-UA" w:eastAsia="uk-UA"/>
        </w:rPr>
        <w:t xml:space="preserve">Постанова Кабінету Міністрів України від 21.06.2024 №734 «Про затвердження Порядку проведення базової загальновійськової підготовки громадян України, які здобувають вищу освіту, та поліцейських». </w:t>
      </w:r>
      <w:r w:rsidRPr="008A3991">
        <w:rPr>
          <w:rFonts w:ascii="Times New Roman" w:eastAsia="Times New Roman" w:hAnsi="Times New Roman"/>
          <w:sz w:val="28"/>
          <w:szCs w:val="28"/>
          <w:highlight w:val="yellow"/>
          <w:lang w:val="pl-PL" w:eastAsia="uk-UA"/>
        </w:rPr>
        <w:t xml:space="preserve">URL: </w:t>
      </w:r>
      <w:r w:rsidR="00BC7DC2">
        <w:fldChar w:fldCharType="begin"/>
      </w:r>
      <w:r w:rsidR="00BC7DC2">
        <w:instrText xml:space="preserve"> HYPERLINK "https://zakon.rada.gov.ua/laws/show/734-2</w:instrText>
      </w:r>
      <w:r w:rsidR="00BC7DC2">
        <w:instrText xml:space="preserve">024-%D0%BF" \l "Text" </w:instrText>
      </w:r>
      <w:r w:rsidR="00BC7DC2">
        <w:fldChar w:fldCharType="separate"/>
      </w:r>
      <w:r w:rsidRPr="008A3991">
        <w:rPr>
          <w:rFonts w:ascii="Times New Roman" w:eastAsia="Times New Roman" w:hAnsi="Times New Roman"/>
          <w:color w:val="0000FF"/>
          <w:sz w:val="28"/>
          <w:szCs w:val="28"/>
          <w:highlight w:val="yellow"/>
          <w:u w:val="single"/>
          <w:lang w:val="uk-UA" w:eastAsia="uk-UA"/>
        </w:rPr>
        <w:t>https://zakon.rada.gov.ua/laws/show/734-2024-%D0%BF#Text</w:t>
      </w:r>
      <w:r w:rsidR="00BC7DC2">
        <w:rPr>
          <w:rFonts w:ascii="Times New Roman" w:eastAsia="Times New Roman" w:hAnsi="Times New Roman"/>
          <w:color w:val="0000FF"/>
          <w:sz w:val="28"/>
          <w:szCs w:val="28"/>
          <w:highlight w:val="yellow"/>
          <w:u w:val="single"/>
          <w:lang w:val="uk-UA" w:eastAsia="uk-UA"/>
        </w:rPr>
        <w:fldChar w:fldCharType="end"/>
      </w:r>
      <w:r w:rsidRPr="008A3991">
        <w:rPr>
          <w:rFonts w:ascii="Times New Roman" w:eastAsia="Times New Roman" w:hAnsi="Times New Roman"/>
          <w:sz w:val="28"/>
          <w:szCs w:val="28"/>
          <w:highlight w:val="yellow"/>
          <w:lang w:val="uk-UA" w:eastAsia="uk-UA"/>
        </w:rPr>
        <w:t>.</w:t>
      </w:r>
    </w:p>
    <w:p w14:paraId="7DA92F1E" w14:textId="77777777" w:rsidR="008A3991" w:rsidRPr="008A3991" w:rsidRDefault="008A3991" w:rsidP="008A3991">
      <w:pPr>
        <w:numPr>
          <w:ilvl w:val="0"/>
          <w:numId w:val="22"/>
        </w:numPr>
        <w:spacing w:after="0" w:line="240" w:lineRule="auto"/>
        <w:ind w:left="0" w:firstLine="709"/>
        <w:jc w:val="both"/>
        <w:rPr>
          <w:rFonts w:ascii="Times New Roman" w:eastAsia="Times New Roman" w:hAnsi="Times New Roman"/>
          <w:sz w:val="28"/>
          <w:szCs w:val="28"/>
          <w:lang w:val="uk-UA" w:eastAsia="uk-UA"/>
        </w:rPr>
      </w:pPr>
      <w:r w:rsidRPr="008A3991">
        <w:rPr>
          <w:rFonts w:ascii="Times New Roman" w:eastAsia="Times New Roman" w:hAnsi="Times New Roman"/>
          <w:sz w:val="28"/>
          <w:szCs w:val="28"/>
          <w:lang w:val="uk-UA" w:eastAsia="uk-UA"/>
        </w:rPr>
        <w:t>Методичні рекомендації щодо розроблення стандартів вищої освіти</w:t>
      </w:r>
      <w:r w:rsidRPr="008A3991">
        <w:rPr>
          <w:rFonts w:ascii="Times New Roman" w:eastAsia="Times New Roman" w:hAnsi="Times New Roman"/>
          <w:sz w:val="28"/>
          <w:szCs w:val="28"/>
          <w:highlight w:val="yellow"/>
          <w:lang w:val="uk-UA" w:eastAsia="uk-UA"/>
        </w:rPr>
        <w:t>,</w:t>
      </w:r>
      <w:r w:rsidRPr="008A3991">
        <w:rPr>
          <w:rFonts w:ascii="Times New Roman" w:eastAsia="Times New Roman" w:hAnsi="Times New Roman"/>
          <w:sz w:val="28"/>
          <w:szCs w:val="28"/>
          <w:lang w:val="uk-UA" w:eastAsia="uk-UA"/>
        </w:rPr>
        <w:t xml:space="preserve"> затверджені </w:t>
      </w:r>
      <w:r w:rsidRPr="008A3991">
        <w:rPr>
          <w:rFonts w:ascii="Times New Roman" w:eastAsia="Times New Roman" w:hAnsi="Times New Roman"/>
          <w:sz w:val="28"/>
          <w:szCs w:val="28"/>
          <w:highlight w:val="yellow"/>
          <w:lang w:val="uk-UA" w:eastAsia="uk-UA"/>
        </w:rPr>
        <w:t>н</w:t>
      </w:r>
      <w:r w:rsidRPr="008A3991">
        <w:rPr>
          <w:rFonts w:ascii="Times New Roman" w:eastAsia="Times New Roman" w:hAnsi="Times New Roman"/>
          <w:sz w:val="28"/>
          <w:szCs w:val="28"/>
          <w:lang w:val="uk-UA" w:eastAsia="uk-UA"/>
        </w:rPr>
        <w:t>аказ</w:t>
      </w:r>
      <w:r w:rsidRPr="008A3991">
        <w:rPr>
          <w:rFonts w:ascii="Times New Roman" w:eastAsia="Times New Roman" w:hAnsi="Times New Roman"/>
          <w:sz w:val="28"/>
          <w:szCs w:val="28"/>
          <w:highlight w:val="yellow"/>
          <w:lang w:val="uk-UA" w:eastAsia="uk-UA"/>
        </w:rPr>
        <w:t>ом</w:t>
      </w:r>
      <w:r w:rsidRPr="008A3991">
        <w:rPr>
          <w:rFonts w:ascii="Times New Roman" w:eastAsia="Times New Roman" w:hAnsi="Times New Roman"/>
          <w:sz w:val="28"/>
          <w:szCs w:val="28"/>
          <w:lang w:val="uk-UA" w:eastAsia="uk-UA"/>
        </w:rPr>
        <w:t xml:space="preserve"> Міністерства освіти і науки України від 01.06.2017 </w:t>
      </w:r>
      <w:r w:rsidRPr="008A3991">
        <w:rPr>
          <w:rFonts w:ascii="Times New Roman" w:eastAsia="Times New Roman" w:hAnsi="Times New Roman"/>
          <w:sz w:val="28"/>
          <w:szCs w:val="28"/>
          <w:highlight w:val="yellow"/>
          <w:lang w:val="uk-UA" w:eastAsia="uk-UA"/>
        </w:rPr>
        <w:t>№</w:t>
      </w:r>
      <w:r w:rsidRPr="008A3991">
        <w:rPr>
          <w:rFonts w:ascii="Times New Roman" w:eastAsia="Times New Roman" w:hAnsi="Times New Roman"/>
          <w:sz w:val="28"/>
          <w:szCs w:val="28"/>
          <w:lang w:val="uk-UA" w:eastAsia="uk-UA"/>
        </w:rPr>
        <w:t xml:space="preserve"> 600 (у редакції наказу Міністерства освіти і науки України від 30.04.2020 </w:t>
      </w:r>
      <w:r w:rsidRPr="008A3991">
        <w:rPr>
          <w:rFonts w:ascii="Times New Roman" w:eastAsia="Times New Roman" w:hAnsi="Times New Roman"/>
          <w:sz w:val="28"/>
          <w:szCs w:val="28"/>
          <w:highlight w:val="yellow"/>
          <w:lang w:val="uk-UA" w:eastAsia="uk-UA"/>
        </w:rPr>
        <w:t>№</w:t>
      </w:r>
      <w:r w:rsidRPr="008A3991">
        <w:rPr>
          <w:rFonts w:ascii="Times New Roman" w:eastAsia="Times New Roman" w:hAnsi="Times New Roman"/>
          <w:sz w:val="28"/>
          <w:szCs w:val="28"/>
          <w:lang w:val="uk-UA" w:eastAsia="uk-UA"/>
        </w:rPr>
        <w:t xml:space="preserve"> 584</w:t>
      </w:r>
      <w:r w:rsidRPr="008A3991">
        <w:rPr>
          <w:rFonts w:ascii="Times New Roman" w:eastAsia="Times New Roman" w:hAnsi="Times New Roman"/>
          <w:sz w:val="28"/>
          <w:szCs w:val="28"/>
          <w:highlight w:val="yellow"/>
          <w:lang w:val="uk-UA" w:eastAsia="uk-UA"/>
        </w:rPr>
        <w:t>)</w:t>
      </w:r>
      <w:r w:rsidRPr="008A3991">
        <w:rPr>
          <w:rFonts w:ascii="Times New Roman" w:eastAsia="Times New Roman" w:hAnsi="Times New Roman"/>
          <w:sz w:val="28"/>
          <w:szCs w:val="28"/>
          <w:lang w:val="uk-UA" w:eastAsia="uk-UA"/>
        </w:rPr>
        <w:t xml:space="preserve">. </w:t>
      </w:r>
      <w:r w:rsidRPr="008A3991">
        <w:rPr>
          <w:rFonts w:ascii="Times New Roman" w:eastAsia="Times New Roman" w:hAnsi="Times New Roman"/>
          <w:sz w:val="28"/>
          <w:szCs w:val="28"/>
          <w:lang w:val="pl-PL" w:eastAsia="uk-UA"/>
        </w:rPr>
        <w:t xml:space="preserve">URL: </w:t>
      </w:r>
      <w:r w:rsidR="00BC7DC2">
        <w:fldChar w:fldCharType="begin"/>
      </w:r>
      <w:r w:rsidR="00BC7DC2">
        <w:instrText xml:space="preserve"> HYPERLINK "https://mon.gov.ua/storage/app/media/vyshcha/naukovo-metodychna_rada/2020-metod-rekomendacziyi.docx" </w:instrText>
      </w:r>
      <w:r w:rsidR="00BC7DC2">
        <w:fldChar w:fldCharType="separate"/>
      </w:r>
      <w:r w:rsidRPr="008A3991">
        <w:rPr>
          <w:rFonts w:ascii="Times New Roman" w:eastAsia="Times New Roman" w:hAnsi="Times New Roman"/>
          <w:color w:val="0000FF"/>
          <w:sz w:val="28"/>
          <w:szCs w:val="28"/>
          <w:u w:val="single"/>
          <w:lang w:val="uk-UA" w:eastAsia="uk-UA"/>
        </w:rPr>
        <w:t>https://mon.gov.ua/storage/app/media/vyshcha/naukovo-metodychna_rada/2020-metod-rekomendacziyi.docx</w:t>
      </w:r>
      <w:r w:rsidR="00BC7DC2">
        <w:rPr>
          <w:rFonts w:ascii="Times New Roman" w:eastAsia="Times New Roman" w:hAnsi="Times New Roman"/>
          <w:color w:val="0000FF"/>
          <w:sz w:val="28"/>
          <w:szCs w:val="28"/>
          <w:u w:val="single"/>
          <w:lang w:val="uk-UA" w:eastAsia="uk-UA"/>
        </w:rPr>
        <w:fldChar w:fldCharType="end"/>
      </w:r>
      <w:r w:rsidRPr="008A3991">
        <w:rPr>
          <w:rFonts w:ascii="Times New Roman" w:eastAsia="Times New Roman" w:hAnsi="Times New Roman"/>
          <w:sz w:val="28"/>
          <w:szCs w:val="28"/>
          <w:lang w:val="uk-UA" w:eastAsia="uk-UA"/>
        </w:rPr>
        <w:t>.</w:t>
      </w:r>
    </w:p>
    <w:p w14:paraId="5E818FB4" w14:textId="77777777" w:rsidR="008A3991" w:rsidRPr="008A3991" w:rsidRDefault="008A3991" w:rsidP="008A3991">
      <w:pPr>
        <w:numPr>
          <w:ilvl w:val="0"/>
          <w:numId w:val="22"/>
        </w:numPr>
        <w:spacing w:after="0" w:line="240" w:lineRule="auto"/>
        <w:ind w:left="0" w:firstLine="709"/>
        <w:contextualSpacing/>
        <w:jc w:val="both"/>
        <w:rPr>
          <w:rFonts w:ascii="Times New Roman" w:hAnsi="Times New Roman"/>
          <w:sz w:val="28"/>
          <w:szCs w:val="28"/>
          <w:highlight w:val="yellow"/>
          <w:lang w:val="uk-UA" w:eastAsia="ru-RU"/>
        </w:rPr>
      </w:pPr>
      <w:r w:rsidRPr="008A3991">
        <w:rPr>
          <w:rFonts w:ascii="Times New Roman" w:hAnsi="Times New Roman"/>
          <w:sz w:val="28"/>
          <w:szCs w:val="28"/>
          <w:lang w:val="uk-UA" w:eastAsia="ru-RU"/>
        </w:rPr>
        <w:t xml:space="preserve">Роз’яснення щодо застосування Критеріїв оцінювання якості освітньої програми: методичний посібник [Електронне видання] / А. </w:t>
      </w:r>
      <w:proofErr w:type="spellStart"/>
      <w:r w:rsidRPr="008A3991">
        <w:rPr>
          <w:rFonts w:ascii="Times New Roman" w:hAnsi="Times New Roman"/>
          <w:sz w:val="28"/>
          <w:szCs w:val="28"/>
          <w:lang w:val="uk-UA" w:eastAsia="ru-RU"/>
        </w:rPr>
        <w:t>Бутенко</w:t>
      </w:r>
      <w:proofErr w:type="spellEnd"/>
      <w:r w:rsidRPr="008A3991">
        <w:rPr>
          <w:rFonts w:ascii="Times New Roman" w:hAnsi="Times New Roman"/>
          <w:sz w:val="28"/>
          <w:szCs w:val="28"/>
          <w:lang w:val="uk-UA" w:eastAsia="ru-RU"/>
        </w:rPr>
        <w:t xml:space="preserve">, Г. </w:t>
      </w:r>
      <w:proofErr w:type="spellStart"/>
      <w:r w:rsidRPr="008A3991">
        <w:rPr>
          <w:rFonts w:ascii="Times New Roman" w:hAnsi="Times New Roman"/>
          <w:sz w:val="28"/>
          <w:szCs w:val="28"/>
          <w:lang w:val="uk-UA" w:eastAsia="ru-RU"/>
        </w:rPr>
        <w:t>Денискіна</w:t>
      </w:r>
      <w:proofErr w:type="spellEnd"/>
      <w:r w:rsidRPr="008A3991">
        <w:rPr>
          <w:rFonts w:ascii="Times New Roman" w:hAnsi="Times New Roman"/>
          <w:sz w:val="28"/>
          <w:szCs w:val="28"/>
          <w:lang w:val="uk-UA" w:eastAsia="ru-RU"/>
        </w:rPr>
        <w:t xml:space="preserve">, О. Єременко, О. Книш, І. </w:t>
      </w:r>
      <w:proofErr w:type="spellStart"/>
      <w:r w:rsidRPr="008A3991">
        <w:rPr>
          <w:rFonts w:ascii="Times New Roman" w:hAnsi="Times New Roman"/>
          <w:sz w:val="28"/>
          <w:szCs w:val="28"/>
          <w:lang w:val="uk-UA" w:eastAsia="ru-RU"/>
        </w:rPr>
        <w:t>Сімшаг</w:t>
      </w:r>
      <w:proofErr w:type="spellEnd"/>
      <w:r w:rsidRPr="008A3991">
        <w:rPr>
          <w:rFonts w:ascii="Times New Roman" w:hAnsi="Times New Roman"/>
          <w:sz w:val="28"/>
          <w:szCs w:val="28"/>
          <w:lang w:val="uk-UA" w:eastAsia="ru-RU"/>
        </w:rPr>
        <w:t xml:space="preserve">, О. </w:t>
      </w:r>
      <w:proofErr w:type="spellStart"/>
      <w:r w:rsidRPr="008A3991">
        <w:rPr>
          <w:rFonts w:ascii="Times New Roman" w:hAnsi="Times New Roman"/>
          <w:sz w:val="28"/>
          <w:szCs w:val="28"/>
          <w:lang w:val="uk-UA" w:eastAsia="ru-RU"/>
        </w:rPr>
        <w:t>Требенко</w:t>
      </w:r>
      <w:proofErr w:type="spellEnd"/>
      <w:r w:rsidRPr="008A3991">
        <w:rPr>
          <w:rFonts w:ascii="Times New Roman" w:hAnsi="Times New Roman"/>
          <w:sz w:val="28"/>
          <w:szCs w:val="28"/>
          <w:lang w:val="uk-UA" w:eastAsia="ru-RU"/>
        </w:rPr>
        <w:t xml:space="preserve">. Київ : Національне агентство із забезпечення </w:t>
      </w:r>
      <w:proofErr w:type="spellStart"/>
      <w:r w:rsidRPr="008A3991">
        <w:rPr>
          <w:rFonts w:ascii="Times New Roman" w:hAnsi="Times New Roman"/>
          <w:sz w:val="28"/>
          <w:szCs w:val="28"/>
          <w:lang w:val="ru-RU" w:eastAsia="ru-RU"/>
        </w:rPr>
        <w:t>якості</w:t>
      </w:r>
      <w:proofErr w:type="spellEnd"/>
      <w:r w:rsidRPr="008A3991">
        <w:rPr>
          <w:rFonts w:ascii="Times New Roman" w:hAnsi="Times New Roman"/>
          <w:sz w:val="28"/>
          <w:szCs w:val="28"/>
          <w:lang w:val="ru-RU" w:eastAsia="ru-RU"/>
        </w:rPr>
        <w:t xml:space="preserve"> </w:t>
      </w:r>
      <w:proofErr w:type="spellStart"/>
      <w:r w:rsidRPr="008A3991">
        <w:rPr>
          <w:rFonts w:ascii="Times New Roman" w:hAnsi="Times New Roman"/>
          <w:sz w:val="28"/>
          <w:szCs w:val="28"/>
          <w:lang w:val="ru-RU" w:eastAsia="ru-RU"/>
        </w:rPr>
        <w:t>вищої</w:t>
      </w:r>
      <w:proofErr w:type="spellEnd"/>
      <w:r w:rsidRPr="008A3991">
        <w:rPr>
          <w:rFonts w:ascii="Times New Roman" w:hAnsi="Times New Roman"/>
          <w:sz w:val="28"/>
          <w:szCs w:val="28"/>
          <w:lang w:val="ru-RU" w:eastAsia="ru-RU"/>
        </w:rPr>
        <w:t xml:space="preserve"> </w:t>
      </w:r>
      <w:proofErr w:type="spellStart"/>
      <w:r w:rsidRPr="008A3991">
        <w:rPr>
          <w:rFonts w:ascii="Times New Roman" w:hAnsi="Times New Roman"/>
          <w:sz w:val="28"/>
          <w:szCs w:val="28"/>
          <w:lang w:val="ru-RU" w:eastAsia="ru-RU"/>
        </w:rPr>
        <w:t>освіти</w:t>
      </w:r>
      <w:proofErr w:type="spellEnd"/>
      <w:r w:rsidRPr="008A3991">
        <w:rPr>
          <w:rFonts w:ascii="Times New Roman" w:hAnsi="Times New Roman"/>
          <w:sz w:val="28"/>
          <w:szCs w:val="28"/>
          <w:lang w:val="ru-RU" w:eastAsia="ru-RU"/>
        </w:rPr>
        <w:t xml:space="preserve">, 2024. </w:t>
      </w:r>
      <w:r w:rsidRPr="008A3991">
        <w:rPr>
          <w:rFonts w:ascii="Times New Roman" w:hAnsi="Times New Roman"/>
          <w:sz w:val="28"/>
          <w:szCs w:val="28"/>
          <w:lang w:val="uk-UA" w:eastAsia="ru-RU"/>
        </w:rPr>
        <w:t xml:space="preserve">127 </w:t>
      </w:r>
      <w:r w:rsidRPr="008A3991">
        <w:rPr>
          <w:rFonts w:ascii="Times New Roman" w:hAnsi="Times New Roman"/>
          <w:sz w:val="28"/>
          <w:szCs w:val="28"/>
          <w:lang w:val="ru-RU" w:eastAsia="ru-RU"/>
        </w:rPr>
        <w:t>с</w:t>
      </w:r>
      <w:r w:rsidRPr="008A3991">
        <w:rPr>
          <w:rFonts w:ascii="Times New Roman" w:hAnsi="Times New Roman"/>
          <w:sz w:val="28"/>
          <w:szCs w:val="28"/>
          <w:lang w:val="uk-UA" w:eastAsia="ru-RU"/>
        </w:rPr>
        <w:t xml:space="preserve">. </w:t>
      </w:r>
      <w:r w:rsidRPr="008A3991">
        <w:rPr>
          <w:rFonts w:ascii="Times New Roman" w:hAnsi="Times New Roman"/>
          <w:sz w:val="28"/>
          <w:szCs w:val="28"/>
          <w:highlight w:val="yellow"/>
          <w:lang w:val="pl-PL" w:eastAsia="ru-RU"/>
        </w:rPr>
        <w:t>URL</w:t>
      </w:r>
      <w:r w:rsidRPr="008A3991">
        <w:rPr>
          <w:rFonts w:ascii="Times New Roman" w:hAnsi="Times New Roman"/>
          <w:sz w:val="28"/>
          <w:szCs w:val="28"/>
          <w:highlight w:val="yellow"/>
          <w:lang w:val="uk-UA" w:eastAsia="ru-RU"/>
        </w:rPr>
        <w:t xml:space="preserve">: </w:t>
      </w:r>
      <w:hyperlink r:id="rId20" w:history="1">
        <w:r w:rsidRPr="008A3991">
          <w:rPr>
            <w:rFonts w:ascii="Times New Roman" w:hAnsi="Times New Roman"/>
            <w:color w:val="0000FF"/>
            <w:sz w:val="28"/>
            <w:szCs w:val="28"/>
            <w:highlight w:val="yellow"/>
            <w:u w:val="single"/>
            <w:lang w:eastAsia="ru-RU"/>
          </w:rPr>
          <w:t>https</w:t>
        </w:r>
        <w:r w:rsidRPr="008A3991">
          <w:rPr>
            <w:rFonts w:ascii="Times New Roman" w:hAnsi="Times New Roman"/>
            <w:color w:val="0000FF"/>
            <w:sz w:val="28"/>
            <w:szCs w:val="28"/>
            <w:highlight w:val="yellow"/>
            <w:u w:val="single"/>
            <w:lang w:val="uk-UA" w:eastAsia="ru-RU"/>
          </w:rPr>
          <w:t>://</w:t>
        </w:r>
        <w:proofErr w:type="spellStart"/>
        <w:r w:rsidRPr="008A3991">
          <w:rPr>
            <w:rFonts w:ascii="Times New Roman" w:hAnsi="Times New Roman"/>
            <w:color w:val="0000FF"/>
            <w:sz w:val="28"/>
            <w:szCs w:val="28"/>
            <w:highlight w:val="yellow"/>
            <w:u w:val="single"/>
            <w:lang w:eastAsia="ru-RU"/>
          </w:rPr>
          <w:t>naqa</w:t>
        </w:r>
        <w:proofErr w:type="spellEnd"/>
        <w:r w:rsidRPr="008A3991">
          <w:rPr>
            <w:rFonts w:ascii="Times New Roman" w:hAnsi="Times New Roman"/>
            <w:color w:val="0000FF"/>
            <w:sz w:val="28"/>
            <w:szCs w:val="28"/>
            <w:highlight w:val="yellow"/>
            <w:u w:val="single"/>
            <w:lang w:val="uk-UA" w:eastAsia="ru-RU"/>
          </w:rPr>
          <w:t>.</w:t>
        </w:r>
        <w:proofErr w:type="spellStart"/>
        <w:r w:rsidRPr="008A3991">
          <w:rPr>
            <w:rFonts w:ascii="Times New Roman" w:hAnsi="Times New Roman"/>
            <w:color w:val="0000FF"/>
            <w:sz w:val="28"/>
            <w:szCs w:val="28"/>
            <w:highlight w:val="yellow"/>
            <w:u w:val="single"/>
            <w:lang w:eastAsia="ru-RU"/>
          </w:rPr>
          <w:t>gov</w:t>
        </w:r>
        <w:proofErr w:type="spellEnd"/>
        <w:r w:rsidRPr="008A3991">
          <w:rPr>
            <w:rFonts w:ascii="Times New Roman" w:hAnsi="Times New Roman"/>
            <w:color w:val="0000FF"/>
            <w:sz w:val="28"/>
            <w:szCs w:val="28"/>
            <w:highlight w:val="yellow"/>
            <w:u w:val="single"/>
            <w:lang w:val="uk-UA" w:eastAsia="ru-RU"/>
          </w:rPr>
          <w:t>.</w:t>
        </w:r>
        <w:proofErr w:type="spellStart"/>
        <w:r w:rsidRPr="008A3991">
          <w:rPr>
            <w:rFonts w:ascii="Times New Roman" w:hAnsi="Times New Roman"/>
            <w:color w:val="0000FF"/>
            <w:sz w:val="28"/>
            <w:szCs w:val="28"/>
            <w:highlight w:val="yellow"/>
            <w:u w:val="single"/>
            <w:lang w:eastAsia="ru-RU"/>
          </w:rPr>
          <w:t>ua</w:t>
        </w:r>
        <w:proofErr w:type="spellEnd"/>
        <w:r w:rsidRPr="008A3991">
          <w:rPr>
            <w:rFonts w:ascii="Times New Roman" w:hAnsi="Times New Roman"/>
            <w:color w:val="0000FF"/>
            <w:sz w:val="28"/>
            <w:szCs w:val="28"/>
            <w:highlight w:val="yellow"/>
            <w:u w:val="single"/>
            <w:lang w:val="uk-UA" w:eastAsia="ru-RU"/>
          </w:rPr>
          <w:t>/</w:t>
        </w:r>
        <w:proofErr w:type="spellStart"/>
        <w:r w:rsidRPr="008A3991">
          <w:rPr>
            <w:rFonts w:ascii="Times New Roman" w:hAnsi="Times New Roman"/>
            <w:color w:val="0000FF"/>
            <w:sz w:val="28"/>
            <w:szCs w:val="28"/>
            <w:highlight w:val="yellow"/>
            <w:u w:val="single"/>
            <w:lang w:eastAsia="ru-RU"/>
          </w:rPr>
          <w:t>wp</w:t>
        </w:r>
        <w:proofErr w:type="spellEnd"/>
        <w:r w:rsidRPr="008A3991">
          <w:rPr>
            <w:rFonts w:ascii="Times New Roman" w:hAnsi="Times New Roman"/>
            <w:color w:val="0000FF"/>
            <w:sz w:val="28"/>
            <w:szCs w:val="28"/>
            <w:highlight w:val="yellow"/>
            <w:u w:val="single"/>
            <w:lang w:val="uk-UA" w:eastAsia="ru-RU"/>
          </w:rPr>
          <w:t>-</w:t>
        </w:r>
        <w:r w:rsidRPr="008A3991">
          <w:rPr>
            <w:rFonts w:ascii="Times New Roman" w:hAnsi="Times New Roman"/>
            <w:color w:val="0000FF"/>
            <w:sz w:val="28"/>
            <w:szCs w:val="28"/>
            <w:highlight w:val="yellow"/>
            <w:u w:val="single"/>
            <w:lang w:eastAsia="ru-RU"/>
          </w:rPr>
          <w:t>content</w:t>
        </w:r>
        <w:r w:rsidRPr="008A3991">
          <w:rPr>
            <w:rFonts w:ascii="Times New Roman" w:hAnsi="Times New Roman"/>
            <w:color w:val="0000FF"/>
            <w:sz w:val="28"/>
            <w:szCs w:val="28"/>
            <w:highlight w:val="yellow"/>
            <w:u w:val="single"/>
            <w:lang w:val="uk-UA" w:eastAsia="ru-RU"/>
          </w:rPr>
          <w:t>/</w:t>
        </w:r>
        <w:r w:rsidRPr="008A3991">
          <w:rPr>
            <w:rFonts w:ascii="Times New Roman" w:hAnsi="Times New Roman"/>
            <w:color w:val="0000FF"/>
            <w:sz w:val="28"/>
            <w:szCs w:val="28"/>
            <w:highlight w:val="yellow"/>
            <w:u w:val="single"/>
            <w:lang w:eastAsia="ru-RU"/>
          </w:rPr>
          <w:t>uploads</w:t>
        </w:r>
        <w:r w:rsidRPr="008A3991">
          <w:rPr>
            <w:rFonts w:ascii="Times New Roman" w:hAnsi="Times New Roman"/>
            <w:color w:val="0000FF"/>
            <w:sz w:val="28"/>
            <w:szCs w:val="28"/>
            <w:highlight w:val="yellow"/>
            <w:u w:val="single"/>
            <w:lang w:val="uk-UA" w:eastAsia="ru-RU"/>
          </w:rPr>
          <w:t>/2024/12/%</w:t>
        </w:r>
        <w:r w:rsidRPr="008A3991">
          <w:rPr>
            <w:rFonts w:ascii="Times New Roman" w:hAnsi="Times New Roman"/>
            <w:color w:val="0000FF"/>
            <w:sz w:val="28"/>
            <w:szCs w:val="28"/>
            <w:highlight w:val="yellow"/>
            <w:u w:val="single"/>
            <w:lang w:eastAsia="ru-RU"/>
          </w:rPr>
          <w:t>D</w:t>
        </w:r>
        <w:r w:rsidRPr="008A3991">
          <w:rPr>
            <w:rFonts w:ascii="Times New Roman" w:hAnsi="Times New Roman"/>
            <w:color w:val="0000FF"/>
            <w:sz w:val="28"/>
            <w:szCs w:val="28"/>
            <w:highlight w:val="yellow"/>
            <w:u w:val="single"/>
            <w:lang w:val="uk-UA" w:eastAsia="ru-RU"/>
          </w:rPr>
          <w:t>0%</w:t>
        </w:r>
        <w:r w:rsidRPr="008A3991">
          <w:rPr>
            <w:rFonts w:ascii="Times New Roman" w:hAnsi="Times New Roman"/>
            <w:color w:val="0000FF"/>
            <w:sz w:val="28"/>
            <w:szCs w:val="28"/>
            <w:highlight w:val="yellow"/>
            <w:u w:val="single"/>
            <w:lang w:eastAsia="ru-RU"/>
          </w:rPr>
          <w:t>A</w:t>
        </w:r>
        <w:r w:rsidRPr="008A3991">
          <w:rPr>
            <w:rFonts w:ascii="Times New Roman" w:hAnsi="Times New Roman"/>
            <w:color w:val="0000FF"/>
            <w:sz w:val="28"/>
            <w:szCs w:val="28"/>
            <w:highlight w:val="yellow"/>
            <w:u w:val="single"/>
            <w:lang w:val="uk-UA" w:eastAsia="ru-RU"/>
          </w:rPr>
          <w:t>0%</w:t>
        </w:r>
        <w:r w:rsidRPr="008A3991">
          <w:rPr>
            <w:rFonts w:ascii="Times New Roman" w:hAnsi="Times New Roman"/>
            <w:color w:val="0000FF"/>
            <w:sz w:val="28"/>
            <w:szCs w:val="28"/>
            <w:highlight w:val="yellow"/>
            <w:u w:val="single"/>
            <w:lang w:eastAsia="ru-RU"/>
          </w:rPr>
          <w:t>D</w:t>
        </w:r>
        <w:r w:rsidRPr="008A3991">
          <w:rPr>
            <w:rFonts w:ascii="Times New Roman" w:hAnsi="Times New Roman"/>
            <w:color w:val="0000FF"/>
            <w:sz w:val="28"/>
            <w:szCs w:val="28"/>
            <w:highlight w:val="yellow"/>
            <w:u w:val="single"/>
            <w:lang w:val="uk-UA" w:eastAsia="ru-RU"/>
          </w:rPr>
          <w:t>0%</w:t>
        </w:r>
        <w:r w:rsidRPr="008A3991">
          <w:rPr>
            <w:rFonts w:ascii="Times New Roman" w:hAnsi="Times New Roman"/>
            <w:color w:val="0000FF"/>
            <w:sz w:val="28"/>
            <w:szCs w:val="28"/>
            <w:highlight w:val="yellow"/>
            <w:u w:val="single"/>
            <w:lang w:eastAsia="ru-RU"/>
          </w:rPr>
          <w:t>BE</w:t>
        </w:r>
        <w:r w:rsidRPr="008A3991">
          <w:rPr>
            <w:rFonts w:ascii="Times New Roman" w:hAnsi="Times New Roman"/>
            <w:color w:val="0000FF"/>
            <w:sz w:val="28"/>
            <w:szCs w:val="28"/>
            <w:highlight w:val="yellow"/>
            <w:u w:val="single"/>
            <w:lang w:val="uk-UA" w:eastAsia="ru-RU"/>
          </w:rPr>
          <w:t>%</w:t>
        </w:r>
        <w:r w:rsidRPr="008A3991">
          <w:rPr>
            <w:rFonts w:ascii="Times New Roman" w:hAnsi="Times New Roman"/>
            <w:color w:val="0000FF"/>
            <w:sz w:val="28"/>
            <w:szCs w:val="28"/>
            <w:highlight w:val="yellow"/>
            <w:u w:val="single"/>
            <w:lang w:eastAsia="ru-RU"/>
          </w:rPr>
          <w:t>D</w:t>
        </w:r>
        <w:r w:rsidRPr="008A3991">
          <w:rPr>
            <w:rFonts w:ascii="Times New Roman" w:hAnsi="Times New Roman"/>
            <w:color w:val="0000FF"/>
            <w:sz w:val="28"/>
            <w:szCs w:val="28"/>
            <w:highlight w:val="yellow"/>
            <w:u w:val="single"/>
            <w:lang w:val="uk-UA" w:eastAsia="ru-RU"/>
          </w:rPr>
          <w:t>0%</w:t>
        </w:r>
        <w:r w:rsidRPr="008A3991">
          <w:rPr>
            <w:rFonts w:ascii="Times New Roman" w:hAnsi="Times New Roman"/>
            <w:color w:val="0000FF"/>
            <w:sz w:val="28"/>
            <w:szCs w:val="28"/>
            <w:highlight w:val="yellow"/>
            <w:u w:val="single"/>
            <w:lang w:eastAsia="ru-RU"/>
          </w:rPr>
          <w:t>B</w:t>
        </w:r>
        <w:r w:rsidRPr="008A3991">
          <w:rPr>
            <w:rFonts w:ascii="Times New Roman" w:hAnsi="Times New Roman"/>
            <w:color w:val="0000FF"/>
            <w:sz w:val="28"/>
            <w:szCs w:val="28"/>
            <w:highlight w:val="yellow"/>
            <w:u w:val="single"/>
            <w:lang w:val="uk-UA" w:eastAsia="ru-RU"/>
          </w:rPr>
          <w:t>7%</w:t>
        </w:r>
        <w:r w:rsidRPr="008A3991">
          <w:rPr>
            <w:rFonts w:ascii="Times New Roman" w:hAnsi="Times New Roman"/>
            <w:color w:val="0000FF"/>
            <w:sz w:val="28"/>
            <w:szCs w:val="28"/>
            <w:highlight w:val="yellow"/>
            <w:u w:val="single"/>
            <w:lang w:eastAsia="ru-RU"/>
          </w:rPr>
          <w:t>D</w:t>
        </w:r>
        <w:r w:rsidRPr="008A3991">
          <w:rPr>
            <w:rFonts w:ascii="Times New Roman" w:hAnsi="Times New Roman"/>
            <w:color w:val="0000FF"/>
            <w:sz w:val="28"/>
            <w:szCs w:val="28"/>
            <w:highlight w:val="yellow"/>
            <w:u w:val="single"/>
            <w:lang w:val="uk-UA" w:eastAsia="ru-RU"/>
          </w:rPr>
          <w:t>1%8</w:t>
        </w:r>
        <w:r w:rsidRPr="008A3991">
          <w:rPr>
            <w:rFonts w:ascii="Times New Roman" w:hAnsi="Times New Roman"/>
            <w:color w:val="0000FF"/>
            <w:sz w:val="28"/>
            <w:szCs w:val="28"/>
            <w:highlight w:val="yellow"/>
            <w:u w:val="single"/>
            <w:lang w:eastAsia="ru-RU"/>
          </w:rPr>
          <w:t>F</w:t>
        </w:r>
        <w:r w:rsidRPr="008A3991">
          <w:rPr>
            <w:rFonts w:ascii="Times New Roman" w:hAnsi="Times New Roman"/>
            <w:color w:val="0000FF"/>
            <w:sz w:val="28"/>
            <w:szCs w:val="28"/>
            <w:highlight w:val="yellow"/>
            <w:u w:val="single"/>
            <w:lang w:val="uk-UA" w:eastAsia="ru-RU"/>
          </w:rPr>
          <w:t>%</w:t>
        </w:r>
        <w:r w:rsidRPr="008A3991">
          <w:rPr>
            <w:rFonts w:ascii="Times New Roman" w:hAnsi="Times New Roman"/>
            <w:color w:val="0000FF"/>
            <w:sz w:val="28"/>
            <w:szCs w:val="28"/>
            <w:highlight w:val="yellow"/>
            <w:u w:val="single"/>
            <w:lang w:eastAsia="ru-RU"/>
          </w:rPr>
          <w:t>D</w:t>
        </w:r>
        <w:r w:rsidRPr="008A3991">
          <w:rPr>
            <w:rFonts w:ascii="Times New Roman" w:hAnsi="Times New Roman"/>
            <w:color w:val="0000FF"/>
            <w:sz w:val="28"/>
            <w:szCs w:val="28"/>
            <w:highlight w:val="yellow"/>
            <w:u w:val="single"/>
            <w:lang w:val="uk-UA" w:eastAsia="ru-RU"/>
          </w:rPr>
          <w:t>1%81%</w:t>
        </w:r>
        <w:r w:rsidRPr="008A3991">
          <w:rPr>
            <w:rFonts w:ascii="Times New Roman" w:hAnsi="Times New Roman"/>
            <w:color w:val="0000FF"/>
            <w:sz w:val="28"/>
            <w:szCs w:val="28"/>
            <w:highlight w:val="yellow"/>
            <w:u w:val="single"/>
            <w:lang w:eastAsia="ru-RU"/>
          </w:rPr>
          <w:t>D</w:t>
        </w:r>
        <w:r w:rsidRPr="008A3991">
          <w:rPr>
            <w:rFonts w:ascii="Times New Roman" w:hAnsi="Times New Roman"/>
            <w:color w:val="0000FF"/>
            <w:sz w:val="28"/>
            <w:szCs w:val="28"/>
            <w:highlight w:val="yellow"/>
            <w:u w:val="single"/>
            <w:lang w:val="uk-UA" w:eastAsia="ru-RU"/>
          </w:rPr>
          <w:t>0%</w:t>
        </w:r>
        <w:r w:rsidRPr="008A3991">
          <w:rPr>
            <w:rFonts w:ascii="Times New Roman" w:hAnsi="Times New Roman"/>
            <w:color w:val="0000FF"/>
            <w:sz w:val="28"/>
            <w:szCs w:val="28"/>
            <w:highlight w:val="yellow"/>
            <w:u w:val="single"/>
            <w:lang w:eastAsia="ru-RU"/>
          </w:rPr>
          <w:t>BD</w:t>
        </w:r>
        <w:r w:rsidRPr="008A3991">
          <w:rPr>
            <w:rFonts w:ascii="Times New Roman" w:hAnsi="Times New Roman"/>
            <w:color w:val="0000FF"/>
            <w:sz w:val="28"/>
            <w:szCs w:val="28"/>
            <w:highlight w:val="yellow"/>
            <w:u w:val="single"/>
            <w:lang w:val="uk-UA" w:eastAsia="ru-RU"/>
          </w:rPr>
          <w:t>%</w:t>
        </w:r>
        <w:r w:rsidRPr="008A3991">
          <w:rPr>
            <w:rFonts w:ascii="Times New Roman" w:hAnsi="Times New Roman"/>
            <w:color w:val="0000FF"/>
            <w:sz w:val="28"/>
            <w:szCs w:val="28"/>
            <w:highlight w:val="yellow"/>
            <w:u w:val="single"/>
            <w:lang w:eastAsia="ru-RU"/>
          </w:rPr>
          <w:t>D</w:t>
        </w:r>
        <w:r w:rsidRPr="008A3991">
          <w:rPr>
            <w:rFonts w:ascii="Times New Roman" w:hAnsi="Times New Roman"/>
            <w:color w:val="0000FF"/>
            <w:sz w:val="28"/>
            <w:szCs w:val="28"/>
            <w:highlight w:val="yellow"/>
            <w:u w:val="single"/>
            <w:lang w:val="uk-UA" w:eastAsia="ru-RU"/>
          </w:rPr>
          <w:t>0%</w:t>
        </w:r>
        <w:r w:rsidRPr="008A3991">
          <w:rPr>
            <w:rFonts w:ascii="Times New Roman" w:hAnsi="Times New Roman"/>
            <w:color w:val="0000FF"/>
            <w:sz w:val="28"/>
            <w:szCs w:val="28"/>
            <w:highlight w:val="yellow"/>
            <w:u w:val="single"/>
            <w:lang w:eastAsia="ru-RU"/>
          </w:rPr>
          <w:t>B</w:t>
        </w:r>
        <w:r w:rsidRPr="008A3991">
          <w:rPr>
            <w:rFonts w:ascii="Times New Roman" w:hAnsi="Times New Roman"/>
            <w:color w:val="0000FF"/>
            <w:sz w:val="28"/>
            <w:szCs w:val="28"/>
            <w:highlight w:val="yellow"/>
            <w:u w:val="single"/>
            <w:lang w:val="uk-UA" w:eastAsia="ru-RU"/>
          </w:rPr>
          <w:t>5%</w:t>
        </w:r>
        <w:r w:rsidRPr="008A3991">
          <w:rPr>
            <w:rFonts w:ascii="Times New Roman" w:hAnsi="Times New Roman"/>
            <w:color w:val="0000FF"/>
            <w:sz w:val="28"/>
            <w:szCs w:val="28"/>
            <w:highlight w:val="yellow"/>
            <w:u w:val="single"/>
            <w:lang w:eastAsia="ru-RU"/>
          </w:rPr>
          <w:t>D</w:t>
        </w:r>
        <w:r w:rsidRPr="008A3991">
          <w:rPr>
            <w:rFonts w:ascii="Times New Roman" w:hAnsi="Times New Roman"/>
            <w:color w:val="0000FF"/>
            <w:sz w:val="28"/>
            <w:szCs w:val="28"/>
            <w:highlight w:val="yellow"/>
            <w:u w:val="single"/>
            <w:lang w:val="uk-UA" w:eastAsia="ru-RU"/>
          </w:rPr>
          <w:t>0%</w:t>
        </w:r>
        <w:r w:rsidRPr="008A3991">
          <w:rPr>
            <w:rFonts w:ascii="Times New Roman" w:hAnsi="Times New Roman"/>
            <w:color w:val="0000FF"/>
            <w:sz w:val="28"/>
            <w:szCs w:val="28"/>
            <w:highlight w:val="yellow"/>
            <w:u w:val="single"/>
            <w:lang w:eastAsia="ru-RU"/>
          </w:rPr>
          <w:t>BD</w:t>
        </w:r>
        <w:r w:rsidRPr="008A3991">
          <w:rPr>
            <w:rFonts w:ascii="Times New Roman" w:hAnsi="Times New Roman"/>
            <w:color w:val="0000FF"/>
            <w:sz w:val="28"/>
            <w:szCs w:val="28"/>
            <w:highlight w:val="yellow"/>
            <w:u w:val="single"/>
            <w:lang w:val="uk-UA" w:eastAsia="ru-RU"/>
          </w:rPr>
          <w:t>%</w:t>
        </w:r>
        <w:r w:rsidRPr="008A3991">
          <w:rPr>
            <w:rFonts w:ascii="Times New Roman" w:hAnsi="Times New Roman"/>
            <w:color w:val="0000FF"/>
            <w:sz w:val="28"/>
            <w:szCs w:val="28"/>
            <w:highlight w:val="yellow"/>
            <w:u w:val="single"/>
            <w:lang w:eastAsia="ru-RU"/>
          </w:rPr>
          <w:t>D</w:t>
        </w:r>
        <w:r w:rsidRPr="008A3991">
          <w:rPr>
            <w:rFonts w:ascii="Times New Roman" w:hAnsi="Times New Roman"/>
            <w:color w:val="0000FF"/>
            <w:sz w:val="28"/>
            <w:szCs w:val="28"/>
            <w:highlight w:val="yellow"/>
            <w:u w:val="single"/>
            <w:lang w:val="uk-UA" w:eastAsia="ru-RU"/>
          </w:rPr>
          <w:t>0%</w:t>
        </w:r>
        <w:r w:rsidRPr="008A3991">
          <w:rPr>
            <w:rFonts w:ascii="Times New Roman" w:hAnsi="Times New Roman"/>
            <w:color w:val="0000FF"/>
            <w:sz w:val="28"/>
            <w:szCs w:val="28"/>
            <w:highlight w:val="yellow"/>
            <w:u w:val="single"/>
            <w:lang w:eastAsia="ru-RU"/>
          </w:rPr>
          <w:t>BD</w:t>
        </w:r>
        <w:r w:rsidRPr="008A3991">
          <w:rPr>
            <w:rFonts w:ascii="Times New Roman" w:hAnsi="Times New Roman"/>
            <w:color w:val="0000FF"/>
            <w:sz w:val="28"/>
            <w:szCs w:val="28"/>
            <w:highlight w:val="yellow"/>
            <w:u w:val="single"/>
            <w:lang w:val="uk-UA" w:eastAsia="ru-RU"/>
          </w:rPr>
          <w:t>%</w:t>
        </w:r>
        <w:r w:rsidRPr="008A3991">
          <w:rPr>
            <w:rFonts w:ascii="Times New Roman" w:hAnsi="Times New Roman"/>
            <w:color w:val="0000FF"/>
            <w:sz w:val="28"/>
            <w:szCs w:val="28"/>
            <w:highlight w:val="yellow"/>
            <w:u w:val="single"/>
            <w:lang w:eastAsia="ru-RU"/>
          </w:rPr>
          <w:t>D</w:t>
        </w:r>
        <w:r w:rsidRPr="008A3991">
          <w:rPr>
            <w:rFonts w:ascii="Times New Roman" w:hAnsi="Times New Roman"/>
            <w:color w:val="0000FF"/>
            <w:sz w:val="28"/>
            <w:szCs w:val="28"/>
            <w:highlight w:val="yellow"/>
            <w:u w:val="single"/>
            <w:lang w:val="uk-UA" w:eastAsia="ru-RU"/>
          </w:rPr>
          <w:t>1%8</w:t>
        </w:r>
        <w:r w:rsidRPr="008A3991">
          <w:rPr>
            <w:rFonts w:ascii="Times New Roman" w:hAnsi="Times New Roman"/>
            <w:color w:val="0000FF"/>
            <w:sz w:val="28"/>
            <w:szCs w:val="28"/>
            <w:highlight w:val="yellow"/>
            <w:u w:val="single"/>
            <w:lang w:eastAsia="ru-RU"/>
          </w:rPr>
          <w:t>F</w:t>
        </w:r>
        <w:r w:rsidRPr="008A3991">
          <w:rPr>
            <w:rFonts w:ascii="Times New Roman" w:hAnsi="Times New Roman"/>
            <w:color w:val="0000FF"/>
            <w:sz w:val="28"/>
            <w:szCs w:val="28"/>
            <w:highlight w:val="yellow"/>
            <w:u w:val="single"/>
            <w:lang w:val="uk-UA" w:eastAsia="ru-RU"/>
          </w:rPr>
          <w:t>-%</w:t>
        </w:r>
        <w:r w:rsidRPr="008A3991">
          <w:rPr>
            <w:rFonts w:ascii="Times New Roman" w:hAnsi="Times New Roman"/>
            <w:color w:val="0000FF"/>
            <w:sz w:val="28"/>
            <w:szCs w:val="28"/>
            <w:highlight w:val="yellow"/>
            <w:u w:val="single"/>
            <w:lang w:eastAsia="ru-RU"/>
          </w:rPr>
          <w:t>D</w:t>
        </w:r>
        <w:r w:rsidRPr="008A3991">
          <w:rPr>
            <w:rFonts w:ascii="Times New Roman" w:hAnsi="Times New Roman"/>
            <w:color w:val="0000FF"/>
            <w:sz w:val="28"/>
            <w:szCs w:val="28"/>
            <w:highlight w:val="yellow"/>
            <w:u w:val="single"/>
            <w:lang w:val="uk-UA" w:eastAsia="ru-RU"/>
          </w:rPr>
          <w:t>1%89%</w:t>
        </w:r>
        <w:r w:rsidRPr="008A3991">
          <w:rPr>
            <w:rFonts w:ascii="Times New Roman" w:hAnsi="Times New Roman"/>
            <w:color w:val="0000FF"/>
            <w:sz w:val="28"/>
            <w:szCs w:val="28"/>
            <w:highlight w:val="yellow"/>
            <w:u w:val="single"/>
            <w:lang w:eastAsia="ru-RU"/>
          </w:rPr>
          <w:t>D</w:t>
        </w:r>
        <w:r w:rsidRPr="008A3991">
          <w:rPr>
            <w:rFonts w:ascii="Times New Roman" w:hAnsi="Times New Roman"/>
            <w:color w:val="0000FF"/>
            <w:sz w:val="28"/>
            <w:szCs w:val="28"/>
            <w:highlight w:val="yellow"/>
            <w:u w:val="single"/>
            <w:lang w:val="uk-UA" w:eastAsia="ru-RU"/>
          </w:rPr>
          <w:t>0%</w:t>
        </w:r>
        <w:r w:rsidRPr="008A3991">
          <w:rPr>
            <w:rFonts w:ascii="Times New Roman" w:hAnsi="Times New Roman"/>
            <w:color w:val="0000FF"/>
            <w:sz w:val="28"/>
            <w:szCs w:val="28"/>
            <w:highlight w:val="yellow"/>
            <w:u w:val="single"/>
            <w:lang w:eastAsia="ru-RU"/>
          </w:rPr>
          <w:t>BE</w:t>
        </w:r>
        <w:r w:rsidRPr="008A3991">
          <w:rPr>
            <w:rFonts w:ascii="Times New Roman" w:hAnsi="Times New Roman"/>
            <w:color w:val="0000FF"/>
            <w:sz w:val="28"/>
            <w:szCs w:val="28"/>
            <w:highlight w:val="yellow"/>
            <w:u w:val="single"/>
            <w:lang w:val="uk-UA" w:eastAsia="ru-RU"/>
          </w:rPr>
          <w:t>%</w:t>
        </w:r>
        <w:r w:rsidRPr="008A3991">
          <w:rPr>
            <w:rFonts w:ascii="Times New Roman" w:hAnsi="Times New Roman"/>
            <w:color w:val="0000FF"/>
            <w:sz w:val="28"/>
            <w:szCs w:val="28"/>
            <w:highlight w:val="yellow"/>
            <w:u w:val="single"/>
            <w:lang w:eastAsia="ru-RU"/>
          </w:rPr>
          <w:t>D</w:t>
        </w:r>
        <w:r w:rsidRPr="008A3991">
          <w:rPr>
            <w:rFonts w:ascii="Times New Roman" w:hAnsi="Times New Roman"/>
            <w:color w:val="0000FF"/>
            <w:sz w:val="28"/>
            <w:szCs w:val="28"/>
            <w:highlight w:val="yellow"/>
            <w:u w:val="single"/>
            <w:lang w:val="uk-UA" w:eastAsia="ru-RU"/>
          </w:rPr>
          <w:t>0%</w:t>
        </w:r>
        <w:r w:rsidRPr="008A3991">
          <w:rPr>
            <w:rFonts w:ascii="Times New Roman" w:hAnsi="Times New Roman"/>
            <w:color w:val="0000FF"/>
            <w:sz w:val="28"/>
            <w:szCs w:val="28"/>
            <w:highlight w:val="yellow"/>
            <w:u w:val="single"/>
            <w:lang w:eastAsia="ru-RU"/>
          </w:rPr>
          <w:t>B</w:t>
        </w:r>
        <w:r w:rsidRPr="008A3991">
          <w:rPr>
            <w:rFonts w:ascii="Times New Roman" w:hAnsi="Times New Roman"/>
            <w:color w:val="0000FF"/>
            <w:sz w:val="28"/>
            <w:szCs w:val="28"/>
            <w:highlight w:val="yellow"/>
            <w:u w:val="single"/>
            <w:lang w:val="uk-UA" w:eastAsia="ru-RU"/>
          </w:rPr>
          <w:t>4%</w:t>
        </w:r>
        <w:r w:rsidRPr="008A3991">
          <w:rPr>
            <w:rFonts w:ascii="Times New Roman" w:hAnsi="Times New Roman"/>
            <w:color w:val="0000FF"/>
            <w:sz w:val="28"/>
            <w:szCs w:val="28"/>
            <w:highlight w:val="yellow"/>
            <w:u w:val="single"/>
            <w:lang w:eastAsia="ru-RU"/>
          </w:rPr>
          <w:t>D</w:t>
        </w:r>
        <w:r w:rsidRPr="008A3991">
          <w:rPr>
            <w:rFonts w:ascii="Times New Roman" w:hAnsi="Times New Roman"/>
            <w:color w:val="0000FF"/>
            <w:sz w:val="28"/>
            <w:szCs w:val="28"/>
            <w:highlight w:val="yellow"/>
            <w:u w:val="single"/>
            <w:lang w:val="uk-UA" w:eastAsia="ru-RU"/>
          </w:rPr>
          <w:t>0%</w:t>
        </w:r>
        <w:r w:rsidRPr="008A3991">
          <w:rPr>
            <w:rFonts w:ascii="Times New Roman" w:hAnsi="Times New Roman"/>
            <w:color w:val="0000FF"/>
            <w:sz w:val="28"/>
            <w:szCs w:val="28"/>
            <w:highlight w:val="yellow"/>
            <w:u w:val="single"/>
            <w:lang w:eastAsia="ru-RU"/>
          </w:rPr>
          <w:t>BE</w:t>
        </w:r>
        <w:r w:rsidRPr="008A3991">
          <w:rPr>
            <w:rFonts w:ascii="Times New Roman" w:hAnsi="Times New Roman"/>
            <w:color w:val="0000FF"/>
            <w:sz w:val="28"/>
            <w:szCs w:val="28"/>
            <w:highlight w:val="yellow"/>
            <w:u w:val="single"/>
            <w:lang w:val="uk-UA" w:eastAsia="ru-RU"/>
          </w:rPr>
          <w:t>-%</w:t>
        </w:r>
        <w:r w:rsidRPr="008A3991">
          <w:rPr>
            <w:rFonts w:ascii="Times New Roman" w:hAnsi="Times New Roman"/>
            <w:color w:val="0000FF"/>
            <w:sz w:val="28"/>
            <w:szCs w:val="28"/>
            <w:highlight w:val="yellow"/>
            <w:u w:val="single"/>
            <w:lang w:eastAsia="ru-RU"/>
          </w:rPr>
          <w:t>D</w:t>
        </w:r>
        <w:r w:rsidRPr="008A3991">
          <w:rPr>
            <w:rFonts w:ascii="Times New Roman" w:hAnsi="Times New Roman"/>
            <w:color w:val="0000FF"/>
            <w:sz w:val="28"/>
            <w:szCs w:val="28"/>
            <w:highlight w:val="yellow"/>
            <w:u w:val="single"/>
            <w:lang w:val="uk-UA" w:eastAsia="ru-RU"/>
          </w:rPr>
          <w:t>0%</w:t>
        </w:r>
        <w:r w:rsidRPr="008A3991">
          <w:rPr>
            <w:rFonts w:ascii="Times New Roman" w:hAnsi="Times New Roman"/>
            <w:color w:val="0000FF"/>
            <w:sz w:val="28"/>
            <w:szCs w:val="28"/>
            <w:highlight w:val="yellow"/>
            <w:u w:val="single"/>
            <w:lang w:eastAsia="ru-RU"/>
          </w:rPr>
          <w:t>B</w:t>
        </w:r>
        <w:r w:rsidRPr="008A3991">
          <w:rPr>
            <w:rFonts w:ascii="Times New Roman" w:hAnsi="Times New Roman"/>
            <w:color w:val="0000FF"/>
            <w:sz w:val="28"/>
            <w:szCs w:val="28"/>
            <w:highlight w:val="yellow"/>
            <w:u w:val="single"/>
            <w:lang w:val="uk-UA" w:eastAsia="ru-RU"/>
          </w:rPr>
          <w:t>7%</w:t>
        </w:r>
        <w:r w:rsidRPr="008A3991">
          <w:rPr>
            <w:rFonts w:ascii="Times New Roman" w:hAnsi="Times New Roman"/>
            <w:color w:val="0000FF"/>
            <w:sz w:val="28"/>
            <w:szCs w:val="28"/>
            <w:highlight w:val="yellow"/>
            <w:u w:val="single"/>
            <w:lang w:eastAsia="ru-RU"/>
          </w:rPr>
          <w:t>D</w:t>
        </w:r>
        <w:r w:rsidRPr="008A3991">
          <w:rPr>
            <w:rFonts w:ascii="Times New Roman" w:hAnsi="Times New Roman"/>
            <w:color w:val="0000FF"/>
            <w:sz w:val="28"/>
            <w:szCs w:val="28"/>
            <w:highlight w:val="yellow"/>
            <w:u w:val="single"/>
            <w:lang w:val="uk-UA" w:eastAsia="ru-RU"/>
          </w:rPr>
          <w:t>0%</w:t>
        </w:r>
        <w:r w:rsidRPr="008A3991">
          <w:rPr>
            <w:rFonts w:ascii="Times New Roman" w:hAnsi="Times New Roman"/>
            <w:color w:val="0000FF"/>
            <w:sz w:val="28"/>
            <w:szCs w:val="28"/>
            <w:highlight w:val="yellow"/>
            <w:u w:val="single"/>
            <w:lang w:eastAsia="ru-RU"/>
          </w:rPr>
          <w:t>B</w:t>
        </w:r>
        <w:r w:rsidRPr="008A3991">
          <w:rPr>
            <w:rFonts w:ascii="Times New Roman" w:hAnsi="Times New Roman"/>
            <w:color w:val="0000FF"/>
            <w:sz w:val="28"/>
            <w:szCs w:val="28"/>
            <w:highlight w:val="yellow"/>
            <w:u w:val="single"/>
            <w:lang w:val="uk-UA" w:eastAsia="ru-RU"/>
          </w:rPr>
          <w:t>0%</w:t>
        </w:r>
        <w:r w:rsidRPr="008A3991">
          <w:rPr>
            <w:rFonts w:ascii="Times New Roman" w:hAnsi="Times New Roman"/>
            <w:color w:val="0000FF"/>
            <w:sz w:val="28"/>
            <w:szCs w:val="28"/>
            <w:highlight w:val="yellow"/>
            <w:u w:val="single"/>
            <w:lang w:eastAsia="ru-RU"/>
          </w:rPr>
          <w:t>D</w:t>
        </w:r>
        <w:r w:rsidRPr="008A3991">
          <w:rPr>
            <w:rFonts w:ascii="Times New Roman" w:hAnsi="Times New Roman"/>
            <w:color w:val="0000FF"/>
            <w:sz w:val="28"/>
            <w:szCs w:val="28"/>
            <w:highlight w:val="yellow"/>
            <w:u w:val="single"/>
            <w:lang w:val="uk-UA" w:eastAsia="ru-RU"/>
          </w:rPr>
          <w:t>1%81%</w:t>
        </w:r>
        <w:r w:rsidRPr="008A3991">
          <w:rPr>
            <w:rFonts w:ascii="Times New Roman" w:hAnsi="Times New Roman"/>
            <w:color w:val="0000FF"/>
            <w:sz w:val="28"/>
            <w:szCs w:val="28"/>
            <w:highlight w:val="yellow"/>
            <w:u w:val="single"/>
            <w:lang w:eastAsia="ru-RU"/>
          </w:rPr>
          <w:t>D</w:t>
        </w:r>
        <w:r w:rsidRPr="008A3991">
          <w:rPr>
            <w:rFonts w:ascii="Times New Roman" w:hAnsi="Times New Roman"/>
            <w:color w:val="0000FF"/>
            <w:sz w:val="28"/>
            <w:szCs w:val="28"/>
            <w:highlight w:val="yellow"/>
            <w:u w:val="single"/>
            <w:lang w:val="uk-UA" w:eastAsia="ru-RU"/>
          </w:rPr>
          <w:t>1%82%</w:t>
        </w:r>
        <w:r w:rsidRPr="008A3991">
          <w:rPr>
            <w:rFonts w:ascii="Times New Roman" w:hAnsi="Times New Roman"/>
            <w:color w:val="0000FF"/>
            <w:sz w:val="28"/>
            <w:szCs w:val="28"/>
            <w:highlight w:val="yellow"/>
            <w:u w:val="single"/>
            <w:lang w:eastAsia="ru-RU"/>
          </w:rPr>
          <w:t>D</w:t>
        </w:r>
        <w:r w:rsidRPr="008A3991">
          <w:rPr>
            <w:rFonts w:ascii="Times New Roman" w:hAnsi="Times New Roman"/>
            <w:color w:val="0000FF"/>
            <w:sz w:val="28"/>
            <w:szCs w:val="28"/>
            <w:highlight w:val="yellow"/>
            <w:u w:val="single"/>
            <w:lang w:val="uk-UA" w:eastAsia="ru-RU"/>
          </w:rPr>
          <w:t>0%</w:t>
        </w:r>
        <w:r w:rsidRPr="008A3991">
          <w:rPr>
            <w:rFonts w:ascii="Times New Roman" w:hAnsi="Times New Roman"/>
            <w:color w:val="0000FF"/>
            <w:sz w:val="28"/>
            <w:szCs w:val="28"/>
            <w:highlight w:val="yellow"/>
            <w:u w:val="single"/>
            <w:lang w:eastAsia="ru-RU"/>
          </w:rPr>
          <w:t>BE</w:t>
        </w:r>
        <w:r w:rsidRPr="008A3991">
          <w:rPr>
            <w:rFonts w:ascii="Times New Roman" w:hAnsi="Times New Roman"/>
            <w:color w:val="0000FF"/>
            <w:sz w:val="28"/>
            <w:szCs w:val="28"/>
            <w:highlight w:val="yellow"/>
            <w:u w:val="single"/>
            <w:lang w:val="uk-UA" w:eastAsia="ru-RU"/>
          </w:rPr>
          <w:t>%</w:t>
        </w:r>
        <w:r w:rsidRPr="008A3991">
          <w:rPr>
            <w:rFonts w:ascii="Times New Roman" w:hAnsi="Times New Roman"/>
            <w:color w:val="0000FF"/>
            <w:sz w:val="28"/>
            <w:szCs w:val="28"/>
            <w:highlight w:val="yellow"/>
            <w:u w:val="single"/>
            <w:lang w:eastAsia="ru-RU"/>
          </w:rPr>
          <w:t>D</w:t>
        </w:r>
        <w:r w:rsidRPr="008A3991">
          <w:rPr>
            <w:rFonts w:ascii="Times New Roman" w:hAnsi="Times New Roman"/>
            <w:color w:val="0000FF"/>
            <w:sz w:val="28"/>
            <w:szCs w:val="28"/>
            <w:highlight w:val="yellow"/>
            <w:u w:val="single"/>
            <w:lang w:val="uk-UA" w:eastAsia="ru-RU"/>
          </w:rPr>
          <w:t>1%81%</w:t>
        </w:r>
        <w:r w:rsidRPr="008A3991">
          <w:rPr>
            <w:rFonts w:ascii="Times New Roman" w:hAnsi="Times New Roman"/>
            <w:color w:val="0000FF"/>
            <w:sz w:val="28"/>
            <w:szCs w:val="28"/>
            <w:highlight w:val="yellow"/>
            <w:u w:val="single"/>
            <w:lang w:eastAsia="ru-RU"/>
          </w:rPr>
          <w:t>D</w:t>
        </w:r>
        <w:r w:rsidRPr="008A3991">
          <w:rPr>
            <w:rFonts w:ascii="Times New Roman" w:hAnsi="Times New Roman"/>
            <w:color w:val="0000FF"/>
            <w:sz w:val="28"/>
            <w:szCs w:val="28"/>
            <w:highlight w:val="yellow"/>
            <w:u w:val="single"/>
            <w:lang w:val="uk-UA" w:eastAsia="ru-RU"/>
          </w:rPr>
          <w:t>1%83%</w:t>
        </w:r>
        <w:r w:rsidRPr="008A3991">
          <w:rPr>
            <w:rFonts w:ascii="Times New Roman" w:hAnsi="Times New Roman"/>
            <w:color w:val="0000FF"/>
            <w:sz w:val="28"/>
            <w:szCs w:val="28"/>
            <w:highlight w:val="yellow"/>
            <w:u w:val="single"/>
            <w:lang w:eastAsia="ru-RU"/>
          </w:rPr>
          <w:t>D</w:t>
        </w:r>
        <w:r w:rsidRPr="008A3991">
          <w:rPr>
            <w:rFonts w:ascii="Times New Roman" w:hAnsi="Times New Roman"/>
            <w:color w:val="0000FF"/>
            <w:sz w:val="28"/>
            <w:szCs w:val="28"/>
            <w:highlight w:val="yellow"/>
            <w:u w:val="single"/>
            <w:lang w:val="uk-UA" w:eastAsia="ru-RU"/>
          </w:rPr>
          <w:t>0%</w:t>
        </w:r>
        <w:r w:rsidRPr="008A3991">
          <w:rPr>
            <w:rFonts w:ascii="Times New Roman" w:hAnsi="Times New Roman"/>
            <w:color w:val="0000FF"/>
            <w:sz w:val="28"/>
            <w:szCs w:val="28"/>
            <w:highlight w:val="yellow"/>
            <w:u w:val="single"/>
            <w:lang w:eastAsia="ru-RU"/>
          </w:rPr>
          <w:t>B</w:t>
        </w:r>
        <w:r w:rsidRPr="008A3991">
          <w:rPr>
            <w:rFonts w:ascii="Times New Roman" w:hAnsi="Times New Roman"/>
            <w:color w:val="0000FF"/>
            <w:sz w:val="28"/>
            <w:szCs w:val="28"/>
            <w:highlight w:val="yellow"/>
            <w:u w:val="single"/>
            <w:lang w:val="uk-UA" w:eastAsia="ru-RU"/>
          </w:rPr>
          <w:t>2%</w:t>
        </w:r>
        <w:r w:rsidRPr="008A3991">
          <w:rPr>
            <w:rFonts w:ascii="Times New Roman" w:hAnsi="Times New Roman"/>
            <w:color w:val="0000FF"/>
            <w:sz w:val="28"/>
            <w:szCs w:val="28"/>
            <w:highlight w:val="yellow"/>
            <w:u w:val="single"/>
            <w:lang w:eastAsia="ru-RU"/>
          </w:rPr>
          <w:t>D</w:t>
        </w:r>
        <w:r w:rsidRPr="008A3991">
          <w:rPr>
            <w:rFonts w:ascii="Times New Roman" w:hAnsi="Times New Roman"/>
            <w:color w:val="0000FF"/>
            <w:sz w:val="28"/>
            <w:szCs w:val="28"/>
            <w:highlight w:val="yellow"/>
            <w:u w:val="single"/>
            <w:lang w:val="uk-UA" w:eastAsia="ru-RU"/>
          </w:rPr>
          <w:t>0%</w:t>
        </w:r>
        <w:r w:rsidRPr="008A3991">
          <w:rPr>
            <w:rFonts w:ascii="Times New Roman" w:hAnsi="Times New Roman"/>
            <w:color w:val="0000FF"/>
            <w:sz w:val="28"/>
            <w:szCs w:val="28"/>
            <w:highlight w:val="yellow"/>
            <w:u w:val="single"/>
            <w:lang w:eastAsia="ru-RU"/>
          </w:rPr>
          <w:t>B</w:t>
        </w:r>
        <w:r w:rsidRPr="008A3991">
          <w:rPr>
            <w:rFonts w:ascii="Times New Roman" w:hAnsi="Times New Roman"/>
            <w:color w:val="0000FF"/>
            <w:sz w:val="28"/>
            <w:szCs w:val="28"/>
            <w:highlight w:val="yellow"/>
            <w:u w:val="single"/>
            <w:lang w:val="uk-UA" w:eastAsia="ru-RU"/>
          </w:rPr>
          <w:t>0%</w:t>
        </w:r>
        <w:r w:rsidRPr="008A3991">
          <w:rPr>
            <w:rFonts w:ascii="Times New Roman" w:hAnsi="Times New Roman"/>
            <w:color w:val="0000FF"/>
            <w:sz w:val="28"/>
            <w:szCs w:val="28"/>
            <w:highlight w:val="yellow"/>
            <w:u w:val="single"/>
            <w:lang w:eastAsia="ru-RU"/>
          </w:rPr>
          <w:t>D</w:t>
        </w:r>
        <w:r w:rsidRPr="008A3991">
          <w:rPr>
            <w:rFonts w:ascii="Times New Roman" w:hAnsi="Times New Roman"/>
            <w:color w:val="0000FF"/>
            <w:sz w:val="28"/>
            <w:szCs w:val="28"/>
            <w:highlight w:val="yellow"/>
            <w:u w:val="single"/>
            <w:lang w:val="uk-UA" w:eastAsia="ru-RU"/>
          </w:rPr>
          <w:t>0%</w:t>
        </w:r>
        <w:r w:rsidRPr="008A3991">
          <w:rPr>
            <w:rFonts w:ascii="Times New Roman" w:hAnsi="Times New Roman"/>
            <w:color w:val="0000FF"/>
            <w:sz w:val="28"/>
            <w:szCs w:val="28"/>
            <w:highlight w:val="yellow"/>
            <w:u w:val="single"/>
            <w:lang w:eastAsia="ru-RU"/>
          </w:rPr>
          <w:t>BD</w:t>
        </w:r>
        <w:r w:rsidRPr="008A3991">
          <w:rPr>
            <w:rFonts w:ascii="Times New Roman" w:hAnsi="Times New Roman"/>
            <w:color w:val="0000FF"/>
            <w:sz w:val="28"/>
            <w:szCs w:val="28"/>
            <w:highlight w:val="yellow"/>
            <w:u w:val="single"/>
            <w:lang w:val="uk-UA" w:eastAsia="ru-RU"/>
          </w:rPr>
          <w:t>%</w:t>
        </w:r>
        <w:r w:rsidRPr="008A3991">
          <w:rPr>
            <w:rFonts w:ascii="Times New Roman" w:hAnsi="Times New Roman"/>
            <w:color w:val="0000FF"/>
            <w:sz w:val="28"/>
            <w:szCs w:val="28"/>
            <w:highlight w:val="yellow"/>
            <w:u w:val="single"/>
            <w:lang w:eastAsia="ru-RU"/>
          </w:rPr>
          <w:t>D</w:t>
        </w:r>
        <w:r w:rsidRPr="008A3991">
          <w:rPr>
            <w:rFonts w:ascii="Times New Roman" w:hAnsi="Times New Roman"/>
            <w:color w:val="0000FF"/>
            <w:sz w:val="28"/>
            <w:szCs w:val="28"/>
            <w:highlight w:val="yellow"/>
            <w:u w:val="single"/>
            <w:lang w:val="uk-UA" w:eastAsia="ru-RU"/>
          </w:rPr>
          <w:t>0%</w:t>
        </w:r>
        <w:r w:rsidRPr="008A3991">
          <w:rPr>
            <w:rFonts w:ascii="Times New Roman" w:hAnsi="Times New Roman"/>
            <w:color w:val="0000FF"/>
            <w:sz w:val="28"/>
            <w:szCs w:val="28"/>
            <w:highlight w:val="yellow"/>
            <w:u w:val="single"/>
            <w:lang w:eastAsia="ru-RU"/>
          </w:rPr>
          <w:t>BD</w:t>
        </w:r>
        <w:r w:rsidRPr="008A3991">
          <w:rPr>
            <w:rFonts w:ascii="Times New Roman" w:hAnsi="Times New Roman"/>
            <w:color w:val="0000FF"/>
            <w:sz w:val="28"/>
            <w:szCs w:val="28"/>
            <w:highlight w:val="yellow"/>
            <w:u w:val="single"/>
            <w:lang w:val="uk-UA" w:eastAsia="ru-RU"/>
          </w:rPr>
          <w:t>%</w:t>
        </w:r>
        <w:r w:rsidRPr="008A3991">
          <w:rPr>
            <w:rFonts w:ascii="Times New Roman" w:hAnsi="Times New Roman"/>
            <w:color w:val="0000FF"/>
            <w:sz w:val="28"/>
            <w:szCs w:val="28"/>
            <w:highlight w:val="yellow"/>
            <w:u w:val="single"/>
            <w:lang w:eastAsia="ru-RU"/>
          </w:rPr>
          <w:t>D</w:t>
        </w:r>
        <w:r w:rsidRPr="008A3991">
          <w:rPr>
            <w:rFonts w:ascii="Times New Roman" w:hAnsi="Times New Roman"/>
            <w:color w:val="0000FF"/>
            <w:sz w:val="28"/>
            <w:szCs w:val="28"/>
            <w:highlight w:val="yellow"/>
            <w:u w:val="single"/>
            <w:lang w:val="uk-UA" w:eastAsia="ru-RU"/>
          </w:rPr>
          <w:t>1%8</w:t>
        </w:r>
        <w:r w:rsidRPr="008A3991">
          <w:rPr>
            <w:rFonts w:ascii="Times New Roman" w:hAnsi="Times New Roman"/>
            <w:color w:val="0000FF"/>
            <w:sz w:val="28"/>
            <w:szCs w:val="28"/>
            <w:highlight w:val="yellow"/>
            <w:u w:val="single"/>
            <w:lang w:eastAsia="ru-RU"/>
          </w:rPr>
          <w:t>F</w:t>
        </w:r>
        <w:r w:rsidRPr="008A3991">
          <w:rPr>
            <w:rFonts w:ascii="Times New Roman" w:hAnsi="Times New Roman"/>
            <w:color w:val="0000FF"/>
            <w:sz w:val="28"/>
            <w:szCs w:val="28"/>
            <w:highlight w:val="yellow"/>
            <w:u w:val="single"/>
            <w:lang w:val="uk-UA" w:eastAsia="ru-RU"/>
          </w:rPr>
          <w:t>-%</w:t>
        </w:r>
        <w:r w:rsidRPr="008A3991">
          <w:rPr>
            <w:rFonts w:ascii="Times New Roman" w:hAnsi="Times New Roman"/>
            <w:color w:val="0000FF"/>
            <w:sz w:val="28"/>
            <w:szCs w:val="28"/>
            <w:highlight w:val="yellow"/>
            <w:u w:val="single"/>
            <w:lang w:eastAsia="ru-RU"/>
          </w:rPr>
          <w:t>D</w:t>
        </w:r>
        <w:r w:rsidRPr="008A3991">
          <w:rPr>
            <w:rFonts w:ascii="Times New Roman" w:hAnsi="Times New Roman"/>
            <w:color w:val="0000FF"/>
            <w:sz w:val="28"/>
            <w:szCs w:val="28"/>
            <w:highlight w:val="yellow"/>
            <w:u w:val="single"/>
            <w:lang w:val="uk-UA" w:eastAsia="ru-RU"/>
          </w:rPr>
          <w:t>0%9</w:t>
        </w:r>
        <w:r w:rsidRPr="008A3991">
          <w:rPr>
            <w:rFonts w:ascii="Times New Roman" w:hAnsi="Times New Roman"/>
            <w:color w:val="0000FF"/>
            <w:sz w:val="28"/>
            <w:szCs w:val="28"/>
            <w:highlight w:val="yellow"/>
            <w:u w:val="single"/>
            <w:lang w:eastAsia="ru-RU"/>
          </w:rPr>
          <w:t>A</w:t>
        </w:r>
        <w:r w:rsidRPr="008A3991">
          <w:rPr>
            <w:rFonts w:ascii="Times New Roman" w:hAnsi="Times New Roman"/>
            <w:color w:val="0000FF"/>
            <w:sz w:val="28"/>
            <w:szCs w:val="28"/>
            <w:highlight w:val="yellow"/>
            <w:u w:val="single"/>
            <w:lang w:val="uk-UA" w:eastAsia="ru-RU"/>
          </w:rPr>
          <w:t>%</w:t>
        </w:r>
        <w:r w:rsidRPr="008A3991">
          <w:rPr>
            <w:rFonts w:ascii="Times New Roman" w:hAnsi="Times New Roman"/>
            <w:color w:val="0000FF"/>
            <w:sz w:val="28"/>
            <w:szCs w:val="28"/>
            <w:highlight w:val="yellow"/>
            <w:u w:val="single"/>
            <w:lang w:eastAsia="ru-RU"/>
          </w:rPr>
          <w:t>D</w:t>
        </w:r>
        <w:r w:rsidRPr="008A3991">
          <w:rPr>
            <w:rFonts w:ascii="Times New Roman" w:hAnsi="Times New Roman"/>
            <w:color w:val="0000FF"/>
            <w:sz w:val="28"/>
            <w:szCs w:val="28"/>
            <w:highlight w:val="yellow"/>
            <w:u w:val="single"/>
            <w:lang w:val="uk-UA" w:eastAsia="ru-RU"/>
          </w:rPr>
          <w:t>1%80%</w:t>
        </w:r>
        <w:r w:rsidRPr="008A3991">
          <w:rPr>
            <w:rFonts w:ascii="Times New Roman" w:hAnsi="Times New Roman"/>
            <w:color w:val="0000FF"/>
            <w:sz w:val="28"/>
            <w:szCs w:val="28"/>
            <w:highlight w:val="yellow"/>
            <w:u w:val="single"/>
            <w:lang w:eastAsia="ru-RU"/>
          </w:rPr>
          <w:t>D</w:t>
        </w:r>
        <w:r w:rsidRPr="008A3991">
          <w:rPr>
            <w:rFonts w:ascii="Times New Roman" w:hAnsi="Times New Roman"/>
            <w:color w:val="0000FF"/>
            <w:sz w:val="28"/>
            <w:szCs w:val="28"/>
            <w:highlight w:val="yellow"/>
            <w:u w:val="single"/>
            <w:lang w:val="uk-UA" w:eastAsia="ru-RU"/>
          </w:rPr>
          <w:t>0%</w:t>
        </w:r>
        <w:r w:rsidRPr="008A3991">
          <w:rPr>
            <w:rFonts w:ascii="Times New Roman" w:hAnsi="Times New Roman"/>
            <w:color w:val="0000FF"/>
            <w:sz w:val="28"/>
            <w:szCs w:val="28"/>
            <w:highlight w:val="yellow"/>
            <w:u w:val="single"/>
            <w:lang w:eastAsia="ru-RU"/>
          </w:rPr>
          <w:t>B</w:t>
        </w:r>
        <w:r w:rsidRPr="008A3991">
          <w:rPr>
            <w:rFonts w:ascii="Times New Roman" w:hAnsi="Times New Roman"/>
            <w:color w:val="0000FF"/>
            <w:sz w:val="28"/>
            <w:szCs w:val="28"/>
            <w:highlight w:val="yellow"/>
            <w:u w:val="single"/>
            <w:lang w:val="uk-UA" w:eastAsia="ru-RU"/>
          </w:rPr>
          <w:t>8%</w:t>
        </w:r>
        <w:r w:rsidRPr="008A3991">
          <w:rPr>
            <w:rFonts w:ascii="Times New Roman" w:hAnsi="Times New Roman"/>
            <w:color w:val="0000FF"/>
            <w:sz w:val="28"/>
            <w:szCs w:val="28"/>
            <w:highlight w:val="yellow"/>
            <w:u w:val="single"/>
            <w:lang w:eastAsia="ru-RU"/>
          </w:rPr>
          <w:t>D</w:t>
        </w:r>
        <w:r w:rsidRPr="008A3991">
          <w:rPr>
            <w:rFonts w:ascii="Times New Roman" w:hAnsi="Times New Roman"/>
            <w:color w:val="0000FF"/>
            <w:sz w:val="28"/>
            <w:szCs w:val="28"/>
            <w:highlight w:val="yellow"/>
            <w:u w:val="single"/>
            <w:lang w:val="uk-UA" w:eastAsia="ru-RU"/>
          </w:rPr>
          <w:t>1%82%</w:t>
        </w:r>
        <w:r w:rsidRPr="008A3991">
          <w:rPr>
            <w:rFonts w:ascii="Times New Roman" w:hAnsi="Times New Roman"/>
            <w:color w:val="0000FF"/>
            <w:sz w:val="28"/>
            <w:szCs w:val="28"/>
            <w:highlight w:val="yellow"/>
            <w:u w:val="single"/>
            <w:lang w:eastAsia="ru-RU"/>
          </w:rPr>
          <w:t>D</w:t>
        </w:r>
        <w:r w:rsidRPr="008A3991">
          <w:rPr>
            <w:rFonts w:ascii="Times New Roman" w:hAnsi="Times New Roman"/>
            <w:color w:val="0000FF"/>
            <w:sz w:val="28"/>
            <w:szCs w:val="28"/>
            <w:highlight w:val="yellow"/>
            <w:u w:val="single"/>
            <w:lang w:val="uk-UA" w:eastAsia="ru-RU"/>
          </w:rPr>
          <w:t>0%</w:t>
        </w:r>
        <w:r w:rsidRPr="008A3991">
          <w:rPr>
            <w:rFonts w:ascii="Times New Roman" w:hAnsi="Times New Roman"/>
            <w:color w:val="0000FF"/>
            <w:sz w:val="28"/>
            <w:szCs w:val="28"/>
            <w:highlight w:val="yellow"/>
            <w:u w:val="single"/>
            <w:lang w:eastAsia="ru-RU"/>
          </w:rPr>
          <w:t>B</w:t>
        </w:r>
        <w:r w:rsidRPr="008A3991">
          <w:rPr>
            <w:rFonts w:ascii="Times New Roman" w:hAnsi="Times New Roman"/>
            <w:color w:val="0000FF"/>
            <w:sz w:val="28"/>
            <w:szCs w:val="28"/>
            <w:highlight w:val="yellow"/>
            <w:u w:val="single"/>
            <w:lang w:val="uk-UA" w:eastAsia="ru-RU"/>
          </w:rPr>
          <w:t>5%</w:t>
        </w:r>
        <w:r w:rsidRPr="008A3991">
          <w:rPr>
            <w:rFonts w:ascii="Times New Roman" w:hAnsi="Times New Roman"/>
            <w:color w:val="0000FF"/>
            <w:sz w:val="28"/>
            <w:szCs w:val="28"/>
            <w:highlight w:val="yellow"/>
            <w:u w:val="single"/>
            <w:lang w:eastAsia="ru-RU"/>
          </w:rPr>
          <w:t>D</w:t>
        </w:r>
        <w:r w:rsidRPr="008A3991">
          <w:rPr>
            <w:rFonts w:ascii="Times New Roman" w:hAnsi="Times New Roman"/>
            <w:color w:val="0000FF"/>
            <w:sz w:val="28"/>
            <w:szCs w:val="28"/>
            <w:highlight w:val="yellow"/>
            <w:u w:val="single"/>
            <w:lang w:val="uk-UA" w:eastAsia="ru-RU"/>
          </w:rPr>
          <w:t>1%80%</w:t>
        </w:r>
        <w:r w:rsidRPr="008A3991">
          <w:rPr>
            <w:rFonts w:ascii="Times New Roman" w:hAnsi="Times New Roman"/>
            <w:color w:val="0000FF"/>
            <w:sz w:val="28"/>
            <w:szCs w:val="28"/>
            <w:highlight w:val="yellow"/>
            <w:u w:val="single"/>
            <w:lang w:eastAsia="ru-RU"/>
          </w:rPr>
          <w:t>D</w:t>
        </w:r>
        <w:r w:rsidRPr="008A3991">
          <w:rPr>
            <w:rFonts w:ascii="Times New Roman" w:hAnsi="Times New Roman"/>
            <w:color w:val="0000FF"/>
            <w:sz w:val="28"/>
            <w:szCs w:val="28"/>
            <w:highlight w:val="yellow"/>
            <w:u w:val="single"/>
            <w:lang w:val="uk-UA" w:eastAsia="ru-RU"/>
          </w:rPr>
          <w:t>1%96%</w:t>
        </w:r>
        <w:r w:rsidRPr="008A3991">
          <w:rPr>
            <w:rFonts w:ascii="Times New Roman" w:hAnsi="Times New Roman"/>
            <w:color w:val="0000FF"/>
            <w:sz w:val="28"/>
            <w:szCs w:val="28"/>
            <w:highlight w:val="yellow"/>
            <w:u w:val="single"/>
            <w:lang w:eastAsia="ru-RU"/>
          </w:rPr>
          <w:t>D</w:t>
        </w:r>
        <w:r w:rsidRPr="008A3991">
          <w:rPr>
            <w:rFonts w:ascii="Times New Roman" w:hAnsi="Times New Roman"/>
            <w:color w:val="0000FF"/>
            <w:sz w:val="28"/>
            <w:szCs w:val="28"/>
            <w:highlight w:val="yellow"/>
            <w:u w:val="single"/>
            <w:lang w:val="uk-UA" w:eastAsia="ru-RU"/>
          </w:rPr>
          <w:t>1%97%</w:t>
        </w:r>
        <w:r w:rsidRPr="008A3991">
          <w:rPr>
            <w:rFonts w:ascii="Times New Roman" w:hAnsi="Times New Roman"/>
            <w:color w:val="0000FF"/>
            <w:sz w:val="28"/>
            <w:szCs w:val="28"/>
            <w:highlight w:val="yellow"/>
            <w:u w:val="single"/>
            <w:lang w:eastAsia="ru-RU"/>
          </w:rPr>
          <w:t>D</w:t>
        </w:r>
        <w:r w:rsidRPr="008A3991">
          <w:rPr>
            <w:rFonts w:ascii="Times New Roman" w:hAnsi="Times New Roman"/>
            <w:color w:val="0000FF"/>
            <w:sz w:val="28"/>
            <w:szCs w:val="28"/>
            <w:highlight w:val="yellow"/>
            <w:u w:val="single"/>
            <w:lang w:val="uk-UA" w:eastAsia="ru-RU"/>
          </w:rPr>
          <w:t>0%</w:t>
        </w:r>
        <w:r w:rsidRPr="008A3991">
          <w:rPr>
            <w:rFonts w:ascii="Times New Roman" w:hAnsi="Times New Roman"/>
            <w:color w:val="0000FF"/>
            <w:sz w:val="28"/>
            <w:szCs w:val="28"/>
            <w:highlight w:val="yellow"/>
            <w:u w:val="single"/>
            <w:lang w:eastAsia="ru-RU"/>
          </w:rPr>
          <w:t>B</w:t>
        </w:r>
        <w:r w:rsidRPr="008A3991">
          <w:rPr>
            <w:rFonts w:ascii="Times New Roman" w:hAnsi="Times New Roman"/>
            <w:color w:val="0000FF"/>
            <w:sz w:val="28"/>
            <w:szCs w:val="28"/>
            <w:highlight w:val="yellow"/>
            <w:u w:val="single"/>
            <w:lang w:val="uk-UA" w:eastAsia="ru-RU"/>
          </w:rPr>
          <w:t>2-%</w:t>
        </w:r>
        <w:r w:rsidRPr="008A3991">
          <w:rPr>
            <w:rFonts w:ascii="Times New Roman" w:hAnsi="Times New Roman"/>
            <w:color w:val="0000FF"/>
            <w:sz w:val="28"/>
            <w:szCs w:val="28"/>
            <w:highlight w:val="yellow"/>
            <w:u w:val="single"/>
            <w:lang w:eastAsia="ru-RU"/>
          </w:rPr>
          <w:t>D</w:t>
        </w:r>
        <w:r w:rsidRPr="008A3991">
          <w:rPr>
            <w:rFonts w:ascii="Times New Roman" w:hAnsi="Times New Roman"/>
            <w:color w:val="0000FF"/>
            <w:sz w:val="28"/>
            <w:szCs w:val="28"/>
            <w:highlight w:val="yellow"/>
            <w:u w:val="single"/>
            <w:lang w:val="uk-UA" w:eastAsia="ru-RU"/>
          </w:rPr>
          <w:t>0%</w:t>
        </w:r>
        <w:r w:rsidRPr="008A3991">
          <w:rPr>
            <w:rFonts w:ascii="Times New Roman" w:hAnsi="Times New Roman"/>
            <w:color w:val="0000FF"/>
            <w:sz w:val="28"/>
            <w:szCs w:val="28"/>
            <w:highlight w:val="yellow"/>
            <w:u w:val="single"/>
            <w:lang w:eastAsia="ru-RU"/>
          </w:rPr>
          <w:t>BE</w:t>
        </w:r>
        <w:r w:rsidRPr="008A3991">
          <w:rPr>
            <w:rFonts w:ascii="Times New Roman" w:hAnsi="Times New Roman"/>
            <w:color w:val="0000FF"/>
            <w:sz w:val="28"/>
            <w:szCs w:val="28"/>
            <w:highlight w:val="yellow"/>
            <w:u w:val="single"/>
            <w:lang w:val="uk-UA" w:eastAsia="ru-RU"/>
          </w:rPr>
          <w:t>%</w:t>
        </w:r>
        <w:r w:rsidRPr="008A3991">
          <w:rPr>
            <w:rFonts w:ascii="Times New Roman" w:hAnsi="Times New Roman"/>
            <w:color w:val="0000FF"/>
            <w:sz w:val="28"/>
            <w:szCs w:val="28"/>
            <w:highlight w:val="yellow"/>
            <w:u w:val="single"/>
            <w:lang w:eastAsia="ru-RU"/>
          </w:rPr>
          <w:t>D</w:t>
        </w:r>
        <w:r w:rsidRPr="008A3991">
          <w:rPr>
            <w:rFonts w:ascii="Times New Roman" w:hAnsi="Times New Roman"/>
            <w:color w:val="0000FF"/>
            <w:sz w:val="28"/>
            <w:szCs w:val="28"/>
            <w:highlight w:val="yellow"/>
            <w:u w:val="single"/>
            <w:lang w:val="uk-UA" w:eastAsia="ru-RU"/>
          </w:rPr>
          <w:t>1%86%</w:t>
        </w:r>
        <w:r w:rsidRPr="008A3991">
          <w:rPr>
            <w:rFonts w:ascii="Times New Roman" w:hAnsi="Times New Roman"/>
            <w:color w:val="0000FF"/>
            <w:sz w:val="28"/>
            <w:szCs w:val="28"/>
            <w:highlight w:val="yellow"/>
            <w:u w:val="single"/>
            <w:lang w:eastAsia="ru-RU"/>
          </w:rPr>
          <w:t>D</w:t>
        </w:r>
        <w:r w:rsidRPr="008A3991">
          <w:rPr>
            <w:rFonts w:ascii="Times New Roman" w:hAnsi="Times New Roman"/>
            <w:color w:val="0000FF"/>
            <w:sz w:val="28"/>
            <w:szCs w:val="28"/>
            <w:highlight w:val="yellow"/>
            <w:u w:val="single"/>
            <w:lang w:val="uk-UA" w:eastAsia="ru-RU"/>
          </w:rPr>
          <w:t>1%96%</w:t>
        </w:r>
        <w:r w:rsidRPr="008A3991">
          <w:rPr>
            <w:rFonts w:ascii="Times New Roman" w:hAnsi="Times New Roman"/>
            <w:color w:val="0000FF"/>
            <w:sz w:val="28"/>
            <w:szCs w:val="28"/>
            <w:highlight w:val="yellow"/>
            <w:u w:val="single"/>
            <w:lang w:eastAsia="ru-RU"/>
          </w:rPr>
          <w:t>D</w:t>
        </w:r>
        <w:r w:rsidRPr="008A3991">
          <w:rPr>
            <w:rFonts w:ascii="Times New Roman" w:hAnsi="Times New Roman"/>
            <w:color w:val="0000FF"/>
            <w:sz w:val="28"/>
            <w:szCs w:val="28"/>
            <w:highlight w:val="yellow"/>
            <w:u w:val="single"/>
            <w:lang w:val="uk-UA" w:eastAsia="ru-RU"/>
          </w:rPr>
          <w:t>0%</w:t>
        </w:r>
        <w:r w:rsidRPr="008A3991">
          <w:rPr>
            <w:rFonts w:ascii="Times New Roman" w:hAnsi="Times New Roman"/>
            <w:color w:val="0000FF"/>
            <w:sz w:val="28"/>
            <w:szCs w:val="28"/>
            <w:highlight w:val="yellow"/>
            <w:u w:val="single"/>
            <w:lang w:eastAsia="ru-RU"/>
          </w:rPr>
          <w:t>BD</w:t>
        </w:r>
        <w:r w:rsidRPr="008A3991">
          <w:rPr>
            <w:rFonts w:ascii="Times New Roman" w:hAnsi="Times New Roman"/>
            <w:color w:val="0000FF"/>
            <w:sz w:val="28"/>
            <w:szCs w:val="28"/>
            <w:highlight w:val="yellow"/>
            <w:u w:val="single"/>
            <w:lang w:val="uk-UA" w:eastAsia="ru-RU"/>
          </w:rPr>
          <w:t>%</w:t>
        </w:r>
        <w:r w:rsidRPr="008A3991">
          <w:rPr>
            <w:rFonts w:ascii="Times New Roman" w:hAnsi="Times New Roman"/>
            <w:color w:val="0000FF"/>
            <w:sz w:val="28"/>
            <w:szCs w:val="28"/>
            <w:highlight w:val="yellow"/>
            <w:u w:val="single"/>
            <w:lang w:eastAsia="ru-RU"/>
          </w:rPr>
          <w:t>D</w:t>
        </w:r>
        <w:r w:rsidRPr="008A3991">
          <w:rPr>
            <w:rFonts w:ascii="Times New Roman" w:hAnsi="Times New Roman"/>
            <w:color w:val="0000FF"/>
            <w:sz w:val="28"/>
            <w:szCs w:val="28"/>
            <w:highlight w:val="yellow"/>
            <w:u w:val="single"/>
            <w:lang w:val="uk-UA" w:eastAsia="ru-RU"/>
          </w:rPr>
          <w:t>1%8</w:t>
        </w:r>
        <w:r w:rsidRPr="008A3991">
          <w:rPr>
            <w:rFonts w:ascii="Times New Roman" w:hAnsi="Times New Roman"/>
            <w:color w:val="0000FF"/>
            <w:sz w:val="28"/>
            <w:szCs w:val="28"/>
            <w:highlight w:val="yellow"/>
            <w:u w:val="single"/>
            <w:lang w:eastAsia="ru-RU"/>
          </w:rPr>
          <w:t>E</w:t>
        </w:r>
        <w:r w:rsidRPr="008A3991">
          <w:rPr>
            <w:rFonts w:ascii="Times New Roman" w:hAnsi="Times New Roman"/>
            <w:color w:val="0000FF"/>
            <w:sz w:val="28"/>
            <w:szCs w:val="28"/>
            <w:highlight w:val="yellow"/>
            <w:u w:val="single"/>
            <w:lang w:val="uk-UA" w:eastAsia="ru-RU"/>
          </w:rPr>
          <w:t>%</w:t>
        </w:r>
        <w:r w:rsidRPr="008A3991">
          <w:rPr>
            <w:rFonts w:ascii="Times New Roman" w:hAnsi="Times New Roman"/>
            <w:color w:val="0000FF"/>
            <w:sz w:val="28"/>
            <w:szCs w:val="28"/>
            <w:highlight w:val="yellow"/>
            <w:u w:val="single"/>
            <w:lang w:eastAsia="ru-RU"/>
          </w:rPr>
          <w:t>D</w:t>
        </w:r>
        <w:r w:rsidRPr="008A3991">
          <w:rPr>
            <w:rFonts w:ascii="Times New Roman" w:hAnsi="Times New Roman"/>
            <w:color w:val="0000FF"/>
            <w:sz w:val="28"/>
            <w:szCs w:val="28"/>
            <w:highlight w:val="yellow"/>
            <w:u w:val="single"/>
            <w:lang w:val="uk-UA" w:eastAsia="ru-RU"/>
          </w:rPr>
          <w:t>0%</w:t>
        </w:r>
        <w:r w:rsidRPr="008A3991">
          <w:rPr>
            <w:rFonts w:ascii="Times New Roman" w:hAnsi="Times New Roman"/>
            <w:color w:val="0000FF"/>
            <w:sz w:val="28"/>
            <w:szCs w:val="28"/>
            <w:highlight w:val="yellow"/>
            <w:u w:val="single"/>
            <w:lang w:eastAsia="ru-RU"/>
          </w:rPr>
          <w:t>B</w:t>
        </w:r>
        <w:r w:rsidRPr="008A3991">
          <w:rPr>
            <w:rFonts w:ascii="Times New Roman" w:hAnsi="Times New Roman"/>
            <w:color w:val="0000FF"/>
            <w:sz w:val="28"/>
            <w:szCs w:val="28"/>
            <w:highlight w:val="yellow"/>
            <w:u w:val="single"/>
            <w:lang w:val="uk-UA" w:eastAsia="ru-RU"/>
          </w:rPr>
          <w:t>2%</w:t>
        </w:r>
        <w:r w:rsidRPr="008A3991">
          <w:rPr>
            <w:rFonts w:ascii="Times New Roman" w:hAnsi="Times New Roman"/>
            <w:color w:val="0000FF"/>
            <w:sz w:val="28"/>
            <w:szCs w:val="28"/>
            <w:highlight w:val="yellow"/>
            <w:u w:val="single"/>
            <w:lang w:eastAsia="ru-RU"/>
          </w:rPr>
          <w:t>D</w:t>
        </w:r>
        <w:r w:rsidRPr="008A3991">
          <w:rPr>
            <w:rFonts w:ascii="Times New Roman" w:hAnsi="Times New Roman"/>
            <w:color w:val="0000FF"/>
            <w:sz w:val="28"/>
            <w:szCs w:val="28"/>
            <w:highlight w:val="yellow"/>
            <w:u w:val="single"/>
            <w:lang w:val="uk-UA" w:eastAsia="ru-RU"/>
          </w:rPr>
          <w:t>0%</w:t>
        </w:r>
        <w:r w:rsidRPr="008A3991">
          <w:rPr>
            <w:rFonts w:ascii="Times New Roman" w:hAnsi="Times New Roman"/>
            <w:color w:val="0000FF"/>
            <w:sz w:val="28"/>
            <w:szCs w:val="28"/>
            <w:highlight w:val="yellow"/>
            <w:u w:val="single"/>
            <w:lang w:eastAsia="ru-RU"/>
          </w:rPr>
          <w:t>B</w:t>
        </w:r>
        <w:r w:rsidRPr="008A3991">
          <w:rPr>
            <w:rFonts w:ascii="Times New Roman" w:hAnsi="Times New Roman"/>
            <w:color w:val="0000FF"/>
            <w:sz w:val="28"/>
            <w:szCs w:val="28"/>
            <w:highlight w:val="yellow"/>
            <w:u w:val="single"/>
            <w:lang w:val="uk-UA" w:eastAsia="ru-RU"/>
          </w:rPr>
          <w:t>0%</w:t>
        </w:r>
        <w:r w:rsidRPr="008A3991">
          <w:rPr>
            <w:rFonts w:ascii="Times New Roman" w:hAnsi="Times New Roman"/>
            <w:color w:val="0000FF"/>
            <w:sz w:val="28"/>
            <w:szCs w:val="28"/>
            <w:highlight w:val="yellow"/>
            <w:u w:val="single"/>
            <w:lang w:eastAsia="ru-RU"/>
          </w:rPr>
          <w:t>D</w:t>
        </w:r>
        <w:r w:rsidRPr="008A3991">
          <w:rPr>
            <w:rFonts w:ascii="Times New Roman" w:hAnsi="Times New Roman"/>
            <w:color w:val="0000FF"/>
            <w:sz w:val="28"/>
            <w:szCs w:val="28"/>
            <w:highlight w:val="yellow"/>
            <w:u w:val="single"/>
            <w:lang w:val="uk-UA" w:eastAsia="ru-RU"/>
          </w:rPr>
          <w:t>0%</w:t>
        </w:r>
        <w:r w:rsidRPr="008A3991">
          <w:rPr>
            <w:rFonts w:ascii="Times New Roman" w:hAnsi="Times New Roman"/>
            <w:color w:val="0000FF"/>
            <w:sz w:val="28"/>
            <w:szCs w:val="28"/>
            <w:highlight w:val="yellow"/>
            <w:u w:val="single"/>
            <w:lang w:eastAsia="ru-RU"/>
          </w:rPr>
          <w:t>BD</w:t>
        </w:r>
        <w:r w:rsidRPr="008A3991">
          <w:rPr>
            <w:rFonts w:ascii="Times New Roman" w:hAnsi="Times New Roman"/>
            <w:color w:val="0000FF"/>
            <w:sz w:val="28"/>
            <w:szCs w:val="28"/>
            <w:highlight w:val="yellow"/>
            <w:u w:val="single"/>
            <w:lang w:val="uk-UA" w:eastAsia="ru-RU"/>
          </w:rPr>
          <w:t>%</w:t>
        </w:r>
        <w:r w:rsidRPr="008A3991">
          <w:rPr>
            <w:rFonts w:ascii="Times New Roman" w:hAnsi="Times New Roman"/>
            <w:color w:val="0000FF"/>
            <w:sz w:val="28"/>
            <w:szCs w:val="28"/>
            <w:highlight w:val="yellow"/>
            <w:u w:val="single"/>
            <w:lang w:eastAsia="ru-RU"/>
          </w:rPr>
          <w:t>D</w:t>
        </w:r>
        <w:r w:rsidRPr="008A3991">
          <w:rPr>
            <w:rFonts w:ascii="Times New Roman" w:hAnsi="Times New Roman"/>
            <w:color w:val="0000FF"/>
            <w:sz w:val="28"/>
            <w:szCs w:val="28"/>
            <w:highlight w:val="yellow"/>
            <w:u w:val="single"/>
            <w:lang w:val="uk-UA" w:eastAsia="ru-RU"/>
          </w:rPr>
          <w:t>0%</w:t>
        </w:r>
        <w:r w:rsidRPr="008A3991">
          <w:rPr>
            <w:rFonts w:ascii="Times New Roman" w:hAnsi="Times New Roman"/>
            <w:color w:val="0000FF"/>
            <w:sz w:val="28"/>
            <w:szCs w:val="28"/>
            <w:highlight w:val="yellow"/>
            <w:u w:val="single"/>
            <w:lang w:eastAsia="ru-RU"/>
          </w:rPr>
          <w:t>BD</w:t>
        </w:r>
        <w:r w:rsidRPr="008A3991">
          <w:rPr>
            <w:rFonts w:ascii="Times New Roman" w:hAnsi="Times New Roman"/>
            <w:color w:val="0000FF"/>
            <w:sz w:val="28"/>
            <w:szCs w:val="28"/>
            <w:highlight w:val="yellow"/>
            <w:u w:val="single"/>
            <w:lang w:val="uk-UA" w:eastAsia="ru-RU"/>
          </w:rPr>
          <w:t>%</w:t>
        </w:r>
        <w:r w:rsidRPr="008A3991">
          <w:rPr>
            <w:rFonts w:ascii="Times New Roman" w:hAnsi="Times New Roman"/>
            <w:color w:val="0000FF"/>
            <w:sz w:val="28"/>
            <w:szCs w:val="28"/>
            <w:highlight w:val="yellow"/>
            <w:u w:val="single"/>
            <w:lang w:eastAsia="ru-RU"/>
          </w:rPr>
          <w:t>D</w:t>
        </w:r>
        <w:r w:rsidRPr="008A3991">
          <w:rPr>
            <w:rFonts w:ascii="Times New Roman" w:hAnsi="Times New Roman"/>
            <w:color w:val="0000FF"/>
            <w:sz w:val="28"/>
            <w:szCs w:val="28"/>
            <w:highlight w:val="yellow"/>
            <w:u w:val="single"/>
            <w:lang w:val="uk-UA" w:eastAsia="ru-RU"/>
          </w:rPr>
          <w:t>1%8</w:t>
        </w:r>
        <w:r w:rsidRPr="008A3991">
          <w:rPr>
            <w:rFonts w:ascii="Times New Roman" w:hAnsi="Times New Roman"/>
            <w:color w:val="0000FF"/>
            <w:sz w:val="28"/>
            <w:szCs w:val="28"/>
            <w:highlight w:val="yellow"/>
            <w:u w:val="single"/>
            <w:lang w:eastAsia="ru-RU"/>
          </w:rPr>
          <w:t>F</w:t>
        </w:r>
        <w:r w:rsidRPr="008A3991">
          <w:rPr>
            <w:rFonts w:ascii="Times New Roman" w:hAnsi="Times New Roman"/>
            <w:color w:val="0000FF"/>
            <w:sz w:val="28"/>
            <w:szCs w:val="28"/>
            <w:highlight w:val="yellow"/>
            <w:u w:val="single"/>
            <w:lang w:val="uk-UA" w:eastAsia="ru-RU"/>
          </w:rPr>
          <w:t>-%</w:t>
        </w:r>
        <w:r w:rsidRPr="008A3991">
          <w:rPr>
            <w:rFonts w:ascii="Times New Roman" w:hAnsi="Times New Roman"/>
            <w:color w:val="0000FF"/>
            <w:sz w:val="28"/>
            <w:szCs w:val="28"/>
            <w:highlight w:val="yellow"/>
            <w:u w:val="single"/>
            <w:lang w:eastAsia="ru-RU"/>
          </w:rPr>
          <w:t>D</w:t>
        </w:r>
        <w:r w:rsidRPr="008A3991">
          <w:rPr>
            <w:rFonts w:ascii="Times New Roman" w:hAnsi="Times New Roman"/>
            <w:color w:val="0000FF"/>
            <w:sz w:val="28"/>
            <w:szCs w:val="28"/>
            <w:highlight w:val="yellow"/>
            <w:u w:val="single"/>
            <w:lang w:val="uk-UA" w:eastAsia="ru-RU"/>
          </w:rPr>
          <w:t>1%8</w:t>
        </w:r>
        <w:r w:rsidRPr="008A3991">
          <w:rPr>
            <w:rFonts w:ascii="Times New Roman" w:hAnsi="Times New Roman"/>
            <w:color w:val="0000FF"/>
            <w:sz w:val="28"/>
            <w:szCs w:val="28"/>
            <w:highlight w:val="yellow"/>
            <w:u w:val="single"/>
            <w:lang w:eastAsia="ru-RU"/>
          </w:rPr>
          <w:t>F</w:t>
        </w:r>
        <w:r w:rsidRPr="008A3991">
          <w:rPr>
            <w:rFonts w:ascii="Times New Roman" w:hAnsi="Times New Roman"/>
            <w:color w:val="0000FF"/>
            <w:sz w:val="28"/>
            <w:szCs w:val="28"/>
            <w:highlight w:val="yellow"/>
            <w:u w:val="single"/>
            <w:lang w:val="uk-UA" w:eastAsia="ru-RU"/>
          </w:rPr>
          <w:t>%</w:t>
        </w:r>
        <w:r w:rsidRPr="008A3991">
          <w:rPr>
            <w:rFonts w:ascii="Times New Roman" w:hAnsi="Times New Roman"/>
            <w:color w:val="0000FF"/>
            <w:sz w:val="28"/>
            <w:szCs w:val="28"/>
            <w:highlight w:val="yellow"/>
            <w:u w:val="single"/>
            <w:lang w:eastAsia="ru-RU"/>
          </w:rPr>
          <w:t>D</w:t>
        </w:r>
        <w:r w:rsidRPr="008A3991">
          <w:rPr>
            <w:rFonts w:ascii="Times New Roman" w:hAnsi="Times New Roman"/>
            <w:color w:val="0000FF"/>
            <w:sz w:val="28"/>
            <w:szCs w:val="28"/>
            <w:highlight w:val="yellow"/>
            <w:u w:val="single"/>
            <w:lang w:val="uk-UA" w:eastAsia="ru-RU"/>
          </w:rPr>
          <w:t>0%</w:t>
        </w:r>
        <w:r w:rsidRPr="008A3991">
          <w:rPr>
            <w:rFonts w:ascii="Times New Roman" w:hAnsi="Times New Roman"/>
            <w:color w:val="0000FF"/>
            <w:sz w:val="28"/>
            <w:szCs w:val="28"/>
            <w:highlight w:val="yellow"/>
            <w:u w:val="single"/>
            <w:lang w:eastAsia="ru-RU"/>
          </w:rPr>
          <w:t>BA</w:t>
        </w:r>
        <w:r w:rsidRPr="008A3991">
          <w:rPr>
            <w:rFonts w:ascii="Times New Roman" w:hAnsi="Times New Roman"/>
            <w:color w:val="0000FF"/>
            <w:sz w:val="28"/>
            <w:szCs w:val="28"/>
            <w:highlight w:val="yellow"/>
            <w:u w:val="single"/>
            <w:lang w:val="uk-UA" w:eastAsia="ru-RU"/>
          </w:rPr>
          <w:t>%</w:t>
        </w:r>
        <w:r w:rsidRPr="008A3991">
          <w:rPr>
            <w:rFonts w:ascii="Times New Roman" w:hAnsi="Times New Roman"/>
            <w:color w:val="0000FF"/>
            <w:sz w:val="28"/>
            <w:szCs w:val="28"/>
            <w:highlight w:val="yellow"/>
            <w:u w:val="single"/>
            <w:lang w:eastAsia="ru-RU"/>
          </w:rPr>
          <w:t>D</w:t>
        </w:r>
        <w:r w:rsidRPr="008A3991">
          <w:rPr>
            <w:rFonts w:ascii="Times New Roman" w:hAnsi="Times New Roman"/>
            <w:color w:val="0000FF"/>
            <w:sz w:val="28"/>
            <w:szCs w:val="28"/>
            <w:highlight w:val="yellow"/>
            <w:u w:val="single"/>
            <w:lang w:val="uk-UA" w:eastAsia="ru-RU"/>
          </w:rPr>
          <w:t>0%</w:t>
        </w:r>
        <w:r w:rsidRPr="008A3991">
          <w:rPr>
            <w:rFonts w:ascii="Times New Roman" w:hAnsi="Times New Roman"/>
            <w:color w:val="0000FF"/>
            <w:sz w:val="28"/>
            <w:szCs w:val="28"/>
            <w:highlight w:val="yellow"/>
            <w:u w:val="single"/>
            <w:lang w:eastAsia="ru-RU"/>
          </w:rPr>
          <w:t>BE</w:t>
        </w:r>
        <w:r w:rsidRPr="008A3991">
          <w:rPr>
            <w:rFonts w:ascii="Times New Roman" w:hAnsi="Times New Roman"/>
            <w:color w:val="0000FF"/>
            <w:sz w:val="28"/>
            <w:szCs w:val="28"/>
            <w:highlight w:val="yellow"/>
            <w:u w:val="single"/>
            <w:lang w:val="uk-UA" w:eastAsia="ru-RU"/>
          </w:rPr>
          <w:t>%</w:t>
        </w:r>
        <w:r w:rsidRPr="008A3991">
          <w:rPr>
            <w:rFonts w:ascii="Times New Roman" w:hAnsi="Times New Roman"/>
            <w:color w:val="0000FF"/>
            <w:sz w:val="28"/>
            <w:szCs w:val="28"/>
            <w:highlight w:val="yellow"/>
            <w:u w:val="single"/>
            <w:lang w:eastAsia="ru-RU"/>
          </w:rPr>
          <w:t>D</w:t>
        </w:r>
        <w:r w:rsidRPr="008A3991">
          <w:rPr>
            <w:rFonts w:ascii="Times New Roman" w:hAnsi="Times New Roman"/>
            <w:color w:val="0000FF"/>
            <w:sz w:val="28"/>
            <w:szCs w:val="28"/>
            <w:highlight w:val="yellow"/>
            <w:u w:val="single"/>
            <w:lang w:val="uk-UA" w:eastAsia="ru-RU"/>
          </w:rPr>
          <w:t>1%81%</w:t>
        </w:r>
        <w:r w:rsidRPr="008A3991">
          <w:rPr>
            <w:rFonts w:ascii="Times New Roman" w:hAnsi="Times New Roman"/>
            <w:color w:val="0000FF"/>
            <w:sz w:val="28"/>
            <w:szCs w:val="28"/>
            <w:highlight w:val="yellow"/>
            <w:u w:val="single"/>
            <w:lang w:eastAsia="ru-RU"/>
          </w:rPr>
          <w:t>D</w:t>
        </w:r>
        <w:r w:rsidRPr="008A3991">
          <w:rPr>
            <w:rFonts w:ascii="Times New Roman" w:hAnsi="Times New Roman"/>
            <w:color w:val="0000FF"/>
            <w:sz w:val="28"/>
            <w:szCs w:val="28"/>
            <w:highlight w:val="yellow"/>
            <w:u w:val="single"/>
            <w:lang w:val="uk-UA" w:eastAsia="ru-RU"/>
          </w:rPr>
          <w:t>1%82%</w:t>
        </w:r>
        <w:r w:rsidRPr="008A3991">
          <w:rPr>
            <w:rFonts w:ascii="Times New Roman" w:hAnsi="Times New Roman"/>
            <w:color w:val="0000FF"/>
            <w:sz w:val="28"/>
            <w:szCs w:val="28"/>
            <w:highlight w:val="yellow"/>
            <w:u w:val="single"/>
            <w:lang w:eastAsia="ru-RU"/>
          </w:rPr>
          <w:t>D</w:t>
        </w:r>
        <w:r w:rsidRPr="008A3991">
          <w:rPr>
            <w:rFonts w:ascii="Times New Roman" w:hAnsi="Times New Roman"/>
            <w:color w:val="0000FF"/>
            <w:sz w:val="28"/>
            <w:szCs w:val="28"/>
            <w:highlight w:val="yellow"/>
            <w:u w:val="single"/>
            <w:lang w:val="uk-UA" w:eastAsia="ru-RU"/>
          </w:rPr>
          <w:t>1%96-%</w:t>
        </w:r>
        <w:r w:rsidRPr="008A3991">
          <w:rPr>
            <w:rFonts w:ascii="Times New Roman" w:hAnsi="Times New Roman"/>
            <w:color w:val="0000FF"/>
            <w:sz w:val="28"/>
            <w:szCs w:val="28"/>
            <w:highlight w:val="yellow"/>
            <w:u w:val="single"/>
            <w:lang w:eastAsia="ru-RU"/>
          </w:rPr>
          <w:t>D</w:t>
        </w:r>
        <w:r w:rsidRPr="008A3991">
          <w:rPr>
            <w:rFonts w:ascii="Times New Roman" w:hAnsi="Times New Roman"/>
            <w:color w:val="0000FF"/>
            <w:sz w:val="28"/>
            <w:szCs w:val="28"/>
            <w:highlight w:val="yellow"/>
            <w:u w:val="single"/>
            <w:lang w:val="uk-UA" w:eastAsia="ru-RU"/>
          </w:rPr>
          <w:t>0%</w:t>
        </w:r>
        <w:r w:rsidRPr="008A3991">
          <w:rPr>
            <w:rFonts w:ascii="Times New Roman" w:hAnsi="Times New Roman"/>
            <w:color w:val="0000FF"/>
            <w:sz w:val="28"/>
            <w:szCs w:val="28"/>
            <w:highlight w:val="yellow"/>
            <w:u w:val="single"/>
            <w:lang w:eastAsia="ru-RU"/>
          </w:rPr>
          <w:t>BE</w:t>
        </w:r>
        <w:r w:rsidRPr="008A3991">
          <w:rPr>
            <w:rFonts w:ascii="Times New Roman" w:hAnsi="Times New Roman"/>
            <w:color w:val="0000FF"/>
            <w:sz w:val="28"/>
            <w:szCs w:val="28"/>
            <w:highlight w:val="yellow"/>
            <w:u w:val="single"/>
            <w:lang w:val="uk-UA" w:eastAsia="ru-RU"/>
          </w:rPr>
          <w:t>%</w:t>
        </w:r>
        <w:r w:rsidRPr="008A3991">
          <w:rPr>
            <w:rFonts w:ascii="Times New Roman" w:hAnsi="Times New Roman"/>
            <w:color w:val="0000FF"/>
            <w:sz w:val="28"/>
            <w:szCs w:val="28"/>
            <w:highlight w:val="yellow"/>
            <w:u w:val="single"/>
            <w:lang w:eastAsia="ru-RU"/>
          </w:rPr>
          <w:t>D</w:t>
        </w:r>
        <w:r w:rsidRPr="008A3991">
          <w:rPr>
            <w:rFonts w:ascii="Times New Roman" w:hAnsi="Times New Roman"/>
            <w:color w:val="0000FF"/>
            <w:sz w:val="28"/>
            <w:szCs w:val="28"/>
            <w:highlight w:val="yellow"/>
            <w:u w:val="single"/>
            <w:lang w:val="uk-UA" w:eastAsia="ru-RU"/>
          </w:rPr>
          <w:t>1%81%</w:t>
        </w:r>
        <w:r w:rsidRPr="008A3991">
          <w:rPr>
            <w:rFonts w:ascii="Times New Roman" w:hAnsi="Times New Roman"/>
            <w:color w:val="0000FF"/>
            <w:sz w:val="28"/>
            <w:szCs w:val="28"/>
            <w:highlight w:val="yellow"/>
            <w:u w:val="single"/>
            <w:lang w:eastAsia="ru-RU"/>
          </w:rPr>
          <w:t>D</w:t>
        </w:r>
        <w:r w:rsidRPr="008A3991">
          <w:rPr>
            <w:rFonts w:ascii="Times New Roman" w:hAnsi="Times New Roman"/>
            <w:color w:val="0000FF"/>
            <w:sz w:val="28"/>
            <w:szCs w:val="28"/>
            <w:highlight w:val="yellow"/>
            <w:u w:val="single"/>
            <w:lang w:val="uk-UA" w:eastAsia="ru-RU"/>
          </w:rPr>
          <w:t>0%</w:t>
        </w:r>
        <w:r w:rsidRPr="008A3991">
          <w:rPr>
            <w:rFonts w:ascii="Times New Roman" w:hAnsi="Times New Roman"/>
            <w:color w:val="0000FF"/>
            <w:sz w:val="28"/>
            <w:szCs w:val="28"/>
            <w:highlight w:val="yellow"/>
            <w:u w:val="single"/>
            <w:lang w:eastAsia="ru-RU"/>
          </w:rPr>
          <w:t>B</w:t>
        </w:r>
        <w:r w:rsidRPr="008A3991">
          <w:rPr>
            <w:rFonts w:ascii="Times New Roman" w:hAnsi="Times New Roman"/>
            <w:color w:val="0000FF"/>
            <w:sz w:val="28"/>
            <w:szCs w:val="28"/>
            <w:highlight w:val="yellow"/>
            <w:u w:val="single"/>
            <w:lang w:val="uk-UA" w:eastAsia="ru-RU"/>
          </w:rPr>
          <w:t>2%</w:t>
        </w:r>
        <w:r w:rsidRPr="008A3991">
          <w:rPr>
            <w:rFonts w:ascii="Times New Roman" w:hAnsi="Times New Roman"/>
            <w:color w:val="0000FF"/>
            <w:sz w:val="28"/>
            <w:szCs w:val="28"/>
            <w:highlight w:val="yellow"/>
            <w:u w:val="single"/>
            <w:lang w:eastAsia="ru-RU"/>
          </w:rPr>
          <w:t>D</w:t>
        </w:r>
        <w:r w:rsidRPr="008A3991">
          <w:rPr>
            <w:rFonts w:ascii="Times New Roman" w:hAnsi="Times New Roman"/>
            <w:color w:val="0000FF"/>
            <w:sz w:val="28"/>
            <w:szCs w:val="28"/>
            <w:highlight w:val="yellow"/>
            <w:u w:val="single"/>
            <w:lang w:val="uk-UA" w:eastAsia="ru-RU"/>
          </w:rPr>
          <w:t>1%96%</w:t>
        </w:r>
        <w:r w:rsidRPr="008A3991">
          <w:rPr>
            <w:rFonts w:ascii="Times New Roman" w:hAnsi="Times New Roman"/>
            <w:color w:val="0000FF"/>
            <w:sz w:val="28"/>
            <w:szCs w:val="28"/>
            <w:highlight w:val="yellow"/>
            <w:u w:val="single"/>
            <w:lang w:eastAsia="ru-RU"/>
          </w:rPr>
          <w:t>D</w:t>
        </w:r>
        <w:r w:rsidRPr="008A3991">
          <w:rPr>
            <w:rFonts w:ascii="Times New Roman" w:hAnsi="Times New Roman"/>
            <w:color w:val="0000FF"/>
            <w:sz w:val="28"/>
            <w:szCs w:val="28"/>
            <w:highlight w:val="yellow"/>
            <w:u w:val="single"/>
            <w:lang w:val="uk-UA" w:eastAsia="ru-RU"/>
          </w:rPr>
          <w:t>1%82%</w:t>
        </w:r>
        <w:r w:rsidRPr="008A3991">
          <w:rPr>
            <w:rFonts w:ascii="Times New Roman" w:hAnsi="Times New Roman"/>
            <w:color w:val="0000FF"/>
            <w:sz w:val="28"/>
            <w:szCs w:val="28"/>
            <w:highlight w:val="yellow"/>
            <w:u w:val="single"/>
            <w:lang w:eastAsia="ru-RU"/>
          </w:rPr>
          <w:t>D</w:t>
        </w:r>
        <w:r w:rsidRPr="008A3991">
          <w:rPr>
            <w:rFonts w:ascii="Times New Roman" w:hAnsi="Times New Roman"/>
            <w:color w:val="0000FF"/>
            <w:sz w:val="28"/>
            <w:szCs w:val="28"/>
            <w:highlight w:val="yellow"/>
            <w:u w:val="single"/>
            <w:lang w:val="uk-UA" w:eastAsia="ru-RU"/>
          </w:rPr>
          <w:t>0%</w:t>
        </w:r>
        <w:r w:rsidRPr="008A3991">
          <w:rPr>
            <w:rFonts w:ascii="Times New Roman" w:hAnsi="Times New Roman"/>
            <w:color w:val="0000FF"/>
            <w:sz w:val="28"/>
            <w:szCs w:val="28"/>
            <w:highlight w:val="yellow"/>
            <w:u w:val="single"/>
            <w:lang w:eastAsia="ru-RU"/>
          </w:rPr>
          <w:t>BD</w:t>
        </w:r>
        <w:r w:rsidRPr="008A3991">
          <w:rPr>
            <w:rFonts w:ascii="Times New Roman" w:hAnsi="Times New Roman"/>
            <w:color w:val="0000FF"/>
            <w:sz w:val="28"/>
            <w:szCs w:val="28"/>
            <w:highlight w:val="yellow"/>
            <w:u w:val="single"/>
            <w:lang w:val="uk-UA" w:eastAsia="ru-RU"/>
          </w:rPr>
          <w:t>%</w:t>
        </w:r>
        <w:r w:rsidRPr="008A3991">
          <w:rPr>
            <w:rFonts w:ascii="Times New Roman" w:hAnsi="Times New Roman"/>
            <w:color w:val="0000FF"/>
            <w:sz w:val="28"/>
            <w:szCs w:val="28"/>
            <w:highlight w:val="yellow"/>
            <w:u w:val="single"/>
            <w:lang w:eastAsia="ru-RU"/>
          </w:rPr>
          <w:t>D</w:t>
        </w:r>
        <w:r w:rsidRPr="008A3991">
          <w:rPr>
            <w:rFonts w:ascii="Times New Roman" w:hAnsi="Times New Roman"/>
            <w:color w:val="0000FF"/>
            <w:sz w:val="28"/>
            <w:szCs w:val="28"/>
            <w:highlight w:val="yellow"/>
            <w:u w:val="single"/>
            <w:lang w:val="uk-UA" w:eastAsia="ru-RU"/>
          </w:rPr>
          <w:t>1%8</w:t>
        </w:r>
        <w:r w:rsidRPr="008A3991">
          <w:rPr>
            <w:rFonts w:ascii="Times New Roman" w:hAnsi="Times New Roman"/>
            <w:color w:val="0000FF"/>
            <w:sz w:val="28"/>
            <w:szCs w:val="28"/>
            <w:highlight w:val="yellow"/>
            <w:u w:val="single"/>
            <w:lang w:eastAsia="ru-RU"/>
          </w:rPr>
          <w:t>C</w:t>
        </w:r>
        <w:r w:rsidRPr="008A3991">
          <w:rPr>
            <w:rFonts w:ascii="Times New Roman" w:hAnsi="Times New Roman"/>
            <w:color w:val="0000FF"/>
            <w:sz w:val="28"/>
            <w:szCs w:val="28"/>
            <w:highlight w:val="yellow"/>
            <w:u w:val="single"/>
            <w:lang w:val="uk-UA" w:eastAsia="ru-RU"/>
          </w:rPr>
          <w:t>%</w:t>
        </w:r>
        <w:r w:rsidRPr="008A3991">
          <w:rPr>
            <w:rFonts w:ascii="Times New Roman" w:hAnsi="Times New Roman"/>
            <w:color w:val="0000FF"/>
            <w:sz w:val="28"/>
            <w:szCs w:val="28"/>
            <w:highlight w:val="yellow"/>
            <w:u w:val="single"/>
            <w:lang w:eastAsia="ru-RU"/>
          </w:rPr>
          <w:t>D</w:t>
        </w:r>
        <w:r w:rsidRPr="008A3991">
          <w:rPr>
            <w:rFonts w:ascii="Times New Roman" w:hAnsi="Times New Roman"/>
            <w:color w:val="0000FF"/>
            <w:sz w:val="28"/>
            <w:szCs w:val="28"/>
            <w:highlight w:val="yellow"/>
            <w:u w:val="single"/>
            <w:lang w:val="uk-UA" w:eastAsia="ru-RU"/>
          </w:rPr>
          <w:t>0%</w:t>
        </w:r>
        <w:r w:rsidRPr="008A3991">
          <w:rPr>
            <w:rFonts w:ascii="Times New Roman" w:hAnsi="Times New Roman"/>
            <w:color w:val="0000FF"/>
            <w:sz w:val="28"/>
            <w:szCs w:val="28"/>
            <w:highlight w:val="yellow"/>
            <w:u w:val="single"/>
            <w:lang w:eastAsia="ru-RU"/>
          </w:rPr>
          <w:t>BE</w:t>
        </w:r>
        <w:r w:rsidRPr="008A3991">
          <w:rPr>
            <w:rFonts w:ascii="Times New Roman" w:hAnsi="Times New Roman"/>
            <w:color w:val="0000FF"/>
            <w:sz w:val="28"/>
            <w:szCs w:val="28"/>
            <w:highlight w:val="yellow"/>
            <w:u w:val="single"/>
            <w:lang w:val="uk-UA" w:eastAsia="ru-RU"/>
          </w:rPr>
          <w:t>%</w:t>
        </w:r>
        <w:r w:rsidRPr="008A3991">
          <w:rPr>
            <w:rFonts w:ascii="Times New Roman" w:hAnsi="Times New Roman"/>
            <w:color w:val="0000FF"/>
            <w:sz w:val="28"/>
            <w:szCs w:val="28"/>
            <w:highlight w:val="yellow"/>
            <w:u w:val="single"/>
            <w:lang w:eastAsia="ru-RU"/>
          </w:rPr>
          <w:t>D</w:t>
        </w:r>
        <w:r w:rsidRPr="008A3991">
          <w:rPr>
            <w:rFonts w:ascii="Times New Roman" w:hAnsi="Times New Roman"/>
            <w:color w:val="0000FF"/>
            <w:sz w:val="28"/>
            <w:szCs w:val="28"/>
            <w:highlight w:val="yellow"/>
            <w:u w:val="single"/>
            <w:lang w:val="uk-UA" w:eastAsia="ru-RU"/>
          </w:rPr>
          <w:t>1%97-%</w:t>
        </w:r>
        <w:r w:rsidRPr="008A3991">
          <w:rPr>
            <w:rFonts w:ascii="Times New Roman" w:hAnsi="Times New Roman"/>
            <w:color w:val="0000FF"/>
            <w:sz w:val="28"/>
            <w:szCs w:val="28"/>
            <w:highlight w:val="yellow"/>
            <w:u w:val="single"/>
            <w:lang w:eastAsia="ru-RU"/>
          </w:rPr>
          <w:t>D</w:t>
        </w:r>
        <w:r w:rsidRPr="008A3991">
          <w:rPr>
            <w:rFonts w:ascii="Times New Roman" w:hAnsi="Times New Roman"/>
            <w:color w:val="0000FF"/>
            <w:sz w:val="28"/>
            <w:szCs w:val="28"/>
            <w:highlight w:val="yellow"/>
            <w:u w:val="single"/>
            <w:lang w:val="uk-UA" w:eastAsia="ru-RU"/>
          </w:rPr>
          <w:t>0%</w:t>
        </w:r>
        <w:r w:rsidRPr="008A3991">
          <w:rPr>
            <w:rFonts w:ascii="Times New Roman" w:hAnsi="Times New Roman"/>
            <w:color w:val="0000FF"/>
            <w:sz w:val="28"/>
            <w:szCs w:val="28"/>
            <w:highlight w:val="yellow"/>
            <w:u w:val="single"/>
            <w:lang w:eastAsia="ru-RU"/>
          </w:rPr>
          <w:t>BF</w:t>
        </w:r>
        <w:r w:rsidRPr="008A3991">
          <w:rPr>
            <w:rFonts w:ascii="Times New Roman" w:hAnsi="Times New Roman"/>
            <w:color w:val="0000FF"/>
            <w:sz w:val="28"/>
            <w:szCs w:val="28"/>
            <w:highlight w:val="yellow"/>
            <w:u w:val="single"/>
            <w:lang w:val="uk-UA" w:eastAsia="ru-RU"/>
          </w:rPr>
          <w:t>%</w:t>
        </w:r>
        <w:r w:rsidRPr="008A3991">
          <w:rPr>
            <w:rFonts w:ascii="Times New Roman" w:hAnsi="Times New Roman"/>
            <w:color w:val="0000FF"/>
            <w:sz w:val="28"/>
            <w:szCs w:val="28"/>
            <w:highlight w:val="yellow"/>
            <w:u w:val="single"/>
            <w:lang w:eastAsia="ru-RU"/>
          </w:rPr>
          <w:t>D</w:t>
        </w:r>
        <w:r w:rsidRPr="008A3991">
          <w:rPr>
            <w:rFonts w:ascii="Times New Roman" w:hAnsi="Times New Roman"/>
            <w:color w:val="0000FF"/>
            <w:sz w:val="28"/>
            <w:szCs w:val="28"/>
            <w:highlight w:val="yellow"/>
            <w:u w:val="single"/>
            <w:lang w:val="uk-UA" w:eastAsia="ru-RU"/>
          </w:rPr>
          <w:t>1%80%</w:t>
        </w:r>
        <w:r w:rsidRPr="008A3991">
          <w:rPr>
            <w:rFonts w:ascii="Times New Roman" w:hAnsi="Times New Roman"/>
            <w:color w:val="0000FF"/>
            <w:sz w:val="28"/>
            <w:szCs w:val="28"/>
            <w:highlight w:val="yellow"/>
            <w:u w:val="single"/>
            <w:lang w:eastAsia="ru-RU"/>
          </w:rPr>
          <w:t>D</w:t>
        </w:r>
        <w:r w:rsidRPr="008A3991">
          <w:rPr>
            <w:rFonts w:ascii="Times New Roman" w:hAnsi="Times New Roman"/>
            <w:color w:val="0000FF"/>
            <w:sz w:val="28"/>
            <w:szCs w:val="28"/>
            <w:highlight w:val="yellow"/>
            <w:u w:val="single"/>
            <w:lang w:val="uk-UA" w:eastAsia="ru-RU"/>
          </w:rPr>
          <w:t>0%</w:t>
        </w:r>
        <w:r w:rsidRPr="008A3991">
          <w:rPr>
            <w:rFonts w:ascii="Times New Roman" w:hAnsi="Times New Roman"/>
            <w:color w:val="0000FF"/>
            <w:sz w:val="28"/>
            <w:szCs w:val="28"/>
            <w:highlight w:val="yellow"/>
            <w:u w:val="single"/>
            <w:lang w:eastAsia="ru-RU"/>
          </w:rPr>
          <w:t>BE</w:t>
        </w:r>
        <w:r w:rsidRPr="008A3991">
          <w:rPr>
            <w:rFonts w:ascii="Times New Roman" w:hAnsi="Times New Roman"/>
            <w:color w:val="0000FF"/>
            <w:sz w:val="28"/>
            <w:szCs w:val="28"/>
            <w:highlight w:val="yellow"/>
            <w:u w:val="single"/>
            <w:lang w:val="uk-UA" w:eastAsia="ru-RU"/>
          </w:rPr>
          <w:t>%</w:t>
        </w:r>
        <w:r w:rsidRPr="008A3991">
          <w:rPr>
            <w:rFonts w:ascii="Times New Roman" w:hAnsi="Times New Roman"/>
            <w:color w:val="0000FF"/>
            <w:sz w:val="28"/>
            <w:szCs w:val="28"/>
            <w:highlight w:val="yellow"/>
            <w:u w:val="single"/>
            <w:lang w:eastAsia="ru-RU"/>
          </w:rPr>
          <w:t>D</w:t>
        </w:r>
        <w:r w:rsidRPr="008A3991">
          <w:rPr>
            <w:rFonts w:ascii="Times New Roman" w:hAnsi="Times New Roman"/>
            <w:color w:val="0000FF"/>
            <w:sz w:val="28"/>
            <w:szCs w:val="28"/>
            <w:highlight w:val="yellow"/>
            <w:u w:val="single"/>
            <w:lang w:val="uk-UA" w:eastAsia="ru-RU"/>
          </w:rPr>
          <w:t>0%</w:t>
        </w:r>
        <w:r w:rsidRPr="008A3991">
          <w:rPr>
            <w:rFonts w:ascii="Times New Roman" w:hAnsi="Times New Roman"/>
            <w:color w:val="0000FF"/>
            <w:sz w:val="28"/>
            <w:szCs w:val="28"/>
            <w:highlight w:val="yellow"/>
            <w:u w:val="single"/>
            <w:lang w:eastAsia="ru-RU"/>
          </w:rPr>
          <w:t>B</w:t>
        </w:r>
        <w:r w:rsidRPr="008A3991">
          <w:rPr>
            <w:rFonts w:ascii="Times New Roman" w:hAnsi="Times New Roman"/>
            <w:color w:val="0000FF"/>
            <w:sz w:val="28"/>
            <w:szCs w:val="28"/>
            <w:highlight w:val="yellow"/>
            <w:u w:val="single"/>
            <w:lang w:val="uk-UA" w:eastAsia="ru-RU"/>
          </w:rPr>
          <w:t>3%</w:t>
        </w:r>
        <w:r w:rsidRPr="008A3991">
          <w:rPr>
            <w:rFonts w:ascii="Times New Roman" w:hAnsi="Times New Roman"/>
            <w:color w:val="0000FF"/>
            <w:sz w:val="28"/>
            <w:szCs w:val="28"/>
            <w:highlight w:val="yellow"/>
            <w:u w:val="single"/>
            <w:lang w:eastAsia="ru-RU"/>
          </w:rPr>
          <w:t>D</w:t>
        </w:r>
        <w:r w:rsidRPr="008A3991">
          <w:rPr>
            <w:rFonts w:ascii="Times New Roman" w:hAnsi="Times New Roman"/>
            <w:color w:val="0000FF"/>
            <w:sz w:val="28"/>
            <w:szCs w:val="28"/>
            <w:highlight w:val="yellow"/>
            <w:u w:val="single"/>
            <w:lang w:val="uk-UA" w:eastAsia="ru-RU"/>
          </w:rPr>
          <w:t>1%80%</w:t>
        </w:r>
        <w:r w:rsidRPr="008A3991">
          <w:rPr>
            <w:rFonts w:ascii="Times New Roman" w:hAnsi="Times New Roman"/>
            <w:color w:val="0000FF"/>
            <w:sz w:val="28"/>
            <w:szCs w:val="28"/>
            <w:highlight w:val="yellow"/>
            <w:u w:val="single"/>
            <w:lang w:eastAsia="ru-RU"/>
          </w:rPr>
          <w:t>D</w:t>
        </w:r>
        <w:r w:rsidRPr="008A3991">
          <w:rPr>
            <w:rFonts w:ascii="Times New Roman" w:hAnsi="Times New Roman"/>
            <w:color w:val="0000FF"/>
            <w:sz w:val="28"/>
            <w:szCs w:val="28"/>
            <w:highlight w:val="yellow"/>
            <w:u w:val="single"/>
            <w:lang w:val="uk-UA" w:eastAsia="ru-RU"/>
          </w:rPr>
          <w:t>0%</w:t>
        </w:r>
        <w:r w:rsidRPr="008A3991">
          <w:rPr>
            <w:rFonts w:ascii="Times New Roman" w:hAnsi="Times New Roman"/>
            <w:color w:val="0000FF"/>
            <w:sz w:val="28"/>
            <w:szCs w:val="28"/>
            <w:highlight w:val="yellow"/>
            <w:u w:val="single"/>
            <w:lang w:eastAsia="ru-RU"/>
          </w:rPr>
          <w:t>B</w:t>
        </w:r>
        <w:r w:rsidRPr="008A3991">
          <w:rPr>
            <w:rFonts w:ascii="Times New Roman" w:hAnsi="Times New Roman"/>
            <w:color w:val="0000FF"/>
            <w:sz w:val="28"/>
            <w:szCs w:val="28"/>
            <w:highlight w:val="yellow"/>
            <w:u w:val="single"/>
            <w:lang w:val="uk-UA" w:eastAsia="ru-RU"/>
          </w:rPr>
          <w:t>0%</w:t>
        </w:r>
        <w:r w:rsidRPr="008A3991">
          <w:rPr>
            <w:rFonts w:ascii="Times New Roman" w:hAnsi="Times New Roman"/>
            <w:color w:val="0000FF"/>
            <w:sz w:val="28"/>
            <w:szCs w:val="28"/>
            <w:highlight w:val="yellow"/>
            <w:u w:val="single"/>
            <w:lang w:eastAsia="ru-RU"/>
          </w:rPr>
          <w:t>D</w:t>
        </w:r>
        <w:r w:rsidRPr="008A3991">
          <w:rPr>
            <w:rFonts w:ascii="Times New Roman" w:hAnsi="Times New Roman"/>
            <w:color w:val="0000FF"/>
            <w:sz w:val="28"/>
            <w:szCs w:val="28"/>
            <w:highlight w:val="yellow"/>
            <w:u w:val="single"/>
            <w:lang w:val="uk-UA" w:eastAsia="ru-RU"/>
          </w:rPr>
          <w:t>0%</w:t>
        </w:r>
        <w:r w:rsidRPr="008A3991">
          <w:rPr>
            <w:rFonts w:ascii="Times New Roman" w:hAnsi="Times New Roman"/>
            <w:color w:val="0000FF"/>
            <w:sz w:val="28"/>
            <w:szCs w:val="28"/>
            <w:highlight w:val="yellow"/>
            <w:u w:val="single"/>
            <w:lang w:eastAsia="ru-RU"/>
          </w:rPr>
          <w:t>BC</w:t>
        </w:r>
        <w:r w:rsidRPr="008A3991">
          <w:rPr>
            <w:rFonts w:ascii="Times New Roman" w:hAnsi="Times New Roman"/>
            <w:color w:val="0000FF"/>
            <w:sz w:val="28"/>
            <w:szCs w:val="28"/>
            <w:highlight w:val="yellow"/>
            <w:u w:val="single"/>
            <w:lang w:val="uk-UA" w:eastAsia="ru-RU"/>
          </w:rPr>
          <w:t>%</w:t>
        </w:r>
        <w:r w:rsidRPr="008A3991">
          <w:rPr>
            <w:rFonts w:ascii="Times New Roman" w:hAnsi="Times New Roman"/>
            <w:color w:val="0000FF"/>
            <w:sz w:val="28"/>
            <w:szCs w:val="28"/>
            <w:highlight w:val="yellow"/>
            <w:u w:val="single"/>
            <w:lang w:eastAsia="ru-RU"/>
          </w:rPr>
          <w:t>D</w:t>
        </w:r>
        <w:r w:rsidRPr="008A3991">
          <w:rPr>
            <w:rFonts w:ascii="Times New Roman" w:hAnsi="Times New Roman"/>
            <w:color w:val="0000FF"/>
            <w:sz w:val="28"/>
            <w:szCs w:val="28"/>
            <w:highlight w:val="yellow"/>
            <w:u w:val="single"/>
            <w:lang w:val="uk-UA" w:eastAsia="ru-RU"/>
          </w:rPr>
          <w:t>0%</w:t>
        </w:r>
        <w:r w:rsidRPr="008A3991">
          <w:rPr>
            <w:rFonts w:ascii="Times New Roman" w:hAnsi="Times New Roman"/>
            <w:color w:val="0000FF"/>
            <w:sz w:val="28"/>
            <w:szCs w:val="28"/>
            <w:highlight w:val="yellow"/>
            <w:u w:val="single"/>
            <w:lang w:eastAsia="ru-RU"/>
          </w:rPr>
          <w:t>B</w:t>
        </w:r>
        <w:r w:rsidRPr="008A3991">
          <w:rPr>
            <w:rFonts w:ascii="Times New Roman" w:hAnsi="Times New Roman"/>
            <w:color w:val="0000FF"/>
            <w:sz w:val="28"/>
            <w:szCs w:val="28"/>
            <w:highlight w:val="yellow"/>
            <w:u w:val="single"/>
            <w:lang w:val="uk-UA" w:eastAsia="ru-RU"/>
          </w:rPr>
          <w:t>8.</w:t>
        </w:r>
        <w:r w:rsidRPr="008A3991">
          <w:rPr>
            <w:rFonts w:ascii="Times New Roman" w:hAnsi="Times New Roman"/>
            <w:color w:val="0000FF"/>
            <w:sz w:val="28"/>
            <w:szCs w:val="28"/>
            <w:highlight w:val="yellow"/>
            <w:u w:val="single"/>
            <w:lang w:eastAsia="ru-RU"/>
          </w:rPr>
          <w:t>pdf</w:t>
        </w:r>
      </w:hyperlink>
      <w:r w:rsidRPr="008A3991">
        <w:rPr>
          <w:rFonts w:ascii="Times New Roman" w:hAnsi="Times New Roman"/>
          <w:sz w:val="28"/>
          <w:szCs w:val="28"/>
          <w:highlight w:val="yellow"/>
          <w:lang w:val="uk-UA" w:eastAsia="ru-RU"/>
        </w:rPr>
        <w:t>.</w:t>
      </w:r>
    </w:p>
    <w:p w14:paraId="2B72C555" w14:textId="77777777" w:rsidR="008A3991" w:rsidRPr="008A3991" w:rsidRDefault="008A3991" w:rsidP="008A3991">
      <w:pPr>
        <w:numPr>
          <w:ilvl w:val="0"/>
          <w:numId w:val="22"/>
        </w:numPr>
        <w:spacing w:after="0" w:line="240" w:lineRule="auto"/>
        <w:ind w:left="0" w:firstLine="709"/>
        <w:contextualSpacing/>
        <w:jc w:val="both"/>
        <w:rPr>
          <w:rFonts w:ascii="Times New Roman" w:hAnsi="Times New Roman"/>
          <w:sz w:val="28"/>
          <w:szCs w:val="28"/>
          <w:lang w:val="pl-PL" w:eastAsia="ru-RU"/>
        </w:rPr>
      </w:pPr>
      <w:r w:rsidRPr="008A3991">
        <w:rPr>
          <w:rFonts w:ascii="Times New Roman" w:hAnsi="Times New Roman"/>
          <w:sz w:val="28"/>
          <w:szCs w:val="28"/>
          <w:lang w:val="uk-UA" w:eastAsia="ru-RU"/>
        </w:rPr>
        <w:t xml:space="preserve">Положення про акредитацію освітніх програм, за якими здійснюється підготовка здобувачів вищої освіти, затверджене наказом Міністерства освіти і науки України від </w:t>
      </w:r>
      <w:r w:rsidRPr="008A3991">
        <w:rPr>
          <w:rFonts w:ascii="Times New Roman" w:hAnsi="Times New Roman"/>
          <w:sz w:val="28"/>
          <w:szCs w:val="28"/>
          <w:highlight w:val="yellow"/>
          <w:lang w:val="uk-UA" w:eastAsia="ru-RU"/>
        </w:rPr>
        <w:t>15.05.2024</w:t>
      </w:r>
      <w:r w:rsidRPr="008A3991">
        <w:rPr>
          <w:rFonts w:ascii="Times New Roman" w:hAnsi="Times New Roman"/>
          <w:sz w:val="28"/>
          <w:szCs w:val="28"/>
          <w:lang w:val="uk-UA" w:eastAsia="ru-RU"/>
        </w:rPr>
        <w:t xml:space="preserve"> № </w:t>
      </w:r>
      <w:r w:rsidRPr="008A3991">
        <w:rPr>
          <w:rFonts w:ascii="Times New Roman" w:hAnsi="Times New Roman"/>
          <w:sz w:val="28"/>
          <w:szCs w:val="28"/>
          <w:highlight w:val="yellow"/>
          <w:lang w:val="uk-UA" w:eastAsia="ru-RU"/>
        </w:rPr>
        <w:t>686</w:t>
      </w:r>
      <w:r w:rsidRPr="008A3991">
        <w:rPr>
          <w:rFonts w:ascii="Times New Roman" w:hAnsi="Times New Roman"/>
          <w:sz w:val="28"/>
          <w:szCs w:val="28"/>
          <w:lang w:val="uk-UA" w:eastAsia="ru-RU"/>
        </w:rPr>
        <w:t xml:space="preserve">. </w:t>
      </w:r>
      <w:r w:rsidRPr="008A3991">
        <w:rPr>
          <w:rFonts w:ascii="Times New Roman" w:hAnsi="Times New Roman"/>
          <w:sz w:val="28"/>
          <w:szCs w:val="28"/>
          <w:lang w:val="pl-PL" w:eastAsia="ru-RU"/>
        </w:rPr>
        <w:t xml:space="preserve">URL: </w:t>
      </w:r>
      <w:r w:rsidR="00BC7DC2">
        <w:lastRenderedPageBreak/>
        <w:fldChar w:fldCharType="begin"/>
      </w:r>
      <w:r w:rsidR="00BC7DC2">
        <w:instrText xml:space="preserve"> HYPERLINK "https://naqa.gov.ua/wp-content/uploads/2024/08/%D0%9D%D0%B0%D0%BA%D0%B0%D0%B7_686_%D0%B2%D1%96%D0%B4_15052024_%D0%B4%D0%BE%D0%BE%D0%BF%D1%80%D0%B0%D1%86%D1%8C%D0%BE%D0%B2%D0%B0%D0%BD%D0%B8%D0%B9_1.pdf" </w:instrText>
      </w:r>
      <w:r w:rsidR="00BC7DC2">
        <w:fldChar w:fldCharType="separate"/>
      </w:r>
      <w:r w:rsidRPr="008A3991">
        <w:rPr>
          <w:rFonts w:ascii="Times New Roman" w:hAnsi="Times New Roman"/>
          <w:color w:val="0000FF"/>
          <w:sz w:val="28"/>
          <w:szCs w:val="28"/>
          <w:highlight w:val="yellow"/>
          <w:u w:val="single"/>
          <w:lang w:val="pl-PL" w:eastAsia="ru-RU"/>
        </w:rPr>
        <w:t>https://naqa.gov.ua/wp-content/uploads/2024/08/%D0%9D%D0%B0%D0%BA%D0%B0%D0%B7_686_%D0%B2%D1%96%D0%B4_15052024_%D0%B4%D0%BE%D0%BE%D0%BF%D1%80%D0%B0%D1%86%D1%8C%D0%BE%D0%B2%D0%B0%D0%BD%D0%B8%D0%B9_1.pdf</w:t>
      </w:r>
      <w:r w:rsidR="00BC7DC2">
        <w:rPr>
          <w:rFonts w:ascii="Times New Roman" w:hAnsi="Times New Roman"/>
          <w:color w:val="0000FF"/>
          <w:sz w:val="28"/>
          <w:szCs w:val="28"/>
          <w:highlight w:val="yellow"/>
          <w:u w:val="single"/>
          <w:lang w:val="pl-PL" w:eastAsia="ru-RU"/>
        </w:rPr>
        <w:fldChar w:fldCharType="end"/>
      </w:r>
      <w:r w:rsidRPr="008A3991">
        <w:rPr>
          <w:rFonts w:ascii="Times New Roman" w:hAnsi="Times New Roman"/>
          <w:sz w:val="28"/>
          <w:szCs w:val="28"/>
          <w:lang w:val="pl-PL" w:eastAsia="ru-RU"/>
        </w:rPr>
        <w:t>.</w:t>
      </w:r>
    </w:p>
    <w:p w14:paraId="6D0918A8" w14:textId="77777777" w:rsidR="008A3991" w:rsidRPr="008A3991" w:rsidRDefault="008A3991" w:rsidP="008A3991">
      <w:pPr>
        <w:numPr>
          <w:ilvl w:val="0"/>
          <w:numId w:val="22"/>
        </w:numPr>
        <w:tabs>
          <w:tab w:val="left" w:pos="1134"/>
        </w:tabs>
        <w:spacing w:after="0" w:line="240" w:lineRule="auto"/>
        <w:ind w:left="0" w:firstLine="709"/>
        <w:contextualSpacing/>
        <w:jc w:val="both"/>
        <w:rPr>
          <w:rFonts w:ascii="Times New Roman" w:hAnsi="Times New Roman"/>
          <w:color w:val="0070C0"/>
          <w:sz w:val="24"/>
          <w:szCs w:val="24"/>
          <w:u w:val="single"/>
          <w:lang w:val="uk-UA" w:eastAsia="ru-RU"/>
        </w:rPr>
      </w:pPr>
      <w:proofErr w:type="spellStart"/>
      <w:r w:rsidRPr="008A3991">
        <w:rPr>
          <w:rFonts w:ascii="Times New Roman" w:hAnsi="Times New Roman"/>
          <w:sz w:val="28"/>
          <w:szCs w:val="28"/>
          <w:lang w:val="ru-RU" w:eastAsia="ru-RU"/>
        </w:rPr>
        <w:t>Положення</w:t>
      </w:r>
      <w:proofErr w:type="spellEnd"/>
      <w:r w:rsidRPr="008A3991">
        <w:rPr>
          <w:rFonts w:ascii="Times New Roman" w:hAnsi="Times New Roman"/>
          <w:sz w:val="28"/>
          <w:szCs w:val="28"/>
          <w:lang w:val="ru-RU" w:eastAsia="ru-RU"/>
        </w:rPr>
        <w:t xml:space="preserve"> про </w:t>
      </w:r>
      <w:proofErr w:type="spellStart"/>
      <w:r w:rsidRPr="008A3991">
        <w:rPr>
          <w:rFonts w:ascii="Times New Roman" w:hAnsi="Times New Roman"/>
          <w:sz w:val="28"/>
          <w:szCs w:val="28"/>
          <w:lang w:val="ru-RU" w:eastAsia="ru-RU"/>
        </w:rPr>
        <w:t>освітні</w:t>
      </w:r>
      <w:proofErr w:type="spellEnd"/>
      <w:r w:rsidRPr="008A3991">
        <w:rPr>
          <w:rFonts w:ascii="Times New Roman" w:hAnsi="Times New Roman"/>
          <w:sz w:val="28"/>
          <w:szCs w:val="28"/>
          <w:lang w:val="ru-RU" w:eastAsia="ru-RU"/>
        </w:rPr>
        <w:t xml:space="preserve"> </w:t>
      </w:r>
      <w:proofErr w:type="spellStart"/>
      <w:r w:rsidRPr="008A3991">
        <w:rPr>
          <w:rFonts w:ascii="Times New Roman" w:hAnsi="Times New Roman"/>
          <w:sz w:val="28"/>
          <w:szCs w:val="28"/>
          <w:lang w:val="ru-RU" w:eastAsia="ru-RU"/>
        </w:rPr>
        <w:t>програми</w:t>
      </w:r>
      <w:proofErr w:type="spellEnd"/>
      <w:r w:rsidRPr="008A3991">
        <w:rPr>
          <w:rFonts w:ascii="Times New Roman" w:hAnsi="Times New Roman"/>
          <w:sz w:val="28"/>
          <w:szCs w:val="28"/>
          <w:lang w:val="ru-RU" w:eastAsia="ru-RU"/>
        </w:rPr>
        <w:t xml:space="preserve"> у </w:t>
      </w:r>
      <w:proofErr w:type="spellStart"/>
      <w:r w:rsidRPr="008A3991">
        <w:rPr>
          <w:rFonts w:ascii="Times New Roman" w:hAnsi="Times New Roman"/>
          <w:sz w:val="28"/>
          <w:szCs w:val="28"/>
          <w:lang w:val="ru-RU" w:eastAsia="ru-RU"/>
        </w:rPr>
        <w:t>Відкритому</w:t>
      </w:r>
      <w:proofErr w:type="spellEnd"/>
      <w:r w:rsidRPr="008A3991">
        <w:rPr>
          <w:rFonts w:ascii="Times New Roman" w:hAnsi="Times New Roman"/>
          <w:sz w:val="28"/>
          <w:szCs w:val="28"/>
          <w:lang w:val="ru-RU" w:eastAsia="ru-RU"/>
        </w:rPr>
        <w:t xml:space="preserve"> </w:t>
      </w:r>
      <w:proofErr w:type="spellStart"/>
      <w:r w:rsidRPr="008A3991">
        <w:rPr>
          <w:rFonts w:ascii="Times New Roman" w:hAnsi="Times New Roman"/>
          <w:sz w:val="28"/>
          <w:szCs w:val="28"/>
          <w:lang w:val="ru-RU" w:eastAsia="ru-RU"/>
        </w:rPr>
        <w:t>міжнародному</w:t>
      </w:r>
      <w:proofErr w:type="spellEnd"/>
      <w:r w:rsidRPr="008A3991">
        <w:rPr>
          <w:rFonts w:ascii="Times New Roman" w:hAnsi="Times New Roman"/>
          <w:sz w:val="28"/>
          <w:szCs w:val="28"/>
          <w:lang w:val="ru-RU" w:eastAsia="ru-RU"/>
        </w:rPr>
        <w:t xml:space="preserve"> </w:t>
      </w:r>
      <w:proofErr w:type="spellStart"/>
      <w:r w:rsidRPr="008A3991">
        <w:rPr>
          <w:rFonts w:ascii="Times New Roman" w:hAnsi="Times New Roman"/>
          <w:sz w:val="28"/>
          <w:szCs w:val="28"/>
          <w:lang w:val="ru-RU" w:eastAsia="ru-RU"/>
        </w:rPr>
        <w:t>університеті</w:t>
      </w:r>
      <w:proofErr w:type="spellEnd"/>
      <w:r w:rsidRPr="008A3991">
        <w:rPr>
          <w:rFonts w:ascii="Times New Roman" w:hAnsi="Times New Roman"/>
          <w:sz w:val="28"/>
          <w:szCs w:val="28"/>
          <w:lang w:val="ru-RU" w:eastAsia="ru-RU"/>
        </w:rPr>
        <w:t xml:space="preserve"> </w:t>
      </w:r>
      <w:proofErr w:type="spellStart"/>
      <w:r w:rsidRPr="008A3991">
        <w:rPr>
          <w:rFonts w:ascii="Times New Roman" w:hAnsi="Times New Roman"/>
          <w:sz w:val="28"/>
          <w:szCs w:val="28"/>
          <w:lang w:val="ru-RU" w:eastAsia="ru-RU"/>
        </w:rPr>
        <w:t>розвитку</w:t>
      </w:r>
      <w:proofErr w:type="spellEnd"/>
      <w:r w:rsidRPr="008A3991">
        <w:rPr>
          <w:rFonts w:ascii="Times New Roman" w:hAnsi="Times New Roman"/>
          <w:sz w:val="28"/>
          <w:szCs w:val="28"/>
          <w:lang w:val="ru-RU" w:eastAsia="ru-RU"/>
        </w:rPr>
        <w:t xml:space="preserve"> </w:t>
      </w:r>
      <w:proofErr w:type="spellStart"/>
      <w:r w:rsidRPr="008A3991">
        <w:rPr>
          <w:rFonts w:ascii="Times New Roman" w:hAnsi="Times New Roman"/>
          <w:sz w:val="28"/>
          <w:szCs w:val="28"/>
          <w:lang w:val="ru-RU" w:eastAsia="ru-RU"/>
        </w:rPr>
        <w:t>людини</w:t>
      </w:r>
      <w:proofErr w:type="spellEnd"/>
      <w:r w:rsidRPr="008A3991">
        <w:rPr>
          <w:rFonts w:ascii="Times New Roman" w:hAnsi="Times New Roman"/>
          <w:sz w:val="28"/>
          <w:szCs w:val="28"/>
          <w:lang w:val="ru-RU" w:eastAsia="ru-RU"/>
        </w:rPr>
        <w:t xml:space="preserve"> «</w:t>
      </w:r>
      <w:proofErr w:type="spellStart"/>
      <w:r w:rsidRPr="008A3991">
        <w:rPr>
          <w:rFonts w:ascii="Times New Roman" w:hAnsi="Times New Roman"/>
          <w:sz w:val="28"/>
          <w:szCs w:val="28"/>
          <w:lang w:val="ru-RU" w:eastAsia="ru-RU"/>
        </w:rPr>
        <w:t>Україна</w:t>
      </w:r>
      <w:proofErr w:type="spellEnd"/>
      <w:r w:rsidRPr="008A3991">
        <w:rPr>
          <w:rFonts w:ascii="Times New Roman" w:hAnsi="Times New Roman"/>
          <w:sz w:val="28"/>
          <w:szCs w:val="28"/>
          <w:lang w:val="ru-RU" w:eastAsia="ru-RU"/>
        </w:rPr>
        <w:t xml:space="preserve">», </w:t>
      </w:r>
      <w:proofErr w:type="spellStart"/>
      <w:r w:rsidRPr="008A3991">
        <w:rPr>
          <w:rFonts w:ascii="Times New Roman" w:hAnsi="Times New Roman"/>
          <w:sz w:val="28"/>
          <w:szCs w:val="28"/>
          <w:lang w:val="ru-RU" w:eastAsia="ru-RU"/>
        </w:rPr>
        <w:t>затверджене</w:t>
      </w:r>
      <w:proofErr w:type="spellEnd"/>
      <w:r w:rsidRPr="008A3991">
        <w:rPr>
          <w:rFonts w:ascii="Times New Roman" w:hAnsi="Times New Roman"/>
          <w:sz w:val="28"/>
          <w:szCs w:val="28"/>
          <w:lang w:val="ru-RU" w:eastAsia="ru-RU"/>
        </w:rPr>
        <w:t xml:space="preserve"> наказом президента </w:t>
      </w:r>
      <w:proofErr w:type="spellStart"/>
      <w:r w:rsidRPr="008A3991">
        <w:rPr>
          <w:rFonts w:ascii="Times New Roman" w:hAnsi="Times New Roman"/>
          <w:sz w:val="28"/>
          <w:szCs w:val="28"/>
          <w:lang w:val="ru-RU" w:eastAsia="ru-RU"/>
        </w:rPr>
        <w:t>Університету</w:t>
      </w:r>
      <w:proofErr w:type="spellEnd"/>
      <w:r w:rsidRPr="008A3991">
        <w:rPr>
          <w:rFonts w:ascii="Times New Roman" w:hAnsi="Times New Roman"/>
          <w:sz w:val="28"/>
          <w:szCs w:val="28"/>
          <w:lang w:val="ru-RU" w:eastAsia="ru-RU"/>
        </w:rPr>
        <w:t xml:space="preserve"> «</w:t>
      </w:r>
      <w:proofErr w:type="spellStart"/>
      <w:r w:rsidRPr="008A3991">
        <w:rPr>
          <w:rFonts w:ascii="Times New Roman" w:hAnsi="Times New Roman"/>
          <w:sz w:val="28"/>
          <w:szCs w:val="28"/>
          <w:lang w:val="ru-RU" w:eastAsia="ru-RU"/>
        </w:rPr>
        <w:t>Україна</w:t>
      </w:r>
      <w:proofErr w:type="spellEnd"/>
      <w:r w:rsidRPr="008A3991">
        <w:rPr>
          <w:rFonts w:ascii="Times New Roman" w:hAnsi="Times New Roman"/>
          <w:sz w:val="28"/>
          <w:szCs w:val="28"/>
          <w:lang w:val="ru-RU" w:eastAsia="ru-RU"/>
        </w:rPr>
        <w:t xml:space="preserve">» </w:t>
      </w:r>
      <w:proofErr w:type="spellStart"/>
      <w:r w:rsidRPr="008A3991">
        <w:rPr>
          <w:rFonts w:ascii="Times New Roman" w:hAnsi="Times New Roman"/>
          <w:sz w:val="28"/>
          <w:szCs w:val="28"/>
          <w:lang w:val="ru-RU" w:eastAsia="ru-RU"/>
        </w:rPr>
        <w:t>від</w:t>
      </w:r>
      <w:proofErr w:type="spellEnd"/>
      <w:r w:rsidRPr="008A3991">
        <w:rPr>
          <w:rFonts w:ascii="Times New Roman" w:hAnsi="Times New Roman"/>
          <w:sz w:val="28"/>
          <w:szCs w:val="28"/>
          <w:lang w:val="ru-RU" w:eastAsia="ru-RU"/>
        </w:rPr>
        <w:t xml:space="preserve"> 28.12.2023 № 156. </w:t>
      </w:r>
      <w:r w:rsidRPr="008A3991">
        <w:rPr>
          <w:rFonts w:ascii="Times New Roman" w:hAnsi="Times New Roman"/>
          <w:sz w:val="28"/>
          <w:szCs w:val="28"/>
          <w:lang w:val="pl-PL" w:eastAsia="ru-RU"/>
        </w:rPr>
        <w:t xml:space="preserve">URL: </w:t>
      </w:r>
      <w:r w:rsidR="00BC7DC2">
        <w:fldChar w:fldCharType="begin"/>
      </w:r>
      <w:r w:rsidR="00BC7DC2">
        <w:instrText xml:space="preserve"> HYPERLINK "https://uu.edu.ua/upload/universitet/normativni_documenti/Osnovni_oficiyni_doc_UU/Navch_metod_d-t/Polozh_pro_osvitni_programi.pdf" </w:instrText>
      </w:r>
      <w:r w:rsidR="00BC7DC2">
        <w:fldChar w:fldCharType="separate"/>
      </w:r>
      <w:r w:rsidRPr="008A3991">
        <w:rPr>
          <w:rFonts w:ascii="Times New Roman" w:hAnsi="Times New Roman"/>
          <w:color w:val="0070C0"/>
          <w:sz w:val="28"/>
          <w:szCs w:val="28"/>
          <w:u w:val="single"/>
          <w:lang w:val="uk-UA" w:eastAsia="ru-RU"/>
        </w:rPr>
        <w:t>https://uu.edu.ua/upload/universitet/normativni_documenti/Osnovni_oficiyni_doc_UU/Navch_metod_d-t/Polozh_pro_osvitni_programi.pdf</w:t>
      </w:r>
      <w:r w:rsidR="00BC7DC2">
        <w:rPr>
          <w:rFonts w:ascii="Times New Roman" w:hAnsi="Times New Roman"/>
          <w:color w:val="0070C0"/>
          <w:sz w:val="28"/>
          <w:szCs w:val="28"/>
          <w:u w:val="single"/>
          <w:lang w:val="uk-UA" w:eastAsia="ru-RU"/>
        </w:rPr>
        <w:fldChar w:fldCharType="end"/>
      </w:r>
      <w:r w:rsidRPr="008A3991">
        <w:rPr>
          <w:rFonts w:ascii="Times New Roman" w:hAnsi="Times New Roman"/>
          <w:color w:val="0070C0"/>
          <w:sz w:val="24"/>
          <w:szCs w:val="24"/>
          <w:u w:val="single"/>
          <w:lang w:val="uk-UA" w:eastAsia="ru-RU"/>
        </w:rPr>
        <w:t>.</w:t>
      </w:r>
    </w:p>
    <w:p w14:paraId="006C63E2" w14:textId="77777777" w:rsidR="008A3991" w:rsidRPr="008A3991" w:rsidRDefault="008A3991" w:rsidP="008A3991">
      <w:pPr>
        <w:pStyle w:val="afd"/>
        <w:numPr>
          <w:ilvl w:val="0"/>
          <w:numId w:val="22"/>
        </w:numPr>
        <w:ind w:left="284" w:firstLine="425"/>
        <w:jc w:val="both"/>
        <w:rPr>
          <w:rFonts w:ascii="Times New Roman" w:eastAsia="Times New Roman" w:hAnsi="Times New Roman"/>
          <w:sz w:val="28"/>
          <w:szCs w:val="28"/>
          <w:lang w:val="uk-UA" w:eastAsia="ru-RU"/>
        </w:rPr>
      </w:pPr>
      <w:r w:rsidRPr="008A3991">
        <w:rPr>
          <w:rFonts w:ascii="Times New Roman" w:eastAsia="Times New Roman" w:hAnsi="Times New Roman"/>
          <w:sz w:val="28"/>
          <w:szCs w:val="28"/>
          <w:lang w:val="uk-UA" w:eastAsia="ru-RU"/>
        </w:rPr>
        <w:t xml:space="preserve">Стандарт вищої освіти за спеціальністю 242 «Туризм» для першого (бакалаврського) рівня вищої освіти, затверджений наказом Міністерства освіти і науки України від 04.10.2018 № 1068. URL: https://uu.edu.ua/upload/Osvita/Navch_metod_d_t/Standarti/242_turizm_bak.pdf.  </w:t>
      </w:r>
    </w:p>
    <w:p w14:paraId="59567065" w14:textId="77777777" w:rsidR="008A3991" w:rsidRPr="008A3991" w:rsidRDefault="008A3991" w:rsidP="008A3991">
      <w:pPr>
        <w:numPr>
          <w:ilvl w:val="0"/>
          <w:numId w:val="22"/>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lang w:val="uk-UA" w:eastAsia="ru-RU"/>
        </w:rPr>
      </w:pPr>
      <w:r w:rsidRPr="008A3991">
        <w:rPr>
          <w:rFonts w:ascii="Times New Roman" w:eastAsia="Times New Roman" w:hAnsi="Times New Roman"/>
          <w:color w:val="000000"/>
          <w:sz w:val="28"/>
          <w:szCs w:val="28"/>
          <w:lang w:val="uk-UA" w:eastAsia="ru-RU"/>
        </w:rPr>
        <w:t>Наказ Міністерства освіти і науки України від 28</w:t>
      </w:r>
      <w:r w:rsidRPr="008A3991">
        <w:rPr>
          <w:rFonts w:ascii="Times New Roman" w:eastAsia="Times New Roman" w:hAnsi="Times New Roman"/>
          <w:color w:val="000000"/>
          <w:sz w:val="28"/>
          <w:szCs w:val="28"/>
          <w:highlight w:val="yellow"/>
          <w:lang w:val="uk-UA" w:eastAsia="ru-RU"/>
        </w:rPr>
        <w:t>.05.</w:t>
      </w:r>
      <w:r w:rsidRPr="008A3991">
        <w:rPr>
          <w:rFonts w:ascii="Times New Roman" w:eastAsia="Times New Roman" w:hAnsi="Times New Roman"/>
          <w:color w:val="000000"/>
          <w:sz w:val="28"/>
          <w:szCs w:val="28"/>
          <w:lang w:val="uk-UA" w:eastAsia="ru-RU"/>
        </w:rPr>
        <w:t>202</w:t>
      </w:r>
      <w:r w:rsidRPr="008A3991">
        <w:rPr>
          <w:rFonts w:ascii="Times New Roman" w:eastAsia="Times New Roman" w:hAnsi="Times New Roman"/>
          <w:color w:val="000000"/>
          <w:sz w:val="28"/>
          <w:szCs w:val="28"/>
          <w:highlight w:val="yellow"/>
          <w:lang w:val="uk-UA" w:eastAsia="ru-RU"/>
        </w:rPr>
        <w:t>1</w:t>
      </w:r>
      <w:r w:rsidRPr="008A3991">
        <w:rPr>
          <w:rFonts w:ascii="Times New Roman" w:eastAsia="Times New Roman" w:hAnsi="Times New Roman"/>
          <w:color w:val="000000"/>
          <w:sz w:val="28"/>
          <w:szCs w:val="28"/>
          <w:lang w:val="uk-UA" w:eastAsia="ru-RU"/>
        </w:rPr>
        <w:t xml:space="preserve"> № 593 «Про внесення змін до деяких стандартів вищої освіти». </w:t>
      </w:r>
      <w:r w:rsidRPr="008A3991">
        <w:rPr>
          <w:rFonts w:ascii="Times New Roman" w:eastAsia="Times New Roman" w:hAnsi="Times New Roman"/>
          <w:color w:val="000000"/>
          <w:sz w:val="28"/>
          <w:szCs w:val="28"/>
          <w:lang w:val="pl-PL" w:eastAsia="ru-RU"/>
        </w:rPr>
        <w:t>URL</w:t>
      </w:r>
      <w:r w:rsidRPr="008A3991">
        <w:rPr>
          <w:rFonts w:ascii="Times New Roman" w:eastAsia="Times New Roman" w:hAnsi="Times New Roman"/>
          <w:color w:val="000000"/>
          <w:sz w:val="28"/>
          <w:szCs w:val="28"/>
          <w:lang w:val="uk-UA" w:eastAsia="ru-RU"/>
        </w:rPr>
        <w:t xml:space="preserve">: </w:t>
      </w:r>
      <w:hyperlink r:id="rId21" w:history="1">
        <w:r w:rsidRPr="008A3991">
          <w:rPr>
            <w:rFonts w:ascii="Times New Roman" w:eastAsia="Times New Roman" w:hAnsi="Times New Roman"/>
            <w:color w:val="0070C0"/>
            <w:sz w:val="28"/>
            <w:szCs w:val="28"/>
            <w:u w:val="single"/>
            <w:lang w:val="pl-PL" w:eastAsia="ru-RU"/>
          </w:rPr>
          <w:t>https</w:t>
        </w:r>
        <w:r w:rsidRPr="008A3991">
          <w:rPr>
            <w:rFonts w:ascii="Times New Roman" w:eastAsia="Times New Roman" w:hAnsi="Times New Roman"/>
            <w:color w:val="0070C0"/>
            <w:sz w:val="28"/>
            <w:szCs w:val="28"/>
            <w:u w:val="single"/>
            <w:lang w:val="uk-UA" w:eastAsia="ru-RU"/>
          </w:rPr>
          <w:t>://</w:t>
        </w:r>
        <w:r w:rsidRPr="008A3991">
          <w:rPr>
            <w:rFonts w:ascii="Times New Roman" w:eastAsia="Times New Roman" w:hAnsi="Times New Roman"/>
            <w:color w:val="0070C0"/>
            <w:sz w:val="28"/>
            <w:szCs w:val="28"/>
            <w:u w:val="single"/>
            <w:lang w:val="pl-PL" w:eastAsia="ru-RU"/>
          </w:rPr>
          <w:t>mon</w:t>
        </w:r>
        <w:r w:rsidRPr="008A3991">
          <w:rPr>
            <w:rFonts w:ascii="Times New Roman" w:eastAsia="Times New Roman" w:hAnsi="Times New Roman"/>
            <w:color w:val="0070C0"/>
            <w:sz w:val="28"/>
            <w:szCs w:val="28"/>
            <w:u w:val="single"/>
            <w:lang w:val="uk-UA" w:eastAsia="ru-RU"/>
          </w:rPr>
          <w:t>.</w:t>
        </w:r>
        <w:r w:rsidRPr="008A3991">
          <w:rPr>
            <w:rFonts w:ascii="Times New Roman" w:eastAsia="Times New Roman" w:hAnsi="Times New Roman"/>
            <w:color w:val="0070C0"/>
            <w:sz w:val="28"/>
            <w:szCs w:val="28"/>
            <w:u w:val="single"/>
            <w:lang w:val="pl-PL" w:eastAsia="ru-RU"/>
          </w:rPr>
          <w:t>gov</w:t>
        </w:r>
        <w:r w:rsidRPr="008A3991">
          <w:rPr>
            <w:rFonts w:ascii="Times New Roman" w:eastAsia="Times New Roman" w:hAnsi="Times New Roman"/>
            <w:color w:val="0070C0"/>
            <w:sz w:val="28"/>
            <w:szCs w:val="28"/>
            <w:u w:val="single"/>
            <w:lang w:val="uk-UA" w:eastAsia="ru-RU"/>
          </w:rPr>
          <w:t>.</w:t>
        </w:r>
        <w:r w:rsidRPr="008A3991">
          <w:rPr>
            <w:rFonts w:ascii="Times New Roman" w:eastAsia="Times New Roman" w:hAnsi="Times New Roman"/>
            <w:color w:val="0070C0"/>
            <w:sz w:val="28"/>
            <w:szCs w:val="28"/>
            <w:u w:val="single"/>
            <w:lang w:val="pl-PL" w:eastAsia="ru-RU"/>
          </w:rPr>
          <w:t>ua</w:t>
        </w:r>
        <w:r w:rsidRPr="008A3991">
          <w:rPr>
            <w:rFonts w:ascii="Times New Roman" w:eastAsia="Times New Roman" w:hAnsi="Times New Roman"/>
            <w:color w:val="0070C0"/>
            <w:sz w:val="28"/>
            <w:szCs w:val="28"/>
            <w:u w:val="single"/>
            <w:lang w:val="uk-UA" w:eastAsia="ru-RU"/>
          </w:rPr>
          <w:t>/</w:t>
        </w:r>
        <w:r w:rsidRPr="008A3991">
          <w:rPr>
            <w:rFonts w:ascii="Times New Roman" w:eastAsia="Times New Roman" w:hAnsi="Times New Roman"/>
            <w:color w:val="0070C0"/>
            <w:sz w:val="28"/>
            <w:szCs w:val="28"/>
            <w:u w:val="single"/>
            <w:lang w:val="pl-PL" w:eastAsia="ru-RU"/>
          </w:rPr>
          <w:t>ua</w:t>
        </w:r>
        <w:r w:rsidRPr="008A3991">
          <w:rPr>
            <w:rFonts w:ascii="Times New Roman" w:eastAsia="Times New Roman" w:hAnsi="Times New Roman"/>
            <w:color w:val="0070C0"/>
            <w:sz w:val="28"/>
            <w:szCs w:val="28"/>
            <w:u w:val="single"/>
            <w:lang w:val="uk-UA" w:eastAsia="ru-RU"/>
          </w:rPr>
          <w:t>/</w:t>
        </w:r>
        <w:r w:rsidRPr="008A3991">
          <w:rPr>
            <w:rFonts w:ascii="Times New Roman" w:eastAsia="Times New Roman" w:hAnsi="Times New Roman"/>
            <w:color w:val="0070C0"/>
            <w:sz w:val="28"/>
            <w:szCs w:val="28"/>
            <w:u w:val="single"/>
            <w:lang w:val="pl-PL" w:eastAsia="ru-RU"/>
          </w:rPr>
          <w:t>osvita</w:t>
        </w:r>
        <w:r w:rsidRPr="008A3991">
          <w:rPr>
            <w:rFonts w:ascii="Times New Roman" w:eastAsia="Times New Roman" w:hAnsi="Times New Roman"/>
            <w:color w:val="0070C0"/>
            <w:sz w:val="28"/>
            <w:szCs w:val="28"/>
            <w:u w:val="single"/>
            <w:lang w:val="uk-UA" w:eastAsia="ru-RU"/>
          </w:rPr>
          <w:t>/</w:t>
        </w:r>
        <w:r w:rsidRPr="008A3991">
          <w:rPr>
            <w:rFonts w:ascii="Times New Roman" w:eastAsia="Times New Roman" w:hAnsi="Times New Roman"/>
            <w:color w:val="0070C0"/>
            <w:sz w:val="28"/>
            <w:szCs w:val="28"/>
            <w:u w:val="single"/>
            <w:lang w:val="pl-PL" w:eastAsia="ru-RU"/>
          </w:rPr>
          <w:t>visha</w:t>
        </w:r>
        <w:r w:rsidRPr="008A3991">
          <w:rPr>
            <w:rFonts w:ascii="Times New Roman" w:eastAsia="Times New Roman" w:hAnsi="Times New Roman"/>
            <w:color w:val="0070C0"/>
            <w:sz w:val="28"/>
            <w:szCs w:val="28"/>
            <w:u w:val="single"/>
            <w:lang w:val="uk-UA" w:eastAsia="ru-RU"/>
          </w:rPr>
          <w:t>-</w:t>
        </w:r>
        <w:r w:rsidRPr="008A3991">
          <w:rPr>
            <w:rFonts w:ascii="Times New Roman" w:eastAsia="Times New Roman" w:hAnsi="Times New Roman"/>
            <w:color w:val="0070C0"/>
            <w:sz w:val="28"/>
            <w:szCs w:val="28"/>
            <w:u w:val="single"/>
            <w:lang w:val="pl-PL" w:eastAsia="ru-RU"/>
          </w:rPr>
          <w:t>osvita</w:t>
        </w:r>
        <w:r w:rsidRPr="008A3991">
          <w:rPr>
            <w:rFonts w:ascii="Times New Roman" w:eastAsia="Times New Roman" w:hAnsi="Times New Roman"/>
            <w:color w:val="0070C0"/>
            <w:sz w:val="28"/>
            <w:szCs w:val="28"/>
            <w:u w:val="single"/>
            <w:lang w:val="uk-UA" w:eastAsia="ru-RU"/>
          </w:rPr>
          <w:t>/</w:t>
        </w:r>
        <w:r w:rsidRPr="008A3991">
          <w:rPr>
            <w:rFonts w:ascii="Times New Roman" w:eastAsia="Times New Roman" w:hAnsi="Times New Roman"/>
            <w:color w:val="0070C0"/>
            <w:sz w:val="28"/>
            <w:szCs w:val="28"/>
            <w:u w:val="single"/>
            <w:lang w:val="pl-PL" w:eastAsia="ru-RU"/>
          </w:rPr>
          <w:t>naukovo</w:t>
        </w:r>
        <w:r w:rsidRPr="008A3991">
          <w:rPr>
            <w:rFonts w:ascii="Times New Roman" w:eastAsia="Times New Roman" w:hAnsi="Times New Roman"/>
            <w:color w:val="0070C0"/>
            <w:sz w:val="28"/>
            <w:szCs w:val="28"/>
            <w:u w:val="single"/>
            <w:lang w:val="uk-UA" w:eastAsia="ru-RU"/>
          </w:rPr>
          <w:t>-</w:t>
        </w:r>
        <w:r w:rsidRPr="008A3991">
          <w:rPr>
            <w:rFonts w:ascii="Times New Roman" w:eastAsia="Times New Roman" w:hAnsi="Times New Roman"/>
            <w:color w:val="0070C0"/>
            <w:sz w:val="28"/>
            <w:szCs w:val="28"/>
            <w:u w:val="single"/>
            <w:lang w:val="pl-PL" w:eastAsia="ru-RU"/>
          </w:rPr>
          <w:t>metodichna</w:t>
        </w:r>
        <w:r w:rsidRPr="008A3991">
          <w:rPr>
            <w:rFonts w:ascii="Times New Roman" w:eastAsia="Times New Roman" w:hAnsi="Times New Roman"/>
            <w:color w:val="0070C0"/>
            <w:sz w:val="28"/>
            <w:szCs w:val="28"/>
            <w:u w:val="single"/>
            <w:lang w:val="uk-UA" w:eastAsia="ru-RU"/>
          </w:rPr>
          <w:t>-</w:t>
        </w:r>
        <w:r w:rsidRPr="008A3991">
          <w:rPr>
            <w:rFonts w:ascii="Times New Roman" w:eastAsia="Times New Roman" w:hAnsi="Times New Roman"/>
            <w:color w:val="0070C0"/>
            <w:sz w:val="28"/>
            <w:szCs w:val="28"/>
            <w:u w:val="single"/>
            <w:lang w:val="pl-PL" w:eastAsia="ru-RU"/>
          </w:rPr>
          <w:t>rada</w:t>
        </w:r>
        <w:r w:rsidRPr="008A3991">
          <w:rPr>
            <w:rFonts w:ascii="Times New Roman" w:eastAsia="Times New Roman" w:hAnsi="Times New Roman"/>
            <w:color w:val="0070C0"/>
            <w:sz w:val="28"/>
            <w:szCs w:val="28"/>
            <w:u w:val="single"/>
            <w:lang w:val="uk-UA" w:eastAsia="ru-RU"/>
          </w:rPr>
          <w:t>-</w:t>
        </w:r>
        <w:r w:rsidRPr="008A3991">
          <w:rPr>
            <w:rFonts w:ascii="Times New Roman" w:eastAsia="Times New Roman" w:hAnsi="Times New Roman"/>
            <w:color w:val="0070C0"/>
            <w:sz w:val="28"/>
            <w:szCs w:val="28"/>
            <w:u w:val="single"/>
            <w:lang w:val="pl-PL" w:eastAsia="ru-RU"/>
          </w:rPr>
          <w:t>ministerstva</w:t>
        </w:r>
        <w:r w:rsidRPr="008A3991">
          <w:rPr>
            <w:rFonts w:ascii="Times New Roman" w:eastAsia="Times New Roman" w:hAnsi="Times New Roman"/>
            <w:color w:val="0070C0"/>
            <w:sz w:val="28"/>
            <w:szCs w:val="28"/>
            <w:u w:val="single"/>
            <w:lang w:val="uk-UA" w:eastAsia="ru-RU"/>
          </w:rPr>
          <w:t>-</w:t>
        </w:r>
        <w:r w:rsidRPr="008A3991">
          <w:rPr>
            <w:rFonts w:ascii="Times New Roman" w:eastAsia="Times New Roman" w:hAnsi="Times New Roman"/>
            <w:color w:val="0070C0"/>
            <w:sz w:val="28"/>
            <w:szCs w:val="28"/>
            <w:u w:val="single"/>
            <w:lang w:val="pl-PL" w:eastAsia="ru-RU"/>
          </w:rPr>
          <w:t>osviti</w:t>
        </w:r>
        <w:r w:rsidRPr="008A3991">
          <w:rPr>
            <w:rFonts w:ascii="Times New Roman" w:eastAsia="Times New Roman" w:hAnsi="Times New Roman"/>
            <w:color w:val="0070C0"/>
            <w:sz w:val="28"/>
            <w:szCs w:val="28"/>
            <w:u w:val="single"/>
            <w:lang w:val="uk-UA" w:eastAsia="ru-RU"/>
          </w:rPr>
          <w:t>-</w:t>
        </w:r>
        <w:r w:rsidRPr="008A3991">
          <w:rPr>
            <w:rFonts w:ascii="Times New Roman" w:eastAsia="Times New Roman" w:hAnsi="Times New Roman"/>
            <w:color w:val="0070C0"/>
            <w:sz w:val="28"/>
            <w:szCs w:val="28"/>
            <w:u w:val="single"/>
            <w:lang w:val="pl-PL" w:eastAsia="ru-RU"/>
          </w:rPr>
          <w:t>i</w:t>
        </w:r>
        <w:r w:rsidRPr="008A3991">
          <w:rPr>
            <w:rFonts w:ascii="Times New Roman" w:eastAsia="Times New Roman" w:hAnsi="Times New Roman"/>
            <w:color w:val="0070C0"/>
            <w:sz w:val="28"/>
            <w:szCs w:val="28"/>
            <w:u w:val="single"/>
            <w:lang w:val="uk-UA" w:eastAsia="ru-RU"/>
          </w:rPr>
          <w:t>-</w:t>
        </w:r>
        <w:r w:rsidRPr="008A3991">
          <w:rPr>
            <w:rFonts w:ascii="Times New Roman" w:eastAsia="Times New Roman" w:hAnsi="Times New Roman"/>
            <w:color w:val="0070C0"/>
            <w:sz w:val="28"/>
            <w:szCs w:val="28"/>
            <w:u w:val="single"/>
            <w:lang w:val="pl-PL" w:eastAsia="ru-RU"/>
          </w:rPr>
          <w:t>nauki</w:t>
        </w:r>
        <w:r w:rsidRPr="008A3991">
          <w:rPr>
            <w:rFonts w:ascii="Times New Roman" w:eastAsia="Times New Roman" w:hAnsi="Times New Roman"/>
            <w:color w:val="0070C0"/>
            <w:sz w:val="28"/>
            <w:szCs w:val="28"/>
            <w:u w:val="single"/>
            <w:lang w:val="uk-UA" w:eastAsia="ru-RU"/>
          </w:rPr>
          <w:t>-</w:t>
        </w:r>
        <w:r w:rsidRPr="008A3991">
          <w:rPr>
            <w:rFonts w:ascii="Times New Roman" w:eastAsia="Times New Roman" w:hAnsi="Times New Roman"/>
            <w:color w:val="0070C0"/>
            <w:sz w:val="28"/>
            <w:szCs w:val="28"/>
            <w:u w:val="single"/>
            <w:lang w:val="pl-PL" w:eastAsia="ru-RU"/>
          </w:rPr>
          <w:t>ukrayini</w:t>
        </w:r>
        <w:r w:rsidRPr="008A3991">
          <w:rPr>
            <w:rFonts w:ascii="Times New Roman" w:eastAsia="Times New Roman" w:hAnsi="Times New Roman"/>
            <w:color w:val="0070C0"/>
            <w:sz w:val="28"/>
            <w:szCs w:val="28"/>
            <w:u w:val="single"/>
            <w:lang w:val="uk-UA" w:eastAsia="ru-RU"/>
          </w:rPr>
          <w:t>/</w:t>
        </w:r>
        <w:r w:rsidRPr="008A3991">
          <w:rPr>
            <w:rFonts w:ascii="Times New Roman" w:eastAsia="Times New Roman" w:hAnsi="Times New Roman"/>
            <w:color w:val="0070C0"/>
            <w:sz w:val="28"/>
            <w:szCs w:val="28"/>
            <w:u w:val="single"/>
            <w:lang w:val="pl-PL" w:eastAsia="ru-RU"/>
          </w:rPr>
          <w:t>zatverdzheni</w:t>
        </w:r>
        <w:r w:rsidRPr="008A3991">
          <w:rPr>
            <w:rFonts w:ascii="Times New Roman" w:eastAsia="Times New Roman" w:hAnsi="Times New Roman"/>
            <w:color w:val="0070C0"/>
            <w:sz w:val="28"/>
            <w:szCs w:val="28"/>
            <w:u w:val="single"/>
            <w:lang w:val="uk-UA" w:eastAsia="ru-RU"/>
          </w:rPr>
          <w:t>-</w:t>
        </w:r>
        <w:r w:rsidRPr="008A3991">
          <w:rPr>
            <w:rFonts w:ascii="Times New Roman" w:eastAsia="Times New Roman" w:hAnsi="Times New Roman"/>
            <w:color w:val="0070C0"/>
            <w:sz w:val="28"/>
            <w:szCs w:val="28"/>
            <w:u w:val="single"/>
            <w:lang w:val="pl-PL" w:eastAsia="ru-RU"/>
          </w:rPr>
          <w:t>standarti</w:t>
        </w:r>
        <w:r w:rsidRPr="008A3991">
          <w:rPr>
            <w:rFonts w:ascii="Times New Roman" w:eastAsia="Times New Roman" w:hAnsi="Times New Roman"/>
            <w:color w:val="0070C0"/>
            <w:sz w:val="28"/>
            <w:szCs w:val="28"/>
            <w:u w:val="single"/>
            <w:lang w:val="uk-UA" w:eastAsia="ru-RU"/>
          </w:rPr>
          <w:t>-</w:t>
        </w:r>
        <w:r w:rsidRPr="008A3991">
          <w:rPr>
            <w:rFonts w:ascii="Times New Roman" w:eastAsia="Times New Roman" w:hAnsi="Times New Roman"/>
            <w:color w:val="0070C0"/>
            <w:sz w:val="28"/>
            <w:szCs w:val="28"/>
            <w:u w:val="single"/>
            <w:lang w:val="pl-PL" w:eastAsia="ru-RU"/>
          </w:rPr>
          <w:t>vishoyi</w:t>
        </w:r>
        <w:r w:rsidRPr="008A3991">
          <w:rPr>
            <w:rFonts w:ascii="Times New Roman" w:eastAsia="Times New Roman" w:hAnsi="Times New Roman"/>
            <w:color w:val="0070C0"/>
            <w:sz w:val="28"/>
            <w:szCs w:val="28"/>
            <w:u w:val="single"/>
            <w:lang w:val="uk-UA" w:eastAsia="ru-RU"/>
          </w:rPr>
          <w:t>-</w:t>
        </w:r>
        <w:r w:rsidRPr="008A3991">
          <w:rPr>
            <w:rFonts w:ascii="Times New Roman" w:eastAsia="Times New Roman" w:hAnsi="Times New Roman"/>
            <w:color w:val="0070C0"/>
            <w:sz w:val="28"/>
            <w:szCs w:val="28"/>
            <w:u w:val="single"/>
            <w:lang w:val="pl-PL" w:eastAsia="ru-RU"/>
          </w:rPr>
          <w:t>osviti</w:t>
        </w:r>
      </w:hyperlink>
      <w:r w:rsidRPr="008A3991">
        <w:rPr>
          <w:rFonts w:ascii="Times New Roman" w:eastAsia="Times New Roman" w:hAnsi="Times New Roman"/>
          <w:color w:val="0070C0"/>
          <w:sz w:val="28"/>
          <w:szCs w:val="28"/>
          <w:lang w:val="uk-UA" w:eastAsia="ru-RU"/>
        </w:rPr>
        <w:t>.</w:t>
      </w:r>
    </w:p>
    <w:p w14:paraId="6422A94E" w14:textId="77777777" w:rsidR="008A3991" w:rsidRPr="008A3991" w:rsidRDefault="008A3991" w:rsidP="008A3991">
      <w:pPr>
        <w:numPr>
          <w:ilvl w:val="0"/>
          <w:numId w:val="22"/>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lang w:val="uk-UA" w:eastAsia="ru-RU"/>
        </w:rPr>
      </w:pPr>
      <w:r w:rsidRPr="008A3991">
        <w:rPr>
          <w:rFonts w:ascii="Times New Roman" w:eastAsia="Times New Roman" w:hAnsi="Times New Roman"/>
          <w:color w:val="000000"/>
          <w:sz w:val="28"/>
          <w:szCs w:val="28"/>
          <w:lang w:val="ru-RU" w:eastAsia="ru-RU"/>
        </w:rPr>
        <w:t xml:space="preserve">Наказ </w:t>
      </w:r>
      <w:proofErr w:type="spellStart"/>
      <w:r w:rsidRPr="008A3991">
        <w:rPr>
          <w:rFonts w:ascii="Times New Roman" w:eastAsia="Times New Roman" w:hAnsi="Times New Roman"/>
          <w:color w:val="000000"/>
          <w:sz w:val="28"/>
          <w:szCs w:val="28"/>
          <w:lang w:val="ru-RU" w:eastAsia="ru-RU"/>
        </w:rPr>
        <w:t>Міністерства</w:t>
      </w:r>
      <w:proofErr w:type="spellEnd"/>
      <w:r w:rsidRPr="008A3991">
        <w:rPr>
          <w:rFonts w:ascii="Times New Roman" w:eastAsia="Times New Roman" w:hAnsi="Times New Roman"/>
          <w:color w:val="000000"/>
          <w:sz w:val="28"/>
          <w:szCs w:val="28"/>
          <w:lang w:val="ru-RU" w:eastAsia="ru-RU"/>
        </w:rPr>
        <w:t xml:space="preserve"> </w:t>
      </w:r>
      <w:proofErr w:type="spellStart"/>
      <w:r w:rsidRPr="008A3991">
        <w:rPr>
          <w:rFonts w:ascii="Times New Roman" w:eastAsia="Times New Roman" w:hAnsi="Times New Roman"/>
          <w:color w:val="000000"/>
          <w:sz w:val="28"/>
          <w:szCs w:val="28"/>
          <w:lang w:val="ru-RU" w:eastAsia="ru-RU"/>
        </w:rPr>
        <w:t>освіти</w:t>
      </w:r>
      <w:proofErr w:type="spellEnd"/>
      <w:r w:rsidRPr="008A3991">
        <w:rPr>
          <w:rFonts w:ascii="Times New Roman" w:eastAsia="Times New Roman" w:hAnsi="Times New Roman"/>
          <w:color w:val="000000"/>
          <w:sz w:val="28"/>
          <w:szCs w:val="28"/>
          <w:lang w:val="ru-RU" w:eastAsia="ru-RU"/>
        </w:rPr>
        <w:t xml:space="preserve"> і науки </w:t>
      </w:r>
      <w:proofErr w:type="spellStart"/>
      <w:r w:rsidRPr="008A3991">
        <w:rPr>
          <w:rFonts w:ascii="Times New Roman" w:eastAsia="Times New Roman" w:hAnsi="Times New Roman"/>
          <w:color w:val="000000"/>
          <w:sz w:val="28"/>
          <w:szCs w:val="28"/>
          <w:lang w:val="ru-RU" w:eastAsia="ru-RU"/>
        </w:rPr>
        <w:t>України</w:t>
      </w:r>
      <w:proofErr w:type="spellEnd"/>
      <w:r w:rsidRPr="008A3991">
        <w:rPr>
          <w:rFonts w:ascii="Times New Roman" w:eastAsia="Times New Roman" w:hAnsi="Times New Roman"/>
          <w:color w:val="000000"/>
          <w:sz w:val="28"/>
          <w:szCs w:val="28"/>
          <w:lang w:val="ru-RU" w:eastAsia="ru-RU"/>
        </w:rPr>
        <w:t xml:space="preserve"> </w:t>
      </w:r>
      <w:proofErr w:type="spellStart"/>
      <w:r w:rsidRPr="008A3991">
        <w:rPr>
          <w:rFonts w:ascii="Times New Roman" w:eastAsia="Times New Roman" w:hAnsi="Times New Roman"/>
          <w:color w:val="000000"/>
          <w:sz w:val="28"/>
          <w:szCs w:val="28"/>
          <w:lang w:val="ru-RU" w:eastAsia="ru-RU"/>
        </w:rPr>
        <w:t>від</w:t>
      </w:r>
      <w:proofErr w:type="spellEnd"/>
      <w:r w:rsidRPr="008A3991">
        <w:rPr>
          <w:rFonts w:ascii="Times New Roman" w:eastAsia="Times New Roman" w:hAnsi="Times New Roman"/>
          <w:color w:val="000000"/>
          <w:sz w:val="28"/>
          <w:szCs w:val="28"/>
          <w:lang w:val="ru-RU" w:eastAsia="ru-RU"/>
        </w:rPr>
        <w:t xml:space="preserve"> 13.06.2024 № 842 «Про </w:t>
      </w:r>
      <w:proofErr w:type="spellStart"/>
      <w:r w:rsidRPr="008A3991">
        <w:rPr>
          <w:rFonts w:ascii="Times New Roman" w:eastAsia="Times New Roman" w:hAnsi="Times New Roman"/>
          <w:color w:val="000000"/>
          <w:sz w:val="28"/>
          <w:szCs w:val="28"/>
          <w:lang w:val="ru-RU" w:eastAsia="ru-RU"/>
        </w:rPr>
        <w:t>внесення</w:t>
      </w:r>
      <w:proofErr w:type="spellEnd"/>
      <w:r w:rsidRPr="008A3991">
        <w:rPr>
          <w:rFonts w:ascii="Times New Roman" w:eastAsia="Times New Roman" w:hAnsi="Times New Roman"/>
          <w:color w:val="000000"/>
          <w:sz w:val="28"/>
          <w:szCs w:val="28"/>
          <w:lang w:val="ru-RU" w:eastAsia="ru-RU"/>
        </w:rPr>
        <w:t xml:space="preserve"> </w:t>
      </w:r>
      <w:proofErr w:type="spellStart"/>
      <w:r w:rsidRPr="008A3991">
        <w:rPr>
          <w:rFonts w:ascii="Times New Roman" w:eastAsia="Times New Roman" w:hAnsi="Times New Roman"/>
          <w:color w:val="000000"/>
          <w:sz w:val="28"/>
          <w:szCs w:val="28"/>
          <w:lang w:val="ru-RU" w:eastAsia="ru-RU"/>
        </w:rPr>
        <w:t>змін</w:t>
      </w:r>
      <w:proofErr w:type="spellEnd"/>
      <w:r w:rsidRPr="008A3991">
        <w:rPr>
          <w:rFonts w:ascii="Times New Roman" w:eastAsia="Times New Roman" w:hAnsi="Times New Roman"/>
          <w:color w:val="000000"/>
          <w:sz w:val="28"/>
          <w:szCs w:val="28"/>
          <w:lang w:val="ru-RU" w:eastAsia="ru-RU"/>
        </w:rPr>
        <w:t xml:space="preserve"> до </w:t>
      </w:r>
      <w:proofErr w:type="spellStart"/>
      <w:r w:rsidRPr="008A3991">
        <w:rPr>
          <w:rFonts w:ascii="Times New Roman" w:eastAsia="Times New Roman" w:hAnsi="Times New Roman"/>
          <w:color w:val="000000"/>
          <w:sz w:val="28"/>
          <w:szCs w:val="28"/>
          <w:lang w:val="ru-RU" w:eastAsia="ru-RU"/>
        </w:rPr>
        <w:t>деяких</w:t>
      </w:r>
      <w:proofErr w:type="spellEnd"/>
      <w:r w:rsidRPr="008A3991">
        <w:rPr>
          <w:rFonts w:ascii="Times New Roman" w:eastAsia="Times New Roman" w:hAnsi="Times New Roman"/>
          <w:color w:val="000000"/>
          <w:sz w:val="28"/>
          <w:szCs w:val="28"/>
          <w:lang w:val="ru-RU" w:eastAsia="ru-RU"/>
        </w:rPr>
        <w:t xml:space="preserve"> </w:t>
      </w:r>
      <w:proofErr w:type="spellStart"/>
      <w:r w:rsidRPr="008A3991">
        <w:rPr>
          <w:rFonts w:ascii="Times New Roman" w:eastAsia="Times New Roman" w:hAnsi="Times New Roman"/>
          <w:color w:val="000000"/>
          <w:sz w:val="28"/>
          <w:szCs w:val="28"/>
          <w:lang w:val="ru-RU" w:eastAsia="ru-RU"/>
        </w:rPr>
        <w:t>стандартів</w:t>
      </w:r>
      <w:proofErr w:type="spellEnd"/>
      <w:r w:rsidRPr="008A3991">
        <w:rPr>
          <w:rFonts w:ascii="Times New Roman" w:eastAsia="Times New Roman" w:hAnsi="Times New Roman"/>
          <w:color w:val="000000"/>
          <w:sz w:val="28"/>
          <w:szCs w:val="28"/>
          <w:lang w:val="ru-RU" w:eastAsia="ru-RU"/>
        </w:rPr>
        <w:t xml:space="preserve"> </w:t>
      </w:r>
      <w:proofErr w:type="spellStart"/>
      <w:r w:rsidRPr="008A3991">
        <w:rPr>
          <w:rFonts w:ascii="Times New Roman" w:eastAsia="Times New Roman" w:hAnsi="Times New Roman"/>
          <w:color w:val="000000"/>
          <w:sz w:val="28"/>
          <w:szCs w:val="28"/>
          <w:lang w:val="ru-RU" w:eastAsia="ru-RU"/>
        </w:rPr>
        <w:t>вищої</w:t>
      </w:r>
      <w:proofErr w:type="spellEnd"/>
      <w:r w:rsidRPr="008A3991">
        <w:rPr>
          <w:rFonts w:ascii="Times New Roman" w:eastAsia="Times New Roman" w:hAnsi="Times New Roman"/>
          <w:color w:val="000000"/>
          <w:sz w:val="28"/>
          <w:szCs w:val="28"/>
          <w:lang w:val="ru-RU" w:eastAsia="ru-RU"/>
        </w:rPr>
        <w:t xml:space="preserve"> </w:t>
      </w:r>
      <w:proofErr w:type="spellStart"/>
      <w:r w:rsidRPr="008A3991">
        <w:rPr>
          <w:rFonts w:ascii="Times New Roman" w:eastAsia="Times New Roman" w:hAnsi="Times New Roman"/>
          <w:color w:val="000000"/>
          <w:sz w:val="28"/>
          <w:szCs w:val="28"/>
          <w:lang w:val="ru-RU" w:eastAsia="ru-RU"/>
        </w:rPr>
        <w:t>освіти</w:t>
      </w:r>
      <w:proofErr w:type="spellEnd"/>
      <w:r w:rsidRPr="008A3991">
        <w:rPr>
          <w:rFonts w:ascii="Times New Roman" w:eastAsia="Times New Roman" w:hAnsi="Times New Roman"/>
          <w:color w:val="000000"/>
          <w:sz w:val="28"/>
          <w:szCs w:val="28"/>
          <w:lang w:val="ru-RU" w:eastAsia="ru-RU"/>
        </w:rPr>
        <w:t xml:space="preserve">». </w:t>
      </w:r>
      <w:r w:rsidRPr="008A3991">
        <w:rPr>
          <w:rFonts w:ascii="Times New Roman" w:eastAsia="Times New Roman" w:hAnsi="Times New Roman"/>
          <w:color w:val="000000"/>
          <w:sz w:val="28"/>
          <w:szCs w:val="28"/>
          <w:lang w:val="pl-PL" w:eastAsia="ru-RU"/>
        </w:rPr>
        <w:t xml:space="preserve">URL: </w:t>
      </w:r>
      <w:r w:rsidR="00BC7DC2">
        <w:fldChar w:fldCharType="begin"/>
      </w:r>
      <w:r w:rsidR="00BC7DC2">
        <w:instrText xml:space="preserve"> HYPERLINK "https://mon.gov.ua/storage/app/sites/1/vishcha-osvita/zatverdzeni%20standarty/2024/Nakaz-842.vid.13.06.2024.pdf" </w:instrText>
      </w:r>
      <w:r w:rsidR="00BC7DC2">
        <w:fldChar w:fldCharType="separate"/>
      </w:r>
      <w:r w:rsidRPr="008A3991">
        <w:rPr>
          <w:rFonts w:ascii="Times New Roman" w:eastAsia="Times New Roman" w:hAnsi="Times New Roman"/>
          <w:color w:val="0070C0"/>
          <w:kern w:val="36"/>
          <w:sz w:val="28"/>
          <w:szCs w:val="28"/>
          <w:u w:val="single"/>
          <w:lang w:val="uk-UA" w:eastAsia="ru-RU"/>
        </w:rPr>
        <w:t>https://mon.gov.ua/storage/app/sites/1/vishcha-osvita/zatverdzeni%20standarty/2024/Nakaz-842.vid.13.06.2024.pdf</w:t>
      </w:r>
      <w:r w:rsidR="00BC7DC2">
        <w:rPr>
          <w:rFonts w:ascii="Times New Roman" w:eastAsia="Times New Roman" w:hAnsi="Times New Roman"/>
          <w:color w:val="0070C0"/>
          <w:kern w:val="36"/>
          <w:sz w:val="28"/>
          <w:szCs w:val="28"/>
          <w:u w:val="single"/>
          <w:lang w:val="uk-UA" w:eastAsia="ru-RU"/>
        </w:rPr>
        <w:fldChar w:fldCharType="end"/>
      </w:r>
      <w:r w:rsidRPr="008A3991">
        <w:rPr>
          <w:rFonts w:ascii="Times New Roman" w:eastAsia="Times New Roman" w:hAnsi="Times New Roman"/>
          <w:color w:val="0070C0"/>
          <w:kern w:val="36"/>
          <w:sz w:val="28"/>
          <w:szCs w:val="28"/>
          <w:u w:val="single"/>
          <w:lang w:val="uk-UA" w:eastAsia="ru-RU"/>
        </w:rPr>
        <w:t>.</w:t>
      </w:r>
    </w:p>
    <w:p w14:paraId="20C614A4" w14:textId="77777777" w:rsidR="008A3991" w:rsidRPr="008A3991" w:rsidRDefault="008A3991" w:rsidP="008A3991">
      <w:pPr>
        <w:widowControl w:val="0"/>
        <w:spacing w:after="0" w:line="240" w:lineRule="auto"/>
        <w:ind w:firstLine="709"/>
        <w:jc w:val="both"/>
        <w:rPr>
          <w:rFonts w:ascii="Times New Roman" w:eastAsia="Times New Roman" w:hAnsi="Times New Roman"/>
          <w:kern w:val="36"/>
          <w:sz w:val="24"/>
          <w:szCs w:val="24"/>
          <w:lang w:val="uk-UA" w:eastAsia="uk-UA"/>
        </w:rPr>
      </w:pPr>
    </w:p>
    <w:p w14:paraId="6A12A25B" w14:textId="77777777" w:rsidR="008A3991" w:rsidRPr="008A3991" w:rsidRDefault="008A3991" w:rsidP="008A3991">
      <w:pPr>
        <w:widowControl w:val="0"/>
        <w:tabs>
          <w:tab w:val="left" w:pos="1134"/>
        </w:tabs>
        <w:spacing w:after="0" w:line="240" w:lineRule="auto"/>
        <w:ind w:firstLine="709"/>
        <w:jc w:val="both"/>
        <w:rPr>
          <w:rFonts w:ascii="Times New Roman" w:eastAsia="Times New Roman" w:hAnsi="Times New Roman"/>
          <w:b/>
          <w:sz w:val="28"/>
          <w:szCs w:val="28"/>
          <w:lang w:val="uk-UA" w:eastAsia="uk-UA"/>
        </w:rPr>
      </w:pPr>
      <w:r w:rsidRPr="008A3991">
        <w:rPr>
          <w:rFonts w:ascii="Times New Roman" w:eastAsia="Times New Roman" w:hAnsi="Times New Roman"/>
          <w:b/>
          <w:sz w:val="28"/>
          <w:szCs w:val="28"/>
          <w:lang w:val="uk-UA" w:eastAsia="uk-UA"/>
        </w:rPr>
        <w:t>Б. Корисні посилання:</w:t>
      </w:r>
    </w:p>
    <w:p w14:paraId="67EB6189" w14:textId="77777777" w:rsidR="008A3991" w:rsidRPr="008A3991" w:rsidRDefault="008A3991" w:rsidP="008A3991">
      <w:pPr>
        <w:widowControl w:val="0"/>
        <w:numPr>
          <w:ilvl w:val="0"/>
          <w:numId w:val="22"/>
        </w:numPr>
        <w:tabs>
          <w:tab w:val="left" w:pos="1134"/>
        </w:tabs>
        <w:spacing w:after="0" w:line="240" w:lineRule="auto"/>
        <w:ind w:left="0" w:firstLine="992"/>
        <w:contextualSpacing/>
        <w:jc w:val="both"/>
        <w:rPr>
          <w:rFonts w:ascii="Times New Roman" w:hAnsi="Times New Roman"/>
          <w:sz w:val="28"/>
          <w:szCs w:val="28"/>
          <w:lang w:val="uk-UA" w:eastAsia="uk-UA"/>
        </w:rPr>
      </w:pPr>
      <w:r w:rsidRPr="008A3991">
        <w:rPr>
          <w:rFonts w:ascii="Times New Roman" w:hAnsi="Times New Roman"/>
          <w:sz w:val="28"/>
          <w:szCs w:val="28"/>
          <w:lang w:val="uk-UA" w:eastAsia="uk-UA"/>
        </w:rPr>
        <w:t>Стандарти і рекомендації щодо забезпечення якості</w:t>
      </w:r>
      <w:r w:rsidRPr="008A3991">
        <w:rPr>
          <w:rFonts w:ascii="Times New Roman" w:hAnsi="Times New Roman"/>
          <w:sz w:val="28"/>
          <w:szCs w:val="28"/>
          <w:lang w:val="uk-UA" w:eastAsia="uk-UA"/>
        </w:rPr>
        <w:br/>
        <w:t xml:space="preserve">в Європейському просторі вищої освіти (ESG). URL: </w:t>
      </w:r>
      <w:hyperlink r:id="rId22" w:history="1">
        <w:r w:rsidRPr="008A3991">
          <w:rPr>
            <w:rFonts w:ascii="Times New Roman" w:hAnsi="Times New Roman"/>
            <w:color w:val="0000FF"/>
            <w:sz w:val="28"/>
            <w:szCs w:val="28"/>
            <w:u w:val="single"/>
            <w:lang w:val="uk-UA" w:eastAsia="uk-UA"/>
          </w:rPr>
          <w:t>https://ihed.org.ua/wp-content/uploads/2018/10/04_2016_ESG_2015.pdf</w:t>
        </w:r>
      </w:hyperlink>
      <w:r w:rsidRPr="008A3991">
        <w:rPr>
          <w:rFonts w:ascii="Times New Roman" w:hAnsi="Times New Roman"/>
          <w:sz w:val="28"/>
          <w:szCs w:val="28"/>
          <w:lang w:val="uk-UA" w:eastAsia="uk-UA"/>
        </w:rPr>
        <w:t>.</w:t>
      </w:r>
    </w:p>
    <w:p w14:paraId="4C09B4DD" w14:textId="77777777" w:rsidR="008A3991" w:rsidRPr="008A3991" w:rsidRDefault="008A3991" w:rsidP="008A3991">
      <w:pPr>
        <w:widowControl w:val="0"/>
        <w:numPr>
          <w:ilvl w:val="0"/>
          <w:numId w:val="22"/>
        </w:numPr>
        <w:tabs>
          <w:tab w:val="left" w:pos="1134"/>
        </w:tabs>
        <w:spacing w:after="0" w:line="240" w:lineRule="auto"/>
        <w:ind w:left="0" w:firstLine="992"/>
        <w:contextualSpacing/>
        <w:jc w:val="both"/>
        <w:rPr>
          <w:rFonts w:ascii="Times New Roman" w:hAnsi="Times New Roman"/>
          <w:sz w:val="28"/>
          <w:szCs w:val="28"/>
          <w:lang w:val="uk-UA" w:eastAsia="uk-UA"/>
        </w:rPr>
      </w:pPr>
      <w:proofErr w:type="spellStart"/>
      <w:r w:rsidRPr="008A3991">
        <w:rPr>
          <w:rFonts w:ascii="Times New Roman" w:hAnsi="Times New Roman"/>
          <w:sz w:val="28"/>
          <w:szCs w:val="28"/>
          <w:lang w:val="uk-UA" w:eastAsia="uk-UA"/>
        </w:rPr>
        <w:t>International</w:t>
      </w:r>
      <w:proofErr w:type="spellEnd"/>
      <w:r w:rsidRPr="008A3991">
        <w:rPr>
          <w:rFonts w:ascii="Times New Roman" w:hAnsi="Times New Roman"/>
          <w:sz w:val="28"/>
          <w:szCs w:val="28"/>
          <w:lang w:val="uk-UA" w:eastAsia="uk-UA"/>
        </w:rPr>
        <w:t xml:space="preserve"> Standard </w:t>
      </w:r>
      <w:proofErr w:type="spellStart"/>
      <w:r w:rsidRPr="008A3991">
        <w:rPr>
          <w:rFonts w:ascii="Times New Roman" w:hAnsi="Times New Roman"/>
          <w:sz w:val="28"/>
          <w:szCs w:val="28"/>
          <w:lang w:val="uk-UA" w:eastAsia="uk-UA"/>
        </w:rPr>
        <w:t>Classification</w:t>
      </w:r>
      <w:proofErr w:type="spellEnd"/>
      <w:r w:rsidRPr="008A3991">
        <w:rPr>
          <w:rFonts w:ascii="Times New Roman" w:hAnsi="Times New Roman"/>
          <w:sz w:val="28"/>
          <w:szCs w:val="28"/>
          <w:lang w:val="uk-UA" w:eastAsia="uk-UA"/>
        </w:rPr>
        <w:t xml:space="preserve"> </w:t>
      </w:r>
      <w:proofErr w:type="spellStart"/>
      <w:r w:rsidRPr="008A3991">
        <w:rPr>
          <w:rFonts w:ascii="Times New Roman" w:hAnsi="Times New Roman"/>
          <w:sz w:val="28"/>
          <w:szCs w:val="28"/>
          <w:lang w:val="uk-UA" w:eastAsia="uk-UA"/>
        </w:rPr>
        <w:t>of</w:t>
      </w:r>
      <w:proofErr w:type="spellEnd"/>
      <w:r w:rsidRPr="008A3991">
        <w:rPr>
          <w:rFonts w:ascii="Times New Roman" w:hAnsi="Times New Roman"/>
          <w:sz w:val="28"/>
          <w:szCs w:val="28"/>
          <w:lang w:val="uk-UA" w:eastAsia="uk-UA"/>
        </w:rPr>
        <w:t xml:space="preserve"> </w:t>
      </w:r>
      <w:proofErr w:type="spellStart"/>
      <w:r w:rsidRPr="008A3991">
        <w:rPr>
          <w:rFonts w:ascii="Times New Roman" w:hAnsi="Times New Roman"/>
          <w:sz w:val="28"/>
          <w:szCs w:val="28"/>
          <w:lang w:val="uk-UA" w:eastAsia="uk-UA"/>
        </w:rPr>
        <w:t>Education</w:t>
      </w:r>
      <w:proofErr w:type="spellEnd"/>
      <w:r w:rsidRPr="008A3991">
        <w:rPr>
          <w:rFonts w:ascii="Times New Roman" w:hAnsi="Times New Roman"/>
          <w:sz w:val="28"/>
          <w:szCs w:val="28"/>
          <w:lang w:val="uk-UA" w:eastAsia="uk-UA"/>
        </w:rPr>
        <w:t xml:space="preserve"> ISCED, 2011. URL: </w:t>
      </w:r>
      <w:hyperlink r:id="rId23" w:history="1">
        <w:r w:rsidRPr="008A3991">
          <w:rPr>
            <w:rFonts w:ascii="Times New Roman" w:hAnsi="Times New Roman"/>
            <w:color w:val="0000FF"/>
            <w:sz w:val="28"/>
            <w:szCs w:val="28"/>
            <w:u w:val="single"/>
            <w:lang w:val="uk-UA" w:eastAsia="uk-UA"/>
          </w:rPr>
          <w:t>http://uis.unesco.org/sites/default/files/documents/international-standard-classification-of-education-isced-2011-en.pdf</w:t>
        </w:r>
      </w:hyperlink>
      <w:r w:rsidRPr="008A3991">
        <w:rPr>
          <w:rFonts w:ascii="Times New Roman" w:hAnsi="Times New Roman"/>
          <w:sz w:val="28"/>
          <w:szCs w:val="28"/>
          <w:lang w:val="uk-UA" w:eastAsia="uk-UA"/>
        </w:rPr>
        <w:t>.</w:t>
      </w:r>
    </w:p>
    <w:p w14:paraId="2B6C51EF" w14:textId="77777777" w:rsidR="008A3991" w:rsidRPr="008A3991" w:rsidRDefault="008A3991" w:rsidP="008A3991">
      <w:pPr>
        <w:widowControl w:val="0"/>
        <w:numPr>
          <w:ilvl w:val="0"/>
          <w:numId w:val="22"/>
        </w:numPr>
        <w:tabs>
          <w:tab w:val="left" w:pos="1134"/>
        </w:tabs>
        <w:spacing w:after="0" w:line="240" w:lineRule="auto"/>
        <w:ind w:left="0" w:firstLine="992"/>
        <w:contextualSpacing/>
        <w:jc w:val="both"/>
        <w:rPr>
          <w:rFonts w:ascii="Times New Roman" w:hAnsi="Times New Roman"/>
          <w:sz w:val="28"/>
          <w:szCs w:val="28"/>
          <w:lang w:val="uk-UA" w:eastAsia="uk-UA"/>
        </w:rPr>
      </w:pPr>
      <w:proofErr w:type="spellStart"/>
      <w:r w:rsidRPr="008A3991">
        <w:rPr>
          <w:rFonts w:ascii="Times New Roman" w:hAnsi="Times New Roman"/>
          <w:sz w:val="28"/>
          <w:szCs w:val="28"/>
          <w:lang w:val="uk-UA" w:eastAsia="uk-UA"/>
        </w:rPr>
        <w:t>International</w:t>
      </w:r>
      <w:proofErr w:type="spellEnd"/>
      <w:r w:rsidRPr="008A3991">
        <w:rPr>
          <w:rFonts w:ascii="Times New Roman" w:hAnsi="Times New Roman"/>
          <w:sz w:val="28"/>
          <w:szCs w:val="28"/>
          <w:lang w:val="uk-UA" w:eastAsia="uk-UA"/>
        </w:rPr>
        <w:t xml:space="preserve"> Standard </w:t>
      </w:r>
      <w:proofErr w:type="spellStart"/>
      <w:r w:rsidRPr="008A3991">
        <w:rPr>
          <w:rFonts w:ascii="Times New Roman" w:hAnsi="Times New Roman"/>
          <w:sz w:val="28"/>
          <w:szCs w:val="28"/>
          <w:lang w:val="uk-UA" w:eastAsia="uk-UA"/>
        </w:rPr>
        <w:t>Classification</w:t>
      </w:r>
      <w:proofErr w:type="spellEnd"/>
      <w:r w:rsidRPr="008A3991">
        <w:rPr>
          <w:rFonts w:ascii="Times New Roman" w:hAnsi="Times New Roman"/>
          <w:sz w:val="28"/>
          <w:szCs w:val="28"/>
          <w:lang w:val="uk-UA" w:eastAsia="uk-UA"/>
        </w:rPr>
        <w:t xml:space="preserve"> </w:t>
      </w:r>
      <w:proofErr w:type="spellStart"/>
      <w:r w:rsidRPr="008A3991">
        <w:rPr>
          <w:rFonts w:ascii="Times New Roman" w:hAnsi="Times New Roman"/>
          <w:sz w:val="28"/>
          <w:szCs w:val="28"/>
          <w:lang w:val="uk-UA" w:eastAsia="uk-UA"/>
        </w:rPr>
        <w:t>of</w:t>
      </w:r>
      <w:proofErr w:type="spellEnd"/>
      <w:r w:rsidRPr="008A3991">
        <w:rPr>
          <w:rFonts w:ascii="Times New Roman" w:hAnsi="Times New Roman"/>
          <w:sz w:val="28"/>
          <w:szCs w:val="28"/>
          <w:lang w:val="uk-UA" w:eastAsia="uk-UA"/>
        </w:rPr>
        <w:t xml:space="preserve"> </w:t>
      </w:r>
      <w:proofErr w:type="spellStart"/>
      <w:r w:rsidRPr="008A3991">
        <w:rPr>
          <w:rFonts w:ascii="Times New Roman" w:hAnsi="Times New Roman"/>
          <w:sz w:val="28"/>
          <w:szCs w:val="28"/>
          <w:lang w:val="uk-UA" w:eastAsia="uk-UA"/>
        </w:rPr>
        <w:t>Education</w:t>
      </w:r>
      <w:proofErr w:type="spellEnd"/>
      <w:r w:rsidRPr="008A3991">
        <w:rPr>
          <w:rFonts w:ascii="Times New Roman" w:hAnsi="Times New Roman"/>
          <w:sz w:val="28"/>
          <w:szCs w:val="28"/>
          <w:lang w:val="uk-UA" w:eastAsia="uk-UA"/>
        </w:rPr>
        <w:t xml:space="preserve">: </w:t>
      </w:r>
      <w:proofErr w:type="spellStart"/>
      <w:r w:rsidRPr="008A3991">
        <w:rPr>
          <w:rFonts w:ascii="Times New Roman" w:hAnsi="Times New Roman"/>
          <w:sz w:val="28"/>
          <w:szCs w:val="28"/>
          <w:lang w:val="uk-UA" w:eastAsia="uk-UA"/>
        </w:rPr>
        <w:t>Fields</w:t>
      </w:r>
      <w:proofErr w:type="spellEnd"/>
      <w:r w:rsidRPr="008A3991">
        <w:rPr>
          <w:rFonts w:ascii="Times New Roman" w:hAnsi="Times New Roman"/>
          <w:sz w:val="28"/>
          <w:szCs w:val="28"/>
          <w:lang w:val="uk-UA" w:eastAsia="uk-UA"/>
        </w:rPr>
        <w:t xml:space="preserve"> </w:t>
      </w:r>
      <w:proofErr w:type="spellStart"/>
      <w:r w:rsidRPr="008A3991">
        <w:rPr>
          <w:rFonts w:ascii="Times New Roman" w:hAnsi="Times New Roman"/>
          <w:sz w:val="28"/>
          <w:szCs w:val="28"/>
          <w:lang w:val="uk-UA" w:eastAsia="uk-UA"/>
        </w:rPr>
        <w:t>of</w:t>
      </w:r>
      <w:proofErr w:type="spellEnd"/>
      <w:r w:rsidRPr="008A3991">
        <w:rPr>
          <w:rFonts w:ascii="Times New Roman" w:hAnsi="Times New Roman"/>
          <w:sz w:val="28"/>
          <w:szCs w:val="28"/>
          <w:lang w:val="uk-UA" w:eastAsia="uk-UA"/>
        </w:rPr>
        <w:t xml:space="preserve"> </w:t>
      </w:r>
      <w:proofErr w:type="spellStart"/>
      <w:r w:rsidRPr="008A3991">
        <w:rPr>
          <w:rFonts w:ascii="Times New Roman" w:hAnsi="Times New Roman"/>
          <w:sz w:val="28"/>
          <w:szCs w:val="28"/>
          <w:lang w:val="uk-UA" w:eastAsia="uk-UA"/>
        </w:rPr>
        <w:t>education</w:t>
      </w:r>
      <w:proofErr w:type="spellEnd"/>
      <w:r w:rsidRPr="008A3991">
        <w:rPr>
          <w:rFonts w:ascii="Times New Roman" w:hAnsi="Times New Roman"/>
          <w:sz w:val="28"/>
          <w:szCs w:val="28"/>
          <w:lang w:val="uk-UA" w:eastAsia="uk-UA"/>
        </w:rPr>
        <w:t xml:space="preserve"> </w:t>
      </w:r>
      <w:proofErr w:type="spellStart"/>
      <w:r w:rsidRPr="008A3991">
        <w:rPr>
          <w:rFonts w:ascii="Times New Roman" w:hAnsi="Times New Roman"/>
          <w:sz w:val="28"/>
          <w:szCs w:val="28"/>
          <w:lang w:val="uk-UA" w:eastAsia="uk-UA"/>
        </w:rPr>
        <w:t>and</w:t>
      </w:r>
      <w:proofErr w:type="spellEnd"/>
      <w:r w:rsidRPr="008A3991">
        <w:rPr>
          <w:rFonts w:ascii="Times New Roman" w:hAnsi="Times New Roman"/>
          <w:sz w:val="28"/>
          <w:szCs w:val="28"/>
          <w:lang w:val="uk-UA" w:eastAsia="uk-UA"/>
        </w:rPr>
        <w:t xml:space="preserve"> </w:t>
      </w:r>
      <w:proofErr w:type="spellStart"/>
      <w:r w:rsidRPr="008A3991">
        <w:rPr>
          <w:rFonts w:ascii="Times New Roman" w:hAnsi="Times New Roman"/>
          <w:sz w:val="28"/>
          <w:szCs w:val="28"/>
          <w:lang w:val="uk-UA" w:eastAsia="uk-UA"/>
        </w:rPr>
        <w:t>training</w:t>
      </w:r>
      <w:proofErr w:type="spellEnd"/>
      <w:r w:rsidRPr="008A3991">
        <w:rPr>
          <w:rFonts w:ascii="Times New Roman" w:hAnsi="Times New Roman"/>
          <w:sz w:val="28"/>
          <w:szCs w:val="28"/>
          <w:lang w:val="uk-UA" w:eastAsia="uk-UA"/>
        </w:rPr>
        <w:t xml:space="preserve">, 2013 (ISCED-F 2013) – </w:t>
      </w:r>
      <w:proofErr w:type="spellStart"/>
      <w:r w:rsidRPr="008A3991">
        <w:rPr>
          <w:rFonts w:ascii="Times New Roman" w:hAnsi="Times New Roman"/>
          <w:sz w:val="28"/>
          <w:szCs w:val="28"/>
          <w:lang w:val="uk-UA" w:eastAsia="uk-UA"/>
        </w:rPr>
        <w:t>Detailed</w:t>
      </w:r>
      <w:proofErr w:type="spellEnd"/>
      <w:r w:rsidRPr="008A3991">
        <w:rPr>
          <w:rFonts w:ascii="Times New Roman" w:hAnsi="Times New Roman"/>
          <w:sz w:val="28"/>
          <w:szCs w:val="28"/>
          <w:lang w:val="uk-UA" w:eastAsia="uk-UA"/>
        </w:rPr>
        <w:t xml:space="preserve"> </w:t>
      </w:r>
      <w:proofErr w:type="spellStart"/>
      <w:r w:rsidRPr="008A3991">
        <w:rPr>
          <w:rFonts w:ascii="Times New Roman" w:hAnsi="Times New Roman"/>
          <w:sz w:val="28"/>
          <w:szCs w:val="28"/>
          <w:lang w:val="uk-UA" w:eastAsia="uk-UA"/>
        </w:rPr>
        <w:t>field</w:t>
      </w:r>
      <w:proofErr w:type="spellEnd"/>
      <w:r w:rsidRPr="008A3991">
        <w:rPr>
          <w:rFonts w:ascii="Times New Roman" w:hAnsi="Times New Roman"/>
          <w:sz w:val="28"/>
          <w:szCs w:val="28"/>
          <w:lang w:val="uk-UA" w:eastAsia="uk-UA"/>
        </w:rPr>
        <w:t xml:space="preserve"> </w:t>
      </w:r>
      <w:proofErr w:type="spellStart"/>
      <w:r w:rsidRPr="008A3991">
        <w:rPr>
          <w:rFonts w:ascii="Times New Roman" w:hAnsi="Times New Roman"/>
          <w:sz w:val="28"/>
          <w:szCs w:val="28"/>
          <w:lang w:val="uk-UA" w:eastAsia="uk-UA"/>
        </w:rPr>
        <w:t>descriptions</w:t>
      </w:r>
      <w:proofErr w:type="spellEnd"/>
      <w:r w:rsidRPr="008A3991">
        <w:rPr>
          <w:rFonts w:ascii="Times New Roman" w:hAnsi="Times New Roman"/>
          <w:sz w:val="28"/>
          <w:szCs w:val="28"/>
          <w:lang w:val="uk-UA" w:eastAsia="uk-UA"/>
        </w:rPr>
        <w:t xml:space="preserve">. URL: </w:t>
      </w:r>
      <w:hyperlink r:id="rId24" w:history="1">
        <w:r w:rsidRPr="008A3991">
          <w:rPr>
            <w:rFonts w:ascii="Times New Roman" w:hAnsi="Times New Roman"/>
            <w:color w:val="0000FF"/>
            <w:sz w:val="28"/>
            <w:szCs w:val="28"/>
            <w:u w:val="single"/>
            <w:lang w:val="uk-UA" w:eastAsia="uk-UA"/>
          </w:rPr>
          <w:t>http://uis.unesco.org/sites/default/files/documents/international-standard-classification-of-education-fields-of-education-and-training-2013-detailed-field-descriptions-2015-en.pdf</w:t>
        </w:r>
      </w:hyperlink>
      <w:r w:rsidRPr="008A3991">
        <w:rPr>
          <w:rFonts w:ascii="Times New Roman" w:hAnsi="Times New Roman"/>
          <w:sz w:val="28"/>
          <w:szCs w:val="28"/>
          <w:lang w:val="uk-UA" w:eastAsia="uk-UA"/>
        </w:rPr>
        <w:t>.</w:t>
      </w:r>
    </w:p>
    <w:p w14:paraId="75901AE2" w14:textId="77777777" w:rsidR="008A3991" w:rsidRPr="008A3991" w:rsidRDefault="00BC7DC2" w:rsidP="008A3991">
      <w:pPr>
        <w:widowControl w:val="0"/>
        <w:numPr>
          <w:ilvl w:val="0"/>
          <w:numId w:val="22"/>
        </w:numPr>
        <w:tabs>
          <w:tab w:val="left" w:pos="1134"/>
        </w:tabs>
        <w:spacing w:after="0" w:line="240" w:lineRule="auto"/>
        <w:ind w:left="0" w:firstLine="992"/>
        <w:contextualSpacing/>
        <w:jc w:val="both"/>
        <w:rPr>
          <w:rFonts w:ascii="Times New Roman" w:hAnsi="Times New Roman"/>
          <w:sz w:val="28"/>
          <w:szCs w:val="28"/>
          <w:lang w:val="uk-UA" w:eastAsia="uk-UA"/>
        </w:rPr>
      </w:pPr>
      <w:hyperlink r:id="rId25" w:history="1">
        <w:r w:rsidR="008A3991" w:rsidRPr="008A3991">
          <w:rPr>
            <w:rFonts w:ascii="Times New Roman" w:hAnsi="Times New Roman"/>
            <w:color w:val="0000FF"/>
            <w:sz w:val="28"/>
            <w:szCs w:val="28"/>
            <w:u w:val="single"/>
            <w:lang w:val="uk-UA" w:eastAsia="uk-UA"/>
          </w:rPr>
          <w:t>Manual to Accompany the International Standard Classification of Education, 2011</w:t>
        </w:r>
      </w:hyperlink>
      <w:r w:rsidR="008A3991" w:rsidRPr="008A3991">
        <w:rPr>
          <w:rFonts w:ascii="Times New Roman" w:hAnsi="Times New Roman"/>
          <w:sz w:val="28"/>
          <w:szCs w:val="28"/>
          <w:lang w:val="uk-UA" w:eastAsia="ru-RU"/>
        </w:rPr>
        <w:t>.</w:t>
      </w:r>
      <w:r w:rsidR="008A3991" w:rsidRPr="008A3991">
        <w:rPr>
          <w:rFonts w:ascii="Times New Roman" w:hAnsi="Times New Roman"/>
          <w:sz w:val="28"/>
          <w:szCs w:val="28"/>
          <w:lang w:val="uk-UA" w:eastAsia="uk-UA"/>
        </w:rPr>
        <w:t xml:space="preserve"> URL: </w:t>
      </w:r>
      <w:hyperlink r:id="rId26" w:history="1">
        <w:r w:rsidR="008A3991" w:rsidRPr="008A3991">
          <w:rPr>
            <w:rFonts w:ascii="Times New Roman" w:hAnsi="Times New Roman"/>
            <w:color w:val="0000FF"/>
            <w:sz w:val="28"/>
            <w:szCs w:val="28"/>
            <w:u w:val="single"/>
            <w:lang w:val="uk-UA" w:eastAsia="uk-UA"/>
          </w:rPr>
          <w:t>http://uis.unesco.org/en/topic/international-standard-classification-education-isced</w:t>
        </w:r>
      </w:hyperlink>
      <w:r w:rsidR="008A3991" w:rsidRPr="008A3991">
        <w:rPr>
          <w:rFonts w:ascii="Times New Roman" w:hAnsi="Times New Roman"/>
          <w:sz w:val="28"/>
          <w:szCs w:val="28"/>
          <w:lang w:val="uk-UA" w:eastAsia="uk-UA"/>
        </w:rPr>
        <w:t>.</w:t>
      </w:r>
    </w:p>
    <w:p w14:paraId="346440DF" w14:textId="77777777" w:rsidR="008A3991" w:rsidRPr="008A3991" w:rsidRDefault="008A3991" w:rsidP="008A3991">
      <w:pPr>
        <w:widowControl w:val="0"/>
        <w:numPr>
          <w:ilvl w:val="0"/>
          <w:numId w:val="22"/>
        </w:numPr>
        <w:tabs>
          <w:tab w:val="left" w:pos="1134"/>
          <w:tab w:val="left" w:pos="1701"/>
        </w:tabs>
        <w:spacing w:after="0" w:line="240" w:lineRule="auto"/>
        <w:ind w:left="0" w:firstLine="992"/>
        <w:contextualSpacing/>
        <w:jc w:val="both"/>
        <w:rPr>
          <w:rFonts w:ascii="Times New Roman" w:hAnsi="Times New Roman"/>
          <w:sz w:val="28"/>
          <w:szCs w:val="28"/>
          <w:lang w:val="uk-UA" w:eastAsia="uk-UA"/>
        </w:rPr>
      </w:pPr>
      <w:r w:rsidRPr="008A3991">
        <w:rPr>
          <w:rFonts w:ascii="Times New Roman" w:hAnsi="Times New Roman"/>
          <w:sz w:val="28"/>
          <w:szCs w:val="28"/>
          <w:lang w:val="uk-UA" w:eastAsia="uk-UA"/>
        </w:rPr>
        <w:t xml:space="preserve">EQF, 2017 (Європейська рамка кваліфікацій). URL: </w:t>
      </w:r>
      <w:hyperlink r:id="rId27" w:history="1">
        <w:r w:rsidRPr="008A3991">
          <w:rPr>
            <w:rFonts w:ascii="Times New Roman" w:hAnsi="Times New Roman"/>
            <w:color w:val="0000FF"/>
            <w:sz w:val="28"/>
            <w:szCs w:val="28"/>
            <w:u w:val="single"/>
            <w:lang w:val="uk-UA" w:eastAsia="uk-UA"/>
          </w:rPr>
          <w:t>https://ec.europa.eu/ploteus/content/descriptors-page</w:t>
        </w:r>
      </w:hyperlink>
      <w:r w:rsidRPr="008A3991">
        <w:rPr>
          <w:rFonts w:ascii="Times New Roman" w:hAnsi="Times New Roman"/>
          <w:sz w:val="28"/>
          <w:szCs w:val="28"/>
          <w:lang w:val="uk-UA" w:eastAsia="uk-UA"/>
        </w:rPr>
        <w:t>.</w:t>
      </w:r>
    </w:p>
    <w:p w14:paraId="05196CBA" w14:textId="77777777" w:rsidR="008A3991" w:rsidRPr="008A3991" w:rsidRDefault="008A3991" w:rsidP="008A3991">
      <w:pPr>
        <w:widowControl w:val="0"/>
        <w:numPr>
          <w:ilvl w:val="0"/>
          <w:numId w:val="22"/>
        </w:numPr>
        <w:tabs>
          <w:tab w:val="left" w:pos="1134"/>
          <w:tab w:val="left" w:pos="1701"/>
        </w:tabs>
        <w:autoSpaceDE w:val="0"/>
        <w:autoSpaceDN w:val="0"/>
        <w:adjustRightInd w:val="0"/>
        <w:spacing w:after="0" w:line="240" w:lineRule="auto"/>
        <w:ind w:left="0" w:firstLine="992"/>
        <w:contextualSpacing/>
        <w:jc w:val="both"/>
        <w:rPr>
          <w:rFonts w:ascii="Times New Roman" w:hAnsi="Times New Roman"/>
          <w:bCs/>
          <w:iCs/>
          <w:sz w:val="28"/>
          <w:szCs w:val="28"/>
          <w:lang w:val="uk-UA" w:eastAsia="ru-RU"/>
        </w:rPr>
      </w:pPr>
      <w:r w:rsidRPr="008A3991">
        <w:rPr>
          <w:rFonts w:ascii="Times New Roman" w:hAnsi="Times New Roman"/>
          <w:sz w:val="28"/>
          <w:szCs w:val="28"/>
          <w:lang w:val="uk-UA" w:eastAsia="uk-UA"/>
        </w:rPr>
        <w:t xml:space="preserve">QF EHEA, 2018 (Рамка кваліфікацій ЄПВО). URL: </w:t>
      </w:r>
      <w:hyperlink r:id="rId28" w:history="1">
        <w:r w:rsidRPr="008A3991">
          <w:rPr>
            <w:rFonts w:ascii="Times New Roman" w:hAnsi="Times New Roman"/>
            <w:color w:val="0000FF"/>
            <w:sz w:val="28"/>
            <w:szCs w:val="28"/>
            <w:u w:val="single"/>
            <w:lang w:val="uk-UA" w:eastAsia="uk-UA"/>
          </w:rPr>
          <w:t>http://www.ehea.info/Upload/document/ministerial_declarations/EHEAParis2018_Communique_AppendixIII_952778.pdf</w:t>
        </w:r>
      </w:hyperlink>
      <w:r w:rsidRPr="008A3991">
        <w:rPr>
          <w:rFonts w:ascii="Times New Roman" w:hAnsi="Times New Roman"/>
          <w:sz w:val="28"/>
          <w:szCs w:val="28"/>
          <w:lang w:val="uk-UA" w:eastAsia="uk-UA"/>
        </w:rPr>
        <w:t>.</w:t>
      </w:r>
    </w:p>
    <w:p w14:paraId="3B6CDA83" w14:textId="77777777" w:rsidR="008A3991" w:rsidRPr="008A3991" w:rsidRDefault="008A3991" w:rsidP="008A3991">
      <w:pPr>
        <w:widowControl w:val="0"/>
        <w:numPr>
          <w:ilvl w:val="0"/>
          <w:numId w:val="22"/>
        </w:numPr>
        <w:tabs>
          <w:tab w:val="left" w:pos="1134"/>
        </w:tabs>
        <w:spacing w:after="0" w:line="240" w:lineRule="auto"/>
        <w:ind w:left="0" w:firstLine="992"/>
        <w:contextualSpacing/>
        <w:jc w:val="both"/>
        <w:rPr>
          <w:rFonts w:ascii="Times New Roman" w:hAnsi="Times New Roman"/>
          <w:sz w:val="28"/>
          <w:szCs w:val="28"/>
          <w:lang w:val="uk-UA" w:eastAsia="uk-UA"/>
        </w:rPr>
      </w:pPr>
      <w:r w:rsidRPr="008A3991">
        <w:rPr>
          <w:rFonts w:ascii="Times New Roman" w:hAnsi="Times New Roman"/>
          <w:sz w:val="28"/>
          <w:szCs w:val="28"/>
          <w:lang w:val="uk-UA" w:eastAsia="uk-UA"/>
        </w:rPr>
        <w:t>TUNING (для ознайомлення зі спеціальними (фаховими)</w:t>
      </w:r>
      <w:r w:rsidRPr="008A3991">
        <w:rPr>
          <w:rFonts w:ascii="Times New Roman" w:hAnsi="Times New Roman"/>
          <w:sz w:val="28"/>
          <w:szCs w:val="28"/>
          <w:lang w:val="uk-UA" w:eastAsia="uk-UA"/>
        </w:rPr>
        <w:br/>
        <w:t xml:space="preserve">та загальними </w:t>
      </w:r>
      <w:proofErr w:type="spellStart"/>
      <w:r w:rsidRPr="008A3991">
        <w:rPr>
          <w:rFonts w:ascii="Times New Roman" w:hAnsi="Times New Roman"/>
          <w:sz w:val="28"/>
          <w:szCs w:val="28"/>
          <w:lang w:val="uk-UA" w:eastAsia="uk-UA"/>
        </w:rPr>
        <w:t>компетентностями</w:t>
      </w:r>
      <w:proofErr w:type="spellEnd"/>
      <w:r w:rsidRPr="008A3991">
        <w:rPr>
          <w:rFonts w:ascii="Times New Roman" w:hAnsi="Times New Roman"/>
          <w:sz w:val="28"/>
          <w:szCs w:val="28"/>
          <w:lang w:val="uk-UA" w:eastAsia="uk-UA"/>
        </w:rPr>
        <w:t xml:space="preserve"> та прикладами стандартів. URL: </w:t>
      </w:r>
      <w:hyperlink r:id="rId29" w:history="1">
        <w:r w:rsidRPr="008A3991">
          <w:rPr>
            <w:rFonts w:ascii="Times New Roman" w:hAnsi="Times New Roman"/>
            <w:color w:val="0000FF"/>
            <w:sz w:val="28"/>
            <w:szCs w:val="28"/>
            <w:u w:val="single"/>
            <w:lang w:val="uk-UA" w:eastAsia="uk-UA"/>
          </w:rPr>
          <w:t>http://www.unideusto.org/tuningeu/</w:t>
        </w:r>
      </w:hyperlink>
      <w:r w:rsidRPr="008A3991">
        <w:rPr>
          <w:rFonts w:ascii="Times New Roman" w:hAnsi="Times New Roman"/>
          <w:sz w:val="28"/>
          <w:szCs w:val="28"/>
          <w:lang w:val="uk-UA" w:eastAsia="uk-UA"/>
        </w:rPr>
        <w:t>.</w:t>
      </w:r>
    </w:p>
    <w:p w14:paraId="5A079D3E" w14:textId="77777777" w:rsidR="008A3991" w:rsidRPr="008A3991" w:rsidRDefault="008A3991" w:rsidP="008A3991">
      <w:pPr>
        <w:widowControl w:val="0"/>
        <w:numPr>
          <w:ilvl w:val="0"/>
          <w:numId w:val="22"/>
        </w:numPr>
        <w:tabs>
          <w:tab w:val="left" w:pos="1134"/>
        </w:tabs>
        <w:spacing w:after="0" w:line="240" w:lineRule="auto"/>
        <w:ind w:left="0" w:firstLine="992"/>
        <w:contextualSpacing/>
        <w:jc w:val="both"/>
        <w:rPr>
          <w:rFonts w:ascii="Times New Roman" w:hAnsi="Times New Roman"/>
          <w:sz w:val="28"/>
          <w:szCs w:val="28"/>
          <w:lang w:val="uk-UA" w:eastAsia="uk-UA"/>
        </w:rPr>
      </w:pPr>
      <w:r w:rsidRPr="008A3991">
        <w:rPr>
          <w:rFonts w:ascii="Times New Roman" w:hAnsi="Times New Roman"/>
          <w:sz w:val="28"/>
          <w:szCs w:val="28"/>
          <w:lang w:val="uk-UA" w:eastAsia="uk-UA"/>
        </w:rPr>
        <w:t xml:space="preserve">Національний освітній глосарій: вища освіта / 2-е вид., перероб. і </w:t>
      </w:r>
      <w:proofErr w:type="spellStart"/>
      <w:r w:rsidRPr="008A3991">
        <w:rPr>
          <w:rFonts w:ascii="Times New Roman" w:hAnsi="Times New Roman"/>
          <w:sz w:val="28"/>
          <w:szCs w:val="28"/>
          <w:lang w:val="uk-UA" w:eastAsia="uk-UA"/>
        </w:rPr>
        <w:lastRenderedPageBreak/>
        <w:t>доп</w:t>
      </w:r>
      <w:proofErr w:type="spellEnd"/>
      <w:r w:rsidRPr="008A3991">
        <w:rPr>
          <w:rFonts w:ascii="Times New Roman" w:hAnsi="Times New Roman"/>
          <w:sz w:val="28"/>
          <w:szCs w:val="28"/>
          <w:lang w:val="uk-UA" w:eastAsia="uk-UA"/>
        </w:rPr>
        <w:t xml:space="preserve">. / </w:t>
      </w:r>
      <w:proofErr w:type="spellStart"/>
      <w:r w:rsidRPr="008A3991">
        <w:rPr>
          <w:rFonts w:ascii="Times New Roman" w:hAnsi="Times New Roman"/>
          <w:sz w:val="28"/>
          <w:szCs w:val="28"/>
          <w:highlight w:val="yellow"/>
          <w:lang w:val="uk-UA" w:eastAsia="uk-UA"/>
        </w:rPr>
        <w:t>авт</w:t>
      </w:r>
      <w:proofErr w:type="spellEnd"/>
      <w:r w:rsidRPr="008A3991">
        <w:rPr>
          <w:rFonts w:ascii="Times New Roman" w:hAnsi="Times New Roman"/>
          <w:sz w:val="28"/>
          <w:szCs w:val="28"/>
          <w:lang w:val="uk-UA" w:eastAsia="uk-UA"/>
        </w:rPr>
        <w:t xml:space="preserve">.-уклад.: В. М. Захарченко, С. А. </w:t>
      </w:r>
      <w:proofErr w:type="spellStart"/>
      <w:r w:rsidRPr="008A3991">
        <w:rPr>
          <w:rFonts w:ascii="Times New Roman" w:hAnsi="Times New Roman"/>
          <w:sz w:val="28"/>
          <w:szCs w:val="28"/>
          <w:lang w:val="uk-UA" w:eastAsia="uk-UA"/>
        </w:rPr>
        <w:t>Калашнікова</w:t>
      </w:r>
      <w:proofErr w:type="spellEnd"/>
      <w:r w:rsidRPr="008A3991">
        <w:rPr>
          <w:rFonts w:ascii="Times New Roman" w:hAnsi="Times New Roman"/>
          <w:sz w:val="28"/>
          <w:szCs w:val="28"/>
          <w:lang w:val="uk-UA" w:eastAsia="uk-UA"/>
        </w:rPr>
        <w:t xml:space="preserve">, В. І. Луговий, А. В. </w:t>
      </w:r>
      <w:proofErr w:type="spellStart"/>
      <w:r w:rsidRPr="008A3991">
        <w:rPr>
          <w:rFonts w:ascii="Times New Roman" w:hAnsi="Times New Roman"/>
          <w:sz w:val="28"/>
          <w:szCs w:val="28"/>
          <w:lang w:val="uk-UA" w:eastAsia="uk-UA"/>
        </w:rPr>
        <w:t>Ставицький</w:t>
      </w:r>
      <w:proofErr w:type="spellEnd"/>
      <w:r w:rsidRPr="008A3991">
        <w:rPr>
          <w:rFonts w:ascii="Times New Roman" w:hAnsi="Times New Roman"/>
          <w:sz w:val="28"/>
          <w:szCs w:val="28"/>
          <w:lang w:val="uk-UA" w:eastAsia="uk-UA"/>
        </w:rPr>
        <w:t xml:space="preserve">, Ю. М. </w:t>
      </w:r>
      <w:proofErr w:type="spellStart"/>
      <w:r w:rsidRPr="008A3991">
        <w:rPr>
          <w:rFonts w:ascii="Times New Roman" w:hAnsi="Times New Roman"/>
          <w:sz w:val="28"/>
          <w:szCs w:val="28"/>
          <w:lang w:val="uk-UA" w:eastAsia="uk-UA"/>
        </w:rPr>
        <w:t>Рашкевич</w:t>
      </w:r>
      <w:proofErr w:type="spellEnd"/>
      <w:r w:rsidRPr="008A3991">
        <w:rPr>
          <w:rFonts w:ascii="Times New Roman" w:hAnsi="Times New Roman"/>
          <w:sz w:val="28"/>
          <w:szCs w:val="28"/>
          <w:lang w:val="uk-UA" w:eastAsia="uk-UA"/>
        </w:rPr>
        <w:t xml:space="preserve">, Ж. В. </w:t>
      </w:r>
      <w:proofErr w:type="spellStart"/>
      <w:r w:rsidRPr="008A3991">
        <w:rPr>
          <w:rFonts w:ascii="Times New Roman" w:hAnsi="Times New Roman"/>
          <w:sz w:val="28"/>
          <w:szCs w:val="28"/>
          <w:lang w:val="uk-UA" w:eastAsia="uk-UA"/>
        </w:rPr>
        <w:t>Таланова</w:t>
      </w:r>
      <w:proofErr w:type="spellEnd"/>
      <w:r w:rsidRPr="008A3991">
        <w:rPr>
          <w:rFonts w:ascii="Times New Roman" w:hAnsi="Times New Roman"/>
          <w:sz w:val="28"/>
          <w:szCs w:val="28"/>
          <w:lang w:val="uk-UA" w:eastAsia="uk-UA"/>
        </w:rPr>
        <w:t xml:space="preserve"> / За </w:t>
      </w:r>
      <w:r w:rsidRPr="008A3991">
        <w:rPr>
          <w:rFonts w:ascii="Times New Roman" w:hAnsi="Times New Roman"/>
          <w:sz w:val="28"/>
          <w:szCs w:val="28"/>
          <w:highlight w:val="yellow"/>
          <w:lang w:val="uk-UA" w:eastAsia="uk-UA"/>
        </w:rPr>
        <w:t>ред</w:t>
      </w:r>
      <w:r w:rsidRPr="008A3991">
        <w:rPr>
          <w:rFonts w:ascii="Times New Roman" w:hAnsi="Times New Roman"/>
          <w:sz w:val="28"/>
          <w:szCs w:val="28"/>
          <w:lang w:val="uk-UA" w:eastAsia="uk-UA"/>
        </w:rPr>
        <w:t xml:space="preserve">. В. Г. Кременя. Київ: ТОВ «Видавничий дім «Плеяди», 2014. 100 с. URL: </w:t>
      </w:r>
      <w:hyperlink r:id="rId30" w:history="1">
        <w:r w:rsidRPr="008A3991">
          <w:rPr>
            <w:rFonts w:ascii="Times New Roman" w:hAnsi="Times New Roman"/>
            <w:color w:val="0000FF"/>
            <w:sz w:val="28"/>
            <w:szCs w:val="28"/>
            <w:u w:val="single"/>
            <w:lang w:val="uk-UA" w:eastAsia="uk-UA"/>
          </w:rPr>
          <w:t>http://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w:t>
        </w:r>
      </w:hyperlink>
      <w:r w:rsidRPr="008A3991">
        <w:rPr>
          <w:rFonts w:ascii="Times New Roman" w:hAnsi="Times New Roman"/>
          <w:sz w:val="28"/>
          <w:szCs w:val="28"/>
          <w:lang w:val="uk-UA" w:eastAsia="uk-UA"/>
        </w:rPr>
        <w:t>.</w:t>
      </w:r>
    </w:p>
    <w:p w14:paraId="71284291" w14:textId="77777777" w:rsidR="008A3991" w:rsidRPr="008A3991" w:rsidRDefault="008A3991" w:rsidP="008A3991">
      <w:pPr>
        <w:widowControl w:val="0"/>
        <w:numPr>
          <w:ilvl w:val="0"/>
          <w:numId w:val="22"/>
        </w:numPr>
        <w:tabs>
          <w:tab w:val="left" w:pos="1134"/>
        </w:tabs>
        <w:spacing w:after="0" w:line="240" w:lineRule="auto"/>
        <w:ind w:left="0" w:firstLine="992"/>
        <w:contextualSpacing/>
        <w:jc w:val="both"/>
        <w:rPr>
          <w:rFonts w:ascii="Times New Roman" w:hAnsi="Times New Roman"/>
          <w:sz w:val="28"/>
          <w:szCs w:val="28"/>
          <w:lang w:val="uk-UA" w:eastAsia="uk-UA"/>
        </w:rPr>
      </w:pPr>
      <w:proofErr w:type="spellStart"/>
      <w:r w:rsidRPr="008A3991">
        <w:rPr>
          <w:rFonts w:ascii="Times New Roman" w:hAnsi="Times New Roman"/>
          <w:sz w:val="28"/>
          <w:szCs w:val="28"/>
          <w:lang w:val="uk-UA" w:eastAsia="uk-UA"/>
        </w:rPr>
        <w:t>Рашкевич</w:t>
      </w:r>
      <w:proofErr w:type="spellEnd"/>
      <w:r w:rsidRPr="008A3991">
        <w:rPr>
          <w:rFonts w:ascii="Times New Roman" w:hAnsi="Times New Roman"/>
          <w:sz w:val="28"/>
          <w:szCs w:val="28"/>
          <w:lang w:val="uk-UA" w:eastAsia="uk-UA"/>
        </w:rPr>
        <w:t xml:space="preserve"> Ю.М. Болонський процес та нова парадигма вищої освіти. URL: </w:t>
      </w:r>
      <w:hyperlink r:id="rId31" w:history="1">
        <w:r w:rsidRPr="008A3991">
          <w:rPr>
            <w:rFonts w:ascii="Times New Roman" w:hAnsi="Times New Roman"/>
            <w:color w:val="0000FF"/>
            <w:sz w:val="28"/>
            <w:szCs w:val="28"/>
            <w:u w:val="single"/>
            <w:lang w:val="uk-UA" w:eastAsia="uk-UA"/>
          </w:rPr>
          <w:t>http://erasmusplus.org.ua/korysna-informatsiia/korysni-materialy/category/3-materialy-natsionalnoi-komandy-ekspertiv-shchodo-zaprovadzhennia-instrumentiv-bolonskoho-protsesu.html?download=82:bolonskyi-protses-nova-paradyhma-vyshchoi-osvity-yu-rashkevych&amp;start=80</w:t>
        </w:r>
      </w:hyperlink>
      <w:r w:rsidRPr="008A3991">
        <w:rPr>
          <w:rFonts w:ascii="Times New Roman" w:hAnsi="Times New Roman"/>
          <w:sz w:val="28"/>
          <w:szCs w:val="28"/>
          <w:lang w:val="uk-UA" w:eastAsia="uk-UA"/>
        </w:rPr>
        <w:t>.</w:t>
      </w:r>
    </w:p>
    <w:p w14:paraId="308E95DC" w14:textId="77777777" w:rsidR="008A3991" w:rsidRPr="008A3991" w:rsidRDefault="008A3991" w:rsidP="008A3991">
      <w:pPr>
        <w:widowControl w:val="0"/>
        <w:numPr>
          <w:ilvl w:val="0"/>
          <w:numId w:val="22"/>
        </w:numPr>
        <w:tabs>
          <w:tab w:val="left" w:pos="1134"/>
          <w:tab w:val="left" w:pos="1701"/>
        </w:tabs>
        <w:spacing w:after="0" w:line="240" w:lineRule="auto"/>
        <w:ind w:left="0" w:firstLine="992"/>
        <w:contextualSpacing/>
        <w:jc w:val="both"/>
        <w:rPr>
          <w:rFonts w:ascii="Times New Roman" w:hAnsi="Times New Roman"/>
          <w:sz w:val="28"/>
          <w:szCs w:val="28"/>
          <w:lang w:val="uk-UA" w:eastAsia="uk-UA"/>
        </w:rPr>
      </w:pPr>
      <w:r w:rsidRPr="008A3991">
        <w:rPr>
          <w:rFonts w:ascii="Times New Roman" w:hAnsi="Times New Roman"/>
          <w:sz w:val="28"/>
          <w:szCs w:val="28"/>
          <w:lang w:val="uk-UA" w:eastAsia="uk-UA"/>
        </w:rPr>
        <w:t xml:space="preserve">Розвиток системи забезпечення якості вищої освіти в Україні: інформаційно-аналітичний огляд. URL: </w:t>
      </w:r>
      <w:hyperlink r:id="rId32" w:history="1">
        <w:r w:rsidRPr="008A3991">
          <w:rPr>
            <w:rFonts w:ascii="Times New Roman" w:hAnsi="Times New Roman"/>
            <w:color w:val="0000FF"/>
            <w:sz w:val="28"/>
            <w:szCs w:val="28"/>
            <w:u w:val="single"/>
            <w:lang w:val="uk-UA" w:eastAsia="ru-RU"/>
          </w:rPr>
          <w:t>http://erasmusplus.org.ua/korysna-informatsiia/korysni-materialy/category/3-materialy-natsionalnoi-komandy-ekspertiv-shchodo-zaprovadzhennia-instrumentiv-bolonskoho-protsesu.html?download=88:rozvytok-systemy-zabezpechennia-iakosti-vyshchoi-osvity-ukrainy&amp;start=80</w:t>
        </w:r>
      </w:hyperlink>
      <w:r w:rsidRPr="008A3991">
        <w:rPr>
          <w:rFonts w:ascii="Times New Roman" w:hAnsi="Times New Roman"/>
          <w:sz w:val="28"/>
          <w:szCs w:val="28"/>
          <w:lang w:val="uk-UA" w:eastAsia="uk-UA"/>
        </w:rPr>
        <w:t>.</w:t>
      </w:r>
    </w:p>
    <w:p w14:paraId="6917E306" w14:textId="77777777" w:rsidR="008A3991" w:rsidRPr="008A3991" w:rsidRDefault="008A3991" w:rsidP="008A3991">
      <w:pPr>
        <w:widowControl w:val="0"/>
        <w:numPr>
          <w:ilvl w:val="0"/>
          <w:numId w:val="22"/>
        </w:numPr>
        <w:tabs>
          <w:tab w:val="left" w:pos="1134"/>
          <w:tab w:val="left" w:pos="1701"/>
        </w:tabs>
        <w:spacing w:after="0" w:line="240" w:lineRule="auto"/>
        <w:ind w:left="0" w:firstLine="992"/>
        <w:contextualSpacing/>
        <w:jc w:val="both"/>
        <w:rPr>
          <w:rFonts w:ascii="Times New Roman" w:hAnsi="Times New Roman"/>
          <w:sz w:val="28"/>
          <w:szCs w:val="28"/>
          <w:lang w:val="uk-UA" w:eastAsia="uk-UA"/>
        </w:rPr>
      </w:pPr>
      <w:r w:rsidRPr="008A3991">
        <w:rPr>
          <w:rFonts w:ascii="Times New Roman" w:hAnsi="Times New Roman"/>
          <w:sz w:val="28"/>
          <w:szCs w:val="28"/>
          <w:lang w:val="uk-UA" w:eastAsia="uk-UA"/>
        </w:rPr>
        <w:t xml:space="preserve">Розроблення освітніх програм: методичні рекомендації / </w:t>
      </w:r>
      <w:proofErr w:type="spellStart"/>
      <w:r w:rsidRPr="008A3991">
        <w:rPr>
          <w:rFonts w:ascii="Times New Roman" w:hAnsi="Times New Roman"/>
          <w:sz w:val="28"/>
          <w:szCs w:val="28"/>
          <w:lang w:val="uk-UA" w:eastAsia="uk-UA"/>
        </w:rPr>
        <w:t>Авт</w:t>
      </w:r>
      <w:proofErr w:type="spellEnd"/>
      <w:r w:rsidRPr="008A3991">
        <w:rPr>
          <w:rFonts w:ascii="Times New Roman" w:hAnsi="Times New Roman"/>
          <w:sz w:val="28"/>
          <w:szCs w:val="28"/>
          <w:lang w:val="uk-UA" w:eastAsia="uk-UA"/>
        </w:rPr>
        <w:t xml:space="preserve">. : В.М. Захарченко, В.І. Луговий, Ю.М. </w:t>
      </w:r>
      <w:proofErr w:type="spellStart"/>
      <w:r w:rsidRPr="008A3991">
        <w:rPr>
          <w:rFonts w:ascii="Times New Roman" w:hAnsi="Times New Roman"/>
          <w:sz w:val="28"/>
          <w:szCs w:val="28"/>
          <w:lang w:val="uk-UA" w:eastAsia="uk-UA"/>
        </w:rPr>
        <w:t>Рашкевич</w:t>
      </w:r>
      <w:proofErr w:type="spellEnd"/>
      <w:r w:rsidRPr="008A3991">
        <w:rPr>
          <w:rFonts w:ascii="Times New Roman" w:hAnsi="Times New Roman"/>
          <w:sz w:val="28"/>
          <w:szCs w:val="28"/>
          <w:lang w:val="uk-UA" w:eastAsia="uk-UA"/>
        </w:rPr>
        <w:t xml:space="preserve">, Ж.В. </w:t>
      </w:r>
      <w:proofErr w:type="spellStart"/>
      <w:r w:rsidRPr="008A3991">
        <w:rPr>
          <w:rFonts w:ascii="Times New Roman" w:hAnsi="Times New Roman"/>
          <w:sz w:val="28"/>
          <w:szCs w:val="28"/>
          <w:lang w:val="uk-UA" w:eastAsia="uk-UA"/>
        </w:rPr>
        <w:t>Таланова</w:t>
      </w:r>
      <w:proofErr w:type="spellEnd"/>
      <w:r w:rsidRPr="008A3991">
        <w:rPr>
          <w:rFonts w:ascii="Times New Roman" w:hAnsi="Times New Roman"/>
          <w:sz w:val="28"/>
          <w:szCs w:val="28"/>
          <w:lang w:val="uk-UA" w:eastAsia="uk-UA"/>
        </w:rPr>
        <w:t xml:space="preserve"> / За </w:t>
      </w:r>
      <w:proofErr w:type="spellStart"/>
      <w:r w:rsidRPr="008A3991">
        <w:rPr>
          <w:rFonts w:ascii="Times New Roman" w:hAnsi="Times New Roman"/>
          <w:sz w:val="28"/>
          <w:szCs w:val="28"/>
          <w:highlight w:val="yellow"/>
          <w:lang w:val="uk-UA" w:eastAsia="uk-UA"/>
        </w:rPr>
        <w:t>заг</w:t>
      </w:r>
      <w:proofErr w:type="spellEnd"/>
      <w:r w:rsidRPr="008A3991">
        <w:rPr>
          <w:rFonts w:ascii="Times New Roman" w:hAnsi="Times New Roman"/>
          <w:sz w:val="28"/>
          <w:szCs w:val="28"/>
          <w:highlight w:val="yellow"/>
          <w:lang w:val="uk-UA" w:eastAsia="uk-UA"/>
        </w:rPr>
        <w:t xml:space="preserve"> ред.</w:t>
      </w:r>
      <w:r w:rsidRPr="008A3991">
        <w:rPr>
          <w:rFonts w:ascii="Times New Roman" w:hAnsi="Times New Roman"/>
          <w:sz w:val="28"/>
          <w:szCs w:val="28"/>
          <w:lang w:val="uk-UA" w:eastAsia="uk-UA"/>
        </w:rPr>
        <w:t xml:space="preserve"> В. Г. Кременя. Київ : ДП «НВЦ «Пріоритети», 2014. 120 с. URL: </w:t>
      </w:r>
      <w:hyperlink r:id="rId33" w:history="1">
        <w:r w:rsidRPr="008A3991">
          <w:rPr>
            <w:rFonts w:ascii="Times New Roman" w:hAnsi="Times New Roman"/>
            <w:color w:val="0000FF"/>
            <w:sz w:val="28"/>
            <w:szCs w:val="28"/>
            <w:u w:val="single"/>
            <w:lang w:val="uk-UA" w:eastAsia="uk-UA"/>
          </w:rPr>
          <w:t>http://erasmusplus.org.ua/korysna-informatsiia/korysni-materialy/category/3-materialy-natsionalnoi-komandy-ekspertiv-shchodo-zaprovadzhennia-instrumentiv-bolonskoho-protsesu.html?download=84:rozroblennia-osvitnikh-prohram-metodychni-rekomendatsii&amp;start=80</w:t>
        </w:r>
      </w:hyperlink>
      <w:r w:rsidRPr="008A3991">
        <w:rPr>
          <w:rFonts w:ascii="Times New Roman" w:hAnsi="Times New Roman"/>
          <w:sz w:val="28"/>
          <w:szCs w:val="28"/>
          <w:lang w:val="uk-UA" w:eastAsia="uk-UA"/>
        </w:rPr>
        <w:t>.</w:t>
      </w:r>
    </w:p>
    <w:p w14:paraId="4A859A03" w14:textId="77777777" w:rsidR="008A3991" w:rsidRPr="008A3991" w:rsidRDefault="008A3991" w:rsidP="001A7BE3">
      <w:pPr>
        <w:ind w:firstLine="709"/>
        <w:jc w:val="both"/>
        <w:rPr>
          <w:rFonts w:ascii="Times New Roman" w:hAnsi="Times New Roman"/>
          <w:b/>
          <w:color w:val="000000"/>
          <w:sz w:val="28"/>
          <w:szCs w:val="28"/>
          <w:lang w:val="uk-UA" w:eastAsia="uk-UA"/>
        </w:rPr>
      </w:pPr>
    </w:p>
    <w:p w14:paraId="11A2C07A" w14:textId="77777777" w:rsidR="008A3991" w:rsidRPr="008A3991" w:rsidRDefault="00AC7D58" w:rsidP="008A3991">
      <w:pPr>
        <w:tabs>
          <w:tab w:val="left" w:pos="1134"/>
        </w:tabs>
        <w:ind w:firstLine="709"/>
        <w:jc w:val="both"/>
        <w:rPr>
          <w:rFonts w:ascii="Times New Roman" w:hAnsi="Times New Roman"/>
          <w:b/>
          <w:sz w:val="28"/>
          <w:szCs w:val="28"/>
          <w:lang w:val="uk-UA" w:eastAsia="uk-UA"/>
        </w:rPr>
      </w:pPr>
      <w:r w:rsidRPr="008A3991">
        <w:rPr>
          <w:rFonts w:ascii="Times New Roman" w:hAnsi="Times New Roman"/>
          <w:sz w:val="28"/>
          <w:szCs w:val="28"/>
          <w:lang w:val="uk-UA" w:eastAsia="uk-UA"/>
        </w:rPr>
        <w:br w:type="page"/>
      </w:r>
      <w:r w:rsidR="008A3991" w:rsidRPr="008A3991">
        <w:rPr>
          <w:rFonts w:ascii="Times New Roman" w:hAnsi="Times New Roman"/>
          <w:b/>
          <w:sz w:val="28"/>
          <w:szCs w:val="28"/>
        </w:rPr>
        <w:lastRenderedPageBreak/>
        <w:t xml:space="preserve">Б. </w:t>
      </w:r>
      <w:proofErr w:type="spellStart"/>
      <w:r w:rsidR="008A3991" w:rsidRPr="008A3991">
        <w:rPr>
          <w:rFonts w:ascii="Times New Roman" w:hAnsi="Times New Roman"/>
          <w:b/>
          <w:sz w:val="28"/>
          <w:szCs w:val="28"/>
        </w:rPr>
        <w:t>Корисні</w:t>
      </w:r>
      <w:proofErr w:type="spellEnd"/>
      <w:r w:rsidR="008A3991" w:rsidRPr="008A3991">
        <w:rPr>
          <w:rFonts w:ascii="Times New Roman" w:hAnsi="Times New Roman"/>
          <w:b/>
          <w:sz w:val="28"/>
          <w:szCs w:val="28"/>
        </w:rPr>
        <w:t xml:space="preserve"> </w:t>
      </w:r>
      <w:proofErr w:type="spellStart"/>
      <w:r w:rsidR="008A3991" w:rsidRPr="008A3991">
        <w:rPr>
          <w:rFonts w:ascii="Times New Roman" w:hAnsi="Times New Roman"/>
          <w:b/>
          <w:sz w:val="28"/>
          <w:szCs w:val="28"/>
        </w:rPr>
        <w:t>посилання</w:t>
      </w:r>
      <w:proofErr w:type="spellEnd"/>
      <w:r w:rsidR="008A3991" w:rsidRPr="008A3991">
        <w:rPr>
          <w:rFonts w:ascii="Times New Roman" w:hAnsi="Times New Roman"/>
          <w:b/>
          <w:sz w:val="28"/>
          <w:szCs w:val="28"/>
        </w:rPr>
        <w:t>:</w:t>
      </w:r>
    </w:p>
    <w:p w14:paraId="17EAB73B" w14:textId="77777777" w:rsidR="008A3991" w:rsidRPr="008A3991" w:rsidRDefault="008A3991" w:rsidP="008A3991">
      <w:pPr>
        <w:pStyle w:val="afd"/>
        <w:widowControl w:val="0"/>
        <w:numPr>
          <w:ilvl w:val="0"/>
          <w:numId w:val="17"/>
        </w:numPr>
        <w:tabs>
          <w:tab w:val="left" w:pos="1134"/>
        </w:tabs>
        <w:suppressAutoHyphens w:val="0"/>
        <w:contextualSpacing/>
        <w:jc w:val="both"/>
        <w:rPr>
          <w:rFonts w:ascii="Times New Roman" w:hAnsi="Times New Roman"/>
          <w:sz w:val="28"/>
          <w:szCs w:val="28"/>
          <w:lang w:val="uk-UA" w:eastAsia="uk-UA"/>
        </w:rPr>
      </w:pPr>
      <w:r w:rsidRPr="008A3991">
        <w:rPr>
          <w:rFonts w:ascii="Times New Roman" w:hAnsi="Times New Roman"/>
          <w:sz w:val="28"/>
          <w:szCs w:val="28"/>
          <w:lang w:val="uk-UA" w:eastAsia="uk-UA"/>
        </w:rPr>
        <w:t>Стандарти і рекомендації щодо забезпечення якості</w:t>
      </w:r>
      <w:r w:rsidRPr="008A3991">
        <w:rPr>
          <w:rFonts w:ascii="Times New Roman" w:hAnsi="Times New Roman"/>
          <w:sz w:val="28"/>
          <w:szCs w:val="28"/>
          <w:lang w:val="uk-UA" w:eastAsia="uk-UA"/>
        </w:rPr>
        <w:br/>
        <w:t xml:space="preserve">в Європейському просторі вищої освіти (ESG). URL: </w:t>
      </w:r>
      <w:hyperlink r:id="rId34" w:history="1">
        <w:r w:rsidRPr="008A3991">
          <w:rPr>
            <w:rStyle w:val="a5"/>
            <w:rFonts w:ascii="Times New Roman" w:hAnsi="Times New Roman"/>
            <w:sz w:val="28"/>
            <w:szCs w:val="28"/>
            <w:lang w:val="uk-UA" w:eastAsia="uk-UA"/>
          </w:rPr>
          <w:t>https://ihed.org.ua/wp-content/uploads/2018/10/04_2016_ESG_2015.pdf</w:t>
        </w:r>
      </w:hyperlink>
      <w:r w:rsidRPr="008A3991">
        <w:rPr>
          <w:rFonts w:ascii="Times New Roman" w:hAnsi="Times New Roman"/>
          <w:sz w:val="28"/>
          <w:szCs w:val="28"/>
          <w:lang w:val="uk-UA" w:eastAsia="uk-UA"/>
        </w:rPr>
        <w:t>.</w:t>
      </w:r>
    </w:p>
    <w:p w14:paraId="22840D54" w14:textId="77777777" w:rsidR="008A3991" w:rsidRPr="008A3991" w:rsidRDefault="008A3991" w:rsidP="008A3991">
      <w:pPr>
        <w:pStyle w:val="afd"/>
        <w:widowControl w:val="0"/>
        <w:numPr>
          <w:ilvl w:val="0"/>
          <w:numId w:val="17"/>
        </w:numPr>
        <w:tabs>
          <w:tab w:val="left" w:pos="1134"/>
        </w:tabs>
        <w:suppressAutoHyphens w:val="0"/>
        <w:contextualSpacing/>
        <w:jc w:val="both"/>
        <w:rPr>
          <w:rFonts w:ascii="Times New Roman" w:hAnsi="Times New Roman"/>
          <w:sz w:val="28"/>
          <w:szCs w:val="28"/>
          <w:lang w:val="uk-UA" w:eastAsia="uk-UA"/>
        </w:rPr>
      </w:pPr>
      <w:proofErr w:type="spellStart"/>
      <w:r w:rsidRPr="008A3991">
        <w:rPr>
          <w:rFonts w:ascii="Times New Roman" w:hAnsi="Times New Roman"/>
          <w:sz w:val="28"/>
          <w:szCs w:val="28"/>
          <w:lang w:val="uk-UA" w:eastAsia="uk-UA"/>
        </w:rPr>
        <w:t>International</w:t>
      </w:r>
      <w:proofErr w:type="spellEnd"/>
      <w:r w:rsidRPr="008A3991">
        <w:rPr>
          <w:rFonts w:ascii="Times New Roman" w:hAnsi="Times New Roman"/>
          <w:sz w:val="28"/>
          <w:szCs w:val="28"/>
          <w:lang w:val="uk-UA" w:eastAsia="uk-UA"/>
        </w:rPr>
        <w:t xml:space="preserve"> Standard </w:t>
      </w:r>
      <w:proofErr w:type="spellStart"/>
      <w:r w:rsidRPr="008A3991">
        <w:rPr>
          <w:rFonts w:ascii="Times New Roman" w:hAnsi="Times New Roman"/>
          <w:sz w:val="28"/>
          <w:szCs w:val="28"/>
          <w:lang w:val="uk-UA" w:eastAsia="uk-UA"/>
        </w:rPr>
        <w:t>Classification</w:t>
      </w:r>
      <w:proofErr w:type="spellEnd"/>
      <w:r w:rsidRPr="008A3991">
        <w:rPr>
          <w:rFonts w:ascii="Times New Roman" w:hAnsi="Times New Roman"/>
          <w:sz w:val="28"/>
          <w:szCs w:val="28"/>
          <w:lang w:val="uk-UA" w:eastAsia="uk-UA"/>
        </w:rPr>
        <w:t xml:space="preserve"> </w:t>
      </w:r>
      <w:proofErr w:type="spellStart"/>
      <w:r w:rsidRPr="008A3991">
        <w:rPr>
          <w:rFonts w:ascii="Times New Roman" w:hAnsi="Times New Roman"/>
          <w:sz w:val="28"/>
          <w:szCs w:val="28"/>
          <w:lang w:val="uk-UA" w:eastAsia="uk-UA"/>
        </w:rPr>
        <w:t>of</w:t>
      </w:r>
      <w:proofErr w:type="spellEnd"/>
      <w:r w:rsidRPr="008A3991">
        <w:rPr>
          <w:rFonts w:ascii="Times New Roman" w:hAnsi="Times New Roman"/>
          <w:sz w:val="28"/>
          <w:szCs w:val="28"/>
          <w:lang w:val="uk-UA" w:eastAsia="uk-UA"/>
        </w:rPr>
        <w:t xml:space="preserve"> </w:t>
      </w:r>
      <w:proofErr w:type="spellStart"/>
      <w:r w:rsidRPr="008A3991">
        <w:rPr>
          <w:rFonts w:ascii="Times New Roman" w:hAnsi="Times New Roman"/>
          <w:sz w:val="28"/>
          <w:szCs w:val="28"/>
          <w:lang w:val="uk-UA" w:eastAsia="uk-UA"/>
        </w:rPr>
        <w:t>Education</w:t>
      </w:r>
      <w:proofErr w:type="spellEnd"/>
      <w:r w:rsidRPr="008A3991">
        <w:rPr>
          <w:rFonts w:ascii="Times New Roman" w:hAnsi="Times New Roman"/>
          <w:sz w:val="28"/>
          <w:szCs w:val="28"/>
          <w:lang w:val="uk-UA" w:eastAsia="uk-UA"/>
        </w:rPr>
        <w:t xml:space="preserve"> ISCED, 2011. URL: </w:t>
      </w:r>
      <w:hyperlink r:id="rId35" w:history="1">
        <w:r w:rsidRPr="008A3991">
          <w:rPr>
            <w:rStyle w:val="a5"/>
            <w:rFonts w:ascii="Times New Roman" w:hAnsi="Times New Roman"/>
            <w:sz w:val="28"/>
            <w:szCs w:val="28"/>
            <w:lang w:val="uk-UA" w:eastAsia="uk-UA"/>
          </w:rPr>
          <w:t>http://uis.unesco.org/sites/default/files/documents/international-standard-classification-of-education-isced-2011-en.pdf</w:t>
        </w:r>
      </w:hyperlink>
      <w:r w:rsidRPr="008A3991">
        <w:rPr>
          <w:rFonts w:ascii="Times New Roman" w:hAnsi="Times New Roman"/>
          <w:sz w:val="28"/>
          <w:szCs w:val="28"/>
          <w:lang w:val="uk-UA" w:eastAsia="uk-UA"/>
        </w:rPr>
        <w:t>.</w:t>
      </w:r>
    </w:p>
    <w:p w14:paraId="3F002083" w14:textId="77777777" w:rsidR="008A3991" w:rsidRPr="008A3991" w:rsidRDefault="008A3991" w:rsidP="008A3991">
      <w:pPr>
        <w:pStyle w:val="afd"/>
        <w:widowControl w:val="0"/>
        <w:numPr>
          <w:ilvl w:val="0"/>
          <w:numId w:val="17"/>
        </w:numPr>
        <w:tabs>
          <w:tab w:val="left" w:pos="1134"/>
        </w:tabs>
        <w:suppressAutoHyphens w:val="0"/>
        <w:contextualSpacing/>
        <w:jc w:val="both"/>
        <w:rPr>
          <w:rFonts w:ascii="Times New Roman" w:hAnsi="Times New Roman"/>
          <w:sz w:val="28"/>
          <w:szCs w:val="28"/>
          <w:lang w:val="uk-UA" w:eastAsia="uk-UA"/>
        </w:rPr>
      </w:pPr>
      <w:proofErr w:type="spellStart"/>
      <w:r w:rsidRPr="008A3991">
        <w:rPr>
          <w:rFonts w:ascii="Times New Roman" w:hAnsi="Times New Roman"/>
          <w:sz w:val="28"/>
          <w:szCs w:val="28"/>
          <w:lang w:val="uk-UA" w:eastAsia="uk-UA"/>
        </w:rPr>
        <w:t>International</w:t>
      </w:r>
      <w:proofErr w:type="spellEnd"/>
      <w:r w:rsidRPr="008A3991">
        <w:rPr>
          <w:rFonts w:ascii="Times New Roman" w:hAnsi="Times New Roman"/>
          <w:sz w:val="28"/>
          <w:szCs w:val="28"/>
          <w:lang w:val="uk-UA" w:eastAsia="uk-UA"/>
        </w:rPr>
        <w:t xml:space="preserve"> Standard </w:t>
      </w:r>
      <w:proofErr w:type="spellStart"/>
      <w:r w:rsidRPr="008A3991">
        <w:rPr>
          <w:rFonts w:ascii="Times New Roman" w:hAnsi="Times New Roman"/>
          <w:sz w:val="28"/>
          <w:szCs w:val="28"/>
          <w:lang w:val="uk-UA" w:eastAsia="uk-UA"/>
        </w:rPr>
        <w:t>Classification</w:t>
      </w:r>
      <w:proofErr w:type="spellEnd"/>
      <w:r w:rsidRPr="008A3991">
        <w:rPr>
          <w:rFonts w:ascii="Times New Roman" w:hAnsi="Times New Roman"/>
          <w:sz w:val="28"/>
          <w:szCs w:val="28"/>
          <w:lang w:val="uk-UA" w:eastAsia="uk-UA"/>
        </w:rPr>
        <w:t xml:space="preserve"> </w:t>
      </w:r>
      <w:proofErr w:type="spellStart"/>
      <w:r w:rsidRPr="008A3991">
        <w:rPr>
          <w:rFonts w:ascii="Times New Roman" w:hAnsi="Times New Roman"/>
          <w:sz w:val="28"/>
          <w:szCs w:val="28"/>
          <w:lang w:val="uk-UA" w:eastAsia="uk-UA"/>
        </w:rPr>
        <w:t>of</w:t>
      </w:r>
      <w:proofErr w:type="spellEnd"/>
      <w:r w:rsidRPr="008A3991">
        <w:rPr>
          <w:rFonts w:ascii="Times New Roman" w:hAnsi="Times New Roman"/>
          <w:sz w:val="28"/>
          <w:szCs w:val="28"/>
          <w:lang w:val="uk-UA" w:eastAsia="uk-UA"/>
        </w:rPr>
        <w:t xml:space="preserve"> </w:t>
      </w:r>
      <w:proofErr w:type="spellStart"/>
      <w:r w:rsidRPr="008A3991">
        <w:rPr>
          <w:rFonts w:ascii="Times New Roman" w:hAnsi="Times New Roman"/>
          <w:sz w:val="28"/>
          <w:szCs w:val="28"/>
          <w:lang w:val="uk-UA" w:eastAsia="uk-UA"/>
        </w:rPr>
        <w:t>Education</w:t>
      </w:r>
      <w:proofErr w:type="spellEnd"/>
      <w:r w:rsidRPr="008A3991">
        <w:rPr>
          <w:rFonts w:ascii="Times New Roman" w:hAnsi="Times New Roman"/>
          <w:sz w:val="28"/>
          <w:szCs w:val="28"/>
          <w:lang w:val="uk-UA" w:eastAsia="uk-UA"/>
        </w:rPr>
        <w:t xml:space="preserve">: </w:t>
      </w:r>
      <w:proofErr w:type="spellStart"/>
      <w:r w:rsidRPr="008A3991">
        <w:rPr>
          <w:rFonts w:ascii="Times New Roman" w:hAnsi="Times New Roman"/>
          <w:sz w:val="28"/>
          <w:szCs w:val="28"/>
          <w:lang w:val="uk-UA" w:eastAsia="uk-UA"/>
        </w:rPr>
        <w:t>Fields</w:t>
      </w:r>
      <w:proofErr w:type="spellEnd"/>
      <w:r w:rsidRPr="008A3991">
        <w:rPr>
          <w:rFonts w:ascii="Times New Roman" w:hAnsi="Times New Roman"/>
          <w:sz w:val="28"/>
          <w:szCs w:val="28"/>
          <w:lang w:val="uk-UA" w:eastAsia="uk-UA"/>
        </w:rPr>
        <w:t xml:space="preserve"> </w:t>
      </w:r>
      <w:proofErr w:type="spellStart"/>
      <w:r w:rsidRPr="008A3991">
        <w:rPr>
          <w:rFonts w:ascii="Times New Roman" w:hAnsi="Times New Roman"/>
          <w:sz w:val="28"/>
          <w:szCs w:val="28"/>
          <w:lang w:val="uk-UA" w:eastAsia="uk-UA"/>
        </w:rPr>
        <w:t>of</w:t>
      </w:r>
      <w:proofErr w:type="spellEnd"/>
      <w:r w:rsidRPr="008A3991">
        <w:rPr>
          <w:rFonts w:ascii="Times New Roman" w:hAnsi="Times New Roman"/>
          <w:sz w:val="28"/>
          <w:szCs w:val="28"/>
          <w:lang w:val="uk-UA" w:eastAsia="uk-UA"/>
        </w:rPr>
        <w:t xml:space="preserve"> </w:t>
      </w:r>
      <w:proofErr w:type="spellStart"/>
      <w:r w:rsidRPr="008A3991">
        <w:rPr>
          <w:rFonts w:ascii="Times New Roman" w:hAnsi="Times New Roman"/>
          <w:sz w:val="28"/>
          <w:szCs w:val="28"/>
          <w:lang w:val="uk-UA" w:eastAsia="uk-UA"/>
        </w:rPr>
        <w:t>education</w:t>
      </w:r>
      <w:proofErr w:type="spellEnd"/>
      <w:r w:rsidRPr="008A3991">
        <w:rPr>
          <w:rFonts w:ascii="Times New Roman" w:hAnsi="Times New Roman"/>
          <w:sz w:val="28"/>
          <w:szCs w:val="28"/>
          <w:lang w:val="uk-UA" w:eastAsia="uk-UA"/>
        </w:rPr>
        <w:t xml:space="preserve"> </w:t>
      </w:r>
      <w:proofErr w:type="spellStart"/>
      <w:r w:rsidRPr="008A3991">
        <w:rPr>
          <w:rFonts w:ascii="Times New Roman" w:hAnsi="Times New Roman"/>
          <w:sz w:val="28"/>
          <w:szCs w:val="28"/>
          <w:lang w:val="uk-UA" w:eastAsia="uk-UA"/>
        </w:rPr>
        <w:t>and</w:t>
      </w:r>
      <w:proofErr w:type="spellEnd"/>
      <w:r w:rsidRPr="008A3991">
        <w:rPr>
          <w:rFonts w:ascii="Times New Roman" w:hAnsi="Times New Roman"/>
          <w:sz w:val="28"/>
          <w:szCs w:val="28"/>
          <w:lang w:val="uk-UA" w:eastAsia="uk-UA"/>
        </w:rPr>
        <w:t xml:space="preserve"> </w:t>
      </w:r>
      <w:proofErr w:type="spellStart"/>
      <w:r w:rsidRPr="008A3991">
        <w:rPr>
          <w:rFonts w:ascii="Times New Roman" w:hAnsi="Times New Roman"/>
          <w:sz w:val="28"/>
          <w:szCs w:val="28"/>
          <w:lang w:val="uk-UA" w:eastAsia="uk-UA"/>
        </w:rPr>
        <w:t>training</w:t>
      </w:r>
      <w:proofErr w:type="spellEnd"/>
      <w:r w:rsidRPr="008A3991">
        <w:rPr>
          <w:rFonts w:ascii="Times New Roman" w:hAnsi="Times New Roman"/>
          <w:sz w:val="28"/>
          <w:szCs w:val="28"/>
          <w:lang w:val="uk-UA" w:eastAsia="uk-UA"/>
        </w:rPr>
        <w:t xml:space="preserve">, 2013 (ISCED-F 2013) – </w:t>
      </w:r>
      <w:proofErr w:type="spellStart"/>
      <w:r w:rsidRPr="008A3991">
        <w:rPr>
          <w:rFonts w:ascii="Times New Roman" w:hAnsi="Times New Roman"/>
          <w:sz w:val="28"/>
          <w:szCs w:val="28"/>
          <w:lang w:val="uk-UA" w:eastAsia="uk-UA"/>
        </w:rPr>
        <w:t>Detailed</w:t>
      </w:r>
      <w:proofErr w:type="spellEnd"/>
      <w:r w:rsidRPr="008A3991">
        <w:rPr>
          <w:rFonts w:ascii="Times New Roman" w:hAnsi="Times New Roman"/>
          <w:sz w:val="28"/>
          <w:szCs w:val="28"/>
          <w:lang w:val="uk-UA" w:eastAsia="uk-UA"/>
        </w:rPr>
        <w:t xml:space="preserve"> </w:t>
      </w:r>
      <w:proofErr w:type="spellStart"/>
      <w:r w:rsidRPr="008A3991">
        <w:rPr>
          <w:rFonts w:ascii="Times New Roman" w:hAnsi="Times New Roman"/>
          <w:sz w:val="28"/>
          <w:szCs w:val="28"/>
          <w:lang w:val="uk-UA" w:eastAsia="uk-UA"/>
        </w:rPr>
        <w:t>field</w:t>
      </w:r>
      <w:proofErr w:type="spellEnd"/>
      <w:r w:rsidRPr="008A3991">
        <w:rPr>
          <w:rFonts w:ascii="Times New Roman" w:hAnsi="Times New Roman"/>
          <w:sz w:val="28"/>
          <w:szCs w:val="28"/>
          <w:lang w:val="uk-UA" w:eastAsia="uk-UA"/>
        </w:rPr>
        <w:t xml:space="preserve"> </w:t>
      </w:r>
      <w:proofErr w:type="spellStart"/>
      <w:r w:rsidRPr="008A3991">
        <w:rPr>
          <w:rFonts w:ascii="Times New Roman" w:hAnsi="Times New Roman"/>
          <w:sz w:val="28"/>
          <w:szCs w:val="28"/>
          <w:lang w:val="uk-UA" w:eastAsia="uk-UA"/>
        </w:rPr>
        <w:t>descriptions</w:t>
      </w:r>
      <w:proofErr w:type="spellEnd"/>
      <w:r w:rsidRPr="008A3991">
        <w:rPr>
          <w:rFonts w:ascii="Times New Roman" w:hAnsi="Times New Roman"/>
          <w:sz w:val="28"/>
          <w:szCs w:val="28"/>
          <w:lang w:val="uk-UA" w:eastAsia="uk-UA"/>
        </w:rPr>
        <w:t xml:space="preserve">. URL: </w:t>
      </w:r>
      <w:hyperlink r:id="rId36" w:history="1">
        <w:r w:rsidRPr="008A3991">
          <w:rPr>
            <w:rStyle w:val="a5"/>
            <w:rFonts w:ascii="Times New Roman" w:hAnsi="Times New Roman"/>
            <w:sz w:val="28"/>
            <w:szCs w:val="28"/>
            <w:lang w:val="uk-UA" w:eastAsia="uk-UA"/>
          </w:rPr>
          <w:t>http://uis.unesco.org/sites/default/files/documents/international-standard-classification-of-education-fields-of-education-and-training-2013-detailed-field-descriptions-2015-en.pdf</w:t>
        </w:r>
      </w:hyperlink>
      <w:r w:rsidRPr="008A3991">
        <w:rPr>
          <w:rFonts w:ascii="Times New Roman" w:hAnsi="Times New Roman"/>
          <w:sz w:val="28"/>
          <w:szCs w:val="28"/>
          <w:lang w:val="uk-UA" w:eastAsia="uk-UA"/>
        </w:rPr>
        <w:t>.</w:t>
      </w:r>
    </w:p>
    <w:p w14:paraId="02EC28FF" w14:textId="77777777" w:rsidR="008A3991" w:rsidRPr="008A3991" w:rsidRDefault="00BC7DC2" w:rsidP="008A3991">
      <w:pPr>
        <w:pStyle w:val="afd"/>
        <w:widowControl w:val="0"/>
        <w:numPr>
          <w:ilvl w:val="0"/>
          <w:numId w:val="17"/>
        </w:numPr>
        <w:tabs>
          <w:tab w:val="left" w:pos="1134"/>
        </w:tabs>
        <w:suppressAutoHyphens w:val="0"/>
        <w:contextualSpacing/>
        <w:jc w:val="both"/>
        <w:rPr>
          <w:rFonts w:ascii="Times New Roman" w:hAnsi="Times New Roman"/>
          <w:sz w:val="28"/>
          <w:szCs w:val="28"/>
          <w:lang w:val="uk-UA" w:eastAsia="uk-UA"/>
        </w:rPr>
      </w:pPr>
      <w:hyperlink r:id="rId37" w:history="1">
        <w:r w:rsidR="008A3991" w:rsidRPr="008A3991">
          <w:rPr>
            <w:rStyle w:val="a5"/>
            <w:rFonts w:ascii="Times New Roman" w:hAnsi="Times New Roman"/>
            <w:sz w:val="28"/>
            <w:szCs w:val="28"/>
            <w:lang w:val="uk-UA" w:eastAsia="uk-UA"/>
          </w:rPr>
          <w:t>Manual to Accompany the International Standard Classification of Education, 2011</w:t>
        </w:r>
      </w:hyperlink>
      <w:r w:rsidR="008A3991" w:rsidRPr="008A3991">
        <w:rPr>
          <w:rFonts w:ascii="Times New Roman" w:hAnsi="Times New Roman"/>
          <w:sz w:val="28"/>
          <w:szCs w:val="28"/>
          <w:lang w:val="uk-UA"/>
        </w:rPr>
        <w:t>.</w:t>
      </w:r>
      <w:r w:rsidR="008A3991" w:rsidRPr="008A3991">
        <w:rPr>
          <w:rFonts w:ascii="Times New Roman" w:hAnsi="Times New Roman"/>
          <w:sz w:val="28"/>
          <w:szCs w:val="28"/>
          <w:lang w:val="uk-UA" w:eastAsia="uk-UA"/>
        </w:rPr>
        <w:t xml:space="preserve"> URL: </w:t>
      </w:r>
      <w:hyperlink r:id="rId38" w:history="1">
        <w:r w:rsidR="008A3991" w:rsidRPr="008A3991">
          <w:rPr>
            <w:rStyle w:val="a5"/>
            <w:rFonts w:ascii="Times New Roman" w:hAnsi="Times New Roman"/>
            <w:sz w:val="28"/>
            <w:szCs w:val="28"/>
            <w:lang w:val="uk-UA" w:eastAsia="uk-UA"/>
          </w:rPr>
          <w:t>http://uis.unesco.org/en/topic/international-standard-classification-education-isced</w:t>
        </w:r>
      </w:hyperlink>
      <w:r w:rsidR="008A3991" w:rsidRPr="008A3991">
        <w:rPr>
          <w:rFonts w:ascii="Times New Roman" w:hAnsi="Times New Roman"/>
          <w:sz w:val="28"/>
          <w:szCs w:val="28"/>
          <w:lang w:val="uk-UA" w:eastAsia="uk-UA"/>
        </w:rPr>
        <w:t>.</w:t>
      </w:r>
    </w:p>
    <w:p w14:paraId="38ED653A" w14:textId="77777777" w:rsidR="008A3991" w:rsidRPr="008A3991" w:rsidRDefault="008A3991" w:rsidP="008A3991">
      <w:pPr>
        <w:pStyle w:val="afd"/>
        <w:widowControl w:val="0"/>
        <w:numPr>
          <w:ilvl w:val="0"/>
          <w:numId w:val="17"/>
        </w:numPr>
        <w:tabs>
          <w:tab w:val="left" w:pos="1134"/>
          <w:tab w:val="left" w:pos="1701"/>
        </w:tabs>
        <w:suppressAutoHyphens w:val="0"/>
        <w:contextualSpacing/>
        <w:jc w:val="both"/>
        <w:rPr>
          <w:rFonts w:ascii="Times New Roman" w:hAnsi="Times New Roman"/>
          <w:sz w:val="28"/>
          <w:szCs w:val="28"/>
          <w:lang w:val="uk-UA" w:eastAsia="uk-UA"/>
        </w:rPr>
      </w:pPr>
      <w:r w:rsidRPr="008A3991">
        <w:rPr>
          <w:rFonts w:ascii="Times New Roman" w:hAnsi="Times New Roman"/>
          <w:sz w:val="28"/>
          <w:szCs w:val="28"/>
          <w:lang w:val="uk-UA" w:eastAsia="uk-UA"/>
        </w:rPr>
        <w:t xml:space="preserve">EQF, 2017 (Європейська рамка кваліфікацій). URL: </w:t>
      </w:r>
      <w:hyperlink r:id="rId39" w:history="1">
        <w:r w:rsidRPr="008A3991">
          <w:rPr>
            <w:rStyle w:val="a5"/>
            <w:rFonts w:ascii="Times New Roman" w:hAnsi="Times New Roman"/>
            <w:sz w:val="28"/>
            <w:szCs w:val="28"/>
            <w:lang w:val="uk-UA" w:eastAsia="uk-UA"/>
          </w:rPr>
          <w:t>https://ec.europa.eu/ploteus/content/descriptors-page</w:t>
        </w:r>
      </w:hyperlink>
      <w:r w:rsidRPr="008A3991">
        <w:rPr>
          <w:rFonts w:ascii="Times New Roman" w:hAnsi="Times New Roman"/>
          <w:sz w:val="28"/>
          <w:szCs w:val="28"/>
          <w:lang w:val="uk-UA" w:eastAsia="uk-UA"/>
        </w:rPr>
        <w:t>.</w:t>
      </w:r>
    </w:p>
    <w:p w14:paraId="06512A75" w14:textId="77777777" w:rsidR="008A3991" w:rsidRPr="008A3991" w:rsidRDefault="008A3991" w:rsidP="008A3991">
      <w:pPr>
        <w:pStyle w:val="afd"/>
        <w:widowControl w:val="0"/>
        <w:numPr>
          <w:ilvl w:val="0"/>
          <w:numId w:val="17"/>
        </w:numPr>
        <w:tabs>
          <w:tab w:val="left" w:pos="1134"/>
          <w:tab w:val="left" w:pos="1701"/>
        </w:tabs>
        <w:suppressAutoHyphens w:val="0"/>
        <w:autoSpaceDE w:val="0"/>
        <w:autoSpaceDN w:val="0"/>
        <w:adjustRightInd w:val="0"/>
        <w:contextualSpacing/>
        <w:jc w:val="both"/>
        <w:rPr>
          <w:rFonts w:ascii="Times New Roman" w:hAnsi="Times New Roman"/>
          <w:bCs/>
          <w:iCs/>
          <w:sz w:val="28"/>
          <w:szCs w:val="28"/>
          <w:lang w:val="uk-UA" w:eastAsia="ru-RU"/>
        </w:rPr>
      </w:pPr>
      <w:r w:rsidRPr="008A3991">
        <w:rPr>
          <w:rFonts w:ascii="Times New Roman" w:hAnsi="Times New Roman"/>
          <w:sz w:val="28"/>
          <w:szCs w:val="28"/>
          <w:lang w:val="uk-UA" w:eastAsia="uk-UA"/>
        </w:rPr>
        <w:t xml:space="preserve">QF EHEA, 2018 (Рамка кваліфікацій ЄПВО). URL: </w:t>
      </w:r>
      <w:hyperlink r:id="rId40" w:history="1">
        <w:r w:rsidRPr="008A3991">
          <w:rPr>
            <w:rStyle w:val="a5"/>
            <w:rFonts w:ascii="Times New Roman" w:hAnsi="Times New Roman"/>
            <w:sz w:val="28"/>
            <w:szCs w:val="28"/>
            <w:lang w:val="uk-UA" w:eastAsia="uk-UA"/>
          </w:rPr>
          <w:t>http://www.ehea.info/Upload/document/ministerial_declarations/EHEAParis2018_Communique_AppendixIII_952778.pdf</w:t>
        </w:r>
      </w:hyperlink>
      <w:r w:rsidRPr="008A3991">
        <w:rPr>
          <w:rFonts w:ascii="Times New Roman" w:hAnsi="Times New Roman"/>
          <w:sz w:val="28"/>
          <w:szCs w:val="28"/>
          <w:lang w:val="uk-UA" w:eastAsia="uk-UA"/>
        </w:rPr>
        <w:t>.</w:t>
      </w:r>
    </w:p>
    <w:p w14:paraId="72D68073" w14:textId="77777777" w:rsidR="008A3991" w:rsidRPr="008A3991" w:rsidRDefault="008A3991" w:rsidP="008A3991">
      <w:pPr>
        <w:pStyle w:val="afd"/>
        <w:widowControl w:val="0"/>
        <w:numPr>
          <w:ilvl w:val="0"/>
          <w:numId w:val="17"/>
        </w:numPr>
        <w:tabs>
          <w:tab w:val="left" w:pos="1134"/>
        </w:tabs>
        <w:suppressAutoHyphens w:val="0"/>
        <w:contextualSpacing/>
        <w:jc w:val="both"/>
        <w:rPr>
          <w:rFonts w:ascii="Times New Roman" w:hAnsi="Times New Roman"/>
          <w:sz w:val="28"/>
          <w:szCs w:val="28"/>
          <w:lang w:val="uk-UA" w:eastAsia="uk-UA"/>
        </w:rPr>
      </w:pPr>
      <w:r w:rsidRPr="008A3991">
        <w:rPr>
          <w:rFonts w:ascii="Times New Roman" w:hAnsi="Times New Roman"/>
          <w:sz w:val="28"/>
          <w:szCs w:val="28"/>
          <w:lang w:val="uk-UA" w:eastAsia="uk-UA"/>
        </w:rPr>
        <w:t>TUNING (для ознайомлення зі спеціальними (фаховими)</w:t>
      </w:r>
      <w:r w:rsidRPr="008A3991">
        <w:rPr>
          <w:rFonts w:ascii="Times New Roman" w:hAnsi="Times New Roman"/>
          <w:sz w:val="28"/>
          <w:szCs w:val="28"/>
          <w:lang w:val="uk-UA" w:eastAsia="uk-UA"/>
        </w:rPr>
        <w:br/>
        <w:t xml:space="preserve">та загальними </w:t>
      </w:r>
      <w:proofErr w:type="spellStart"/>
      <w:r w:rsidRPr="008A3991">
        <w:rPr>
          <w:rFonts w:ascii="Times New Roman" w:hAnsi="Times New Roman"/>
          <w:sz w:val="28"/>
          <w:szCs w:val="28"/>
          <w:lang w:val="uk-UA" w:eastAsia="uk-UA"/>
        </w:rPr>
        <w:t>компетентностями</w:t>
      </w:r>
      <w:proofErr w:type="spellEnd"/>
      <w:r w:rsidRPr="008A3991">
        <w:rPr>
          <w:rFonts w:ascii="Times New Roman" w:hAnsi="Times New Roman"/>
          <w:sz w:val="28"/>
          <w:szCs w:val="28"/>
          <w:lang w:val="uk-UA" w:eastAsia="uk-UA"/>
        </w:rPr>
        <w:t xml:space="preserve"> та прикладами стандартів. URL: </w:t>
      </w:r>
      <w:hyperlink r:id="rId41" w:history="1">
        <w:r w:rsidRPr="008A3991">
          <w:rPr>
            <w:rStyle w:val="a5"/>
            <w:rFonts w:ascii="Times New Roman" w:hAnsi="Times New Roman"/>
            <w:sz w:val="28"/>
            <w:szCs w:val="28"/>
            <w:lang w:val="uk-UA" w:eastAsia="uk-UA"/>
          </w:rPr>
          <w:t>http://www.unideusto.org/tuningeu/</w:t>
        </w:r>
      </w:hyperlink>
      <w:r w:rsidRPr="008A3991">
        <w:rPr>
          <w:rFonts w:ascii="Times New Roman" w:hAnsi="Times New Roman"/>
          <w:sz w:val="28"/>
          <w:szCs w:val="28"/>
          <w:lang w:val="uk-UA" w:eastAsia="uk-UA"/>
        </w:rPr>
        <w:t>.</w:t>
      </w:r>
    </w:p>
    <w:p w14:paraId="2A0AB397" w14:textId="77777777" w:rsidR="008A3991" w:rsidRPr="008A3991" w:rsidRDefault="008A3991" w:rsidP="008A3991">
      <w:pPr>
        <w:pStyle w:val="afd"/>
        <w:widowControl w:val="0"/>
        <w:numPr>
          <w:ilvl w:val="0"/>
          <w:numId w:val="17"/>
        </w:numPr>
        <w:tabs>
          <w:tab w:val="left" w:pos="1134"/>
        </w:tabs>
        <w:suppressAutoHyphens w:val="0"/>
        <w:contextualSpacing/>
        <w:jc w:val="both"/>
        <w:rPr>
          <w:rFonts w:ascii="Times New Roman" w:hAnsi="Times New Roman"/>
          <w:sz w:val="28"/>
          <w:szCs w:val="28"/>
          <w:lang w:val="uk-UA" w:eastAsia="uk-UA"/>
        </w:rPr>
      </w:pPr>
      <w:r w:rsidRPr="008A3991">
        <w:rPr>
          <w:rFonts w:ascii="Times New Roman" w:hAnsi="Times New Roman"/>
          <w:sz w:val="28"/>
          <w:szCs w:val="28"/>
          <w:lang w:val="uk-UA" w:eastAsia="uk-UA"/>
        </w:rPr>
        <w:t xml:space="preserve">Національний освітній глосарій: вища освіта / 2-е вид., перероб. і </w:t>
      </w:r>
      <w:proofErr w:type="spellStart"/>
      <w:r w:rsidRPr="008A3991">
        <w:rPr>
          <w:rFonts w:ascii="Times New Roman" w:hAnsi="Times New Roman"/>
          <w:sz w:val="28"/>
          <w:szCs w:val="28"/>
          <w:lang w:val="uk-UA" w:eastAsia="uk-UA"/>
        </w:rPr>
        <w:t>доп</w:t>
      </w:r>
      <w:proofErr w:type="spellEnd"/>
      <w:r w:rsidRPr="008A3991">
        <w:rPr>
          <w:rFonts w:ascii="Times New Roman" w:hAnsi="Times New Roman"/>
          <w:sz w:val="28"/>
          <w:szCs w:val="28"/>
          <w:lang w:val="uk-UA" w:eastAsia="uk-UA"/>
        </w:rPr>
        <w:t xml:space="preserve">. / </w:t>
      </w:r>
      <w:proofErr w:type="spellStart"/>
      <w:r w:rsidRPr="008A3991">
        <w:rPr>
          <w:rFonts w:ascii="Times New Roman" w:hAnsi="Times New Roman"/>
          <w:sz w:val="28"/>
          <w:szCs w:val="28"/>
          <w:highlight w:val="yellow"/>
          <w:lang w:val="uk-UA" w:eastAsia="uk-UA"/>
        </w:rPr>
        <w:t>авт</w:t>
      </w:r>
      <w:proofErr w:type="spellEnd"/>
      <w:r w:rsidRPr="008A3991">
        <w:rPr>
          <w:rFonts w:ascii="Times New Roman" w:hAnsi="Times New Roman"/>
          <w:sz w:val="28"/>
          <w:szCs w:val="28"/>
          <w:lang w:val="uk-UA" w:eastAsia="uk-UA"/>
        </w:rPr>
        <w:t xml:space="preserve">.-уклад.: В. М. Захарченко, С. А. </w:t>
      </w:r>
      <w:proofErr w:type="spellStart"/>
      <w:r w:rsidRPr="008A3991">
        <w:rPr>
          <w:rFonts w:ascii="Times New Roman" w:hAnsi="Times New Roman"/>
          <w:sz w:val="28"/>
          <w:szCs w:val="28"/>
          <w:lang w:val="uk-UA" w:eastAsia="uk-UA"/>
        </w:rPr>
        <w:t>Калашнікова</w:t>
      </w:r>
      <w:proofErr w:type="spellEnd"/>
      <w:r w:rsidRPr="008A3991">
        <w:rPr>
          <w:rFonts w:ascii="Times New Roman" w:hAnsi="Times New Roman"/>
          <w:sz w:val="28"/>
          <w:szCs w:val="28"/>
          <w:lang w:val="uk-UA" w:eastAsia="uk-UA"/>
        </w:rPr>
        <w:t xml:space="preserve">, В. І. Луговий, А. В. </w:t>
      </w:r>
      <w:proofErr w:type="spellStart"/>
      <w:r w:rsidRPr="008A3991">
        <w:rPr>
          <w:rFonts w:ascii="Times New Roman" w:hAnsi="Times New Roman"/>
          <w:sz w:val="28"/>
          <w:szCs w:val="28"/>
          <w:lang w:val="uk-UA" w:eastAsia="uk-UA"/>
        </w:rPr>
        <w:t>Ставицький</w:t>
      </w:r>
      <w:proofErr w:type="spellEnd"/>
      <w:r w:rsidRPr="008A3991">
        <w:rPr>
          <w:rFonts w:ascii="Times New Roman" w:hAnsi="Times New Roman"/>
          <w:sz w:val="28"/>
          <w:szCs w:val="28"/>
          <w:lang w:val="uk-UA" w:eastAsia="uk-UA"/>
        </w:rPr>
        <w:t xml:space="preserve">, Ю. М. </w:t>
      </w:r>
      <w:proofErr w:type="spellStart"/>
      <w:r w:rsidRPr="008A3991">
        <w:rPr>
          <w:rFonts w:ascii="Times New Roman" w:hAnsi="Times New Roman"/>
          <w:sz w:val="28"/>
          <w:szCs w:val="28"/>
          <w:lang w:val="uk-UA" w:eastAsia="uk-UA"/>
        </w:rPr>
        <w:t>Рашкевич</w:t>
      </w:r>
      <w:proofErr w:type="spellEnd"/>
      <w:r w:rsidRPr="008A3991">
        <w:rPr>
          <w:rFonts w:ascii="Times New Roman" w:hAnsi="Times New Roman"/>
          <w:sz w:val="28"/>
          <w:szCs w:val="28"/>
          <w:lang w:val="uk-UA" w:eastAsia="uk-UA"/>
        </w:rPr>
        <w:t xml:space="preserve">, Ж. В. </w:t>
      </w:r>
      <w:proofErr w:type="spellStart"/>
      <w:r w:rsidRPr="008A3991">
        <w:rPr>
          <w:rFonts w:ascii="Times New Roman" w:hAnsi="Times New Roman"/>
          <w:sz w:val="28"/>
          <w:szCs w:val="28"/>
          <w:lang w:val="uk-UA" w:eastAsia="uk-UA"/>
        </w:rPr>
        <w:t>Таланова</w:t>
      </w:r>
      <w:proofErr w:type="spellEnd"/>
      <w:r w:rsidRPr="008A3991">
        <w:rPr>
          <w:rFonts w:ascii="Times New Roman" w:hAnsi="Times New Roman"/>
          <w:sz w:val="28"/>
          <w:szCs w:val="28"/>
          <w:lang w:val="uk-UA" w:eastAsia="uk-UA"/>
        </w:rPr>
        <w:t xml:space="preserve"> / За </w:t>
      </w:r>
      <w:r w:rsidRPr="008A3991">
        <w:rPr>
          <w:rFonts w:ascii="Times New Roman" w:hAnsi="Times New Roman"/>
          <w:sz w:val="28"/>
          <w:szCs w:val="28"/>
          <w:highlight w:val="yellow"/>
          <w:lang w:val="uk-UA" w:eastAsia="uk-UA"/>
        </w:rPr>
        <w:t>ред</w:t>
      </w:r>
      <w:r w:rsidRPr="008A3991">
        <w:rPr>
          <w:rFonts w:ascii="Times New Roman" w:hAnsi="Times New Roman"/>
          <w:sz w:val="28"/>
          <w:szCs w:val="28"/>
          <w:lang w:val="uk-UA" w:eastAsia="uk-UA"/>
        </w:rPr>
        <w:t xml:space="preserve">. В. Г. Кременя. Київ: ТОВ «Видавничий дім «Плеяди», 2014. 100 с. URL: </w:t>
      </w:r>
      <w:hyperlink r:id="rId42" w:history="1">
        <w:r w:rsidRPr="008A3991">
          <w:rPr>
            <w:rStyle w:val="a5"/>
            <w:rFonts w:ascii="Times New Roman" w:hAnsi="Times New Roman"/>
            <w:sz w:val="28"/>
            <w:szCs w:val="28"/>
            <w:lang w:val="uk-UA" w:eastAsia="uk-UA"/>
          </w:rPr>
          <w:t>http://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w:t>
        </w:r>
      </w:hyperlink>
      <w:r w:rsidRPr="008A3991">
        <w:rPr>
          <w:rFonts w:ascii="Times New Roman" w:hAnsi="Times New Roman"/>
          <w:sz w:val="28"/>
          <w:szCs w:val="28"/>
          <w:lang w:val="uk-UA" w:eastAsia="uk-UA"/>
        </w:rPr>
        <w:t>.</w:t>
      </w:r>
    </w:p>
    <w:p w14:paraId="77986C69" w14:textId="77777777" w:rsidR="008A3991" w:rsidRPr="008A3991" w:rsidRDefault="008A3991" w:rsidP="008A3991">
      <w:pPr>
        <w:pStyle w:val="afd"/>
        <w:widowControl w:val="0"/>
        <w:numPr>
          <w:ilvl w:val="0"/>
          <w:numId w:val="17"/>
        </w:numPr>
        <w:tabs>
          <w:tab w:val="left" w:pos="1134"/>
        </w:tabs>
        <w:suppressAutoHyphens w:val="0"/>
        <w:contextualSpacing/>
        <w:jc w:val="both"/>
        <w:rPr>
          <w:rFonts w:ascii="Times New Roman" w:hAnsi="Times New Roman"/>
          <w:sz w:val="28"/>
          <w:szCs w:val="28"/>
          <w:lang w:val="uk-UA" w:eastAsia="uk-UA"/>
        </w:rPr>
      </w:pPr>
      <w:proofErr w:type="spellStart"/>
      <w:r w:rsidRPr="008A3991">
        <w:rPr>
          <w:rFonts w:ascii="Times New Roman" w:hAnsi="Times New Roman"/>
          <w:sz w:val="28"/>
          <w:szCs w:val="28"/>
          <w:lang w:val="uk-UA" w:eastAsia="uk-UA"/>
        </w:rPr>
        <w:t>Рашкевич</w:t>
      </w:r>
      <w:proofErr w:type="spellEnd"/>
      <w:r w:rsidRPr="008A3991">
        <w:rPr>
          <w:rFonts w:ascii="Times New Roman" w:hAnsi="Times New Roman"/>
          <w:sz w:val="28"/>
          <w:szCs w:val="28"/>
          <w:lang w:val="uk-UA" w:eastAsia="uk-UA"/>
        </w:rPr>
        <w:t xml:space="preserve"> Ю.М. Болонський процес та нова парадигма вищої освіти. URL: </w:t>
      </w:r>
      <w:hyperlink r:id="rId43" w:history="1">
        <w:r w:rsidRPr="008A3991">
          <w:rPr>
            <w:rStyle w:val="a5"/>
            <w:rFonts w:ascii="Times New Roman" w:hAnsi="Times New Roman"/>
            <w:sz w:val="28"/>
            <w:szCs w:val="28"/>
            <w:lang w:val="uk-UA" w:eastAsia="uk-UA"/>
          </w:rPr>
          <w:t>http://erasmusplus.org.ua/korysna-informatsiia/korysni-materialy/category/3-materialy-natsionalnoi-komandy-ekspertiv-shchodo-zaprovadzhennia-instrumentiv-bolonskoho-protsesu.html?download=82:bolonskyi-protses-nova-paradyhma-vyshchoi-osvity-yu-rashkevych&amp;start=80</w:t>
        </w:r>
      </w:hyperlink>
      <w:r w:rsidRPr="008A3991">
        <w:rPr>
          <w:rFonts w:ascii="Times New Roman" w:hAnsi="Times New Roman"/>
          <w:sz w:val="28"/>
          <w:szCs w:val="28"/>
          <w:lang w:val="uk-UA" w:eastAsia="uk-UA"/>
        </w:rPr>
        <w:t>.</w:t>
      </w:r>
    </w:p>
    <w:p w14:paraId="2D840011" w14:textId="77777777" w:rsidR="008A3991" w:rsidRPr="008A3991" w:rsidRDefault="008A3991" w:rsidP="008A3991">
      <w:pPr>
        <w:pStyle w:val="afd"/>
        <w:widowControl w:val="0"/>
        <w:numPr>
          <w:ilvl w:val="0"/>
          <w:numId w:val="17"/>
        </w:numPr>
        <w:tabs>
          <w:tab w:val="left" w:pos="1134"/>
          <w:tab w:val="left" w:pos="1701"/>
        </w:tabs>
        <w:suppressAutoHyphens w:val="0"/>
        <w:contextualSpacing/>
        <w:jc w:val="both"/>
        <w:rPr>
          <w:rFonts w:ascii="Times New Roman" w:hAnsi="Times New Roman"/>
          <w:sz w:val="28"/>
          <w:szCs w:val="28"/>
          <w:lang w:val="uk-UA" w:eastAsia="uk-UA"/>
        </w:rPr>
      </w:pPr>
      <w:r w:rsidRPr="008A3991">
        <w:rPr>
          <w:rFonts w:ascii="Times New Roman" w:hAnsi="Times New Roman"/>
          <w:sz w:val="28"/>
          <w:szCs w:val="28"/>
          <w:lang w:val="uk-UA" w:eastAsia="uk-UA"/>
        </w:rPr>
        <w:t xml:space="preserve">Розвиток системи забезпечення якості вищої освіти в Україні: інформаційно-аналітичний огляд. URL: </w:t>
      </w:r>
      <w:hyperlink r:id="rId44" w:history="1">
        <w:r w:rsidRPr="008A3991">
          <w:rPr>
            <w:rStyle w:val="a5"/>
            <w:rFonts w:ascii="Times New Roman" w:hAnsi="Times New Roman"/>
            <w:sz w:val="28"/>
            <w:szCs w:val="28"/>
            <w:lang w:val="uk-UA"/>
          </w:rPr>
          <w:t>http://erasmusplus.org.ua/korysna-informatsiia/korysni-materialy/category/3-materialy-natsionalnoi-komandy-ekspertiv-shchodo-zaprovadzhennia-instrumentiv-bolonskoho-protsesu.html?download=88:rozvytok-systemy-zabezpechennia-iakosti-vyshchoi-osvity-ukrainy&amp;start=80</w:t>
        </w:r>
      </w:hyperlink>
      <w:r w:rsidRPr="008A3991">
        <w:rPr>
          <w:rFonts w:ascii="Times New Roman" w:hAnsi="Times New Roman"/>
          <w:sz w:val="28"/>
          <w:szCs w:val="28"/>
          <w:lang w:val="uk-UA" w:eastAsia="uk-UA"/>
        </w:rPr>
        <w:t>.</w:t>
      </w:r>
    </w:p>
    <w:p w14:paraId="1FC77903" w14:textId="3C0352D5" w:rsidR="000E330A" w:rsidRPr="008A3991" w:rsidRDefault="008A3991" w:rsidP="008A3991">
      <w:pPr>
        <w:pStyle w:val="afd"/>
        <w:numPr>
          <w:ilvl w:val="0"/>
          <w:numId w:val="17"/>
        </w:numPr>
        <w:tabs>
          <w:tab w:val="left" w:pos="1134"/>
          <w:tab w:val="left" w:pos="1701"/>
        </w:tabs>
        <w:suppressAutoHyphens w:val="0"/>
        <w:contextualSpacing/>
        <w:jc w:val="both"/>
        <w:rPr>
          <w:rFonts w:ascii="Times New Roman" w:hAnsi="Times New Roman"/>
          <w:szCs w:val="28"/>
          <w:lang w:eastAsia="uk-UA"/>
        </w:rPr>
      </w:pPr>
      <w:proofErr w:type="spellStart"/>
      <w:r w:rsidRPr="008A3991">
        <w:rPr>
          <w:rFonts w:ascii="Times New Roman" w:hAnsi="Times New Roman"/>
          <w:sz w:val="28"/>
          <w:szCs w:val="28"/>
        </w:rPr>
        <w:t>Розроблення</w:t>
      </w:r>
      <w:proofErr w:type="spellEnd"/>
      <w:r w:rsidRPr="008A3991">
        <w:rPr>
          <w:rFonts w:ascii="Times New Roman" w:hAnsi="Times New Roman"/>
          <w:sz w:val="28"/>
          <w:szCs w:val="28"/>
        </w:rPr>
        <w:t xml:space="preserve"> </w:t>
      </w:r>
      <w:proofErr w:type="spellStart"/>
      <w:r w:rsidRPr="008A3991">
        <w:rPr>
          <w:rFonts w:ascii="Times New Roman" w:hAnsi="Times New Roman"/>
          <w:sz w:val="28"/>
          <w:szCs w:val="28"/>
        </w:rPr>
        <w:t>освітніх</w:t>
      </w:r>
      <w:proofErr w:type="spellEnd"/>
      <w:r w:rsidRPr="008A3991">
        <w:rPr>
          <w:rFonts w:ascii="Times New Roman" w:hAnsi="Times New Roman"/>
          <w:sz w:val="28"/>
          <w:szCs w:val="28"/>
        </w:rPr>
        <w:t xml:space="preserve"> </w:t>
      </w:r>
      <w:proofErr w:type="spellStart"/>
      <w:r w:rsidRPr="008A3991">
        <w:rPr>
          <w:rFonts w:ascii="Times New Roman" w:hAnsi="Times New Roman"/>
          <w:sz w:val="28"/>
          <w:szCs w:val="28"/>
        </w:rPr>
        <w:t>програм</w:t>
      </w:r>
      <w:proofErr w:type="spellEnd"/>
      <w:r w:rsidRPr="008A3991">
        <w:rPr>
          <w:rFonts w:ascii="Times New Roman" w:hAnsi="Times New Roman"/>
          <w:sz w:val="28"/>
          <w:szCs w:val="28"/>
        </w:rPr>
        <w:t xml:space="preserve">: </w:t>
      </w:r>
      <w:proofErr w:type="spellStart"/>
      <w:r w:rsidRPr="008A3991">
        <w:rPr>
          <w:rFonts w:ascii="Times New Roman" w:hAnsi="Times New Roman"/>
          <w:sz w:val="28"/>
          <w:szCs w:val="28"/>
        </w:rPr>
        <w:t>методичні</w:t>
      </w:r>
      <w:proofErr w:type="spellEnd"/>
      <w:r w:rsidRPr="008A3991">
        <w:rPr>
          <w:rFonts w:ascii="Times New Roman" w:hAnsi="Times New Roman"/>
          <w:sz w:val="28"/>
          <w:szCs w:val="28"/>
        </w:rPr>
        <w:t xml:space="preserve"> </w:t>
      </w:r>
      <w:proofErr w:type="spellStart"/>
      <w:r w:rsidRPr="008A3991">
        <w:rPr>
          <w:rFonts w:ascii="Times New Roman" w:hAnsi="Times New Roman"/>
          <w:sz w:val="28"/>
          <w:szCs w:val="28"/>
        </w:rPr>
        <w:t>рекомендації</w:t>
      </w:r>
      <w:proofErr w:type="spellEnd"/>
      <w:r w:rsidRPr="008A3991">
        <w:rPr>
          <w:rFonts w:ascii="Times New Roman" w:hAnsi="Times New Roman"/>
          <w:sz w:val="28"/>
          <w:szCs w:val="28"/>
        </w:rPr>
        <w:t xml:space="preserve"> / Авт. : В.М. Захарченко, В.І. </w:t>
      </w:r>
      <w:proofErr w:type="spellStart"/>
      <w:r w:rsidRPr="008A3991">
        <w:rPr>
          <w:rFonts w:ascii="Times New Roman" w:hAnsi="Times New Roman"/>
          <w:sz w:val="28"/>
          <w:szCs w:val="28"/>
        </w:rPr>
        <w:t>Луговий</w:t>
      </w:r>
      <w:proofErr w:type="spellEnd"/>
      <w:r w:rsidRPr="008A3991">
        <w:rPr>
          <w:rFonts w:ascii="Times New Roman" w:hAnsi="Times New Roman"/>
          <w:sz w:val="28"/>
          <w:szCs w:val="28"/>
        </w:rPr>
        <w:t xml:space="preserve">, Ю.М. </w:t>
      </w:r>
      <w:proofErr w:type="spellStart"/>
      <w:r w:rsidRPr="008A3991">
        <w:rPr>
          <w:rFonts w:ascii="Times New Roman" w:hAnsi="Times New Roman"/>
          <w:sz w:val="28"/>
          <w:szCs w:val="28"/>
        </w:rPr>
        <w:t>Рашкевич</w:t>
      </w:r>
      <w:proofErr w:type="spellEnd"/>
      <w:r w:rsidRPr="008A3991">
        <w:rPr>
          <w:rFonts w:ascii="Times New Roman" w:hAnsi="Times New Roman"/>
          <w:sz w:val="28"/>
          <w:szCs w:val="28"/>
        </w:rPr>
        <w:t xml:space="preserve">, Ж.В. </w:t>
      </w:r>
      <w:proofErr w:type="spellStart"/>
      <w:r w:rsidRPr="008A3991">
        <w:rPr>
          <w:rFonts w:ascii="Times New Roman" w:hAnsi="Times New Roman"/>
          <w:sz w:val="28"/>
          <w:szCs w:val="28"/>
        </w:rPr>
        <w:t>Таланова</w:t>
      </w:r>
      <w:proofErr w:type="spellEnd"/>
      <w:r w:rsidRPr="008A3991">
        <w:rPr>
          <w:rFonts w:ascii="Times New Roman" w:hAnsi="Times New Roman"/>
          <w:sz w:val="28"/>
          <w:szCs w:val="28"/>
        </w:rPr>
        <w:t xml:space="preserve"> / За </w:t>
      </w:r>
      <w:proofErr w:type="spellStart"/>
      <w:r w:rsidRPr="008A3991">
        <w:rPr>
          <w:rFonts w:ascii="Times New Roman" w:hAnsi="Times New Roman"/>
          <w:sz w:val="28"/>
          <w:szCs w:val="28"/>
          <w:highlight w:val="yellow"/>
        </w:rPr>
        <w:t>заг</w:t>
      </w:r>
      <w:proofErr w:type="spellEnd"/>
      <w:r w:rsidRPr="008A3991">
        <w:rPr>
          <w:rFonts w:ascii="Times New Roman" w:hAnsi="Times New Roman"/>
          <w:sz w:val="28"/>
          <w:szCs w:val="28"/>
          <w:highlight w:val="yellow"/>
        </w:rPr>
        <w:t xml:space="preserve"> ред.</w:t>
      </w:r>
      <w:r w:rsidRPr="008A3991">
        <w:rPr>
          <w:rFonts w:ascii="Times New Roman" w:hAnsi="Times New Roman"/>
          <w:sz w:val="28"/>
          <w:szCs w:val="28"/>
        </w:rPr>
        <w:t xml:space="preserve"> В. Г. </w:t>
      </w:r>
      <w:proofErr w:type="spellStart"/>
      <w:r w:rsidRPr="008A3991">
        <w:rPr>
          <w:rFonts w:ascii="Times New Roman" w:hAnsi="Times New Roman"/>
          <w:sz w:val="28"/>
          <w:szCs w:val="28"/>
        </w:rPr>
        <w:t>Кременя</w:t>
      </w:r>
      <w:proofErr w:type="spellEnd"/>
      <w:r w:rsidRPr="008A3991">
        <w:rPr>
          <w:rFonts w:ascii="Times New Roman" w:hAnsi="Times New Roman"/>
          <w:sz w:val="28"/>
          <w:szCs w:val="28"/>
        </w:rPr>
        <w:t xml:space="preserve">. </w:t>
      </w:r>
      <w:proofErr w:type="spellStart"/>
      <w:r w:rsidRPr="008A3991">
        <w:rPr>
          <w:rFonts w:ascii="Times New Roman" w:hAnsi="Times New Roman"/>
          <w:sz w:val="28"/>
          <w:szCs w:val="28"/>
        </w:rPr>
        <w:t>Київ</w:t>
      </w:r>
      <w:proofErr w:type="spellEnd"/>
      <w:r w:rsidRPr="008A3991">
        <w:rPr>
          <w:rFonts w:ascii="Times New Roman" w:hAnsi="Times New Roman"/>
          <w:sz w:val="28"/>
          <w:szCs w:val="28"/>
        </w:rPr>
        <w:t xml:space="preserve"> : ДП «НВЦ «</w:t>
      </w:r>
      <w:proofErr w:type="spellStart"/>
      <w:r w:rsidRPr="008A3991">
        <w:rPr>
          <w:rFonts w:ascii="Times New Roman" w:hAnsi="Times New Roman"/>
          <w:sz w:val="28"/>
          <w:szCs w:val="28"/>
        </w:rPr>
        <w:t>Пріоритети</w:t>
      </w:r>
      <w:proofErr w:type="spellEnd"/>
      <w:r w:rsidRPr="008A3991">
        <w:rPr>
          <w:rFonts w:ascii="Times New Roman" w:hAnsi="Times New Roman"/>
          <w:sz w:val="28"/>
          <w:szCs w:val="28"/>
        </w:rPr>
        <w:t xml:space="preserve">», 2014. 120 с. URL: </w:t>
      </w:r>
      <w:hyperlink r:id="rId45" w:history="1">
        <w:r w:rsidRPr="008A3991">
          <w:rPr>
            <w:rStyle w:val="a5"/>
            <w:rFonts w:ascii="Times New Roman" w:hAnsi="Times New Roman"/>
            <w:sz w:val="28"/>
            <w:szCs w:val="28"/>
          </w:rPr>
          <w:t>http://erasmusplus.org.ua/korysna-informatsiia/korysni-materialy/category/3-materialy-natsionalnoi-komandy-ekspertiv-shchodo-zaprovadzhennia-instrumentiv-bolonskoho-protsesu.html?download=84:rozroblennia-osvitnikh-prohram-metodychni-rekomendatsii&amp;start=80</w:t>
        </w:r>
      </w:hyperlink>
      <w:r w:rsidR="000E330A" w:rsidRPr="008A3991">
        <w:rPr>
          <w:rFonts w:ascii="Times New Roman" w:hAnsi="Times New Roman"/>
          <w:szCs w:val="28"/>
          <w:lang w:eastAsia="uk-UA"/>
        </w:rPr>
        <w:t>.</w:t>
      </w:r>
    </w:p>
    <w:p w14:paraId="427A3CFC" w14:textId="77777777" w:rsidR="000E330A" w:rsidRPr="004D5EAB" w:rsidRDefault="000E330A" w:rsidP="00283294">
      <w:pPr>
        <w:pStyle w:val="Default"/>
        <w:tabs>
          <w:tab w:val="left" w:pos="993"/>
        </w:tabs>
        <w:ind w:firstLine="709"/>
        <w:jc w:val="both"/>
        <w:rPr>
          <w:b/>
          <w:color w:val="auto"/>
          <w:sz w:val="28"/>
          <w:szCs w:val="28"/>
          <w:lang w:val="uk-UA"/>
        </w:rPr>
      </w:pPr>
    </w:p>
    <w:p w14:paraId="668261AB" w14:textId="77777777" w:rsidR="000E330A" w:rsidRPr="004D5EAB" w:rsidRDefault="008462C8" w:rsidP="008462C8">
      <w:pPr>
        <w:spacing w:after="0" w:line="240" w:lineRule="auto"/>
        <w:ind w:firstLine="709"/>
        <w:jc w:val="center"/>
        <w:rPr>
          <w:rFonts w:ascii="Times New Roman" w:hAnsi="Times New Roman"/>
          <w:b/>
          <w:kern w:val="36"/>
          <w:sz w:val="28"/>
          <w:szCs w:val="28"/>
          <w:lang w:val="ru-RU"/>
        </w:rPr>
      </w:pPr>
      <w:r w:rsidRPr="004D5EAB">
        <w:rPr>
          <w:rFonts w:ascii="Times New Roman" w:hAnsi="Times New Roman"/>
          <w:b/>
          <w:kern w:val="36"/>
          <w:sz w:val="28"/>
          <w:szCs w:val="28"/>
          <w:lang w:val="ru-RU"/>
        </w:rPr>
        <w:t>6.</w:t>
      </w:r>
      <w:r w:rsidR="000E330A" w:rsidRPr="004D5EAB">
        <w:rPr>
          <w:rFonts w:ascii="Times New Roman" w:hAnsi="Times New Roman"/>
          <w:b/>
          <w:kern w:val="36"/>
          <w:sz w:val="28"/>
          <w:szCs w:val="28"/>
          <w:lang w:val="ru-RU"/>
        </w:rPr>
        <w:t xml:space="preserve"> </w:t>
      </w:r>
      <w:proofErr w:type="spellStart"/>
      <w:r w:rsidR="000E330A" w:rsidRPr="004D5EAB">
        <w:rPr>
          <w:rFonts w:ascii="Times New Roman" w:hAnsi="Times New Roman"/>
          <w:b/>
          <w:kern w:val="36"/>
          <w:sz w:val="28"/>
          <w:szCs w:val="28"/>
          <w:lang w:val="ru-RU"/>
        </w:rPr>
        <w:t>Пояснювальна</w:t>
      </w:r>
      <w:proofErr w:type="spellEnd"/>
      <w:r w:rsidR="000E330A" w:rsidRPr="004D5EAB">
        <w:rPr>
          <w:rFonts w:ascii="Times New Roman" w:hAnsi="Times New Roman"/>
          <w:b/>
          <w:kern w:val="36"/>
          <w:sz w:val="28"/>
          <w:szCs w:val="28"/>
          <w:lang w:val="ru-RU"/>
        </w:rPr>
        <w:t xml:space="preserve"> записка до </w:t>
      </w:r>
      <w:proofErr w:type="spellStart"/>
      <w:r w:rsidR="000E330A" w:rsidRPr="004D5EAB">
        <w:rPr>
          <w:rFonts w:ascii="Times New Roman" w:hAnsi="Times New Roman"/>
          <w:b/>
          <w:kern w:val="36"/>
          <w:sz w:val="28"/>
          <w:szCs w:val="28"/>
          <w:lang w:val="ru-RU"/>
        </w:rPr>
        <w:t>освітньої</w:t>
      </w:r>
      <w:proofErr w:type="spellEnd"/>
      <w:r w:rsidR="000E330A" w:rsidRPr="004D5EAB">
        <w:rPr>
          <w:rFonts w:ascii="Times New Roman" w:hAnsi="Times New Roman"/>
          <w:b/>
          <w:kern w:val="36"/>
          <w:sz w:val="28"/>
          <w:szCs w:val="28"/>
          <w:lang w:val="ru-RU"/>
        </w:rPr>
        <w:t xml:space="preserve"> (</w:t>
      </w:r>
      <w:proofErr w:type="spellStart"/>
      <w:r w:rsidR="000E330A" w:rsidRPr="004D5EAB">
        <w:rPr>
          <w:rFonts w:ascii="Times New Roman" w:hAnsi="Times New Roman"/>
          <w:b/>
          <w:kern w:val="36"/>
          <w:sz w:val="28"/>
          <w:szCs w:val="28"/>
          <w:lang w:val="ru-RU"/>
        </w:rPr>
        <w:t>освітньо-професійної</w:t>
      </w:r>
      <w:proofErr w:type="spellEnd"/>
      <w:r w:rsidR="000E330A" w:rsidRPr="004D5EAB">
        <w:rPr>
          <w:rFonts w:ascii="Times New Roman" w:hAnsi="Times New Roman"/>
          <w:b/>
          <w:kern w:val="36"/>
          <w:sz w:val="28"/>
          <w:szCs w:val="28"/>
          <w:lang w:val="ru-RU"/>
        </w:rPr>
        <w:t xml:space="preserve">) </w:t>
      </w:r>
      <w:proofErr w:type="spellStart"/>
      <w:r w:rsidR="000E330A" w:rsidRPr="004D5EAB">
        <w:rPr>
          <w:rFonts w:ascii="Times New Roman" w:hAnsi="Times New Roman"/>
          <w:b/>
          <w:kern w:val="36"/>
          <w:sz w:val="28"/>
          <w:szCs w:val="28"/>
          <w:lang w:val="ru-RU"/>
        </w:rPr>
        <w:t>програми</w:t>
      </w:r>
      <w:proofErr w:type="spellEnd"/>
    </w:p>
    <w:p w14:paraId="32E9B9F5" w14:textId="77777777" w:rsidR="000E330A" w:rsidRPr="004D5EAB" w:rsidRDefault="000E330A" w:rsidP="006936E6">
      <w:pPr>
        <w:spacing w:after="0" w:line="240" w:lineRule="auto"/>
        <w:ind w:firstLine="709"/>
        <w:jc w:val="both"/>
        <w:rPr>
          <w:rFonts w:ascii="Times New Roman" w:hAnsi="Times New Roman"/>
          <w:kern w:val="36"/>
          <w:sz w:val="28"/>
          <w:szCs w:val="28"/>
          <w:lang w:val="ru-RU"/>
        </w:rPr>
      </w:pPr>
    </w:p>
    <w:p w14:paraId="4B8FC7DE" w14:textId="3C7F077F" w:rsidR="000E330A" w:rsidRPr="004D5EAB" w:rsidRDefault="000E330A" w:rsidP="006936E6">
      <w:pPr>
        <w:spacing w:after="0" w:line="240" w:lineRule="auto"/>
        <w:ind w:firstLine="709"/>
        <w:jc w:val="both"/>
        <w:rPr>
          <w:rFonts w:ascii="Times New Roman" w:hAnsi="Times New Roman"/>
          <w:kern w:val="36"/>
          <w:sz w:val="28"/>
          <w:szCs w:val="28"/>
          <w:lang w:val="ru-RU"/>
        </w:rPr>
      </w:pPr>
      <w:proofErr w:type="spellStart"/>
      <w:r w:rsidRPr="004D5EAB">
        <w:rPr>
          <w:rFonts w:ascii="Times New Roman" w:hAnsi="Times New Roman"/>
          <w:kern w:val="36"/>
          <w:sz w:val="28"/>
          <w:szCs w:val="28"/>
          <w:lang w:val="ru-RU"/>
        </w:rPr>
        <w:t>Освітньо-професійна</w:t>
      </w:r>
      <w:proofErr w:type="spellEnd"/>
      <w:r w:rsidRPr="004D5EAB">
        <w:rPr>
          <w:rFonts w:ascii="Times New Roman" w:hAnsi="Times New Roman"/>
          <w:kern w:val="36"/>
          <w:sz w:val="28"/>
          <w:szCs w:val="28"/>
          <w:lang w:val="ru-RU"/>
        </w:rPr>
        <w:t xml:space="preserve"> </w:t>
      </w:r>
      <w:proofErr w:type="spellStart"/>
      <w:r w:rsidRPr="004D5EAB">
        <w:rPr>
          <w:rFonts w:ascii="Times New Roman" w:hAnsi="Times New Roman"/>
          <w:kern w:val="36"/>
          <w:sz w:val="28"/>
          <w:szCs w:val="28"/>
          <w:lang w:val="ru-RU"/>
        </w:rPr>
        <w:t>програма</w:t>
      </w:r>
      <w:proofErr w:type="spellEnd"/>
      <w:r w:rsidRPr="004D5EAB">
        <w:rPr>
          <w:rFonts w:ascii="Times New Roman" w:hAnsi="Times New Roman"/>
          <w:kern w:val="36"/>
          <w:sz w:val="28"/>
          <w:szCs w:val="28"/>
          <w:lang w:val="ru-RU"/>
        </w:rPr>
        <w:t xml:space="preserve"> </w:t>
      </w:r>
      <w:r w:rsidRPr="004D5EAB">
        <w:rPr>
          <w:rFonts w:ascii="Times New Roman" w:hAnsi="Times New Roman"/>
          <w:sz w:val="28"/>
          <w:szCs w:val="28"/>
          <w:lang w:val="ru-RU"/>
        </w:rPr>
        <w:t xml:space="preserve">«Туризм» </w:t>
      </w:r>
      <w:proofErr w:type="spellStart"/>
      <w:r w:rsidRPr="004D5EAB">
        <w:rPr>
          <w:rFonts w:ascii="Times New Roman" w:hAnsi="Times New Roman"/>
          <w:kern w:val="36"/>
          <w:sz w:val="28"/>
          <w:szCs w:val="28"/>
          <w:lang w:val="ru-RU"/>
        </w:rPr>
        <w:t>визначає</w:t>
      </w:r>
      <w:proofErr w:type="spellEnd"/>
      <w:r w:rsidRPr="004D5EAB">
        <w:rPr>
          <w:rFonts w:ascii="Times New Roman" w:hAnsi="Times New Roman"/>
          <w:kern w:val="36"/>
          <w:sz w:val="28"/>
          <w:szCs w:val="28"/>
          <w:lang w:val="ru-RU"/>
        </w:rPr>
        <w:t xml:space="preserve"> </w:t>
      </w:r>
      <w:proofErr w:type="spellStart"/>
      <w:r w:rsidRPr="004D5EAB">
        <w:rPr>
          <w:rFonts w:ascii="Times New Roman" w:hAnsi="Times New Roman"/>
          <w:kern w:val="36"/>
          <w:sz w:val="28"/>
          <w:szCs w:val="28"/>
          <w:lang w:val="ru-RU"/>
        </w:rPr>
        <w:t>вимоги</w:t>
      </w:r>
      <w:proofErr w:type="spellEnd"/>
      <w:r w:rsidRPr="004D5EAB">
        <w:rPr>
          <w:rFonts w:ascii="Times New Roman" w:hAnsi="Times New Roman"/>
          <w:kern w:val="36"/>
          <w:sz w:val="28"/>
          <w:szCs w:val="28"/>
          <w:lang w:val="ru-RU"/>
        </w:rPr>
        <w:t xml:space="preserve"> до </w:t>
      </w:r>
      <w:proofErr w:type="spellStart"/>
      <w:r w:rsidRPr="004D5EAB">
        <w:rPr>
          <w:rFonts w:ascii="Times New Roman" w:hAnsi="Times New Roman"/>
          <w:sz w:val="28"/>
          <w:szCs w:val="28"/>
          <w:lang w:val="ru-RU"/>
        </w:rPr>
        <w:t>першого</w:t>
      </w:r>
      <w:proofErr w:type="spellEnd"/>
      <w:r w:rsidRPr="004D5EAB">
        <w:rPr>
          <w:rFonts w:ascii="Times New Roman" w:hAnsi="Times New Roman"/>
          <w:sz w:val="28"/>
          <w:szCs w:val="28"/>
          <w:lang w:val="ru-RU"/>
        </w:rPr>
        <w:t xml:space="preserve"> (</w:t>
      </w:r>
      <w:proofErr w:type="spellStart"/>
      <w:r w:rsidRPr="004D5EAB">
        <w:rPr>
          <w:rFonts w:ascii="Times New Roman" w:hAnsi="Times New Roman"/>
          <w:sz w:val="28"/>
          <w:szCs w:val="28"/>
          <w:lang w:val="ru-RU"/>
        </w:rPr>
        <w:t>бакалаврського</w:t>
      </w:r>
      <w:proofErr w:type="spellEnd"/>
      <w:r w:rsidRPr="004D5EAB">
        <w:rPr>
          <w:rFonts w:ascii="Times New Roman" w:hAnsi="Times New Roman"/>
          <w:sz w:val="28"/>
          <w:szCs w:val="28"/>
          <w:lang w:val="ru-RU"/>
        </w:rPr>
        <w:t xml:space="preserve">) </w:t>
      </w:r>
      <w:proofErr w:type="spellStart"/>
      <w:r w:rsidRPr="004D5EAB">
        <w:rPr>
          <w:rFonts w:ascii="Times New Roman" w:hAnsi="Times New Roman"/>
          <w:kern w:val="36"/>
          <w:sz w:val="28"/>
          <w:szCs w:val="28"/>
          <w:lang w:val="ru-RU"/>
        </w:rPr>
        <w:t>рівня</w:t>
      </w:r>
      <w:proofErr w:type="spellEnd"/>
      <w:r w:rsidRPr="004D5EAB">
        <w:rPr>
          <w:rFonts w:ascii="Times New Roman" w:hAnsi="Times New Roman"/>
          <w:kern w:val="36"/>
          <w:sz w:val="28"/>
          <w:szCs w:val="28"/>
          <w:lang w:val="ru-RU"/>
        </w:rPr>
        <w:t xml:space="preserve"> </w:t>
      </w:r>
      <w:proofErr w:type="spellStart"/>
      <w:r w:rsidRPr="004D5EAB">
        <w:rPr>
          <w:rFonts w:ascii="Times New Roman" w:hAnsi="Times New Roman"/>
          <w:kern w:val="36"/>
          <w:sz w:val="28"/>
          <w:szCs w:val="28"/>
          <w:lang w:val="ru-RU"/>
        </w:rPr>
        <w:t>вищої</w:t>
      </w:r>
      <w:proofErr w:type="spellEnd"/>
      <w:r w:rsidRPr="004D5EAB">
        <w:rPr>
          <w:rFonts w:ascii="Times New Roman" w:hAnsi="Times New Roman"/>
          <w:kern w:val="36"/>
          <w:sz w:val="28"/>
          <w:szCs w:val="28"/>
          <w:lang w:val="ru-RU"/>
        </w:rPr>
        <w:t xml:space="preserve"> </w:t>
      </w:r>
      <w:proofErr w:type="spellStart"/>
      <w:r w:rsidRPr="004D5EAB">
        <w:rPr>
          <w:rFonts w:ascii="Times New Roman" w:hAnsi="Times New Roman"/>
          <w:kern w:val="36"/>
          <w:sz w:val="28"/>
          <w:szCs w:val="28"/>
          <w:lang w:val="ru-RU"/>
        </w:rPr>
        <w:t>освіти</w:t>
      </w:r>
      <w:proofErr w:type="spellEnd"/>
      <w:r w:rsidRPr="004D5EAB">
        <w:rPr>
          <w:rFonts w:ascii="Times New Roman" w:hAnsi="Times New Roman"/>
          <w:kern w:val="36"/>
          <w:sz w:val="28"/>
          <w:szCs w:val="28"/>
          <w:lang w:val="ru-RU"/>
        </w:rPr>
        <w:t xml:space="preserve"> </w:t>
      </w:r>
      <w:proofErr w:type="spellStart"/>
      <w:r w:rsidRPr="004D5EAB">
        <w:rPr>
          <w:rFonts w:ascii="Times New Roman" w:hAnsi="Times New Roman"/>
          <w:kern w:val="36"/>
          <w:sz w:val="28"/>
          <w:szCs w:val="28"/>
          <w:lang w:val="ru-RU"/>
        </w:rPr>
        <w:t>осіб</w:t>
      </w:r>
      <w:proofErr w:type="spellEnd"/>
      <w:r w:rsidRPr="004D5EAB">
        <w:rPr>
          <w:rFonts w:ascii="Times New Roman" w:hAnsi="Times New Roman"/>
          <w:kern w:val="36"/>
          <w:sz w:val="28"/>
          <w:szCs w:val="28"/>
          <w:lang w:val="ru-RU"/>
        </w:rPr>
        <w:t xml:space="preserve">, </w:t>
      </w:r>
      <w:proofErr w:type="spellStart"/>
      <w:r w:rsidRPr="004D5EAB">
        <w:rPr>
          <w:rFonts w:ascii="Times New Roman" w:hAnsi="Times New Roman"/>
          <w:kern w:val="36"/>
          <w:sz w:val="28"/>
          <w:szCs w:val="28"/>
          <w:lang w:val="ru-RU"/>
        </w:rPr>
        <w:t>які</w:t>
      </w:r>
      <w:proofErr w:type="spellEnd"/>
      <w:r w:rsidRPr="004D5EAB">
        <w:rPr>
          <w:rFonts w:ascii="Times New Roman" w:hAnsi="Times New Roman"/>
          <w:kern w:val="36"/>
          <w:sz w:val="28"/>
          <w:szCs w:val="28"/>
          <w:lang w:val="ru-RU"/>
        </w:rPr>
        <w:t xml:space="preserve"> </w:t>
      </w:r>
      <w:proofErr w:type="spellStart"/>
      <w:r w:rsidRPr="004D5EAB">
        <w:rPr>
          <w:rFonts w:ascii="Times New Roman" w:hAnsi="Times New Roman"/>
          <w:kern w:val="36"/>
          <w:sz w:val="28"/>
          <w:szCs w:val="28"/>
          <w:lang w:val="ru-RU"/>
        </w:rPr>
        <w:t>можуть</w:t>
      </w:r>
      <w:proofErr w:type="spellEnd"/>
      <w:r w:rsidRPr="004D5EAB">
        <w:rPr>
          <w:rFonts w:ascii="Times New Roman" w:hAnsi="Times New Roman"/>
          <w:kern w:val="36"/>
          <w:sz w:val="28"/>
          <w:szCs w:val="28"/>
          <w:lang w:val="ru-RU"/>
        </w:rPr>
        <w:t xml:space="preserve"> </w:t>
      </w:r>
      <w:proofErr w:type="spellStart"/>
      <w:r w:rsidRPr="004D5EAB">
        <w:rPr>
          <w:rFonts w:ascii="Times New Roman" w:hAnsi="Times New Roman"/>
          <w:kern w:val="36"/>
          <w:sz w:val="28"/>
          <w:szCs w:val="28"/>
          <w:lang w:val="ru-RU"/>
        </w:rPr>
        <w:t>розпочати</w:t>
      </w:r>
      <w:proofErr w:type="spellEnd"/>
      <w:r w:rsidRPr="004D5EAB">
        <w:rPr>
          <w:rFonts w:ascii="Times New Roman" w:hAnsi="Times New Roman"/>
          <w:kern w:val="36"/>
          <w:sz w:val="28"/>
          <w:szCs w:val="28"/>
          <w:lang w:val="ru-RU"/>
        </w:rPr>
        <w:t xml:space="preserve"> </w:t>
      </w:r>
      <w:proofErr w:type="spellStart"/>
      <w:r w:rsidRPr="004D5EAB">
        <w:rPr>
          <w:rFonts w:ascii="Times New Roman" w:hAnsi="Times New Roman"/>
          <w:kern w:val="36"/>
          <w:sz w:val="28"/>
          <w:szCs w:val="28"/>
          <w:lang w:val="ru-RU"/>
        </w:rPr>
        <w:t>навчання</w:t>
      </w:r>
      <w:proofErr w:type="spellEnd"/>
      <w:r w:rsidRPr="004D5EAB">
        <w:rPr>
          <w:rFonts w:ascii="Times New Roman" w:hAnsi="Times New Roman"/>
          <w:kern w:val="36"/>
          <w:sz w:val="28"/>
          <w:szCs w:val="28"/>
          <w:lang w:val="ru-RU"/>
        </w:rPr>
        <w:t xml:space="preserve"> за </w:t>
      </w:r>
      <w:proofErr w:type="spellStart"/>
      <w:r w:rsidRPr="004D5EAB">
        <w:rPr>
          <w:rFonts w:ascii="Times New Roman" w:hAnsi="Times New Roman"/>
          <w:kern w:val="36"/>
          <w:sz w:val="28"/>
          <w:szCs w:val="28"/>
          <w:lang w:val="ru-RU"/>
        </w:rPr>
        <w:t>цією</w:t>
      </w:r>
      <w:proofErr w:type="spellEnd"/>
      <w:r w:rsidRPr="004D5EAB">
        <w:rPr>
          <w:rFonts w:ascii="Times New Roman" w:hAnsi="Times New Roman"/>
          <w:kern w:val="36"/>
          <w:sz w:val="28"/>
          <w:szCs w:val="28"/>
          <w:lang w:val="ru-RU"/>
        </w:rPr>
        <w:t xml:space="preserve"> </w:t>
      </w:r>
      <w:proofErr w:type="spellStart"/>
      <w:r w:rsidRPr="004D5EAB">
        <w:rPr>
          <w:rFonts w:ascii="Times New Roman" w:hAnsi="Times New Roman"/>
          <w:kern w:val="36"/>
          <w:sz w:val="28"/>
          <w:szCs w:val="28"/>
          <w:lang w:val="ru-RU"/>
        </w:rPr>
        <w:t>програмою</w:t>
      </w:r>
      <w:proofErr w:type="spellEnd"/>
      <w:r w:rsidRPr="004D5EAB">
        <w:rPr>
          <w:rFonts w:ascii="Times New Roman" w:hAnsi="Times New Roman"/>
          <w:kern w:val="36"/>
          <w:sz w:val="28"/>
          <w:szCs w:val="28"/>
          <w:lang w:val="ru-RU"/>
        </w:rPr>
        <w:t xml:space="preserve">, </w:t>
      </w:r>
      <w:proofErr w:type="spellStart"/>
      <w:r w:rsidRPr="004D5EAB">
        <w:rPr>
          <w:rFonts w:ascii="Times New Roman" w:hAnsi="Times New Roman"/>
          <w:kern w:val="36"/>
          <w:sz w:val="28"/>
          <w:szCs w:val="28"/>
          <w:lang w:val="ru-RU"/>
        </w:rPr>
        <w:t>кількість</w:t>
      </w:r>
      <w:proofErr w:type="spellEnd"/>
      <w:r w:rsidRPr="004D5EAB">
        <w:rPr>
          <w:rFonts w:ascii="Times New Roman" w:hAnsi="Times New Roman"/>
          <w:kern w:val="36"/>
          <w:sz w:val="28"/>
          <w:szCs w:val="28"/>
          <w:lang w:val="ru-RU"/>
        </w:rPr>
        <w:t xml:space="preserve"> </w:t>
      </w:r>
      <w:proofErr w:type="spellStart"/>
      <w:r w:rsidRPr="004D5EAB">
        <w:rPr>
          <w:rFonts w:ascii="Times New Roman" w:hAnsi="Times New Roman"/>
          <w:kern w:val="36"/>
          <w:sz w:val="28"/>
          <w:szCs w:val="28"/>
          <w:lang w:val="ru-RU"/>
        </w:rPr>
        <w:t>кредитів</w:t>
      </w:r>
      <w:proofErr w:type="spellEnd"/>
      <w:r w:rsidRPr="004D5EAB">
        <w:rPr>
          <w:rFonts w:ascii="Times New Roman" w:hAnsi="Times New Roman"/>
          <w:kern w:val="36"/>
          <w:sz w:val="28"/>
          <w:szCs w:val="28"/>
          <w:lang w:val="ru-RU"/>
        </w:rPr>
        <w:t xml:space="preserve"> ЄКТС, </w:t>
      </w:r>
      <w:proofErr w:type="spellStart"/>
      <w:r w:rsidRPr="004D5EAB">
        <w:rPr>
          <w:rFonts w:ascii="Times New Roman" w:hAnsi="Times New Roman"/>
          <w:kern w:val="36"/>
          <w:sz w:val="28"/>
          <w:szCs w:val="28"/>
          <w:lang w:val="ru-RU"/>
        </w:rPr>
        <w:t>необхідних</w:t>
      </w:r>
      <w:proofErr w:type="spellEnd"/>
      <w:r w:rsidRPr="004D5EAB">
        <w:rPr>
          <w:rFonts w:ascii="Times New Roman" w:hAnsi="Times New Roman"/>
          <w:kern w:val="36"/>
          <w:sz w:val="28"/>
          <w:szCs w:val="28"/>
          <w:lang w:val="ru-RU"/>
        </w:rPr>
        <w:t xml:space="preserve"> для </w:t>
      </w:r>
      <w:proofErr w:type="spellStart"/>
      <w:r w:rsidRPr="004D5EAB">
        <w:rPr>
          <w:rFonts w:ascii="Times New Roman" w:hAnsi="Times New Roman"/>
          <w:kern w:val="36"/>
          <w:sz w:val="28"/>
          <w:szCs w:val="28"/>
          <w:lang w:val="ru-RU"/>
        </w:rPr>
        <w:t>виконання</w:t>
      </w:r>
      <w:proofErr w:type="spellEnd"/>
      <w:r w:rsidRPr="004D5EAB">
        <w:rPr>
          <w:rFonts w:ascii="Times New Roman" w:hAnsi="Times New Roman"/>
          <w:kern w:val="36"/>
          <w:sz w:val="28"/>
          <w:szCs w:val="28"/>
          <w:lang w:val="ru-RU"/>
        </w:rPr>
        <w:t xml:space="preserve"> </w:t>
      </w:r>
      <w:proofErr w:type="spellStart"/>
      <w:r w:rsidRPr="004D5EAB">
        <w:rPr>
          <w:rFonts w:ascii="Times New Roman" w:hAnsi="Times New Roman"/>
          <w:kern w:val="36"/>
          <w:sz w:val="28"/>
          <w:szCs w:val="28"/>
          <w:lang w:val="ru-RU"/>
        </w:rPr>
        <w:t>цієї</w:t>
      </w:r>
      <w:proofErr w:type="spellEnd"/>
      <w:r w:rsidRPr="004D5EAB">
        <w:rPr>
          <w:rFonts w:ascii="Times New Roman" w:hAnsi="Times New Roman"/>
          <w:kern w:val="36"/>
          <w:sz w:val="28"/>
          <w:szCs w:val="28"/>
          <w:lang w:val="ru-RU"/>
        </w:rPr>
        <w:t xml:space="preserve"> </w:t>
      </w:r>
      <w:proofErr w:type="spellStart"/>
      <w:r w:rsidRPr="004D5EAB">
        <w:rPr>
          <w:rFonts w:ascii="Times New Roman" w:hAnsi="Times New Roman"/>
          <w:kern w:val="36"/>
          <w:sz w:val="28"/>
          <w:szCs w:val="28"/>
          <w:lang w:val="ru-RU"/>
        </w:rPr>
        <w:t>програми</w:t>
      </w:r>
      <w:proofErr w:type="spellEnd"/>
      <w:r w:rsidRPr="004D5EAB">
        <w:rPr>
          <w:rFonts w:ascii="Times New Roman" w:hAnsi="Times New Roman"/>
          <w:kern w:val="36"/>
          <w:sz w:val="28"/>
          <w:szCs w:val="28"/>
          <w:lang w:val="ru-RU"/>
        </w:rPr>
        <w:t xml:space="preserve">, а </w:t>
      </w:r>
      <w:proofErr w:type="spellStart"/>
      <w:r w:rsidRPr="004D5EAB">
        <w:rPr>
          <w:rFonts w:ascii="Times New Roman" w:hAnsi="Times New Roman"/>
          <w:kern w:val="36"/>
          <w:sz w:val="28"/>
          <w:szCs w:val="28"/>
          <w:lang w:val="ru-RU"/>
        </w:rPr>
        <w:t>також</w:t>
      </w:r>
      <w:proofErr w:type="spellEnd"/>
      <w:r w:rsidRPr="004D5EAB">
        <w:rPr>
          <w:rFonts w:ascii="Times New Roman" w:hAnsi="Times New Roman"/>
          <w:kern w:val="36"/>
          <w:sz w:val="28"/>
          <w:szCs w:val="28"/>
          <w:lang w:val="ru-RU"/>
        </w:rPr>
        <w:t xml:space="preserve"> </w:t>
      </w:r>
      <w:proofErr w:type="spellStart"/>
      <w:r w:rsidRPr="004D5EAB">
        <w:rPr>
          <w:rFonts w:ascii="Times New Roman" w:hAnsi="Times New Roman"/>
          <w:kern w:val="36"/>
          <w:sz w:val="28"/>
          <w:szCs w:val="28"/>
          <w:lang w:val="ru-RU"/>
        </w:rPr>
        <w:t>очікувані</w:t>
      </w:r>
      <w:proofErr w:type="spellEnd"/>
      <w:r w:rsidRPr="004D5EAB">
        <w:rPr>
          <w:rFonts w:ascii="Times New Roman" w:hAnsi="Times New Roman"/>
          <w:kern w:val="36"/>
          <w:sz w:val="28"/>
          <w:szCs w:val="28"/>
          <w:lang w:val="ru-RU"/>
        </w:rPr>
        <w:t xml:space="preserve"> </w:t>
      </w:r>
      <w:proofErr w:type="spellStart"/>
      <w:r w:rsidRPr="004D5EAB">
        <w:rPr>
          <w:rFonts w:ascii="Times New Roman" w:hAnsi="Times New Roman"/>
          <w:kern w:val="36"/>
          <w:sz w:val="28"/>
          <w:szCs w:val="28"/>
          <w:lang w:val="ru-RU"/>
        </w:rPr>
        <w:t>результати</w:t>
      </w:r>
      <w:proofErr w:type="spellEnd"/>
      <w:r w:rsidRPr="004D5EAB">
        <w:rPr>
          <w:rFonts w:ascii="Times New Roman" w:hAnsi="Times New Roman"/>
          <w:kern w:val="36"/>
          <w:sz w:val="28"/>
          <w:szCs w:val="28"/>
          <w:lang w:val="ru-RU"/>
        </w:rPr>
        <w:t xml:space="preserve"> </w:t>
      </w:r>
      <w:proofErr w:type="spellStart"/>
      <w:r w:rsidRPr="004D5EAB">
        <w:rPr>
          <w:rFonts w:ascii="Times New Roman" w:hAnsi="Times New Roman"/>
          <w:kern w:val="36"/>
          <w:sz w:val="28"/>
          <w:szCs w:val="28"/>
          <w:lang w:val="ru-RU"/>
        </w:rPr>
        <w:t>навчання</w:t>
      </w:r>
      <w:proofErr w:type="spellEnd"/>
      <w:r w:rsidRPr="004D5EAB">
        <w:rPr>
          <w:rFonts w:ascii="Times New Roman" w:hAnsi="Times New Roman"/>
          <w:kern w:val="36"/>
          <w:sz w:val="28"/>
          <w:szCs w:val="28"/>
          <w:lang w:val="ru-RU"/>
        </w:rPr>
        <w:t xml:space="preserve"> та </w:t>
      </w:r>
      <w:proofErr w:type="spellStart"/>
      <w:r w:rsidRPr="004D5EAB">
        <w:rPr>
          <w:rFonts w:ascii="Times New Roman" w:hAnsi="Times New Roman"/>
          <w:kern w:val="36"/>
          <w:sz w:val="28"/>
          <w:szCs w:val="28"/>
          <w:lang w:val="ru-RU"/>
        </w:rPr>
        <w:t>компетентності</w:t>
      </w:r>
      <w:proofErr w:type="spellEnd"/>
      <w:r w:rsidRPr="004D5EAB">
        <w:rPr>
          <w:rFonts w:ascii="Times New Roman" w:hAnsi="Times New Roman"/>
          <w:kern w:val="36"/>
          <w:sz w:val="28"/>
          <w:szCs w:val="28"/>
          <w:lang w:val="ru-RU"/>
        </w:rPr>
        <w:t xml:space="preserve">, </w:t>
      </w:r>
      <w:proofErr w:type="spellStart"/>
      <w:r w:rsidRPr="004D5EAB">
        <w:rPr>
          <w:rFonts w:ascii="Times New Roman" w:hAnsi="Times New Roman"/>
          <w:kern w:val="36"/>
          <w:sz w:val="28"/>
          <w:szCs w:val="28"/>
          <w:lang w:val="ru-RU"/>
        </w:rPr>
        <w:t>якими</w:t>
      </w:r>
      <w:proofErr w:type="spellEnd"/>
      <w:r w:rsidRPr="004D5EAB">
        <w:rPr>
          <w:rFonts w:ascii="Times New Roman" w:hAnsi="Times New Roman"/>
          <w:kern w:val="36"/>
          <w:sz w:val="28"/>
          <w:szCs w:val="28"/>
          <w:lang w:val="ru-RU"/>
        </w:rPr>
        <w:t xml:space="preserve"> повинен </w:t>
      </w:r>
      <w:proofErr w:type="spellStart"/>
      <w:r w:rsidRPr="004D5EAB">
        <w:rPr>
          <w:rFonts w:ascii="Times New Roman" w:hAnsi="Times New Roman"/>
          <w:kern w:val="36"/>
          <w:sz w:val="28"/>
          <w:szCs w:val="28"/>
          <w:lang w:val="ru-RU"/>
        </w:rPr>
        <w:t>оволодіти</w:t>
      </w:r>
      <w:proofErr w:type="spellEnd"/>
      <w:r w:rsidRPr="004D5EAB">
        <w:rPr>
          <w:rFonts w:ascii="Times New Roman" w:hAnsi="Times New Roman"/>
          <w:kern w:val="36"/>
          <w:sz w:val="28"/>
          <w:szCs w:val="28"/>
          <w:lang w:val="ru-RU"/>
        </w:rPr>
        <w:t xml:space="preserve"> </w:t>
      </w:r>
      <w:proofErr w:type="spellStart"/>
      <w:r w:rsidRPr="004D5EAB">
        <w:rPr>
          <w:rFonts w:ascii="Times New Roman" w:hAnsi="Times New Roman"/>
          <w:kern w:val="36"/>
          <w:sz w:val="28"/>
          <w:szCs w:val="28"/>
          <w:lang w:val="ru-RU"/>
        </w:rPr>
        <w:t>здобувач</w:t>
      </w:r>
      <w:proofErr w:type="spellEnd"/>
      <w:r w:rsidRPr="004D5EAB">
        <w:rPr>
          <w:rFonts w:ascii="Times New Roman" w:hAnsi="Times New Roman"/>
          <w:kern w:val="36"/>
          <w:sz w:val="28"/>
          <w:szCs w:val="28"/>
          <w:lang w:val="ru-RU"/>
        </w:rPr>
        <w:t xml:space="preserve"> </w:t>
      </w:r>
      <w:proofErr w:type="spellStart"/>
      <w:r w:rsidRPr="004D5EAB">
        <w:rPr>
          <w:rFonts w:ascii="Times New Roman" w:hAnsi="Times New Roman"/>
          <w:kern w:val="36"/>
          <w:sz w:val="28"/>
          <w:szCs w:val="28"/>
          <w:lang w:val="ru-RU"/>
        </w:rPr>
        <w:t>відповідного</w:t>
      </w:r>
      <w:proofErr w:type="spellEnd"/>
      <w:r w:rsidRPr="004D5EAB">
        <w:rPr>
          <w:rFonts w:ascii="Times New Roman" w:hAnsi="Times New Roman"/>
          <w:kern w:val="36"/>
          <w:sz w:val="28"/>
          <w:szCs w:val="28"/>
          <w:lang w:val="ru-RU"/>
        </w:rPr>
        <w:t xml:space="preserve"> </w:t>
      </w:r>
      <w:proofErr w:type="spellStart"/>
      <w:r w:rsidRPr="004D5EAB">
        <w:rPr>
          <w:rFonts w:ascii="Times New Roman" w:hAnsi="Times New Roman"/>
          <w:kern w:val="36"/>
          <w:sz w:val="28"/>
          <w:szCs w:val="28"/>
          <w:lang w:val="ru-RU"/>
        </w:rPr>
        <w:t>ступеня</w:t>
      </w:r>
      <w:proofErr w:type="spellEnd"/>
      <w:r w:rsidRPr="004D5EAB">
        <w:rPr>
          <w:rFonts w:ascii="Times New Roman" w:hAnsi="Times New Roman"/>
          <w:kern w:val="36"/>
          <w:sz w:val="28"/>
          <w:szCs w:val="28"/>
          <w:lang w:val="ru-RU"/>
        </w:rPr>
        <w:t xml:space="preserve"> </w:t>
      </w:r>
      <w:proofErr w:type="spellStart"/>
      <w:r w:rsidRPr="004D5EAB">
        <w:rPr>
          <w:rFonts w:ascii="Times New Roman" w:hAnsi="Times New Roman"/>
          <w:kern w:val="36"/>
          <w:sz w:val="28"/>
          <w:szCs w:val="28"/>
          <w:lang w:val="ru-RU"/>
        </w:rPr>
        <w:t>вищої</w:t>
      </w:r>
      <w:proofErr w:type="spellEnd"/>
      <w:r w:rsidRPr="004D5EAB">
        <w:rPr>
          <w:rFonts w:ascii="Times New Roman" w:hAnsi="Times New Roman"/>
          <w:kern w:val="36"/>
          <w:sz w:val="28"/>
          <w:szCs w:val="28"/>
          <w:lang w:val="ru-RU"/>
        </w:rPr>
        <w:t xml:space="preserve"> </w:t>
      </w:r>
      <w:proofErr w:type="spellStart"/>
      <w:r w:rsidRPr="004D5EAB">
        <w:rPr>
          <w:rFonts w:ascii="Times New Roman" w:hAnsi="Times New Roman"/>
          <w:kern w:val="36"/>
          <w:sz w:val="28"/>
          <w:szCs w:val="28"/>
          <w:lang w:val="ru-RU"/>
        </w:rPr>
        <w:t>освіти</w:t>
      </w:r>
      <w:proofErr w:type="spellEnd"/>
      <w:r w:rsidRPr="004D5EAB">
        <w:rPr>
          <w:rFonts w:ascii="Times New Roman" w:hAnsi="Times New Roman"/>
          <w:kern w:val="36"/>
          <w:sz w:val="28"/>
          <w:szCs w:val="28"/>
          <w:lang w:val="ru-RU"/>
        </w:rPr>
        <w:t>.</w:t>
      </w:r>
    </w:p>
    <w:p w14:paraId="65F35DA6" w14:textId="77777777" w:rsidR="000E330A" w:rsidRPr="004D5EAB" w:rsidRDefault="000E330A" w:rsidP="006936E6">
      <w:pPr>
        <w:spacing w:after="0" w:line="240" w:lineRule="auto"/>
        <w:ind w:firstLine="709"/>
        <w:jc w:val="both"/>
        <w:rPr>
          <w:rFonts w:ascii="Times New Roman" w:hAnsi="Times New Roman"/>
          <w:kern w:val="36"/>
          <w:sz w:val="28"/>
          <w:szCs w:val="28"/>
          <w:lang w:val="ru-RU"/>
        </w:rPr>
      </w:pPr>
      <w:proofErr w:type="spellStart"/>
      <w:r w:rsidRPr="004D5EAB">
        <w:rPr>
          <w:rFonts w:ascii="Times New Roman" w:hAnsi="Times New Roman"/>
          <w:kern w:val="36"/>
          <w:sz w:val="28"/>
          <w:szCs w:val="28"/>
          <w:lang w:val="ru-RU"/>
        </w:rPr>
        <w:t>Базується</w:t>
      </w:r>
      <w:proofErr w:type="spellEnd"/>
      <w:r w:rsidRPr="004D5EAB">
        <w:rPr>
          <w:rFonts w:ascii="Times New Roman" w:hAnsi="Times New Roman"/>
          <w:kern w:val="36"/>
          <w:sz w:val="28"/>
          <w:szCs w:val="28"/>
          <w:lang w:val="ru-RU"/>
        </w:rPr>
        <w:t xml:space="preserve"> на </w:t>
      </w:r>
      <w:proofErr w:type="spellStart"/>
      <w:r w:rsidRPr="004D5EAB">
        <w:rPr>
          <w:rFonts w:ascii="Times New Roman" w:hAnsi="Times New Roman"/>
          <w:kern w:val="36"/>
          <w:sz w:val="28"/>
          <w:szCs w:val="28"/>
          <w:lang w:val="ru-RU"/>
        </w:rPr>
        <w:t>компетентнісному</w:t>
      </w:r>
      <w:proofErr w:type="spellEnd"/>
      <w:r w:rsidRPr="004D5EAB">
        <w:rPr>
          <w:rFonts w:ascii="Times New Roman" w:hAnsi="Times New Roman"/>
          <w:kern w:val="36"/>
          <w:sz w:val="28"/>
          <w:szCs w:val="28"/>
          <w:lang w:val="ru-RU"/>
        </w:rPr>
        <w:t xml:space="preserve"> </w:t>
      </w:r>
      <w:proofErr w:type="spellStart"/>
      <w:r w:rsidRPr="004D5EAB">
        <w:rPr>
          <w:rFonts w:ascii="Times New Roman" w:hAnsi="Times New Roman"/>
          <w:kern w:val="36"/>
          <w:sz w:val="28"/>
          <w:szCs w:val="28"/>
          <w:lang w:val="ru-RU"/>
        </w:rPr>
        <w:t>підході</w:t>
      </w:r>
      <w:proofErr w:type="spellEnd"/>
      <w:r w:rsidRPr="004D5EAB">
        <w:rPr>
          <w:rFonts w:ascii="Times New Roman" w:hAnsi="Times New Roman"/>
          <w:kern w:val="36"/>
          <w:sz w:val="28"/>
          <w:szCs w:val="28"/>
          <w:lang w:val="ru-RU"/>
        </w:rPr>
        <w:t xml:space="preserve"> і </w:t>
      </w:r>
      <w:proofErr w:type="spellStart"/>
      <w:r w:rsidRPr="004D5EAB">
        <w:rPr>
          <w:rFonts w:ascii="Times New Roman" w:hAnsi="Times New Roman"/>
          <w:kern w:val="36"/>
          <w:sz w:val="28"/>
          <w:szCs w:val="28"/>
          <w:lang w:val="ru-RU"/>
        </w:rPr>
        <w:t>поділяє</w:t>
      </w:r>
      <w:proofErr w:type="spellEnd"/>
      <w:r w:rsidRPr="004D5EAB">
        <w:rPr>
          <w:rFonts w:ascii="Times New Roman" w:hAnsi="Times New Roman"/>
          <w:kern w:val="36"/>
          <w:sz w:val="28"/>
          <w:szCs w:val="28"/>
          <w:lang w:val="ru-RU"/>
        </w:rPr>
        <w:t xml:space="preserve"> </w:t>
      </w:r>
      <w:proofErr w:type="spellStart"/>
      <w:r w:rsidRPr="004D5EAB">
        <w:rPr>
          <w:rFonts w:ascii="Times New Roman" w:hAnsi="Times New Roman"/>
          <w:kern w:val="36"/>
          <w:sz w:val="28"/>
          <w:szCs w:val="28"/>
          <w:lang w:val="ru-RU"/>
        </w:rPr>
        <w:t>філософію</w:t>
      </w:r>
      <w:proofErr w:type="spellEnd"/>
      <w:r w:rsidRPr="004D5EAB">
        <w:rPr>
          <w:rFonts w:ascii="Times New Roman" w:hAnsi="Times New Roman"/>
          <w:kern w:val="36"/>
          <w:sz w:val="28"/>
          <w:szCs w:val="28"/>
          <w:lang w:val="ru-RU"/>
        </w:rPr>
        <w:t xml:space="preserve"> </w:t>
      </w:r>
      <w:proofErr w:type="spellStart"/>
      <w:r w:rsidRPr="004D5EAB">
        <w:rPr>
          <w:rFonts w:ascii="Times New Roman" w:hAnsi="Times New Roman"/>
          <w:kern w:val="36"/>
          <w:sz w:val="28"/>
          <w:szCs w:val="28"/>
          <w:lang w:val="ru-RU"/>
        </w:rPr>
        <w:t>визначення</w:t>
      </w:r>
      <w:proofErr w:type="spellEnd"/>
      <w:r w:rsidRPr="004D5EAB">
        <w:rPr>
          <w:rFonts w:ascii="Times New Roman" w:hAnsi="Times New Roman"/>
          <w:kern w:val="36"/>
          <w:sz w:val="28"/>
          <w:szCs w:val="28"/>
          <w:lang w:val="ru-RU"/>
        </w:rPr>
        <w:t xml:space="preserve"> </w:t>
      </w:r>
      <w:proofErr w:type="spellStart"/>
      <w:r w:rsidRPr="004D5EAB">
        <w:rPr>
          <w:rFonts w:ascii="Times New Roman" w:hAnsi="Times New Roman"/>
          <w:kern w:val="36"/>
          <w:sz w:val="28"/>
          <w:szCs w:val="28"/>
          <w:lang w:val="ru-RU"/>
        </w:rPr>
        <w:t>вимог</w:t>
      </w:r>
      <w:proofErr w:type="spellEnd"/>
      <w:r w:rsidRPr="004D5EAB">
        <w:rPr>
          <w:rFonts w:ascii="Times New Roman" w:hAnsi="Times New Roman"/>
          <w:kern w:val="36"/>
          <w:sz w:val="28"/>
          <w:szCs w:val="28"/>
          <w:lang w:val="ru-RU"/>
        </w:rPr>
        <w:t xml:space="preserve"> до </w:t>
      </w:r>
      <w:proofErr w:type="spellStart"/>
      <w:r w:rsidRPr="004D5EAB">
        <w:rPr>
          <w:rFonts w:ascii="Times New Roman" w:hAnsi="Times New Roman"/>
          <w:kern w:val="36"/>
          <w:sz w:val="28"/>
          <w:szCs w:val="28"/>
          <w:lang w:val="ru-RU"/>
        </w:rPr>
        <w:t>фахівця</w:t>
      </w:r>
      <w:proofErr w:type="spellEnd"/>
      <w:r w:rsidRPr="004D5EAB">
        <w:rPr>
          <w:rFonts w:ascii="Times New Roman" w:hAnsi="Times New Roman"/>
          <w:kern w:val="36"/>
          <w:sz w:val="28"/>
          <w:szCs w:val="28"/>
          <w:lang w:val="ru-RU"/>
        </w:rPr>
        <w:t xml:space="preserve">, </w:t>
      </w:r>
      <w:proofErr w:type="spellStart"/>
      <w:r w:rsidRPr="004D5EAB">
        <w:rPr>
          <w:rFonts w:ascii="Times New Roman" w:hAnsi="Times New Roman"/>
          <w:kern w:val="36"/>
          <w:sz w:val="28"/>
          <w:szCs w:val="28"/>
          <w:lang w:val="ru-RU"/>
        </w:rPr>
        <w:t>закладену</w:t>
      </w:r>
      <w:proofErr w:type="spellEnd"/>
      <w:r w:rsidRPr="004D5EAB">
        <w:rPr>
          <w:rFonts w:ascii="Times New Roman" w:hAnsi="Times New Roman"/>
          <w:kern w:val="36"/>
          <w:sz w:val="28"/>
          <w:szCs w:val="28"/>
          <w:lang w:val="ru-RU"/>
        </w:rPr>
        <w:t xml:space="preserve"> в основу </w:t>
      </w:r>
      <w:proofErr w:type="spellStart"/>
      <w:r w:rsidRPr="004D5EAB">
        <w:rPr>
          <w:rFonts w:ascii="Times New Roman" w:hAnsi="Times New Roman"/>
          <w:kern w:val="36"/>
          <w:sz w:val="28"/>
          <w:szCs w:val="28"/>
          <w:lang w:val="ru-RU"/>
        </w:rPr>
        <w:t>Болонського</w:t>
      </w:r>
      <w:proofErr w:type="spellEnd"/>
      <w:r w:rsidRPr="004D5EAB">
        <w:rPr>
          <w:rFonts w:ascii="Times New Roman" w:hAnsi="Times New Roman"/>
          <w:kern w:val="36"/>
          <w:sz w:val="28"/>
          <w:szCs w:val="28"/>
          <w:lang w:val="ru-RU"/>
        </w:rPr>
        <w:t xml:space="preserve"> </w:t>
      </w:r>
      <w:proofErr w:type="spellStart"/>
      <w:r w:rsidRPr="004D5EAB">
        <w:rPr>
          <w:rFonts w:ascii="Times New Roman" w:hAnsi="Times New Roman"/>
          <w:kern w:val="36"/>
          <w:sz w:val="28"/>
          <w:szCs w:val="28"/>
          <w:lang w:val="ru-RU"/>
        </w:rPr>
        <w:t>процесу</w:t>
      </w:r>
      <w:proofErr w:type="spellEnd"/>
      <w:r w:rsidRPr="004D5EAB">
        <w:rPr>
          <w:rFonts w:ascii="Times New Roman" w:hAnsi="Times New Roman"/>
          <w:kern w:val="36"/>
          <w:sz w:val="28"/>
          <w:szCs w:val="28"/>
          <w:lang w:val="ru-RU"/>
        </w:rPr>
        <w:t xml:space="preserve"> та в </w:t>
      </w:r>
      <w:proofErr w:type="spellStart"/>
      <w:r w:rsidRPr="004D5EAB">
        <w:rPr>
          <w:rFonts w:ascii="Times New Roman" w:hAnsi="Times New Roman"/>
          <w:kern w:val="36"/>
          <w:sz w:val="28"/>
          <w:szCs w:val="28"/>
          <w:lang w:val="ru-RU"/>
        </w:rPr>
        <w:t>міжнародному</w:t>
      </w:r>
      <w:proofErr w:type="spellEnd"/>
      <w:r w:rsidRPr="004D5EAB">
        <w:rPr>
          <w:rFonts w:ascii="Times New Roman" w:hAnsi="Times New Roman"/>
          <w:kern w:val="36"/>
          <w:sz w:val="28"/>
          <w:szCs w:val="28"/>
          <w:lang w:val="ru-RU"/>
        </w:rPr>
        <w:t xml:space="preserve"> </w:t>
      </w:r>
      <w:proofErr w:type="spellStart"/>
      <w:r w:rsidRPr="004D5EAB">
        <w:rPr>
          <w:rFonts w:ascii="Times New Roman" w:hAnsi="Times New Roman"/>
          <w:kern w:val="36"/>
          <w:sz w:val="28"/>
          <w:szCs w:val="28"/>
          <w:lang w:val="ru-RU"/>
        </w:rPr>
        <w:t>проєкті</w:t>
      </w:r>
      <w:proofErr w:type="spellEnd"/>
      <w:r w:rsidRPr="004D5EAB">
        <w:rPr>
          <w:rFonts w:ascii="Times New Roman" w:hAnsi="Times New Roman"/>
          <w:kern w:val="36"/>
          <w:sz w:val="28"/>
          <w:szCs w:val="28"/>
          <w:lang w:val="ru-RU"/>
        </w:rPr>
        <w:t xml:space="preserve"> </w:t>
      </w:r>
      <w:proofErr w:type="spellStart"/>
      <w:r w:rsidRPr="004D5EAB">
        <w:rPr>
          <w:rFonts w:ascii="Times New Roman" w:hAnsi="Times New Roman"/>
          <w:kern w:val="36"/>
          <w:sz w:val="28"/>
          <w:szCs w:val="28"/>
          <w:lang w:val="ru-RU"/>
        </w:rPr>
        <w:t>Європейської</w:t>
      </w:r>
      <w:proofErr w:type="spellEnd"/>
      <w:r w:rsidRPr="004D5EAB">
        <w:rPr>
          <w:rFonts w:ascii="Times New Roman" w:hAnsi="Times New Roman"/>
          <w:kern w:val="36"/>
          <w:sz w:val="28"/>
          <w:szCs w:val="28"/>
          <w:lang w:val="ru-RU"/>
        </w:rPr>
        <w:t xml:space="preserve"> </w:t>
      </w:r>
      <w:proofErr w:type="spellStart"/>
      <w:r w:rsidRPr="004D5EAB">
        <w:rPr>
          <w:rFonts w:ascii="Times New Roman" w:hAnsi="Times New Roman"/>
          <w:kern w:val="36"/>
          <w:sz w:val="28"/>
          <w:szCs w:val="28"/>
          <w:lang w:val="ru-RU"/>
        </w:rPr>
        <w:t>комісії</w:t>
      </w:r>
      <w:proofErr w:type="spellEnd"/>
      <w:r w:rsidRPr="004D5EAB">
        <w:rPr>
          <w:rFonts w:ascii="Times New Roman" w:hAnsi="Times New Roman"/>
          <w:kern w:val="36"/>
          <w:sz w:val="28"/>
          <w:szCs w:val="28"/>
          <w:lang w:val="ru-RU"/>
        </w:rPr>
        <w:t xml:space="preserve"> «</w:t>
      </w:r>
      <w:proofErr w:type="spellStart"/>
      <w:r w:rsidRPr="004D5EAB">
        <w:rPr>
          <w:rFonts w:ascii="Times New Roman" w:hAnsi="Times New Roman"/>
          <w:kern w:val="36"/>
          <w:sz w:val="28"/>
          <w:szCs w:val="28"/>
          <w:lang w:val="ru-RU"/>
        </w:rPr>
        <w:t>Гармонізація</w:t>
      </w:r>
      <w:proofErr w:type="spellEnd"/>
      <w:r w:rsidRPr="004D5EAB">
        <w:rPr>
          <w:rFonts w:ascii="Times New Roman" w:hAnsi="Times New Roman"/>
          <w:kern w:val="36"/>
          <w:sz w:val="28"/>
          <w:szCs w:val="28"/>
          <w:lang w:val="ru-RU"/>
        </w:rPr>
        <w:t xml:space="preserve"> </w:t>
      </w:r>
      <w:proofErr w:type="spellStart"/>
      <w:r w:rsidRPr="004D5EAB">
        <w:rPr>
          <w:rFonts w:ascii="Times New Roman" w:hAnsi="Times New Roman"/>
          <w:kern w:val="36"/>
          <w:sz w:val="28"/>
          <w:szCs w:val="28"/>
          <w:lang w:val="ru-RU"/>
        </w:rPr>
        <w:t>освітніх</w:t>
      </w:r>
      <w:proofErr w:type="spellEnd"/>
      <w:r w:rsidRPr="004D5EAB">
        <w:rPr>
          <w:rFonts w:ascii="Times New Roman" w:hAnsi="Times New Roman"/>
          <w:kern w:val="36"/>
          <w:sz w:val="28"/>
          <w:szCs w:val="28"/>
          <w:lang w:val="ru-RU"/>
        </w:rPr>
        <w:t xml:space="preserve"> структур в </w:t>
      </w:r>
      <w:proofErr w:type="spellStart"/>
      <w:r w:rsidRPr="004D5EAB">
        <w:rPr>
          <w:rFonts w:ascii="Times New Roman" w:hAnsi="Times New Roman"/>
          <w:kern w:val="36"/>
          <w:sz w:val="28"/>
          <w:szCs w:val="28"/>
          <w:lang w:val="ru-RU"/>
        </w:rPr>
        <w:t>Європі</w:t>
      </w:r>
      <w:proofErr w:type="spellEnd"/>
      <w:r w:rsidRPr="004D5EAB">
        <w:rPr>
          <w:rFonts w:ascii="Times New Roman" w:hAnsi="Times New Roman"/>
          <w:kern w:val="36"/>
          <w:sz w:val="28"/>
          <w:szCs w:val="28"/>
          <w:lang w:val="ru-RU"/>
        </w:rPr>
        <w:t>» (</w:t>
      </w:r>
      <w:r w:rsidRPr="004D5EAB">
        <w:rPr>
          <w:rFonts w:ascii="Times New Roman" w:hAnsi="Times New Roman"/>
          <w:kern w:val="36"/>
          <w:sz w:val="28"/>
          <w:szCs w:val="28"/>
        </w:rPr>
        <w:t>Tuning</w:t>
      </w:r>
      <w:r w:rsidRPr="004D5EAB">
        <w:rPr>
          <w:rFonts w:ascii="Times New Roman" w:hAnsi="Times New Roman"/>
          <w:kern w:val="36"/>
          <w:sz w:val="28"/>
          <w:szCs w:val="28"/>
          <w:lang w:val="ru-RU"/>
        </w:rPr>
        <w:t xml:space="preserve"> </w:t>
      </w:r>
      <w:r w:rsidRPr="004D5EAB">
        <w:rPr>
          <w:rFonts w:ascii="Times New Roman" w:hAnsi="Times New Roman"/>
          <w:kern w:val="36"/>
          <w:sz w:val="28"/>
          <w:szCs w:val="28"/>
        </w:rPr>
        <w:t>Educational</w:t>
      </w:r>
      <w:r w:rsidRPr="004D5EAB">
        <w:rPr>
          <w:rFonts w:ascii="Times New Roman" w:hAnsi="Times New Roman"/>
          <w:kern w:val="36"/>
          <w:sz w:val="28"/>
          <w:szCs w:val="28"/>
          <w:lang w:val="ru-RU"/>
        </w:rPr>
        <w:t xml:space="preserve"> </w:t>
      </w:r>
      <w:r w:rsidRPr="004D5EAB">
        <w:rPr>
          <w:rFonts w:ascii="Times New Roman" w:hAnsi="Times New Roman"/>
          <w:kern w:val="36"/>
          <w:sz w:val="28"/>
          <w:szCs w:val="28"/>
        </w:rPr>
        <w:t>Structures</w:t>
      </w:r>
      <w:r w:rsidRPr="004D5EAB">
        <w:rPr>
          <w:rFonts w:ascii="Times New Roman" w:hAnsi="Times New Roman"/>
          <w:kern w:val="36"/>
          <w:sz w:val="28"/>
          <w:szCs w:val="28"/>
          <w:lang w:val="ru-RU"/>
        </w:rPr>
        <w:t xml:space="preserve"> </w:t>
      </w:r>
      <w:r w:rsidRPr="004D5EAB">
        <w:rPr>
          <w:rFonts w:ascii="Times New Roman" w:hAnsi="Times New Roman"/>
          <w:kern w:val="36"/>
          <w:sz w:val="28"/>
          <w:szCs w:val="28"/>
        </w:rPr>
        <w:t>in</w:t>
      </w:r>
      <w:r w:rsidRPr="004D5EAB">
        <w:rPr>
          <w:rFonts w:ascii="Times New Roman" w:hAnsi="Times New Roman"/>
          <w:kern w:val="36"/>
          <w:sz w:val="28"/>
          <w:szCs w:val="28"/>
          <w:lang w:val="ru-RU"/>
        </w:rPr>
        <w:t xml:space="preserve"> </w:t>
      </w:r>
      <w:r w:rsidRPr="004D5EAB">
        <w:rPr>
          <w:rFonts w:ascii="Times New Roman" w:hAnsi="Times New Roman"/>
          <w:kern w:val="36"/>
          <w:sz w:val="28"/>
          <w:szCs w:val="28"/>
        </w:rPr>
        <w:t>Europe</w:t>
      </w:r>
      <w:r w:rsidRPr="004D5EAB">
        <w:rPr>
          <w:rFonts w:ascii="Times New Roman" w:hAnsi="Times New Roman"/>
          <w:kern w:val="36"/>
          <w:sz w:val="28"/>
          <w:szCs w:val="28"/>
          <w:lang w:val="ru-RU"/>
        </w:rPr>
        <w:t xml:space="preserve">, </w:t>
      </w:r>
      <w:r w:rsidRPr="004D5EAB">
        <w:rPr>
          <w:rFonts w:ascii="Times New Roman" w:hAnsi="Times New Roman"/>
          <w:kern w:val="36"/>
          <w:sz w:val="28"/>
          <w:szCs w:val="28"/>
        </w:rPr>
        <w:t>TUNING</w:t>
      </w:r>
      <w:r w:rsidRPr="004D5EAB">
        <w:rPr>
          <w:rFonts w:ascii="Times New Roman" w:hAnsi="Times New Roman"/>
          <w:kern w:val="36"/>
          <w:sz w:val="28"/>
          <w:szCs w:val="28"/>
          <w:lang w:val="ru-RU"/>
        </w:rPr>
        <w:t>).</w:t>
      </w:r>
    </w:p>
    <w:p w14:paraId="445C8684" w14:textId="31CD1748" w:rsidR="00A93F81" w:rsidRPr="004D5EAB" w:rsidRDefault="00A93F81" w:rsidP="00A93F81">
      <w:pPr>
        <w:spacing w:after="0" w:line="240" w:lineRule="auto"/>
        <w:ind w:firstLine="567"/>
        <w:jc w:val="both"/>
        <w:rPr>
          <w:rFonts w:ascii="Times New Roman" w:eastAsia="Times New Roman" w:hAnsi="Times New Roman"/>
          <w:color w:val="000000"/>
          <w:kern w:val="36"/>
          <w:sz w:val="28"/>
          <w:szCs w:val="28"/>
          <w:lang w:val="uk-UA" w:eastAsia="ru-RU"/>
        </w:rPr>
      </w:pPr>
      <w:r w:rsidRPr="004D5EAB">
        <w:rPr>
          <w:rFonts w:ascii="Times New Roman" w:eastAsia="Times New Roman" w:hAnsi="Times New Roman"/>
          <w:color w:val="000000"/>
          <w:kern w:val="36"/>
          <w:sz w:val="28"/>
          <w:szCs w:val="28"/>
          <w:lang w:val="uk-UA" w:eastAsia="ru-RU"/>
        </w:rPr>
        <w:t xml:space="preserve">Матриці не відображають вибіркових компонент освітньої програми – </w:t>
      </w:r>
      <w:proofErr w:type="spellStart"/>
      <w:r w:rsidRPr="004D5EAB">
        <w:rPr>
          <w:rFonts w:ascii="Times New Roman" w:eastAsia="Times New Roman" w:hAnsi="Times New Roman"/>
          <w:color w:val="000000"/>
          <w:kern w:val="36"/>
          <w:sz w:val="28"/>
          <w:szCs w:val="28"/>
          <w:lang w:val="uk-UA" w:eastAsia="ru-RU"/>
        </w:rPr>
        <w:t>майнорів</w:t>
      </w:r>
      <w:proofErr w:type="spellEnd"/>
      <w:r w:rsidRPr="004D5EAB">
        <w:rPr>
          <w:rFonts w:ascii="Times New Roman" w:eastAsia="Times New Roman" w:hAnsi="Times New Roman"/>
          <w:color w:val="000000"/>
          <w:kern w:val="36"/>
          <w:sz w:val="28"/>
          <w:szCs w:val="28"/>
          <w:lang w:val="uk-UA" w:eastAsia="ru-RU"/>
        </w:rPr>
        <w:t xml:space="preserve">, оскільки здобувач вищої освіти вибирає їх із </w:t>
      </w:r>
      <w:proofErr w:type="spellStart"/>
      <w:r w:rsidRPr="004D5EAB">
        <w:rPr>
          <w:rFonts w:ascii="Times New Roman" w:eastAsia="Times New Roman" w:hAnsi="Times New Roman"/>
          <w:color w:val="000000"/>
          <w:kern w:val="36"/>
          <w:sz w:val="28"/>
          <w:szCs w:val="28"/>
          <w:lang w:val="uk-UA" w:eastAsia="ru-RU"/>
        </w:rPr>
        <w:t>загальноуніверситетського</w:t>
      </w:r>
      <w:proofErr w:type="spellEnd"/>
      <w:r w:rsidRPr="004D5EAB">
        <w:rPr>
          <w:rFonts w:ascii="Times New Roman" w:eastAsia="Times New Roman" w:hAnsi="Times New Roman"/>
          <w:color w:val="000000"/>
          <w:kern w:val="36"/>
          <w:sz w:val="28"/>
          <w:szCs w:val="28"/>
          <w:lang w:val="uk-UA" w:eastAsia="ru-RU"/>
        </w:rPr>
        <w:t xml:space="preserve"> каталогу дисциплін, розташованого за посиланням </w:t>
      </w:r>
      <w:hyperlink r:id="rId46" w:history="1">
        <w:r w:rsidR="002E73FC" w:rsidRPr="004D5EAB">
          <w:rPr>
            <w:rStyle w:val="a5"/>
            <w:rFonts w:ascii="Times New Roman" w:hAnsi="Times New Roman"/>
            <w:sz w:val="28"/>
            <w:szCs w:val="28"/>
            <w:lang w:val="ru-RU"/>
          </w:rPr>
          <w:t>https://uu.edu.ua/disc_vilnogo_viboru</w:t>
        </w:r>
      </w:hyperlink>
      <w:r w:rsidR="002E73FC" w:rsidRPr="004D5EAB">
        <w:rPr>
          <w:rFonts w:ascii="Times New Roman" w:hAnsi="Times New Roman"/>
          <w:sz w:val="24"/>
          <w:szCs w:val="24"/>
          <w:lang w:val="ru-RU"/>
        </w:rPr>
        <w:t>.</w:t>
      </w:r>
      <w:r w:rsidRPr="004D5EAB">
        <w:rPr>
          <w:rFonts w:ascii="Times New Roman" w:eastAsia="Times New Roman" w:hAnsi="Times New Roman"/>
          <w:color w:val="000000"/>
          <w:kern w:val="36"/>
          <w:sz w:val="28"/>
          <w:szCs w:val="28"/>
          <w:lang w:val="uk-UA" w:eastAsia="ru-RU"/>
        </w:rPr>
        <w:t xml:space="preserve"> </w:t>
      </w:r>
    </w:p>
    <w:p w14:paraId="2CA14E4C" w14:textId="77777777" w:rsidR="000E330A" w:rsidRPr="004D5EAB" w:rsidRDefault="000E330A" w:rsidP="006936E6">
      <w:pPr>
        <w:spacing w:after="0" w:line="240" w:lineRule="auto"/>
        <w:ind w:firstLine="709"/>
        <w:jc w:val="both"/>
        <w:rPr>
          <w:rFonts w:ascii="Times New Roman" w:hAnsi="Times New Roman"/>
          <w:kern w:val="36"/>
          <w:sz w:val="28"/>
          <w:szCs w:val="28"/>
          <w:lang w:val="ru-RU"/>
        </w:rPr>
      </w:pPr>
      <w:r w:rsidRPr="004D5EAB">
        <w:rPr>
          <w:rFonts w:ascii="Times New Roman" w:hAnsi="Times New Roman"/>
          <w:kern w:val="36"/>
          <w:sz w:val="28"/>
          <w:szCs w:val="28"/>
          <w:lang w:val="ru-RU"/>
        </w:rPr>
        <w:t xml:space="preserve">Порядок </w:t>
      </w:r>
      <w:proofErr w:type="spellStart"/>
      <w:r w:rsidRPr="004D5EAB">
        <w:rPr>
          <w:rFonts w:ascii="Times New Roman" w:hAnsi="Times New Roman"/>
          <w:kern w:val="36"/>
          <w:sz w:val="28"/>
          <w:szCs w:val="28"/>
          <w:lang w:val="ru-RU"/>
        </w:rPr>
        <w:t>нумерації</w:t>
      </w:r>
      <w:proofErr w:type="spellEnd"/>
      <w:r w:rsidRPr="004D5EAB">
        <w:rPr>
          <w:rFonts w:ascii="Times New Roman" w:hAnsi="Times New Roman"/>
          <w:kern w:val="36"/>
          <w:sz w:val="28"/>
          <w:szCs w:val="28"/>
          <w:lang w:val="ru-RU"/>
        </w:rPr>
        <w:t xml:space="preserve"> в </w:t>
      </w:r>
      <w:proofErr w:type="spellStart"/>
      <w:r w:rsidRPr="004D5EAB">
        <w:rPr>
          <w:rFonts w:ascii="Times New Roman" w:hAnsi="Times New Roman"/>
          <w:kern w:val="36"/>
          <w:sz w:val="28"/>
          <w:szCs w:val="28"/>
          <w:lang w:val="ru-RU"/>
        </w:rPr>
        <w:t>переліку</w:t>
      </w:r>
      <w:proofErr w:type="spellEnd"/>
      <w:r w:rsidRPr="004D5EAB">
        <w:rPr>
          <w:rFonts w:ascii="Times New Roman" w:hAnsi="Times New Roman"/>
          <w:kern w:val="36"/>
          <w:sz w:val="28"/>
          <w:szCs w:val="28"/>
          <w:lang w:val="ru-RU"/>
        </w:rPr>
        <w:t xml:space="preserve"> </w:t>
      </w:r>
      <w:proofErr w:type="spellStart"/>
      <w:r w:rsidRPr="004D5EAB">
        <w:rPr>
          <w:rFonts w:ascii="Times New Roman" w:hAnsi="Times New Roman"/>
          <w:kern w:val="36"/>
          <w:sz w:val="28"/>
          <w:szCs w:val="28"/>
          <w:lang w:val="ru-RU"/>
        </w:rPr>
        <w:t>загальних</w:t>
      </w:r>
      <w:proofErr w:type="spellEnd"/>
      <w:r w:rsidRPr="004D5EAB">
        <w:rPr>
          <w:rFonts w:ascii="Times New Roman" w:hAnsi="Times New Roman"/>
          <w:kern w:val="36"/>
          <w:sz w:val="28"/>
          <w:szCs w:val="28"/>
          <w:lang w:val="ru-RU"/>
        </w:rPr>
        <w:t xml:space="preserve"> та </w:t>
      </w:r>
      <w:proofErr w:type="spellStart"/>
      <w:r w:rsidRPr="004D5EAB">
        <w:rPr>
          <w:rFonts w:ascii="Times New Roman" w:hAnsi="Times New Roman"/>
          <w:kern w:val="36"/>
          <w:sz w:val="28"/>
          <w:szCs w:val="28"/>
          <w:lang w:val="ru-RU"/>
        </w:rPr>
        <w:t>фахових</w:t>
      </w:r>
      <w:proofErr w:type="spellEnd"/>
      <w:r w:rsidRPr="004D5EAB">
        <w:rPr>
          <w:rFonts w:ascii="Times New Roman" w:hAnsi="Times New Roman"/>
          <w:kern w:val="36"/>
          <w:sz w:val="28"/>
          <w:szCs w:val="28"/>
          <w:lang w:val="ru-RU"/>
        </w:rPr>
        <w:t xml:space="preserve"> компетентностей не </w:t>
      </w:r>
      <w:proofErr w:type="spellStart"/>
      <w:r w:rsidRPr="004D5EAB">
        <w:rPr>
          <w:rFonts w:ascii="Times New Roman" w:hAnsi="Times New Roman"/>
          <w:kern w:val="36"/>
          <w:sz w:val="28"/>
          <w:szCs w:val="28"/>
          <w:lang w:val="ru-RU"/>
        </w:rPr>
        <w:t>пов’язаний</w:t>
      </w:r>
      <w:proofErr w:type="spellEnd"/>
      <w:r w:rsidRPr="004D5EAB">
        <w:rPr>
          <w:rFonts w:ascii="Times New Roman" w:hAnsi="Times New Roman"/>
          <w:kern w:val="36"/>
          <w:sz w:val="28"/>
          <w:szCs w:val="28"/>
          <w:lang w:val="ru-RU"/>
        </w:rPr>
        <w:t xml:space="preserve"> </w:t>
      </w:r>
      <w:proofErr w:type="spellStart"/>
      <w:r w:rsidRPr="004D5EAB">
        <w:rPr>
          <w:rFonts w:ascii="Times New Roman" w:hAnsi="Times New Roman"/>
          <w:kern w:val="36"/>
          <w:sz w:val="28"/>
          <w:szCs w:val="28"/>
          <w:lang w:val="ru-RU"/>
        </w:rPr>
        <w:t>зі</w:t>
      </w:r>
      <w:proofErr w:type="spellEnd"/>
      <w:r w:rsidRPr="004D5EAB">
        <w:rPr>
          <w:rFonts w:ascii="Times New Roman" w:hAnsi="Times New Roman"/>
          <w:kern w:val="36"/>
          <w:sz w:val="28"/>
          <w:szCs w:val="28"/>
          <w:lang w:val="ru-RU"/>
        </w:rPr>
        <w:t xml:space="preserve"> </w:t>
      </w:r>
      <w:proofErr w:type="spellStart"/>
      <w:r w:rsidRPr="004D5EAB">
        <w:rPr>
          <w:rFonts w:ascii="Times New Roman" w:hAnsi="Times New Roman"/>
          <w:kern w:val="36"/>
          <w:sz w:val="28"/>
          <w:szCs w:val="28"/>
          <w:lang w:val="ru-RU"/>
        </w:rPr>
        <w:t>значимістю</w:t>
      </w:r>
      <w:proofErr w:type="spellEnd"/>
      <w:r w:rsidRPr="004D5EAB">
        <w:rPr>
          <w:rFonts w:ascii="Times New Roman" w:hAnsi="Times New Roman"/>
          <w:kern w:val="36"/>
          <w:sz w:val="28"/>
          <w:szCs w:val="28"/>
          <w:lang w:val="ru-RU"/>
        </w:rPr>
        <w:t xml:space="preserve"> </w:t>
      </w:r>
      <w:proofErr w:type="spellStart"/>
      <w:r w:rsidRPr="004D5EAB">
        <w:rPr>
          <w:rFonts w:ascii="Times New Roman" w:hAnsi="Times New Roman"/>
          <w:kern w:val="36"/>
          <w:sz w:val="28"/>
          <w:szCs w:val="28"/>
          <w:lang w:val="ru-RU"/>
        </w:rPr>
        <w:t>тієї</w:t>
      </w:r>
      <w:proofErr w:type="spellEnd"/>
      <w:r w:rsidRPr="004D5EAB">
        <w:rPr>
          <w:rFonts w:ascii="Times New Roman" w:hAnsi="Times New Roman"/>
          <w:kern w:val="36"/>
          <w:sz w:val="28"/>
          <w:szCs w:val="28"/>
          <w:lang w:val="ru-RU"/>
        </w:rPr>
        <w:t xml:space="preserve"> </w:t>
      </w:r>
      <w:proofErr w:type="spellStart"/>
      <w:r w:rsidRPr="004D5EAB">
        <w:rPr>
          <w:rFonts w:ascii="Times New Roman" w:hAnsi="Times New Roman"/>
          <w:kern w:val="36"/>
          <w:sz w:val="28"/>
          <w:szCs w:val="28"/>
          <w:lang w:val="ru-RU"/>
        </w:rPr>
        <w:t>чи</w:t>
      </w:r>
      <w:proofErr w:type="spellEnd"/>
      <w:r w:rsidRPr="004D5EAB">
        <w:rPr>
          <w:rFonts w:ascii="Times New Roman" w:hAnsi="Times New Roman"/>
          <w:kern w:val="36"/>
          <w:sz w:val="28"/>
          <w:szCs w:val="28"/>
          <w:lang w:val="ru-RU"/>
        </w:rPr>
        <w:t xml:space="preserve"> </w:t>
      </w:r>
      <w:proofErr w:type="spellStart"/>
      <w:r w:rsidRPr="004D5EAB">
        <w:rPr>
          <w:rFonts w:ascii="Times New Roman" w:hAnsi="Times New Roman"/>
          <w:kern w:val="36"/>
          <w:sz w:val="28"/>
          <w:szCs w:val="28"/>
          <w:lang w:val="ru-RU"/>
        </w:rPr>
        <w:t>іншої</w:t>
      </w:r>
      <w:proofErr w:type="spellEnd"/>
      <w:r w:rsidRPr="004D5EAB">
        <w:rPr>
          <w:rFonts w:ascii="Times New Roman" w:hAnsi="Times New Roman"/>
          <w:kern w:val="36"/>
          <w:sz w:val="28"/>
          <w:szCs w:val="28"/>
          <w:lang w:val="ru-RU"/>
        </w:rPr>
        <w:t xml:space="preserve"> </w:t>
      </w:r>
      <w:proofErr w:type="spellStart"/>
      <w:r w:rsidRPr="004D5EAB">
        <w:rPr>
          <w:rFonts w:ascii="Times New Roman" w:hAnsi="Times New Roman"/>
          <w:kern w:val="36"/>
          <w:sz w:val="28"/>
          <w:szCs w:val="28"/>
          <w:lang w:val="ru-RU"/>
        </w:rPr>
        <w:t>компетентності</w:t>
      </w:r>
      <w:proofErr w:type="spellEnd"/>
      <w:r w:rsidRPr="004D5EAB">
        <w:rPr>
          <w:rFonts w:ascii="Times New Roman" w:hAnsi="Times New Roman"/>
          <w:kern w:val="36"/>
          <w:sz w:val="28"/>
          <w:szCs w:val="28"/>
          <w:lang w:val="ru-RU"/>
        </w:rPr>
        <w:t>.</w:t>
      </w:r>
    </w:p>
    <w:p w14:paraId="43457301" w14:textId="77777777" w:rsidR="000E330A" w:rsidRPr="004D5EAB" w:rsidRDefault="000E330A" w:rsidP="006936E6">
      <w:pPr>
        <w:jc w:val="center"/>
        <w:rPr>
          <w:lang w:val="ru-RU"/>
        </w:rPr>
        <w:sectPr w:rsidR="000E330A" w:rsidRPr="004D5EAB" w:rsidSect="006936E6">
          <w:pgSz w:w="11906" w:h="16838"/>
          <w:pgMar w:top="851" w:right="851" w:bottom="851" w:left="1418" w:header="708" w:footer="408" w:gutter="0"/>
          <w:cols w:space="720"/>
          <w:docGrid w:linePitch="600" w:charSpace="32768"/>
        </w:sectPr>
      </w:pPr>
    </w:p>
    <w:p w14:paraId="5A59CC72" w14:textId="77777777" w:rsidR="000E330A" w:rsidRPr="004D5EAB" w:rsidRDefault="000E330A" w:rsidP="006936E6">
      <w:pPr>
        <w:jc w:val="center"/>
        <w:rPr>
          <w:rFonts w:ascii="Times New Roman" w:hAnsi="Times New Roman"/>
          <w:b/>
          <w:sz w:val="28"/>
          <w:szCs w:val="28"/>
          <w:lang w:val="ru-RU"/>
        </w:rPr>
      </w:pPr>
      <w:r w:rsidRPr="004D5EAB">
        <w:rPr>
          <w:rFonts w:ascii="Times New Roman" w:hAnsi="Times New Roman"/>
          <w:b/>
          <w:sz w:val="28"/>
          <w:szCs w:val="28"/>
          <w:lang w:val="ru-RU"/>
        </w:rPr>
        <w:lastRenderedPageBreak/>
        <w:t xml:space="preserve">8. </w:t>
      </w:r>
      <w:proofErr w:type="spellStart"/>
      <w:r w:rsidRPr="004D5EAB">
        <w:rPr>
          <w:rFonts w:ascii="Times New Roman" w:hAnsi="Times New Roman"/>
          <w:b/>
          <w:sz w:val="28"/>
          <w:szCs w:val="28"/>
          <w:lang w:val="ru-RU"/>
        </w:rPr>
        <w:t>Матриця</w:t>
      </w:r>
      <w:proofErr w:type="spellEnd"/>
      <w:r w:rsidRPr="004D5EAB">
        <w:rPr>
          <w:rFonts w:ascii="Times New Roman" w:hAnsi="Times New Roman"/>
          <w:b/>
          <w:sz w:val="28"/>
          <w:szCs w:val="28"/>
          <w:lang w:val="ru-RU"/>
        </w:rPr>
        <w:t xml:space="preserve"> </w:t>
      </w:r>
      <w:proofErr w:type="spellStart"/>
      <w:r w:rsidRPr="004D5EAB">
        <w:rPr>
          <w:rFonts w:ascii="Times New Roman" w:hAnsi="Times New Roman"/>
          <w:b/>
          <w:sz w:val="28"/>
          <w:szCs w:val="28"/>
          <w:lang w:val="ru-RU"/>
        </w:rPr>
        <w:t>відповідності</w:t>
      </w:r>
      <w:proofErr w:type="spellEnd"/>
      <w:r w:rsidRPr="004D5EAB">
        <w:rPr>
          <w:rFonts w:ascii="Times New Roman" w:hAnsi="Times New Roman"/>
          <w:b/>
          <w:sz w:val="28"/>
          <w:szCs w:val="28"/>
          <w:lang w:val="ru-RU"/>
        </w:rPr>
        <w:t xml:space="preserve"> </w:t>
      </w:r>
      <w:proofErr w:type="spellStart"/>
      <w:r w:rsidRPr="004D5EAB">
        <w:rPr>
          <w:rFonts w:ascii="Times New Roman" w:hAnsi="Times New Roman"/>
          <w:b/>
          <w:sz w:val="28"/>
          <w:szCs w:val="28"/>
          <w:lang w:val="ru-RU"/>
        </w:rPr>
        <w:t>компонентів</w:t>
      </w:r>
      <w:proofErr w:type="spellEnd"/>
      <w:r w:rsidRPr="004D5EAB">
        <w:rPr>
          <w:rFonts w:ascii="Times New Roman" w:hAnsi="Times New Roman"/>
          <w:b/>
          <w:sz w:val="28"/>
          <w:szCs w:val="28"/>
          <w:lang w:val="ru-RU"/>
        </w:rPr>
        <w:t xml:space="preserve"> </w:t>
      </w:r>
      <w:proofErr w:type="spellStart"/>
      <w:r w:rsidRPr="004D5EAB">
        <w:rPr>
          <w:rFonts w:ascii="Times New Roman" w:hAnsi="Times New Roman"/>
          <w:b/>
          <w:sz w:val="28"/>
          <w:szCs w:val="28"/>
          <w:lang w:val="ru-RU"/>
        </w:rPr>
        <w:t>освітньої</w:t>
      </w:r>
      <w:proofErr w:type="spellEnd"/>
      <w:r w:rsidRPr="004D5EAB">
        <w:rPr>
          <w:rFonts w:ascii="Times New Roman" w:hAnsi="Times New Roman"/>
          <w:b/>
          <w:sz w:val="28"/>
          <w:szCs w:val="28"/>
          <w:lang w:val="ru-RU"/>
        </w:rPr>
        <w:t xml:space="preserve"> </w:t>
      </w:r>
      <w:proofErr w:type="spellStart"/>
      <w:r w:rsidRPr="004D5EAB">
        <w:rPr>
          <w:rFonts w:ascii="Times New Roman" w:hAnsi="Times New Roman"/>
          <w:b/>
          <w:sz w:val="28"/>
          <w:szCs w:val="28"/>
          <w:lang w:val="ru-RU"/>
        </w:rPr>
        <w:t>програми</w:t>
      </w:r>
      <w:proofErr w:type="spellEnd"/>
      <w:r w:rsidRPr="004D5EAB">
        <w:rPr>
          <w:rFonts w:ascii="Times New Roman" w:hAnsi="Times New Roman"/>
          <w:b/>
          <w:sz w:val="28"/>
          <w:szCs w:val="28"/>
          <w:lang w:val="ru-RU"/>
        </w:rPr>
        <w:t xml:space="preserve"> </w:t>
      </w:r>
      <w:proofErr w:type="spellStart"/>
      <w:r w:rsidRPr="004D5EAB">
        <w:rPr>
          <w:rFonts w:ascii="Times New Roman" w:hAnsi="Times New Roman"/>
          <w:b/>
          <w:sz w:val="28"/>
          <w:szCs w:val="28"/>
          <w:lang w:val="ru-RU"/>
        </w:rPr>
        <w:t>програмним</w:t>
      </w:r>
      <w:proofErr w:type="spellEnd"/>
      <w:r w:rsidRPr="004D5EAB">
        <w:rPr>
          <w:rFonts w:ascii="Times New Roman" w:hAnsi="Times New Roman"/>
          <w:b/>
          <w:sz w:val="28"/>
          <w:szCs w:val="28"/>
          <w:lang w:val="ru-RU"/>
        </w:rPr>
        <w:t xml:space="preserve"> компетентностям</w:t>
      </w:r>
    </w:p>
    <w:p w14:paraId="42051E83" w14:textId="77777777" w:rsidR="000E330A" w:rsidRPr="004D5EAB" w:rsidRDefault="000E330A" w:rsidP="006936E6">
      <w:pPr>
        <w:jc w:val="center"/>
        <w:rPr>
          <w:rFonts w:ascii="Times New Roman" w:hAnsi="Times New Roman"/>
          <w:b/>
          <w:sz w:val="28"/>
          <w:szCs w:val="28"/>
          <w:lang w:val="ru-RU"/>
        </w:rPr>
      </w:pPr>
      <w:r w:rsidRPr="004D5EAB">
        <w:rPr>
          <w:rFonts w:ascii="Times New Roman" w:hAnsi="Times New Roman"/>
          <w:b/>
          <w:sz w:val="28"/>
          <w:szCs w:val="28"/>
          <w:lang w:val="ru-RU"/>
        </w:rPr>
        <w:t xml:space="preserve">8.1. </w:t>
      </w:r>
      <w:proofErr w:type="spellStart"/>
      <w:r w:rsidRPr="004D5EAB">
        <w:rPr>
          <w:rFonts w:ascii="Times New Roman" w:hAnsi="Times New Roman"/>
          <w:b/>
          <w:sz w:val="28"/>
          <w:szCs w:val="28"/>
          <w:lang w:val="ru-RU"/>
        </w:rPr>
        <w:t>Матриця</w:t>
      </w:r>
      <w:proofErr w:type="spellEnd"/>
      <w:r w:rsidRPr="004D5EAB">
        <w:rPr>
          <w:rFonts w:ascii="Times New Roman" w:hAnsi="Times New Roman"/>
          <w:b/>
          <w:sz w:val="28"/>
          <w:szCs w:val="28"/>
          <w:lang w:val="ru-RU"/>
        </w:rPr>
        <w:t xml:space="preserve"> </w:t>
      </w:r>
      <w:proofErr w:type="spellStart"/>
      <w:r w:rsidRPr="004D5EAB">
        <w:rPr>
          <w:rFonts w:ascii="Times New Roman" w:hAnsi="Times New Roman"/>
          <w:b/>
          <w:sz w:val="28"/>
          <w:szCs w:val="28"/>
          <w:lang w:val="ru-RU"/>
        </w:rPr>
        <w:t>відповідності</w:t>
      </w:r>
      <w:proofErr w:type="spellEnd"/>
      <w:r w:rsidRPr="004D5EAB">
        <w:rPr>
          <w:rFonts w:ascii="Times New Roman" w:hAnsi="Times New Roman"/>
          <w:b/>
          <w:sz w:val="28"/>
          <w:szCs w:val="28"/>
          <w:lang w:val="ru-RU"/>
        </w:rPr>
        <w:t xml:space="preserve"> </w:t>
      </w:r>
      <w:bookmarkStart w:id="12" w:name="__DdeLink__385_1949964595"/>
      <w:proofErr w:type="spellStart"/>
      <w:r w:rsidRPr="004D5EAB">
        <w:rPr>
          <w:rFonts w:ascii="Times New Roman" w:hAnsi="Times New Roman"/>
          <w:b/>
          <w:sz w:val="28"/>
          <w:szCs w:val="28"/>
          <w:lang w:val="ru-RU"/>
        </w:rPr>
        <w:t>обов'язкових</w:t>
      </w:r>
      <w:bookmarkEnd w:id="12"/>
      <w:proofErr w:type="spellEnd"/>
      <w:r w:rsidRPr="004D5EAB">
        <w:rPr>
          <w:rFonts w:ascii="Times New Roman" w:hAnsi="Times New Roman"/>
          <w:b/>
          <w:sz w:val="28"/>
          <w:szCs w:val="28"/>
          <w:lang w:val="ru-RU"/>
        </w:rPr>
        <w:t xml:space="preserve"> </w:t>
      </w:r>
      <w:proofErr w:type="spellStart"/>
      <w:r w:rsidRPr="004D5EAB">
        <w:rPr>
          <w:rFonts w:ascii="Times New Roman" w:hAnsi="Times New Roman"/>
          <w:b/>
          <w:sz w:val="28"/>
          <w:szCs w:val="28"/>
          <w:lang w:val="ru-RU"/>
        </w:rPr>
        <w:t>компонентів</w:t>
      </w:r>
      <w:proofErr w:type="spellEnd"/>
      <w:r w:rsidRPr="004D5EAB">
        <w:rPr>
          <w:rFonts w:ascii="Times New Roman" w:hAnsi="Times New Roman"/>
          <w:b/>
          <w:sz w:val="28"/>
          <w:szCs w:val="28"/>
          <w:lang w:val="ru-RU"/>
        </w:rPr>
        <w:t xml:space="preserve"> </w:t>
      </w:r>
      <w:proofErr w:type="spellStart"/>
      <w:r w:rsidRPr="004D5EAB">
        <w:rPr>
          <w:rFonts w:ascii="Times New Roman" w:hAnsi="Times New Roman"/>
          <w:b/>
          <w:sz w:val="28"/>
          <w:szCs w:val="28"/>
          <w:lang w:val="ru-RU"/>
        </w:rPr>
        <w:t>освітньої</w:t>
      </w:r>
      <w:proofErr w:type="spellEnd"/>
      <w:r w:rsidRPr="004D5EAB">
        <w:rPr>
          <w:rFonts w:ascii="Times New Roman" w:hAnsi="Times New Roman"/>
          <w:b/>
          <w:sz w:val="28"/>
          <w:szCs w:val="28"/>
          <w:lang w:val="ru-RU"/>
        </w:rPr>
        <w:t xml:space="preserve"> </w:t>
      </w:r>
      <w:proofErr w:type="spellStart"/>
      <w:r w:rsidRPr="004D5EAB">
        <w:rPr>
          <w:rFonts w:ascii="Times New Roman" w:hAnsi="Times New Roman"/>
          <w:b/>
          <w:sz w:val="28"/>
          <w:szCs w:val="28"/>
          <w:lang w:val="ru-RU"/>
        </w:rPr>
        <w:t>програми</w:t>
      </w:r>
      <w:proofErr w:type="spellEnd"/>
      <w:r w:rsidRPr="004D5EAB">
        <w:rPr>
          <w:rFonts w:ascii="Times New Roman" w:hAnsi="Times New Roman"/>
          <w:b/>
          <w:sz w:val="28"/>
          <w:szCs w:val="28"/>
          <w:lang w:val="ru-RU"/>
        </w:rPr>
        <w:t xml:space="preserve"> </w:t>
      </w:r>
      <w:bookmarkStart w:id="13" w:name="__DdeLink__191_1949964595"/>
      <w:proofErr w:type="spellStart"/>
      <w:r w:rsidRPr="004D5EAB">
        <w:rPr>
          <w:rFonts w:ascii="Times New Roman" w:hAnsi="Times New Roman"/>
          <w:b/>
          <w:sz w:val="28"/>
          <w:szCs w:val="28"/>
          <w:lang w:val="ru-RU"/>
        </w:rPr>
        <w:t>загальним</w:t>
      </w:r>
      <w:bookmarkEnd w:id="13"/>
      <w:proofErr w:type="spellEnd"/>
      <w:r w:rsidRPr="004D5EAB">
        <w:rPr>
          <w:rFonts w:ascii="Times New Roman" w:hAnsi="Times New Roman"/>
          <w:b/>
          <w:sz w:val="28"/>
          <w:szCs w:val="28"/>
          <w:lang w:val="ru-RU"/>
        </w:rPr>
        <w:t xml:space="preserve"> </w:t>
      </w:r>
      <w:proofErr w:type="spellStart"/>
      <w:r w:rsidRPr="004D5EAB">
        <w:rPr>
          <w:rFonts w:ascii="Times New Roman" w:hAnsi="Times New Roman"/>
          <w:b/>
          <w:sz w:val="28"/>
          <w:szCs w:val="28"/>
          <w:lang w:val="ru-RU"/>
        </w:rPr>
        <w:t>програмним</w:t>
      </w:r>
      <w:proofErr w:type="spellEnd"/>
      <w:r w:rsidRPr="004D5EAB">
        <w:rPr>
          <w:rFonts w:ascii="Times New Roman" w:hAnsi="Times New Roman"/>
          <w:b/>
          <w:sz w:val="28"/>
          <w:szCs w:val="28"/>
          <w:lang w:val="ru-RU"/>
        </w:rPr>
        <w:t xml:space="preserve"> компетентностям</w:t>
      </w:r>
    </w:p>
    <w:tbl>
      <w:tblPr>
        <w:tblW w:w="1507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51"/>
        <w:gridCol w:w="28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8B0C1F" w:rsidRPr="004D5EAB" w14:paraId="3BD0ABA5" w14:textId="77777777" w:rsidTr="008B0C1F">
        <w:trPr>
          <w:cantSplit/>
          <w:trHeight w:val="1134"/>
        </w:trPr>
        <w:tc>
          <w:tcPr>
            <w:tcW w:w="851" w:type="dxa"/>
          </w:tcPr>
          <w:p w14:paraId="59704D0C" w14:textId="77777777" w:rsidR="008B0C1F" w:rsidRPr="004D5EAB" w:rsidRDefault="008B0C1F" w:rsidP="008B0C1F">
            <w:pPr>
              <w:pStyle w:val="aff"/>
              <w:snapToGrid w:val="0"/>
              <w:jc w:val="center"/>
              <w:rPr>
                <w:sz w:val="20"/>
                <w:szCs w:val="20"/>
              </w:rPr>
            </w:pPr>
          </w:p>
        </w:tc>
        <w:tc>
          <w:tcPr>
            <w:tcW w:w="280" w:type="dxa"/>
            <w:textDirection w:val="btLr"/>
          </w:tcPr>
          <w:p w14:paraId="4448ADCF" w14:textId="77777777" w:rsidR="008B0C1F" w:rsidRPr="004D5EAB" w:rsidRDefault="008B0C1F" w:rsidP="008B0C1F">
            <w:pPr>
              <w:pStyle w:val="aff"/>
              <w:ind w:left="113" w:right="113"/>
              <w:jc w:val="center"/>
              <w:rPr>
                <w:sz w:val="16"/>
                <w:szCs w:val="16"/>
              </w:rPr>
            </w:pPr>
            <w:bookmarkStart w:id="14" w:name="__DdeLink__52_1949964595"/>
            <w:r w:rsidRPr="004D5EAB">
              <w:rPr>
                <w:sz w:val="16"/>
                <w:szCs w:val="16"/>
              </w:rPr>
              <w:t>ОК 1.1</w:t>
            </w:r>
            <w:bookmarkEnd w:id="14"/>
          </w:p>
        </w:tc>
        <w:tc>
          <w:tcPr>
            <w:tcW w:w="340" w:type="dxa"/>
            <w:textDirection w:val="btLr"/>
          </w:tcPr>
          <w:p w14:paraId="3340BFFB" w14:textId="77777777" w:rsidR="008B0C1F" w:rsidRPr="004D5EAB" w:rsidRDefault="008B0C1F" w:rsidP="008B0C1F">
            <w:pPr>
              <w:pStyle w:val="aff"/>
              <w:ind w:left="113" w:right="113"/>
              <w:jc w:val="center"/>
              <w:rPr>
                <w:sz w:val="16"/>
                <w:szCs w:val="16"/>
              </w:rPr>
            </w:pPr>
            <w:r w:rsidRPr="004D5EAB">
              <w:rPr>
                <w:sz w:val="16"/>
                <w:szCs w:val="16"/>
              </w:rPr>
              <w:t>ОК 1.2</w:t>
            </w:r>
          </w:p>
        </w:tc>
        <w:tc>
          <w:tcPr>
            <w:tcW w:w="340" w:type="dxa"/>
            <w:textDirection w:val="btLr"/>
          </w:tcPr>
          <w:p w14:paraId="5611DB98" w14:textId="77777777" w:rsidR="008B0C1F" w:rsidRPr="004D5EAB" w:rsidRDefault="008B0C1F" w:rsidP="008B0C1F">
            <w:pPr>
              <w:pStyle w:val="aff"/>
              <w:ind w:left="113" w:right="113"/>
              <w:jc w:val="center"/>
              <w:rPr>
                <w:sz w:val="16"/>
                <w:szCs w:val="16"/>
              </w:rPr>
            </w:pPr>
            <w:r w:rsidRPr="004D5EAB">
              <w:rPr>
                <w:sz w:val="16"/>
                <w:szCs w:val="16"/>
              </w:rPr>
              <w:t>ОК 1.3</w:t>
            </w:r>
          </w:p>
        </w:tc>
        <w:tc>
          <w:tcPr>
            <w:tcW w:w="340" w:type="dxa"/>
            <w:textDirection w:val="btLr"/>
          </w:tcPr>
          <w:p w14:paraId="06224724" w14:textId="77777777" w:rsidR="008B0C1F" w:rsidRPr="004D5EAB" w:rsidRDefault="008B0C1F" w:rsidP="008B0C1F">
            <w:pPr>
              <w:pStyle w:val="aff"/>
              <w:ind w:left="113" w:right="113"/>
              <w:jc w:val="center"/>
              <w:rPr>
                <w:sz w:val="16"/>
                <w:szCs w:val="16"/>
              </w:rPr>
            </w:pPr>
            <w:r w:rsidRPr="004D5EAB">
              <w:rPr>
                <w:sz w:val="16"/>
                <w:szCs w:val="16"/>
              </w:rPr>
              <w:t>ОК 1.4</w:t>
            </w:r>
          </w:p>
        </w:tc>
        <w:tc>
          <w:tcPr>
            <w:tcW w:w="340" w:type="dxa"/>
            <w:textDirection w:val="btLr"/>
          </w:tcPr>
          <w:p w14:paraId="6C0FD949" w14:textId="77777777" w:rsidR="008B0C1F" w:rsidRPr="004D5EAB" w:rsidRDefault="008B0C1F" w:rsidP="008B0C1F">
            <w:pPr>
              <w:pStyle w:val="aff"/>
              <w:ind w:left="113" w:right="113"/>
              <w:jc w:val="center"/>
              <w:rPr>
                <w:sz w:val="16"/>
                <w:szCs w:val="16"/>
              </w:rPr>
            </w:pPr>
            <w:r w:rsidRPr="004D5EAB">
              <w:rPr>
                <w:sz w:val="16"/>
                <w:szCs w:val="16"/>
              </w:rPr>
              <w:t>ОК 1.5</w:t>
            </w:r>
          </w:p>
        </w:tc>
        <w:tc>
          <w:tcPr>
            <w:tcW w:w="340" w:type="dxa"/>
            <w:textDirection w:val="btLr"/>
          </w:tcPr>
          <w:p w14:paraId="370FC1FA" w14:textId="77777777" w:rsidR="008B0C1F" w:rsidRPr="004D5EAB" w:rsidRDefault="008B0C1F" w:rsidP="008B0C1F">
            <w:pPr>
              <w:pStyle w:val="aff"/>
              <w:ind w:left="113" w:right="113"/>
              <w:jc w:val="center"/>
              <w:rPr>
                <w:sz w:val="16"/>
                <w:szCs w:val="16"/>
              </w:rPr>
            </w:pPr>
            <w:r w:rsidRPr="004D5EAB">
              <w:rPr>
                <w:sz w:val="16"/>
                <w:szCs w:val="16"/>
              </w:rPr>
              <w:t>ОК 1.6</w:t>
            </w:r>
          </w:p>
        </w:tc>
        <w:tc>
          <w:tcPr>
            <w:tcW w:w="340" w:type="dxa"/>
            <w:textDirection w:val="btLr"/>
          </w:tcPr>
          <w:p w14:paraId="7291626B" w14:textId="77777777" w:rsidR="008B0C1F" w:rsidRPr="004D5EAB" w:rsidRDefault="008B0C1F" w:rsidP="008B0C1F">
            <w:pPr>
              <w:pStyle w:val="aff"/>
              <w:ind w:left="113" w:right="113"/>
              <w:jc w:val="center"/>
              <w:rPr>
                <w:sz w:val="16"/>
                <w:szCs w:val="16"/>
              </w:rPr>
            </w:pPr>
            <w:r w:rsidRPr="004D5EAB">
              <w:rPr>
                <w:sz w:val="16"/>
                <w:szCs w:val="16"/>
              </w:rPr>
              <w:t>ОК 1.7</w:t>
            </w:r>
          </w:p>
        </w:tc>
        <w:tc>
          <w:tcPr>
            <w:tcW w:w="340" w:type="dxa"/>
            <w:textDirection w:val="btLr"/>
          </w:tcPr>
          <w:p w14:paraId="4E799177" w14:textId="77777777" w:rsidR="008B0C1F" w:rsidRPr="004D5EAB" w:rsidRDefault="008B0C1F" w:rsidP="008B0C1F">
            <w:pPr>
              <w:pStyle w:val="aff"/>
              <w:ind w:left="113" w:right="113"/>
              <w:jc w:val="center"/>
              <w:rPr>
                <w:sz w:val="16"/>
                <w:szCs w:val="16"/>
              </w:rPr>
            </w:pPr>
            <w:r w:rsidRPr="004D5EAB">
              <w:rPr>
                <w:sz w:val="16"/>
                <w:szCs w:val="16"/>
              </w:rPr>
              <w:t>ОК 1.8</w:t>
            </w:r>
          </w:p>
        </w:tc>
        <w:tc>
          <w:tcPr>
            <w:tcW w:w="340" w:type="dxa"/>
            <w:textDirection w:val="btLr"/>
          </w:tcPr>
          <w:p w14:paraId="28CE5FF8" w14:textId="77777777" w:rsidR="008B0C1F" w:rsidRPr="004D5EAB" w:rsidRDefault="008B0C1F" w:rsidP="008B0C1F">
            <w:pPr>
              <w:pStyle w:val="aff"/>
              <w:ind w:left="113" w:right="113"/>
              <w:jc w:val="center"/>
              <w:rPr>
                <w:sz w:val="16"/>
                <w:szCs w:val="16"/>
              </w:rPr>
            </w:pPr>
            <w:r w:rsidRPr="004D5EAB">
              <w:rPr>
                <w:sz w:val="16"/>
                <w:szCs w:val="16"/>
              </w:rPr>
              <w:t>ОК 1.9</w:t>
            </w:r>
          </w:p>
        </w:tc>
        <w:tc>
          <w:tcPr>
            <w:tcW w:w="340" w:type="dxa"/>
            <w:textDirection w:val="btLr"/>
          </w:tcPr>
          <w:p w14:paraId="1044697D" w14:textId="77777777" w:rsidR="008B0C1F" w:rsidRPr="004D5EAB" w:rsidRDefault="008B0C1F" w:rsidP="008B0C1F">
            <w:pPr>
              <w:pStyle w:val="aff"/>
              <w:ind w:left="113" w:right="113"/>
              <w:jc w:val="center"/>
              <w:rPr>
                <w:sz w:val="16"/>
                <w:szCs w:val="16"/>
              </w:rPr>
            </w:pPr>
            <w:r w:rsidRPr="004D5EAB">
              <w:rPr>
                <w:sz w:val="16"/>
                <w:szCs w:val="16"/>
              </w:rPr>
              <w:t>ОК 1.10</w:t>
            </w:r>
          </w:p>
        </w:tc>
        <w:tc>
          <w:tcPr>
            <w:tcW w:w="340" w:type="dxa"/>
            <w:textDirection w:val="btLr"/>
          </w:tcPr>
          <w:p w14:paraId="2B8FA353" w14:textId="77777777" w:rsidR="008B0C1F" w:rsidRPr="004D5EAB" w:rsidRDefault="008B0C1F" w:rsidP="008B0C1F">
            <w:pPr>
              <w:pStyle w:val="aff"/>
              <w:ind w:left="113" w:right="113"/>
              <w:jc w:val="center"/>
              <w:rPr>
                <w:sz w:val="16"/>
                <w:szCs w:val="16"/>
              </w:rPr>
            </w:pPr>
            <w:r w:rsidRPr="004D5EAB">
              <w:rPr>
                <w:sz w:val="16"/>
                <w:szCs w:val="16"/>
              </w:rPr>
              <w:t>ОК 1.11</w:t>
            </w:r>
          </w:p>
        </w:tc>
        <w:tc>
          <w:tcPr>
            <w:tcW w:w="340" w:type="dxa"/>
            <w:textDirection w:val="btLr"/>
          </w:tcPr>
          <w:p w14:paraId="4079627F" w14:textId="77777777" w:rsidR="008B0C1F" w:rsidRPr="004D5EAB" w:rsidRDefault="008B0C1F" w:rsidP="008B0C1F">
            <w:pPr>
              <w:pStyle w:val="aff"/>
              <w:ind w:left="113" w:right="113"/>
              <w:jc w:val="center"/>
              <w:rPr>
                <w:sz w:val="16"/>
                <w:szCs w:val="16"/>
              </w:rPr>
            </w:pPr>
            <w:r w:rsidRPr="004D5EAB">
              <w:rPr>
                <w:sz w:val="16"/>
                <w:szCs w:val="16"/>
              </w:rPr>
              <w:t>ОК 1.12</w:t>
            </w:r>
          </w:p>
        </w:tc>
        <w:tc>
          <w:tcPr>
            <w:tcW w:w="340" w:type="dxa"/>
            <w:textDirection w:val="btLr"/>
          </w:tcPr>
          <w:p w14:paraId="0BC47696" w14:textId="77777777" w:rsidR="008B0C1F" w:rsidRPr="004D5EAB" w:rsidRDefault="008B0C1F" w:rsidP="008B0C1F">
            <w:pPr>
              <w:pStyle w:val="aff"/>
              <w:ind w:left="113" w:right="113"/>
              <w:jc w:val="center"/>
              <w:rPr>
                <w:sz w:val="16"/>
                <w:szCs w:val="16"/>
              </w:rPr>
            </w:pPr>
            <w:r w:rsidRPr="004D5EAB">
              <w:rPr>
                <w:sz w:val="16"/>
                <w:szCs w:val="16"/>
              </w:rPr>
              <w:t>ОК 1.13</w:t>
            </w:r>
          </w:p>
        </w:tc>
        <w:tc>
          <w:tcPr>
            <w:tcW w:w="340" w:type="dxa"/>
            <w:textDirection w:val="btLr"/>
          </w:tcPr>
          <w:p w14:paraId="0B0600CF" w14:textId="77777777" w:rsidR="008B0C1F" w:rsidRPr="004D5EAB" w:rsidRDefault="008B0C1F" w:rsidP="008B0C1F">
            <w:pPr>
              <w:pStyle w:val="aff"/>
              <w:ind w:left="113" w:right="113"/>
              <w:jc w:val="center"/>
              <w:rPr>
                <w:sz w:val="16"/>
                <w:szCs w:val="16"/>
              </w:rPr>
            </w:pPr>
            <w:r w:rsidRPr="004D5EAB">
              <w:rPr>
                <w:sz w:val="16"/>
                <w:szCs w:val="16"/>
              </w:rPr>
              <w:t>ОК 1.14</w:t>
            </w:r>
          </w:p>
        </w:tc>
        <w:tc>
          <w:tcPr>
            <w:tcW w:w="340" w:type="dxa"/>
            <w:textDirection w:val="btLr"/>
          </w:tcPr>
          <w:p w14:paraId="0059AE0A" w14:textId="77777777" w:rsidR="008B0C1F" w:rsidRPr="004D5EAB" w:rsidRDefault="008B0C1F" w:rsidP="008B0C1F">
            <w:pPr>
              <w:pStyle w:val="aff"/>
              <w:ind w:left="113" w:right="113"/>
              <w:jc w:val="center"/>
              <w:rPr>
                <w:sz w:val="16"/>
                <w:szCs w:val="16"/>
              </w:rPr>
            </w:pPr>
            <w:r w:rsidRPr="004D5EAB">
              <w:rPr>
                <w:sz w:val="16"/>
                <w:szCs w:val="16"/>
              </w:rPr>
              <w:t>ОК 1.15</w:t>
            </w:r>
          </w:p>
        </w:tc>
        <w:tc>
          <w:tcPr>
            <w:tcW w:w="340" w:type="dxa"/>
            <w:textDirection w:val="btLr"/>
          </w:tcPr>
          <w:p w14:paraId="0B7668E3" w14:textId="2CDF5C3A" w:rsidR="008B0C1F" w:rsidRPr="008A3991" w:rsidRDefault="008B0C1F" w:rsidP="008B0C1F">
            <w:pPr>
              <w:pStyle w:val="aff"/>
              <w:ind w:left="113" w:right="113"/>
              <w:jc w:val="center"/>
              <w:rPr>
                <w:b/>
                <w:sz w:val="20"/>
                <w:szCs w:val="20"/>
              </w:rPr>
            </w:pPr>
            <w:r w:rsidRPr="008A3991">
              <w:rPr>
                <w:b/>
                <w:sz w:val="20"/>
                <w:szCs w:val="20"/>
              </w:rPr>
              <w:t>ВК 1.1*</w:t>
            </w:r>
          </w:p>
        </w:tc>
        <w:tc>
          <w:tcPr>
            <w:tcW w:w="340" w:type="dxa"/>
            <w:textDirection w:val="btLr"/>
          </w:tcPr>
          <w:p w14:paraId="6E779090" w14:textId="77777777" w:rsidR="008B0C1F" w:rsidRPr="004D5EAB" w:rsidRDefault="008B0C1F" w:rsidP="008B0C1F">
            <w:pPr>
              <w:pStyle w:val="aff"/>
              <w:ind w:left="113" w:right="113"/>
              <w:jc w:val="center"/>
              <w:rPr>
                <w:sz w:val="16"/>
                <w:szCs w:val="16"/>
              </w:rPr>
            </w:pPr>
            <w:r w:rsidRPr="004D5EAB">
              <w:rPr>
                <w:sz w:val="16"/>
                <w:szCs w:val="16"/>
              </w:rPr>
              <w:t>ОК  2.1</w:t>
            </w:r>
          </w:p>
        </w:tc>
        <w:tc>
          <w:tcPr>
            <w:tcW w:w="340" w:type="dxa"/>
            <w:textDirection w:val="btLr"/>
          </w:tcPr>
          <w:p w14:paraId="7BF1C3B1" w14:textId="77777777" w:rsidR="008B0C1F" w:rsidRPr="004D5EAB" w:rsidRDefault="008B0C1F" w:rsidP="008B0C1F">
            <w:pPr>
              <w:pStyle w:val="aff"/>
              <w:ind w:left="113" w:right="113"/>
              <w:jc w:val="center"/>
              <w:rPr>
                <w:sz w:val="16"/>
                <w:szCs w:val="16"/>
              </w:rPr>
            </w:pPr>
            <w:bookmarkStart w:id="15" w:name="__DdeLink__64_1949964595"/>
            <w:r w:rsidRPr="004D5EAB">
              <w:rPr>
                <w:sz w:val="16"/>
                <w:szCs w:val="16"/>
              </w:rPr>
              <w:t>ОК  2.2</w:t>
            </w:r>
            <w:bookmarkEnd w:id="15"/>
          </w:p>
        </w:tc>
        <w:tc>
          <w:tcPr>
            <w:tcW w:w="340" w:type="dxa"/>
            <w:textDirection w:val="btLr"/>
          </w:tcPr>
          <w:p w14:paraId="04ED6659" w14:textId="77777777" w:rsidR="008B0C1F" w:rsidRPr="004D5EAB" w:rsidRDefault="008B0C1F" w:rsidP="008B0C1F">
            <w:pPr>
              <w:pStyle w:val="aff"/>
              <w:ind w:left="113" w:right="113"/>
              <w:jc w:val="center"/>
              <w:rPr>
                <w:sz w:val="16"/>
                <w:szCs w:val="16"/>
              </w:rPr>
            </w:pPr>
            <w:r w:rsidRPr="004D5EAB">
              <w:rPr>
                <w:sz w:val="16"/>
                <w:szCs w:val="16"/>
              </w:rPr>
              <w:t>ОК 2.3</w:t>
            </w:r>
          </w:p>
        </w:tc>
        <w:tc>
          <w:tcPr>
            <w:tcW w:w="340" w:type="dxa"/>
            <w:textDirection w:val="btLr"/>
          </w:tcPr>
          <w:p w14:paraId="227C205A" w14:textId="77777777" w:rsidR="008B0C1F" w:rsidRPr="004D5EAB" w:rsidRDefault="008B0C1F" w:rsidP="008B0C1F">
            <w:pPr>
              <w:pStyle w:val="aff"/>
              <w:ind w:left="113" w:right="113"/>
              <w:jc w:val="center"/>
              <w:rPr>
                <w:sz w:val="16"/>
                <w:szCs w:val="16"/>
              </w:rPr>
            </w:pPr>
            <w:r w:rsidRPr="004D5EAB">
              <w:rPr>
                <w:sz w:val="16"/>
                <w:szCs w:val="16"/>
              </w:rPr>
              <w:t>ОК 2.4</w:t>
            </w:r>
          </w:p>
        </w:tc>
        <w:tc>
          <w:tcPr>
            <w:tcW w:w="340" w:type="dxa"/>
            <w:textDirection w:val="btLr"/>
          </w:tcPr>
          <w:p w14:paraId="0EF1E322" w14:textId="77777777" w:rsidR="008B0C1F" w:rsidRPr="004D5EAB" w:rsidRDefault="008B0C1F" w:rsidP="008B0C1F">
            <w:pPr>
              <w:pStyle w:val="aff"/>
              <w:ind w:left="113" w:right="113"/>
              <w:jc w:val="center"/>
              <w:rPr>
                <w:sz w:val="16"/>
                <w:szCs w:val="16"/>
              </w:rPr>
            </w:pPr>
            <w:r w:rsidRPr="004D5EAB">
              <w:rPr>
                <w:sz w:val="16"/>
                <w:szCs w:val="16"/>
              </w:rPr>
              <w:t>ОК 2.5</w:t>
            </w:r>
          </w:p>
        </w:tc>
        <w:tc>
          <w:tcPr>
            <w:tcW w:w="340" w:type="dxa"/>
            <w:textDirection w:val="btLr"/>
          </w:tcPr>
          <w:p w14:paraId="70A338EF" w14:textId="77777777" w:rsidR="008B0C1F" w:rsidRPr="004D5EAB" w:rsidRDefault="008B0C1F" w:rsidP="008B0C1F">
            <w:pPr>
              <w:pStyle w:val="aff"/>
              <w:ind w:left="113" w:right="113"/>
              <w:jc w:val="center"/>
              <w:rPr>
                <w:sz w:val="16"/>
                <w:szCs w:val="16"/>
              </w:rPr>
            </w:pPr>
            <w:r w:rsidRPr="004D5EAB">
              <w:rPr>
                <w:sz w:val="16"/>
                <w:szCs w:val="16"/>
              </w:rPr>
              <w:t>ОК 2.6</w:t>
            </w:r>
          </w:p>
        </w:tc>
        <w:tc>
          <w:tcPr>
            <w:tcW w:w="340" w:type="dxa"/>
            <w:textDirection w:val="btLr"/>
          </w:tcPr>
          <w:p w14:paraId="40CC21C2" w14:textId="77777777" w:rsidR="008B0C1F" w:rsidRPr="004D5EAB" w:rsidRDefault="008B0C1F" w:rsidP="008B0C1F">
            <w:pPr>
              <w:pStyle w:val="aff"/>
              <w:ind w:left="113" w:right="113"/>
              <w:jc w:val="center"/>
              <w:rPr>
                <w:sz w:val="16"/>
                <w:szCs w:val="16"/>
              </w:rPr>
            </w:pPr>
            <w:r w:rsidRPr="004D5EAB">
              <w:rPr>
                <w:sz w:val="16"/>
                <w:szCs w:val="16"/>
              </w:rPr>
              <w:t>ОК 2.7</w:t>
            </w:r>
          </w:p>
        </w:tc>
        <w:tc>
          <w:tcPr>
            <w:tcW w:w="340" w:type="dxa"/>
            <w:textDirection w:val="btLr"/>
          </w:tcPr>
          <w:p w14:paraId="7237EFE8" w14:textId="77777777" w:rsidR="008B0C1F" w:rsidRPr="004D5EAB" w:rsidRDefault="008B0C1F" w:rsidP="008B0C1F">
            <w:pPr>
              <w:pStyle w:val="aff"/>
              <w:ind w:left="113" w:right="113"/>
              <w:jc w:val="center"/>
              <w:rPr>
                <w:sz w:val="16"/>
                <w:szCs w:val="16"/>
              </w:rPr>
            </w:pPr>
            <w:r w:rsidRPr="004D5EAB">
              <w:rPr>
                <w:sz w:val="16"/>
                <w:szCs w:val="16"/>
              </w:rPr>
              <w:t>ОК 2.8</w:t>
            </w:r>
          </w:p>
        </w:tc>
        <w:tc>
          <w:tcPr>
            <w:tcW w:w="340" w:type="dxa"/>
            <w:textDirection w:val="btLr"/>
          </w:tcPr>
          <w:p w14:paraId="66FB8EB7" w14:textId="77777777" w:rsidR="008B0C1F" w:rsidRPr="004D5EAB" w:rsidRDefault="008B0C1F" w:rsidP="008B0C1F">
            <w:pPr>
              <w:pStyle w:val="aff"/>
              <w:ind w:left="113" w:right="113"/>
              <w:jc w:val="center"/>
              <w:rPr>
                <w:sz w:val="16"/>
                <w:szCs w:val="16"/>
              </w:rPr>
            </w:pPr>
            <w:r w:rsidRPr="004D5EAB">
              <w:rPr>
                <w:sz w:val="16"/>
                <w:szCs w:val="16"/>
              </w:rPr>
              <w:t>ОК 2.9</w:t>
            </w:r>
          </w:p>
        </w:tc>
        <w:tc>
          <w:tcPr>
            <w:tcW w:w="340" w:type="dxa"/>
            <w:textDirection w:val="btLr"/>
          </w:tcPr>
          <w:p w14:paraId="5B9EF100" w14:textId="77777777" w:rsidR="008B0C1F" w:rsidRPr="004D5EAB" w:rsidRDefault="008B0C1F" w:rsidP="008B0C1F">
            <w:pPr>
              <w:pStyle w:val="aff"/>
              <w:ind w:left="113" w:right="113"/>
              <w:jc w:val="center"/>
              <w:rPr>
                <w:sz w:val="16"/>
                <w:szCs w:val="16"/>
              </w:rPr>
            </w:pPr>
            <w:bookmarkStart w:id="16" w:name="__DdeLink__68_1949964595"/>
            <w:r w:rsidRPr="004D5EAB">
              <w:rPr>
                <w:sz w:val="16"/>
                <w:szCs w:val="16"/>
              </w:rPr>
              <w:t>ОК 2.10</w:t>
            </w:r>
            <w:bookmarkEnd w:id="16"/>
          </w:p>
        </w:tc>
        <w:tc>
          <w:tcPr>
            <w:tcW w:w="340" w:type="dxa"/>
            <w:textDirection w:val="btLr"/>
          </w:tcPr>
          <w:p w14:paraId="7B9063C3" w14:textId="77777777" w:rsidR="008B0C1F" w:rsidRPr="004D5EAB" w:rsidRDefault="008B0C1F" w:rsidP="008B0C1F">
            <w:pPr>
              <w:pStyle w:val="aff"/>
              <w:ind w:left="113" w:right="113"/>
              <w:jc w:val="center"/>
              <w:rPr>
                <w:sz w:val="16"/>
                <w:szCs w:val="16"/>
              </w:rPr>
            </w:pPr>
            <w:r w:rsidRPr="004D5EAB">
              <w:rPr>
                <w:sz w:val="16"/>
                <w:szCs w:val="16"/>
              </w:rPr>
              <w:t>ОК 2.11</w:t>
            </w:r>
          </w:p>
        </w:tc>
        <w:tc>
          <w:tcPr>
            <w:tcW w:w="340" w:type="dxa"/>
            <w:textDirection w:val="btLr"/>
          </w:tcPr>
          <w:p w14:paraId="6D503D14" w14:textId="77777777" w:rsidR="008B0C1F" w:rsidRPr="004D5EAB" w:rsidRDefault="008B0C1F" w:rsidP="008B0C1F">
            <w:pPr>
              <w:pStyle w:val="aff"/>
              <w:ind w:left="113" w:right="113"/>
              <w:jc w:val="center"/>
              <w:rPr>
                <w:sz w:val="16"/>
                <w:szCs w:val="16"/>
              </w:rPr>
            </w:pPr>
            <w:r w:rsidRPr="004D5EAB">
              <w:rPr>
                <w:sz w:val="16"/>
                <w:szCs w:val="16"/>
              </w:rPr>
              <w:t>ОК 2.12</w:t>
            </w:r>
          </w:p>
        </w:tc>
        <w:tc>
          <w:tcPr>
            <w:tcW w:w="340" w:type="dxa"/>
            <w:textDirection w:val="btLr"/>
          </w:tcPr>
          <w:p w14:paraId="3A44113E" w14:textId="77777777" w:rsidR="008B0C1F" w:rsidRPr="004D5EAB" w:rsidRDefault="008B0C1F" w:rsidP="008B0C1F">
            <w:pPr>
              <w:pStyle w:val="aff"/>
              <w:ind w:left="113" w:right="113"/>
              <w:jc w:val="center"/>
              <w:rPr>
                <w:sz w:val="16"/>
                <w:szCs w:val="16"/>
              </w:rPr>
            </w:pPr>
            <w:r w:rsidRPr="004D5EAB">
              <w:rPr>
                <w:sz w:val="16"/>
                <w:szCs w:val="16"/>
              </w:rPr>
              <w:t>ОК 2.13</w:t>
            </w:r>
          </w:p>
        </w:tc>
        <w:tc>
          <w:tcPr>
            <w:tcW w:w="340" w:type="dxa"/>
            <w:textDirection w:val="btLr"/>
          </w:tcPr>
          <w:p w14:paraId="60563D6E" w14:textId="77777777" w:rsidR="008B0C1F" w:rsidRPr="004D5EAB" w:rsidRDefault="008B0C1F" w:rsidP="008B0C1F">
            <w:pPr>
              <w:pStyle w:val="aff"/>
              <w:ind w:left="113" w:right="113"/>
              <w:jc w:val="center"/>
              <w:rPr>
                <w:sz w:val="16"/>
                <w:szCs w:val="16"/>
              </w:rPr>
            </w:pPr>
            <w:r w:rsidRPr="004D5EAB">
              <w:rPr>
                <w:sz w:val="16"/>
                <w:szCs w:val="16"/>
              </w:rPr>
              <w:t>ОК 2.14</w:t>
            </w:r>
          </w:p>
        </w:tc>
        <w:tc>
          <w:tcPr>
            <w:tcW w:w="340" w:type="dxa"/>
            <w:textDirection w:val="btLr"/>
          </w:tcPr>
          <w:p w14:paraId="677F90DB" w14:textId="77777777" w:rsidR="008B0C1F" w:rsidRPr="004D5EAB" w:rsidRDefault="008B0C1F" w:rsidP="008B0C1F">
            <w:pPr>
              <w:pStyle w:val="aff"/>
              <w:ind w:left="113" w:right="113"/>
              <w:jc w:val="center"/>
              <w:rPr>
                <w:sz w:val="16"/>
                <w:szCs w:val="16"/>
              </w:rPr>
            </w:pPr>
            <w:r w:rsidRPr="004D5EAB">
              <w:rPr>
                <w:sz w:val="16"/>
                <w:szCs w:val="16"/>
              </w:rPr>
              <w:t>ОК 2.15</w:t>
            </w:r>
          </w:p>
        </w:tc>
        <w:tc>
          <w:tcPr>
            <w:tcW w:w="340" w:type="dxa"/>
            <w:textDirection w:val="btLr"/>
          </w:tcPr>
          <w:p w14:paraId="23E510FB" w14:textId="77777777" w:rsidR="008B0C1F" w:rsidRPr="004D5EAB" w:rsidRDefault="008B0C1F" w:rsidP="008B0C1F">
            <w:pPr>
              <w:pStyle w:val="aff"/>
              <w:ind w:left="113" w:right="113"/>
              <w:jc w:val="center"/>
              <w:rPr>
                <w:sz w:val="16"/>
                <w:szCs w:val="16"/>
              </w:rPr>
            </w:pPr>
            <w:r w:rsidRPr="004D5EAB">
              <w:rPr>
                <w:sz w:val="16"/>
                <w:szCs w:val="16"/>
              </w:rPr>
              <w:t>ОК 2.16</w:t>
            </w:r>
          </w:p>
        </w:tc>
        <w:tc>
          <w:tcPr>
            <w:tcW w:w="340" w:type="dxa"/>
            <w:textDirection w:val="btLr"/>
          </w:tcPr>
          <w:p w14:paraId="25C9247C" w14:textId="77777777" w:rsidR="008B0C1F" w:rsidRPr="004D5EAB" w:rsidRDefault="008B0C1F" w:rsidP="008B0C1F">
            <w:pPr>
              <w:pStyle w:val="aff"/>
              <w:ind w:left="113" w:right="113"/>
              <w:jc w:val="center"/>
              <w:rPr>
                <w:sz w:val="16"/>
                <w:szCs w:val="16"/>
              </w:rPr>
            </w:pPr>
            <w:r w:rsidRPr="004D5EAB">
              <w:rPr>
                <w:sz w:val="16"/>
                <w:szCs w:val="16"/>
              </w:rPr>
              <w:t>ОК 2.17</w:t>
            </w:r>
          </w:p>
        </w:tc>
        <w:tc>
          <w:tcPr>
            <w:tcW w:w="340" w:type="dxa"/>
            <w:textDirection w:val="btLr"/>
          </w:tcPr>
          <w:p w14:paraId="30895E79" w14:textId="77777777" w:rsidR="008B0C1F" w:rsidRPr="004D5EAB" w:rsidRDefault="008B0C1F" w:rsidP="008B0C1F">
            <w:pPr>
              <w:pStyle w:val="aff"/>
              <w:ind w:left="113" w:right="113"/>
              <w:jc w:val="center"/>
              <w:rPr>
                <w:sz w:val="16"/>
                <w:szCs w:val="16"/>
              </w:rPr>
            </w:pPr>
            <w:r w:rsidRPr="004D5EAB">
              <w:rPr>
                <w:sz w:val="16"/>
                <w:szCs w:val="16"/>
              </w:rPr>
              <w:t>ОК 2.18</w:t>
            </w:r>
          </w:p>
        </w:tc>
        <w:tc>
          <w:tcPr>
            <w:tcW w:w="340" w:type="dxa"/>
            <w:textDirection w:val="btLr"/>
          </w:tcPr>
          <w:p w14:paraId="20FA0EFE" w14:textId="77777777" w:rsidR="008B0C1F" w:rsidRPr="004D5EAB" w:rsidRDefault="008B0C1F" w:rsidP="008B0C1F">
            <w:pPr>
              <w:pStyle w:val="aff"/>
              <w:ind w:left="113" w:right="113"/>
              <w:jc w:val="center"/>
              <w:rPr>
                <w:sz w:val="16"/>
                <w:szCs w:val="16"/>
              </w:rPr>
            </w:pPr>
            <w:r w:rsidRPr="004D5EAB">
              <w:rPr>
                <w:sz w:val="16"/>
                <w:szCs w:val="16"/>
              </w:rPr>
              <w:t>ОК 2.19</w:t>
            </w:r>
          </w:p>
        </w:tc>
        <w:tc>
          <w:tcPr>
            <w:tcW w:w="340" w:type="dxa"/>
            <w:textDirection w:val="btLr"/>
          </w:tcPr>
          <w:p w14:paraId="6E01E4AC" w14:textId="46CF4BC1" w:rsidR="008B0C1F" w:rsidRPr="004D5EAB" w:rsidRDefault="008B0C1F" w:rsidP="008B0C1F">
            <w:pPr>
              <w:pStyle w:val="aff"/>
              <w:ind w:left="113" w:right="113"/>
              <w:jc w:val="center"/>
              <w:rPr>
                <w:sz w:val="16"/>
                <w:szCs w:val="16"/>
              </w:rPr>
            </w:pPr>
            <w:r>
              <w:rPr>
                <w:sz w:val="16"/>
                <w:szCs w:val="16"/>
              </w:rPr>
              <w:t>ОК 2.20</w:t>
            </w:r>
          </w:p>
        </w:tc>
        <w:tc>
          <w:tcPr>
            <w:tcW w:w="340" w:type="dxa"/>
            <w:textDirection w:val="btLr"/>
          </w:tcPr>
          <w:p w14:paraId="341DE13E" w14:textId="573A2DF5" w:rsidR="008B0C1F" w:rsidRPr="004D5EAB" w:rsidRDefault="008B0C1F" w:rsidP="008B0C1F">
            <w:pPr>
              <w:pStyle w:val="aff"/>
              <w:ind w:left="113" w:right="113"/>
              <w:jc w:val="center"/>
              <w:rPr>
                <w:sz w:val="16"/>
                <w:szCs w:val="16"/>
              </w:rPr>
            </w:pPr>
            <w:r w:rsidRPr="004D5EAB">
              <w:rPr>
                <w:sz w:val="16"/>
                <w:szCs w:val="16"/>
              </w:rPr>
              <w:t>ПР 1</w:t>
            </w:r>
          </w:p>
        </w:tc>
        <w:tc>
          <w:tcPr>
            <w:tcW w:w="340" w:type="dxa"/>
            <w:textDirection w:val="btLr"/>
          </w:tcPr>
          <w:p w14:paraId="7956DF7C" w14:textId="77777777" w:rsidR="008B0C1F" w:rsidRPr="004D5EAB" w:rsidRDefault="008B0C1F" w:rsidP="008B0C1F">
            <w:pPr>
              <w:pStyle w:val="aff"/>
              <w:ind w:left="113" w:right="113"/>
              <w:jc w:val="center"/>
              <w:rPr>
                <w:sz w:val="16"/>
                <w:szCs w:val="16"/>
              </w:rPr>
            </w:pPr>
            <w:r w:rsidRPr="004D5EAB">
              <w:rPr>
                <w:sz w:val="16"/>
                <w:szCs w:val="16"/>
              </w:rPr>
              <w:t>ПР 2</w:t>
            </w:r>
          </w:p>
        </w:tc>
        <w:tc>
          <w:tcPr>
            <w:tcW w:w="340" w:type="dxa"/>
            <w:textDirection w:val="btLr"/>
          </w:tcPr>
          <w:p w14:paraId="14C8A1B1" w14:textId="77777777" w:rsidR="008B0C1F" w:rsidRPr="004D5EAB" w:rsidRDefault="008B0C1F" w:rsidP="008B0C1F">
            <w:pPr>
              <w:pStyle w:val="aff"/>
              <w:ind w:left="113" w:right="113"/>
              <w:jc w:val="center"/>
              <w:rPr>
                <w:sz w:val="16"/>
                <w:szCs w:val="16"/>
              </w:rPr>
            </w:pPr>
            <w:r w:rsidRPr="004D5EAB">
              <w:rPr>
                <w:sz w:val="16"/>
                <w:szCs w:val="16"/>
              </w:rPr>
              <w:t>ПР 3</w:t>
            </w:r>
          </w:p>
        </w:tc>
        <w:tc>
          <w:tcPr>
            <w:tcW w:w="340" w:type="dxa"/>
            <w:textDirection w:val="btLr"/>
          </w:tcPr>
          <w:p w14:paraId="6FEFD0B3" w14:textId="77777777" w:rsidR="008B0C1F" w:rsidRPr="004D5EAB" w:rsidRDefault="008B0C1F" w:rsidP="008B0C1F">
            <w:pPr>
              <w:pStyle w:val="aff"/>
              <w:ind w:left="113" w:right="113"/>
              <w:jc w:val="center"/>
              <w:rPr>
                <w:sz w:val="16"/>
                <w:szCs w:val="16"/>
              </w:rPr>
            </w:pPr>
            <w:r w:rsidRPr="004D5EAB">
              <w:rPr>
                <w:sz w:val="16"/>
                <w:szCs w:val="16"/>
              </w:rPr>
              <w:t>ПР 4</w:t>
            </w:r>
          </w:p>
        </w:tc>
        <w:tc>
          <w:tcPr>
            <w:tcW w:w="340" w:type="dxa"/>
            <w:textDirection w:val="btLr"/>
          </w:tcPr>
          <w:p w14:paraId="5E265537" w14:textId="77777777" w:rsidR="008B0C1F" w:rsidRPr="004D5EAB" w:rsidRDefault="008B0C1F" w:rsidP="008B0C1F">
            <w:pPr>
              <w:pStyle w:val="aff"/>
              <w:ind w:left="113" w:right="113"/>
              <w:jc w:val="center"/>
              <w:rPr>
                <w:sz w:val="16"/>
                <w:szCs w:val="16"/>
              </w:rPr>
            </w:pPr>
            <w:r w:rsidRPr="004D5EAB">
              <w:rPr>
                <w:sz w:val="16"/>
                <w:szCs w:val="16"/>
              </w:rPr>
              <w:t>КАЕ</w:t>
            </w:r>
          </w:p>
        </w:tc>
        <w:tc>
          <w:tcPr>
            <w:tcW w:w="340" w:type="dxa"/>
            <w:textDirection w:val="btLr"/>
          </w:tcPr>
          <w:p w14:paraId="7FA01849" w14:textId="77777777" w:rsidR="008B0C1F" w:rsidRPr="004D5EAB" w:rsidRDefault="008B0C1F" w:rsidP="008B0C1F">
            <w:pPr>
              <w:pStyle w:val="aff"/>
              <w:ind w:left="113" w:right="113"/>
              <w:jc w:val="center"/>
              <w:rPr>
                <w:sz w:val="16"/>
                <w:szCs w:val="16"/>
              </w:rPr>
            </w:pPr>
            <w:r w:rsidRPr="004D5EAB">
              <w:rPr>
                <w:sz w:val="16"/>
                <w:szCs w:val="16"/>
              </w:rPr>
              <w:t>БКР</w:t>
            </w:r>
          </w:p>
        </w:tc>
      </w:tr>
      <w:tr w:rsidR="008B0C1F" w:rsidRPr="004D5EAB" w14:paraId="757034D7" w14:textId="77777777" w:rsidTr="008B0C1F">
        <w:trPr>
          <w:cantSplit/>
          <w:trHeight w:val="358"/>
        </w:trPr>
        <w:tc>
          <w:tcPr>
            <w:tcW w:w="851" w:type="dxa"/>
          </w:tcPr>
          <w:p w14:paraId="4F55ADFC" w14:textId="73A079C4" w:rsidR="008B0C1F" w:rsidRPr="004D5EAB" w:rsidRDefault="008B0C1F" w:rsidP="008B0C1F">
            <w:pPr>
              <w:pStyle w:val="Body1"/>
              <w:tabs>
                <w:tab w:val="left" w:pos="993"/>
              </w:tabs>
              <w:autoSpaceDE w:val="0"/>
              <w:ind w:left="27"/>
              <w:rPr>
                <w:sz w:val="26"/>
                <w:szCs w:val="26"/>
                <w:lang w:val="uk-UA"/>
              </w:rPr>
            </w:pPr>
            <w:bookmarkStart w:id="17" w:name="__DdeLink__48_1949964595"/>
            <w:r w:rsidRPr="004D5EAB">
              <w:rPr>
                <w:iCs/>
                <w:sz w:val="26"/>
                <w:szCs w:val="26"/>
                <w:shd w:val="clear" w:color="auto" w:fill="FFFFFF"/>
                <w:lang w:val="uk-UA"/>
              </w:rPr>
              <w:t>ЗК 1</w:t>
            </w:r>
            <w:bookmarkEnd w:id="17"/>
          </w:p>
        </w:tc>
        <w:tc>
          <w:tcPr>
            <w:tcW w:w="280" w:type="dxa"/>
          </w:tcPr>
          <w:p w14:paraId="25007C9B" w14:textId="77777777" w:rsidR="008B0C1F" w:rsidRPr="004D5EAB" w:rsidRDefault="008B0C1F" w:rsidP="008B0C1F">
            <w:pPr>
              <w:pStyle w:val="aff"/>
              <w:ind w:left="-76" w:firstLine="76"/>
              <w:jc w:val="center"/>
              <w:rPr>
                <w:b/>
                <w:sz w:val="26"/>
                <w:szCs w:val="26"/>
              </w:rPr>
            </w:pPr>
            <w:r w:rsidRPr="004D5EAB">
              <w:rPr>
                <w:b/>
                <w:sz w:val="26"/>
                <w:szCs w:val="26"/>
              </w:rPr>
              <w:t>.</w:t>
            </w:r>
          </w:p>
        </w:tc>
        <w:tc>
          <w:tcPr>
            <w:tcW w:w="340" w:type="dxa"/>
          </w:tcPr>
          <w:p w14:paraId="1EB91AE8"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3E49EC88"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3503E45D"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715C9E25"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092BF3E5"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763854CE"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6A1A6103"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1108ABCD"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14B386AE"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46428552"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010178E7"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3087EECA"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69E0900D"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670331CD" w14:textId="77777777" w:rsidR="008B0C1F" w:rsidRPr="004D5EAB" w:rsidRDefault="008B0C1F" w:rsidP="008B0C1F">
            <w:r w:rsidRPr="004D5EAB">
              <w:t>.</w:t>
            </w:r>
          </w:p>
        </w:tc>
        <w:tc>
          <w:tcPr>
            <w:tcW w:w="340" w:type="dxa"/>
            <w:textDirection w:val="btLr"/>
          </w:tcPr>
          <w:p w14:paraId="009A7D5D" w14:textId="4213B88B" w:rsidR="008B0C1F" w:rsidRPr="008A3991" w:rsidRDefault="008B0C1F" w:rsidP="008B0C1F">
            <w:pPr>
              <w:ind w:left="113" w:right="113"/>
              <w:rPr>
                <w:b/>
                <w:sz w:val="20"/>
                <w:szCs w:val="20"/>
              </w:rPr>
            </w:pPr>
          </w:p>
        </w:tc>
        <w:tc>
          <w:tcPr>
            <w:tcW w:w="340" w:type="dxa"/>
          </w:tcPr>
          <w:p w14:paraId="306350D8"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6D2144EF"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305E7631"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32E908E6"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310723E4"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79F8AE7A"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544A778E"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47D95887"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782619FE"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68C01524"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2BF7E743"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606FBF5E"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3A0D64AC"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2EDBE710"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453C1CB7"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2E267265"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13FF6556"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47DF4326"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5B1FD767"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16271517" w14:textId="76DC3660" w:rsidR="008B0C1F" w:rsidRPr="004D5EAB" w:rsidRDefault="008B0C1F" w:rsidP="008B0C1F">
            <w:pPr>
              <w:spacing w:after="0" w:line="240" w:lineRule="auto"/>
              <w:jc w:val="center"/>
              <w:rPr>
                <w:b/>
                <w:sz w:val="26"/>
                <w:szCs w:val="26"/>
              </w:rPr>
            </w:pPr>
            <w:r w:rsidRPr="004D5EAB">
              <w:rPr>
                <w:b/>
                <w:sz w:val="26"/>
                <w:szCs w:val="26"/>
              </w:rPr>
              <w:t>.</w:t>
            </w:r>
          </w:p>
        </w:tc>
        <w:tc>
          <w:tcPr>
            <w:tcW w:w="340" w:type="dxa"/>
          </w:tcPr>
          <w:p w14:paraId="6F977902" w14:textId="59AE7E10"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210A45D4"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2225927C"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167168EE"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17D329B0" w14:textId="77777777" w:rsidR="008B0C1F" w:rsidRPr="004D5EAB" w:rsidRDefault="008B0C1F" w:rsidP="008B0C1F">
            <w:pPr>
              <w:spacing w:after="0" w:line="240" w:lineRule="auto"/>
            </w:pPr>
            <w:r w:rsidRPr="004D5EAB">
              <w:rPr>
                <w:b/>
                <w:sz w:val="26"/>
                <w:szCs w:val="26"/>
              </w:rPr>
              <w:t>.</w:t>
            </w:r>
          </w:p>
        </w:tc>
        <w:tc>
          <w:tcPr>
            <w:tcW w:w="340" w:type="dxa"/>
          </w:tcPr>
          <w:p w14:paraId="1AF2F365" w14:textId="77777777" w:rsidR="008B0C1F" w:rsidRPr="004D5EAB" w:rsidRDefault="008B0C1F" w:rsidP="008B0C1F">
            <w:pPr>
              <w:spacing w:after="0" w:line="240" w:lineRule="auto"/>
            </w:pPr>
            <w:r w:rsidRPr="004D5EAB">
              <w:rPr>
                <w:b/>
                <w:sz w:val="26"/>
                <w:szCs w:val="26"/>
              </w:rPr>
              <w:t>.</w:t>
            </w:r>
          </w:p>
        </w:tc>
      </w:tr>
      <w:tr w:rsidR="008B0C1F" w:rsidRPr="004D5EAB" w14:paraId="5E7F5C41" w14:textId="77777777" w:rsidTr="008B0C1F">
        <w:trPr>
          <w:cantSplit/>
          <w:trHeight w:val="366"/>
        </w:trPr>
        <w:tc>
          <w:tcPr>
            <w:tcW w:w="851" w:type="dxa"/>
          </w:tcPr>
          <w:p w14:paraId="6CA8236C" w14:textId="77777777" w:rsidR="008B0C1F" w:rsidRPr="004D5EAB" w:rsidRDefault="008B0C1F" w:rsidP="008B0C1F">
            <w:pPr>
              <w:pStyle w:val="Body1"/>
              <w:tabs>
                <w:tab w:val="left" w:pos="993"/>
              </w:tabs>
              <w:autoSpaceDE w:val="0"/>
              <w:ind w:left="27"/>
              <w:jc w:val="both"/>
              <w:rPr>
                <w:sz w:val="26"/>
                <w:szCs w:val="26"/>
                <w:lang w:val="uk-UA"/>
              </w:rPr>
            </w:pPr>
            <w:r w:rsidRPr="004D5EAB">
              <w:rPr>
                <w:iCs/>
                <w:sz w:val="26"/>
                <w:szCs w:val="26"/>
                <w:shd w:val="clear" w:color="auto" w:fill="FFFFFF"/>
                <w:lang w:val="uk-UA"/>
              </w:rPr>
              <w:t>ЗК 2</w:t>
            </w:r>
          </w:p>
        </w:tc>
        <w:tc>
          <w:tcPr>
            <w:tcW w:w="280" w:type="dxa"/>
          </w:tcPr>
          <w:p w14:paraId="0963E83D"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58D12554" w14:textId="77777777" w:rsidR="008B0C1F" w:rsidRPr="004D5EAB" w:rsidRDefault="008B0C1F" w:rsidP="008B0C1F">
            <w:pPr>
              <w:pStyle w:val="aff"/>
              <w:jc w:val="center"/>
              <w:rPr>
                <w:b/>
                <w:sz w:val="26"/>
                <w:szCs w:val="26"/>
              </w:rPr>
            </w:pPr>
            <w:r w:rsidRPr="004D5EAB">
              <w:rPr>
                <w:b/>
                <w:sz w:val="26"/>
                <w:szCs w:val="26"/>
              </w:rPr>
              <w:t>.</w:t>
            </w:r>
          </w:p>
        </w:tc>
        <w:tc>
          <w:tcPr>
            <w:tcW w:w="340" w:type="dxa"/>
          </w:tcPr>
          <w:p w14:paraId="6A91F80E" w14:textId="77777777" w:rsidR="008B0C1F" w:rsidRPr="004D5EAB" w:rsidRDefault="008B0C1F" w:rsidP="008B0C1F">
            <w:pPr>
              <w:pStyle w:val="aff"/>
              <w:jc w:val="center"/>
              <w:rPr>
                <w:b/>
                <w:sz w:val="26"/>
                <w:szCs w:val="26"/>
              </w:rPr>
            </w:pPr>
            <w:r w:rsidRPr="004D5EAB">
              <w:rPr>
                <w:b/>
                <w:sz w:val="26"/>
                <w:szCs w:val="26"/>
              </w:rPr>
              <w:t>.</w:t>
            </w:r>
          </w:p>
        </w:tc>
        <w:tc>
          <w:tcPr>
            <w:tcW w:w="340" w:type="dxa"/>
          </w:tcPr>
          <w:p w14:paraId="7CE62A8B"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24FB0132"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4C69A7D1"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0C57CFCD"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1FCB9AE8"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610268EE"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34806A92" w14:textId="77777777" w:rsidR="008B0C1F" w:rsidRPr="004D5EAB" w:rsidRDefault="008B0C1F" w:rsidP="008B0C1F">
            <w:pPr>
              <w:pStyle w:val="aff"/>
              <w:jc w:val="center"/>
              <w:rPr>
                <w:b/>
                <w:sz w:val="26"/>
                <w:szCs w:val="26"/>
              </w:rPr>
            </w:pPr>
            <w:r w:rsidRPr="004D5EAB">
              <w:rPr>
                <w:b/>
                <w:sz w:val="26"/>
                <w:szCs w:val="26"/>
              </w:rPr>
              <w:t>.</w:t>
            </w:r>
          </w:p>
        </w:tc>
        <w:tc>
          <w:tcPr>
            <w:tcW w:w="340" w:type="dxa"/>
          </w:tcPr>
          <w:p w14:paraId="3D854366" w14:textId="77777777" w:rsidR="008B0C1F" w:rsidRPr="004D5EAB" w:rsidRDefault="008B0C1F" w:rsidP="008B0C1F">
            <w:pPr>
              <w:pStyle w:val="aff"/>
              <w:jc w:val="center"/>
              <w:rPr>
                <w:b/>
                <w:sz w:val="26"/>
                <w:szCs w:val="26"/>
              </w:rPr>
            </w:pPr>
            <w:r w:rsidRPr="004D5EAB">
              <w:rPr>
                <w:b/>
                <w:sz w:val="26"/>
                <w:szCs w:val="26"/>
              </w:rPr>
              <w:t>.</w:t>
            </w:r>
          </w:p>
        </w:tc>
        <w:tc>
          <w:tcPr>
            <w:tcW w:w="340" w:type="dxa"/>
          </w:tcPr>
          <w:p w14:paraId="3C776A29"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4C307305"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79B975A2"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5AE2BA7E"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47194A51" w14:textId="080F594B" w:rsidR="008B0C1F" w:rsidRPr="008A3991" w:rsidRDefault="008B0C1F" w:rsidP="008B0C1F">
            <w:pPr>
              <w:spacing w:after="0" w:line="240" w:lineRule="auto"/>
              <w:ind w:left="113" w:right="113"/>
              <w:jc w:val="center"/>
              <w:rPr>
                <w:b/>
                <w:sz w:val="20"/>
                <w:szCs w:val="20"/>
              </w:rPr>
            </w:pPr>
            <w:r w:rsidRPr="005B2D9A">
              <w:rPr>
                <w:b/>
                <w:sz w:val="26"/>
                <w:szCs w:val="26"/>
              </w:rPr>
              <w:t>.</w:t>
            </w:r>
          </w:p>
        </w:tc>
        <w:tc>
          <w:tcPr>
            <w:tcW w:w="340" w:type="dxa"/>
          </w:tcPr>
          <w:p w14:paraId="5C0832F4"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41979EBF"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70B1D2A3"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70EA9B77"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735B25EE"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0ACB057D"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299E40C9"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37283796"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1CE943CB"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3BDA9578"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4BA4E473"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0FDCF10A"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2A17B745"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6ADE931A"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77BE3FC2"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58A0E44B"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2F6303F6"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049BD1BB"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68C9B2D8"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40E67D79" w14:textId="791EFCA7" w:rsidR="008B0C1F" w:rsidRPr="004D5EAB" w:rsidRDefault="008B0C1F" w:rsidP="008B0C1F">
            <w:pPr>
              <w:spacing w:after="0" w:line="240" w:lineRule="auto"/>
              <w:jc w:val="center"/>
              <w:rPr>
                <w:b/>
                <w:sz w:val="26"/>
                <w:szCs w:val="26"/>
              </w:rPr>
            </w:pPr>
            <w:r w:rsidRPr="004D5EAB">
              <w:rPr>
                <w:b/>
                <w:sz w:val="26"/>
                <w:szCs w:val="26"/>
              </w:rPr>
              <w:t>.</w:t>
            </w:r>
          </w:p>
        </w:tc>
        <w:tc>
          <w:tcPr>
            <w:tcW w:w="340" w:type="dxa"/>
          </w:tcPr>
          <w:p w14:paraId="1CDF065A" w14:textId="7460CEB2"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3303642B"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24268550"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74D510AC"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2CED82AF" w14:textId="77777777" w:rsidR="008B0C1F" w:rsidRPr="004D5EAB" w:rsidRDefault="008B0C1F" w:rsidP="008B0C1F">
            <w:pPr>
              <w:spacing w:after="0" w:line="240" w:lineRule="auto"/>
            </w:pPr>
            <w:r w:rsidRPr="004D5EAB">
              <w:rPr>
                <w:b/>
                <w:sz w:val="26"/>
                <w:szCs w:val="26"/>
              </w:rPr>
              <w:t>.</w:t>
            </w:r>
          </w:p>
        </w:tc>
        <w:tc>
          <w:tcPr>
            <w:tcW w:w="340" w:type="dxa"/>
          </w:tcPr>
          <w:p w14:paraId="2EBB3224" w14:textId="77777777" w:rsidR="008B0C1F" w:rsidRPr="004D5EAB" w:rsidRDefault="008B0C1F" w:rsidP="008B0C1F">
            <w:pPr>
              <w:spacing w:after="0" w:line="240" w:lineRule="auto"/>
            </w:pPr>
            <w:r w:rsidRPr="004D5EAB">
              <w:rPr>
                <w:b/>
                <w:sz w:val="26"/>
                <w:szCs w:val="26"/>
              </w:rPr>
              <w:t>.</w:t>
            </w:r>
          </w:p>
        </w:tc>
      </w:tr>
      <w:tr w:rsidR="008B0C1F" w:rsidRPr="004D5EAB" w14:paraId="2EFA6F5C" w14:textId="77777777" w:rsidTr="008B0C1F">
        <w:trPr>
          <w:cantSplit/>
          <w:trHeight w:val="302"/>
        </w:trPr>
        <w:tc>
          <w:tcPr>
            <w:tcW w:w="851" w:type="dxa"/>
          </w:tcPr>
          <w:p w14:paraId="570306E6" w14:textId="77777777" w:rsidR="008B0C1F" w:rsidRPr="004D5EAB" w:rsidRDefault="008B0C1F" w:rsidP="008B0C1F">
            <w:pPr>
              <w:pStyle w:val="Body1"/>
              <w:tabs>
                <w:tab w:val="left" w:pos="993"/>
              </w:tabs>
              <w:autoSpaceDE w:val="0"/>
              <w:ind w:left="27"/>
              <w:jc w:val="both"/>
              <w:rPr>
                <w:sz w:val="26"/>
                <w:szCs w:val="26"/>
                <w:lang w:val="uk-UA"/>
              </w:rPr>
            </w:pPr>
            <w:r w:rsidRPr="004D5EAB">
              <w:rPr>
                <w:iCs/>
                <w:sz w:val="26"/>
                <w:szCs w:val="26"/>
                <w:shd w:val="clear" w:color="auto" w:fill="FFFFFF"/>
                <w:lang w:val="uk-UA"/>
              </w:rPr>
              <w:t>ЗК 3</w:t>
            </w:r>
          </w:p>
        </w:tc>
        <w:tc>
          <w:tcPr>
            <w:tcW w:w="280" w:type="dxa"/>
          </w:tcPr>
          <w:p w14:paraId="2A2C84DD"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08F1EDED"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44415631"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19947F61" w14:textId="77777777" w:rsidR="008B0C1F" w:rsidRPr="004D5EAB" w:rsidRDefault="008B0C1F" w:rsidP="008B0C1F">
            <w:pPr>
              <w:pStyle w:val="aff"/>
              <w:snapToGrid w:val="0"/>
              <w:jc w:val="center"/>
              <w:rPr>
                <w:b/>
                <w:sz w:val="26"/>
                <w:szCs w:val="26"/>
              </w:rPr>
            </w:pPr>
          </w:p>
        </w:tc>
        <w:tc>
          <w:tcPr>
            <w:tcW w:w="340" w:type="dxa"/>
          </w:tcPr>
          <w:p w14:paraId="70E75D17"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76EB25AD"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36115476"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51E1FB06" w14:textId="77777777" w:rsidR="008B0C1F" w:rsidRPr="004D5EAB" w:rsidRDefault="008B0C1F" w:rsidP="008B0C1F">
            <w:pPr>
              <w:pStyle w:val="aff"/>
              <w:snapToGrid w:val="0"/>
              <w:jc w:val="center"/>
              <w:rPr>
                <w:b/>
                <w:sz w:val="26"/>
                <w:szCs w:val="26"/>
              </w:rPr>
            </w:pPr>
          </w:p>
        </w:tc>
        <w:tc>
          <w:tcPr>
            <w:tcW w:w="340" w:type="dxa"/>
          </w:tcPr>
          <w:p w14:paraId="6567EBF2" w14:textId="77777777" w:rsidR="008B0C1F" w:rsidRPr="004D5EAB" w:rsidRDefault="008B0C1F" w:rsidP="008B0C1F">
            <w:pPr>
              <w:pStyle w:val="aff"/>
              <w:snapToGrid w:val="0"/>
              <w:jc w:val="center"/>
              <w:rPr>
                <w:b/>
                <w:sz w:val="26"/>
                <w:szCs w:val="26"/>
              </w:rPr>
            </w:pPr>
          </w:p>
        </w:tc>
        <w:tc>
          <w:tcPr>
            <w:tcW w:w="340" w:type="dxa"/>
          </w:tcPr>
          <w:p w14:paraId="5ED389CA" w14:textId="77777777" w:rsidR="008B0C1F" w:rsidRPr="004D5EAB" w:rsidRDefault="008B0C1F" w:rsidP="008B0C1F">
            <w:pPr>
              <w:pStyle w:val="aff"/>
              <w:snapToGrid w:val="0"/>
              <w:jc w:val="center"/>
              <w:rPr>
                <w:b/>
                <w:sz w:val="26"/>
                <w:szCs w:val="26"/>
              </w:rPr>
            </w:pPr>
          </w:p>
        </w:tc>
        <w:tc>
          <w:tcPr>
            <w:tcW w:w="340" w:type="dxa"/>
          </w:tcPr>
          <w:p w14:paraId="7459F348"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39D6F663"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06B6F6BB"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34241157"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66BA134A"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0B82F22D" w14:textId="0F56A63A" w:rsidR="008B0C1F" w:rsidRPr="008A3991" w:rsidRDefault="008B0C1F" w:rsidP="008B0C1F">
            <w:pPr>
              <w:spacing w:after="0" w:line="240" w:lineRule="auto"/>
              <w:ind w:left="113" w:right="113"/>
              <w:jc w:val="center"/>
              <w:rPr>
                <w:b/>
                <w:sz w:val="20"/>
                <w:szCs w:val="20"/>
              </w:rPr>
            </w:pPr>
            <w:r w:rsidRPr="005B2D9A">
              <w:rPr>
                <w:b/>
                <w:sz w:val="26"/>
                <w:szCs w:val="26"/>
              </w:rPr>
              <w:t>.</w:t>
            </w:r>
          </w:p>
        </w:tc>
        <w:tc>
          <w:tcPr>
            <w:tcW w:w="340" w:type="dxa"/>
          </w:tcPr>
          <w:p w14:paraId="17F28589"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4DF991CA" w14:textId="77777777" w:rsidR="008B0C1F" w:rsidRPr="004D5EAB" w:rsidRDefault="008B0C1F" w:rsidP="008B0C1F">
            <w:pPr>
              <w:pStyle w:val="aff"/>
              <w:snapToGrid w:val="0"/>
              <w:jc w:val="center"/>
              <w:rPr>
                <w:b/>
                <w:sz w:val="26"/>
                <w:szCs w:val="26"/>
              </w:rPr>
            </w:pPr>
          </w:p>
        </w:tc>
        <w:tc>
          <w:tcPr>
            <w:tcW w:w="340" w:type="dxa"/>
          </w:tcPr>
          <w:p w14:paraId="7A5AD4FC" w14:textId="77777777" w:rsidR="008B0C1F" w:rsidRPr="004D5EAB" w:rsidRDefault="008B0C1F" w:rsidP="008B0C1F">
            <w:pPr>
              <w:pStyle w:val="aff"/>
              <w:jc w:val="center"/>
              <w:rPr>
                <w:b/>
                <w:sz w:val="26"/>
                <w:szCs w:val="26"/>
              </w:rPr>
            </w:pPr>
            <w:r w:rsidRPr="004D5EAB">
              <w:rPr>
                <w:b/>
                <w:sz w:val="26"/>
                <w:szCs w:val="26"/>
              </w:rPr>
              <w:t>.</w:t>
            </w:r>
          </w:p>
        </w:tc>
        <w:tc>
          <w:tcPr>
            <w:tcW w:w="340" w:type="dxa"/>
          </w:tcPr>
          <w:p w14:paraId="09A9C940" w14:textId="77777777" w:rsidR="008B0C1F" w:rsidRPr="004D5EAB" w:rsidRDefault="008B0C1F" w:rsidP="008B0C1F">
            <w:pPr>
              <w:pStyle w:val="aff"/>
              <w:jc w:val="center"/>
              <w:rPr>
                <w:b/>
                <w:sz w:val="26"/>
                <w:szCs w:val="26"/>
              </w:rPr>
            </w:pPr>
            <w:r w:rsidRPr="004D5EAB">
              <w:rPr>
                <w:b/>
                <w:sz w:val="26"/>
                <w:szCs w:val="26"/>
              </w:rPr>
              <w:t>.</w:t>
            </w:r>
          </w:p>
        </w:tc>
        <w:tc>
          <w:tcPr>
            <w:tcW w:w="340" w:type="dxa"/>
          </w:tcPr>
          <w:p w14:paraId="519A5FE9" w14:textId="77777777" w:rsidR="008B0C1F" w:rsidRPr="004D5EAB" w:rsidRDefault="008B0C1F" w:rsidP="008B0C1F">
            <w:pPr>
              <w:pStyle w:val="aff"/>
              <w:jc w:val="center"/>
              <w:rPr>
                <w:b/>
                <w:sz w:val="26"/>
                <w:szCs w:val="26"/>
              </w:rPr>
            </w:pPr>
            <w:r w:rsidRPr="004D5EAB">
              <w:rPr>
                <w:b/>
                <w:sz w:val="26"/>
                <w:szCs w:val="26"/>
              </w:rPr>
              <w:t>.</w:t>
            </w:r>
          </w:p>
        </w:tc>
        <w:tc>
          <w:tcPr>
            <w:tcW w:w="340" w:type="dxa"/>
          </w:tcPr>
          <w:p w14:paraId="2A5E484F" w14:textId="77777777" w:rsidR="008B0C1F" w:rsidRPr="004D5EAB" w:rsidRDefault="008B0C1F" w:rsidP="008B0C1F">
            <w:pPr>
              <w:pStyle w:val="aff"/>
              <w:jc w:val="center"/>
              <w:rPr>
                <w:b/>
                <w:sz w:val="26"/>
                <w:szCs w:val="26"/>
              </w:rPr>
            </w:pPr>
          </w:p>
        </w:tc>
        <w:tc>
          <w:tcPr>
            <w:tcW w:w="340" w:type="dxa"/>
          </w:tcPr>
          <w:p w14:paraId="7E08D04B" w14:textId="77777777" w:rsidR="008B0C1F" w:rsidRPr="004D5EAB" w:rsidRDefault="008B0C1F" w:rsidP="008B0C1F">
            <w:pPr>
              <w:pStyle w:val="aff"/>
              <w:jc w:val="center"/>
              <w:rPr>
                <w:b/>
                <w:sz w:val="26"/>
                <w:szCs w:val="26"/>
              </w:rPr>
            </w:pPr>
            <w:r w:rsidRPr="004D5EAB">
              <w:rPr>
                <w:b/>
                <w:sz w:val="26"/>
                <w:szCs w:val="26"/>
              </w:rPr>
              <w:t>.</w:t>
            </w:r>
          </w:p>
        </w:tc>
        <w:tc>
          <w:tcPr>
            <w:tcW w:w="340" w:type="dxa"/>
          </w:tcPr>
          <w:p w14:paraId="332BC608" w14:textId="77777777" w:rsidR="008B0C1F" w:rsidRPr="004D5EAB" w:rsidRDefault="008B0C1F" w:rsidP="008B0C1F">
            <w:pPr>
              <w:pStyle w:val="aff"/>
              <w:jc w:val="center"/>
              <w:rPr>
                <w:b/>
                <w:sz w:val="26"/>
                <w:szCs w:val="26"/>
              </w:rPr>
            </w:pPr>
          </w:p>
        </w:tc>
        <w:tc>
          <w:tcPr>
            <w:tcW w:w="340" w:type="dxa"/>
          </w:tcPr>
          <w:p w14:paraId="3158F341" w14:textId="77777777" w:rsidR="008B0C1F" w:rsidRPr="004D5EAB" w:rsidRDefault="008B0C1F" w:rsidP="008B0C1F">
            <w:pPr>
              <w:pStyle w:val="aff"/>
              <w:jc w:val="center"/>
              <w:rPr>
                <w:b/>
                <w:sz w:val="26"/>
                <w:szCs w:val="26"/>
              </w:rPr>
            </w:pPr>
            <w:r w:rsidRPr="004D5EAB">
              <w:rPr>
                <w:b/>
                <w:sz w:val="26"/>
                <w:szCs w:val="26"/>
              </w:rPr>
              <w:t>.</w:t>
            </w:r>
          </w:p>
        </w:tc>
        <w:tc>
          <w:tcPr>
            <w:tcW w:w="340" w:type="dxa"/>
          </w:tcPr>
          <w:p w14:paraId="3C78CFFE" w14:textId="77777777" w:rsidR="008B0C1F" w:rsidRPr="004D5EAB" w:rsidRDefault="008B0C1F" w:rsidP="008B0C1F">
            <w:pPr>
              <w:pStyle w:val="aff"/>
              <w:jc w:val="center"/>
              <w:rPr>
                <w:b/>
                <w:sz w:val="26"/>
                <w:szCs w:val="26"/>
              </w:rPr>
            </w:pPr>
            <w:r w:rsidRPr="004D5EAB">
              <w:rPr>
                <w:b/>
                <w:sz w:val="26"/>
                <w:szCs w:val="26"/>
              </w:rPr>
              <w:t>.</w:t>
            </w:r>
          </w:p>
        </w:tc>
        <w:tc>
          <w:tcPr>
            <w:tcW w:w="340" w:type="dxa"/>
          </w:tcPr>
          <w:p w14:paraId="01D012C7" w14:textId="77777777" w:rsidR="008B0C1F" w:rsidRPr="004D5EAB" w:rsidRDefault="008B0C1F" w:rsidP="008B0C1F">
            <w:pPr>
              <w:pStyle w:val="aff"/>
              <w:jc w:val="center"/>
              <w:rPr>
                <w:b/>
                <w:sz w:val="26"/>
                <w:szCs w:val="26"/>
              </w:rPr>
            </w:pPr>
          </w:p>
        </w:tc>
        <w:tc>
          <w:tcPr>
            <w:tcW w:w="340" w:type="dxa"/>
          </w:tcPr>
          <w:p w14:paraId="266D050E" w14:textId="77777777" w:rsidR="008B0C1F" w:rsidRPr="004D5EAB" w:rsidRDefault="008B0C1F" w:rsidP="008B0C1F">
            <w:pPr>
              <w:pStyle w:val="aff"/>
              <w:jc w:val="center"/>
              <w:rPr>
                <w:b/>
                <w:sz w:val="26"/>
                <w:szCs w:val="26"/>
              </w:rPr>
            </w:pPr>
            <w:r w:rsidRPr="004D5EAB">
              <w:rPr>
                <w:b/>
                <w:sz w:val="26"/>
                <w:szCs w:val="26"/>
              </w:rPr>
              <w:t>.</w:t>
            </w:r>
          </w:p>
        </w:tc>
        <w:tc>
          <w:tcPr>
            <w:tcW w:w="340" w:type="dxa"/>
          </w:tcPr>
          <w:p w14:paraId="3F67BCBC" w14:textId="77777777" w:rsidR="008B0C1F" w:rsidRPr="004D5EAB" w:rsidRDefault="008B0C1F" w:rsidP="008B0C1F">
            <w:pPr>
              <w:pStyle w:val="aff"/>
              <w:jc w:val="center"/>
              <w:rPr>
                <w:b/>
                <w:sz w:val="26"/>
                <w:szCs w:val="26"/>
              </w:rPr>
            </w:pPr>
            <w:r w:rsidRPr="004D5EAB">
              <w:rPr>
                <w:b/>
                <w:sz w:val="26"/>
                <w:szCs w:val="26"/>
              </w:rPr>
              <w:t>.</w:t>
            </w:r>
          </w:p>
        </w:tc>
        <w:tc>
          <w:tcPr>
            <w:tcW w:w="340" w:type="dxa"/>
          </w:tcPr>
          <w:p w14:paraId="09C05031" w14:textId="77777777" w:rsidR="008B0C1F" w:rsidRPr="004D5EAB" w:rsidRDefault="008B0C1F" w:rsidP="008B0C1F">
            <w:pPr>
              <w:pStyle w:val="aff"/>
              <w:jc w:val="center"/>
              <w:rPr>
                <w:b/>
                <w:sz w:val="26"/>
                <w:szCs w:val="26"/>
              </w:rPr>
            </w:pPr>
            <w:r w:rsidRPr="004D5EAB">
              <w:rPr>
                <w:b/>
                <w:sz w:val="26"/>
                <w:szCs w:val="26"/>
              </w:rPr>
              <w:t>.</w:t>
            </w:r>
          </w:p>
        </w:tc>
        <w:tc>
          <w:tcPr>
            <w:tcW w:w="340" w:type="dxa"/>
          </w:tcPr>
          <w:p w14:paraId="31D11DC0" w14:textId="77777777" w:rsidR="008B0C1F" w:rsidRPr="004D5EAB" w:rsidRDefault="008B0C1F" w:rsidP="008B0C1F">
            <w:pPr>
              <w:pStyle w:val="aff"/>
              <w:jc w:val="center"/>
              <w:rPr>
                <w:b/>
                <w:sz w:val="26"/>
                <w:szCs w:val="26"/>
              </w:rPr>
            </w:pPr>
          </w:p>
        </w:tc>
        <w:tc>
          <w:tcPr>
            <w:tcW w:w="340" w:type="dxa"/>
          </w:tcPr>
          <w:p w14:paraId="3E6F2033" w14:textId="77777777" w:rsidR="008B0C1F" w:rsidRPr="004D5EAB" w:rsidRDefault="008B0C1F" w:rsidP="008B0C1F">
            <w:pPr>
              <w:pStyle w:val="aff"/>
              <w:jc w:val="center"/>
              <w:rPr>
                <w:b/>
                <w:sz w:val="26"/>
                <w:szCs w:val="26"/>
              </w:rPr>
            </w:pPr>
            <w:r w:rsidRPr="004D5EAB">
              <w:rPr>
                <w:b/>
                <w:sz w:val="26"/>
                <w:szCs w:val="26"/>
              </w:rPr>
              <w:t>.</w:t>
            </w:r>
          </w:p>
        </w:tc>
        <w:tc>
          <w:tcPr>
            <w:tcW w:w="340" w:type="dxa"/>
          </w:tcPr>
          <w:p w14:paraId="48330903" w14:textId="77777777" w:rsidR="008B0C1F" w:rsidRPr="004D5EAB" w:rsidRDefault="008B0C1F" w:rsidP="008B0C1F">
            <w:pPr>
              <w:pStyle w:val="aff"/>
              <w:jc w:val="center"/>
              <w:rPr>
                <w:b/>
                <w:sz w:val="26"/>
                <w:szCs w:val="26"/>
              </w:rPr>
            </w:pPr>
            <w:r w:rsidRPr="004D5EAB">
              <w:rPr>
                <w:b/>
                <w:sz w:val="26"/>
                <w:szCs w:val="26"/>
              </w:rPr>
              <w:t>.</w:t>
            </w:r>
          </w:p>
        </w:tc>
        <w:tc>
          <w:tcPr>
            <w:tcW w:w="340" w:type="dxa"/>
          </w:tcPr>
          <w:p w14:paraId="68ED92AD" w14:textId="77777777" w:rsidR="008B0C1F" w:rsidRPr="004D5EAB" w:rsidRDefault="008B0C1F" w:rsidP="008B0C1F">
            <w:pPr>
              <w:pStyle w:val="aff"/>
              <w:jc w:val="center"/>
              <w:rPr>
                <w:b/>
                <w:sz w:val="26"/>
                <w:szCs w:val="26"/>
              </w:rPr>
            </w:pPr>
            <w:r w:rsidRPr="004D5EAB">
              <w:rPr>
                <w:b/>
                <w:sz w:val="26"/>
                <w:szCs w:val="26"/>
              </w:rPr>
              <w:t>.</w:t>
            </w:r>
          </w:p>
        </w:tc>
        <w:tc>
          <w:tcPr>
            <w:tcW w:w="340" w:type="dxa"/>
          </w:tcPr>
          <w:p w14:paraId="7D20E7D6" w14:textId="77777777" w:rsidR="008B0C1F" w:rsidRPr="004D5EAB" w:rsidRDefault="008B0C1F" w:rsidP="008B0C1F">
            <w:pPr>
              <w:pStyle w:val="aff"/>
              <w:jc w:val="center"/>
              <w:rPr>
                <w:b/>
                <w:sz w:val="26"/>
                <w:szCs w:val="26"/>
              </w:rPr>
            </w:pPr>
          </w:p>
        </w:tc>
        <w:tc>
          <w:tcPr>
            <w:tcW w:w="340" w:type="dxa"/>
          </w:tcPr>
          <w:p w14:paraId="6F464AEB" w14:textId="77777777" w:rsidR="008B0C1F" w:rsidRPr="004D5EAB" w:rsidRDefault="008B0C1F" w:rsidP="008B0C1F">
            <w:pPr>
              <w:pStyle w:val="aff"/>
              <w:jc w:val="center"/>
              <w:rPr>
                <w:b/>
                <w:sz w:val="26"/>
                <w:szCs w:val="26"/>
              </w:rPr>
            </w:pPr>
          </w:p>
        </w:tc>
        <w:tc>
          <w:tcPr>
            <w:tcW w:w="340" w:type="dxa"/>
          </w:tcPr>
          <w:p w14:paraId="726AF9A5" w14:textId="656859B4" w:rsidR="008B0C1F" w:rsidRPr="004D5EAB" w:rsidRDefault="008B0C1F" w:rsidP="008B0C1F">
            <w:pPr>
              <w:pStyle w:val="aff"/>
              <w:jc w:val="center"/>
              <w:rPr>
                <w:b/>
                <w:sz w:val="26"/>
                <w:szCs w:val="26"/>
              </w:rPr>
            </w:pPr>
            <w:r w:rsidRPr="004D5EAB">
              <w:rPr>
                <w:b/>
                <w:sz w:val="26"/>
                <w:szCs w:val="26"/>
              </w:rPr>
              <w:t>.</w:t>
            </w:r>
          </w:p>
        </w:tc>
        <w:tc>
          <w:tcPr>
            <w:tcW w:w="340" w:type="dxa"/>
          </w:tcPr>
          <w:p w14:paraId="0CF8275B" w14:textId="77777777" w:rsidR="008B0C1F" w:rsidRPr="004D5EAB" w:rsidRDefault="008B0C1F" w:rsidP="008B0C1F">
            <w:pPr>
              <w:pStyle w:val="aff"/>
              <w:jc w:val="center"/>
              <w:rPr>
                <w:b/>
                <w:sz w:val="26"/>
                <w:szCs w:val="26"/>
              </w:rPr>
            </w:pPr>
            <w:r w:rsidRPr="004D5EAB">
              <w:rPr>
                <w:b/>
                <w:sz w:val="26"/>
                <w:szCs w:val="26"/>
              </w:rPr>
              <w:t>.</w:t>
            </w:r>
          </w:p>
        </w:tc>
        <w:tc>
          <w:tcPr>
            <w:tcW w:w="340" w:type="dxa"/>
          </w:tcPr>
          <w:p w14:paraId="270A7DA4" w14:textId="77777777" w:rsidR="008B0C1F" w:rsidRPr="004D5EAB" w:rsidRDefault="008B0C1F" w:rsidP="008B0C1F">
            <w:pPr>
              <w:pStyle w:val="aff"/>
              <w:jc w:val="center"/>
              <w:rPr>
                <w:b/>
                <w:sz w:val="26"/>
                <w:szCs w:val="26"/>
              </w:rPr>
            </w:pPr>
            <w:r w:rsidRPr="004D5EAB">
              <w:rPr>
                <w:b/>
                <w:sz w:val="26"/>
                <w:szCs w:val="26"/>
              </w:rPr>
              <w:t>.</w:t>
            </w:r>
          </w:p>
        </w:tc>
        <w:tc>
          <w:tcPr>
            <w:tcW w:w="340" w:type="dxa"/>
          </w:tcPr>
          <w:p w14:paraId="5882BD2A" w14:textId="77777777" w:rsidR="008B0C1F" w:rsidRPr="004D5EAB" w:rsidRDefault="008B0C1F" w:rsidP="008B0C1F">
            <w:pPr>
              <w:pStyle w:val="aff"/>
              <w:jc w:val="center"/>
              <w:rPr>
                <w:b/>
                <w:sz w:val="26"/>
                <w:szCs w:val="26"/>
              </w:rPr>
            </w:pPr>
            <w:r w:rsidRPr="004D5EAB">
              <w:rPr>
                <w:b/>
                <w:sz w:val="26"/>
                <w:szCs w:val="26"/>
              </w:rPr>
              <w:t>.</w:t>
            </w:r>
          </w:p>
        </w:tc>
        <w:tc>
          <w:tcPr>
            <w:tcW w:w="340" w:type="dxa"/>
          </w:tcPr>
          <w:p w14:paraId="2A9FE421" w14:textId="77777777" w:rsidR="008B0C1F" w:rsidRPr="004D5EAB" w:rsidRDefault="008B0C1F" w:rsidP="008B0C1F">
            <w:pPr>
              <w:spacing w:after="0" w:line="240" w:lineRule="auto"/>
            </w:pPr>
            <w:r w:rsidRPr="004D5EAB">
              <w:rPr>
                <w:b/>
                <w:sz w:val="26"/>
                <w:szCs w:val="26"/>
              </w:rPr>
              <w:t>.</w:t>
            </w:r>
          </w:p>
        </w:tc>
        <w:tc>
          <w:tcPr>
            <w:tcW w:w="340" w:type="dxa"/>
          </w:tcPr>
          <w:p w14:paraId="52FF80BB" w14:textId="77777777" w:rsidR="008B0C1F" w:rsidRPr="004D5EAB" w:rsidRDefault="008B0C1F" w:rsidP="008B0C1F">
            <w:pPr>
              <w:spacing w:after="0" w:line="240" w:lineRule="auto"/>
            </w:pPr>
            <w:r w:rsidRPr="004D5EAB">
              <w:rPr>
                <w:b/>
                <w:sz w:val="26"/>
                <w:szCs w:val="26"/>
              </w:rPr>
              <w:t>.</w:t>
            </w:r>
          </w:p>
        </w:tc>
      </w:tr>
      <w:tr w:rsidR="008B0C1F" w:rsidRPr="004D5EAB" w14:paraId="537DAB31" w14:textId="77777777" w:rsidTr="008B0C1F">
        <w:trPr>
          <w:cantSplit/>
          <w:trHeight w:val="294"/>
        </w:trPr>
        <w:tc>
          <w:tcPr>
            <w:tcW w:w="851" w:type="dxa"/>
          </w:tcPr>
          <w:p w14:paraId="588EE5B3" w14:textId="77777777" w:rsidR="008B0C1F" w:rsidRPr="004D5EAB" w:rsidRDefault="008B0C1F" w:rsidP="008B0C1F">
            <w:pPr>
              <w:pStyle w:val="Body1"/>
              <w:tabs>
                <w:tab w:val="left" w:pos="993"/>
              </w:tabs>
              <w:autoSpaceDE w:val="0"/>
              <w:ind w:left="27"/>
              <w:jc w:val="both"/>
              <w:rPr>
                <w:sz w:val="26"/>
                <w:szCs w:val="26"/>
                <w:lang w:val="uk-UA"/>
              </w:rPr>
            </w:pPr>
            <w:r w:rsidRPr="004D5EAB">
              <w:rPr>
                <w:iCs/>
                <w:sz w:val="26"/>
                <w:szCs w:val="26"/>
                <w:shd w:val="clear" w:color="auto" w:fill="FFFFFF"/>
                <w:lang w:val="uk-UA"/>
              </w:rPr>
              <w:t>ЗК 4</w:t>
            </w:r>
          </w:p>
        </w:tc>
        <w:tc>
          <w:tcPr>
            <w:tcW w:w="280" w:type="dxa"/>
          </w:tcPr>
          <w:p w14:paraId="7D0EF697"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4216F4A5" w14:textId="77777777" w:rsidR="008B0C1F" w:rsidRPr="004D5EAB" w:rsidRDefault="008B0C1F" w:rsidP="008B0C1F">
            <w:pPr>
              <w:pStyle w:val="aff"/>
              <w:jc w:val="center"/>
              <w:rPr>
                <w:b/>
                <w:sz w:val="26"/>
                <w:szCs w:val="26"/>
              </w:rPr>
            </w:pPr>
            <w:r w:rsidRPr="004D5EAB">
              <w:rPr>
                <w:b/>
                <w:sz w:val="26"/>
                <w:szCs w:val="26"/>
              </w:rPr>
              <w:t>.</w:t>
            </w:r>
          </w:p>
        </w:tc>
        <w:tc>
          <w:tcPr>
            <w:tcW w:w="340" w:type="dxa"/>
          </w:tcPr>
          <w:p w14:paraId="05B4261A"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6B2663D9"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3AD162B6"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0DC4A2BB"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4BA3A5C4"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601B3521"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0ED22688"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2F1CE654"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02BD03D4"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2848914B"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02FAA359"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6459412E"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4F26763A"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11926ADC" w14:textId="7FAE0FFD" w:rsidR="008B0C1F" w:rsidRPr="008A3991" w:rsidRDefault="008B0C1F" w:rsidP="008B0C1F">
            <w:pPr>
              <w:pStyle w:val="aff"/>
              <w:snapToGrid w:val="0"/>
              <w:ind w:left="113" w:right="113"/>
              <w:jc w:val="center"/>
              <w:rPr>
                <w:b/>
                <w:sz w:val="20"/>
                <w:szCs w:val="20"/>
              </w:rPr>
            </w:pPr>
            <w:r w:rsidRPr="005B2D9A">
              <w:rPr>
                <w:b/>
                <w:sz w:val="26"/>
                <w:szCs w:val="26"/>
              </w:rPr>
              <w:t>.</w:t>
            </w:r>
          </w:p>
        </w:tc>
        <w:tc>
          <w:tcPr>
            <w:tcW w:w="340" w:type="dxa"/>
          </w:tcPr>
          <w:p w14:paraId="3F3AB1F9"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49CA756C"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77079383"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78B2FC47"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05851B05"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5E6A3F98"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2D168D93"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554214B2"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6320D7C3"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7E0251A4"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3A02FFCF"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201C6C29"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7D6E3110"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075D40A8"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1F861AAA"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76B9B6FC"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4DADC979"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1F16FE67"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502A67EB"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1BFC35A7" w14:textId="34CF9592" w:rsidR="008B0C1F" w:rsidRPr="004D5EAB" w:rsidRDefault="008B0C1F" w:rsidP="008B0C1F">
            <w:pPr>
              <w:spacing w:after="0" w:line="240" w:lineRule="auto"/>
              <w:jc w:val="center"/>
              <w:rPr>
                <w:b/>
                <w:sz w:val="26"/>
                <w:szCs w:val="26"/>
              </w:rPr>
            </w:pPr>
            <w:r w:rsidRPr="004D5EAB">
              <w:rPr>
                <w:b/>
                <w:sz w:val="26"/>
                <w:szCs w:val="26"/>
              </w:rPr>
              <w:t>.</w:t>
            </w:r>
          </w:p>
        </w:tc>
        <w:tc>
          <w:tcPr>
            <w:tcW w:w="340" w:type="dxa"/>
          </w:tcPr>
          <w:p w14:paraId="05E18C8C" w14:textId="76B51539"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38D99919"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0ED31D71"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541D24DB"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7D1BD739" w14:textId="77777777" w:rsidR="008B0C1F" w:rsidRPr="004D5EAB" w:rsidRDefault="008B0C1F" w:rsidP="008B0C1F">
            <w:pPr>
              <w:spacing w:after="0" w:line="240" w:lineRule="auto"/>
            </w:pPr>
            <w:r w:rsidRPr="004D5EAB">
              <w:rPr>
                <w:b/>
                <w:sz w:val="26"/>
                <w:szCs w:val="26"/>
              </w:rPr>
              <w:t>.</w:t>
            </w:r>
          </w:p>
        </w:tc>
        <w:tc>
          <w:tcPr>
            <w:tcW w:w="340" w:type="dxa"/>
          </w:tcPr>
          <w:p w14:paraId="301C949A" w14:textId="77777777" w:rsidR="008B0C1F" w:rsidRPr="004D5EAB" w:rsidRDefault="008B0C1F" w:rsidP="008B0C1F">
            <w:pPr>
              <w:spacing w:after="0" w:line="240" w:lineRule="auto"/>
            </w:pPr>
            <w:r w:rsidRPr="004D5EAB">
              <w:rPr>
                <w:b/>
                <w:sz w:val="26"/>
                <w:szCs w:val="26"/>
              </w:rPr>
              <w:t>.</w:t>
            </w:r>
          </w:p>
        </w:tc>
      </w:tr>
      <w:tr w:rsidR="008B0C1F" w:rsidRPr="004D5EAB" w14:paraId="0B772981" w14:textId="77777777" w:rsidTr="008B0C1F">
        <w:trPr>
          <w:cantSplit/>
          <w:trHeight w:val="285"/>
        </w:trPr>
        <w:tc>
          <w:tcPr>
            <w:tcW w:w="851" w:type="dxa"/>
          </w:tcPr>
          <w:p w14:paraId="171D4913" w14:textId="77777777" w:rsidR="008B0C1F" w:rsidRPr="004D5EAB" w:rsidRDefault="008B0C1F" w:rsidP="008B0C1F">
            <w:pPr>
              <w:pStyle w:val="Body1"/>
              <w:tabs>
                <w:tab w:val="left" w:pos="993"/>
              </w:tabs>
              <w:autoSpaceDE w:val="0"/>
              <w:ind w:left="27"/>
              <w:jc w:val="both"/>
              <w:rPr>
                <w:sz w:val="26"/>
                <w:szCs w:val="26"/>
                <w:lang w:val="uk-UA"/>
              </w:rPr>
            </w:pPr>
            <w:r w:rsidRPr="004D5EAB">
              <w:rPr>
                <w:iCs/>
                <w:sz w:val="26"/>
                <w:szCs w:val="26"/>
                <w:shd w:val="clear" w:color="auto" w:fill="FFFFFF"/>
                <w:lang w:val="uk-UA"/>
              </w:rPr>
              <w:t>ЗК 5</w:t>
            </w:r>
          </w:p>
        </w:tc>
        <w:tc>
          <w:tcPr>
            <w:tcW w:w="280" w:type="dxa"/>
          </w:tcPr>
          <w:p w14:paraId="59892250" w14:textId="77777777" w:rsidR="008B0C1F" w:rsidRPr="004D5EAB" w:rsidRDefault="008B0C1F" w:rsidP="008B0C1F">
            <w:pPr>
              <w:pStyle w:val="aff"/>
              <w:snapToGrid w:val="0"/>
              <w:jc w:val="center"/>
              <w:rPr>
                <w:b/>
                <w:sz w:val="26"/>
                <w:szCs w:val="26"/>
              </w:rPr>
            </w:pPr>
          </w:p>
        </w:tc>
        <w:tc>
          <w:tcPr>
            <w:tcW w:w="340" w:type="dxa"/>
          </w:tcPr>
          <w:p w14:paraId="7CF62AAE" w14:textId="77777777" w:rsidR="008B0C1F" w:rsidRPr="004D5EAB" w:rsidRDefault="008B0C1F" w:rsidP="008B0C1F">
            <w:pPr>
              <w:pStyle w:val="aff"/>
              <w:snapToGrid w:val="0"/>
              <w:jc w:val="center"/>
              <w:rPr>
                <w:b/>
                <w:sz w:val="26"/>
                <w:szCs w:val="26"/>
              </w:rPr>
            </w:pPr>
          </w:p>
        </w:tc>
        <w:tc>
          <w:tcPr>
            <w:tcW w:w="340" w:type="dxa"/>
          </w:tcPr>
          <w:p w14:paraId="0AD04A54" w14:textId="77777777" w:rsidR="008B0C1F" w:rsidRPr="004D5EAB" w:rsidRDefault="008B0C1F" w:rsidP="008B0C1F">
            <w:pPr>
              <w:pStyle w:val="aff"/>
              <w:jc w:val="center"/>
              <w:rPr>
                <w:b/>
                <w:sz w:val="26"/>
                <w:szCs w:val="26"/>
              </w:rPr>
            </w:pPr>
            <w:r w:rsidRPr="004D5EAB">
              <w:rPr>
                <w:b/>
                <w:sz w:val="26"/>
                <w:szCs w:val="26"/>
              </w:rPr>
              <w:t>.</w:t>
            </w:r>
          </w:p>
        </w:tc>
        <w:tc>
          <w:tcPr>
            <w:tcW w:w="340" w:type="dxa"/>
          </w:tcPr>
          <w:p w14:paraId="73C02864" w14:textId="77777777" w:rsidR="008B0C1F" w:rsidRPr="004D5EAB" w:rsidRDefault="008B0C1F" w:rsidP="008B0C1F">
            <w:pPr>
              <w:pStyle w:val="aff"/>
              <w:snapToGrid w:val="0"/>
              <w:jc w:val="center"/>
              <w:rPr>
                <w:b/>
                <w:sz w:val="26"/>
                <w:szCs w:val="26"/>
              </w:rPr>
            </w:pPr>
          </w:p>
        </w:tc>
        <w:tc>
          <w:tcPr>
            <w:tcW w:w="340" w:type="dxa"/>
          </w:tcPr>
          <w:p w14:paraId="2DDA8728" w14:textId="77777777" w:rsidR="008B0C1F" w:rsidRPr="004D5EAB" w:rsidRDefault="008B0C1F" w:rsidP="008B0C1F">
            <w:pPr>
              <w:pStyle w:val="aff"/>
              <w:snapToGrid w:val="0"/>
              <w:jc w:val="center"/>
              <w:rPr>
                <w:b/>
                <w:sz w:val="26"/>
                <w:szCs w:val="26"/>
              </w:rPr>
            </w:pPr>
          </w:p>
        </w:tc>
        <w:tc>
          <w:tcPr>
            <w:tcW w:w="340" w:type="dxa"/>
          </w:tcPr>
          <w:p w14:paraId="337FC2B4" w14:textId="77777777" w:rsidR="008B0C1F" w:rsidRPr="004D5EAB" w:rsidRDefault="008B0C1F" w:rsidP="008B0C1F">
            <w:pPr>
              <w:pStyle w:val="aff"/>
              <w:snapToGrid w:val="0"/>
              <w:jc w:val="center"/>
              <w:rPr>
                <w:b/>
                <w:sz w:val="26"/>
                <w:szCs w:val="26"/>
              </w:rPr>
            </w:pPr>
          </w:p>
        </w:tc>
        <w:tc>
          <w:tcPr>
            <w:tcW w:w="340" w:type="dxa"/>
          </w:tcPr>
          <w:p w14:paraId="475D3D92" w14:textId="77777777" w:rsidR="008B0C1F" w:rsidRPr="004D5EAB" w:rsidRDefault="008B0C1F" w:rsidP="008B0C1F">
            <w:pPr>
              <w:pStyle w:val="aff"/>
              <w:snapToGrid w:val="0"/>
              <w:jc w:val="center"/>
              <w:rPr>
                <w:b/>
                <w:sz w:val="26"/>
                <w:szCs w:val="26"/>
              </w:rPr>
            </w:pPr>
          </w:p>
        </w:tc>
        <w:tc>
          <w:tcPr>
            <w:tcW w:w="340" w:type="dxa"/>
          </w:tcPr>
          <w:p w14:paraId="5F0FDD22" w14:textId="77777777" w:rsidR="008B0C1F" w:rsidRPr="004D5EAB" w:rsidRDefault="008B0C1F" w:rsidP="008B0C1F">
            <w:pPr>
              <w:pStyle w:val="aff"/>
              <w:snapToGrid w:val="0"/>
              <w:jc w:val="center"/>
              <w:rPr>
                <w:b/>
                <w:sz w:val="26"/>
                <w:szCs w:val="26"/>
              </w:rPr>
            </w:pPr>
          </w:p>
        </w:tc>
        <w:tc>
          <w:tcPr>
            <w:tcW w:w="340" w:type="dxa"/>
          </w:tcPr>
          <w:p w14:paraId="7EA34C0C" w14:textId="77777777" w:rsidR="008B0C1F" w:rsidRPr="004D5EAB" w:rsidRDefault="008B0C1F" w:rsidP="008B0C1F">
            <w:pPr>
              <w:pStyle w:val="aff"/>
              <w:snapToGrid w:val="0"/>
              <w:jc w:val="center"/>
              <w:rPr>
                <w:b/>
                <w:sz w:val="26"/>
                <w:szCs w:val="26"/>
              </w:rPr>
            </w:pPr>
          </w:p>
        </w:tc>
        <w:tc>
          <w:tcPr>
            <w:tcW w:w="340" w:type="dxa"/>
          </w:tcPr>
          <w:p w14:paraId="59A95B60" w14:textId="77777777" w:rsidR="008B0C1F" w:rsidRPr="004D5EAB" w:rsidRDefault="008B0C1F" w:rsidP="008B0C1F">
            <w:pPr>
              <w:pStyle w:val="aff"/>
              <w:snapToGrid w:val="0"/>
              <w:jc w:val="center"/>
              <w:rPr>
                <w:b/>
                <w:sz w:val="26"/>
                <w:szCs w:val="26"/>
              </w:rPr>
            </w:pPr>
          </w:p>
        </w:tc>
        <w:tc>
          <w:tcPr>
            <w:tcW w:w="340" w:type="dxa"/>
          </w:tcPr>
          <w:p w14:paraId="512344D2" w14:textId="77777777" w:rsidR="008B0C1F" w:rsidRPr="004D5EAB" w:rsidRDefault="008B0C1F" w:rsidP="008B0C1F">
            <w:pPr>
              <w:pStyle w:val="aff"/>
              <w:jc w:val="center"/>
              <w:rPr>
                <w:b/>
                <w:sz w:val="26"/>
                <w:szCs w:val="26"/>
              </w:rPr>
            </w:pPr>
            <w:r w:rsidRPr="004D5EAB">
              <w:rPr>
                <w:b/>
                <w:sz w:val="26"/>
                <w:szCs w:val="26"/>
              </w:rPr>
              <w:t>.</w:t>
            </w:r>
          </w:p>
        </w:tc>
        <w:tc>
          <w:tcPr>
            <w:tcW w:w="340" w:type="dxa"/>
          </w:tcPr>
          <w:p w14:paraId="5114090D"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08AC0C9F" w14:textId="77777777" w:rsidR="008B0C1F" w:rsidRPr="004D5EAB" w:rsidRDefault="008B0C1F" w:rsidP="008B0C1F">
            <w:pPr>
              <w:pStyle w:val="aff"/>
              <w:snapToGrid w:val="0"/>
              <w:jc w:val="center"/>
              <w:rPr>
                <w:b/>
                <w:sz w:val="26"/>
                <w:szCs w:val="26"/>
              </w:rPr>
            </w:pPr>
          </w:p>
        </w:tc>
        <w:tc>
          <w:tcPr>
            <w:tcW w:w="340" w:type="dxa"/>
          </w:tcPr>
          <w:p w14:paraId="4B6CDB85"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2A2E5A27"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4F456608" w14:textId="7CE674D5" w:rsidR="008B0C1F" w:rsidRPr="008A3991" w:rsidRDefault="008B0C1F" w:rsidP="008B0C1F">
            <w:pPr>
              <w:pStyle w:val="aff"/>
              <w:snapToGrid w:val="0"/>
              <w:ind w:left="113" w:right="113"/>
              <w:jc w:val="center"/>
              <w:rPr>
                <w:b/>
                <w:sz w:val="20"/>
                <w:szCs w:val="20"/>
              </w:rPr>
            </w:pPr>
            <w:r w:rsidRPr="005B2D9A">
              <w:rPr>
                <w:b/>
                <w:sz w:val="26"/>
                <w:szCs w:val="26"/>
              </w:rPr>
              <w:t>.</w:t>
            </w:r>
          </w:p>
        </w:tc>
        <w:tc>
          <w:tcPr>
            <w:tcW w:w="340" w:type="dxa"/>
          </w:tcPr>
          <w:p w14:paraId="1710B77F"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775C351C" w14:textId="77777777" w:rsidR="008B0C1F" w:rsidRPr="004D5EAB" w:rsidRDefault="008B0C1F" w:rsidP="008B0C1F">
            <w:pPr>
              <w:pStyle w:val="aff"/>
              <w:snapToGrid w:val="0"/>
              <w:jc w:val="center"/>
              <w:rPr>
                <w:b/>
                <w:sz w:val="26"/>
                <w:szCs w:val="26"/>
              </w:rPr>
            </w:pPr>
          </w:p>
        </w:tc>
        <w:tc>
          <w:tcPr>
            <w:tcW w:w="340" w:type="dxa"/>
          </w:tcPr>
          <w:p w14:paraId="276E794C"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5430117B"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531B705A"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5EB21046"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702736A0"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2B67993A"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406E1EB6"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5B9D0162"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314B0191"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2587DFE9"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68A5A504"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35B86D36"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7F427386"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3356E3C0"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276C1132"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77DC79D6"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603AFC4E" w14:textId="77777777" w:rsidR="008B0C1F" w:rsidRPr="004D5EAB" w:rsidRDefault="008B0C1F" w:rsidP="008B0C1F">
            <w:pPr>
              <w:pStyle w:val="aff"/>
              <w:snapToGrid w:val="0"/>
              <w:jc w:val="center"/>
              <w:rPr>
                <w:b/>
                <w:sz w:val="26"/>
                <w:szCs w:val="26"/>
              </w:rPr>
            </w:pPr>
          </w:p>
        </w:tc>
        <w:tc>
          <w:tcPr>
            <w:tcW w:w="340" w:type="dxa"/>
          </w:tcPr>
          <w:p w14:paraId="4AD9B179" w14:textId="77777777" w:rsidR="008B0C1F" w:rsidRPr="004D5EAB" w:rsidRDefault="008B0C1F" w:rsidP="008B0C1F">
            <w:pPr>
              <w:pStyle w:val="aff"/>
              <w:snapToGrid w:val="0"/>
              <w:jc w:val="center"/>
              <w:rPr>
                <w:b/>
                <w:sz w:val="26"/>
                <w:szCs w:val="26"/>
              </w:rPr>
            </w:pPr>
          </w:p>
        </w:tc>
        <w:tc>
          <w:tcPr>
            <w:tcW w:w="340" w:type="dxa"/>
          </w:tcPr>
          <w:p w14:paraId="51EE1606" w14:textId="35A30A94"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35CFCE47"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00295B6E"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4DA53213"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557ED5B3" w14:textId="77777777" w:rsidR="008B0C1F" w:rsidRPr="004D5EAB" w:rsidRDefault="008B0C1F" w:rsidP="008B0C1F">
            <w:pPr>
              <w:spacing w:after="0" w:line="240" w:lineRule="auto"/>
            </w:pPr>
            <w:r w:rsidRPr="004D5EAB">
              <w:rPr>
                <w:b/>
                <w:sz w:val="26"/>
                <w:szCs w:val="26"/>
              </w:rPr>
              <w:t>.</w:t>
            </w:r>
          </w:p>
        </w:tc>
        <w:tc>
          <w:tcPr>
            <w:tcW w:w="340" w:type="dxa"/>
          </w:tcPr>
          <w:p w14:paraId="7DD9113C" w14:textId="77777777" w:rsidR="008B0C1F" w:rsidRPr="004D5EAB" w:rsidRDefault="008B0C1F" w:rsidP="008B0C1F">
            <w:pPr>
              <w:spacing w:after="0" w:line="240" w:lineRule="auto"/>
            </w:pPr>
            <w:r w:rsidRPr="004D5EAB">
              <w:rPr>
                <w:b/>
                <w:sz w:val="26"/>
                <w:szCs w:val="26"/>
              </w:rPr>
              <w:t>.</w:t>
            </w:r>
          </w:p>
        </w:tc>
      </w:tr>
      <w:tr w:rsidR="008B0C1F" w:rsidRPr="004D5EAB" w14:paraId="7AFFB353" w14:textId="77777777" w:rsidTr="008B0C1F">
        <w:trPr>
          <w:cantSplit/>
          <w:trHeight w:val="264"/>
        </w:trPr>
        <w:tc>
          <w:tcPr>
            <w:tcW w:w="851" w:type="dxa"/>
          </w:tcPr>
          <w:p w14:paraId="757FF355" w14:textId="77777777" w:rsidR="008B0C1F" w:rsidRPr="004D5EAB" w:rsidRDefault="008B0C1F" w:rsidP="008B0C1F">
            <w:pPr>
              <w:pStyle w:val="Body1"/>
              <w:tabs>
                <w:tab w:val="left" w:pos="993"/>
              </w:tabs>
              <w:autoSpaceDE w:val="0"/>
              <w:ind w:left="27"/>
              <w:jc w:val="both"/>
              <w:rPr>
                <w:sz w:val="26"/>
                <w:szCs w:val="26"/>
                <w:lang w:val="uk-UA"/>
              </w:rPr>
            </w:pPr>
            <w:r w:rsidRPr="004D5EAB">
              <w:rPr>
                <w:iCs/>
                <w:sz w:val="26"/>
                <w:szCs w:val="26"/>
                <w:shd w:val="clear" w:color="auto" w:fill="FFFFFF"/>
                <w:lang w:val="uk-UA"/>
              </w:rPr>
              <w:t>ЗК 6</w:t>
            </w:r>
          </w:p>
        </w:tc>
        <w:tc>
          <w:tcPr>
            <w:tcW w:w="280" w:type="dxa"/>
          </w:tcPr>
          <w:p w14:paraId="48A6E9EE"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46693896"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4DACA643" w14:textId="77777777" w:rsidR="008B0C1F" w:rsidRPr="004D5EAB" w:rsidRDefault="008B0C1F" w:rsidP="008B0C1F">
            <w:pPr>
              <w:pStyle w:val="aff"/>
              <w:snapToGrid w:val="0"/>
              <w:jc w:val="center"/>
              <w:rPr>
                <w:b/>
                <w:sz w:val="26"/>
                <w:szCs w:val="26"/>
              </w:rPr>
            </w:pPr>
          </w:p>
        </w:tc>
        <w:tc>
          <w:tcPr>
            <w:tcW w:w="340" w:type="dxa"/>
          </w:tcPr>
          <w:p w14:paraId="73733506"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25C61B78"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3C18A0D6" w14:textId="77777777" w:rsidR="008B0C1F" w:rsidRPr="004D5EAB" w:rsidRDefault="008B0C1F" w:rsidP="008B0C1F">
            <w:pPr>
              <w:pStyle w:val="aff"/>
              <w:jc w:val="center"/>
              <w:rPr>
                <w:b/>
                <w:sz w:val="26"/>
                <w:szCs w:val="26"/>
              </w:rPr>
            </w:pPr>
          </w:p>
        </w:tc>
        <w:tc>
          <w:tcPr>
            <w:tcW w:w="340" w:type="dxa"/>
          </w:tcPr>
          <w:p w14:paraId="17DF0E35"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6330C046" w14:textId="77777777" w:rsidR="008B0C1F" w:rsidRPr="004D5EAB" w:rsidRDefault="008B0C1F" w:rsidP="008B0C1F">
            <w:pPr>
              <w:pStyle w:val="aff"/>
              <w:snapToGrid w:val="0"/>
              <w:jc w:val="center"/>
              <w:rPr>
                <w:b/>
                <w:sz w:val="26"/>
                <w:szCs w:val="26"/>
              </w:rPr>
            </w:pPr>
          </w:p>
        </w:tc>
        <w:tc>
          <w:tcPr>
            <w:tcW w:w="340" w:type="dxa"/>
          </w:tcPr>
          <w:p w14:paraId="604D2009" w14:textId="77777777" w:rsidR="008B0C1F" w:rsidRPr="004D5EAB" w:rsidRDefault="008B0C1F" w:rsidP="008B0C1F">
            <w:pPr>
              <w:pStyle w:val="aff"/>
              <w:snapToGrid w:val="0"/>
              <w:jc w:val="center"/>
              <w:rPr>
                <w:b/>
                <w:sz w:val="26"/>
                <w:szCs w:val="26"/>
              </w:rPr>
            </w:pPr>
          </w:p>
        </w:tc>
        <w:tc>
          <w:tcPr>
            <w:tcW w:w="340" w:type="dxa"/>
          </w:tcPr>
          <w:p w14:paraId="09D2D49C" w14:textId="77777777" w:rsidR="008B0C1F" w:rsidRPr="004D5EAB" w:rsidRDefault="008B0C1F" w:rsidP="008B0C1F">
            <w:pPr>
              <w:pStyle w:val="aff"/>
              <w:snapToGrid w:val="0"/>
              <w:jc w:val="center"/>
              <w:rPr>
                <w:b/>
                <w:sz w:val="26"/>
                <w:szCs w:val="26"/>
              </w:rPr>
            </w:pPr>
          </w:p>
        </w:tc>
        <w:tc>
          <w:tcPr>
            <w:tcW w:w="340" w:type="dxa"/>
          </w:tcPr>
          <w:p w14:paraId="78332841" w14:textId="77777777" w:rsidR="008B0C1F" w:rsidRPr="004D5EAB" w:rsidRDefault="008B0C1F" w:rsidP="008B0C1F">
            <w:pPr>
              <w:pStyle w:val="aff"/>
              <w:snapToGrid w:val="0"/>
              <w:jc w:val="center"/>
              <w:rPr>
                <w:b/>
                <w:sz w:val="26"/>
                <w:szCs w:val="26"/>
              </w:rPr>
            </w:pPr>
          </w:p>
        </w:tc>
        <w:tc>
          <w:tcPr>
            <w:tcW w:w="340" w:type="dxa"/>
          </w:tcPr>
          <w:p w14:paraId="5D9C3FAC"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4E437F47"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0E769FD0" w14:textId="77777777" w:rsidR="008B0C1F" w:rsidRPr="004D5EAB" w:rsidRDefault="008B0C1F" w:rsidP="008B0C1F">
            <w:pPr>
              <w:pStyle w:val="aff"/>
              <w:snapToGrid w:val="0"/>
              <w:jc w:val="center"/>
              <w:rPr>
                <w:b/>
                <w:sz w:val="26"/>
                <w:szCs w:val="26"/>
              </w:rPr>
            </w:pPr>
          </w:p>
        </w:tc>
        <w:tc>
          <w:tcPr>
            <w:tcW w:w="340" w:type="dxa"/>
          </w:tcPr>
          <w:p w14:paraId="77DD99F1"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0B67B947" w14:textId="62CF5CC6" w:rsidR="008B0C1F" w:rsidRPr="008A3991" w:rsidRDefault="008B0C1F" w:rsidP="008B0C1F">
            <w:pPr>
              <w:pStyle w:val="aff"/>
              <w:snapToGrid w:val="0"/>
              <w:ind w:left="113" w:right="113"/>
              <w:jc w:val="center"/>
              <w:rPr>
                <w:b/>
                <w:sz w:val="20"/>
                <w:szCs w:val="20"/>
              </w:rPr>
            </w:pPr>
            <w:r w:rsidRPr="005B2D9A">
              <w:rPr>
                <w:b/>
                <w:sz w:val="26"/>
                <w:szCs w:val="26"/>
              </w:rPr>
              <w:t>.</w:t>
            </w:r>
          </w:p>
        </w:tc>
        <w:tc>
          <w:tcPr>
            <w:tcW w:w="340" w:type="dxa"/>
          </w:tcPr>
          <w:p w14:paraId="762B1FA3" w14:textId="77777777" w:rsidR="008B0C1F" w:rsidRPr="004D5EAB" w:rsidRDefault="008B0C1F" w:rsidP="008B0C1F">
            <w:pPr>
              <w:pStyle w:val="aff"/>
              <w:snapToGrid w:val="0"/>
              <w:jc w:val="center"/>
              <w:rPr>
                <w:b/>
                <w:sz w:val="26"/>
                <w:szCs w:val="26"/>
              </w:rPr>
            </w:pPr>
          </w:p>
        </w:tc>
        <w:tc>
          <w:tcPr>
            <w:tcW w:w="340" w:type="dxa"/>
          </w:tcPr>
          <w:p w14:paraId="6F6996CA" w14:textId="77777777" w:rsidR="008B0C1F" w:rsidRPr="004D5EAB" w:rsidRDefault="008B0C1F" w:rsidP="008B0C1F">
            <w:pPr>
              <w:pStyle w:val="aff"/>
              <w:jc w:val="center"/>
              <w:rPr>
                <w:b/>
                <w:sz w:val="26"/>
                <w:szCs w:val="26"/>
              </w:rPr>
            </w:pPr>
            <w:r w:rsidRPr="004D5EAB">
              <w:rPr>
                <w:b/>
                <w:sz w:val="26"/>
                <w:szCs w:val="26"/>
              </w:rPr>
              <w:t>.</w:t>
            </w:r>
          </w:p>
        </w:tc>
        <w:tc>
          <w:tcPr>
            <w:tcW w:w="340" w:type="dxa"/>
          </w:tcPr>
          <w:p w14:paraId="40CAB6D9"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3BD5793A"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07986A1C"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7D2B64F2" w14:textId="77777777" w:rsidR="008B0C1F" w:rsidRPr="004D5EAB" w:rsidRDefault="008B0C1F" w:rsidP="008B0C1F">
            <w:pPr>
              <w:pStyle w:val="aff"/>
              <w:snapToGrid w:val="0"/>
              <w:jc w:val="center"/>
              <w:rPr>
                <w:b/>
                <w:sz w:val="26"/>
                <w:szCs w:val="26"/>
              </w:rPr>
            </w:pPr>
          </w:p>
        </w:tc>
        <w:tc>
          <w:tcPr>
            <w:tcW w:w="340" w:type="dxa"/>
          </w:tcPr>
          <w:p w14:paraId="04CCA1A3" w14:textId="77777777" w:rsidR="008B0C1F" w:rsidRPr="004D5EAB" w:rsidRDefault="008B0C1F" w:rsidP="008B0C1F">
            <w:pPr>
              <w:pStyle w:val="aff"/>
              <w:snapToGrid w:val="0"/>
              <w:jc w:val="center"/>
              <w:rPr>
                <w:b/>
                <w:sz w:val="26"/>
                <w:szCs w:val="26"/>
              </w:rPr>
            </w:pPr>
          </w:p>
        </w:tc>
        <w:tc>
          <w:tcPr>
            <w:tcW w:w="340" w:type="dxa"/>
          </w:tcPr>
          <w:p w14:paraId="3961984C" w14:textId="77777777" w:rsidR="008B0C1F" w:rsidRPr="004D5EAB" w:rsidRDefault="008B0C1F" w:rsidP="008B0C1F">
            <w:pPr>
              <w:pStyle w:val="aff"/>
              <w:snapToGrid w:val="0"/>
              <w:jc w:val="center"/>
              <w:rPr>
                <w:b/>
                <w:sz w:val="26"/>
                <w:szCs w:val="26"/>
              </w:rPr>
            </w:pPr>
          </w:p>
        </w:tc>
        <w:tc>
          <w:tcPr>
            <w:tcW w:w="340" w:type="dxa"/>
          </w:tcPr>
          <w:p w14:paraId="701C6A48" w14:textId="77777777" w:rsidR="008B0C1F" w:rsidRPr="004D5EAB" w:rsidRDefault="008B0C1F" w:rsidP="008B0C1F">
            <w:pPr>
              <w:pStyle w:val="aff"/>
              <w:snapToGrid w:val="0"/>
              <w:jc w:val="center"/>
              <w:rPr>
                <w:b/>
                <w:sz w:val="26"/>
                <w:szCs w:val="26"/>
              </w:rPr>
            </w:pPr>
          </w:p>
        </w:tc>
        <w:tc>
          <w:tcPr>
            <w:tcW w:w="340" w:type="dxa"/>
          </w:tcPr>
          <w:p w14:paraId="0D2641B9"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0FB40989"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08DE9082"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5D5A867E"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74E6839C"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4A53F0D5"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114AEA48" w14:textId="77777777" w:rsidR="008B0C1F" w:rsidRPr="004D5EAB" w:rsidRDefault="008B0C1F" w:rsidP="008B0C1F">
            <w:pPr>
              <w:pStyle w:val="aff"/>
              <w:snapToGrid w:val="0"/>
              <w:jc w:val="center"/>
              <w:rPr>
                <w:b/>
                <w:sz w:val="26"/>
                <w:szCs w:val="26"/>
              </w:rPr>
            </w:pPr>
          </w:p>
        </w:tc>
        <w:tc>
          <w:tcPr>
            <w:tcW w:w="340" w:type="dxa"/>
          </w:tcPr>
          <w:p w14:paraId="020A89E7"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695909CE" w14:textId="77777777" w:rsidR="008B0C1F" w:rsidRPr="004D5EAB" w:rsidRDefault="008B0C1F" w:rsidP="008B0C1F">
            <w:pPr>
              <w:pStyle w:val="aff"/>
              <w:snapToGrid w:val="0"/>
              <w:jc w:val="center"/>
              <w:rPr>
                <w:b/>
                <w:sz w:val="26"/>
                <w:szCs w:val="26"/>
              </w:rPr>
            </w:pPr>
          </w:p>
        </w:tc>
        <w:tc>
          <w:tcPr>
            <w:tcW w:w="340" w:type="dxa"/>
          </w:tcPr>
          <w:p w14:paraId="17DA0818"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19789518" w14:textId="1AA9C21B"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22754C8C" w14:textId="1C7A436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090669CF"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5615E099"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2056227A"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23757472" w14:textId="77777777" w:rsidR="008B0C1F" w:rsidRPr="004D5EAB" w:rsidRDefault="008B0C1F" w:rsidP="008B0C1F">
            <w:pPr>
              <w:spacing w:after="0" w:line="240" w:lineRule="auto"/>
            </w:pPr>
            <w:r w:rsidRPr="004D5EAB">
              <w:rPr>
                <w:b/>
                <w:sz w:val="26"/>
                <w:szCs w:val="26"/>
              </w:rPr>
              <w:t>.</w:t>
            </w:r>
          </w:p>
        </w:tc>
        <w:tc>
          <w:tcPr>
            <w:tcW w:w="340" w:type="dxa"/>
          </w:tcPr>
          <w:p w14:paraId="6C00EFE2" w14:textId="77777777" w:rsidR="008B0C1F" w:rsidRPr="004D5EAB" w:rsidRDefault="008B0C1F" w:rsidP="008B0C1F">
            <w:pPr>
              <w:spacing w:after="0" w:line="240" w:lineRule="auto"/>
            </w:pPr>
            <w:r w:rsidRPr="004D5EAB">
              <w:rPr>
                <w:b/>
                <w:sz w:val="26"/>
                <w:szCs w:val="26"/>
              </w:rPr>
              <w:t>.</w:t>
            </w:r>
          </w:p>
        </w:tc>
      </w:tr>
      <w:tr w:rsidR="008B0C1F" w:rsidRPr="004D5EAB" w14:paraId="0A9314F2" w14:textId="77777777" w:rsidTr="008B0C1F">
        <w:trPr>
          <w:cantSplit/>
          <w:trHeight w:val="256"/>
        </w:trPr>
        <w:tc>
          <w:tcPr>
            <w:tcW w:w="851" w:type="dxa"/>
          </w:tcPr>
          <w:p w14:paraId="3E8F6BAB" w14:textId="77777777" w:rsidR="008B0C1F" w:rsidRPr="004D5EAB" w:rsidRDefault="008B0C1F" w:rsidP="008B0C1F">
            <w:pPr>
              <w:pStyle w:val="Body1"/>
              <w:tabs>
                <w:tab w:val="left" w:pos="993"/>
              </w:tabs>
              <w:autoSpaceDE w:val="0"/>
              <w:ind w:left="27"/>
              <w:jc w:val="both"/>
              <w:rPr>
                <w:sz w:val="26"/>
                <w:szCs w:val="26"/>
                <w:lang w:val="uk-UA"/>
              </w:rPr>
            </w:pPr>
            <w:r w:rsidRPr="004D5EAB">
              <w:rPr>
                <w:iCs/>
                <w:sz w:val="26"/>
                <w:szCs w:val="26"/>
                <w:shd w:val="clear" w:color="auto" w:fill="FFFFFF"/>
                <w:lang w:val="uk-UA"/>
              </w:rPr>
              <w:t>ЗК 7</w:t>
            </w:r>
          </w:p>
        </w:tc>
        <w:tc>
          <w:tcPr>
            <w:tcW w:w="280" w:type="dxa"/>
          </w:tcPr>
          <w:p w14:paraId="1F2243FC" w14:textId="77777777" w:rsidR="008B0C1F" w:rsidRPr="004D5EAB" w:rsidRDefault="008B0C1F" w:rsidP="008B0C1F">
            <w:pPr>
              <w:pStyle w:val="aff"/>
              <w:jc w:val="center"/>
              <w:rPr>
                <w:b/>
                <w:sz w:val="26"/>
                <w:szCs w:val="26"/>
              </w:rPr>
            </w:pPr>
            <w:r w:rsidRPr="004D5EAB">
              <w:rPr>
                <w:b/>
                <w:sz w:val="26"/>
                <w:szCs w:val="26"/>
              </w:rPr>
              <w:t>.</w:t>
            </w:r>
          </w:p>
        </w:tc>
        <w:tc>
          <w:tcPr>
            <w:tcW w:w="340" w:type="dxa"/>
          </w:tcPr>
          <w:p w14:paraId="0096CB41" w14:textId="77777777" w:rsidR="008B0C1F" w:rsidRPr="004D5EAB" w:rsidRDefault="008B0C1F" w:rsidP="008B0C1F">
            <w:pPr>
              <w:pStyle w:val="aff"/>
              <w:jc w:val="center"/>
              <w:rPr>
                <w:b/>
                <w:sz w:val="26"/>
                <w:szCs w:val="26"/>
              </w:rPr>
            </w:pPr>
          </w:p>
        </w:tc>
        <w:tc>
          <w:tcPr>
            <w:tcW w:w="340" w:type="dxa"/>
          </w:tcPr>
          <w:p w14:paraId="340032A3" w14:textId="77777777" w:rsidR="008B0C1F" w:rsidRPr="004D5EAB" w:rsidRDefault="008B0C1F" w:rsidP="008B0C1F">
            <w:pPr>
              <w:pStyle w:val="aff"/>
              <w:jc w:val="center"/>
              <w:rPr>
                <w:b/>
                <w:sz w:val="26"/>
                <w:szCs w:val="26"/>
              </w:rPr>
            </w:pPr>
          </w:p>
        </w:tc>
        <w:tc>
          <w:tcPr>
            <w:tcW w:w="340" w:type="dxa"/>
          </w:tcPr>
          <w:p w14:paraId="06A36FA3"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46FE65B7" w14:textId="77777777" w:rsidR="008B0C1F" w:rsidRPr="004D5EAB" w:rsidRDefault="008B0C1F" w:rsidP="008B0C1F">
            <w:pPr>
              <w:pStyle w:val="aff"/>
              <w:jc w:val="center"/>
              <w:rPr>
                <w:b/>
                <w:sz w:val="26"/>
                <w:szCs w:val="26"/>
              </w:rPr>
            </w:pPr>
            <w:r w:rsidRPr="004D5EAB">
              <w:rPr>
                <w:b/>
                <w:sz w:val="26"/>
                <w:szCs w:val="26"/>
              </w:rPr>
              <w:t>.</w:t>
            </w:r>
          </w:p>
        </w:tc>
        <w:tc>
          <w:tcPr>
            <w:tcW w:w="340" w:type="dxa"/>
          </w:tcPr>
          <w:p w14:paraId="28910718" w14:textId="77777777" w:rsidR="008B0C1F" w:rsidRPr="004D5EAB" w:rsidRDefault="008B0C1F" w:rsidP="008B0C1F">
            <w:pPr>
              <w:pStyle w:val="aff"/>
              <w:jc w:val="center"/>
              <w:rPr>
                <w:b/>
                <w:sz w:val="26"/>
                <w:szCs w:val="26"/>
              </w:rPr>
            </w:pPr>
            <w:r w:rsidRPr="004D5EAB">
              <w:rPr>
                <w:b/>
                <w:sz w:val="26"/>
                <w:szCs w:val="26"/>
              </w:rPr>
              <w:t>.</w:t>
            </w:r>
          </w:p>
        </w:tc>
        <w:tc>
          <w:tcPr>
            <w:tcW w:w="340" w:type="dxa"/>
          </w:tcPr>
          <w:p w14:paraId="5EC9EB33" w14:textId="77777777" w:rsidR="008B0C1F" w:rsidRPr="004D5EAB" w:rsidRDefault="008B0C1F" w:rsidP="008B0C1F">
            <w:pPr>
              <w:pStyle w:val="aff"/>
              <w:jc w:val="center"/>
              <w:rPr>
                <w:b/>
                <w:sz w:val="26"/>
                <w:szCs w:val="26"/>
              </w:rPr>
            </w:pPr>
          </w:p>
        </w:tc>
        <w:tc>
          <w:tcPr>
            <w:tcW w:w="340" w:type="dxa"/>
          </w:tcPr>
          <w:p w14:paraId="0350E84F" w14:textId="77777777" w:rsidR="008B0C1F" w:rsidRPr="004D5EAB" w:rsidRDefault="008B0C1F" w:rsidP="008B0C1F">
            <w:pPr>
              <w:pStyle w:val="aff"/>
              <w:jc w:val="center"/>
              <w:rPr>
                <w:b/>
                <w:sz w:val="26"/>
                <w:szCs w:val="26"/>
              </w:rPr>
            </w:pPr>
            <w:r w:rsidRPr="004D5EAB">
              <w:rPr>
                <w:b/>
                <w:sz w:val="26"/>
                <w:szCs w:val="26"/>
              </w:rPr>
              <w:t>.</w:t>
            </w:r>
          </w:p>
        </w:tc>
        <w:tc>
          <w:tcPr>
            <w:tcW w:w="340" w:type="dxa"/>
          </w:tcPr>
          <w:p w14:paraId="51ECDDF0" w14:textId="77777777" w:rsidR="008B0C1F" w:rsidRPr="004D5EAB" w:rsidRDefault="008B0C1F" w:rsidP="008B0C1F">
            <w:pPr>
              <w:pStyle w:val="aff"/>
              <w:jc w:val="center"/>
              <w:rPr>
                <w:b/>
                <w:sz w:val="26"/>
                <w:szCs w:val="26"/>
              </w:rPr>
            </w:pPr>
            <w:r w:rsidRPr="004D5EAB">
              <w:rPr>
                <w:b/>
                <w:sz w:val="26"/>
                <w:szCs w:val="26"/>
              </w:rPr>
              <w:t>.</w:t>
            </w:r>
          </w:p>
        </w:tc>
        <w:tc>
          <w:tcPr>
            <w:tcW w:w="340" w:type="dxa"/>
          </w:tcPr>
          <w:p w14:paraId="070B25B9" w14:textId="77777777" w:rsidR="008B0C1F" w:rsidRPr="004D5EAB" w:rsidRDefault="008B0C1F" w:rsidP="008B0C1F">
            <w:pPr>
              <w:pStyle w:val="aff"/>
              <w:jc w:val="center"/>
              <w:rPr>
                <w:b/>
                <w:sz w:val="26"/>
                <w:szCs w:val="26"/>
              </w:rPr>
            </w:pPr>
            <w:r w:rsidRPr="004D5EAB">
              <w:rPr>
                <w:b/>
                <w:sz w:val="26"/>
                <w:szCs w:val="26"/>
              </w:rPr>
              <w:t>.</w:t>
            </w:r>
          </w:p>
        </w:tc>
        <w:tc>
          <w:tcPr>
            <w:tcW w:w="340" w:type="dxa"/>
          </w:tcPr>
          <w:p w14:paraId="51B2D30B" w14:textId="77777777" w:rsidR="008B0C1F" w:rsidRPr="004D5EAB" w:rsidRDefault="008B0C1F" w:rsidP="008B0C1F">
            <w:pPr>
              <w:pStyle w:val="aff"/>
              <w:jc w:val="center"/>
              <w:rPr>
                <w:b/>
                <w:sz w:val="26"/>
                <w:szCs w:val="26"/>
              </w:rPr>
            </w:pPr>
          </w:p>
        </w:tc>
        <w:tc>
          <w:tcPr>
            <w:tcW w:w="340" w:type="dxa"/>
          </w:tcPr>
          <w:p w14:paraId="5457269C"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2E7111CE" w14:textId="77777777" w:rsidR="008B0C1F" w:rsidRPr="004D5EAB" w:rsidRDefault="008B0C1F" w:rsidP="008B0C1F">
            <w:pPr>
              <w:pStyle w:val="aff"/>
              <w:snapToGrid w:val="0"/>
              <w:jc w:val="center"/>
              <w:rPr>
                <w:b/>
                <w:sz w:val="26"/>
                <w:szCs w:val="26"/>
              </w:rPr>
            </w:pPr>
          </w:p>
        </w:tc>
        <w:tc>
          <w:tcPr>
            <w:tcW w:w="340" w:type="dxa"/>
          </w:tcPr>
          <w:p w14:paraId="42C4CB3A" w14:textId="77777777" w:rsidR="008B0C1F" w:rsidRPr="004D5EAB" w:rsidRDefault="008B0C1F" w:rsidP="008B0C1F">
            <w:pPr>
              <w:pStyle w:val="aff"/>
              <w:snapToGrid w:val="0"/>
              <w:jc w:val="center"/>
              <w:rPr>
                <w:b/>
                <w:sz w:val="26"/>
                <w:szCs w:val="26"/>
              </w:rPr>
            </w:pPr>
          </w:p>
        </w:tc>
        <w:tc>
          <w:tcPr>
            <w:tcW w:w="340" w:type="dxa"/>
          </w:tcPr>
          <w:p w14:paraId="12B53D2D" w14:textId="77777777" w:rsidR="008B0C1F" w:rsidRPr="004D5EAB" w:rsidRDefault="008B0C1F" w:rsidP="008B0C1F">
            <w:pPr>
              <w:pStyle w:val="aff"/>
              <w:snapToGrid w:val="0"/>
              <w:jc w:val="center"/>
              <w:rPr>
                <w:b/>
                <w:sz w:val="26"/>
                <w:szCs w:val="26"/>
              </w:rPr>
            </w:pPr>
          </w:p>
        </w:tc>
        <w:tc>
          <w:tcPr>
            <w:tcW w:w="340" w:type="dxa"/>
          </w:tcPr>
          <w:p w14:paraId="4DF8974D" w14:textId="19B3FD21" w:rsidR="008B0C1F" w:rsidRPr="008A3991" w:rsidRDefault="008B0C1F" w:rsidP="008B0C1F">
            <w:pPr>
              <w:pStyle w:val="aff"/>
              <w:ind w:left="113" w:right="113"/>
              <w:jc w:val="center"/>
              <w:rPr>
                <w:b/>
                <w:sz w:val="20"/>
                <w:szCs w:val="20"/>
              </w:rPr>
            </w:pPr>
            <w:r w:rsidRPr="005B2D9A">
              <w:rPr>
                <w:b/>
                <w:sz w:val="26"/>
                <w:szCs w:val="26"/>
              </w:rPr>
              <w:t>.</w:t>
            </w:r>
          </w:p>
        </w:tc>
        <w:tc>
          <w:tcPr>
            <w:tcW w:w="340" w:type="dxa"/>
          </w:tcPr>
          <w:p w14:paraId="7BD372AD" w14:textId="77777777" w:rsidR="008B0C1F" w:rsidRPr="004D5EAB" w:rsidRDefault="008B0C1F" w:rsidP="008B0C1F">
            <w:pPr>
              <w:pStyle w:val="aff"/>
              <w:snapToGrid w:val="0"/>
              <w:jc w:val="center"/>
              <w:rPr>
                <w:b/>
                <w:sz w:val="26"/>
                <w:szCs w:val="26"/>
              </w:rPr>
            </w:pPr>
          </w:p>
        </w:tc>
        <w:tc>
          <w:tcPr>
            <w:tcW w:w="340" w:type="dxa"/>
          </w:tcPr>
          <w:p w14:paraId="79E36030" w14:textId="77777777" w:rsidR="008B0C1F" w:rsidRPr="004D5EAB" w:rsidRDefault="008B0C1F" w:rsidP="008B0C1F">
            <w:pPr>
              <w:pStyle w:val="aff"/>
              <w:snapToGrid w:val="0"/>
              <w:jc w:val="center"/>
              <w:rPr>
                <w:b/>
                <w:sz w:val="26"/>
                <w:szCs w:val="26"/>
              </w:rPr>
            </w:pPr>
          </w:p>
        </w:tc>
        <w:tc>
          <w:tcPr>
            <w:tcW w:w="340" w:type="dxa"/>
          </w:tcPr>
          <w:p w14:paraId="22EE0FB2"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21DCD5B1"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2FFE995B"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554DF86C" w14:textId="77777777" w:rsidR="008B0C1F" w:rsidRPr="004D5EAB" w:rsidRDefault="008B0C1F" w:rsidP="008B0C1F">
            <w:pPr>
              <w:pStyle w:val="aff"/>
              <w:snapToGrid w:val="0"/>
              <w:jc w:val="center"/>
              <w:rPr>
                <w:b/>
                <w:sz w:val="26"/>
                <w:szCs w:val="26"/>
              </w:rPr>
            </w:pPr>
          </w:p>
        </w:tc>
        <w:tc>
          <w:tcPr>
            <w:tcW w:w="340" w:type="dxa"/>
          </w:tcPr>
          <w:p w14:paraId="2B402233" w14:textId="77777777" w:rsidR="008B0C1F" w:rsidRPr="004D5EAB" w:rsidRDefault="008B0C1F" w:rsidP="008B0C1F">
            <w:pPr>
              <w:pStyle w:val="aff"/>
              <w:snapToGrid w:val="0"/>
              <w:jc w:val="center"/>
              <w:rPr>
                <w:b/>
                <w:sz w:val="26"/>
                <w:szCs w:val="26"/>
              </w:rPr>
            </w:pPr>
          </w:p>
        </w:tc>
        <w:tc>
          <w:tcPr>
            <w:tcW w:w="340" w:type="dxa"/>
          </w:tcPr>
          <w:p w14:paraId="566CC5A2" w14:textId="77777777" w:rsidR="008B0C1F" w:rsidRPr="004D5EAB" w:rsidRDefault="008B0C1F" w:rsidP="008B0C1F">
            <w:pPr>
              <w:pStyle w:val="aff"/>
              <w:snapToGrid w:val="0"/>
              <w:jc w:val="center"/>
              <w:rPr>
                <w:b/>
                <w:sz w:val="26"/>
                <w:szCs w:val="26"/>
              </w:rPr>
            </w:pPr>
          </w:p>
        </w:tc>
        <w:tc>
          <w:tcPr>
            <w:tcW w:w="340" w:type="dxa"/>
          </w:tcPr>
          <w:p w14:paraId="25E6C027"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20666C04" w14:textId="77777777" w:rsidR="008B0C1F" w:rsidRPr="004D5EAB" w:rsidRDefault="008B0C1F" w:rsidP="008B0C1F">
            <w:pPr>
              <w:pStyle w:val="aff"/>
              <w:jc w:val="center"/>
              <w:rPr>
                <w:b/>
                <w:sz w:val="26"/>
                <w:szCs w:val="26"/>
              </w:rPr>
            </w:pPr>
            <w:r w:rsidRPr="004D5EAB">
              <w:rPr>
                <w:b/>
                <w:sz w:val="26"/>
                <w:szCs w:val="26"/>
              </w:rPr>
              <w:t>.</w:t>
            </w:r>
          </w:p>
        </w:tc>
        <w:tc>
          <w:tcPr>
            <w:tcW w:w="340" w:type="dxa"/>
          </w:tcPr>
          <w:p w14:paraId="144A92BF" w14:textId="77777777" w:rsidR="008B0C1F" w:rsidRPr="004D5EAB" w:rsidRDefault="008B0C1F" w:rsidP="008B0C1F">
            <w:pPr>
              <w:pStyle w:val="aff"/>
              <w:snapToGrid w:val="0"/>
              <w:jc w:val="center"/>
              <w:rPr>
                <w:b/>
                <w:sz w:val="26"/>
                <w:szCs w:val="26"/>
              </w:rPr>
            </w:pPr>
          </w:p>
        </w:tc>
        <w:tc>
          <w:tcPr>
            <w:tcW w:w="340" w:type="dxa"/>
          </w:tcPr>
          <w:p w14:paraId="0BEC7332"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090BF56C" w14:textId="77777777" w:rsidR="008B0C1F" w:rsidRPr="004D5EAB" w:rsidRDefault="008B0C1F" w:rsidP="008B0C1F">
            <w:pPr>
              <w:pStyle w:val="aff"/>
              <w:jc w:val="center"/>
              <w:rPr>
                <w:b/>
                <w:sz w:val="26"/>
                <w:szCs w:val="26"/>
              </w:rPr>
            </w:pPr>
            <w:r w:rsidRPr="004D5EAB">
              <w:rPr>
                <w:b/>
                <w:sz w:val="26"/>
                <w:szCs w:val="26"/>
              </w:rPr>
              <w:t>.</w:t>
            </w:r>
          </w:p>
        </w:tc>
        <w:tc>
          <w:tcPr>
            <w:tcW w:w="340" w:type="dxa"/>
          </w:tcPr>
          <w:p w14:paraId="2AD2E2D0"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77541056" w14:textId="77777777" w:rsidR="008B0C1F" w:rsidRPr="004D5EAB" w:rsidRDefault="008B0C1F" w:rsidP="008B0C1F">
            <w:pPr>
              <w:pStyle w:val="aff"/>
              <w:snapToGrid w:val="0"/>
              <w:jc w:val="center"/>
              <w:rPr>
                <w:b/>
                <w:sz w:val="26"/>
                <w:szCs w:val="26"/>
              </w:rPr>
            </w:pPr>
          </w:p>
        </w:tc>
        <w:tc>
          <w:tcPr>
            <w:tcW w:w="340" w:type="dxa"/>
          </w:tcPr>
          <w:p w14:paraId="6F03BE15"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7DA01BCB"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025737CE" w14:textId="77777777" w:rsidR="008B0C1F" w:rsidRPr="004D5EAB" w:rsidRDefault="008B0C1F" w:rsidP="008B0C1F">
            <w:pPr>
              <w:pStyle w:val="aff"/>
              <w:snapToGrid w:val="0"/>
              <w:jc w:val="center"/>
              <w:rPr>
                <w:b/>
                <w:sz w:val="26"/>
                <w:szCs w:val="26"/>
              </w:rPr>
            </w:pPr>
          </w:p>
        </w:tc>
        <w:tc>
          <w:tcPr>
            <w:tcW w:w="340" w:type="dxa"/>
          </w:tcPr>
          <w:p w14:paraId="67049374"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101D78FD" w14:textId="7D8844E5"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3599BD22" w14:textId="41FC88EB" w:rsidR="008B0C1F" w:rsidRPr="004D5EAB" w:rsidRDefault="008B0C1F" w:rsidP="008B0C1F">
            <w:pPr>
              <w:pStyle w:val="aff"/>
              <w:snapToGrid w:val="0"/>
              <w:jc w:val="center"/>
              <w:rPr>
                <w:b/>
                <w:sz w:val="26"/>
                <w:szCs w:val="26"/>
              </w:rPr>
            </w:pPr>
          </w:p>
        </w:tc>
        <w:tc>
          <w:tcPr>
            <w:tcW w:w="340" w:type="dxa"/>
          </w:tcPr>
          <w:p w14:paraId="65F992B9" w14:textId="77777777" w:rsidR="008B0C1F" w:rsidRPr="004D5EAB" w:rsidRDefault="008B0C1F" w:rsidP="008B0C1F">
            <w:pPr>
              <w:pStyle w:val="aff"/>
              <w:snapToGrid w:val="0"/>
              <w:jc w:val="center"/>
              <w:rPr>
                <w:b/>
                <w:sz w:val="26"/>
                <w:szCs w:val="26"/>
              </w:rPr>
            </w:pPr>
          </w:p>
        </w:tc>
        <w:tc>
          <w:tcPr>
            <w:tcW w:w="340" w:type="dxa"/>
          </w:tcPr>
          <w:p w14:paraId="327EA716"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3FDCD5B4"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15FF24A6" w14:textId="77777777" w:rsidR="008B0C1F" w:rsidRPr="004D5EAB" w:rsidRDefault="008B0C1F" w:rsidP="008B0C1F">
            <w:pPr>
              <w:spacing w:after="0" w:line="240" w:lineRule="auto"/>
            </w:pPr>
            <w:r w:rsidRPr="004D5EAB">
              <w:rPr>
                <w:b/>
                <w:sz w:val="26"/>
                <w:szCs w:val="26"/>
              </w:rPr>
              <w:t>.</w:t>
            </w:r>
          </w:p>
        </w:tc>
        <w:tc>
          <w:tcPr>
            <w:tcW w:w="340" w:type="dxa"/>
          </w:tcPr>
          <w:p w14:paraId="782DA801" w14:textId="77777777" w:rsidR="008B0C1F" w:rsidRPr="004D5EAB" w:rsidRDefault="008B0C1F" w:rsidP="008B0C1F">
            <w:pPr>
              <w:spacing w:after="0" w:line="240" w:lineRule="auto"/>
            </w:pPr>
            <w:r w:rsidRPr="004D5EAB">
              <w:rPr>
                <w:b/>
                <w:sz w:val="26"/>
                <w:szCs w:val="26"/>
              </w:rPr>
              <w:t>.</w:t>
            </w:r>
          </w:p>
        </w:tc>
      </w:tr>
      <w:tr w:rsidR="008B0C1F" w:rsidRPr="004D5EAB" w14:paraId="66A584F6" w14:textId="77777777" w:rsidTr="008B0C1F">
        <w:trPr>
          <w:cantSplit/>
          <w:trHeight w:val="306"/>
        </w:trPr>
        <w:tc>
          <w:tcPr>
            <w:tcW w:w="851" w:type="dxa"/>
          </w:tcPr>
          <w:p w14:paraId="47972EA7" w14:textId="77777777" w:rsidR="008B0C1F" w:rsidRPr="004D5EAB" w:rsidRDefault="008B0C1F" w:rsidP="008B0C1F">
            <w:pPr>
              <w:pStyle w:val="Body1"/>
              <w:tabs>
                <w:tab w:val="left" w:pos="993"/>
              </w:tabs>
              <w:autoSpaceDE w:val="0"/>
              <w:ind w:left="27"/>
              <w:jc w:val="both"/>
              <w:rPr>
                <w:sz w:val="26"/>
                <w:szCs w:val="26"/>
                <w:lang w:val="uk-UA"/>
              </w:rPr>
            </w:pPr>
            <w:r w:rsidRPr="004D5EAB">
              <w:rPr>
                <w:iCs/>
                <w:sz w:val="26"/>
                <w:szCs w:val="26"/>
                <w:shd w:val="clear" w:color="auto" w:fill="FFFFFF"/>
                <w:lang w:val="uk-UA"/>
              </w:rPr>
              <w:t>ЗК 8</w:t>
            </w:r>
          </w:p>
        </w:tc>
        <w:tc>
          <w:tcPr>
            <w:tcW w:w="280" w:type="dxa"/>
          </w:tcPr>
          <w:p w14:paraId="0DE592FD"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3B44B0FA" w14:textId="77777777" w:rsidR="008B0C1F" w:rsidRPr="004D5EAB" w:rsidRDefault="008B0C1F" w:rsidP="008B0C1F">
            <w:pPr>
              <w:pStyle w:val="aff"/>
              <w:snapToGrid w:val="0"/>
              <w:jc w:val="center"/>
              <w:rPr>
                <w:b/>
                <w:sz w:val="26"/>
                <w:szCs w:val="26"/>
              </w:rPr>
            </w:pPr>
          </w:p>
        </w:tc>
        <w:tc>
          <w:tcPr>
            <w:tcW w:w="340" w:type="dxa"/>
          </w:tcPr>
          <w:p w14:paraId="55464215" w14:textId="77777777" w:rsidR="008B0C1F" w:rsidRPr="004D5EAB" w:rsidRDefault="008B0C1F" w:rsidP="008B0C1F">
            <w:pPr>
              <w:pStyle w:val="aff"/>
              <w:snapToGrid w:val="0"/>
              <w:jc w:val="center"/>
              <w:rPr>
                <w:b/>
                <w:sz w:val="26"/>
                <w:szCs w:val="26"/>
              </w:rPr>
            </w:pPr>
          </w:p>
        </w:tc>
        <w:tc>
          <w:tcPr>
            <w:tcW w:w="340" w:type="dxa"/>
          </w:tcPr>
          <w:p w14:paraId="0362029D"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620AF27C" w14:textId="77777777" w:rsidR="008B0C1F" w:rsidRPr="004D5EAB" w:rsidRDefault="008B0C1F" w:rsidP="008B0C1F">
            <w:pPr>
              <w:pStyle w:val="aff"/>
              <w:snapToGrid w:val="0"/>
              <w:jc w:val="center"/>
              <w:rPr>
                <w:b/>
                <w:sz w:val="26"/>
                <w:szCs w:val="26"/>
              </w:rPr>
            </w:pPr>
          </w:p>
        </w:tc>
        <w:tc>
          <w:tcPr>
            <w:tcW w:w="340" w:type="dxa"/>
          </w:tcPr>
          <w:p w14:paraId="59057AC1" w14:textId="77777777" w:rsidR="008B0C1F" w:rsidRPr="004D5EAB" w:rsidRDefault="008B0C1F" w:rsidP="008B0C1F">
            <w:pPr>
              <w:pStyle w:val="aff"/>
              <w:snapToGrid w:val="0"/>
              <w:jc w:val="center"/>
              <w:rPr>
                <w:b/>
                <w:sz w:val="26"/>
                <w:szCs w:val="26"/>
              </w:rPr>
            </w:pPr>
          </w:p>
        </w:tc>
        <w:tc>
          <w:tcPr>
            <w:tcW w:w="340" w:type="dxa"/>
          </w:tcPr>
          <w:p w14:paraId="424313AE" w14:textId="77777777" w:rsidR="008B0C1F" w:rsidRPr="004D5EAB" w:rsidRDefault="008B0C1F" w:rsidP="008B0C1F">
            <w:pPr>
              <w:pStyle w:val="aff"/>
              <w:jc w:val="center"/>
              <w:rPr>
                <w:b/>
                <w:sz w:val="26"/>
                <w:szCs w:val="26"/>
              </w:rPr>
            </w:pPr>
            <w:r w:rsidRPr="004D5EAB">
              <w:rPr>
                <w:b/>
                <w:sz w:val="26"/>
                <w:szCs w:val="26"/>
              </w:rPr>
              <w:t>.</w:t>
            </w:r>
          </w:p>
        </w:tc>
        <w:tc>
          <w:tcPr>
            <w:tcW w:w="340" w:type="dxa"/>
          </w:tcPr>
          <w:p w14:paraId="2256E4B0" w14:textId="77777777" w:rsidR="008B0C1F" w:rsidRPr="004D5EAB" w:rsidRDefault="008B0C1F" w:rsidP="008B0C1F">
            <w:pPr>
              <w:pStyle w:val="aff"/>
              <w:jc w:val="center"/>
              <w:rPr>
                <w:b/>
                <w:sz w:val="26"/>
                <w:szCs w:val="26"/>
              </w:rPr>
            </w:pPr>
          </w:p>
        </w:tc>
        <w:tc>
          <w:tcPr>
            <w:tcW w:w="340" w:type="dxa"/>
          </w:tcPr>
          <w:p w14:paraId="7A8FEBAE" w14:textId="77777777" w:rsidR="008B0C1F" w:rsidRPr="004D5EAB" w:rsidRDefault="008B0C1F" w:rsidP="008B0C1F">
            <w:pPr>
              <w:pStyle w:val="aff"/>
              <w:jc w:val="center"/>
              <w:rPr>
                <w:b/>
                <w:sz w:val="26"/>
                <w:szCs w:val="26"/>
              </w:rPr>
            </w:pPr>
          </w:p>
        </w:tc>
        <w:tc>
          <w:tcPr>
            <w:tcW w:w="340" w:type="dxa"/>
          </w:tcPr>
          <w:p w14:paraId="7E5177CE" w14:textId="77777777" w:rsidR="008B0C1F" w:rsidRPr="004D5EAB" w:rsidRDefault="008B0C1F" w:rsidP="008B0C1F">
            <w:pPr>
              <w:pStyle w:val="aff"/>
              <w:snapToGrid w:val="0"/>
              <w:jc w:val="center"/>
              <w:rPr>
                <w:b/>
                <w:sz w:val="26"/>
                <w:szCs w:val="26"/>
              </w:rPr>
            </w:pPr>
          </w:p>
        </w:tc>
        <w:tc>
          <w:tcPr>
            <w:tcW w:w="340" w:type="dxa"/>
          </w:tcPr>
          <w:p w14:paraId="166E14F2"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18264C2D"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10452009"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46EAA9E6" w14:textId="77777777" w:rsidR="008B0C1F" w:rsidRPr="004D5EAB" w:rsidRDefault="008B0C1F" w:rsidP="008B0C1F">
            <w:pPr>
              <w:pStyle w:val="aff"/>
              <w:snapToGrid w:val="0"/>
              <w:jc w:val="center"/>
              <w:rPr>
                <w:b/>
                <w:sz w:val="26"/>
                <w:szCs w:val="26"/>
              </w:rPr>
            </w:pPr>
          </w:p>
        </w:tc>
        <w:tc>
          <w:tcPr>
            <w:tcW w:w="340" w:type="dxa"/>
          </w:tcPr>
          <w:p w14:paraId="3384B1F9" w14:textId="77777777" w:rsidR="008B0C1F" w:rsidRPr="004D5EAB" w:rsidRDefault="008B0C1F" w:rsidP="008B0C1F">
            <w:pPr>
              <w:pStyle w:val="aff"/>
              <w:snapToGrid w:val="0"/>
              <w:jc w:val="center"/>
              <w:rPr>
                <w:b/>
                <w:sz w:val="26"/>
                <w:szCs w:val="26"/>
              </w:rPr>
            </w:pPr>
          </w:p>
        </w:tc>
        <w:tc>
          <w:tcPr>
            <w:tcW w:w="340" w:type="dxa"/>
          </w:tcPr>
          <w:p w14:paraId="04AC79FF" w14:textId="62961799" w:rsidR="008B0C1F" w:rsidRPr="008A3991" w:rsidRDefault="008B0C1F" w:rsidP="008B0C1F">
            <w:pPr>
              <w:pStyle w:val="aff"/>
              <w:snapToGrid w:val="0"/>
              <w:ind w:left="113" w:right="113"/>
              <w:jc w:val="center"/>
              <w:rPr>
                <w:b/>
                <w:sz w:val="20"/>
                <w:szCs w:val="20"/>
              </w:rPr>
            </w:pPr>
            <w:r w:rsidRPr="005B2D9A">
              <w:rPr>
                <w:b/>
                <w:sz w:val="26"/>
                <w:szCs w:val="26"/>
              </w:rPr>
              <w:t>.</w:t>
            </w:r>
          </w:p>
        </w:tc>
        <w:tc>
          <w:tcPr>
            <w:tcW w:w="340" w:type="dxa"/>
          </w:tcPr>
          <w:p w14:paraId="54EC379C"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051E3763"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733F9107"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68AB9EFE"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1AFF7461"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55207B9D" w14:textId="77777777" w:rsidR="008B0C1F" w:rsidRPr="004D5EAB" w:rsidRDefault="008B0C1F" w:rsidP="008B0C1F">
            <w:pPr>
              <w:pStyle w:val="aff"/>
              <w:snapToGrid w:val="0"/>
              <w:jc w:val="center"/>
              <w:rPr>
                <w:b/>
                <w:sz w:val="26"/>
                <w:szCs w:val="26"/>
              </w:rPr>
            </w:pPr>
          </w:p>
        </w:tc>
        <w:tc>
          <w:tcPr>
            <w:tcW w:w="340" w:type="dxa"/>
          </w:tcPr>
          <w:p w14:paraId="5A330FB9" w14:textId="77777777" w:rsidR="008B0C1F" w:rsidRPr="004D5EAB" w:rsidRDefault="008B0C1F" w:rsidP="008B0C1F">
            <w:pPr>
              <w:pStyle w:val="aff"/>
              <w:snapToGrid w:val="0"/>
              <w:jc w:val="center"/>
              <w:rPr>
                <w:b/>
                <w:sz w:val="26"/>
                <w:szCs w:val="26"/>
              </w:rPr>
            </w:pPr>
          </w:p>
        </w:tc>
        <w:tc>
          <w:tcPr>
            <w:tcW w:w="340" w:type="dxa"/>
          </w:tcPr>
          <w:p w14:paraId="73EF164D" w14:textId="77777777" w:rsidR="008B0C1F" w:rsidRPr="004D5EAB" w:rsidRDefault="008B0C1F" w:rsidP="008B0C1F">
            <w:pPr>
              <w:pStyle w:val="aff"/>
              <w:snapToGrid w:val="0"/>
              <w:jc w:val="center"/>
              <w:rPr>
                <w:b/>
                <w:sz w:val="26"/>
                <w:szCs w:val="26"/>
              </w:rPr>
            </w:pPr>
          </w:p>
        </w:tc>
        <w:tc>
          <w:tcPr>
            <w:tcW w:w="340" w:type="dxa"/>
          </w:tcPr>
          <w:p w14:paraId="36378FF8" w14:textId="77777777" w:rsidR="008B0C1F" w:rsidRPr="004D5EAB" w:rsidRDefault="008B0C1F" w:rsidP="008B0C1F">
            <w:pPr>
              <w:pStyle w:val="aff"/>
              <w:snapToGrid w:val="0"/>
              <w:jc w:val="center"/>
              <w:rPr>
                <w:b/>
                <w:sz w:val="26"/>
                <w:szCs w:val="26"/>
              </w:rPr>
            </w:pPr>
          </w:p>
        </w:tc>
        <w:tc>
          <w:tcPr>
            <w:tcW w:w="340" w:type="dxa"/>
          </w:tcPr>
          <w:p w14:paraId="0C9AEAA6" w14:textId="77777777" w:rsidR="008B0C1F" w:rsidRPr="004D5EAB" w:rsidRDefault="008B0C1F" w:rsidP="008B0C1F">
            <w:pPr>
              <w:pStyle w:val="aff"/>
              <w:jc w:val="center"/>
              <w:rPr>
                <w:b/>
                <w:sz w:val="26"/>
                <w:szCs w:val="26"/>
              </w:rPr>
            </w:pPr>
            <w:r w:rsidRPr="004D5EAB">
              <w:rPr>
                <w:b/>
                <w:sz w:val="26"/>
                <w:szCs w:val="26"/>
              </w:rPr>
              <w:t>.</w:t>
            </w:r>
          </w:p>
        </w:tc>
        <w:tc>
          <w:tcPr>
            <w:tcW w:w="340" w:type="dxa"/>
          </w:tcPr>
          <w:p w14:paraId="2E2895B5" w14:textId="77777777" w:rsidR="008B0C1F" w:rsidRPr="004D5EAB" w:rsidRDefault="008B0C1F" w:rsidP="008B0C1F">
            <w:pPr>
              <w:pStyle w:val="aff"/>
              <w:snapToGrid w:val="0"/>
              <w:jc w:val="center"/>
              <w:rPr>
                <w:b/>
                <w:sz w:val="26"/>
                <w:szCs w:val="26"/>
              </w:rPr>
            </w:pPr>
          </w:p>
        </w:tc>
        <w:tc>
          <w:tcPr>
            <w:tcW w:w="340" w:type="dxa"/>
          </w:tcPr>
          <w:p w14:paraId="66040B75"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44386504" w14:textId="77777777" w:rsidR="008B0C1F" w:rsidRPr="004D5EAB" w:rsidRDefault="008B0C1F" w:rsidP="008B0C1F">
            <w:pPr>
              <w:pStyle w:val="aff"/>
              <w:jc w:val="center"/>
              <w:rPr>
                <w:b/>
                <w:sz w:val="26"/>
                <w:szCs w:val="26"/>
              </w:rPr>
            </w:pPr>
            <w:r w:rsidRPr="004D5EAB">
              <w:rPr>
                <w:b/>
                <w:sz w:val="26"/>
                <w:szCs w:val="26"/>
              </w:rPr>
              <w:t>.</w:t>
            </w:r>
          </w:p>
        </w:tc>
        <w:tc>
          <w:tcPr>
            <w:tcW w:w="340" w:type="dxa"/>
          </w:tcPr>
          <w:p w14:paraId="4288184E"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7A19379B" w14:textId="77777777" w:rsidR="008B0C1F" w:rsidRPr="004D5EAB" w:rsidRDefault="008B0C1F" w:rsidP="008B0C1F">
            <w:pPr>
              <w:pStyle w:val="aff"/>
              <w:snapToGrid w:val="0"/>
              <w:jc w:val="center"/>
              <w:rPr>
                <w:b/>
                <w:sz w:val="26"/>
                <w:szCs w:val="26"/>
              </w:rPr>
            </w:pPr>
          </w:p>
        </w:tc>
        <w:tc>
          <w:tcPr>
            <w:tcW w:w="340" w:type="dxa"/>
          </w:tcPr>
          <w:p w14:paraId="34773C41" w14:textId="77777777" w:rsidR="008B0C1F" w:rsidRPr="004D5EAB" w:rsidRDefault="008B0C1F" w:rsidP="008B0C1F">
            <w:pPr>
              <w:pStyle w:val="aff"/>
              <w:snapToGrid w:val="0"/>
              <w:jc w:val="center"/>
              <w:rPr>
                <w:b/>
                <w:sz w:val="26"/>
                <w:szCs w:val="26"/>
              </w:rPr>
            </w:pPr>
          </w:p>
        </w:tc>
        <w:tc>
          <w:tcPr>
            <w:tcW w:w="340" w:type="dxa"/>
          </w:tcPr>
          <w:p w14:paraId="5D4F68B2"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4A7061C2" w14:textId="77777777" w:rsidR="008B0C1F" w:rsidRPr="004D5EAB" w:rsidRDefault="008B0C1F" w:rsidP="008B0C1F">
            <w:pPr>
              <w:pStyle w:val="aff"/>
              <w:snapToGrid w:val="0"/>
              <w:jc w:val="center"/>
              <w:rPr>
                <w:b/>
                <w:sz w:val="26"/>
                <w:szCs w:val="26"/>
              </w:rPr>
            </w:pPr>
          </w:p>
        </w:tc>
        <w:tc>
          <w:tcPr>
            <w:tcW w:w="340" w:type="dxa"/>
          </w:tcPr>
          <w:p w14:paraId="54633B4C" w14:textId="77777777" w:rsidR="008B0C1F" w:rsidRPr="004D5EAB" w:rsidRDefault="008B0C1F" w:rsidP="008B0C1F">
            <w:pPr>
              <w:pStyle w:val="aff"/>
              <w:snapToGrid w:val="0"/>
              <w:jc w:val="center"/>
              <w:rPr>
                <w:b/>
                <w:sz w:val="26"/>
                <w:szCs w:val="26"/>
              </w:rPr>
            </w:pPr>
          </w:p>
        </w:tc>
        <w:tc>
          <w:tcPr>
            <w:tcW w:w="340" w:type="dxa"/>
          </w:tcPr>
          <w:p w14:paraId="71EC5899" w14:textId="77777777" w:rsidR="008B0C1F" w:rsidRPr="004D5EAB" w:rsidRDefault="008B0C1F" w:rsidP="008B0C1F">
            <w:pPr>
              <w:pStyle w:val="aff"/>
              <w:snapToGrid w:val="0"/>
              <w:jc w:val="center"/>
              <w:rPr>
                <w:b/>
                <w:sz w:val="26"/>
                <w:szCs w:val="26"/>
              </w:rPr>
            </w:pPr>
          </w:p>
        </w:tc>
        <w:tc>
          <w:tcPr>
            <w:tcW w:w="340" w:type="dxa"/>
          </w:tcPr>
          <w:p w14:paraId="7DE6BB0E" w14:textId="55B73EAD"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17A3103C"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65B282EB"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0C556943"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43B3D46E" w14:textId="77777777" w:rsidR="008B0C1F" w:rsidRPr="004D5EAB" w:rsidRDefault="008B0C1F" w:rsidP="008B0C1F">
            <w:pPr>
              <w:spacing w:after="0" w:line="240" w:lineRule="auto"/>
            </w:pPr>
            <w:r w:rsidRPr="004D5EAB">
              <w:rPr>
                <w:b/>
                <w:sz w:val="26"/>
                <w:szCs w:val="26"/>
              </w:rPr>
              <w:t>.</w:t>
            </w:r>
          </w:p>
        </w:tc>
        <w:tc>
          <w:tcPr>
            <w:tcW w:w="340" w:type="dxa"/>
          </w:tcPr>
          <w:p w14:paraId="64E9566D" w14:textId="77777777" w:rsidR="008B0C1F" w:rsidRPr="004D5EAB" w:rsidRDefault="008B0C1F" w:rsidP="008B0C1F">
            <w:pPr>
              <w:spacing w:after="0" w:line="240" w:lineRule="auto"/>
            </w:pPr>
            <w:r w:rsidRPr="004D5EAB">
              <w:rPr>
                <w:b/>
                <w:sz w:val="26"/>
                <w:szCs w:val="26"/>
              </w:rPr>
              <w:t>.</w:t>
            </w:r>
          </w:p>
        </w:tc>
      </w:tr>
      <w:tr w:rsidR="008B0C1F" w:rsidRPr="004D5EAB" w14:paraId="39E47D38" w14:textId="77777777" w:rsidTr="008B0C1F">
        <w:trPr>
          <w:cantSplit/>
          <w:trHeight w:val="300"/>
        </w:trPr>
        <w:tc>
          <w:tcPr>
            <w:tcW w:w="851" w:type="dxa"/>
          </w:tcPr>
          <w:p w14:paraId="76EACABF" w14:textId="77777777" w:rsidR="008B0C1F" w:rsidRPr="004D5EAB" w:rsidRDefault="008B0C1F" w:rsidP="008B0C1F">
            <w:pPr>
              <w:pStyle w:val="Body1"/>
              <w:tabs>
                <w:tab w:val="left" w:pos="993"/>
              </w:tabs>
              <w:autoSpaceDE w:val="0"/>
              <w:ind w:left="27"/>
              <w:jc w:val="both"/>
              <w:rPr>
                <w:sz w:val="26"/>
                <w:szCs w:val="26"/>
                <w:lang w:val="uk-UA"/>
              </w:rPr>
            </w:pPr>
            <w:r w:rsidRPr="004D5EAB">
              <w:rPr>
                <w:iCs/>
                <w:sz w:val="26"/>
                <w:szCs w:val="26"/>
                <w:shd w:val="clear" w:color="auto" w:fill="FFFFFF"/>
                <w:lang w:val="uk-UA"/>
              </w:rPr>
              <w:t>ЗК 9</w:t>
            </w:r>
          </w:p>
        </w:tc>
        <w:tc>
          <w:tcPr>
            <w:tcW w:w="280" w:type="dxa"/>
          </w:tcPr>
          <w:p w14:paraId="28710B7B"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13D23E89"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03B5C0E0"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6EB50034"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30D5B8E3"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1222A8D2"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56B33749" w14:textId="77777777" w:rsidR="008B0C1F" w:rsidRPr="004D5EAB" w:rsidRDefault="008B0C1F" w:rsidP="008B0C1F">
            <w:pPr>
              <w:spacing w:after="0" w:line="240" w:lineRule="auto"/>
              <w:jc w:val="center"/>
              <w:rPr>
                <w:sz w:val="26"/>
                <w:szCs w:val="26"/>
                <w:lang w:val="uk-UA"/>
              </w:rPr>
            </w:pPr>
          </w:p>
        </w:tc>
        <w:tc>
          <w:tcPr>
            <w:tcW w:w="340" w:type="dxa"/>
          </w:tcPr>
          <w:p w14:paraId="345CD1CC" w14:textId="77777777" w:rsidR="008B0C1F" w:rsidRPr="004D5EAB" w:rsidRDefault="008B0C1F" w:rsidP="008B0C1F">
            <w:pPr>
              <w:spacing w:after="0" w:line="240" w:lineRule="auto"/>
              <w:jc w:val="center"/>
              <w:rPr>
                <w:sz w:val="26"/>
                <w:szCs w:val="26"/>
                <w:lang w:val="uk-UA"/>
              </w:rPr>
            </w:pPr>
          </w:p>
        </w:tc>
        <w:tc>
          <w:tcPr>
            <w:tcW w:w="340" w:type="dxa"/>
          </w:tcPr>
          <w:p w14:paraId="67E956A0" w14:textId="77777777" w:rsidR="008B0C1F" w:rsidRPr="004D5EAB" w:rsidRDefault="008B0C1F" w:rsidP="008B0C1F">
            <w:pPr>
              <w:spacing w:after="0" w:line="240" w:lineRule="auto"/>
              <w:jc w:val="center"/>
              <w:rPr>
                <w:sz w:val="26"/>
                <w:szCs w:val="26"/>
                <w:lang w:val="uk-UA"/>
              </w:rPr>
            </w:pPr>
          </w:p>
        </w:tc>
        <w:tc>
          <w:tcPr>
            <w:tcW w:w="340" w:type="dxa"/>
          </w:tcPr>
          <w:p w14:paraId="7DAD17F4" w14:textId="77777777" w:rsidR="008B0C1F" w:rsidRPr="004D5EAB" w:rsidRDefault="008B0C1F" w:rsidP="008B0C1F">
            <w:pPr>
              <w:spacing w:after="0" w:line="240" w:lineRule="auto"/>
              <w:jc w:val="center"/>
              <w:rPr>
                <w:sz w:val="26"/>
                <w:szCs w:val="26"/>
                <w:lang w:val="uk-UA"/>
              </w:rPr>
            </w:pPr>
          </w:p>
        </w:tc>
        <w:tc>
          <w:tcPr>
            <w:tcW w:w="340" w:type="dxa"/>
          </w:tcPr>
          <w:p w14:paraId="747CF80E" w14:textId="77777777" w:rsidR="008B0C1F" w:rsidRPr="004D5EAB" w:rsidRDefault="008B0C1F" w:rsidP="008B0C1F">
            <w:pPr>
              <w:spacing w:after="0" w:line="240" w:lineRule="auto"/>
              <w:jc w:val="center"/>
              <w:rPr>
                <w:sz w:val="26"/>
                <w:szCs w:val="26"/>
                <w:lang w:val="uk-UA"/>
              </w:rPr>
            </w:pPr>
          </w:p>
        </w:tc>
        <w:tc>
          <w:tcPr>
            <w:tcW w:w="340" w:type="dxa"/>
          </w:tcPr>
          <w:p w14:paraId="79451A35"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6B0B5D76"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2E0D5B99"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517FCD6E"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extDirection w:val="btLr"/>
          </w:tcPr>
          <w:p w14:paraId="2EF8CE6D" w14:textId="12EDB1AD" w:rsidR="008B0C1F" w:rsidRPr="008A3991" w:rsidRDefault="008B0C1F" w:rsidP="008B0C1F">
            <w:pPr>
              <w:pStyle w:val="aff"/>
              <w:snapToGrid w:val="0"/>
              <w:ind w:left="113" w:right="113"/>
              <w:jc w:val="center"/>
              <w:rPr>
                <w:b/>
                <w:sz w:val="20"/>
                <w:szCs w:val="20"/>
              </w:rPr>
            </w:pPr>
          </w:p>
        </w:tc>
        <w:tc>
          <w:tcPr>
            <w:tcW w:w="340" w:type="dxa"/>
          </w:tcPr>
          <w:p w14:paraId="0C6F3362"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2112DC98"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6BA56A37"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43E8A642"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4F3F0991"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405EE67A"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13BCB841"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49F55899"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6454CE41" w14:textId="77777777" w:rsidR="008B0C1F" w:rsidRPr="004D5EAB" w:rsidRDefault="008B0C1F" w:rsidP="008B0C1F">
            <w:pPr>
              <w:spacing w:after="0" w:line="240" w:lineRule="auto"/>
              <w:jc w:val="center"/>
              <w:rPr>
                <w:sz w:val="26"/>
                <w:szCs w:val="26"/>
              </w:rPr>
            </w:pPr>
          </w:p>
        </w:tc>
        <w:tc>
          <w:tcPr>
            <w:tcW w:w="340" w:type="dxa"/>
          </w:tcPr>
          <w:p w14:paraId="24798A4D"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65BB7B05"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646B60DB"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066F9CEF"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02E43B78"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08CA1861"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4C15F40B"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01401A50"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133E2ED4"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53974498"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620677C0" w14:textId="6FC80325" w:rsidR="008B0C1F" w:rsidRPr="004D5EAB" w:rsidRDefault="008B0C1F" w:rsidP="008B0C1F">
            <w:pPr>
              <w:spacing w:after="0" w:line="240" w:lineRule="auto"/>
              <w:jc w:val="center"/>
              <w:rPr>
                <w:b/>
                <w:sz w:val="26"/>
                <w:szCs w:val="26"/>
              </w:rPr>
            </w:pPr>
            <w:r w:rsidRPr="004D5EAB">
              <w:rPr>
                <w:b/>
                <w:sz w:val="26"/>
                <w:szCs w:val="26"/>
              </w:rPr>
              <w:t>.</w:t>
            </w:r>
          </w:p>
        </w:tc>
        <w:tc>
          <w:tcPr>
            <w:tcW w:w="340" w:type="dxa"/>
          </w:tcPr>
          <w:p w14:paraId="6D2F6ECB" w14:textId="130FD90D"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4FBA55BC"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3A77EE08"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25F36F7E"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0708EC4D" w14:textId="77777777" w:rsidR="008B0C1F" w:rsidRPr="004D5EAB" w:rsidRDefault="008B0C1F" w:rsidP="008B0C1F">
            <w:pPr>
              <w:spacing w:after="0" w:line="240" w:lineRule="auto"/>
            </w:pPr>
            <w:r w:rsidRPr="004D5EAB">
              <w:rPr>
                <w:b/>
                <w:sz w:val="26"/>
                <w:szCs w:val="26"/>
              </w:rPr>
              <w:t>.</w:t>
            </w:r>
          </w:p>
        </w:tc>
        <w:tc>
          <w:tcPr>
            <w:tcW w:w="340" w:type="dxa"/>
          </w:tcPr>
          <w:p w14:paraId="7C5DE9EF" w14:textId="77777777" w:rsidR="008B0C1F" w:rsidRPr="004D5EAB" w:rsidRDefault="008B0C1F" w:rsidP="008B0C1F">
            <w:pPr>
              <w:spacing w:after="0" w:line="240" w:lineRule="auto"/>
            </w:pPr>
            <w:r w:rsidRPr="004D5EAB">
              <w:rPr>
                <w:b/>
                <w:sz w:val="26"/>
                <w:szCs w:val="26"/>
              </w:rPr>
              <w:t>.</w:t>
            </w:r>
          </w:p>
        </w:tc>
      </w:tr>
      <w:tr w:rsidR="008B0C1F" w:rsidRPr="004D5EAB" w14:paraId="18A2FC35" w14:textId="77777777" w:rsidTr="008B0C1F">
        <w:trPr>
          <w:cantSplit/>
          <w:trHeight w:val="292"/>
        </w:trPr>
        <w:tc>
          <w:tcPr>
            <w:tcW w:w="851" w:type="dxa"/>
          </w:tcPr>
          <w:p w14:paraId="0DA4AFE1" w14:textId="77777777" w:rsidR="008B0C1F" w:rsidRPr="004D5EAB" w:rsidRDefault="008B0C1F" w:rsidP="008B0C1F">
            <w:pPr>
              <w:pStyle w:val="Body1"/>
              <w:tabs>
                <w:tab w:val="left" w:pos="993"/>
              </w:tabs>
              <w:autoSpaceDE w:val="0"/>
              <w:ind w:left="27"/>
              <w:jc w:val="both"/>
              <w:rPr>
                <w:sz w:val="26"/>
                <w:szCs w:val="26"/>
                <w:lang w:val="uk-UA"/>
              </w:rPr>
            </w:pPr>
            <w:r w:rsidRPr="004D5EAB">
              <w:rPr>
                <w:iCs/>
                <w:sz w:val="26"/>
                <w:szCs w:val="26"/>
                <w:shd w:val="clear" w:color="auto" w:fill="FFFFFF"/>
                <w:lang w:val="uk-UA"/>
              </w:rPr>
              <w:t>ЗК 10</w:t>
            </w:r>
          </w:p>
        </w:tc>
        <w:tc>
          <w:tcPr>
            <w:tcW w:w="280" w:type="dxa"/>
          </w:tcPr>
          <w:p w14:paraId="01FBF8C0"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3A827F18"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3B528F0B" w14:textId="77777777" w:rsidR="008B0C1F" w:rsidRPr="004D5EAB" w:rsidRDefault="008B0C1F" w:rsidP="008B0C1F">
            <w:pPr>
              <w:spacing w:after="0" w:line="240" w:lineRule="auto"/>
              <w:jc w:val="center"/>
              <w:rPr>
                <w:sz w:val="26"/>
                <w:szCs w:val="26"/>
                <w:lang w:val="uk-UA"/>
              </w:rPr>
            </w:pPr>
          </w:p>
        </w:tc>
        <w:tc>
          <w:tcPr>
            <w:tcW w:w="340" w:type="dxa"/>
          </w:tcPr>
          <w:p w14:paraId="694662E0" w14:textId="77777777" w:rsidR="008B0C1F" w:rsidRPr="004D5EAB" w:rsidRDefault="008B0C1F" w:rsidP="008B0C1F">
            <w:pPr>
              <w:spacing w:after="0" w:line="240" w:lineRule="auto"/>
              <w:jc w:val="center"/>
              <w:rPr>
                <w:sz w:val="26"/>
                <w:szCs w:val="26"/>
                <w:lang w:val="uk-UA"/>
              </w:rPr>
            </w:pPr>
            <w:r w:rsidRPr="004D5EAB">
              <w:rPr>
                <w:b/>
                <w:sz w:val="26"/>
                <w:szCs w:val="26"/>
              </w:rPr>
              <w:t>.</w:t>
            </w:r>
          </w:p>
        </w:tc>
        <w:tc>
          <w:tcPr>
            <w:tcW w:w="340" w:type="dxa"/>
          </w:tcPr>
          <w:p w14:paraId="4C4C08F6"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1C009A30" w14:textId="77777777" w:rsidR="008B0C1F" w:rsidRPr="004D5EAB" w:rsidRDefault="008B0C1F" w:rsidP="008B0C1F">
            <w:pPr>
              <w:spacing w:after="0" w:line="240" w:lineRule="auto"/>
              <w:jc w:val="center"/>
              <w:rPr>
                <w:sz w:val="26"/>
                <w:szCs w:val="26"/>
                <w:lang w:val="uk-UA"/>
              </w:rPr>
            </w:pPr>
          </w:p>
        </w:tc>
        <w:tc>
          <w:tcPr>
            <w:tcW w:w="340" w:type="dxa"/>
          </w:tcPr>
          <w:p w14:paraId="5E27EE97"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3CF8F7D0" w14:textId="77777777" w:rsidR="008B0C1F" w:rsidRPr="004D5EAB" w:rsidRDefault="008B0C1F" w:rsidP="008B0C1F">
            <w:pPr>
              <w:spacing w:after="0" w:line="240" w:lineRule="auto"/>
              <w:jc w:val="center"/>
              <w:rPr>
                <w:sz w:val="26"/>
                <w:szCs w:val="26"/>
                <w:lang w:val="uk-UA"/>
              </w:rPr>
            </w:pPr>
          </w:p>
        </w:tc>
        <w:tc>
          <w:tcPr>
            <w:tcW w:w="340" w:type="dxa"/>
          </w:tcPr>
          <w:p w14:paraId="3647C20D" w14:textId="77777777" w:rsidR="008B0C1F" w:rsidRPr="004D5EAB" w:rsidRDefault="008B0C1F" w:rsidP="008B0C1F">
            <w:pPr>
              <w:spacing w:after="0" w:line="240" w:lineRule="auto"/>
              <w:jc w:val="center"/>
              <w:rPr>
                <w:sz w:val="26"/>
                <w:szCs w:val="26"/>
                <w:lang w:val="uk-UA"/>
              </w:rPr>
            </w:pPr>
          </w:p>
        </w:tc>
        <w:tc>
          <w:tcPr>
            <w:tcW w:w="340" w:type="dxa"/>
          </w:tcPr>
          <w:p w14:paraId="79EC3E3E" w14:textId="77777777" w:rsidR="008B0C1F" w:rsidRPr="004D5EAB" w:rsidRDefault="008B0C1F" w:rsidP="008B0C1F">
            <w:pPr>
              <w:spacing w:after="0" w:line="240" w:lineRule="auto"/>
              <w:jc w:val="center"/>
              <w:rPr>
                <w:sz w:val="26"/>
                <w:szCs w:val="26"/>
                <w:lang w:val="uk-UA"/>
              </w:rPr>
            </w:pPr>
          </w:p>
        </w:tc>
        <w:tc>
          <w:tcPr>
            <w:tcW w:w="340" w:type="dxa"/>
          </w:tcPr>
          <w:p w14:paraId="771CC256"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25585A26"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498735DA" w14:textId="77777777" w:rsidR="008B0C1F" w:rsidRPr="004D5EAB" w:rsidRDefault="008B0C1F" w:rsidP="008B0C1F">
            <w:pPr>
              <w:spacing w:after="0" w:line="240" w:lineRule="auto"/>
              <w:jc w:val="center"/>
              <w:rPr>
                <w:sz w:val="26"/>
                <w:szCs w:val="26"/>
                <w:lang w:val="uk-UA"/>
              </w:rPr>
            </w:pPr>
          </w:p>
        </w:tc>
        <w:tc>
          <w:tcPr>
            <w:tcW w:w="340" w:type="dxa"/>
          </w:tcPr>
          <w:p w14:paraId="6329C210" w14:textId="77777777" w:rsidR="008B0C1F" w:rsidRPr="004D5EAB" w:rsidRDefault="008B0C1F" w:rsidP="008B0C1F">
            <w:pPr>
              <w:spacing w:after="0" w:line="240" w:lineRule="auto"/>
              <w:jc w:val="center"/>
              <w:rPr>
                <w:sz w:val="26"/>
                <w:szCs w:val="26"/>
              </w:rPr>
            </w:pPr>
          </w:p>
        </w:tc>
        <w:tc>
          <w:tcPr>
            <w:tcW w:w="340" w:type="dxa"/>
          </w:tcPr>
          <w:p w14:paraId="5406BFCB"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extDirection w:val="btLr"/>
          </w:tcPr>
          <w:p w14:paraId="21F8C2BD" w14:textId="6E854C45" w:rsidR="008B0C1F" w:rsidRPr="008A3991" w:rsidRDefault="008B0C1F" w:rsidP="008B0C1F">
            <w:pPr>
              <w:spacing w:after="0" w:line="240" w:lineRule="auto"/>
              <w:ind w:left="113" w:right="113"/>
              <w:jc w:val="center"/>
              <w:rPr>
                <w:b/>
                <w:sz w:val="20"/>
                <w:szCs w:val="20"/>
              </w:rPr>
            </w:pPr>
            <w:r w:rsidRPr="004D5EAB">
              <w:rPr>
                <w:b/>
                <w:sz w:val="26"/>
                <w:szCs w:val="26"/>
              </w:rPr>
              <w:t>.</w:t>
            </w:r>
          </w:p>
        </w:tc>
        <w:tc>
          <w:tcPr>
            <w:tcW w:w="340" w:type="dxa"/>
          </w:tcPr>
          <w:p w14:paraId="2270047E" w14:textId="77777777" w:rsidR="008B0C1F" w:rsidRPr="004D5EAB" w:rsidRDefault="008B0C1F" w:rsidP="008B0C1F">
            <w:pPr>
              <w:spacing w:after="0" w:line="240" w:lineRule="auto"/>
              <w:jc w:val="center"/>
              <w:rPr>
                <w:sz w:val="26"/>
                <w:szCs w:val="26"/>
                <w:lang w:val="uk-UA"/>
              </w:rPr>
            </w:pPr>
          </w:p>
        </w:tc>
        <w:tc>
          <w:tcPr>
            <w:tcW w:w="340" w:type="dxa"/>
          </w:tcPr>
          <w:p w14:paraId="3E690D4C" w14:textId="77777777" w:rsidR="008B0C1F" w:rsidRPr="004D5EAB" w:rsidRDefault="008B0C1F" w:rsidP="008B0C1F">
            <w:pPr>
              <w:spacing w:after="0" w:line="240" w:lineRule="auto"/>
              <w:jc w:val="center"/>
              <w:rPr>
                <w:sz w:val="26"/>
                <w:szCs w:val="26"/>
                <w:lang w:val="uk-UA"/>
              </w:rPr>
            </w:pPr>
          </w:p>
        </w:tc>
        <w:tc>
          <w:tcPr>
            <w:tcW w:w="340" w:type="dxa"/>
          </w:tcPr>
          <w:p w14:paraId="5F2FE6F0"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4BBB6638"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6F4D54CC"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04BB09E1" w14:textId="77777777" w:rsidR="008B0C1F" w:rsidRPr="004D5EAB" w:rsidRDefault="008B0C1F" w:rsidP="008B0C1F">
            <w:pPr>
              <w:spacing w:after="0" w:line="240" w:lineRule="auto"/>
              <w:jc w:val="center"/>
              <w:rPr>
                <w:sz w:val="26"/>
                <w:szCs w:val="26"/>
                <w:lang w:val="uk-UA"/>
              </w:rPr>
            </w:pPr>
          </w:p>
        </w:tc>
        <w:tc>
          <w:tcPr>
            <w:tcW w:w="340" w:type="dxa"/>
          </w:tcPr>
          <w:p w14:paraId="1676A248" w14:textId="77777777" w:rsidR="008B0C1F" w:rsidRPr="004D5EAB" w:rsidRDefault="008B0C1F" w:rsidP="008B0C1F">
            <w:pPr>
              <w:spacing w:after="0" w:line="240" w:lineRule="auto"/>
              <w:jc w:val="center"/>
              <w:rPr>
                <w:sz w:val="26"/>
                <w:szCs w:val="26"/>
              </w:rPr>
            </w:pPr>
          </w:p>
        </w:tc>
        <w:tc>
          <w:tcPr>
            <w:tcW w:w="340" w:type="dxa"/>
          </w:tcPr>
          <w:p w14:paraId="603C57B5"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05FD9366"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6C0C5EF5"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31A3D1F8"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74BADF66"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401930C2"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2170611D"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6F4A58D1"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123E4E7A" w14:textId="77777777" w:rsidR="008B0C1F" w:rsidRPr="004D5EAB" w:rsidRDefault="008B0C1F" w:rsidP="008B0C1F">
            <w:pPr>
              <w:spacing w:after="0" w:line="240" w:lineRule="auto"/>
              <w:jc w:val="center"/>
              <w:rPr>
                <w:sz w:val="26"/>
                <w:szCs w:val="26"/>
              </w:rPr>
            </w:pPr>
          </w:p>
        </w:tc>
        <w:tc>
          <w:tcPr>
            <w:tcW w:w="340" w:type="dxa"/>
          </w:tcPr>
          <w:p w14:paraId="7B555E3B"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150CFB51"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2E120BE6"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2F45E7F3" w14:textId="672D8951" w:rsidR="008B0C1F" w:rsidRPr="004D5EAB" w:rsidRDefault="008B0C1F" w:rsidP="008B0C1F">
            <w:pPr>
              <w:spacing w:after="0" w:line="240" w:lineRule="auto"/>
              <w:jc w:val="center"/>
              <w:rPr>
                <w:b/>
                <w:sz w:val="26"/>
                <w:szCs w:val="26"/>
              </w:rPr>
            </w:pPr>
            <w:r w:rsidRPr="004D5EAB">
              <w:rPr>
                <w:b/>
                <w:sz w:val="26"/>
                <w:szCs w:val="26"/>
              </w:rPr>
              <w:t>.</w:t>
            </w:r>
          </w:p>
        </w:tc>
        <w:tc>
          <w:tcPr>
            <w:tcW w:w="340" w:type="dxa"/>
          </w:tcPr>
          <w:p w14:paraId="055F363F" w14:textId="2D2CEB26"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30B0D180"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0A61E156"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680E5ECE"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0A57F861" w14:textId="77777777" w:rsidR="008B0C1F" w:rsidRPr="004D5EAB" w:rsidRDefault="008B0C1F" w:rsidP="008B0C1F">
            <w:pPr>
              <w:spacing w:after="0" w:line="240" w:lineRule="auto"/>
            </w:pPr>
            <w:r w:rsidRPr="004D5EAB">
              <w:rPr>
                <w:b/>
                <w:sz w:val="26"/>
                <w:szCs w:val="26"/>
              </w:rPr>
              <w:t>.</w:t>
            </w:r>
          </w:p>
        </w:tc>
        <w:tc>
          <w:tcPr>
            <w:tcW w:w="340" w:type="dxa"/>
          </w:tcPr>
          <w:p w14:paraId="6BE05829" w14:textId="77777777" w:rsidR="008B0C1F" w:rsidRPr="004D5EAB" w:rsidRDefault="008B0C1F" w:rsidP="008B0C1F">
            <w:pPr>
              <w:spacing w:after="0" w:line="240" w:lineRule="auto"/>
            </w:pPr>
            <w:r w:rsidRPr="004D5EAB">
              <w:rPr>
                <w:b/>
                <w:sz w:val="26"/>
                <w:szCs w:val="26"/>
              </w:rPr>
              <w:t>.</w:t>
            </w:r>
          </w:p>
        </w:tc>
      </w:tr>
      <w:tr w:rsidR="008B0C1F" w:rsidRPr="004D5EAB" w14:paraId="74154DBB" w14:textId="77777777" w:rsidTr="008B0C1F">
        <w:trPr>
          <w:cantSplit/>
          <w:trHeight w:val="283"/>
        </w:trPr>
        <w:tc>
          <w:tcPr>
            <w:tcW w:w="851" w:type="dxa"/>
          </w:tcPr>
          <w:p w14:paraId="3FB23287" w14:textId="77777777" w:rsidR="008B0C1F" w:rsidRPr="004D5EAB" w:rsidRDefault="008B0C1F" w:rsidP="008A3991">
            <w:pPr>
              <w:pStyle w:val="Body1"/>
              <w:tabs>
                <w:tab w:val="left" w:pos="993"/>
              </w:tabs>
              <w:autoSpaceDE w:val="0"/>
              <w:ind w:left="27"/>
              <w:jc w:val="both"/>
              <w:rPr>
                <w:sz w:val="26"/>
                <w:szCs w:val="26"/>
                <w:lang w:val="uk-UA"/>
              </w:rPr>
            </w:pPr>
            <w:r w:rsidRPr="004D5EAB">
              <w:rPr>
                <w:iCs/>
                <w:sz w:val="26"/>
                <w:szCs w:val="26"/>
                <w:shd w:val="clear" w:color="auto" w:fill="FFFFFF"/>
                <w:lang w:val="uk-UA"/>
              </w:rPr>
              <w:t>ЗК 11</w:t>
            </w:r>
          </w:p>
        </w:tc>
        <w:tc>
          <w:tcPr>
            <w:tcW w:w="280" w:type="dxa"/>
          </w:tcPr>
          <w:p w14:paraId="32494481" w14:textId="77777777" w:rsidR="008B0C1F" w:rsidRPr="004D5EAB" w:rsidRDefault="008B0C1F" w:rsidP="008A3991">
            <w:pPr>
              <w:pStyle w:val="aff"/>
              <w:snapToGrid w:val="0"/>
              <w:jc w:val="center"/>
              <w:rPr>
                <w:b/>
                <w:sz w:val="26"/>
                <w:szCs w:val="26"/>
              </w:rPr>
            </w:pPr>
          </w:p>
        </w:tc>
        <w:tc>
          <w:tcPr>
            <w:tcW w:w="340" w:type="dxa"/>
          </w:tcPr>
          <w:p w14:paraId="3FD5CC13" w14:textId="77777777" w:rsidR="008B0C1F" w:rsidRPr="004D5EAB" w:rsidRDefault="008B0C1F" w:rsidP="008A3991">
            <w:pPr>
              <w:pStyle w:val="aff"/>
              <w:snapToGrid w:val="0"/>
              <w:jc w:val="center"/>
              <w:rPr>
                <w:b/>
                <w:sz w:val="26"/>
                <w:szCs w:val="26"/>
              </w:rPr>
            </w:pPr>
          </w:p>
        </w:tc>
        <w:tc>
          <w:tcPr>
            <w:tcW w:w="340" w:type="dxa"/>
          </w:tcPr>
          <w:p w14:paraId="0802CC1F" w14:textId="77777777" w:rsidR="008B0C1F" w:rsidRPr="004D5EAB" w:rsidRDefault="008B0C1F" w:rsidP="008A3991">
            <w:pPr>
              <w:pStyle w:val="aff"/>
              <w:snapToGrid w:val="0"/>
              <w:jc w:val="center"/>
              <w:rPr>
                <w:b/>
                <w:sz w:val="26"/>
                <w:szCs w:val="26"/>
              </w:rPr>
            </w:pPr>
          </w:p>
        </w:tc>
        <w:tc>
          <w:tcPr>
            <w:tcW w:w="340" w:type="dxa"/>
          </w:tcPr>
          <w:p w14:paraId="6E5D8538" w14:textId="77777777" w:rsidR="008B0C1F" w:rsidRPr="004D5EAB" w:rsidRDefault="008B0C1F" w:rsidP="008A3991">
            <w:pPr>
              <w:pStyle w:val="aff"/>
              <w:snapToGrid w:val="0"/>
              <w:jc w:val="center"/>
              <w:rPr>
                <w:b/>
                <w:sz w:val="26"/>
                <w:szCs w:val="26"/>
              </w:rPr>
            </w:pPr>
            <w:r w:rsidRPr="004D5EAB">
              <w:rPr>
                <w:b/>
                <w:sz w:val="26"/>
                <w:szCs w:val="26"/>
              </w:rPr>
              <w:t>.</w:t>
            </w:r>
          </w:p>
        </w:tc>
        <w:tc>
          <w:tcPr>
            <w:tcW w:w="340" w:type="dxa"/>
          </w:tcPr>
          <w:p w14:paraId="14CCABE2" w14:textId="77777777" w:rsidR="008B0C1F" w:rsidRPr="004D5EAB" w:rsidRDefault="008B0C1F" w:rsidP="008A3991">
            <w:pPr>
              <w:pStyle w:val="aff"/>
              <w:snapToGrid w:val="0"/>
              <w:jc w:val="center"/>
              <w:rPr>
                <w:b/>
                <w:sz w:val="26"/>
                <w:szCs w:val="26"/>
              </w:rPr>
            </w:pPr>
            <w:r w:rsidRPr="004D5EAB">
              <w:rPr>
                <w:b/>
                <w:sz w:val="26"/>
                <w:szCs w:val="26"/>
              </w:rPr>
              <w:t>.</w:t>
            </w:r>
          </w:p>
        </w:tc>
        <w:tc>
          <w:tcPr>
            <w:tcW w:w="340" w:type="dxa"/>
          </w:tcPr>
          <w:p w14:paraId="0AEABE5E" w14:textId="77777777" w:rsidR="008B0C1F" w:rsidRPr="004D5EAB" w:rsidRDefault="008B0C1F" w:rsidP="008A3991">
            <w:pPr>
              <w:pStyle w:val="aff"/>
              <w:snapToGrid w:val="0"/>
              <w:jc w:val="center"/>
              <w:rPr>
                <w:b/>
                <w:sz w:val="26"/>
                <w:szCs w:val="26"/>
              </w:rPr>
            </w:pPr>
          </w:p>
        </w:tc>
        <w:tc>
          <w:tcPr>
            <w:tcW w:w="340" w:type="dxa"/>
          </w:tcPr>
          <w:p w14:paraId="6A95D7A4" w14:textId="77777777" w:rsidR="008B0C1F" w:rsidRPr="004D5EAB" w:rsidRDefault="008B0C1F" w:rsidP="008A3991">
            <w:pPr>
              <w:pStyle w:val="aff"/>
              <w:snapToGrid w:val="0"/>
              <w:jc w:val="center"/>
              <w:rPr>
                <w:b/>
                <w:sz w:val="26"/>
                <w:szCs w:val="26"/>
              </w:rPr>
            </w:pPr>
          </w:p>
        </w:tc>
        <w:tc>
          <w:tcPr>
            <w:tcW w:w="340" w:type="dxa"/>
          </w:tcPr>
          <w:p w14:paraId="117E90F6" w14:textId="77777777" w:rsidR="008B0C1F" w:rsidRPr="004D5EAB" w:rsidRDefault="008B0C1F" w:rsidP="008A3991">
            <w:pPr>
              <w:pStyle w:val="aff"/>
              <w:snapToGrid w:val="0"/>
              <w:jc w:val="center"/>
              <w:rPr>
                <w:b/>
                <w:sz w:val="26"/>
                <w:szCs w:val="26"/>
              </w:rPr>
            </w:pPr>
            <w:r w:rsidRPr="004D5EAB">
              <w:rPr>
                <w:b/>
                <w:sz w:val="26"/>
                <w:szCs w:val="26"/>
              </w:rPr>
              <w:t>.</w:t>
            </w:r>
          </w:p>
        </w:tc>
        <w:tc>
          <w:tcPr>
            <w:tcW w:w="340" w:type="dxa"/>
          </w:tcPr>
          <w:p w14:paraId="3F8BF3CD" w14:textId="77777777" w:rsidR="008B0C1F" w:rsidRPr="004D5EAB" w:rsidRDefault="008B0C1F" w:rsidP="008A3991">
            <w:pPr>
              <w:pStyle w:val="aff"/>
              <w:snapToGrid w:val="0"/>
              <w:jc w:val="center"/>
              <w:rPr>
                <w:b/>
                <w:sz w:val="26"/>
                <w:szCs w:val="26"/>
              </w:rPr>
            </w:pPr>
            <w:r w:rsidRPr="004D5EAB">
              <w:rPr>
                <w:b/>
                <w:sz w:val="26"/>
                <w:szCs w:val="26"/>
              </w:rPr>
              <w:t>.</w:t>
            </w:r>
          </w:p>
        </w:tc>
        <w:tc>
          <w:tcPr>
            <w:tcW w:w="340" w:type="dxa"/>
          </w:tcPr>
          <w:p w14:paraId="7714CF6B" w14:textId="77777777" w:rsidR="008B0C1F" w:rsidRPr="004D5EAB" w:rsidRDefault="008B0C1F" w:rsidP="008A3991">
            <w:pPr>
              <w:pStyle w:val="aff"/>
              <w:snapToGrid w:val="0"/>
              <w:jc w:val="center"/>
              <w:rPr>
                <w:b/>
                <w:sz w:val="26"/>
                <w:szCs w:val="26"/>
              </w:rPr>
            </w:pPr>
            <w:r w:rsidRPr="004D5EAB">
              <w:rPr>
                <w:b/>
                <w:sz w:val="26"/>
                <w:szCs w:val="26"/>
              </w:rPr>
              <w:t>.</w:t>
            </w:r>
          </w:p>
        </w:tc>
        <w:tc>
          <w:tcPr>
            <w:tcW w:w="340" w:type="dxa"/>
          </w:tcPr>
          <w:p w14:paraId="746634CD" w14:textId="77777777" w:rsidR="008B0C1F" w:rsidRPr="004D5EAB" w:rsidRDefault="008B0C1F" w:rsidP="008A3991">
            <w:pPr>
              <w:pStyle w:val="aff"/>
              <w:snapToGrid w:val="0"/>
              <w:jc w:val="center"/>
              <w:rPr>
                <w:b/>
                <w:sz w:val="26"/>
                <w:szCs w:val="26"/>
              </w:rPr>
            </w:pPr>
          </w:p>
        </w:tc>
        <w:tc>
          <w:tcPr>
            <w:tcW w:w="340" w:type="dxa"/>
          </w:tcPr>
          <w:p w14:paraId="1004A346" w14:textId="77777777" w:rsidR="008B0C1F" w:rsidRPr="004D5EAB" w:rsidRDefault="008B0C1F" w:rsidP="008A3991">
            <w:pPr>
              <w:pStyle w:val="aff"/>
              <w:snapToGrid w:val="0"/>
              <w:jc w:val="center"/>
              <w:rPr>
                <w:b/>
                <w:sz w:val="26"/>
                <w:szCs w:val="26"/>
              </w:rPr>
            </w:pPr>
            <w:r w:rsidRPr="004D5EAB">
              <w:rPr>
                <w:b/>
                <w:sz w:val="26"/>
                <w:szCs w:val="26"/>
              </w:rPr>
              <w:t>.</w:t>
            </w:r>
          </w:p>
        </w:tc>
        <w:tc>
          <w:tcPr>
            <w:tcW w:w="340" w:type="dxa"/>
          </w:tcPr>
          <w:p w14:paraId="1CF85F37" w14:textId="77777777" w:rsidR="008B0C1F" w:rsidRPr="004D5EAB" w:rsidRDefault="008B0C1F" w:rsidP="008A3991">
            <w:pPr>
              <w:pStyle w:val="aff"/>
              <w:snapToGrid w:val="0"/>
              <w:jc w:val="center"/>
              <w:rPr>
                <w:b/>
                <w:sz w:val="26"/>
                <w:szCs w:val="26"/>
              </w:rPr>
            </w:pPr>
          </w:p>
        </w:tc>
        <w:tc>
          <w:tcPr>
            <w:tcW w:w="340" w:type="dxa"/>
          </w:tcPr>
          <w:p w14:paraId="7F698FF4" w14:textId="77777777" w:rsidR="008B0C1F" w:rsidRPr="004D5EAB" w:rsidRDefault="008B0C1F" w:rsidP="008A3991">
            <w:pPr>
              <w:pStyle w:val="aff"/>
              <w:snapToGrid w:val="0"/>
              <w:jc w:val="center"/>
              <w:rPr>
                <w:b/>
                <w:sz w:val="26"/>
                <w:szCs w:val="26"/>
              </w:rPr>
            </w:pPr>
          </w:p>
        </w:tc>
        <w:tc>
          <w:tcPr>
            <w:tcW w:w="340" w:type="dxa"/>
          </w:tcPr>
          <w:p w14:paraId="0FC46EB7" w14:textId="77777777" w:rsidR="008B0C1F" w:rsidRPr="004D5EAB" w:rsidRDefault="008B0C1F" w:rsidP="008A3991">
            <w:pPr>
              <w:spacing w:after="0" w:line="240" w:lineRule="auto"/>
              <w:jc w:val="center"/>
              <w:rPr>
                <w:sz w:val="26"/>
                <w:szCs w:val="26"/>
                <w:lang w:val="uk-UA"/>
              </w:rPr>
            </w:pPr>
          </w:p>
        </w:tc>
        <w:tc>
          <w:tcPr>
            <w:tcW w:w="340" w:type="dxa"/>
            <w:textDirection w:val="btLr"/>
          </w:tcPr>
          <w:p w14:paraId="7DD82BAF" w14:textId="77777777" w:rsidR="008B0C1F" w:rsidRPr="008A3991" w:rsidRDefault="008B0C1F" w:rsidP="008A3991">
            <w:pPr>
              <w:spacing w:after="0" w:line="240" w:lineRule="auto"/>
              <w:ind w:left="113" w:right="113"/>
              <w:jc w:val="center"/>
              <w:rPr>
                <w:b/>
                <w:sz w:val="20"/>
                <w:szCs w:val="20"/>
                <w:lang w:val="uk-UA"/>
              </w:rPr>
            </w:pPr>
          </w:p>
        </w:tc>
        <w:tc>
          <w:tcPr>
            <w:tcW w:w="340" w:type="dxa"/>
          </w:tcPr>
          <w:p w14:paraId="43429F88" w14:textId="77777777" w:rsidR="008B0C1F" w:rsidRPr="004D5EAB" w:rsidRDefault="008B0C1F" w:rsidP="008A3991">
            <w:pPr>
              <w:pStyle w:val="aff"/>
              <w:snapToGrid w:val="0"/>
              <w:jc w:val="center"/>
              <w:rPr>
                <w:b/>
                <w:sz w:val="26"/>
                <w:szCs w:val="26"/>
              </w:rPr>
            </w:pPr>
          </w:p>
        </w:tc>
        <w:tc>
          <w:tcPr>
            <w:tcW w:w="340" w:type="dxa"/>
          </w:tcPr>
          <w:p w14:paraId="6DEEEC2F" w14:textId="77777777" w:rsidR="008B0C1F" w:rsidRPr="004D5EAB" w:rsidRDefault="008B0C1F" w:rsidP="008A3991">
            <w:pPr>
              <w:pStyle w:val="aff"/>
              <w:snapToGrid w:val="0"/>
              <w:jc w:val="center"/>
              <w:rPr>
                <w:b/>
                <w:sz w:val="26"/>
                <w:szCs w:val="26"/>
              </w:rPr>
            </w:pPr>
          </w:p>
        </w:tc>
        <w:tc>
          <w:tcPr>
            <w:tcW w:w="340" w:type="dxa"/>
          </w:tcPr>
          <w:p w14:paraId="01E7C7BB" w14:textId="77777777" w:rsidR="008B0C1F" w:rsidRPr="004D5EAB" w:rsidRDefault="008B0C1F" w:rsidP="008A3991">
            <w:pPr>
              <w:pStyle w:val="aff"/>
              <w:snapToGrid w:val="0"/>
              <w:jc w:val="center"/>
              <w:rPr>
                <w:b/>
                <w:sz w:val="26"/>
                <w:szCs w:val="26"/>
              </w:rPr>
            </w:pPr>
            <w:r w:rsidRPr="004D5EAB">
              <w:rPr>
                <w:b/>
                <w:sz w:val="26"/>
                <w:szCs w:val="26"/>
              </w:rPr>
              <w:t>.</w:t>
            </w:r>
          </w:p>
        </w:tc>
        <w:tc>
          <w:tcPr>
            <w:tcW w:w="340" w:type="dxa"/>
          </w:tcPr>
          <w:p w14:paraId="33E5FFC4" w14:textId="77777777" w:rsidR="008B0C1F" w:rsidRPr="004D5EAB" w:rsidRDefault="008B0C1F" w:rsidP="008A3991">
            <w:pPr>
              <w:pStyle w:val="aff"/>
              <w:snapToGrid w:val="0"/>
              <w:jc w:val="center"/>
              <w:rPr>
                <w:b/>
                <w:sz w:val="26"/>
                <w:szCs w:val="26"/>
              </w:rPr>
            </w:pPr>
            <w:r w:rsidRPr="004D5EAB">
              <w:rPr>
                <w:b/>
                <w:sz w:val="26"/>
                <w:szCs w:val="26"/>
              </w:rPr>
              <w:t>.</w:t>
            </w:r>
          </w:p>
        </w:tc>
        <w:tc>
          <w:tcPr>
            <w:tcW w:w="340" w:type="dxa"/>
          </w:tcPr>
          <w:p w14:paraId="1991C9D7" w14:textId="77777777" w:rsidR="008B0C1F" w:rsidRPr="004D5EAB" w:rsidRDefault="008B0C1F" w:rsidP="008A3991">
            <w:pPr>
              <w:pStyle w:val="aff"/>
              <w:snapToGrid w:val="0"/>
              <w:jc w:val="center"/>
              <w:rPr>
                <w:b/>
                <w:sz w:val="26"/>
                <w:szCs w:val="26"/>
              </w:rPr>
            </w:pPr>
            <w:r w:rsidRPr="004D5EAB">
              <w:rPr>
                <w:b/>
                <w:sz w:val="26"/>
                <w:szCs w:val="26"/>
              </w:rPr>
              <w:t>.</w:t>
            </w:r>
          </w:p>
        </w:tc>
        <w:tc>
          <w:tcPr>
            <w:tcW w:w="340" w:type="dxa"/>
          </w:tcPr>
          <w:p w14:paraId="08F8FA1A" w14:textId="77777777" w:rsidR="008B0C1F" w:rsidRPr="004D5EAB" w:rsidRDefault="008B0C1F" w:rsidP="008A3991">
            <w:pPr>
              <w:pStyle w:val="aff"/>
              <w:jc w:val="center"/>
              <w:rPr>
                <w:b/>
                <w:sz w:val="26"/>
                <w:szCs w:val="26"/>
              </w:rPr>
            </w:pPr>
          </w:p>
        </w:tc>
        <w:tc>
          <w:tcPr>
            <w:tcW w:w="340" w:type="dxa"/>
          </w:tcPr>
          <w:p w14:paraId="529F6560" w14:textId="77777777" w:rsidR="008B0C1F" w:rsidRPr="004D5EAB" w:rsidRDefault="008B0C1F" w:rsidP="008A3991">
            <w:pPr>
              <w:pStyle w:val="aff"/>
              <w:jc w:val="center"/>
              <w:rPr>
                <w:b/>
                <w:sz w:val="26"/>
                <w:szCs w:val="26"/>
              </w:rPr>
            </w:pPr>
            <w:r w:rsidRPr="004D5EAB">
              <w:rPr>
                <w:b/>
                <w:sz w:val="26"/>
                <w:szCs w:val="26"/>
              </w:rPr>
              <w:t>.</w:t>
            </w:r>
          </w:p>
        </w:tc>
        <w:tc>
          <w:tcPr>
            <w:tcW w:w="340" w:type="dxa"/>
          </w:tcPr>
          <w:p w14:paraId="4800FAFA" w14:textId="77777777" w:rsidR="008B0C1F" w:rsidRPr="004D5EAB" w:rsidRDefault="008B0C1F" w:rsidP="008A3991">
            <w:pPr>
              <w:pStyle w:val="aff"/>
              <w:jc w:val="center"/>
              <w:rPr>
                <w:b/>
                <w:sz w:val="26"/>
                <w:szCs w:val="26"/>
              </w:rPr>
            </w:pPr>
            <w:r w:rsidRPr="004D5EAB">
              <w:rPr>
                <w:b/>
                <w:sz w:val="26"/>
                <w:szCs w:val="26"/>
              </w:rPr>
              <w:t>.</w:t>
            </w:r>
          </w:p>
        </w:tc>
        <w:tc>
          <w:tcPr>
            <w:tcW w:w="340" w:type="dxa"/>
          </w:tcPr>
          <w:p w14:paraId="68A92042" w14:textId="77777777" w:rsidR="008B0C1F" w:rsidRPr="004D5EAB" w:rsidRDefault="008B0C1F" w:rsidP="008A3991">
            <w:pPr>
              <w:pStyle w:val="aff"/>
              <w:jc w:val="center"/>
              <w:rPr>
                <w:b/>
                <w:sz w:val="26"/>
                <w:szCs w:val="26"/>
              </w:rPr>
            </w:pPr>
            <w:r w:rsidRPr="004D5EAB">
              <w:rPr>
                <w:b/>
                <w:sz w:val="26"/>
                <w:szCs w:val="26"/>
              </w:rPr>
              <w:t>.</w:t>
            </w:r>
          </w:p>
        </w:tc>
        <w:tc>
          <w:tcPr>
            <w:tcW w:w="340" w:type="dxa"/>
          </w:tcPr>
          <w:p w14:paraId="3B478335" w14:textId="77777777" w:rsidR="008B0C1F" w:rsidRPr="004D5EAB" w:rsidRDefault="008B0C1F" w:rsidP="008A3991">
            <w:pPr>
              <w:pStyle w:val="aff"/>
              <w:jc w:val="center"/>
              <w:rPr>
                <w:b/>
                <w:sz w:val="26"/>
                <w:szCs w:val="26"/>
              </w:rPr>
            </w:pPr>
            <w:r w:rsidRPr="004D5EAB">
              <w:rPr>
                <w:b/>
                <w:sz w:val="26"/>
                <w:szCs w:val="26"/>
              </w:rPr>
              <w:t>.</w:t>
            </w:r>
          </w:p>
        </w:tc>
        <w:tc>
          <w:tcPr>
            <w:tcW w:w="340" w:type="dxa"/>
          </w:tcPr>
          <w:p w14:paraId="41814C10" w14:textId="77777777" w:rsidR="008B0C1F" w:rsidRPr="004D5EAB" w:rsidRDefault="008B0C1F" w:rsidP="008A3991">
            <w:pPr>
              <w:pStyle w:val="aff"/>
              <w:jc w:val="center"/>
              <w:rPr>
                <w:b/>
                <w:sz w:val="26"/>
                <w:szCs w:val="26"/>
              </w:rPr>
            </w:pPr>
          </w:p>
        </w:tc>
        <w:tc>
          <w:tcPr>
            <w:tcW w:w="340" w:type="dxa"/>
          </w:tcPr>
          <w:p w14:paraId="184FEA6A" w14:textId="77777777" w:rsidR="008B0C1F" w:rsidRPr="004D5EAB" w:rsidRDefault="008B0C1F" w:rsidP="008A3991">
            <w:pPr>
              <w:pStyle w:val="aff"/>
              <w:jc w:val="center"/>
              <w:rPr>
                <w:b/>
                <w:sz w:val="26"/>
                <w:szCs w:val="26"/>
              </w:rPr>
            </w:pPr>
            <w:r w:rsidRPr="004D5EAB">
              <w:rPr>
                <w:b/>
                <w:sz w:val="26"/>
                <w:szCs w:val="26"/>
              </w:rPr>
              <w:t>.</w:t>
            </w:r>
          </w:p>
        </w:tc>
        <w:tc>
          <w:tcPr>
            <w:tcW w:w="340" w:type="dxa"/>
          </w:tcPr>
          <w:p w14:paraId="4CE0ADDD" w14:textId="77777777" w:rsidR="008B0C1F" w:rsidRPr="004D5EAB" w:rsidRDefault="008B0C1F" w:rsidP="008A3991">
            <w:pPr>
              <w:pStyle w:val="aff"/>
              <w:jc w:val="center"/>
              <w:rPr>
                <w:b/>
                <w:sz w:val="26"/>
                <w:szCs w:val="26"/>
              </w:rPr>
            </w:pPr>
            <w:r w:rsidRPr="004D5EAB">
              <w:rPr>
                <w:b/>
                <w:sz w:val="26"/>
                <w:szCs w:val="26"/>
              </w:rPr>
              <w:t>.</w:t>
            </w:r>
          </w:p>
        </w:tc>
        <w:tc>
          <w:tcPr>
            <w:tcW w:w="340" w:type="dxa"/>
          </w:tcPr>
          <w:p w14:paraId="627ACA74" w14:textId="77777777" w:rsidR="008B0C1F" w:rsidRPr="004D5EAB" w:rsidRDefault="008B0C1F" w:rsidP="008A3991">
            <w:pPr>
              <w:pStyle w:val="aff"/>
              <w:jc w:val="center"/>
              <w:rPr>
                <w:b/>
                <w:sz w:val="26"/>
                <w:szCs w:val="26"/>
              </w:rPr>
            </w:pPr>
            <w:r w:rsidRPr="004D5EAB">
              <w:rPr>
                <w:b/>
                <w:sz w:val="26"/>
                <w:szCs w:val="26"/>
              </w:rPr>
              <w:t>.</w:t>
            </w:r>
          </w:p>
        </w:tc>
        <w:tc>
          <w:tcPr>
            <w:tcW w:w="340" w:type="dxa"/>
          </w:tcPr>
          <w:p w14:paraId="1BB5B5CF" w14:textId="77777777" w:rsidR="008B0C1F" w:rsidRPr="004D5EAB" w:rsidRDefault="008B0C1F" w:rsidP="008A3991">
            <w:pPr>
              <w:pStyle w:val="aff"/>
              <w:jc w:val="center"/>
              <w:rPr>
                <w:b/>
                <w:sz w:val="26"/>
                <w:szCs w:val="26"/>
              </w:rPr>
            </w:pPr>
          </w:p>
        </w:tc>
        <w:tc>
          <w:tcPr>
            <w:tcW w:w="340" w:type="dxa"/>
          </w:tcPr>
          <w:p w14:paraId="250C8EBB" w14:textId="77777777" w:rsidR="008B0C1F" w:rsidRPr="004D5EAB" w:rsidRDefault="008B0C1F" w:rsidP="008A3991">
            <w:pPr>
              <w:pStyle w:val="aff"/>
              <w:jc w:val="center"/>
              <w:rPr>
                <w:b/>
                <w:sz w:val="26"/>
                <w:szCs w:val="26"/>
                <w:lang w:val="en-US"/>
              </w:rPr>
            </w:pPr>
          </w:p>
        </w:tc>
        <w:tc>
          <w:tcPr>
            <w:tcW w:w="340" w:type="dxa"/>
          </w:tcPr>
          <w:p w14:paraId="6DCC6F2D" w14:textId="77777777" w:rsidR="008B0C1F" w:rsidRPr="004D5EAB" w:rsidRDefault="008B0C1F" w:rsidP="008A3991">
            <w:pPr>
              <w:pStyle w:val="aff"/>
              <w:jc w:val="center"/>
              <w:rPr>
                <w:b/>
                <w:sz w:val="26"/>
                <w:szCs w:val="26"/>
              </w:rPr>
            </w:pPr>
            <w:r w:rsidRPr="004D5EAB">
              <w:rPr>
                <w:b/>
                <w:sz w:val="26"/>
                <w:szCs w:val="26"/>
              </w:rPr>
              <w:t>.</w:t>
            </w:r>
          </w:p>
        </w:tc>
        <w:tc>
          <w:tcPr>
            <w:tcW w:w="340" w:type="dxa"/>
          </w:tcPr>
          <w:p w14:paraId="56D209FB" w14:textId="77777777" w:rsidR="008B0C1F" w:rsidRPr="004D5EAB" w:rsidRDefault="008B0C1F" w:rsidP="008A3991">
            <w:pPr>
              <w:pStyle w:val="aff"/>
              <w:jc w:val="center"/>
              <w:rPr>
                <w:b/>
                <w:sz w:val="26"/>
                <w:szCs w:val="26"/>
              </w:rPr>
            </w:pPr>
          </w:p>
        </w:tc>
        <w:tc>
          <w:tcPr>
            <w:tcW w:w="340" w:type="dxa"/>
          </w:tcPr>
          <w:p w14:paraId="52D5CD1B" w14:textId="77777777" w:rsidR="008B0C1F" w:rsidRPr="004D5EAB" w:rsidRDefault="008B0C1F" w:rsidP="008A3991">
            <w:pPr>
              <w:pStyle w:val="aff"/>
              <w:jc w:val="center"/>
              <w:rPr>
                <w:b/>
                <w:sz w:val="26"/>
                <w:szCs w:val="26"/>
              </w:rPr>
            </w:pPr>
          </w:p>
        </w:tc>
        <w:tc>
          <w:tcPr>
            <w:tcW w:w="340" w:type="dxa"/>
          </w:tcPr>
          <w:p w14:paraId="5A29B55C" w14:textId="77777777" w:rsidR="008B0C1F" w:rsidRPr="004D5EAB" w:rsidRDefault="008B0C1F" w:rsidP="008A3991">
            <w:pPr>
              <w:pStyle w:val="aff"/>
              <w:jc w:val="center"/>
              <w:rPr>
                <w:b/>
                <w:sz w:val="26"/>
                <w:szCs w:val="26"/>
              </w:rPr>
            </w:pPr>
          </w:p>
        </w:tc>
        <w:tc>
          <w:tcPr>
            <w:tcW w:w="340" w:type="dxa"/>
          </w:tcPr>
          <w:p w14:paraId="6F2A665D" w14:textId="27E01245" w:rsidR="008B0C1F" w:rsidRPr="004D5EAB" w:rsidRDefault="008B0C1F" w:rsidP="008A3991">
            <w:pPr>
              <w:pStyle w:val="aff"/>
              <w:jc w:val="center"/>
              <w:rPr>
                <w:b/>
                <w:sz w:val="26"/>
                <w:szCs w:val="26"/>
              </w:rPr>
            </w:pPr>
          </w:p>
        </w:tc>
        <w:tc>
          <w:tcPr>
            <w:tcW w:w="340" w:type="dxa"/>
          </w:tcPr>
          <w:p w14:paraId="48A5EAA8" w14:textId="77777777" w:rsidR="008B0C1F" w:rsidRPr="004D5EAB" w:rsidRDefault="008B0C1F" w:rsidP="008A3991">
            <w:pPr>
              <w:pStyle w:val="aff"/>
              <w:jc w:val="center"/>
              <w:rPr>
                <w:b/>
                <w:sz w:val="26"/>
                <w:szCs w:val="26"/>
              </w:rPr>
            </w:pPr>
          </w:p>
        </w:tc>
        <w:tc>
          <w:tcPr>
            <w:tcW w:w="340" w:type="dxa"/>
          </w:tcPr>
          <w:p w14:paraId="20280606" w14:textId="77777777" w:rsidR="008B0C1F" w:rsidRPr="004D5EAB" w:rsidRDefault="008B0C1F" w:rsidP="008A3991">
            <w:pPr>
              <w:pStyle w:val="aff"/>
              <w:jc w:val="center"/>
              <w:rPr>
                <w:b/>
                <w:sz w:val="26"/>
                <w:szCs w:val="26"/>
              </w:rPr>
            </w:pPr>
            <w:r w:rsidRPr="004D5EAB">
              <w:rPr>
                <w:b/>
                <w:sz w:val="26"/>
                <w:szCs w:val="26"/>
              </w:rPr>
              <w:t>.</w:t>
            </w:r>
          </w:p>
        </w:tc>
        <w:tc>
          <w:tcPr>
            <w:tcW w:w="340" w:type="dxa"/>
          </w:tcPr>
          <w:p w14:paraId="3A7BE999" w14:textId="77777777" w:rsidR="008B0C1F" w:rsidRPr="004D5EAB" w:rsidRDefault="008B0C1F" w:rsidP="008A3991">
            <w:pPr>
              <w:pStyle w:val="aff"/>
              <w:jc w:val="center"/>
              <w:rPr>
                <w:b/>
                <w:sz w:val="26"/>
                <w:szCs w:val="26"/>
              </w:rPr>
            </w:pPr>
            <w:r w:rsidRPr="004D5EAB">
              <w:rPr>
                <w:b/>
                <w:sz w:val="26"/>
                <w:szCs w:val="26"/>
              </w:rPr>
              <w:t>.</w:t>
            </w:r>
          </w:p>
        </w:tc>
        <w:tc>
          <w:tcPr>
            <w:tcW w:w="340" w:type="dxa"/>
          </w:tcPr>
          <w:p w14:paraId="3EBD6F1E" w14:textId="77777777" w:rsidR="008B0C1F" w:rsidRPr="004D5EAB" w:rsidRDefault="008B0C1F" w:rsidP="008A3991">
            <w:pPr>
              <w:spacing w:after="0" w:line="240" w:lineRule="auto"/>
            </w:pPr>
            <w:r w:rsidRPr="004D5EAB">
              <w:rPr>
                <w:b/>
                <w:sz w:val="26"/>
                <w:szCs w:val="26"/>
              </w:rPr>
              <w:t>.</w:t>
            </w:r>
          </w:p>
        </w:tc>
        <w:tc>
          <w:tcPr>
            <w:tcW w:w="340" w:type="dxa"/>
          </w:tcPr>
          <w:p w14:paraId="045CB841" w14:textId="77777777" w:rsidR="008B0C1F" w:rsidRPr="004D5EAB" w:rsidRDefault="008B0C1F" w:rsidP="008A3991">
            <w:pPr>
              <w:spacing w:after="0" w:line="240" w:lineRule="auto"/>
            </w:pPr>
            <w:r w:rsidRPr="004D5EAB">
              <w:rPr>
                <w:b/>
                <w:sz w:val="26"/>
                <w:szCs w:val="26"/>
              </w:rPr>
              <w:t>.</w:t>
            </w:r>
          </w:p>
        </w:tc>
      </w:tr>
      <w:tr w:rsidR="008B0C1F" w:rsidRPr="004D5EAB" w14:paraId="2D116923" w14:textId="77777777" w:rsidTr="008B0C1F">
        <w:trPr>
          <w:cantSplit/>
          <w:trHeight w:val="276"/>
        </w:trPr>
        <w:tc>
          <w:tcPr>
            <w:tcW w:w="851" w:type="dxa"/>
          </w:tcPr>
          <w:p w14:paraId="70540102" w14:textId="77777777" w:rsidR="008B0C1F" w:rsidRPr="004D5EAB" w:rsidRDefault="008B0C1F" w:rsidP="008A3991">
            <w:pPr>
              <w:pStyle w:val="Body1"/>
              <w:tabs>
                <w:tab w:val="left" w:pos="993"/>
              </w:tabs>
              <w:autoSpaceDE w:val="0"/>
              <w:ind w:left="27"/>
              <w:jc w:val="both"/>
              <w:rPr>
                <w:sz w:val="26"/>
                <w:szCs w:val="26"/>
                <w:lang w:val="uk-UA"/>
              </w:rPr>
            </w:pPr>
            <w:r w:rsidRPr="004D5EAB">
              <w:rPr>
                <w:iCs/>
                <w:sz w:val="26"/>
                <w:szCs w:val="26"/>
                <w:shd w:val="clear" w:color="auto" w:fill="FFFFFF"/>
                <w:lang w:val="uk-UA"/>
              </w:rPr>
              <w:t>ЗК 12</w:t>
            </w:r>
          </w:p>
        </w:tc>
        <w:tc>
          <w:tcPr>
            <w:tcW w:w="280" w:type="dxa"/>
          </w:tcPr>
          <w:p w14:paraId="61B79027" w14:textId="77777777" w:rsidR="008B0C1F" w:rsidRPr="004D5EAB" w:rsidRDefault="008B0C1F" w:rsidP="008A3991">
            <w:pPr>
              <w:pStyle w:val="aff"/>
              <w:snapToGrid w:val="0"/>
              <w:jc w:val="center"/>
              <w:rPr>
                <w:b/>
                <w:sz w:val="26"/>
                <w:szCs w:val="26"/>
              </w:rPr>
            </w:pPr>
            <w:r w:rsidRPr="004D5EAB">
              <w:rPr>
                <w:b/>
                <w:sz w:val="26"/>
                <w:szCs w:val="26"/>
              </w:rPr>
              <w:t>.</w:t>
            </w:r>
          </w:p>
        </w:tc>
        <w:tc>
          <w:tcPr>
            <w:tcW w:w="340" w:type="dxa"/>
          </w:tcPr>
          <w:p w14:paraId="5A220DB2" w14:textId="77777777" w:rsidR="008B0C1F" w:rsidRPr="004D5EAB" w:rsidRDefault="008B0C1F" w:rsidP="008A3991">
            <w:pPr>
              <w:pStyle w:val="aff"/>
              <w:snapToGrid w:val="0"/>
              <w:jc w:val="center"/>
              <w:rPr>
                <w:b/>
                <w:sz w:val="26"/>
                <w:szCs w:val="26"/>
              </w:rPr>
            </w:pPr>
            <w:r w:rsidRPr="004D5EAB">
              <w:rPr>
                <w:b/>
                <w:sz w:val="26"/>
                <w:szCs w:val="26"/>
              </w:rPr>
              <w:t>.</w:t>
            </w:r>
          </w:p>
        </w:tc>
        <w:tc>
          <w:tcPr>
            <w:tcW w:w="340" w:type="dxa"/>
          </w:tcPr>
          <w:p w14:paraId="67744439" w14:textId="77777777" w:rsidR="008B0C1F" w:rsidRPr="004D5EAB" w:rsidRDefault="008B0C1F" w:rsidP="008A3991">
            <w:pPr>
              <w:pStyle w:val="aff"/>
              <w:snapToGrid w:val="0"/>
              <w:jc w:val="center"/>
              <w:rPr>
                <w:b/>
                <w:sz w:val="26"/>
                <w:szCs w:val="26"/>
              </w:rPr>
            </w:pPr>
          </w:p>
        </w:tc>
        <w:tc>
          <w:tcPr>
            <w:tcW w:w="340" w:type="dxa"/>
          </w:tcPr>
          <w:p w14:paraId="726A2163" w14:textId="77777777" w:rsidR="008B0C1F" w:rsidRPr="004D5EAB" w:rsidRDefault="008B0C1F" w:rsidP="008A3991">
            <w:pPr>
              <w:pStyle w:val="aff"/>
              <w:snapToGrid w:val="0"/>
              <w:jc w:val="center"/>
              <w:rPr>
                <w:b/>
                <w:sz w:val="26"/>
                <w:szCs w:val="26"/>
              </w:rPr>
            </w:pPr>
          </w:p>
        </w:tc>
        <w:tc>
          <w:tcPr>
            <w:tcW w:w="340" w:type="dxa"/>
          </w:tcPr>
          <w:p w14:paraId="6C8FB545" w14:textId="77777777" w:rsidR="008B0C1F" w:rsidRPr="004D5EAB" w:rsidRDefault="008B0C1F" w:rsidP="008A3991">
            <w:pPr>
              <w:pStyle w:val="aff"/>
              <w:snapToGrid w:val="0"/>
              <w:jc w:val="center"/>
              <w:rPr>
                <w:b/>
                <w:sz w:val="26"/>
                <w:szCs w:val="26"/>
              </w:rPr>
            </w:pPr>
            <w:r w:rsidRPr="004D5EAB">
              <w:rPr>
                <w:b/>
                <w:sz w:val="26"/>
                <w:szCs w:val="26"/>
              </w:rPr>
              <w:t>.</w:t>
            </w:r>
          </w:p>
        </w:tc>
        <w:tc>
          <w:tcPr>
            <w:tcW w:w="340" w:type="dxa"/>
          </w:tcPr>
          <w:p w14:paraId="6029FDE4" w14:textId="77777777" w:rsidR="008B0C1F" w:rsidRPr="004D5EAB" w:rsidRDefault="008B0C1F" w:rsidP="008A3991">
            <w:pPr>
              <w:pStyle w:val="aff"/>
              <w:snapToGrid w:val="0"/>
              <w:jc w:val="center"/>
              <w:rPr>
                <w:b/>
                <w:sz w:val="26"/>
                <w:szCs w:val="26"/>
              </w:rPr>
            </w:pPr>
            <w:r w:rsidRPr="004D5EAB">
              <w:rPr>
                <w:b/>
                <w:sz w:val="26"/>
                <w:szCs w:val="26"/>
              </w:rPr>
              <w:t>.</w:t>
            </w:r>
          </w:p>
        </w:tc>
        <w:tc>
          <w:tcPr>
            <w:tcW w:w="340" w:type="dxa"/>
          </w:tcPr>
          <w:p w14:paraId="45FE0E56" w14:textId="77777777" w:rsidR="008B0C1F" w:rsidRPr="004D5EAB" w:rsidRDefault="008B0C1F" w:rsidP="008A3991">
            <w:pPr>
              <w:pStyle w:val="aff"/>
              <w:snapToGrid w:val="0"/>
              <w:jc w:val="center"/>
              <w:rPr>
                <w:b/>
                <w:sz w:val="26"/>
                <w:szCs w:val="26"/>
              </w:rPr>
            </w:pPr>
            <w:r w:rsidRPr="004D5EAB">
              <w:rPr>
                <w:b/>
                <w:sz w:val="26"/>
                <w:szCs w:val="26"/>
              </w:rPr>
              <w:t>.</w:t>
            </w:r>
          </w:p>
        </w:tc>
        <w:tc>
          <w:tcPr>
            <w:tcW w:w="340" w:type="dxa"/>
          </w:tcPr>
          <w:p w14:paraId="3E78D268" w14:textId="77777777" w:rsidR="008B0C1F" w:rsidRPr="004D5EAB" w:rsidRDefault="008B0C1F" w:rsidP="008A3991">
            <w:pPr>
              <w:pStyle w:val="aff"/>
              <w:jc w:val="center"/>
              <w:rPr>
                <w:b/>
                <w:sz w:val="26"/>
                <w:szCs w:val="26"/>
              </w:rPr>
            </w:pPr>
            <w:r w:rsidRPr="004D5EAB">
              <w:rPr>
                <w:b/>
                <w:sz w:val="26"/>
                <w:szCs w:val="26"/>
              </w:rPr>
              <w:t>.</w:t>
            </w:r>
          </w:p>
        </w:tc>
        <w:tc>
          <w:tcPr>
            <w:tcW w:w="340" w:type="dxa"/>
          </w:tcPr>
          <w:p w14:paraId="3C2CBF77" w14:textId="77777777" w:rsidR="008B0C1F" w:rsidRPr="004D5EAB" w:rsidRDefault="008B0C1F" w:rsidP="008A3991">
            <w:pPr>
              <w:pStyle w:val="aff"/>
              <w:jc w:val="center"/>
              <w:rPr>
                <w:b/>
                <w:sz w:val="26"/>
                <w:szCs w:val="26"/>
              </w:rPr>
            </w:pPr>
            <w:r w:rsidRPr="004D5EAB">
              <w:rPr>
                <w:b/>
                <w:sz w:val="26"/>
                <w:szCs w:val="26"/>
              </w:rPr>
              <w:t>.</w:t>
            </w:r>
          </w:p>
        </w:tc>
        <w:tc>
          <w:tcPr>
            <w:tcW w:w="340" w:type="dxa"/>
          </w:tcPr>
          <w:p w14:paraId="1BBA1059" w14:textId="77777777" w:rsidR="008B0C1F" w:rsidRPr="004D5EAB" w:rsidRDefault="008B0C1F" w:rsidP="008A3991">
            <w:pPr>
              <w:pStyle w:val="aff"/>
              <w:snapToGrid w:val="0"/>
              <w:jc w:val="center"/>
              <w:rPr>
                <w:b/>
                <w:sz w:val="26"/>
                <w:szCs w:val="26"/>
              </w:rPr>
            </w:pPr>
            <w:r w:rsidRPr="004D5EAB">
              <w:rPr>
                <w:b/>
                <w:sz w:val="26"/>
                <w:szCs w:val="26"/>
              </w:rPr>
              <w:t>.</w:t>
            </w:r>
          </w:p>
        </w:tc>
        <w:tc>
          <w:tcPr>
            <w:tcW w:w="340" w:type="dxa"/>
          </w:tcPr>
          <w:p w14:paraId="4C11F12F" w14:textId="77777777" w:rsidR="008B0C1F" w:rsidRPr="004D5EAB" w:rsidRDefault="008B0C1F" w:rsidP="008A3991">
            <w:pPr>
              <w:pStyle w:val="aff"/>
              <w:snapToGrid w:val="0"/>
              <w:jc w:val="center"/>
              <w:rPr>
                <w:b/>
                <w:sz w:val="26"/>
                <w:szCs w:val="26"/>
              </w:rPr>
            </w:pPr>
            <w:r w:rsidRPr="004D5EAB">
              <w:rPr>
                <w:b/>
                <w:sz w:val="26"/>
                <w:szCs w:val="26"/>
              </w:rPr>
              <w:t>.</w:t>
            </w:r>
          </w:p>
        </w:tc>
        <w:tc>
          <w:tcPr>
            <w:tcW w:w="340" w:type="dxa"/>
          </w:tcPr>
          <w:p w14:paraId="675E8385" w14:textId="77777777" w:rsidR="008B0C1F" w:rsidRPr="004D5EAB" w:rsidRDefault="008B0C1F" w:rsidP="008A3991">
            <w:pPr>
              <w:pStyle w:val="aff"/>
              <w:snapToGrid w:val="0"/>
              <w:jc w:val="center"/>
              <w:rPr>
                <w:b/>
                <w:sz w:val="26"/>
                <w:szCs w:val="26"/>
              </w:rPr>
            </w:pPr>
            <w:r w:rsidRPr="004D5EAB">
              <w:rPr>
                <w:b/>
                <w:sz w:val="26"/>
                <w:szCs w:val="26"/>
              </w:rPr>
              <w:t>.</w:t>
            </w:r>
          </w:p>
        </w:tc>
        <w:tc>
          <w:tcPr>
            <w:tcW w:w="340" w:type="dxa"/>
          </w:tcPr>
          <w:p w14:paraId="2FE8714A" w14:textId="77777777" w:rsidR="008B0C1F" w:rsidRPr="004D5EAB" w:rsidRDefault="008B0C1F" w:rsidP="008A3991">
            <w:pPr>
              <w:pStyle w:val="aff"/>
              <w:snapToGrid w:val="0"/>
              <w:jc w:val="center"/>
              <w:rPr>
                <w:b/>
                <w:sz w:val="26"/>
                <w:szCs w:val="26"/>
              </w:rPr>
            </w:pPr>
            <w:r w:rsidRPr="004D5EAB">
              <w:rPr>
                <w:b/>
                <w:sz w:val="26"/>
                <w:szCs w:val="26"/>
              </w:rPr>
              <w:t>.</w:t>
            </w:r>
          </w:p>
        </w:tc>
        <w:tc>
          <w:tcPr>
            <w:tcW w:w="340" w:type="dxa"/>
          </w:tcPr>
          <w:p w14:paraId="034EF3E9" w14:textId="77777777" w:rsidR="008B0C1F" w:rsidRPr="004D5EAB" w:rsidRDefault="008B0C1F" w:rsidP="008A3991">
            <w:pPr>
              <w:pStyle w:val="aff"/>
              <w:snapToGrid w:val="0"/>
              <w:jc w:val="center"/>
              <w:rPr>
                <w:b/>
                <w:sz w:val="26"/>
                <w:szCs w:val="26"/>
              </w:rPr>
            </w:pPr>
          </w:p>
        </w:tc>
        <w:tc>
          <w:tcPr>
            <w:tcW w:w="340" w:type="dxa"/>
          </w:tcPr>
          <w:p w14:paraId="06EFE4D3" w14:textId="77777777" w:rsidR="008B0C1F" w:rsidRPr="004D5EAB" w:rsidRDefault="008B0C1F" w:rsidP="008A3991">
            <w:pPr>
              <w:pStyle w:val="aff"/>
              <w:snapToGrid w:val="0"/>
              <w:jc w:val="center"/>
              <w:rPr>
                <w:b/>
                <w:sz w:val="26"/>
                <w:szCs w:val="26"/>
              </w:rPr>
            </w:pPr>
          </w:p>
        </w:tc>
        <w:tc>
          <w:tcPr>
            <w:tcW w:w="340" w:type="dxa"/>
            <w:textDirection w:val="btLr"/>
          </w:tcPr>
          <w:p w14:paraId="3C2A2874" w14:textId="77777777" w:rsidR="008B0C1F" w:rsidRPr="008A3991" w:rsidRDefault="008B0C1F" w:rsidP="008A3991">
            <w:pPr>
              <w:pStyle w:val="aff"/>
              <w:snapToGrid w:val="0"/>
              <w:ind w:left="113" w:right="113"/>
              <w:jc w:val="center"/>
              <w:rPr>
                <w:b/>
                <w:sz w:val="20"/>
                <w:szCs w:val="20"/>
              </w:rPr>
            </w:pPr>
          </w:p>
        </w:tc>
        <w:tc>
          <w:tcPr>
            <w:tcW w:w="340" w:type="dxa"/>
          </w:tcPr>
          <w:p w14:paraId="26AAC8AE" w14:textId="77777777" w:rsidR="008B0C1F" w:rsidRPr="004D5EAB" w:rsidRDefault="008B0C1F" w:rsidP="008A3991">
            <w:pPr>
              <w:pStyle w:val="aff"/>
              <w:snapToGrid w:val="0"/>
              <w:jc w:val="center"/>
              <w:rPr>
                <w:b/>
                <w:sz w:val="26"/>
                <w:szCs w:val="26"/>
              </w:rPr>
            </w:pPr>
            <w:r w:rsidRPr="004D5EAB">
              <w:rPr>
                <w:b/>
                <w:sz w:val="26"/>
                <w:szCs w:val="26"/>
              </w:rPr>
              <w:t>.</w:t>
            </w:r>
          </w:p>
        </w:tc>
        <w:tc>
          <w:tcPr>
            <w:tcW w:w="340" w:type="dxa"/>
          </w:tcPr>
          <w:p w14:paraId="00E193C8" w14:textId="77777777" w:rsidR="008B0C1F" w:rsidRPr="004D5EAB" w:rsidRDefault="008B0C1F" w:rsidP="008A3991">
            <w:pPr>
              <w:pStyle w:val="aff"/>
              <w:snapToGrid w:val="0"/>
              <w:jc w:val="center"/>
              <w:rPr>
                <w:b/>
                <w:sz w:val="26"/>
                <w:szCs w:val="26"/>
              </w:rPr>
            </w:pPr>
            <w:r w:rsidRPr="004D5EAB">
              <w:rPr>
                <w:b/>
                <w:sz w:val="26"/>
                <w:szCs w:val="26"/>
              </w:rPr>
              <w:t>.</w:t>
            </w:r>
          </w:p>
        </w:tc>
        <w:tc>
          <w:tcPr>
            <w:tcW w:w="340" w:type="dxa"/>
          </w:tcPr>
          <w:p w14:paraId="68EF0797" w14:textId="77777777" w:rsidR="008B0C1F" w:rsidRPr="004D5EAB" w:rsidRDefault="008B0C1F" w:rsidP="008A3991">
            <w:pPr>
              <w:pStyle w:val="aff"/>
              <w:snapToGrid w:val="0"/>
              <w:jc w:val="center"/>
              <w:rPr>
                <w:b/>
                <w:sz w:val="26"/>
                <w:szCs w:val="26"/>
              </w:rPr>
            </w:pPr>
            <w:r w:rsidRPr="004D5EAB">
              <w:rPr>
                <w:b/>
                <w:sz w:val="26"/>
                <w:szCs w:val="26"/>
              </w:rPr>
              <w:t>.</w:t>
            </w:r>
          </w:p>
        </w:tc>
        <w:tc>
          <w:tcPr>
            <w:tcW w:w="340" w:type="dxa"/>
          </w:tcPr>
          <w:p w14:paraId="350324F1" w14:textId="77777777" w:rsidR="008B0C1F" w:rsidRPr="004D5EAB" w:rsidRDefault="008B0C1F" w:rsidP="008A3991">
            <w:pPr>
              <w:pStyle w:val="aff"/>
              <w:snapToGrid w:val="0"/>
              <w:jc w:val="center"/>
              <w:rPr>
                <w:b/>
                <w:sz w:val="26"/>
                <w:szCs w:val="26"/>
              </w:rPr>
            </w:pPr>
            <w:r w:rsidRPr="004D5EAB">
              <w:rPr>
                <w:b/>
                <w:sz w:val="26"/>
                <w:szCs w:val="26"/>
              </w:rPr>
              <w:t>.</w:t>
            </w:r>
          </w:p>
        </w:tc>
        <w:tc>
          <w:tcPr>
            <w:tcW w:w="340" w:type="dxa"/>
          </w:tcPr>
          <w:p w14:paraId="54AD04DF" w14:textId="77777777" w:rsidR="008B0C1F" w:rsidRPr="004D5EAB" w:rsidRDefault="008B0C1F" w:rsidP="008A3991">
            <w:pPr>
              <w:pStyle w:val="aff"/>
              <w:snapToGrid w:val="0"/>
              <w:jc w:val="center"/>
              <w:rPr>
                <w:b/>
                <w:sz w:val="26"/>
                <w:szCs w:val="26"/>
              </w:rPr>
            </w:pPr>
            <w:r w:rsidRPr="004D5EAB">
              <w:rPr>
                <w:b/>
                <w:sz w:val="26"/>
                <w:szCs w:val="26"/>
              </w:rPr>
              <w:t>.</w:t>
            </w:r>
          </w:p>
        </w:tc>
        <w:tc>
          <w:tcPr>
            <w:tcW w:w="340" w:type="dxa"/>
          </w:tcPr>
          <w:p w14:paraId="0CA0B841" w14:textId="77777777" w:rsidR="008B0C1F" w:rsidRPr="004D5EAB" w:rsidRDefault="008B0C1F" w:rsidP="008A3991">
            <w:pPr>
              <w:pStyle w:val="aff"/>
              <w:snapToGrid w:val="0"/>
              <w:jc w:val="center"/>
              <w:rPr>
                <w:b/>
                <w:sz w:val="26"/>
                <w:szCs w:val="26"/>
              </w:rPr>
            </w:pPr>
            <w:r w:rsidRPr="004D5EAB">
              <w:rPr>
                <w:b/>
                <w:sz w:val="26"/>
                <w:szCs w:val="26"/>
              </w:rPr>
              <w:t>.</w:t>
            </w:r>
          </w:p>
        </w:tc>
        <w:tc>
          <w:tcPr>
            <w:tcW w:w="340" w:type="dxa"/>
          </w:tcPr>
          <w:p w14:paraId="0CC955E8" w14:textId="77777777" w:rsidR="008B0C1F" w:rsidRPr="004D5EAB" w:rsidRDefault="008B0C1F" w:rsidP="008A3991">
            <w:pPr>
              <w:pStyle w:val="aff"/>
              <w:snapToGrid w:val="0"/>
              <w:jc w:val="center"/>
              <w:rPr>
                <w:b/>
                <w:sz w:val="26"/>
                <w:szCs w:val="26"/>
              </w:rPr>
            </w:pPr>
          </w:p>
        </w:tc>
        <w:tc>
          <w:tcPr>
            <w:tcW w:w="340" w:type="dxa"/>
          </w:tcPr>
          <w:p w14:paraId="22F152EA" w14:textId="77777777" w:rsidR="008B0C1F" w:rsidRPr="004D5EAB" w:rsidRDefault="008B0C1F" w:rsidP="008A3991">
            <w:pPr>
              <w:pStyle w:val="aff"/>
              <w:snapToGrid w:val="0"/>
              <w:jc w:val="center"/>
              <w:rPr>
                <w:b/>
                <w:sz w:val="26"/>
                <w:szCs w:val="26"/>
              </w:rPr>
            </w:pPr>
            <w:r w:rsidRPr="004D5EAB">
              <w:rPr>
                <w:b/>
                <w:sz w:val="26"/>
                <w:szCs w:val="26"/>
              </w:rPr>
              <w:t>.</w:t>
            </w:r>
          </w:p>
        </w:tc>
        <w:tc>
          <w:tcPr>
            <w:tcW w:w="340" w:type="dxa"/>
          </w:tcPr>
          <w:p w14:paraId="1F06A63D" w14:textId="77777777" w:rsidR="008B0C1F" w:rsidRPr="004D5EAB" w:rsidRDefault="008B0C1F" w:rsidP="008A3991">
            <w:pPr>
              <w:pStyle w:val="aff"/>
              <w:snapToGrid w:val="0"/>
              <w:jc w:val="center"/>
              <w:rPr>
                <w:b/>
                <w:sz w:val="26"/>
                <w:szCs w:val="26"/>
              </w:rPr>
            </w:pPr>
            <w:r w:rsidRPr="004D5EAB">
              <w:rPr>
                <w:b/>
                <w:sz w:val="26"/>
                <w:szCs w:val="26"/>
              </w:rPr>
              <w:t>.</w:t>
            </w:r>
          </w:p>
        </w:tc>
        <w:tc>
          <w:tcPr>
            <w:tcW w:w="340" w:type="dxa"/>
          </w:tcPr>
          <w:p w14:paraId="5D2433B9" w14:textId="77777777" w:rsidR="008B0C1F" w:rsidRPr="004D5EAB" w:rsidRDefault="008B0C1F" w:rsidP="008A3991">
            <w:pPr>
              <w:pStyle w:val="aff"/>
              <w:jc w:val="center"/>
              <w:rPr>
                <w:b/>
                <w:sz w:val="26"/>
                <w:szCs w:val="26"/>
              </w:rPr>
            </w:pPr>
            <w:r w:rsidRPr="004D5EAB">
              <w:rPr>
                <w:b/>
                <w:sz w:val="26"/>
                <w:szCs w:val="26"/>
              </w:rPr>
              <w:t>.</w:t>
            </w:r>
          </w:p>
        </w:tc>
        <w:tc>
          <w:tcPr>
            <w:tcW w:w="340" w:type="dxa"/>
          </w:tcPr>
          <w:p w14:paraId="50E11793" w14:textId="77777777" w:rsidR="008B0C1F" w:rsidRPr="004D5EAB" w:rsidRDefault="008B0C1F" w:rsidP="008A3991">
            <w:pPr>
              <w:pStyle w:val="aff"/>
              <w:snapToGrid w:val="0"/>
              <w:jc w:val="center"/>
              <w:rPr>
                <w:b/>
                <w:sz w:val="26"/>
                <w:szCs w:val="26"/>
              </w:rPr>
            </w:pPr>
          </w:p>
        </w:tc>
        <w:tc>
          <w:tcPr>
            <w:tcW w:w="340" w:type="dxa"/>
          </w:tcPr>
          <w:p w14:paraId="6652344C" w14:textId="77777777" w:rsidR="008B0C1F" w:rsidRPr="004D5EAB" w:rsidRDefault="008B0C1F" w:rsidP="008A3991">
            <w:pPr>
              <w:pStyle w:val="aff"/>
              <w:snapToGrid w:val="0"/>
              <w:jc w:val="center"/>
              <w:rPr>
                <w:b/>
                <w:sz w:val="26"/>
                <w:szCs w:val="26"/>
              </w:rPr>
            </w:pPr>
            <w:r w:rsidRPr="004D5EAB">
              <w:rPr>
                <w:b/>
                <w:sz w:val="26"/>
                <w:szCs w:val="26"/>
              </w:rPr>
              <w:t>.</w:t>
            </w:r>
          </w:p>
        </w:tc>
        <w:tc>
          <w:tcPr>
            <w:tcW w:w="340" w:type="dxa"/>
          </w:tcPr>
          <w:p w14:paraId="7AAD35E7" w14:textId="77777777" w:rsidR="008B0C1F" w:rsidRPr="004D5EAB" w:rsidRDefault="008B0C1F" w:rsidP="008A3991">
            <w:pPr>
              <w:pStyle w:val="aff"/>
              <w:jc w:val="center"/>
              <w:rPr>
                <w:b/>
                <w:sz w:val="26"/>
                <w:szCs w:val="26"/>
              </w:rPr>
            </w:pPr>
            <w:r w:rsidRPr="004D5EAB">
              <w:rPr>
                <w:b/>
                <w:sz w:val="26"/>
                <w:szCs w:val="26"/>
              </w:rPr>
              <w:t>.</w:t>
            </w:r>
          </w:p>
        </w:tc>
        <w:tc>
          <w:tcPr>
            <w:tcW w:w="340" w:type="dxa"/>
          </w:tcPr>
          <w:p w14:paraId="61F9C724" w14:textId="77777777" w:rsidR="008B0C1F" w:rsidRPr="004D5EAB" w:rsidRDefault="008B0C1F" w:rsidP="008A3991">
            <w:pPr>
              <w:pStyle w:val="aff"/>
              <w:snapToGrid w:val="0"/>
              <w:jc w:val="center"/>
              <w:rPr>
                <w:b/>
                <w:sz w:val="26"/>
                <w:szCs w:val="26"/>
              </w:rPr>
            </w:pPr>
            <w:r w:rsidRPr="004D5EAB">
              <w:rPr>
                <w:b/>
                <w:sz w:val="26"/>
                <w:szCs w:val="26"/>
              </w:rPr>
              <w:t>.</w:t>
            </w:r>
          </w:p>
        </w:tc>
        <w:tc>
          <w:tcPr>
            <w:tcW w:w="340" w:type="dxa"/>
          </w:tcPr>
          <w:p w14:paraId="4659A365" w14:textId="77777777" w:rsidR="008B0C1F" w:rsidRPr="004D5EAB" w:rsidRDefault="008B0C1F" w:rsidP="008A3991">
            <w:pPr>
              <w:pStyle w:val="aff"/>
              <w:snapToGrid w:val="0"/>
              <w:jc w:val="center"/>
              <w:rPr>
                <w:b/>
                <w:sz w:val="26"/>
                <w:szCs w:val="26"/>
              </w:rPr>
            </w:pPr>
          </w:p>
        </w:tc>
        <w:tc>
          <w:tcPr>
            <w:tcW w:w="340" w:type="dxa"/>
          </w:tcPr>
          <w:p w14:paraId="77DE2212" w14:textId="77777777" w:rsidR="008B0C1F" w:rsidRPr="004D5EAB" w:rsidRDefault="008B0C1F" w:rsidP="008A3991">
            <w:pPr>
              <w:pStyle w:val="aff"/>
              <w:snapToGrid w:val="0"/>
              <w:jc w:val="center"/>
              <w:rPr>
                <w:b/>
                <w:sz w:val="26"/>
                <w:szCs w:val="26"/>
              </w:rPr>
            </w:pPr>
            <w:r w:rsidRPr="004D5EAB">
              <w:rPr>
                <w:b/>
                <w:sz w:val="26"/>
                <w:szCs w:val="26"/>
              </w:rPr>
              <w:t>.</w:t>
            </w:r>
          </w:p>
        </w:tc>
        <w:tc>
          <w:tcPr>
            <w:tcW w:w="340" w:type="dxa"/>
          </w:tcPr>
          <w:p w14:paraId="1FCDF837" w14:textId="77777777" w:rsidR="008B0C1F" w:rsidRPr="004D5EAB" w:rsidRDefault="008B0C1F" w:rsidP="008A3991">
            <w:pPr>
              <w:pStyle w:val="aff"/>
              <w:snapToGrid w:val="0"/>
              <w:jc w:val="center"/>
              <w:rPr>
                <w:b/>
                <w:sz w:val="26"/>
                <w:szCs w:val="26"/>
              </w:rPr>
            </w:pPr>
            <w:r w:rsidRPr="004D5EAB">
              <w:rPr>
                <w:b/>
                <w:sz w:val="26"/>
                <w:szCs w:val="26"/>
              </w:rPr>
              <w:t>.</w:t>
            </w:r>
          </w:p>
        </w:tc>
        <w:tc>
          <w:tcPr>
            <w:tcW w:w="340" w:type="dxa"/>
          </w:tcPr>
          <w:p w14:paraId="3BB80A35" w14:textId="77777777" w:rsidR="008B0C1F" w:rsidRPr="004D5EAB" w:rsidRDefault="008B0C1F" w:rsidP="008A3991">
            <w:pPr>
              <w:pStyle w:val="aff"/>
              <w:snapToGrid w:val="0"/>
              <w:jc w:val="center"/>
              <w:rPr>
                <w:b/>
                <w:sz w:val="26"/>
                <w:szCs w:val="26"/>
              </w:rPr>
            </w:pPr>
            <w:r w:rsidRPr="004D5EAB">
              <w:rPr>
                <w:b/>
                <w:sz w:val="26"/>
                <w:szCs w:val="26"/>
              </w:rPr>
              <w:t>.</w:t>
            </w:r>
          </w:p>
        </w:tc>
        <w:tc>
          <w:tcPr>
            <w:tcW w:w="340" w:type="dxa"/>
          </w:tcPr>
          <w:p w14:paraId="1E6C5DE3" w14:textId="77777777" w:rsidR="008B0C1F" w:rsidRPr="004D5EAB" w:rsidRDefault="008B0C1F" w:rsidP="008A3991">
            <w:pPr>
              <w:pStyle w:val="aff"/>
              <w:snapToGrid w:val="0"/>
              <w:jc w:val="center"/>
              <w:rPr>
                <w:b/>
                <w:sz w:val="26"/>
                <w:szCs w:val="26"/>
              </w:rPr>
            </w:pPr>
          </w:p>
        </w:tc>
        <w:tc>
          <w:tcPr>
            <w:tcW w:w="340" w:type="dxa"/>
          </w:tcPr>
          <w:p w14:paraId="0A52F920" w14:textId="77777777" w:rsidR="008B0C1F" w:rsidRPr="004D5EAB" w:rsidRDefault="008B0C1F" w:rsidP="008A3991">
            <w:pPr>
              <w:pStyle w:val="aff"/>
              <w:snapToGrid w:val="0"/>
              <w:jc w:val="center"/>
              <w:rPr>
                <w:b/>
                <w:sz w:val="26"/>
                <w:szCs w:val="26"/>
              </w:rPr>
            </w:pPr>
          </w:p>
        </w:tc>
        <w:tc>
          <w:tcPr>
            <w:tcW w:w="340" w:type="dxa"/>
          </w:tcPr>
          <w:p w14:paraId="3E5A7DA5" w14:textId="0D1F7187" w:rsidR="008B0C1F" w:rsidRPr="004D5EAB" w:rsidRDefault="008B0C1F" w:rsidP="008A3991">
            <w:pPr>
              <w:pStyle w:val="aff"/>
              <w:snapToGrid w:val="0"/>
              <w:jc w:val="center"/>
              <w:rPr>
                <w:b/>
                <w:sz w:val="26"/>
                <w:szCs w:val="26"/>
              </w:rPr>
            </w:pPr>
            <w:r w:rsidRPr="004D5EAB">
              <w:rPr>
                <w:b/>
                <w:sz w:val="26"/>
                <w:szCs w:val="26"/>
              </w:rPr>
              <w:t>.</w:t>
            </w:r>
          </w:p>
        </w:tc>
        <w:tc>
          <w:tcPr>
            <w:tcW w:w="340" w:type="dxa"/>
          </w:tcPr>
          <w:p w14:paraId="3092F4EA" w14:textId="77777777" w:rsidR="008B0C1F" w:rsidRPr="004D5EAB" w:rsidRDefault="008B0C1F" w:rsidP="008A3991">
            <w:pPr>
              <w:pStyle w:val="aff"/>
              <w:snapToGrid w:val="0"/>
              <w:jc w:val="center"/>
              <w:rPr>
                <w:b/>
                <w:sz w:val="26"/>
                <w:szCs w:val="26"/>
              </w:rPr>
            </w:pPr>
            <w:r w:rsidRPr="004D5EAB">
              <w:rPr>
                <w:b/>
                <w:sz w:val="26"/>
                <w:szCs w:val="26"/>
              </w:rPr>
              <w:t>.</w:t>
            </w:r>
          </w:p>
        </w:tc>
        <w:tc>
          <w:tcPr>
            <w:tcW w:w="340" w:type="dxa"/>
          </w:tcPr>
          <w:p w14:paraId="10CA83E9" w14:textId="77777777" w:rsidR="008B0C1F" w:rsidRPr="004D5EAB" w:rsidRDefault="008B0C1F" w:rsidP="008A3991">
            <w:pPr>
              <w:pStyle w:val="aff"/>
              <w:snapToGrid w:val="0"/>
              <w:jc w:val="center"/>
              <w:rPr>
                <w:b/>
                <w:sz w:val="26"/>
                <w:szCs w:val="26"/>
              </w:rPr>
            </w:pPr>
            <w:r w:rsidRPr="004D5EAB">
              <w:rPr>
                <w:b/>
                <w:sz w:val="26"/>
                <w:szCs w:val="26"/>
              </w:rPr>
              <w:t>.</w:t>
            </w:r>
          </w:p>
        </w:tc>
        <w:tc>
          <w:tcPr>
            <w:tcW w:w="340" w:type="dxa"/>
          </w:tcPr>
          <w:p w14:paraId="44333F63" w14:textId="77777777" w:rsidR="008B0C1F" w:rsidRPr="004D5EAB" w:rsidRDefault="008B0C1F" w:rsidP="008A3991">
            <w:pPr>
              <w:pStyle w:val="aff"/>
              <w:snapToGrid w:val="0"/>
              <w:jc w:val="center"/>
              <w:rPr>
                <w:b/>
                <w:sz w:val="26"/>
                <w:szCs w:val="26"/>
              </w:rPr>
            </w:pPr>
            <w:r w:rsidRPr="004D5EAB">
              <w:rPr>
                <w:b/>
                <w:sz w:val="26"/>
                <w:szCs w:val="26"/>
              </w:rPr>
              <w:t>.</w:t>
            </w:r>
          </w:p>
        </w:tc>
        <w:tc>
          <w:tcPr>
            <w:tcW w:w="340" w:type="dxa"/>
          </w:tcPr>
          <w:p w14:paraId="7D138636" w14:textId="77777777" w:rsidR="008B0C1F" w:rsidRPr="004D5EAB" w:rsidRDefault="008B0C1F" w:rsidP="008A3991">
            <w:pPr>
              <w:spacing w:after="0" w:line="240" w:lineRule="auto"/>
            </w:pPr>
            <w:r w:rsidRPr="004D5EAB">
              <w:rPr>
                <w:b/>
                <w:sz w:val="26"/>
                <w:szCs w:val="26"/>
              </w:rPr>
              <w:t>.</w:t>
            </w:r>
          </w:p>
        </w:tc>
        <w:tc>
          <w:tcPr>
            <w:tcW w:w="340" w:type="dxa"/>
          </w:tcPr>
          <w:p w14:paraId="7110D03B" w14:textId="77777777" w:rsidR="008B0C1F" w:rsidRPr="004D5EAB" w:rsidRDefault="008B0C1F" w:rsidP="008A3991">
            <w:pPr>
              <w:spacing w:after="0" w:line="240" w:lineRule="auto"/>
            </w:pPr>
            <w:r w:rsidRPr="004D5EAB">
              <w:rPr>
                <w:b/>
                <w:sz w:val="26"/>
                <w:szCs w:val="26"/>
              </w:rPr>
              <w:t>.</w:t>
            </w:r>
          </w:p>
        </w:tc>
      </w:tr>
      <w:tr w:rsidR="008B0C1F" w:rsidRPr="004D5EAB" w14:paraId="02E83B52" w14:textId="77777777" w:rsidTr="008B0C1F">
        <w:trPr>
          <w:cantSplit/>
          <w:trHeight w:val="156"/>
        </w:trPr>
        <w:tc>
          <w:tcPr>
            <w:tcW w:w="851" w:type="dxa"/>
          </w:tcPr>
          <w:p w14:paraId="0FFB2761" w14:textId="77777777" w:rsidR="008B0C1F" w:rsidRPr="004D5EAB" w:rsidRDefault="008B0C1F" w:rsidP="008B0C1F">
            <w:pPr>
              <w:pStyle w:val="Body1"/>
              <w:tabs>
                <w:tab w:val="left" w:pos="993"/>
              </w:tabs>
              <w:autoSpaceDE w:val="0"/>
              <w:ind w:left="27"/>
              <w:jc w:val="both"/>
              <w:rPr>
                <w:sz w:val="26"/>
                <w:szCs w:val="26"/>
                <w:lang w:val="uk-UA"/>
              </w:rPr>
            </w:pPr>
            <w:r w:rsidRPr="004D5EAB">
              <w:rPr>
                <w:iCs/>
                <w:sz w:val="26"/>
                <w:szCs w:val="26"/>
                <w:shd w:val="clear" w:color="auto" w:fill="FFFFFF"/>
                <w:lang w:val="uk-UA"/>
              </w:rPr>
              <w:t>ЗК 13</w:t>
            </w:r>
          </w:p>
        </w:tc>
        <w:tc>
          <w:tcPr>
            <w:tcW w:w="280" w:type="dxa"/>
          </w:tcPr>
          <w:p w14:paraId="3122688A" w14:textId="77777777" w:rsidR="008B0C1F" w:rsidRPr="004D5EAB" w:rsidRDefault="008B0C1F" w:rsidP="008B0C1F">
            <w:pPr>
              <w:pStyle w:val="aff"/>
              <w:jc w:val="center"/>
              <w:rPr>
                <w:b/>
                <w:sz w:val="26"/>
                <w:szCs w:val="26"/>
              </w:rPr>
            </w:pPr>
          </w:p>
        </w:tc>
        <w:tc>
          <w:tcPr>
            <w:tcW w:w="340" w:type="dxa"/>
          </w:tcPr>
          <w:p w14:paraId="101147BC" w14:textId="77777777" w:rsidR="008B0C1F" w:rsidRPr="004D5EAB" w:rsidRDefault="008B0C1F" w:rsidP="008B0C1F">
            <w:pPr>
              <w:pStyle w:val="aff"/>
              <w:snapToGrid w:val="0"/>
              <w:jc w:val="center"/>
              <w:rPr>
                <w:b/>
                <w:sz w:val="26"/>
                <w:szCs w:val="26"/>
              </w:rPr>
            </w:pPr>
          </w:p>
        </w:tc>
        <w:tc>
          <w:tcPr>
            <w:tcW w:w="340" w:type="dxa"/>
          </w:tcPr>
          <w:p w14:paraId="01F9A35C"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60FCAC67"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586EDD29"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30275466"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6FDD931C"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22619302" w14:textId="77777777" w:rsidR="008B0C1F" w:rsidRPr="004D5EAB" w:rsidRDefault="008B0C1F" w:rsidP="008B0C1F">
            <w:pPr>
              <w:pStyle w:val="aff"/>
              <w:jc w:val="center"/>
              <w:rPr>
                <w:b/>
                <w:sz w:val="26"/>
                <w:szCs w:val="26"/>
              </w:rPr>
            </w:pPr>
          </w:p>
        </w:tc>
        <w:tc>
          <w:tcPr>
            <w:tcW w:w="340" w:type="dxa"/>
          </w:tcPr>
          <w:p w14:paraId="145174B1" w14:textId="77777777" w:rsidR="008B0C1F" w:rsidRPr="004D5EAB" w:rsidRDefault="008B0C1F" w:rsidP="008B0C1F">
            <w:pPr>
              <w:pStyle w:val="aff"/>
              <w:jc w:val="center"/>
              <w:rPr>
                <w:b/>
                <w:sz w:val="26"/>
                <w:szCs w:val="26"/>
              </w:rPr>
            </w:pPr>
          </w:p>
        </w:tc>
        <w:tc>
          <w:tcPr>
            <w:tcW w:w="340" w:type="dxa"/>
          </w:tcPr>
          <w:p w14:paraId="13F67049" w14:textId="77777777" w:rsidR="008B0C1F" w:rsidRPr="004D5EAB" w:rsidRDefault="008B0C1F" w:rsidP="008B0C1F">
            <w:pPr>
              <w:pStyle w:val="aff"/>
              <w:snapToGrid w:val="0"/>
              <w:jc w:val="center"/>
              <w:rPr>
                <w:b/>
                <w:sz w:val="26"/>
                <w:szCs w:val="26"/>
              </w:rPr>
            </w:pPr>
          </w:p>
        </w:tc>
        <w:tc>
          <w:tcPr>
            <w:tcW w:w="340" w:type="dxa"/>
          </w:tcPr>
          <w:p w14:paraId="703E6D05"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25E9441E"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00E6EA93" w14:textId="77777777" w:rsidR="008B0C1F" w:rsidRPr="004D5EAB" w:rsidRDefault="008B0C1F" w:rsidP="008B0C1F">
            <w:pPr>
              <w:pStyle w:val="aff"/>
              <w:snapToGrid w:val="0"/>
              <w:jc w:val="center"/>
              <w:rPr>
                <w:b/>
                <w:sz w:val="26"/>
                <w:szCs w:val="26"/>
              </w:rPr>
            </w:pPr>
          </w:p>
        </w:tc>
        <w:tc>
          <w:tcPr>
            <w:tcW w:w="340" w:type="dxa"/>
          </w:tcPr>
          <w:p w14:paraId="35C1BB4E" w14:textId="77777777" w:rsidR="008B0C1F" w:rsidRPr="004D5EAB" w:rsidRDefault="008B0C1F" w:rsidP="008B0C1F">
            <w:pPr>
              <w:pStyle w:val="aff"/>
              <w:snapToGrid w:val="0"/>
              <w:jc w:val="center"/>
              <w:rPr>
                <w:b/>
                <w:sz w:val="26"/>
                <w:szCs w:val="26"/>
              </w:rPr>
            </w:pPr>
          </w:p>
        </w:tc>
        <w:tc>
          <w:tcPr>
            <w:tcW w:w="340" w:type="dxa"/>
          </w:tcPr>
          <w:p w14:paraId="643B7820"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587C524B" w14:textId="35DBD5AE" w:rsidR="008B0C1F" w:rsidRPr="008A3991" w:rsidRDefault="008B0C1F" w:rsidP="008B0C1F">
            <w:pPr>
              <w:pStyle w:val="aff"/>
              <w:snapToGrid w:val="0"/>
              <w:ind w:left="113" w:right="113"/>
              <w:jc w:val="center"/>
              <w:rPr>
                <w:b/>
                <w:sz w:val="20"/>
                <w:szCs w:val="20"/>
              </w:rPr>
            </w:pPr>
            <w:r w:rsidRPr="005833F2">
              <w:rPr>
                <w:b/>
                <w:sz w:val="26"/>
                <w:szCs w:val="26"/>
              </w:rPr>
              <w:t>.</w:t>
            </w:r>
          </w:p>
        </w:tc>
        <w:tc>
          <w:tcPr>
            <w:tcW w:w="340" w:type="dxa"/>
          </w:tcPr>
          <w:p w14:paraId="7801A7E9" w14:textId="77777777" w:rsidR="008B0C1F" w:rsidRPr="004D5EAB" w:rsidRDefault="008B0C1F" w:rsidP="008B0C1F">
            <w:pPr>
              <w:pStyle w:val="aff"/>
              <w:snapToGrid w:val="0"/>
              <w:jc w:val="center"/>
              <w:rPr>
                <w:b/>
                <w:sz w:val="26"/>
                <w:szCs w:val="26"/>
              </w:rPr>
            </w:pPr>
          </w:p>
        </w:tc>
        <w:tc>
          <w:tcPr>
            <w:tcW w:w="340" w:type="dxa"/>
          </w:tcPr>
          <w:p w14:paraId="72937F4A"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1F873E95" w14:textId="77777777" w:rsidR="008B0C1F" w:rsidRPr="004D5EAB" w:rsidRDefault="008B0C1F" w:rsidP="008B0C1F">
            <w:pPr>
              <w:pStyle w:val="aff"/>
              <w:jc w:val="center"/>
              <w:rPr>
                <w:b/>
                <w:sz w:val="26"/>
                <w:szCs w:val="26"/>
              </w:rPr>
            </w:pPr>
            <w:r w:rsidRPr="004D5EAB">
              <w:rPr>
                <w:b/>
                <w:sz w:val="26"/>
                <w:szCs w:val="26"/>
              </w:rPr>
              <w:t>.</w:t>
            </w:r>
          </w:p>
        </w:tc>
        <w:tc>
          <w:tcPr>
            <w:tcW w:w="340" w:type="dxa"/>
          </w:tcPr>
          <w:p w14:paraId="2278A7FB" w14:textId="77777777" w:rsidR="008B0C1F" w:rsidRPr="004D5EAB" w:rsidRDefault="008B0C1F" w:rsidP="008B0C1F">
            <w:pPr>
              <w:pStyle w:val="aff"/>
              <w:jc w:val="center"/>
              <w:rPr>
                <w:b/>
                <w:sz w:val="26"/>
                <w:szCs w:val="26"/>
              </w:rPr>
            </w:pPr>
            <w:r w:rsidRPr="004D5EAB">
              <w:rPr>
                <w:b/>
                <w:sz w:val="26"/>
                <w:szCs w:val="26"/>
              </w:rPr>
              <w:t>.</w:t>
            </w:r>
          </w:p>
        </w:tc>
        <w:tc>
          <w:tcPr>
            <w:tcW w:w="340" w:type="dxa"/>
          </w:tcPr>
          <w:p w14:paraId="09D11776" w14:textId="77777777" w:rsidR="008B0C1F" w:rsidRPr="004D5EAB" w:rsidRDefault="008B0C1F" w:rsidP="008B0C1F">
            <w:pPr>
              <w:pStyle w:val="aff"/>
              <w:jc w:val="center"/>
              <w:rPr>
                <w:b/>
                <w:sz w:val="26"/>
                <w:szCs w:val="26"/>
              </w:rPr>
            </w:pPr>
            <w:r w:rsidRPr="004D5EAB">
              <w:rPr>
                <w:b/>
                <w:sz w:val="26"/>
                <w:szCs w:val="26"/>
              </w:rPr>
              <w:t>.</w:t>
            </w:r>
          </w:p>
        </w:tc>
        <w:tc>
          <w:tcPr>
            <w:tcW w:w="340" w:type="dxa"/>
          </w:tcPr>
          <w:p w14:paraId="357DC416" w14:textId="77777777" w:rsidR="008B0C1F" w:rsidRPr="004D5EAB" w:rsidRDefault="008B0C1F" w:rsidP="008B0C1F">
            <w:pPr>
              <w:pStyle w:val="aff"/>
              <w:jc w:val="center"/>
              <w:rPr>
                <w:b/>
                <w:sz w:val="26"/>
                <w:szCs w:val="26"/>
              </w:rPr>
            </w:pPr>
            <w:r w:rsidRPr="004D5EAB">
              <w:rPr>
                <w:b/>
                <w:sz w:val="26"/>
                <w:szCs w:val="26"/>
              </w:rPr>
              <w:t>.</w:t>
            </w:r>
          </w:p>
        </w:tc>
        <w:tc>
          <w:tcPr>
            <w:tcW w:w="340" w:type="dxa"/>
          </w:tcPr>
          <w:p w14:paraId="34D85F01" w14:textId="77777777" w:rsidR="008B0C1F" w:rsidRPr="004D5EAB" w:rsidRDefault="008B0C1F" w:rsidP="008B0C1F">
            <w:pPr>
              <w:pStyle w:val="aff"/>
              <w:snapToGrid w:val="0"/>
              <w:jc w:val="center"/>
              <w:rPr>
                <w:b/>
                <w:sz w:val="26"/>
                <w:szCs w:val="26"/>
              </w:rPr>
            </w:pPr>
          </w:p>
        </w:tc>
        <w:tc>
          <w:tcPr>
            <w:tcW w:w="340" w:type="dxa"/>
          </w:tcPr>
          <w:p w14:paraId="6BC16920"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75EAE091"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4EB602E7" w14:textId="77777777" w:rsidR="008B0C1F" w:rsidRPr="004D5EAB" w:rsidRDefault="008B0C1F" w:rsidP="008B0C1F">
            <w:pPr>
              <w:pStyle w:val="aff"/>
              <w:jc w:val="center"/>
              <w:rPr>
                <w:b/>
                <w:sz w:val="26"/>
                <w:szCs w:val="26"/>
              </w:rPr>
            </w:pPr>
          </w:p>
        </w:tc>
        <w:tc>
          <w:tcPr>
            <w:tcW w:w="340" w:type="dxa"/>
          </w:tcPr>
          <w:p w14:paraId="379A24DF" w14:textId="77777777" w:rsidR="008B0C1F" w:rsidRPr="004D5EAB" w:rsidRDefault="008B0C1F" w:rsidP="008B0C1F">
            <w:pPr>
              <w:pStyle w:val="aff"/>
              <w:snapToGrid w:val="0"/>
              <w:jc w:val="center"/>
              <w:rPr>
                <w:b/>
                <w:sz w:val="26"/>
                <w:szCs w:val="26"/>
              </w:rPr>
            </w:pPr>
          </w:p>
        </w:tc>
        <w:tc>
          <w:tcPr>
            <w:tcW w:w="340" w:type="dxa"/>
          </w:tcPr>
          <w:p w14:paraId="2F854765"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2710B300" w14:textId="77777777" w:rsidR="008B0C1F" w:rsidRPr="004D5EAB" w:rsidRDefault="008B0C1F" w:rsidP="008B0C1F">
            <w:pPr>
              <w:pStyle w:val="aff"/>
              <w:snapToGrid w:val="0"/>
              <w:jc w:val="center"/>
              <w:rPr>
                <w:b/>
                <w:sz w:val="26"/>
                <w:szCs w:val="26"/>
              </w:rPr>
            </w:pPr>
          </w:p>
        </w:tc>
        <w:tc>
          <w:tcPr>
            <w:tcW w:w="340" w:type="dxa"/>
          </w:tcPr>
          <w:p w14:paraId="46AFE183" w14:textId="77777777" w:rsidR="008B0C1F" w:rsidRPr="004D5EAB" w:rsidRDefault="008B0C1F" w:rsidP="008B0C1F">
            <w:pPr>
              <w:pStyle w:val="aff"/>
              <w:snapToGrid w:val="0"/>
              <w:jc w:val="center"/>
              <w:rPr>
                <w:b/>
                <w:sz w:val="26"/>
                <w:szCs w:val="26"/>
              </w:rPr>
            </w:pPr>
          </w:p>
        </w:tc>
        <w:tc>
          <w:tcPr>
            <w:tcW w:w="340" w:type="dxa"/>
          </w:tcPr>
          <w:p w14:paraId="646B489D" w14:textId="77777777" w:rsidR="008B0C1F" w:rsidRPr="004D5EAB" w:rsidRDefault="008B0C1F" w:rsidP="008B0C1F">
            <w:pPr>
              <w:pStyle w:val="aff"/>
              <w:snapToGrid w:val="0"/>
              <w:jc w:val="center"/>
              <w:rPr>
                <w:b/>
                <w:sz w:val="26"/>
                <w:szCs w:val="26"/>
              </w:rPr>
            </w:pPr>
          </w:p>
        </w:tc>
        <w:tc>
          <w:tcPr>
            <w:tcW w:w="340" w:type="dxa"/>
          </w:tcPr>
          <w:p w14:paraId="02CD89B4"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222869A0"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0368F18D" w14:textId="77777777" w:rsidR="008B0C1F" w:rsidRPr="004D5EAB" w:rsidRDefault="008B0C1F" w:rsidP="008B0C1F">
            <w:pPr>
              <w:pStyle w:val="aff"/>
              <w:snapToGrid w:val="0"/>
              <w:jc w:val="center"/>
              <w:rPr>
                <w:b/>
                <w:sz w:val="26"/>
                <w:szCs w:val="26"/>
              </w:rPr>
            </w:pPr>
          </w:p>
        </w:tc>
        <w:tc>
          <w:tcPr>
            <w:tcW w:w="340" w:type="dxa"/>
          </w:tcPr>
          <w:p w14:paraId="6C077135" w14:textId="77777777" w:rsidR="008B0C1F" w:rsidRPr="004D5EAB" w:rsidRDefault="008B0C1F" w:rsidP="008B0C1F">
            <w:pPr>
              <w:pStyle w:val="aff"/>
              <w:snapToGrid w:val="0"/>
              <w:jc w:val="center"/>
              <w:rPr>
                <w:b/>
                <w:sz w:val="26"/>
                <w:szCs w:val="26"/>
              </w:rPr>
            </w:pPr>
          </w:p>
        </w:tc>
        <w:tc>
          <w:tcPr>
            <w:tcW w:w="340" w:type="dxa"/>
          </w:tcPr>
          <w:p w14:paraId="2D1AFCCD" w14:textId="77777777" w:rsidR="008B0C1F" w:rsidRPr="004D5EAB" w:rsidRDefault="008B0C1F" w:rsidP="008B0C1F">
            <w:pPr>
              <w:pStyle w:val="aff"/>
              <w:snapToGrid w:val="0"/>
              <w:jc w:val="center"/>
              <w:rPr>
                <w:b/>
                <w:sz w:val="26"/>
                <w:szCs w:val="26"/>
              </w:rPr>
            </w:pPr>
          </w:p>
        </w:tc>
        <w:tc>
          <w:tcPr>
            <w:tcW w:w="340" w:type="dxa"/>
          </w:tcPr>
          <w:p w14:paraId="748EE6ED" w14:textId="2C2BF321"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293E08DC"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4BE6B604"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6CE185FA" w14:textId="77777777" w:rsidR="008B0C1F" w:rsidRPr="004D5EAB" w:rsidRDefault="008B0C1F" w:rsidP="008B0C1F">
            <w:pPr>
              <w:pStyle w:val="aff"/>
              <w:snapToGrid w:val="0"/>
              <w:jc w:val="center"/>
              <w:rPr>
                <w:b/>
                <w:sz w:val="26"/>
                <w:szCs w:val="26"/>
              </w:rPr>
            </w:pPr>
            <w:r w:rsidRPr="004D5EAB">
              <w:rPr>
                <w:b/>
                <w:sz w:val="26"/>
                <w:szCs w:val="26"/>
              </w:rPr>
              <w:t>.</w:t>
            </w:r>
          </w:p>
        </w:tc>
        <w:tc>
          <w:tcPr>
            <w:tcW w:w="340" w:type="dxa"/>
          </w:tcPr>
          <w:p w14:paraId="22DDAF73" w14:textId="77777777" w:rsidR="008B0C1F" w:rsidRPr="004D5EAB" w:rsidRDefault="008B0C1F" w:rsidP="008B0C1F">
            <w:pPr>
              <w:spacing w:after="0" w:line="240" w:lineRule="auto"/>
            </w:pPr>
            <w:r w:rsidRPr="004D5EAB">
              <w:rPr>
                <w:b/>
                <w:sz w:val="26"/>
                <w:szCs w:val="26"/>
              </w:rPr>
              <w:t>.</w:t>
            </w:r>
          </w:p>
        </w:tc>
        <w:tc>
          <w:tcPr>
            <w:tcW w:w="340" w:type="dxa"/>
          </w:tcPr>
          <w:p w14:paraId="2DA08A59" w14:textId="77777777" w:rsidR="008B0C1F" w:rsidRPr="004D5EAB" w:rsidRDefault="008B0C1F" w:rsidP="008B0C1F">
            <w:pPr>
              <w:spacing w:after="0" w:line="240" w:lineRule="auto"/>
            </w:pPr>
            <w:r w:rsidRPr="004D5EAB">
              <w:rPr>
                <w:b/>
                <w:sz w:val="26"/>
                <w:szCs w:val="26"/>
              </w:rPr>
              <w:t>.</w:t>
            </w:r>
          </w:p>
        </w:tc>
      </w:tr>
      <w:tr w:rsidR="008B0C1F" w:rsidRPr="004D5EAB" w14:paraId="2783F981" w14:textId="77777777" w:rsidTr="008B0C1F">
        <w:trPr>
          <w:cantSplit/>
          <w:trHeight w:val="355"/>
        </w:trPr>
        <w:tc>
          <w:tcPr>
            <w:tcW w:w="851" w:type="dxa"/>
          </w:tcPr>
          <w:p w14:paraId="22387B1A" w14:textId="77777777" w:rsidR="008B0C1F" w:rsidRPr="004D5EAB" w:rsidRDefault="008B0C1F" w:rsidP="008B0C1F">
            <w:pPr>
              <w:pStyle w:val="Body1"/>
              <w:tabs>
                <w:tab w:val="left" w:pos="993"/>
              </w:tabs>
              <w:autoSpaceDE w:val="0"/>
              <w:ind w:left="27"/>
              <w:jc w:val="both"/>
              <w:rPr>
                <w:sz w:val="26"/>
                <w:szCs w:val="26"/>
                <w:lang w:val="uk-UA"/>
              </w:rPr>
            </w:pPr>
            <w:r w:rsidRPr="004D5EAB">
              <w:rPr>
                <w:iCs/>
                <w:sz w:val="26"/>
                <w:szCs w:val="26"/>
                <w:shd w:val="clear" w:color="auto" w:fill="FFFFFF"/>
                <w:lang w:val="uk-UA"/>
              </w:rPr>
              <w:t>ЗК 14</w:t>
            </w:r>
          </w:p>
        </w:tc>
        <w:tc>
          <w:tcPr>
            <w:tcW w:w="280" w:type="dxa"/>
          </w:tcPr>
          <w:p w14:paraId="6BD764C5"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4141BF9E"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1260F987"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2D515D73"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257AE177"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76286027"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05FDB4C7"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710CEC77" w14:textId="77777777" w:rsidR="008B0C1F" w:rsidRPr="004D5EAB" w:rsidRDefault="008B0C1F" w:rsidP="008B0C1F">
            <w:pPr>
              <w:spacing w:after="0" w:line="240" w:lineRule="auto"/>
              <w:jc w:val="center"/>
              <w:rPr>
                <w:sz w:val="26"/>
                <w:szCs w:val="26"/>
                <w:lang w:val="uk-UA"/>
              </w:rPr>
            </w:pPr>
          </w:p>
        </w:tc>
        <w:tc>
          <w:tcPr>
            <w:tcW w:w="340" w:type="dxa"/>
          </w:tcPr>
          <w:p w14:paraId="17D87796" w14:textId="77777777" w:rsidR="008B0C1F" w:rsidRPr="004D5EAB" w:rsidRDefault="008B0C1F" w:rsidP="008B0C1F">
            <w:pPr>
              <w:spacing w:after="0" w:line="240" w:lineRule="auto"/>
              <w:jc w:val="center"/>
              <w:rPr>
                <w:sz w:val="26"/>
                <w:szCs w:val="26"/>
                <w:lang w:val="uk-UA"/>
              </w:rPr>
            </w:pPr>
          </w:p>
        </w:tc>
        <w:tc>
          <w:tcPr>
            <w:tcW w:w="340" w:type="dxa"/>
          </w:tcPr>
          <w:p w14:paraId="66706DC3" w14:textId="77777777" w:rsidR="008B0C1F" w:rsidRPr="004D5EAB" w:rsidRDefault="008B0C1F" w:rsidP="008B0C1F">
            <w:pPr>
              <w:spacing w:after="0" w:line="240" w:lineRule="auto"/>
              <w:jc w:val="center"/>
              <w:rPr>
                <w:sz w:val="26"/>
                <w:szCs w:val="26"/>
                <w:lang w:val="uk-UA"/>
              </w:rPr>
            </w:pPr>
          </w:p>
        </w:tc>
        <w:tc>
          <w:tcPr>
            <w:tcW w:w="340" w:type="dxa"/>
          </w:tcPr>
          <w:p w14:paraId="022FBB7E"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7C388897"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1FDD156D" w14:textId="77777777" w:rsidR="008B0C1F" w:rsidRPr="004D5EAB" w:rsidRDefault="008B0C1F" w:rsidP="008B0C1F">
            <w:pPr>
              <w:spacing w:after="0" w:line="240" w:lineRule="auto"/>
              <w:jc w:val="center"/>
              <w:rPr>
                <w:sz w:val="26"/>
                <w:szCs w:val="26"/>
                <w:lang w:val="uk-UA"/>
              </w:rPr>
            </w:pPr>
          </w:p>
        </w:tc>
        <w:tc>
          <w:tcPr>
            <w:tcW w:w="340" w:type="dxa"/>
          </w:tcPr>
          <w:p w14:paraId="7F8BB7DB"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2E1954C8" w14:textId="77777777" w:rsidR="008B0C1F" w:rsidRPr="004D5EAB" w:rsidRDefault="008B0C1F" w:rsidP="008B0C1F">
            <w:pPr>
              <w:pStyle w:val="aff"/>
              <w:snapToGrid w:val="0"/>
              <w:jc w:val="center"/>
              <w:rPr>
                <w:b/>
                <w:sz w:val="26"/>
                <w:szCs w:val="26"/>
              </w:rPr>
            </w:pPr>
          </w:p>
        </w:tc>
        <w:tc>
          <w:tcPr>
            <w:tcW w:w="340" w:type="dxa"/>
          </w:tcPr>
          <w:p w14:paraId="1CD638D3" w14:textId="3C53C767" w:rsidR="008B0C1F" w:rsidRPr="008A3991" w:rsidRDefault="008B0C1F" w:rsidP="008B0C1F">
            <w:pPr>
              <w:pStyle w:val="aff"/>
              <w:snapToGrid w:val="0"/>
              <w:ind w:left="113" w:right="113"/>
              <w:jc w:val="center"/>
              <w:rPr>
                <w:b/>
                <w:sz w:val="20"/>
                <w:szCs w:val="20"/>
              </w:rPr>
            </w:pPr>
            <w:r w:rsidRPr="005833F2">
              <w:rPr>
                <w:b/>
                <w:sz w:val="26"/>
                <w:szCs w:val="26"/>
              </w:rPr>
              <w:t>.</w:t>
            </w:r>
          </w:p>
        </w:tc>
        <w:tc>
          <w:tcPr>
            <w:tcW w:w="340" w:type="dxa"/>
          </w:tcPr>
          <w:p w14:paraId="26CF6CE3"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7E9113C8"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1EB0DF43"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0271CDB5"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62ED4D5A"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44BD632B"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30924190" w14:textId="77777777" w:rsidR="008B0C1F" w:rsidRPr="004D5EAB" w:rsidRDefault="008B0C1F" w:rsidP="008B0C1F">
            <w:pPr>
              <w:spacing w:after="0" w:line="240" w:lineRule="auto"/>
              <w:jc w:val="center"/>
              <w:rPr>
                <w:sz w:val="26"/>
                <w:szCs w:val="26"/>
              </w:rPr>
            </w:pPr>
          </w:p>
        </w:tc>
        <w:tc>
          <w:tcPr>
            <w:tcW w:w="340" w:type="dxa"/>
          </w:tcPr>
          <w:p w14:paraId="75E9FC17"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2C78E2D6"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34A2F58C"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6AB2D279"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69416B42"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0DBCB41F"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1B56C761"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6B2B9DF7"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035802BF"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626E1028"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336EC645"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3BB90295" w14:textId="77777777" w:rsidR="008B0C1F" w:rsidRPr="004D5EAB" w:rsidRDefault="008B0C1F" w:rsidP="008B0C1F">
            <w:pPr>
              <w:spacing w:after="0" w:line="240" w:lineRule="auto"/>
              <w:jc w:val="center"/>
              <w:rPr>
                <w:sz w:val="26"/>
                <w:szCs w:val="26"/>
              </w:rPr>
            </w:pPr>
          </w:p>
        </w:tc>
        <w:tc>
          <w:tcPr>
            <w:tcW w:w="340" w:type="dxa"/>
          </w:tcPr>
          <w:p w14:paraId="484B3D79" w14:textId="77777777" w:rsidR="008B0C1F" w:rsidRPr="004D5EAB" w:rsidRDefault="008B0C1F" w:rsidP="008B0C1F">
            <w:pPr>
              <w:spacing w:after="0" w:line="240" w:lineRule="auto"/>
              <w:jc w:val="center"/>
              <w:rPr>
                <w:b/>
                <w:sz w:val="26"/>
                <w:szCs w:val="26"/>
              </w:rPr>
            </w:pPr>
          </w:p>
        </w:tc>
        <w:tc>
          <w:tcPr>
            <w:tcW w:w="340" w:type="dxa"/>
          </w:tcPr>
          <w:p w14:paraId="43A4ECD7" w14:textId="7F6106B5"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291EBE5C"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1B79A97D"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2567E0A0" w14:textId="77777777" w:rsidR="008B0C1F" w:rsidRPr="004D5EAB" w:rsidRDefault="008B0C1F" w:rsidP="008B0C1F">
            <w:pPr>
              <w:spacing w:after="0" w:line="240" w:lineRule="auto"/>
              <w:jc w:val="center"/>
              <w:rPr>
                <w:sz w:val="26"/>
                <w:szCs w:val="26"/>
              </w:rPr>
            </w:pPr>
            <w:r w:rsidRPr="004D5EAB">
              <w:rPr>
                <w:b/>
                <w:sz w:val="26"/>
                <w:szCs w:val="26"/>
              </w:rPr>
              <w:t>.</w:t>
            </w:r>
          </w:p>
        </w:tc>
        <w:tc>
          <w:tcPr>
            <w:tcW w:w="340" w:type="dxa"/>
          </w:tcPr>
          <w:p w14:paraId="1D212727" w14:textId="77777777" w:rsidR="008B0C1F" w:rsidRPr="004D5EAB" w:rsidRDefault="008B0C1F" w:rsidP="008B0C1F">
            <w:pPr>
              <w:spacing w:after="0" w:line="240" w:lineRule="auto"/>
            </w:pPr>
            <w:r w:rsidRPr="004D5EAB">
              <w:rPr>
                <w:b/>
                <w:sz w:val="26"/>
                <w:szCs w:val="26"/>
              </w:rPr>
              <w:t>.</w:t>
            </w:r>
          </w:p>
        </w:tc>
        <w:tc>
          <w:tcPr>
            <w:tcW w:w="340" w:type="dxa"/>
          </w:tcPr>
          <w:p w14:paraId="1BE7D285" w14:textId="77777777" w:rsidR="008B0C1F" w:rsidRPr="004D5EAB" w:rsidRDefault="008B0C1F" w:rsidP="008B0C1F">
            <w:pPr>
              <w:spacing w:after="0" w:line="240" w:lineRule="auto"/>
            </w:pPr>
            <w:r w:rsidRPr="004D5EAB">
              <w:rPr>
                <w:b/>
                <w:sz w:val="26"/>
                <w:szCs w:val="26"/>
              </w:rPr>
              <w:t>.</w:t>
            </w:r>
          </w:p>
        </w:tc>
      </w:tr>
      <w:tr w:rsidR="008B0C1F" w:rsidRPr="004D5EAB" w14:paraId="4AFAA2D6" w14:textId="77777777" w:rsidTr="008B0C1F">
        <w:trPr>
          <w:trHeight w:val="264"/>
        </w:trPr>
        <w:tc>
          <w:tcPr>
            <w:tcW w:w="851" w:type="dxa"/>
          </w:tcPr>
          <w:p w14:paraId="5ABC6E1C" w14:textId="40442715" w:rsidR="008B0C1F" w:rsidRPr="004D5EAB" w:rsidRDefault="008B0C1F" w:rsidP="008B0C1F">
            <w:pPr>
              <w:pStyle w:val="Body1"/>
              <w:tabs>
                <w:tab w:val="left" w:pos="993"/>
              </w:tabs>
              <w:autoSpaceDE w:val="0"/>
              <w:ind w:left="27"/>
              <w:jc w:val="both"/>
              <w:rPr>
                <w:iCs/>
                <w:sz w:val="26"/>
                <w:szCs w:val="26"/>
                <w:shd w:val="clear" w:color="auto" w:fill="FFFFFF"/>
                <w:lang w:val="uk-UA"/>
              </w:rPr>
            </w:pPr>
            <w:r w:rsidRPr="00F21504">
              <w:t>ЗК 1</w:t>
            </w:r>
            <w:r>
              <w:rPr>
                <w:lang w:val="uk-UA"/>
              </w:rPr>
              <w:t>5</w:t>
            </w:r>
            <w:r w:rsidRPr="00F21504">
              <w:t>*</w:t>
            </w:r>
          </w:p>
        </w:tc>
        <w:tc>
          <w:tcPr>
            <w:tcW w:w="280" w:type="dxa"/>
          </w:tcPr>
          <w:p w14:paraId="09D900F7" w14:textId="77777777" w:rsidR="008B0C1F" w:rsidRPr="004D5EAB" w:rsidRDefault="008B0C1F" w:rsidP="008A3991">
            <w:pPr>
              <w:spacing w:after="0" w:line="240" w:lineRule="auto"/>
              <w:jc w:val="center"/>
              <w:rPr>
                <w:b/>
                <w:sz w:val="26"/>
                <w:szCs w:val="26"/>
              </w:rPr>
            </w:pPr>
          </w:p>
        </w:tc>
        <w:tc>
          <w:tcPr>
            <w:tcW w:w="340" w:type="dxa"/>
          </w:tcPr>
          <w:p w14:paraId="6506C092" w14:textId="77777777" w:rsidR="008B0C1F" w:rsidRPr="004D5EAB" w:rsidRDefault="008B0C1F" w:rsidP="008A3991">
            <w:pPr>
              <w:spacing w:after="0" w:line="240" w:lineRule="auto"/>
              <w:jc w:val="center"/>
              <w:rPr>
                <w:b/>
                <w:sz w:val="26"/>
                <w:szCs w:val="26"/>
              </w:rPr>
            </w:pPr>
          </w:p>
        </w:tc>
        <w:tc>
          <w:tcPr>
            <w:tcW w:w="340" w:type="dxa"/>
          </w:tcPr>
          <w:p w14:paraId="4F168DC2" w14:textId="77777777" w:rsidR="008B0C1F" w:rsidRPr="004D5EAB" w:rsidRDefault="008B0C1F" w:rsidP="008A3991">
            <w:pPr>
              <w:spacing w:after="0" w:line="240" w:lineRule="auto"/>
              <w:jc w:val="center"/>
              <w:rPr>
                <w:b/>
                <w:sz w:val="26"/>
                <w:szCs w:val="26"/>
              </w:rPr>
            </w:pPr>
          </w:p>
        </w:tc>
        <w:tc>
          <w:tcPr>
            <w:tcW w:w="340" w:type="dxa"/>
          </w:tcPr>
          <w:p w14:paraId="2F493AD2" w14:textId="77777777" w:rsidR="008B0C1F" w:rsidRPr="004D5EAB" w:rsidRDefault="008B0C1F" w:rsidP="008A3991">
            <w:pPr>
              <w:spacing w:after="0" w:line="240" w:lineRule="auto"/>
              <w:jc w:val="center"/>
              <w:rPr>
                <w:b/>
                <w:sz w:val="26"/>
                <w:szCs w:val="26"/>
              </w:rPr>
            </w:pPr>
          </w:p>
        </w:tc>
        <w:tc>
          <w:tcPr>
            <w:tcW w:w="340" w:type="dxa"/>
          </w:tcPr>
          <w:p w14:paraId="276260FC" w14:textId="77777777" w:rsidR="008B0C1F" w:rsidRPr="004D5EAB" w:rsidRDefault="008B0C1F" w:rsidP="008A3991">
            <w:pPr>
              <w:spacing w:after="0" w:line="240" w:lineRule="auto"/>
              <w:jc w:val="center"/>
              <w:rPr>
                <w:b/>
                <w:sz w:val="26"/>
                <w:szCs w:val="26"/>
              </w:rPr>
            </w:pPr>
          </w:p>
        </w:tc>
        <w:tc>
          <w:tcPr>
            <w:tcW w:w="340" w:type="dxa"/>
          </w:tcPr>
          <w:p w14:paraId="042F5D19" w14:textId="77777777" w:rsidR="008B0C1F" w:rsidRPr="004D5EAB" w:rsidRDefault="008B0C1F" w:rsidP="008A3991">
            <w:pPr>
              <w:spacing w:after="0" w:line="240" w:lineRule="auto"/>
              <w:jc w:val="center"/>
              <w:rPr>
                <w:b/>
                <w:sz w:val="26"/>
                <w:szCs w:val="26"/>
              </w:rPr>
            </w:pPr>
          </w:p>
        </w:tc>
        <w:tc>
          <w:tcPr>
            <w:tcW w:w="340" w:type="dxa"/>
          </w:tcPr>
          <w:p w14:paraId="28132861" w14:textId="77777777" w:rsidR="008B0C1F" w:rsidRPr="004D5EAB" w:rsidRDefault="008B0C1F" w:rsidP="008A3991">
            <w:pPr>
              <w:spacing w:after="0" w:line="240" w:lineRule="auto"/>
              <w:jc w:val="center"/>
              <w:rPr>
                <w:b/>
                <w:sz w:val="26"/>
                <w:szCs w:val="26"/>
              </w:rPr>
            </w:pPr>
          </w:p>
        </w:tc>
        <w:tc>
          <w:tcPr>
            <w:tcW w:w="340" w:type="dxa"/>
          </w:tcPr>
          <w:p w14:paraId="0200CFBC" w14:textId="77777777" w:rsidR="008B0C1F" w:rsidRPr="004D5EAB" w:rsidRDefault="008B0C1F" w:rsidP="008A3991">
            <w:pPr>
              <w:spacing w:after="0" w:line="240" w:lineRule="auto"/>
              <w:jc w:val="center"/>
              <w:rPr>
                <w:sz w:val="26"/>
                <w:szCs w:val="26"/>
                <w:lang w:val="uk-UA"/>
              </w:rPr>
            </w:pPr>
          </w:p>
        </w:tc>
        <w:tc>
          <w:tcPr>
            <w:tcW w:w="340" w:type="dxa"/>
          </w:tcPr>
          <w:p w14:paraId="742DFF23" w14:textId="77777777" w:rsidR="008B0C1F" w:rsidRPr="004D5EAB" w:rsidRDefault="008B0C1F" w:rsidP="008A3991">
            <w:pPr>
              <w:spacing w:after="0" w:line="240" w:lineRule="auto"/>
              <w:jc w:val="center"/>
              <w:rPr>
                <w:sz w:val="26"/>
                <w:szCs w:val="26"/>
                <w:lang w:val="uk-UA"/>
              </w:rPr>
            </w:pPr>
          </w:p>
        </w:tc>
        <w:tc>
          <w:tcPr>
            <w:tcW w:w="340" w:type="dxa"/>
          </w:tcPr>
          <w:p w14:paraId="23A1E97D" w14:textId="77777777" w:rsidR="008B0C1F" w:rsidRPr="004D5EAB" w:rsidRDefault="008B0C1F" w:rsidP="008A3991">
            <w:pPr>
              <w:spacing w:after="0" w:line="240" w:lineRule="auto"/>
              <w:jc w:val="center"/>
              <w:rPr>
                <w:sz w:val="26"/>
                <w:szCs w:val="26"/>
                <w:lang w:val="uk-UA"/>
              </w:rPr>
            </w:pPr>
          </w:p>
        </w:tc>
        <w:tc>
          <w:tcPr>
            <w:tcW w:w="340" w:type="dxa"/>
          </w:tcPr>
          <w:p w14:paraId="15873010" w14:textId="77777777" w:rsidR="008B0C1F" w:rsidRPr="004D5EAB" w:rsidRDefault="008B0C1F" w:rsidP="008A3991">
            <w:pPr>
              <w:spacing w:after="0" w:line="240" w:lineRule="auto"/>
              <w:jc w:val="center"/>
              <w:rPr>
                <w:b/>
                <w:sz w:val="26"/>
                <w:szCs w:val="26"/>
              </w:rPr>
            </w:pPr>
          </w:p>
        </w:tc>
        <w:tc>
          <w:tcPr>
            <w:tcW w:w="340" w:type="dxa"/>
          </w:tcPr>
          <w:p w14:paraId="7E4B8C82" w14:textId="77777777" w:rsidR="008B0C1F" w:rsidRPr="004D5EAB" w:rsidRDefault="008B0C1F" w:rsidP="008A3991">
            <w:pPr>
              <w:spacing w:after="0" w:line="240" w:lineRule="auto"/>
              <w:jc w:val="center"/>
              <w:rPr>
                <w:b/>
                <w:sz w:val="26"/>
                <w:szCs w:val="26"/>
              </w:rPr>
            </w:pPr>
          </w:p>
        </w:tc>
        <w:tc>
          <w:tcPr>
            <w:tcW w:w="340" w:type="dxa"/>
          </w:tcPr>
          <w:p w14:paraId="335A47FF" w14:textId="77777777" w:rsidR="008B0C1F" w:rsidRPr="004D5EAB" w:rsidRDefault="008B0C1F" w:rsidP="008A3991">
            <w:pPr>
              <w:spacing w:after="0" w:line="240" w:lineRule="auto"/>
              <w:jc w:val="center"/>
              <w:rPr>
                <w:sz w:val="26"/>
                <w:szCs w:val="26"/>
                <w:lang w:val="uk-UA"/>
              </w:rPr>
            </w:pPr>
          </w:p>
        </w:tc>
        <w:tc>
          <w:tcPr>
            <w:tcW w:w="340" w:type="dxa"/>
          </w:tcPr>
          <w:p w14:paraId="2988C35A" w14:textId="2C52FEA0" w:rsidR="008B0C1F" w:rsidRPr="004D5EAB" w:rsidRDefault="008B0C1F" w:rsidP="008A3991">
            <w:pPr>
              <w:spacing w:after="0" w:line="240" w:lineRule="auto"/>
              <w:jc w:val="center"/>
              <w:rPr>
                <w:b/>
                <w:sz w:val="26"/>
                <w:szCs w:val="26"/>
              </w:rPr>
            </w:pPr>
            <w:r w:rsidRPr="004D5EAB">
              <w:rPr>
                <w:b/>
                <w:sz w:val="26"/>
                <w:szCs w:val="26"/>
              </w:rPr>
              <w:t>.</w:t>
            </w:r>
          </w:p>
        </w:tc>
        <w:tc>
          <w:tcPr>
            <w:tcW w:w="340" w:type="dxa"/>
          </w:tcPr>
          <w:p w14:paraId="7EBB12A2" w14:textId="77777777" w:rsidR="008B0C1F" w:rsidRPr="004D5EAB" w:rsidRDefault="008B0C1F" w:rsidP="008A3991">
            <w:pPr>
              <w:pStyle w:val="aff"/>
              <w:snapToGrid w:val="0"/>
              <w:jc w:val="center"/>
              <w:rPr>
                <w:b/>
                <w:sz w:val="26"/>
                <w:szCs w:val="26"/>
              </w:rPr>
            </w:pPr>
          </w:p>
        </w:tc>
        <w:tc>
          <w:tcPr>
            <w:tcW w:w="340" w:type="dxa"/>
          </w:tcPr>
          <w:p w14:paraId="69C6C0DE" w14:textId="67B27707" w:rsidR="008B0C1F" w:rsidRPr="004D5EAB" w:rsidRDefault="008B0C1F" w:rsidP="008A3991">
            <w:pPr>
              <w:pStyle w:val="aff"/>
              <w:snapToGrid w:val="0"/>
              <w:jc w:val="center"/>
              <w:rPr>
                <w:b/>
                <w:sz w:val="26"/>
                <w:szCs w:val="26"/>
              </w:rPr>
            </w:pPr>
          </w:p>
        </w:tc>
        <w:tc>
          <w:tcPr>
            <w:tcW w:w="340" w:type="dxa"/>
          </w:tcPr>
          <w:p w14:paraId="5F518E5A" w14:textId="77777777" w:rsidR="008B0C1F" w:rsidRPr="004D5EAB" w:rsidRDefault="008B0C1F" w:rsidP="008A3991">
            <w:pPr>
              <w:spacing w:after="0" w:line="240" w:lineRule="auto"/>
              <w:jc w:val="center"/>
              <w:rPr>
                <w:b/>
                <w:sz w:val="26"/>
                <w:szCs w:val="26"/>
              </w:rPr>
            </w:pPr>
          </w:p>
        </w:tc>
        <w:tc>
          <w:tcPr>
            <w:tcW w:w="340" w:type="dxa"/>
          </w:tcPr>
          <w:p w14:paraId="56CEFEF7" w14:textId="77777777" w:rsidR="008B0C1F" w:rsidRPr="004D5EAB" w:rsidRDefault="008B0C1F" w:rsidP="008A3991">
            <w:pPr>
              <w:spacing w:after="0" w:line="240" w:lineRule="auto"/>
              <w:jc w:val="center"/>
              <w:rPr>
                <w:b/>
                <w:sz w:val="26"/>
                <w:szCs w:val="26"/>
              </w:rPr>
            </w:pPr>
          </w:p>
        </w:tc>
        <w:tc>
          <w:tcPr>
            <w:tcW w:w="340" w:type="dxa"/>
          </w:tcPr>
          <w:p w14:paraId="5E1835A0" w14:textId="77777777" w:rsidR="008B0C1F" w:rsidRPr="004D5EAB" w:rsidRDefault="008B0C1F" w:rsidP="008A3991">
            <w:pPr>
              <w:spacing w:after="0" w:line="240" w:lineRule="auto"/>
              <w:jc w:val="center"/>
              <w:rPr>
                <w:b/>
                <w:sz w:val="26"/>
                <w:szCs w:val="26"/>
              </w:rPr>
            </w:pPr>
          </w:p>
        </w:tc>
        <w:tc>
          <w:tcPr>
            <w:tcW w:w="340" w:type="dxa"/>
          </w:tcPr>
          <w:p w14:paraId="61CE2A8B" w14:textId="77777777" w:rsidR="008B0C1F" w:rsidRPr="004D5EAB" w:rsidRDefault="008B0C1F" w:rsidP="008A3991">
            <w:pPr>
              <w:spacing w:after="0" w:line="240" w:lineRule="auto"/>
              <w:jc w:val="center"/>
              <w:rPr>
                <w:b/>
                <w:sz w:val="26"/>
                <w:szCs w:val="26"/>
              </w:rPr>
            </w:pPr>
          </w:p>
        </w:tc>
        <w:tc>
          <w:tcPr>
            <w:tcW w:w="340" w:type="dxa"/>
          </w:tcPr>
          <w:p w14:paraId="3D42F428" w14:textId="77777777" w:rsidR="008B0C1F" w:rsidRPr="004D5EAB" w:rsidRDefault="008B0C1F" w:rsidP="008A3991">
            <w:pPr>
              <w:spacing w:after="0" w:line="240" w:lineRule="auto"/>
              <w:jc w:val="center"/>
              <w:rPr>
                <w:b/>
                <w:sz w:val="26"/>
                <w:szCs w:val="26"/>
              </w:rPr>
            </w:pPr>
          </w:p>
        </w:tc>
        <w:tc>
          <w:tcPr>
            <w:tcW w:w="340" w:type="dxa"/>
          </w:tcPr>
          <w:p w14:paraId="4C9D7E51" w14:textId="77777777" w:rsidR="008B0C1F" w:rsidRPr="004D5EAB" w:rsidRDefault="008B0C1F" w:rsidP="008A3991">
            <w:pPr>
              <w:spacing w:after="0" w:line="240" w:lineRule="auto"/>
              <w:jc w:val="center"/>
              <w:rPr>
                <w:b/>
                <w:sz w:val="26"/>
                <w:szCs w:val="26"/>
              </w:rPr>
            </w:pPr>
          </w:p>
        </w:tc>
        <w:tc>
          <w:tcPr>
            <w:tcW w:w="340" w:type="dxa"/>
          </w:tcPr>
          <w:p w14:paraId="5103D6D2" w14:textId="77777777" w:rsidR="008B0C1F" w:rsidRPr="004D5EAB" w:rsidRDefault="008B0C1F" w:rsidP="008A3991">
            <w:pPr>
              <w:spacing w:after="0" w:line="240" w:lineRule="auto"/>
              <w:jc w:val="center"/>
              <w:rPr>
                <w:sz w:val="26"/>
                <w:szCs w:val="26"/>
              </w:rPr>
            </w:pPr>
          </w:p>
        </w:tc>
        <w:tc>
          <w:tcPr>
            <w:tcW w:w="340" w:type="dxa"/>
          </w:tcPr>
          <w:p w14:paraId="1B5517A0" w14:textId="77777777" w:rsidR="008B0C1F" w:rsidRPr="004D5EAB" w:rsidRDefault="008B0C1F" w:rsidP="008A3991">
            <w:pPr>
              <w:spacing w:after="0" w:line="240" w:lineRule="auto"/>
              <w:jc w:val="center"/>
              <w:rPr>
                <w:b/>
                <w:sz w:val="26"/>
                <w:szCs w:val="26"/>
              </w:rPr>
            </w:pPr>
          </w:p>
        </w:tc>
        <w:tc>
          <w:tcPr>
            <w:tcW w:w="340" w:type="dxa"/>
          </w:tcPr>
          <w:p w14:paraId="2A7806BB" w14:textId="77777777" w:rsidR="008B0C1F" w:rsidRPr="004D5EAB" w:rsidRDefault="008B0C1F" w:rsidP="008A3991">
            <w:pPr>
              <w:spacing w:after="0" w:line="240" w:lineRule="auto"/>
              <w:jc w:val="center"/>
              <w:rPr>
                <w:b/>
                <w:sz w:val="26"/>
                <w:szCs w:val="26"/>
              </w:rPr>
            </w:pPr>
          </w:p>
        </w:tc>
        <w:tc>
          <w:tcPr>
            <w:tcW w:w="340" w:type="dxa"/>
          </w:tcPr>
          <w:p w14:paraId="59A6F0D9" w14:textId="77777777" w:rsidR="008B0C1F" w:rsidRPr="004D5EAB" w:rsidRDefault="008B0C1F" w:rsidP="008A3991">
            <w:pPr>
              <w:spacing w:after="0" w:line="240" w:lineRule="auto"/>
              <w:jc w:val="center"/>
              <w:rPr>
                <w:b/>
                <w:sz w:val="26"/>
                <w:szCs w:val="26"/>
              </w:rPr>
            </w:pPr>
          </w:p>
        </w:tc>
        <w:tc>
          <w:tcPr>
            <w:tcW w:w="340" w:type="dxa"/>
          </w:tcPr>
          <w:p w14:paraId="7472A885" w14:textId="77777777" w:rsidR="008B0C1F" w:rsidRPr="004D5EAB" w:rsidRDefault="008B0C1F" w:rsidP="008A3991">
            <w:pPr>
              <w:spacing w:after="0" w:line="240" w:lineRule="auto"/>
              <w:jc w:val="center"/>
              <w:rPr>
                <w:b/>
                <w:sz w:val="26"/>
                <w:szCs w:val="26"/>
              </w:rPr>
            </w:pPr>
          </w:p>
        </w:tc>
        <w:tc>
          <w:tcPr>
            <w:tcW w:w="340" w:type="dxa"/>
          </w:tcPr>
          <w:p w14:paraId="6DB7E189" w14:textId="77777777" w:rsidR="008B0C1F" w:rsidRPr="004D5EAB" w:rsidRDefault="008B0C1F" w:rsidP="008A3991">
            <w:pPr>
              <w:spacing w:after="0" w:line="240" w:lineRule="auto"/>
              <w:jc w:val="center"/>
              <w:rPr>
                <w:b/>
                <w:sz w:val="26"/>
                <w:szCs w:val="26"/>
              </w:rPr>
            </w:pPr>
          </w:p>
        </w:tc>
        <w:tc>
          <w:tcPr>
            <w:tcW w:w="340" w:type="dxa"/>
          </w:tcPr>
          <w:p w14:paraId="42544246" w14:textId="77777777" w:rsidR="008B0C1F" w:rsidRPr="004D5EAB" w:rsidRDefault="008B0C1F" w:rsidP="008A3991">
            <w:pPr>
              <w:spacing w:after="0" w:line="240" w:lineRule="auto"/>
              <w:jc w:val="center"/>
              <w:rPr>
                <w:b/>
                <w:sz w:val="26"/>
                <w:szCs w:val="26"/>
              </w:rPr>
            </w:pPr>
          </w:p>
        </w:tc>
        <w:tc>
          <w:tcPr>
            <w:tcW w:w="340" w:type="dxa"/>
          </w:tcPr>
          <w:p w14:paraId="357F5ADC" w14:textId="77777777" w:rsidR="008B0C1F" w:rsidRPr="004D5EAB" w:rsidRDefault="008B0C1F" w:rsidP="008A3991">
            <w:pPr>
              <w:spacing w:after="0" w:line="240" w:lineRule="auto"/>
              <w:jc w:val="center"/>
              <w:rPr>
                <w:b/>
                <w:sz w:val="26"/>
                <w:szCs w:val="26"/>
              </w:rPr>
            </w:pPr>
          </w:p>
        </w:tc>
        <w:tc>
          <w:tcPr>
            <w:tcW w:w="340" w:type="dxa"/>
          </w:tcPr>
          <w:p w14:paraId="71CD852F" w14:textId="77777777" w:rsidR="008B0C1F" w:rsidRPr="004D5EAB" w:rsidRDefault="008B0C1F" w:rsidP="008A3991">
            <w:pPr>
              <w:spacing w:after="0" w:line="240" w:lineRule="auto"/>
              <w:jc w:val="center"/>
              <w:rPr>
                <w:b/>
                <w:sz w:val="26"/>
                <w:szCs w:val="26"/>
              </w:rPr>
            </w:pPr>
          </w:p>
        </w:tc>
        <w:tc>
          <w:tcPr>
            <w:tcW w:w="340" w:type="dxa"/>
          </w:tcPr>
          <w:p w14:paraId="747B3F0D" w14:textId="77777777" w:rsidR="008B0C1F" w:rsidRPr="004D5EAB" w:rsidRDefault="008B0C1F" w:rsidP="008A3991">
            <w:pPr>
              <w:spacing w:after="0" w:line="240" w:lineRule="auto"/>
              <w:jc w:val="center"/>
              <w:rPr>
                <w:b/>
                <w:sz w:val="26"/>
                <w:szCs w:val="26"/>
              </w:rPr>
            </w:pPr>
          </w:p>
        </w:tc>
        <w:tc>
          <w:tcPr>
            <w:tcW w:w="340" w:type="dxa"/>
          </w:tcPr>
          <w:p w14:paraId="372ED3FA" w14:textId="77777777" w:rsidR="008B0C1F" w:rsidRPr="004D5EAB" w:rsidRDefault="008B0C1F" w:rsidP="008A3991">
            <w:pPr>
              <w:spacing w:after="0" w:line="240" w:lineRule="auto"/>
              <w:jc w:val="center"/>
              <w:rPr>
                <w:b/>
                <w:sz w:val="26"/>
                <w:szCs w:val="26"/>
              </w:rPr>
            </w:pPr>
          </w:p>
        </w:tc>
        <w:tc>
          <w:tcPr>
            <w:tcW w:w="340" w:type="dxa"/>
          </w:tcPr>
          <w:p w14:paraId="1A86FA36" w14:textId="77777777" w:rsidR="008B0C1F" w:rsidRPr="004D5EAB" w:rsidRDefault="008B0C1F" w:rsidP="008A3991">
            <w:pPr>
              <w:spacing w:after="0" w:line="240" w:lineRule="auto"/>
              <w:jc w:val="center"/>
              <w:rPr>
                <w:b/>
                <w:sz w:val="26"/>
                <w:szCs w:val="26"/>
              </w:rPr>
            </w:pPr>
          </w:p>
        </w:tc>
        <w:tc>
          <w:tcPr>
            <w:tcW w:w="340" w:type="dxa"/>
          </w:tcPr>
          <w:p w14:paraId="47399BAB" w14:textId="77777777" w:rsidR="008B0C1F" w:rsidRPr="004D5EAB" w:rsidRDefault="008B0C1F" w:rsidP="008A3991">
            <w:pPr>
              <w:spacing w:after="0" w:line="240" w:lineRule="auto"/>
              <w:jc w:val="center"/>
              <w:rPr>
                <w:sz w:val="26"/>
                <w:szCs w:val="26"/>
              </w:rPr>
            </w:pPr>
          </w:p>
        </w:tc>
        <w:tc>
          <w:tcPr>
            <w:tcW w:w="340" w:type="dxa"/>
          </w:tcPr>
          <w:p w14:paraId="5FCD8329" w14:textId="77777777" w:rsidR="008B0C1F" w:rsidRPr="004D5EAB" w:rsidRDefault="008B0C1F" w:rsidP="008A3991">
            <w:pPr>
              <w:spacing w:after="0" w:line="240" w:lineRule="auto"/>
              <w:jc w:val="center"/>
              <w:rPr>
                <w:b/>
                <w:sz w:val="26"/>
                <w:szCs w:val="26"/>
              </w:rPr>
            </w:pPr>
          </w:p>
        </w:tc>
        <w:tc>
          <w:tcPr>
            <w:tcW w:w="340" w:type="dxa"/>
          </w:tcPr>
          <w:p w14:paraId="0815D5DA" w14:textId="09821E35" w:rsidR="008B0C1F" w:rsidRPr="004D5EAB" w:rsidRDefault="008B0C1F" w:rsidP="008A3991">
            <w:pPr>
              <w:spacing w:after="0" w:line="240" w:lineRule="auto"/>
              <w:jc w:val="center"/>
              <w:rPr>
                <w:b/>
                <w:sz w:val="26"/>
                <w:szCs w:val="26"/>
              </w:rPr>
            </w:pPr>
          </w:p>
        </w:tc>
        <w:tc>
          <w:tcPr>
            <w:tcW w:w="340" w:type="dxa"/>
          </w:tcPr>
          <w:p w14:paraId="48B9C0CB" w14:textId="77777777" w:rsidR="008B0C1F" w:rsidRPr="004D5EAB" w:rsidRDefault="008B0C1F" w:rsidP="008A3991">
            <w:pPr>
              <w:spacing w:after="0" w:line="240" w:lineRule="auto"/>
              <w:jc w:val="center"/>
              <w:rPr>
                <w:b/>
                <w:sz w:val="26"/>
                <w:szCs w:val="26"/>
              </w:rPr>
            </w:pPr>
          </w:p>
        </w:tc>
        <w:tc>
          <w:tcPr>
            <w:tcW w:w="340" w:type="dxa"/>
          </w:tcPr>
          <w:p w14:paraId="19261938" w14:textId="3EC3BCA9" w:rsidR="008B0C1F" w:rsidRPr="004D5EAB" w:rsidRDefault="008B0C1F" w:rsidP="008A3991">
            <w:pPr>
              <w:spacing w:after="0" w:line="240" w:lineRule="auto"/>
              <w:jc w:val="center"/>
              <w:rPr>
                <w:b/>
                <w:sz w:val="26"/>
                <w:szCs w:val="26"/>
              </w:rPr>
            </w:pPr>
          </w:p>
        </w:tc>
        <w:tc>
          <w:tcPr>
            <w:tcW w:w="340" w:type="dxa"/>
          </w:tcPr>
          <w:p w14:paraId="65A23B47" w14:textId="77777777" w:rsidR="008B0C1F" w:rsidRPr="004D5EAB" w:rsidRDefault="008B0C1F" w:rsidP="008A3991">
            <w:pPr>
              <w:spacing w:after="0" w:line="240" w:lineRule="auto"/>
              <w:jc w:val="center"/>
              <w:rPr>
                <w:b/>
                <w:sz w:val="26"/>
                <w:szCs w:val="26"/>
              </w:rPr>
            </w:pPr>
          </w:p>
        </w:tc>
        <w:tc>
          <w:tcPr>
            <w:tcW w:w="340" w:type="dxa"/>
          </w:tcPr>
          <w:p w14:paraId="1BC90D01" w14:textId="77777777" w:rsidR="008B0C1F" w:rsidRPr="004D5EAB" w:rsidRDefault="008B0C1F" w:rsidP="008A3991">
            <w:pPr>
              <w:spacing w:after="0" w:line="240" w:lineRule="auto"/>
              <w:rPr>
                <w:b/>
                <w:sz w:val="26"/>
                <w:szCs w:val="26"/>
              </w:rPr>
            </w:pPr>
          </w:p>
        </w:tc>
        <w:tc>
          <w:tcPr>
            <w:tcW w:w="340" w:type="dxa"/>
          </w:tcPr>
          <w:p w14:paraId="0B049CA8" w14:textId="77777777" w:rsidR="008B0C1F" w:rsidRPr="004D5EAB" w:rsidRDefault="008B0C1F" w:rsidP="008A3991">
            <w:pPr>
              <w:spacing w:after="0" w:line="240" w:lineRule="auto"/>
              <w:rPr>
                <w:b/>
                <w:sz w:val="26"/>
                <w:szCs w:val="26"/>
              </w:rPr>
            </w:pPr>
          </w:p>
        </w:tc>
      </w:tr>
    </w:tbl>
    <w:p w14:paraId="0D07A4C1" w14:textId="77777777" w:rsidR="000E330A" w:rsidRPr="004D5EAB" w:rsidRDefault="000E330A" w:rsidP="006936E6">
      <w:pPr>
        <w:sectPr w:rsidR="000E330A" w:rsidRPr="004D5EAB" w:rsidSect="006936E6">
          <w:pgSz w:w="16838" w:h="11906" w:orient="landscape"/>
          <w:pgMar w:top="1418" w:right="851" w:bottom="851" w:left="851" w:header="708" w:footer="408" w:gutter="0"/>
          <w:cols w:space="720"/>
          <w:docGrid w:linePitch="600" w:charSpace="32768"/>
        </w:sectPr>
      </w:pPr>
    </w:p>
    <w:p w14:paraId="79484040" w14:textId="77777777" w:rsidR="000E330A" w:rsidRPr="004D5EAB" w:rsidRDefault="000E330A" w:rsidP="006936E6">
      <w:pPr>
        <w:jc w:val="center"/>
        <w:rPr>
          <w:rFonts w:ascii="Times New Roman" w:hAnsi="Times New Roman"/>
          <w:b/>
          <w:sz w:val="28"/>
          <w:szCs w:val="28"/>
          <w:lang w:val="ru-RU"/>
        </w:rPr>
      </w:pPr>
      <w:bookmarkStart w:id="18" w:name="__DdeLink__189_1949964595"/>
      <w:r w:rsidRPr="004D5EAB">
        <w:rPr>
          <w:rFonts w:ascii="Times New Roman" w:hAnsi="Times New Roman"/>
          <w:b/>
          <w:sz w:val="28"/>
          <w:szCs w:val="28"/>
          <w:lang w:val="ru-RU"/>
        </w:rPr>
        <w:lastRenderedPageBreak/>
        <w:t xml:space="preserve">8.2. </w:t>
      </w:r>
      <w:proofErr w:type="spellStart"/>
      <w:r w:rsidRPr="004D5EAB">
        <w:rPr>
          <w:rFonts w:ascii="Times New Roman" w:hAnsi="Times New Roman"/>
          <w:b/>
          <w:sz w:val="28"/>
          <w:szCs w:val="28"/>
          <w:lang w:val="ru-RU"/>
        </w:rPr>
        <w:t>Матриця</w:t>
      </w:r>
      <w:proofErr w:type="spellEnd"/>
      <w:r w:rsidRPr="004D5EAB">
        <w:rPr>
          <w:rFonts w:ascii="Times New Roman" w:hAnsi="Times New Roman"/>
          <w:b/>
          <w:sz w:val="28"/>
          <w:szCs w:val="28"/>
          <w:lang w:val="ru-RU"/>
        </w:rPr>
        <w:t xml:space="preserve"> </w:t>
      </w:r>
      <w:proofErr w:type="spellStart"/>
      <w:r w:rsidRPr="004D5EAB">
        <w:rPr>
          <w:rFonts w:ascii="Times New Roman" w:hAnsi="Times New Roman"/>
          <w:b/>
          <w:sz w:val="28"/>
          <w:szCs w:val="28"/>
          <w:lang w:val="ru-RU"/>
        </w:rPr>
        <w:t>відповідності</w:t>
      </w:r>
      <w:proofErr w:type="spellEnd"/>
      <w:r w:rsidRPr="004D5EAB">
        <w:rPr>
          <w:rFonts w:ascii="Times New Roman" w:hAnsi="Times New Roman"/>
          <w:b/>
          <w:sz w:val="28"/>
          <w:szCs w:val="28"/>
          <w:lang w:val="ru-RU"/>
        </w:rPr>
        <w:t xml:space="preserve"> </w:t>
      </w:r>
      <w:proofErr w:type="spellStart"/>
      <w:r w:rsidRPr="004D5EAB">
        <w:rPr>
          <w:rFonts w:ascii="Times New Roman" w:hAnsi="Times New Roman"/>
          <w:b/>
          <w:sz w:val="28"/>
          <w:szCs w:val="28"/>
          <w:lang w:val="ru-RU"/>
        </w:rPr>
        <w:t>обов'язкових</w:t>
      </w:r>
      <w:proofErr w:type="spellEnd"/>
      <w:r w:rsidRPr="004D5EAB">
        <w:rPr>
          <w:rFonts w:ascii="Times New Roman" w:hAnsi="Times New Roman"/>
          <w:b/>
          <w:sz w:val="28"/>
          <w:szCs w:val="28"/>
          <w:lang w:val="ru-RU"/>
        </w:rPr>
        <w:t xml:space="preserve"> </w:t>
      </w:r>
      <w:proofErr w:type="spellStart"/>
      <w:r w:rsidRPr="004D5EAB">
        <w:rPr>
          <w:rFonts w:ascii="Times New Roman" w:hAnsi="Times New Roman"/>
          <w:b/>
          <w:sz w:val="28"/>
          <w:szCs w:val="28"/>
          <w:lang w:val="ru-RU"/>
        </w:rPr>
        <w:t>компонентів</w:t>
      </w:r>
      <w:proofErr w:type="spellEnd"/>
      <w:r w:rsidRPr="004D5EAB">
        <w:rPr>
          <w:rFonts w:ascii="Times New Roman" w:hAnsi="Times New Roman"/>
          <w:b/>
          <w:sz w:val="28"/>
          <w:szCs w:val="28"/>
          <w:lang w:val="ru-RU"/>
        </w:rPr>
        <w:t xml:space="preserve"> </w:t>
      </w:r>
      <w:proofErr w:type="spellStart"/>
      <w:r w:rsidRPr="004D5EAB">
        <w:rPr>
          <w:rFonts w:ascii="Times New Roman" w:hAnsi="Times New Roman"/>
          <w:b/>
          <w:sz w:val="28"/>
          <w:szCs w:val="28"/>
          <w:lang w:val="ru-RU"/>
        </w:rPr>
        <w:t>освітньої</w:t>
      </w:r>
      <w:proofErr w:type="spellEnd"/>
      <w:r w:rsidRPr="004D5EAB">
        <w:rPr>
          <w:rFonts w:ascii="Times New Roman" w:hAnsi="Times New Roman"/>
          <w:b/>
          <w:sz w:val="28"/>
          <w:szCs w:val="28"/>
          <w:lang w:val="ru-RU"/>
        </w:rPr>
        <w:t xml:space="preserve"> </w:t>
      </w:r>
      <w:proofErr w:type="spellStart"/>
      <w:r w:rsidRPr="004D5EAB">
        <w:rPr>
          <w:rFonts w:ascii="Times New Roman" w:hAnsi="Times New Roman"/>
          <w:b/>
          <w:sz w:val="28"/>
          <w:szCs w:val="28"/>
          <w:lang w:val="ru-RU"/>
        </w:rPr>
        <w:t>програми</w:t>
      </w:r>
      <w:proofErr w:type="spellEnd"/>
      <w:r w:rsidRPr="004D5EAB">
        <w:rPr>
          <w:rFonts w:ascii="Times New Roman" w:hAnsi="Times New Roman"/>
          <w:b/>
          <w:sz w:val="28"/>
          <w:szCs w:val="28"/>
          <w:lang w:val="ru-RU"/>
        </w:rPr>
        <w:t xml:space="preserve"> </w:t>
      </w:r>
      <w:proofErr w:type="spellStart"/>
      <w:r w:rsidRPr="004D5EAB">
        <w:rPr>
          <w:rFonts w:ascii="Times New Roman" w:hAnsi="Times New Roman"/>
          <w:b/>
          <w:sz w:val="28"/>
          <w:szCs w:val="28"/>
          <w:lang w:val="ru-RU"/>
        </w:rPr>
        <w:t>спеціальним</w:t>
      </w:r>
      <w:proofErr w:type="spellEnd"/>
      <w:r w:rsidRPr="004D5EAB">
        <w:rPr>
          <w:rFonts w:ascii="Times New Roman" w:hAnsi="Times New Roman"/>
          <w:b/>
          <w:sz w:val="28"/>
          <w:szCs w:val="28"/>
          <w:lang w:val="ru-RU"/>
        </w:rPr>
        <w:t xml:space="preserve"> </w:t>
      </w:r>
      <w:proofErr w:type="spellStart"/>
      <w:r w:rsidRPr="004D5EAB">
        <w:rPr>
          <w:rFonts w:ascii="Times New Roman" w:hAnsi="Times New Roman"/>
          <w:b/>
          <w:sz w:val="28"/>
          <w:szCs w:val="28"/>
          <w:lang w:val="ru-RU"/>
        </w:rPr>
        <w:t>програмним</w:t>
      </w:r>
      <w:proofErr w:type="spellEnd"/>
      <w:r w:rsidRPr="004D5EAB">
        <w:rPr>
          <w:rFonts w:ascii="Times New Roman" w:hAnsi="Times New Roman"/>
          <w:b/>
          <w:sz w:val="28"/>
          <w:szCs w:val="28"/>
          <w:lang w:val="ru-RU"/>
        </w:rPr>
        <w:t xml:space="preserve"> компетентностям</w:t>
      </w:r>
      <w:bookmarkEnd w:id="18"/>
    </w:p>
    <w:tbl>
      <w:tblPr>
        <w:tblW w:w="1513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52"/>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8B0C1F" w:rsidRPr="004D5EAB" w14:paraId="21611B7A" w14:textId="77777777" w:rsidTr="008B0C1F">
        <w:trPr>
          <w:cantSplit/>
          <w:trHeight w:val="1000"/>
        </w:trPr>
        <w:tc>
          <w:tcPr>
            <w:tcW w:w="852" w:type="dxa"/>
            <w:vAlign w:val="center"/>
          </w:tcPr>
          <w:p w14:paraId="63D5C3AB" w14:textId="77777777" w:rsidR="008B0C1F" w:rsidRPr="004D5EAB" w:rsidRDefault="008B0C1F" w:rsidP="00007768">
            <w:pPr>
              <w:pStyle w:val="aff"/>
              <w:snapToGrid w:val="0"/>
              <w:jc w:val="center"/>
              <w:rPr>
                <w:sz w:val="20"/>
                <w:szCs w:val="20"/>
              </w:rPr>
            </w:pPr>
          </w:p>
        </w:tc>
        <w:tc>
          <w:tcPr>
            <w:tcW w:w="340" w:type="dxa"/>
            <w:textDirection w:val="btLr"/>
            <w:vAlign w:val="center"/>
          </w:tcPr>
          <w:p w14:paraId="1AC07108" w14:textId="77777777" w:rsidR="008B0C1F" w:rsidRPr="004D5EAB" w:rsidRDefault="008B0C1F" w:rsidP="00007768">
            <w:pPr>
              <w:pStyle w:val="aff"/>
              <w:ind w:left="113" w:right="113"/>
              <w:jc w:val="center"/>
              <w:rPr>
                <w:sz w:val="16"/>
                <w:szCs w:val="16"/>
              </w:rPr>
            </w:pPr>
            <w:r w:rsidRPr="004D5EAB">
              <w:rPr>
                <w:sz w:val="16"/>
                <w:szCs w:val="16"/>
              </w:rPr>
              <w:t>ОК 1.1</w:t>
            </w:r>
          </w:p>
        </w:tc>
        <w:tc>
          <w:tcPr>
            <w:tcW w:w="340" w:type="dxa"/>
            <w:textDirection w:val="btLr"/>
            <w:vAlign w:val="center"/>
          </w:tcPr>
          <w:p w14:paraId="63BD07B0" w14:textId="77777777" w:rsidR="008B0C1F" w:rsidRPr="004D5EAB" w:rsidRDefault="008B0C1F" w:rsidP="00007768">
            <w:pPr>
              <w:pStyle w:val="aff"/>
              <w:ind w:left="113" w:right="113"/>
              <w:jc w:val="center"/>
              <w:rPr>
                <w:sz w:val="16"/>
                <w:szCs w:val="16"/>
              </w:rPr>
            </w:pPr>
            <w:r w:rsidRPr="004D5EAB">
              <w:rPr>
                <w:sz w:val="16"/>
                <w:szCs w:val="16"/>
              </w:rPr>
              <w:t>ОК 1.2</w:t>
            </w:r>
          </w:p>
        </w:tc>
        <w:tc>
          <w:tcPr>
            <w:tcW w:w="340" w:type="dxa"/>
            <w:textDirection w:val="btLr"/>
            <w:vAlign w:val="center"/>
          </w:tcPr>
          <w:p w14:paraId="65DCC539" w14:textId="77777777" w:rsidR="008B0C1F" w:rsidRPr="004D5EAB" w:rsidRDefault="008B0C1F" w:rsidP="00007768">
            <w:pPr>
              <w:pStyle w:val="aff"/>
              <w:ind w:left="113" w:right="113"/>
              <w:jc w:val="center"/>
              <w:rPr>
                <w:sz w:val="16"/>
                <w:szCs w:val="16"/>
              </w:rPr>
            </w:pPr>
            <w:r w:rsidRPr="004D5EAB">
              <w:rPr>
                <w:sz w:val="16"/>
                <w:szCs w:val="16"/>
              </w:rPr>
              <w:t>ОК 1.3</w:t>
            </w:r>
          </w:p>
        </w:tc>
        <w:tc>
          <w:tcPr>
            <w:tcW w:w="340" w:type="dxa"/>
            <w:textDirection w:val="btLr"/>
            <w:vAlign w:val="center"/>
          </w:tcPr>
          <w:p w14:paraId="61871730" w14:textId="77777777" w:rsidR="008B0C1F" w:rsidRPr="004D5EAB" w:rsidRDefault="008B0C1F" w:rsidP="00007768">
            <w:pPr>
              <w:pStyle w:val="aff"/>
              <w:ind w:left="113" w:right="113"/>
              <w:jc w:val="center"/>
              <w:rPr>
                <w:sz w:val="16"/>
                <w:szCs w:val="16"/>
              </w:rPr>
            </w:pPr>
            <w:r w:rsidRPr="004D5EAB">
              <w:rPr>
                <w:sz w:val="16"/>
                <w:szCs w:val="16"/>
              </w:rPr>
              <w:t>ОК 1.4</w:t>
            </w:r>
          </w:p>
        </w:tc>
        <w:tc>
          <w:tcPr>
            <w:tcW w:w="340" w:type="dxa"/>
            <w:textDirection w:val="btLr"/>
            <w:vAlign w:val="center"/>
          </w:tcPr>
          <w:p w14:paraId="16917377" w14:textId="77777777" w:rsidR="008B0C1F" w:rsidRPr="004D5EAB" w:rsidRDefault="008B0C1F" w:rsidP="00007768">
            <w:pPr>
              <w:pStyle w:val="aff"/>
              <w:ind w:left="113" w:right="113"/>
              <w:jc w:val="center"/>
              <w:rPr>
                <w:sz w:val="16"/>
                <w:szCs w:val="16"/>
              </w:rPr>
            </w:pPr>
            <w:r w:rsidRPr="004D5EAB">
              <w:rPr>
                <w:sz w:val="16"/>
                <w:szCs w:val="16"/>
              </w:rPr>
              <w:t>ОК 1.5</w:t>
            </w:r>
          </w:p>
        </w:tc>
        <w:tc>
          <w:tcPr>
            <w:tcW w:w="340" w:type="dxa"/>
            <w:textDirection w:val="btLr"/>
            <w:vAlign w:val="center"/>
          </w:tcPr>
          <w:p w14:paraId="65076CB4" w14:textId="77777777" w:rsidR="008B0C1F" w:rsidRPr="004D5EAB" w:rsidRDefault="008B0C1F" w:rsidP="00007768">
            <w:pPr>
              <w:pStyle w:val="aff"/>
              <w:ind w:left="113" w:right="113"/>
              <w:jc w:val="center"/>
              <w:rPr>
                <w:sz w:val="16"/>
                <w:szCs w:val="16"/>
              </w:rPr>
            </w:pPr>
            <w:r w:rsidRPr="004D5EAB">
              <w:rPr>
                <w:sz w:val="16"/>
                <w:szCs w:val="16"/>
              </w:rPr>
              <w:t>ОК 1.6</w:t>
            </w:r>
          </w:p>
        </w:tc>
        <w:tc>
          <w:tcPr>
            <w:tcW w:w="340" w:type="dxa"/>
            <w:textDirection w:val="btLr"/>
            <w:vAlign w:val="center"/>
          </w:tcPr>
          <w:p w14:paraId="68E21260" w14:textId="77777777" w:rsidR="008B0C1F" w:rsidRPr="004D5EAB" w:rsidRDefault="008B0C1F" w:rsidP="00007768">
            <w:pPr>
              <w:pStyle w:val="aff"/>
              <w:ind w:left="113" w:right="113"/>
              <w:jc w:val="center"/>
              <w:rPr>
                <w:sz w:val="16"/>
                <w:szCs w:val="16"/>
              </w:rPr>
            </w:pPr>
            <w:r w:rsidRPr="004D5EAB">
              <w:rPr>
                <w:sz w:val="16"/>
                <w:szCs w:val="16"/>
              </w:rPr>
              <w:t>ОК 1.7</w:t>
            </w:r>
          </w:p>
        </w:tc>
        <w:tc>
          <w:tcPr>
            <w:tcW w:w="340" w:type="dxa"/>
            <w:textDirection w:val="btLr"/>
            <w:vAlign w:val="center"/>
          </w:tcPr>
          <w:p w14:paraId="43E7D6AD" w14:textId="77777777" w:rsidR="008B0C1F" w:rsidRPr="004D5EAB" w:rsidRDefault="008B0C1F" w:rsidP="00007768">
            <w:pPr>
              <w:pStyle w:val="aff"/>
              <w:ind w:left="113" w:right="113"/>
              <w:jc w:val="center"/>
              <w:rPr>
                <w:sz w:val="16"/>
                <w:szCs w:val="16"/>
              </w:rPr>
            </w:pPr>
            <w:r w:rsidRPr="004D5EAB">
              <w:rPr>
                <w:sz w:val="16"/>
                <w:szCs w:val="16"/>
              </w:rPr>
              <w:t>ОК 1.8</w:t>
            </w:r>
          </w:p>
        </w:tc>
        <w:tc>
          <w:tcPr>
            <w:tcW w:w="340" w:type="dxa"/>
            <w:textDirection w:val="btLr"/>
            <w:vAlign w:val="center"/>
          </w:tcPr>
          <w:p w14:paraId="3023709B" w14:textId="77777777" w:rsidR="008B0C1F" w:rsidRPr="004D5EAB" w:rsidRDefault="008B0C1F" w:rsidP="00007768">
            <w:pPr>
              <w:pStyle w:val="aff"/>
              <w:ind w:left="113" w:right="113"/>
              <w:jc w:val="center"/>
              <w:rPr>
                <w:sz w:val="16"/>
                <w:szCs w:val="16"/>
              </w:rPr>
            </w:pPr>
            <w:r w:rsidRPr="004D5EAB">
              <w:rPr>
                <w:sz w:val="16"/>
                <w:szCs w:val="16"/>
              </w:rPr>
              <w:t>ОК 1.9</w:t>
            </w:r>
          </w:p>
        </w:tc>
        <w:tc>
          <w:tcPr>
            <w:tcW w:w="340" w:type="dxa"/>
            <w:textDirection w:val="btLr"/>
            <w:vAlign w:val="center"/>
          </w:tcPr>
          <w:p w14:paraId="5AA3C844" w14:textId="77777777" w:rsidR="008B0C1F" w:rsidRPr="004D5EAB" w:rsidRDefault="008B0C1F" w:rsidP="00007768">
            <w:pPr>
              <w:pStyle w:val="aff"/>
              <w:ind w:left="113" w:right="113"/>
              <w:jc w:val="center"/>
              <w:rPr>
                <w:sz w:val="16"/>
                <w:szCs w:val="16"/>
              </w:rPr>
            </w:pPr>
            <w:r w:rsidRPr="004D5EAB">
              <w:rPr>
                <w:sz w:val="16"/>
                <w:szCs w:val="16"/>
              </w:rPr>
              <w:t>ОК 1.10</w:t>
            </w:r>
          </w:p>
        </w:tc>
        <w:tc>
          <w:tcPr>
            <w:tcW w:w="340" w:type="dxa"/>
            <w:textDirection w:val="btLr"/>
            <w:vAlign w:val="center"/>
          </w:tcPr>
          <w:p w14:paraId="5846D05D" w14:textId="77777777" w:rsidR="008B0C1F" w:rsidRPr="004D5EAB" w:rsidRDefault="008B0C1F" w:rsidP="00007768">
            <w:pPr>
              <w:pStyle w:val="aff"/>
              <w:ind w:left="113" w:right="113"/>
              <w:jc w:val="center"/>
              <w:rPr>
                <w:sz w:val="16"/>
                <w:szCs w:val="16"/>
              </w:rPr>
            </w:pPr>
            <w:r w:rsidRPr="004D5EAB">
              <w:rPr>
                <w:sz w:val="16"/>
                <w:szCs w:val="16"/>
              </w:rPr>
              <w:t>ОК 1.11</w:t>
            </w:r>
          </w:p>
        </w:tc>
        <w:tc>
          <w:tcPr>
            <w:tcW w:w="340" w:type="dxa"/>
            <w:textDirection w:val="btLr"/>
            <w:vAlign w:val="center"/>
          </w:tcPr>
          <w:p w14:paraId="2FB45CB3" w14:textId="77777777" w:rsidR="008B0C1F" w:rsidRPr="004D5EAB" w:rsidRDefault="008B0C1F" w:rsidP="00007768">
            <w:pPr>
              <w:pStyle w:val="aff"/>
              <w:ind w:left="113" w:right="113"/>
              <w:jc w:val="center"/>
              <w:rPr>
                <w:sz w:val="16"/>
                <w:szCs w:val="16"/>
              </w:rPr>
            </w:pPr>
            <w:r w:rsidRPr="004D5EAB">
              <w:rPr>
                <w:sz w:val="16"/>
                <w:szCs w:val="16"/>
              </w:rPr>
              <w:t>ОК 1.12</w:t>
            </w:r>
          </w:p>
        </w:tc>
        <w:tc>
          <w:tcPr>
            <w:tcW w:w="340" w:type="dxa"/>
            <w:textDirection w:val="btLr"/>
            <w:vAlign w:val="center"/>
          </w:tcPr>
          <w:p w14:paraId="3554FB7F" w14:textId="77777777" w:rsidR="008B0C1F" w:rsidRPr="004D5EAB" w:rsidRDefault="008B0C1F" w:rsidP="00007768">
            <w:pPr>
              <w:pStyle w:val="aff"/>
              <w:ind w:left="113" w:right="113"/>
              <w:jc w:val="center"/>
              <w:rPr>
                <w:sz w:val="16"/>
                <w:szCs w:val="16"/>
              </w:rPr>
            </w:pPr>
            <w:r w:rsidRPr="004D5EAB">
              <w:rPr>
                <w:sz w:val="16"/>
                <w:szCs w:val="16"/>
              </w:rPr>
              <w:t>ОК 1.13</w:t>
            </w:r>
          </w:p>
        </w:tc>
        <w:tc>
          <w:tcPr>
            <w:tcW w:w="340" w:type="dxa"/>
            <w:textDirection w:val="btLr"/>
            <w:vAlign w:val="center"/>
          </w:tcPr>
          <w:p w14:paraId="18410105" w14:textId="77777777" w:rsidR="008B0C1F" w:rsidRPr="004D5EAB" w:rsidRDefault="008B0C1F" w:rsidP="00007768">
            <w:pPr>
              <w:pStyle w:val="aff"/>
              <w:ind w:left="113" w:right="113"/>
              <w:jc w:val="center"/>
              <w:rPr>
                <w:sz w:val="16"/>
                <w:szCs w:val="16"/>
              </w:rPr>
            </w:pPr>
            <w:r w:rsidRPr="004D5EAB">
              <w:rPr>
                <w:sz w:val="16"/>
                <w:szCs w:val="16"/>
              </w:rPr>
              <w:t>ОК 1.14</w:t>
            </w:r>
          </w:p>
        </w:tc>
        <w:tc>
          <w:tcPr>
            <w:tcW w:w="340" w:type="dxa"/>
            <w:textDirection w:val="btLr"/>
            <w:vAlign w:val="center"/>
          </w:tcPr>
          <w:p w14:paraId="10D0D40B" w14:textId="77777777" w:rsidR="008B0C1F" w:rsidRPr="004D5EAB" w:rsidRDefault="008B0C1F" w:rsidP="00007768">
            <w:pPr>
              <w:pStyle w:val="aff"/>
              <w:ind w:left="113" w:right="113"/>
              <w:jc w:val="center"/>
              <w:rPr>
                <w:sz w:val="16"/>
                <w:szCs w:val="16"/>
              </w:rPr>
            </w:pPr>
            <w:r w:rsidRPr="004D5EAB">
              <w:rPr>
                <w:sz w:val="16"/>
                <w:szCs w:val="16"/>
              </w:rPr>
              <w:t>ОК 1.15</w:t>
            </w:r>
          </w:p>
        </w:tc>
        <w:tc>
          <w:tcPr>
            <w:tcW w:w="340" w:type="dxa"/>
            <w:textDirection w:val="btLr"/>
            <w:vAlign w:val="center"/>
          </w:tcPr>
          <w:p w14:paraId="36635874" w14:textId="6E8839C2" w:rsidR="008B0C1F" w:rsidRPr="004D5EAB" w:rsidRDefault="008B0C1F" w:rsidP="00007768">
            <w:pPr>
              <w:pStyle w:val="aff"/>
              <w:ind w:left="113" w:right="113"/>
              <w:jc w:val="center"/>
              <w:rPr>
                <w:sz w:val="16"/>
                <w:szCs w:val="16"/>
              </w:rPr>
            </w:pPr>
            <w:r w:rsidRPr="008A3991">
              <w:rPr>
                <w:b/>
                <w:sz w:val="20"/>
                <w:szCs w:val="20"/>
              </w:rPr>
              <w:t>ВК 1.1*</w:t>
            </w:r>
          </w:p>
        </w:tc>
        <w:tc>
          <w:tcPr>
            <w:tcW w:w="340" w:type="dxa"/>
            <w:textDirection w:val="btLr"/>
            <w:vAlign w:val="center"/>
          </w:tcPr>
          <w:p w14:paraId="23B48F35" w14:textId="77777777" w:rsidR="008B0C1F" w:rsidRPr="004D5EAB" w:rsidRDefault="008B0C1F" w:rsidP="00007768">
            <w:pPr>
              <w:pStyle w:val="aff"/>
              <w:ind w:left="113" w:right="113"/>
              <w:jc w:val="center"/>
              <w:rPr>
                <w:sz w:val="16"/>
                <w:szCs w:val="16"/>
              </w:rPr>
            </w:pPr>
            <w:r w:rsidRPr="004D5EAB">
              <w:rPr>
                <w:sz w:val="16"/>
                <w:szCs w:val="16"/>
              </w:rPr>
              <w:t>ОК  2.1</w:t>
            </w:r>
          </w:p>
        </w:tc>
        <w:tc>
          <w:tcPr>
            <w:tcW w:w="340" w:type="dxa"/>
            <w:textDirection w:val="btLr"/>
            <w:vAlign w:val="center"/>
          </w:tcPr>
          <w:p w14:paraId="60E69960" w14:textId="77777777" w:rsidR="008B0C1F" w:rsidRPr="004D5EAB" w:rsidRDefault="008B0C1F" w:rsidP="00007768">
            <w:pPr>
              <w:pStyle w:val="aff"/>
              <w:ind w:left="113" w:right="113"/>
              <w:jc w:val="center"/>
              <w:rPr>
                <w:sz w:val="16"/>
                <w:szCs w:val="16"/>
              </w:rPr>
            </w:pPr>
            <w:r w:rsidRPr="004D5EAB">
              <w:rPr>
                <w:sz w:val="16"/>
                <w:szCs w:val="16"/>
              </w:rPr>
              <w:t>ОК  2.2</w:t>
            </w:r>
          </w:p>
        </w:tc>
        <w:tc>
          <w:tcPr>
            <w:tcW w:w="340" w:type="dxa"/>
            <w:textDirection w:val="btLr"/>
            <w:vAlign w:val="center"/>
          </w:tcPr>
          <w:p w14:paraId="0996EFC4" w14:textId="77777777" w:rsidR="008B0C1F" w:rsidRPr="004D5EAB" w:rsidRDefault="008B0C1F" w:rsidP="00007768">
            <w:pPr>
              <w:pStyle w:val="aff"/>
              <w:ind w:left="113" w:right="113"/>
              <w:jc w:val="center"/>
              <w:rPr>
                <w:sz w:val="16"/>
                <w:szCs w:val="16"/>
              </w:rPr>
            </w:pPr>
            <w:r w:rsidRPr="004D5EAB">
              <w:rPr>
                <w:sz w:val="16"/>
                <w:szCs w:val="16"/>
              </w:rPr>
              <w:t>ОК 2.3</w:t>
            </w:r>
          </w:p>
        </w:tc>
        <w:tc>
          <w:tcPr>
            <w:tcW w:w="340" w:type="dxa"/>
            <w:textDirection w:val="btLr"/>
            <w:vAlign w:val="center"/>
          </w:tcPr>
          <w:p w14:paraId="7E78D74A" w14:textId="77777777" w:rsidR="008B0C1F" w:rsidRPr="004D5EAB" w:rsidRDefault="008B0C1F" w:rsidP="00007768">
            <w:pPr>
              <w:pStyle w:val="aff"/>
              <w:ind w:left="113" w:right="113"/>
              <w:jc w:val="center"/>
              <w:rPr>
                <w:sz w:val="16"/>
                <w:szCs w:val="16"/>
              </w:rPr>
            </w:pPr>
            <w:r w:rsidRPr="004D5EAB">
              <w:rPr>
                <w:sz w:val="16"/>
                <w:szCs w:val="16"/>
              </w:rPr>
              <w:t>ОК 2.4</w:t>
            </w:r>
          </w:p>
        </w:tc>
        <w:tc>
          <w:tcPr>
            <w:tcW w:w="340" w:type="dxa"/>
            <w:textDirection w:val="btLr"/>
            <w:vAlign w:val="center"/>
          </w:tcPr>
          <w:p w14:paraId="7CE82EB6" w14:textId="77777777" w:rsidR="008B0C1F" w:rsidRPr="004D5EAB" w:rsidRDefault="008B0C1F" w:rsidP="00007768">
            <w:pPr>
              <w:pStyle w:val="aff"/>
              <w:ind w:left="113" w:right="113"/>
              <w:jc w:val="center"/>
              <w:rPr>
                <w:sz w:val="16"/>
                <w:szCs w:val="16"/>
              </w:rPr>
            </w:pPr>
            <w:r w:rsidRPr="004D5EAB">
              <w:rPr>
                <w:sz w:val="16"/>
                <w:szCs w:val="16"/>
              </w:rPr>
              <w:t>ОК 2.5</w:t>
            </w:r>
          </w:p>
        </w:tc>
        <w:tc>
          <w:tcPr>
            <w:tcW w:w="340" w:type="dxa"/>
            <w:textDirection w:val="btLr"/>
            <w:vAlign w:val="center"/>
          </w:tcPr>
          <w:p w14:paraId="7254EDA1" w14:textId="77777777" w:rsidR="008B0C1F" w:rsidRPr="004D5EAB" w:rsidRDefault="008B0C1F" w:rsidP="00007768">
            <w:pPr>
              <w:pStyle w:val="aff"/>
              <w:ind w:left="113" w:right="113"/>
              <w:jc w:val="center"/>
              <w:rPr>
                <w:sz w:val="16"/>
                <w:szCs w:val="16"/>
              </w:rPr>
            </w:pPr>
            <w:r w:rsidRPr="004D5EAB">
              <w:rPr>
                <w:sz w:val="16"/>
                <w:szCs w:val="16"/>
              </w:rPr>
              <w:t>ОК 2.6</w:t>
            </w:r>
          </w:p>
        </w:tc>
        <w:tc>
          <w:tcPr>
            <w:tcW w:w="340" w:type="dxa"/>
            <w:textDirection w:val="btLr"/>
            <w:vAlign w:val="center"/>
          </w:tcPr>
          <w:p w14:paraId="3F2D40E2" w14:textId="77777777" w:rsidR="008B0C1F" w:rsidRPr="004D5EAB" w:rsidRDefault="008B0C1F" w:rsidP="00007768">
            <w:pPr>
              <w:pStyle w:val="aff"/>
              <w:ind w:left="113" w:right="113"/>
              <w:jc w:val="center"/>
              <w:rPr>
                <w:sz w:val="16"/>
                <w:szCs w:val="16"/>
              </w:rPr>
            </w:pPr>
            <w:r w:rsidRPr="004D5EAB">
              <w:rPr>
                <w:sz w:val="16"/>
                <w:szCs w:val="16"/>
              </w:rPr>
              <w:t>ОК 2.7</w:t>
            </w:r>
          </w:p>
        </w:tc>
        <w:tc>
          <w:tcPr>
            <w:tcW w:w="340" w:type="dxa"/>
            <w:textDirection w:val="btLr"/>
            <w:vAlign w:val="center"/>
          </w:tcPr>
          <w:p w14:paraId="461F00A2" w14:textId="77777777" w:rsidR="008B0C1F" w:rsidRPr="004D5EAB" w:rsidRDefault="008B0C1F" w:rsidP="00007768">
            <w:pPr>
              <w:pStyle w:val="aff"/>
              <w:ind w:left="113" w:right="113"/>
              <w:jc w:val="center"/>
              <w:rPr>
                <w:sz w:val="16"/>
                <w:szCs w:val="16"/>
              </w:rPr>
            </w:pPr>
            <w:r w:rsidRPr="004D5EAB">
              <w:rPr>
                <w:sz w:val="16"/>
                <w:szCs w:val="16"/>
              </w:rPr>
              <w:t>ОК 2.8</w:t>
            </w:r>
          </w:p>
        </w:tc>
        <w:tc>
          <w:tcPr>
            <w:tcW w:w="340" w:type="dxa"/>
            <w:textDirection w:val="btLr"/>
            <w:vAlign w:val="center"/>
          </w:tcPr>
          <w:p w14:paraId="2E681B39" w14:textId="77777777" w:rsidR="008B0C1F" w:rsidRPr="004D5EAB" w:rsidRDefault="008B0C1F" w:rsidP="00007768">
            <w:pPr>
              <w:pStyle w:val="aff"/>
              <w:ind w:left="113" w:right="113"/>
              <w:jc w:val="center"/>
              <w:rPr>
                <w:sz w:val="16"/>
                <w:szCs w:val="16"/>
              </w:rPr>
            </w:pPr>
            <w:r w:rsidRPr="004D5EAB">
              <w:rPr>
                <w:sz w:val="16"/>
                <w:szCs w:val="16"/>
              </w:rPr>
              <w:t>ОК 2.9</w:t>
            </w:r>
          </w:p>
        </w:tc>
        <w:tc>
          <w:tcPr>
            <w:tcW w:w="340" w:type="dxa"/>
            <w:textDirection w:val="btLr"/>
            <w:vAlign w:val="center"/>
          </w:tcPr>
          <w:p w14:paraId="6AE92169" w14:textId="77777777" w:rsidR="008B0C1F" w:rsidRPr="004D5EAB" w:rsidRDefault="008B0C1F" w:rsidP="00007768">
            <w:pPr>
              <w:pStyle w:val="aff"/>
              <w:ind w:left="113" w:right="113"/>
              <w:jc w:val="center"/>
              <w:rPr>
                <w:sz w:val="16"/>
                <w:szCs w:val="16"/>
              </w:rPr>
            </w:pPr>
            <w:r w:rsidRPr="004D5EAB">
              <w:rPr>
                <w:sz w:val="16"/>
                <w:szCs w:val="16"/>
              </w:rPr>
              <w:t>ОК 2.10</w:t>
            </w:r>
          </w:p>
        </w:tc>
        <w:tc>
          <w:tcPr>
            <w:tcW w:w="340" w:type="dxa"/>
            <w:textDirection w:val="btLr"/>
            <w:vAlign w:val="center"/>
          </w:tcPr>
          <w:p w14:paraId="0CB3B2D5" w14:textId="77777777" w:rsidR="008B0C1F" w:rsidRPr="004D5EAB" w:rsidRDefault="008B0C1F" w:rsidP="00007768">
            <w:pPr>
              <w:pStyle w:val="aff"/>
              <w:ind w:left="113" w:right="113"/>
              <w:jc w:val="center"/>
              <w:rPr>
                <w:sz w:val="16"/>
                <w:szCs w:val="16"/>
              </w:rPr>
            </w:pPr>
            <w:r w:rsidRPr="004D5EAB">
              <w:rPr>
                <w:sz w:val="16"/>
                <w:szCs w:val="16"/>
              </w:rPr>
              <w:t>ОК 2.11</w:t>
            </w:r>
          </w:p>
        </w:tc>
        <w:tc>
          <w:tcPr>
            <w:tcW w:w="340" w:type="dxa"/>
            <w:textDirection w:val="btLr"/>
            <w:vAlign w:val="center"/>
          </w:tcPr>
          <w:p w14:paraId="64E04841" w14:textId="77777777" w:rsidR="008B0C1F" w:rsidRPr="004D5EAB" w:rsidRDefault="008B0C1F" w:rsidP="00007768">
            <w:pPr>
              <w:pStyle w:val="aff"/>
              <w:ind w:left="113" w:right="113"/>
              <w:jc w:val="center"/>
              <w:rPr>
                <w:sz w:val="16"/>
                <w:szCs w:val="16"/>
              </w:rPr>
            </w:pPr>
            <w:r w:rsidRPr="004D5EAB">
              <w:rPr>
                <w:sz w:val="16"/>
                <w:szCs w:val="16"/>
              </w:rPr>
              <w:t>ОК 2.12</w:t>
            </w:r>
          </w:p>
        </w:tc>
        <w:tc>
          <w:tcPr>
            <w:tcW w:w="340" w:type="dxa"/>
            <w:textDirection w:val="btLr"/>
            <w:vAlign w:val="center"/>
          </w:tcPr>
          <w:p w14:paraId="0B40CC45" w14:textId="77777777" w:rsidR="008B0C1F" w:rsidRPr="004D5EAB" w:rsidRDefault="008B0C1F" w:rsidP="00007768">
            <w:pPr>
              <w:pStyle w:val="aff"/>
              <w:ind w:left="113" w:right="113"/>
              <w:jc w:val="center"/>
              <w:rPr>
                <w:sz w:val="16"/>
                <w:szCs w:val="16"/>
              </w:rPr>
            </w:pPr>
            <w:r w:rsidRPr="004D5EAB">
              <w:rPr>
                <w:sz w:val="16"/>
                <w:szCs w:val="16"/>
              </w:rPr>
              <w:t>ОК 2.13</w:t>
            </w:r>
          </w:p>
        </w:tc>
        <w:tc>
          <w:tcPr>
            <w:tcW w:w="340" w:type="dxa"/>
            <w:textDirection w:val="btLr"/>
            <w:vAlign w:val="center"/>
          </w:tcPr>
          <w:p w14:paraId="4FE920B2" w14:textId="77777777" w:rsidR="008B0C1F" w:rsidRPr="004D5EAB" w:rsidRDefault="008B0C1F" w:rsidP="00007768">
            <w:pPr>
              <w:pStyle w:val="aff"/>
              <w:ind w:left="113" w:right="113"/>
              <w:jc w:val="center"/>
              <w:rPr>
                <w:sz w:val="16"/>
                <w:szCs w:val="16"/>
              </w:rPr>
            </w:pPr>
            <w:r w:rsidRPr="004D5EAB">
              <w:rPr>
                <w:sz w:val="16"/>
                <w:szCs w:val="16"/>
              </w:rPr>
              <w:t>ОК 2.14</w:t>
            </w:r>
          </w:p>
        </w:tc>
        <w:tc>
          <w:tcPr>
            <w:tcW w:w="340" w:type="dxa"/>
            <w:textDirection w:val="btLr"/>
            <w:vAlign w:val="center"/>
          </w:tcPr>
          <w:p w14:paraId="3D983E41" w14:textId="77777777" w:rsidR="008B0C1F" w:rsidRPr="004D5EAB" w:rsidRDefault="008B0C1F" w:rsidP="00007768">
            <w:pPr>
              <w:pStyle w:val="aff"/>
              <w:ind w:left="113" w:right="113"/>
              <w:jc w:val="center"/>
              <w:rPr>
                <w:sz w:val="16"/>
                <w:szCs w:val="16"/>
              </w:rPr>
            </w:pPr>
            <w:r w:rsidRPr="004D5EAB">
              <w:rPr>
                <w:sz w:val="16"/>
                <w:szCs w:val="16"/>
              </w:rPr>
              <w:t>ОК 2.15</w:t>
            </w:r>
          </w:p>
        </w:tc>
        <w:tc>
          <w:tcPr>
            <w:tcW w:w="340" w:type="dxa"/>
            <w:textDirection w:val="btLr"/>
            <w:vAlign w:val="center"/>
          </w:tcPr>
          <w:p w14:paraId="14992B8B" w14:textId="77777777" w:rsidR="008B0C1F" w:rsidRPr="004D5EAB" w:rsidRDefault="008B0C1F" w:rsidP="00007768">
            <w:pPr>
              <w:pStyle w:val="aff"/>
              <w:ind w:left="113" w:right="113"/>
              <w:jc w:val="center"/>
              <w:rPr>
                <w:sz w:val="16"/>
                <w:szCs w:val="16"/>
              </w:rPr>
            </w:pPr>
            <w:r w:rsidRPr="004D5EAB">
              <w:rPr>
                <w:sz w:val="16"/>
                <w:szCs w:val="16"/>
              </w:rPr>
              <w:t>ОК 2.16</w:t>
            </w:r>
          </w:p>
        </w:tc>
        <w:tc>
          <w:tcPr>
            <w:tcW w:w="340" w:type="dxa"/>
            <w:textDirection w:val="btLr"/>
            <w:vAlign w:val="center"/>
          </w:tcPr>
          <w:p w14:paraId="53282480" w14:textId="77777777" w:rsidR="008B0C1F" w:rsidRPr="004D5EAB" w:rsidRDefault="008B0C1F" w:rsidP="00007768">
            <w:pPr>
              <w:pStyle w:val="aff"/>
              <w:ind w:left="113" w:right="113"/>
              <w:jc w:val="center"/>
              <w:rPr>
                <w:sz w:val="16"/>
                <w:szCs w:val="16"/>
              </w:rPr>
            </w:pPr>
            <w:r w:rsidRPr="004D5EAB">
              <w:rPr>
                <w:sz w:val="16"/>
                <w:szCs w:val="16"/>
              </w:rPr>
              <w:t>ОК 2.17</w:t>
            </w:r>
          </w:p>
        </w:tc>
        <w:tc>
          <w:tcPr>
            <w:tcW w:w="340" w:type="dxa"/>
            <w:textDirection w:val="btLr"/>
            <w:vAlign w:val="center"/>
          </w:tcPr>
          <w:p w14:paraId="460D1466" w14:textId="77777777" w:rsidR="008B0C1F" w:rsidRPr="004D5EAB" w:rsidRDefault="008B0C1F" w:rsidP="00007768">
            <w:pPr>
              <w:pStyle w:val="aff"/>
              <w:ind w:left="113" w:right="113"/>
              <w:jc w:val="center"/>
              <w:rPr>
                <w:sz w:val="16"/>
                <w:szCs w:val="16"/>
              </w:rPr>
            </w:pPr>
            <w:r w:rsidRPr="004D5EAB">
              <w:rPr>
                <w:sz w:val="16"/>
                <w:szCs w:val="16"/>
              </w:rPr>
              <w:t>ОК 2.18</w:t>
            </w:r>
          </w:p>
        </w:tc>
        <w:tc>
          <w:tcPr>
            <w:tcW w:w="340" w:type="dxa"/>
            <w:textDirection w:val="btLr"/>
            <w:vAlign w:val="center"/>
          </w:tcPr>
          <w:p w14:paraId="7ED454FB" w14:textId="77777777" w:rsidR="008B0C1F" w:rsidRPr="004D5EAB" w:rsidRDefault="008B0C1F" w:rsidP="00007768">
            <w:pPr>
              <w:pStyle w:val="aff"/>
              <w:ind w:left="113" w:right="113"/>
              <w:jc w:val="center"/>
              <w:rPr>
                <w:sz w:val="16"/>
                <w:szCs w:val="16"/>
              </w:rPr>
            </w:pPr>
            <w:r w:rsidRPr="004D5EAB">
              <w:rPr>
                <w:sz w:val="16"/>
                <w:szCs w:val="16"/>
              </w:rPr>
              <w:t>ОК 2.19</w:t>
            </w:r>
          </w:p>
        </w:tc>
        <w:tc>
          <w:tcPr>
            <w:tcW w:w="340" w:type="dxa"/>
            <w:textDirection w:val="btLr"/>
          </w:tcPr>
          <w:p w14:paraId="1895D15B" w14:textId="043E72E0" w:rsidR="008B0C1F" w:rsidRPr="004D5EAB" w:rsidRDefault="008B0C1F" w:rsidP="00007768">
            <w:pPr>
              <w:pStyle w:val="aff"/>
              <w:ind w:left="113" w:right="113"/>
              <w:jc w:val="center"/>
              <w:rPr>
                <w:sz w:val="16"/>
                <w:szCs w:val="16"/>
              </w:rPr>
            </w:pPr>
            <w:r>
              <w:rPr>
                <w:sz w:val="16"/>
                <w:szCs w:val="16"/>
              </w:rPr>
              <w:t>ОК 2.20</w:t>
            </w:r>
          </w:p>
        </w:tc>
        <w:tc>
          <w:tcPr>
            <w:tcW w:w="340" w:type="dxa"/>
            <w:textDirection w:val="btLr"/>
            <w:vAlign w:val="center"/>
          </w:tcPr>
          <w:p w14:paraId="32CD2FC6" w14:textId="08F420AA" w:rsidR="008B0C1F" w:rsidRPr="004D5EAB" w:rsidRDefault="008B0C1F" w:rsidP="00007768">
            <w:pPr>
              <w:pStyle w:val="aff"/>
              <w:ind w:left="113" w:right="113"/>
              <w:jc w:val="center"/>
              <w:rPr>
                <w:sz w:val="16"/>
                <w:szCs w:val="16"/>
              </w:rPr>
            </w:pPr>
            <w:r w:rsidRPr="004D5EAB">
              <w:rPr>
                <w:sz w:val="16"/>
                <w:szCs w:val="16"/>
              </w:rPr>
              <w:t>ПР 1</w:t>
            </w:r>
          </w:p>
        </w:tc>
        <w:tc>
          <w:tcPr>
            <w:tcW w:w="340" w:type="dxa"/>
            <w:textDirection w:val="btLr"/>
            <w:vAlign w:val="center"/>
          </w:tcPr>
          <w:p w14:paraId="04AE8BE3" w14:textId="77777777" w:rsidR="008B0C1F" w:rsidRPr="004D5EAB" w:rsidRDefault="008B0C1F" w:rsidP="00007768">
            <w:pPr>
              <w:pStyle w:val="aff"/>
              <w:ind w:left="113" w:right="113"/>
              <w:jc w:val="center"/>
              <w:rPr>
                <w:sz w:val="16"/>
                <w:szCs w:val="16"/>
              </w:rPr>
            </w:pPr>
            <w:r w:rsidRPr="004D5EAB">
              <w:rPr>
                <w:sz w:val="16"/>
                <w:szCs w:val="16"/>
              </w:rPr>
              <w:t>ПР 2</w:t>
            </w:r>
          </w:p>
        </w:tc>
        <w:tc>
          <w:tcPr>
            <w:tcW w:w="340" w:type="dxa"/>
            <w:textDirection w:val="btLr"/>
            <w:vAlign w:val="center"/>
          </w:tcPr>
          <w:p w14:paraId="3739257C" w14:textId="77777777" w:rsidR="008B0C1F" w:rsidRPr="004D5EAB" w:rsidRDefault="008B0C1F" w:rsidP="00007768">
            <w:pPr>
              <w:pStyle w:val="aff"/>
              <w:ind w:left="113" w:right="113"/>
              <w:jc w:val="center"/>
              <w:rPr>
                <w:sz w:val="16"/>
                <w:szCs w:val="16"/>
              </w:rPr>
            </w:pPr>
            <w:r w:rsidRPr="004D5EAB">
              <w:rPr>
                <w:sz w:val="16"/>
                <w:szCs w:val="16"/>
              </w:rPr>
              <w:t>ПР 3</w:t>
            </w:r>
          </w:p>
        </w:tc>
        <w:tc>
          <w:tcPr>
            <w:tcW w:w="340" w:type="dxa"/>
            <w:textDirection w:val="btLr"/>
            <w:vAlign w:val="center"/>
          </w:tcPr>
          <w:p w14:paraId="265FCB5C" w14:textId="77777777" w:rsidR="008B0C1F" w:rsidRPr="004D5EAB" w:rsidRDefault="008B0C1F" w:rsidP="00007768">
            <w:pPr>
              <w:pStyle w:val="aff"/>
              <w:ind w:left="113" w:right="113"/>
              <w:jc w:val="center"/>
              <w:rPr>
                <w:sz w:val="16"/>
                <w:szCs w:val="16"/>
              </w:rPr>
            </w:pPr>
            <w:r w:rsidRPr="004D5EAB">
              <w:rPr>
                <w:sz w:val="16"/>
                <w:szCs w:val="16"/>
              </w:rPr>
              <w:t>ПР 4</w:t>
            </w:r>
          </w:p>
        </w:tc>
        <w:tc>
          <w:tcPr>
            <w:tcW w:w="340" w:type="dxa"/>
            <w:textDirection w:val="btLr"/>
            <w:vAlign w:val="center"/>
          </w:tcPr>
          <w:p w14:paraId="44093C92" w14:textId="77777777" w:rsidR="008B0C1F" w:rsidRPr="004D5EAB" w:rsidRDefault="008B0C1F" w:rsidP="00007768">
            <w:pPr>
              <w:pStyle w:val="aff"/>
              <w:ind w:left="113" w:right="113"/>
              <w:jc w:val="center"/>
              <w:rPr>
                <w:sz w:val="16"/>
                <w:szCs w:val="16"/>
              </w:rPr>
            </w:pPr>
            <w:r w:rsidRPr="004D5EAB">
              <w:rPr>
                <w:sz w:val="16"/>
                <w:szCs w:val="16"/>
              </w:rPr>
              <w:t>КАЕ</w:t>
            </w:r>
          </w:p>
        </w:tc>
        <w:tc>
          <w:tcPr>
            <w:tcW w:w="340" w:type="dxa"/>
            <w:textDirection w:val="btLr"/>
            <w:vAlign w:val="center"/>
          </w:tcPr>
          <w:p w14:paraId="31659710" w14:textId="77777777" w:rsidR="008B0C1F" w:rsidRPr="004D5EAB" w:rsidRDefault="008B0C1F" w:rsidP="00007768">
            <w:pPr>
              <w:pStyle w:val="aff"/>
              <w:ind w:left="113" w:right="113"/>
              <w:jc w:val="center"/>
              <w:rPr>
                <w:sz w:val="16"/>
                <w:szCs w:val="16"/>
              </w:rPr>
            </w:pPr>
            <w:r w:rsidRPr="004D5EAB">
              <w:rPr>
                <w:sz w:val="16"/>
                <w:szCs w:val="16"/>
              </w:rPr>
              <w:t>БКР</w:t>
            </w:r>
          </w:p>
        </w:tc>
      </w:tr>
      <w:tr w:rsidR="008B0C1F" w:rsidRPr="004D5EAB" w14:paraId="032FF958" w14:textId="77777777" w:rsidTr="00836E54">
        <w:trPr>
          <w:trHeight w:val="324"/>
        </w:trPr>
        <w:tc>
          <w:tcPr>
            <w:tcW w:w="852" w:type="dxa"/>
            <w:vAlign w:val="center"/>
          </w:tcPr>
          <w:p w14:paraId="2567E8EB" w14:textId="77777777" w:rsidR="008B0C1F" w:rsidRPr="004D5EAB" w:rsidRDefault="008B0C1F" w:rsidP="008B0C1F">
            <w:pPr>
              <w:pStyle w:val="Body1"/>
              <w:tabs>
                <w:tab w:val="left" w:pos="993"/>
              </w:tabs>
              <w:autoSpaceDE w:val="0"/>
              <w:ind w:left="27"/>
              <w:jc w:val="both"/>
              <w:rPr>
                <w:szCs w:val="24"/>
                <w:lang w:val="en-US"/>
              </w:rPr>
            </w:pPr>
            <w:r w:rsidRPr="004D5EAB">
              <w:rPr>
                <w:szCs w:val="24"/>
                <w:lang w:val="uk-UA"/>
              </w:rPr>
              <w:t>ФК</w:t>
            </w:r>
            <w:r w:rsidRPr="004D5EAB">
              <w:rPr>
                <w:szCs w:val="24"/>
                <w:lang w:val="en-US"/>
              </w:rPr>
              <w:t xml:space="preserve"> 1</w:t>
            </w:r>
          </w:p>
        </w:tc>
        <w:tc>
          <w:tcPr>
            <w:tcW w:w="340" w:type="dxa"/>
            <w:vAlign w:val="center"/>
          </w:tcPr>
          <w:p w14:paraId="1E5F51CB"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9D1AB18"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B9D831A"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4BB2595"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A9D9442"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A4D5442"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3A64F3A"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E3A4972"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D209167"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576E0FB"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CA1B861"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32B27BF"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9A0A14E"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258FBC9"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AC02EAE"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9CB88D3" w14:textId="09CA3487" w:rsidR="008B0C1F" w:rsidRPr="004D5EAB" w:rsidRDefault="008B0C1F" w:rsidP="008B0C1F">
            <w:pPr>
              <w:spacing w:after="0" w:line="240" w:lineRule="auto"/>
              <w:jc w:val="center"/>
              <w:rPr>
                <w:rFonts w:ascii="Times New Roman" w:hAnsi="Times New Roman"/>
                <w:sz w:val="28"/>
                <w:szCs w:val="28"/>
              </w:rPr>
            </w:pPr>
          </w:p>
        </w:tc>
        <w:tc>
          <w:tcPr>
            <w:tcW w:w="340" w:type="dxa"/>
            <w:vAlign w:val="center"/>
          </w:tcPr>
          <w:p w14:paraId="51866559"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BEAEBF6"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E6B1408"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CEC64AE"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3DF1EBC"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1AADCA1"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2DEC728"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78B2BFD"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123564F"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3B306E4"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61C2BC7"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1C827B1"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6A78633"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3D3FE49"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6CF135B"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12665EB"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920DCBD"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CC0F583"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1975491"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8DCBCF8" w14:textId="4C1C7F1D"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5941E70" w14:textId="468D615B"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E606768"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36BEDE2"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E919632"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23BE49E" w14:textId="77777777" w:rsidR="008B0C1F" w:rsidRPr="004D5EAB" w:rsidRDefault="008B0C1F" w:rsidP="008B0C1F">
            <w:pPr>
              <w:spacing w:after="0" w:line="240" w:lineRule="auto"/>
              <w:rPr>
                <w:sz w:val="28"/>
                <w:szCs w:val="28"/>
              </w:rPr>
            </w:pPr>
            <w:r w:rsidRPr="004D5EAB">
              <w:rPr>
                <w:rFonts w:ascii="Times New Roman" w:hAnsi="Times New Roman"/>
                <w:sz w:val="28"/>
                <w:szCs w:val="28"/>
              </w:rPr>
              <w:t>.</w:t>
            </w:r>
          </w:p>
        </w:tc>
        <w:tc>
          <w:tcPr>
            <w:tcW w:w="340" w:type="dxa"/>
            <w:vAlign w:val="center"/>
          </w:tcPr>
          <w:p w14:paraId="1EBE3CD2" w14:textId="77777777" w:rsidR="008B0C1F" w:rsidRPr="004D5EAB" w:rsidRDefault="008B0C1F" w:rsidP="008B0C1F">
            <w:pPr>
              <w:spacing w:after="0" w:line="240" w:lineRule="auto"/>
              <w:rPr>
                <w:sz w:val="28"/>
                <w:szCs w:val="28"/>
              </w:rPr>
            </w:pPr>
            <w:r w:rsidRPr="004D5EAB">
              <w:rPr>
                <w:rFonts w:ascii="Times New Roman" w:hAnsi="Times New Roman"/>
                <w:sz w:val="28"/>
                <w:szCs w:val="28"/>
              </w:rPr>
              <w:t>.</w:t>
            </w:r>
          </w:p>
        </w:tc>
      </w:tr>
      <w:tr w:rsidR="008B0C1F" w:rsidRPr="004D5EAB" w14:paraId="21CEB672" w14:textId="77777777" w:rsidTr="00836E54">
        <w:tc>
          <w:tcPr>
            <w:tcW w:w="852" w:type="dxa"/>
            <w:vAlign w:val="center"/>
          </w:tcPr>
          <w:p w14:paraId="627D4928" w14:textId="77777777" w:rsidR="008B0C1F" w:rsidRPr="004D5EAB" w:rsidRDefault="008B0C1F" w:rsidP="008B0C1F">
            <w:pPr>
              <w:spacing w:after="0" w:line="240" w:lineRule="auto"/>
              <w:rPr>
                <w:rFonts w:ascii="Times New Roman" w:hAnsi="Times New Roman"/>
                <w:sz w:val="24"/>
                <w:szCs w:val="24"/>
              </w:rPr>
            </w:pPr>
            <w:r w:rsidRPr="004D5EAB">
              <w:rPr>
                <w:rFonts w:ascii="Times New Roman" w:hAnsi="Times New Roman"/>
                <w:sz w:val="24"/>
                <w:szCs w:val="24"/>
                <w:lang w:val="uk-UA"/>
              </w:rPr>
              <w:t>ФК</w:t>
            </w:r>
            <w:r w:rsidRPr="004D5EAB">
              <w:rPr>
                <w:rFonts w:ascii="Times New Roman" w:hAnsi="Times New Roman"/>
                <w:sz w:val="24"/>
                <w:szCs w:val="24"/>
              </w:rPr>
              <w:t xml:space="preserve"> 2</w:t>
            </w:r>
          </w:p>
        </w:tc>
        <w:tc>
          <w:tcPr>
            <w:tcW w:w="340" w:type="dxa"/>
            <w:vAlign w:val="center"/>
          </w:tcPr>
          <w:p w14:paraId="7B6C7978"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B7CDDB1"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05194C2"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4C4BEED"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ADD6BE0"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B807227"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9A80CB9"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EFCE4C8"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6E1A2C0"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92D6E47"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EEC5B0F"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C6E09F1"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48044EE"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7E14B55"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913D2CB"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88AAA90" w14:textId="1F4F95F2" w:rsidR="008B0C1F" w:rsidRPr="004D5EAB" w:rsidRDefault="008B0C1F" w:rsidP="008B0C1F">
            <w:pPr>
              <w:spacing w:after="0" w:line="240" w:lineRule="auto"/>
              <w:jc w:val="center"/>
              <w:rPr>
                <w:rFonts w:ascii="Times New Roman" w:hAnsi="Times New Roman"/>
                <w:sz w:val="28"/>
                <w:szCs w:val="28"/>
              </w:rPr>
            </w:pPr>
          </w:p>
        </w:tc>
        <w:tc>
          <w:tcPr>
            <w:tcW w:w="340" w:type="dxa"/>
            <w:vAlign w:val="center"/>
          </w:tcPr>
          <w:p w14:paraId="7892D027"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3486C6B"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C740F46"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B7AD86F"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2CDD24D"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D097B63"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FCF4D45"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ED44BC6"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16BC080"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DC4B29C"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E04E8C8"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D631FE3"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ECB427F"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6C2E5B8"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DF386AE"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2829BF4"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7A591D8"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5D8D9C4"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B272D49"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A4245FA" w14:textId="7C4551ED"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90137BD" w14:textId="074A58EE"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EC42EEA"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748BE5E"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CBC03A0"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3E3E50B" w14:textId="77777777" w:rsidR="008B0C1F" w:rsidRPr="004D5EAB" w:rsidRDefault="008B0C1F" w:rsidP="008B0C1F">
            <w:pPr>
              <w:spacing w:after="0" w:line="240" w:lineRule="auto"/>
              <w:rPr>
                <w:sz w:val="28"/>
                <w:szCs w:val="28"/>
              </w:rPr>
            </w:pPr>
            <w:r w:rsidRPr="004D5EAB">
              <w:rPr>
                <w:rFonts w:ascii="Times New Roman" w:hAnsi="Times New Roman"/>
                <w:sz w:val="28"/>
                <w:szCs w:val="28"/>
              </w:rPr>
              <w:t>.</w:t>
            </w:r>
          </w:p>
        </w:tc>
        <w:tc>
          <w:tcPr>
            <w:tcW w:w="340" w:type="dxa"/>
            <w:vAlign w:val="center"/>
          </w:tcPr>
          <w:p w14:paraId="38D6C19F" w14:textId="77777777" w:rsidR="008B0C1F" w:rsidRPr="004D5EAB" w:rsidRDefault="008B0C1F" w:rsidP="008B0C1F">
            <w:pPr>
              <w:spacing w:after="0" w:line="240" w:lineRule="auto"/>
              <w:rPr>
                <w:sz w:val="28"/>
                <w:szCs w:val="28"/>
              </w:rPr>
            </w:pPr>
            <w:r w:rsidRPr="004D5EAB">
              <w:rPr>
                <w:rFonts w:ascii="Times New Roman" w:hAnsi="Times New Roman"/>
                <w:sz w:val="28"/>
                <w:szCs w:val="28"/>
              </w:rPr>
              <w:t>.</w:t>
            </w:r>
          </w:p>
        </w:tc>
      </w:tr>
      <w:tr w:rsidR="008B0C1F" w:rsidRPr="004D5EAB" w14:paraId="410E4D47" w14:textId="77777777" w:rsidTr="00836E54">
        <w:tc>
          <w:tcPr>
            <w:tcW w:w="852" w:type="dxa"/>
            <w:vAlign w:val="center"/>
          </w:tcPr>
          <w:p w14:paraId="123A0A69" w14:textId="77777777" w:rsidR="008B0C1F" w:rsidRPr="004D5EAB" w:rsidRDefault="008B0C1F" w:rsidP="008B0C1F">
            <w:pPr>
              <w:spacing w:after="0" w:line="240" w:lineRule="auto"/>
              <w:rPr>
                <w:rFonts w:ascii="Times New Roman" w:hAnsi="Times New Roman"/>
                <w:sz w:val="24"/>
                <w:szCs w:val="24"/>
              </w:rPr>
            </w:pPr>
            <w:r w:rsidRPr="004D5EAB">
              <w:rPr>
                <w:rFonts w:ascii="Times New Roman" w:hAnsi="Times New Roman"/>
                <w:sz w:val="24"/>
                <w:szCs w:val="24"/>
                <w:lang w:val="uk-UA"/>
              </w:rPr>
              <w:t>ФК</w:t>
            </w:r>
            <w:r w:rsidRPr="004D5EAB">
              <w:rPr>
                <w:rFonts w:ascii="Times New Roman" w:hAnsi="Times New Roman"/>
                <w:sz w:val="24"/>
                <w:szCs w:val="24"/>
              </w:rPr>
              <w:t xml:space="preserve"> 3</w:t>
            </w:r>
          </w:p>
        </w:tc>
        <w:tc>
          <w:tcPr>
            <w:tcW w:w="340" w:type="dxa"/>
            <w:vAlign w:val="center"/>
          </w:tcPr>
          <w:p w14:paraId="57AE0D33" w14:textId="77777777" w:rsidR="008B0C1F" w:rsidRPr="004D5EAB" w:rsidRDefault="008B0C1F" w:rsidP="008B0C1F">
            <w:pPr>
              <w:pStyle w:val="aff"/>
              <w:snapToGrid w:val="0"/>
              <w:rPr>
                <w:sz w:val="28"/>
                <w:szCs w:val="28"/>
              </w:rPr>
            </w:pPr>
          </w:p>
        </w:tc>
        <w:tc>
          <w:tcPr>
            <w:tcW w:w="340" w:type="dxa"/>
            <w:vAlign w:val="center"/>
          </w:tcPr>
          <w:p w14:paraId="4B3D3A10" w14:textId="77777777" w:rsidR="008B0C1F" w:rsidRPr="004D5EAB" w:rsidRDefault="008B0C1F" w:rsidP="008B0C1F">
            <w:pPr>
              <w:pStyle w:val="aff"/>
              <w:snapToGrid w:val="0"/>
              <w:rPr>
                <w:sz w:val="28"/>
                <w:szCs w:val="28"/>
              </w:rPr>
            </w:pPr>
          </w:p>
        </w:tc>
        <w:tc>
          <w:tcPr>
            <w:tcW w:w="340" w:type="dxa"/>
            <w:vAlign w:val="center"/>
          </w:tcPr>
          <w:p w14:paraId="06E95E2B" w14:textId="77777777" w:rsidR="008B0C1F" w:rsidRPr="004D5EAB" w:rsidRDefault="008B0C1F" w:rsidP="008B0C1F">
            <w:pPr>
              <w:pStyle w:val="aff"/>
              <w:snapToGrid w:val="0"/>
              <w:rPr>
                <w:sz w:val="28"/>
                <w:szCs w:val="28"/>
              </w:rPr>
            </w:pPr>
          </w:p>
        </w:tc>
        <w:tc>
          <w:tcPr>
            <w:tcW w:w="340" w:type="dxa"/>
            <w:vAlign w:val="center"/>
          </w:tcPr>
          <w:p w14:paraId="41CE4FBE"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22D607BD" w14:textId="77777777" w:rsidR="008B0C1F" w:rsidRPr="004D5EAB" w:rsidRDefault="008B0C1F" w:rsidP="008B0C1F">
            <w:pPr>
              <w:pStyle w:val="aff"/>
              <w:snapToGrid w:val="0"/>
              <w:rPr>
                <w:sz w:val="28"/>
                <w:szCs w:val="28"/>
              </w:rPr>
            </w:pPr>
          </w:p>
        </w:tc>
        <w:tc>
          <w:tcPr>
            <w:tcW w:w="340" w:type="dxa"/>
            <w:vAlign w:val="center"/>
          </w:tcPr>
          <w:p w14:paraId="07F39DBA" w14:textId="77777777" w:rsidR="008B0C1F" w:rsidRPr="004D5EAB" w:rsidRDefault="008B0C1F" w:rsidP="008B0C1F">
            <w:pPr>
              <w:pStyle w:val="aff"/>
              <w:snapToGrid w:val="0"/>
              <w:rPr>
                <w:sz w:val="28"/>
                <w:szCs w:val="28"/>
              </w:rPr>
            </w:pPr>
          </w:p>
        </w:tc>
        <w:tc>
          <w:tcPr>
            <w:tcW w:w="340" w:type="dxa"/>
            <w:vAlign w:val="center"/>
          </w:tcPr>
          <w:p w14:paraId="27F6A7A9" w14:textId="77777777" w:rsidR="008B0C1F" w:rsidRPr="004D5EAB" w:rsidRDefault="008B0C1F" w:rsidP="008B0C1F">
            <w:pPr>
              <w:pStyle w:val="aff"/>
              <w:snapToGrid w:val="0"/>
              <w:rPr>
                <w:sz w:val="28"/>
                <w:szCs w:val="28"/>
              </w:rPr>
            </w:pPr>
          </w:p>
        </w:tc>
        <w:tc>
          <w:tcPr>
            <w:tcW w:w="340" w:type="dxa"/>
            <w:vAlign w:val="center"/>
          </w:tcPr>
          <w:p w14:paraId="3C8AD5FC" w14:textId="77777777" w:rsidR="008B0C1F" w:rsidRPr="004D5EAB" w:rsidRDefault="008B0C1F" w:rsidP="008B0C1F">
            <w:pPr>
              <w:pStyle w:val="aff"/>
              <w:snapToGrid w:val="0"/>
              <w:rPr>
                <w:sz w:val="28"/>
                <w:szCs w:val="28"/>
              </w:rPr>
            </w:pPr>
          </w:p>
        </w:tc>
        <w:tc>
          <w:tcPr>
            <w:tcW w:w="340" w:type="dxa"/>
            <w:vAlign w:val="center"/>
          </w:tcPr>
          <w:p w14:paraId="35400B59"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75003743" w14:textId="77777777" w:rsidR="008B0C1F" w:rsidRPr="004D5EAB" w:rsidRDefault="008B0C1F" w:rsidP="008B0C1F">
            <w:pPr>
              <w:pStyle w:val="aff"/>
              <w:snapToGrid w:val="0"/>
              <w:rPr>
                <w:sz w:val="28"/>
                <w:szCs w:val="28"/>
              </w:rPr>
            </w:pPr>
          </w:p>
        </w:tc>
        <w:tc>
          <w:tcPr>
            <w:tcW w:w="340" w:type="dxa"/>
            <w:vAlign w:val="center"/>
          </w:tcPr>
          <w:p w14:paraId="2454EEB1" w14:textId="77777777" w:rsidR="008B0C1F" w:rsidRPr="004D5EAB" w:rsidRDefault="008B0C1F" w:rsidP="008B0C1F">
            <w:pPr>
              <w:pStyle w:val="aff"/>
              <w:snapToGrid w:val="0"/>
              <w:rPr>
                <w:sz w:val="28"/>
                <w:szCs w:val="28"/>
              </w:rPr>
            </w:pPr>
          </w:p>
        </w:tc>
        <w:tc>
          <w:tcPr>
            <w:tcW w:w="340" w:type="dxa"/>
            <w:vAlign w:val="center"/>
          </w:tcPr>
          <w:p w14:paraId="6955BEC3" w14:textId="77777777" w:rsidR="008B0C1F" w:rsidRPr="004D5EAB" w:rsidRDefault="008B0C1F" w:rsidP="008B0C1F">
            <w:pPr>
              <w:pStyle w:val="aff"/>
              <w:snapToGrid w:val="0"/>
              <w:rPr>
                <w:sz w:val="28"/>
                <w:szCs w:val="28"/>
              </w:rPr>
            </w:pPr>
          </w:p>
        </w:tc>
        <w:tc>
          <w:tcPr>
            <w:tcW w:w="340" w:type="dxa"/>
            <w:vAlign w:val="center"/>
          </w:tcPr>
          <w:p w14:paraId="19841D1A" w14:textId="77777777" w:rsidR="008B0C1F" w:rsidRPr="004D5EAB" w:rsidRDefault="008B0C1F" w:rsidP="008B0C1F">
            <w:pPr>
              <w:pStyle w:val="aff"/>
              <w:snapToGrid w:val="0"/>
              <w:rPr>
                <w:sz w:val="28"/>
                <w:szCs w:val="28"/>
              </w:rPr>
            </w:pPr>
          </w:p>
        </w:tc>
        <w:tc>
          <w:tcPr>
            <w:tcW w:w="340" w:type="dxa"/>
            <w:vAlign w:val="center"/>
          </w:tcPr>
          <w:p w14:paraId="7C5D3540"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1ED0CB0B"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B0A22F6" w14:textId="43FDCFA0" w:rsidR="008B0C1F" w:rsidRPr="004D5EAB" w:rsidRDefault="008B0C1F" w:rsidP="008B0C1F">
            <w:pPr>
              <w:spacing w:after="0" w:line="240" w:lineRule="auto"/>
              <w:jc w:val="center"/>
              <w:rPr>
                <w:rFonts w:ascii="Times New Roman" w:hAnsi="Times New Roman"/>
                <w:sz w:val="28"/>
                <w:szCs w:val="28"/>
              </w:rPr>
            </w:pPr>
          </w:p>
        </w:tc>
        <w:tc>
          <w:tcPr>
            <w:tcW w:w="340" w:type="dxa"/>
            <w:vAlign w:val="center"/>
          </w:tcPr>
          <w:p w14:paraId="229C0193"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5F51A5A"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700C025" w14:textId="77777777" w:rsidR="008B0C1F" w:rsidRPr="004D5EAB" w:rsidRDefault="008B0C1F" w:rsidP="008B0C1F">
            <w:pPr>
              <w:spacing w:after="0" w:line="240" w:lineRule="auto"/>
              <w:jc w:val="center"/>
              <w:rPr>
                <w:rFonts w:ascii="Times New Roman" w:hAnsi="Times New Roman"/>
                <w:sz w:val="28"/>
                <w:szCs w:val="28"/>
              </w:rPr>
            </w:pPr>
          </w:p>
        </w:tc>
        <w:tc>
          <w:tcPr>
            <w:tcW w:w="340" w:type="dxa"/>
            <w:vAlign w:val="center"/>
          </w:tcPr>
          <w:p w14:paraId="32D80FED" w14:textId="77777777" w:rsidR="008B0C1F" w:rsidRPr="004D5EAB" w:rsidRDefault="008B0C1F" w:rsidP="008B0C1F">
            <w:pPr>
              <w:spacing w:after="0" w:line="240" w:lineRule="auto"/>
              <w:jc w:val="center"/>
              <w:rPr>
                <w:rFonts w:ascii="Times New Roman" w:hAnsi="Times New Roman"/>
                <w:sz w:val="28"/>
                <w:szCs w:val="28"/>
              </w:rPr>
            </w:pPr>
          </w:p>
        </w:tc>
        <w:tc>
          <w:tcPr>
            <w:tcW w:w="340" w:type="dxa"/>
            <w:vAlign w:val="center"/>
          </w:tcPr>
          <w:p w14:paraId="25E7D1B0"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9641791"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FE8EC38"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5BAF251"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FEEDC54"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9874041"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4B8F13A"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60B2266"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4338537"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78A4082"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DD9978A"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F975A95"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C7ACA9D"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DBBC39F"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74C9BC1"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AD61B9A" w14:textId="0A64DB80"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10011A8" w14:textId="6B83656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AB22C01"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04EF143"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F8A7B72"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EAE91AB" w14:textId="77777777" w:rsidR="008B0C1F" w:rsidRPr="004D5EAB" w:rsidRDefault="008B0C1F" w:rsidP="008B0C1F">
            <w:pPr>
              <w:spacing w:after="0" w:line="240" w:lineRule="auto"/>
              <w:rPr>
                <w:sz w:val="28"/>
                <w:szCs w:val="28"/>
              </w:rPr>
            </w:pPr>
            <w:r w:rsidRPr="004D5EAB">
              <w:rPr>
                <w:rFonts w:ascii="Times New Roman" w:hAnsi="Times New Roman"/>
                <w:sz w:val="28"/>
                <w:szCs w:val="28"/>
              </w:rPr>
              <w:t>.</w:t>
            </w:r>
          </w:p>
        </w:tc>
        <w:tc>
          <w:tcPr>
            <w:tcW w:w="340" w:type="dxa"/>
            <w:vAlign w:val="center"/>
          </w:tcPr>
          <w:p w14:paraId="5A170B03" w14:textId="77777777" w:rsidR="008B0C1F" w:rsidRPr="004D5EAB" w:rsidRDefault="008B0C1F" w:rsidP="008B0C1F">
            <w:pPr>
              <w:spacing w:after="0" w:line="240" w:lineRule="auto"/>
              <w:rPr>
                <w:sz w:val="28"/>
                <w:szCs w:val="28"/>
              </w:rPr>
            </w:pPr>
            <w:r w:rsidRPr="004D5EAB">
              <w:rPr>
                <w:rFonts w:ascii="Times New Roman" w:hAnsi="Times New Roman"/>
                <w:sz w:val="28"/>
                <w:szCs w:val="28"/>
              </w:rPr>
              <w:t>.</w:t>
            </w:r>
          </w:p>
        </w:tc>
      </w:tr>
      <w:tr w:rsidR="008B0C1F" w:rsidRPr="004D5EAB" w14:paraId="2A44C069" w14:textId="77777777" w:rsidTr="00836E54">
        <w:tc>
          <w:tcPr>
            <w:tcW w:w="852" w:type="dxa"/>
            <w:vAlign w:val="center"/>
          </w:tcPr>
          <w:p w14:paraId="5CB778CE" w14:textId="77777777" w:rsidR="008B0C1F" w:rsidRPr="004D5EAB" w:rsidRDefault="008B0C1F" w:rsidP="008B0C1F">
            <w:pPr>
              <w:spacing w:after="0" w:line="240" w:lineRule="auto"/>
              <w:rPr>
                <w:rFonts w:ascii="Times New Roman" w:hAnsi="Times New Roman"/>
                <w:sz w:val="24"/>
                <w:szCs w:val="24"/>
              </w:rPr>
            </w:pPr>
            <w:r w:rsidRPr="004D5EAB">
              <w:rPr>
                <w:rFonts w:ascii="Times New Roman" w:hAnsi="Times New Roman"/>
                <w:sz w:val="24"/>
                <w:szCs w:val="24"/>
                <w:lang w:val="uk-UA"/>
              </w:rPr>
              <w:t>ФК</w:t>
            </w:r>
            <w:r w:rsidRPr="004D5EAB">
              <w:rPr>
                <w:rFonts w:ascii="Times New Roman" w:hAnsi="Times New Roman"/>
                <w:sz w:val="24"/>
                <w:szCs w:val="24"/>
              </w:rPr>
              <w:t xml:space="preserve"> 4</w:t>
            </w:r>
          </w:p>
        </w:tc>
        <w:tc>
          <w:tcPr>
            <w:tcW w:w="340" w:type="dxa"/>
            <w:vAlign w:val="center"/>
          </w:tcPr>
          <w:p w14:paraId="05A252C7" w14:textId="77777777" w:rsidR="008B0C1F" w:rsidRPr="004D5EAB" w:rsidRDefault="008B0C1F" w:rsidP="008B0C1F">
            <w:pPr>
              <w:pStyle w:val="aff"/>
              <w:snapToGrid w:val="0"/>
              <w:rPr>
                <w:sz w:val="28"/>
                <w:szCs w:val="28"/>
              </w:rPr>
            </w:pPr>
          </w:p>
        </w:tc>
        <w:tc>
          <w:tcPr>
            <w:tcW w:w="340" w:type="dxa"/>
            <w:vAlign w:val="center"/>
          </w:tcPr>
          <w:p w14:paraId="3F4E4AE6" w14:textId="77777777" w:rsidR="008B0C1F" w:rsidRPr="004D5EAB" w:rsidRDefault="008B0C1F" w:rsidP="008B0C1F">
            <w:pPr>
              <w:pStyle w:val="aff"/>
              <w:rPr>
                <w:sz w:val="28"/>
                <w:szCs w:val="28"/>
              </w:rPr>
            </w:pPr>
          </w:p>
        </w:tc>
        <w:tc>
          <w:tcPr>
            <w:tcW w:w="340" w:type="dxa"/>
            <w:vAlign w:val="center"/>
          </w:tcPr>
          <w:p w14:paraId="399C32A5" w14:textId="77777777" w:rsidR="008B0C1F" w:rsidRPr="004D5EAB" w:rsidRDefault="008B0C1F" w:rsidP="008B0C1F">
            <w:pPr>
              <w:pStyle w:val="aff"/>
              <w:snapToGrid w:val="0"/>
              <w:rPr>
                <w:sz w:val="28"/>
                <w:szCs w:val="28"/>
              </w:rPr>
            </w:pPr>
          </w:p>
        </w:tc>
        <w:tc>
          <w:tcPr>
            <w:tcW w:w="340" w:type="dxa"/>
            <w:vAlign w:val="center"/>
          </w:tcPr>
          <w:p w14:paraId="384FBCA8" w14:textId="77777777" w:rsidR="008B0C1F" w:rsidRPr="004D5EAB" w:rsidRDefault="008B0C1F" w:rsidP="008B0C1F">
            <w:pPr>
              <w:pStyle w:val="aff"/>
              <w:snapToGrid w:val="0"/>
              <w:rPr>
                <w:sz w:val="28"/>
                <w:szCs w:val="28"/>
              </w:rPr>
            </w:pPr>
          </w:p>
        </w:tc>
        <w:tc>
          <w:tcPr>
            <w:tcW w:w="340" w:type="dxa"/>
            <w:vAlign w:val="center"/>
          </w:tcPr>
          <w:p w14:paraId="66055544"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75A5028B" w14:textId="77777777" w:rsidR="008B0C1F" w:rsidRPr="004D5EAB" w:rsidRDefault="008B0C1F" w:rsidP="008B0C1F">
            <w:pPr>
              <w:pStyle w:val="aff"/>
              <w:snapToGrid w:val="0"/>
              <w:rPr>
                <w:sz w:val="28"/>
                <w:szCs w:val="28"/>
              </w:rPr>
            </w:pPr>
          </w:p>
        </w:tc>
        <w:tc>
          <w:tcPr>
            <w:tcW w:w="340" w:type="dxa"/>
            <w:vAlign w:val="center"/>
          </w:tcPr>
          <w:p w14:paraId="565F7D77" w14:textId="77777777" w:rsidR="008B0C1F" w:rsidRPr="004D5EAB" w:rsidRDefault="008B0C1F" w:rsidP="008B0C1F">
            <w:pPr>
              <w:pStyle w:val="aff"/>
              <w:snapToGrid w:val="0"/>
              <w:rPr>
                <w:sz w:val="28"/>
                <w:szCs w:val="28"/>
              </w:rPr>
            </w:pPr>
          </w:p>
        </w:tc>
        <w:tc>
          <w:tcPr>
            <w:tcW w:w="340" w:type="dxa"/>
            <w:vAlign w:val="center"/>
          </w:tcPr>
          <w:p w14:paraId="285D1885" w14:textId="77777777" w:rsidR="008B0C1F" w:rsidRPr="004D5EAB" w:rsidRDefault="008B0C1F" w:rsidP="008B0C1F">
            <w:pPr>
              <w:pStyle w:val="aff"/>
              <w:snapToGrid w:val="0"/>
              <w:rPr>
                <w:sz w:val="28"/>
                <w:szCs w:val="28"/>
              </w:rPr>
            </w:pPr>
          </w:p>
        </w:tc>
        <w:tc>
          <w:tcPr>
            <w:tcW w:w="340" w:type="dxa"/>
            <w:vAlign w:val="center"/>
          </w:tcPr>
          <w:p w14:paraId="16827B70" w14:textId="77777777" w:rsidR="008B0C1F" w:rsidRPr="004D5EAB" w:rsidRDefault="008B0C1F" w:rsidP="008B0C1F">
            <w:pPr>
              <w:pStyle w:val="aff"/>
              <w:snapToGrid w:val="0"/>
              <w:rPr>
                <w:sz w:val="28"/>
                <w:szCs w:val="28"/>
              </w:rPr>
            </w:pPr>
          </w:p>
        </w:tc>
        <w:tc>
          <w:tcPr>
            <w:tcW w:w="340" w:type="dxa"/>
            <w:vAlign w:val="center"/>
          </w:tcPr>
          <w:p w14:paraId="26C6385A" w14:textId="77777777" w:rsidR="008B0C1F" w:rsidRPr="004D5EAB" w:rsidRDefault="008B0C1F" w:rsidP="008B0C1F">
            <w:pPr>
              <w:pStyle w:val="aff"/>
              <w:rPr>
                <w:sz w:val="28"/>
                <w:szCs w:val="28"/>
              </w:rPr>
            </w:pPr>
          </w:p>
        </w:tc>
        <w:tc>
          <w:tcPr>
            <w:tcW w:w="340" w:type="dxa"/>
            <w:vAlign w:val="center"/>
          </w:tcPr>
          <w:p w14:paraId="1D6CA52C" w14:textId="77777777" w:rsidR="008B0C1F" w:rsidRPr="004D5EAB" w:rsidRDefault="008B0C1F" w:rsidP="008B0C1F">
            <w:pPr>
              <w:pStyle w:val="aff"/>
              <w:snapToGrid w:val="0"/>
              <w:rPr>
                <w:sz w:val="28"/>
                <w:szCs w:val="28"/>
              </w:rPr>
            </w:pPr>
          </w:p>
        </w:tc>
        <w:tc>
          <w:tcPr>
            <w:tcW w:w="340" w:type="dxa"/>
            <w:vAlign w:val="center"/>
          </w:tcPr>
          <w:p w14:paraId="6C093F9B" w14:textId="77777777" w:rsidR="008B0C1F" w:rsidRPr="004D5EAB" w:rsidRDefault="008B0C1F" w:rsidP="008B0C1F">
            <w:pPr>
              <w:pStyle w:val="aff"/>
              <w:snapToGrid w:val="0"/>
              <w:rPr>
                <w:sz w:val="28"/>
                <w:szCs w:val="28"/>
              </w:rPr>
            </w:pPr>
          </w:p>
        </w:tc>
        <w:tc>
          <w:tcPr>
            <w:tcW w:w="340" w:type="dxa"/>
            <w:vAlign w:val="center"/>
          </w:tcPr>
          <w:p w14:paraId="39DA071C" w14:textId="77777777" w:rsidR="008B0C1F" w:rsidRPr="004D5EAB" w:rsidRDefault="008B0C1F" w:rsidP="008B0C1F">
            <w:pPr>
              <w:pStyle w:val="aff"/>
              <w:snapToGrid w:val="0"/>
              <w:rPr>
                <w:sz w:val="28"/>
                <w:szCs w:val="28"/>
              </w:rPr>
            </w:pPr>
          </w:p>
        </w:tc>
        <w:tc>
          <w:tcPr>
            <w:tcW w:w="340" w:type="dxa"/>
            <w:vAlign w:val="center"/>
          </w:tcPr>
          <w:p w14:paraId="7C4F82ED"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115EC26D"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B557AAE" w14:textId="265208A2" w:rsidR="008B0C1F" w:rsidRPr="004D5EAB" w:rsidRDefault="008B0C1F" w:rsidP="008B0C1F">
            <w:pPr>
              <w:spacing w:after="0" w:line="240" w:lineRule="auto"/>
              <w:jc w:val="center"/>
              <w:rPr>
                <w:rFonts w:ascii="Times New Roman" w:hAnsi="Times New Roman"/>
                <w:sz w:val="28"/>
                <w:szCs w:val="28"/>
              </w:rPr>
            </w:pPr>
          </w:p>
        </w:tc>
        <w:tc>
          <w:tcPr>
            <w:tcW w:w="340" w:type="dxa"/>
            <w:vAlign w:val="center"/>
          </w:tcPr>
          <w:p w14:paraId="391C2A30"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88B4C02"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2EF90A9"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B8D9C7B"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2B8E28B"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9D7A964"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18A3253"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DB9818E"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0ABF18A"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F5E0384"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4B9A443"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0DF78DB"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82C2D38"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1CF9803"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4075652"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8878094"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15C59BF"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EEBE620"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AE84F7D"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33CD60B" w14:textId="5A456E4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D3E3D88" w14:textId="72EDAE18"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7CB836B"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57D60C3"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5F5D7DC"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366BD2E" w14:textId="77777777" w:rsidR="008B0C1F" w:rsidRPr="004D5EAB" w:rsidRDefault="008B0C1F" w:rsidP="008B0C1F">
            <w:pPr>
              <w:spacing w:after="0" w:line="240" w:lineRule="auto"/>
              <w:rPr>
                <w:sz w:val="28"/>
                <w:szCs w:val="28"/>
              </w:rPr>
            </w:pPr>
            <w:r w:rsidRPr="004D5EAB">
              <w:rPr>
                <w:rFonts w:ascii="Times New Roman" w:hAnsi="Times New Roman"/>
                <w:sz w:val="28"/>
                <w:szCs w:val="28"/>
              </w:rPr>
              <w:t>.</w:t>
            </w:r>
          </w:p>
        </w:tc>
        <w:tc>
          <w:tcPr>
            <w:tcW w:w="340" w:type="dxa"/>
            <w:vAlign w:val="center"/>
          </w:tcPr>
          <w:p w14:paraId="577478A2" w14:textId="77777777" w:rsidR="008B0C1F" w:rsidRPr="004D5EAB" w:rsidRDefault="008B0C1F" w:rsidP="008B0C1F">
            <w:pPr>
              <w:spacing w:after="0" w:line="240" w:lineRule="auto"/>
              <w:rPr>
                <w:sz w:val="28"/>
                <w:szCs w:val="28"/>
              </w:rPr>
            </w:pPr>
            <w:r w:rsidRPr="004D5EAB">
              <w:rPr>
                <w:rFonts w:ascii="Times New Roman" w:hAnsi="Times New Roman"/>
                <w:sz w:val="28"/>
                <w:szCs w:val="28"/>
              </w:rPr>
              <w:t>.</w:t>
            </w:r>
          </w:p>
        </w:tc>
      </w:tr>
      <w:tr w:rsidR="008B0C1F" w:rsidRPr="004D5EAB" w14:paraId="095F3DE2" w14:textId="77777777" w:rsidTr="00836E54">
        <w:tc>
          <w:tcPr>
            <w:tcW w:w="852" w:type="dxa"/>
            <w:vAlign w:val="center"/>
          </w:tcPr>
          <w:p w14:paraId="2A9642A7" w14:textId="77777777" w:rsidR="008B0C1F" w:rsidRPr="004D5EAB" w:rsidRDefault="008B0C1F" w:rsidP="008B0C1F">
            <w:pPr>
              <w:spacing w:after="0" w:line="240" w:lineRule="auto"/>
              <w:rPr>
                <w:rFonts w:ascii="Times New Roman" w:hAnsi="Times New Roman"/>
                <w:sz w:val="24"/>
                <w:szCs w:val="24"/>
              </w:rPr>
            </w:pPr>
            <w:r w:rsidRPr="004D5EAB">
              <w:rPr>
                <w:rFonts w:ascii="Times New Roman" w:hAnsi="Times New Roman"/>
                <w:sz w:val="24"/>
                <w:szCs w:val="24"/>
                <w:lang w:val="uk-UA"/>
              </w:rPr>
              <w:t>ФК</w:t>
            </w:r>
            <w:r w:rsidRPr="004D5EAB">
              <w:rPr>
                <w:rFonts w:ascii="Times New Roman" w:hAnsi="Times New Roman"/>
                <w:sz w:val="24"/>
                <w:szCs w:val="24"/>
              </w:rPr>
              <w:t xml:space="preserve"> 5</w:t>
            </w:r>
          </w:p>
        </w:tc>
        <w:tc>
          <w:tcPr>
            <w:tcW w:w="340" w:type="dxa"/>
            <w:vAlign w:val="center"/>
          </w:tcPr>
          <w:p w14:paraId="6187D795" w14:textId="77777777" w:rsidR="008B0C1F" w:rsidRPr="004D5EAB" w:rsidRDefault="008B0C1F" w:rsidP="008B0C1F">
            <w:pPr>
              <w:pStyle w:val="aff"/>
              <w:snapToGrid w:val="0"/>
              <w:rPr>
                <w:sz w:val="28"/>
                <w:szCs w:val="28"/>
              </w:rPr>
            </w:pPr>
          </w:p>
        </w:tc>
        <w:tc>
          <w:tcPr>
            <w:tcW w:w="340" w:type="dxa"/>
            <w:vAlign w:val="center"/>
          </w:tcPr>
          <w:p w14:paraId="336663F1"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7A14F534" w14:textId="77777777" w:rsidR="008B0C1F" w:rsidRPr="004D5EAB" w:rsidRDefault="008B0C1F" w:rsidP="008B0C1F">
            <w:pPr>
              <w:pStyle w:val="aff"/>
              <w:rPr>
                <w:sz w:val="28"/>
                <w:szCs w:val="28"/>
              </w:rPr>
            </w:pPr>
          </w:p>
        </w:tc>
        <w:tc>
          <w:tcPr>
            <w:tcW w:w="340" w:type="dxa"/>
            <w:vAlign w:val="center"/>
          </w:tcPr>
          <w:p w14:paraId="110FD83C" w14:textId="77777777" w:rsidR="008B0C1F" w:rsidRPr="004D5EAB" w:rsidRDefault="008B0C1F" w:rsidP="008B0C1F">
            <w:pPr>
              <w:pStyle w:val="aff"/>
              <w:snapToGrid w:val="0"/>
              <w:rPr>
                <w:sz w:val="28"/>
                <w:szCs w:val="28"/>
              </w:rPr>
            </w:pPr>
          </w:p>
        </w:tc>
        <w:tc>
          <w:tcPr>
            <w:tcW w:w="340" w:type="dxa"/>
            <w:vAlign w:val="center"/>
          </w:tcPr>
          <w:p w14:paraId="27E73184" w14:textId="77777777" w:rsidR="008B0C1F" w:rsidRPr="004D5EAB" w:rsidRDefault="008B0C1F" w:rsidP="008B0C1F">
            <w:pPr>
              <w:pStyle w:val="aff"/>
              <w:snapToGrid w:val="0"/>
              <w:rPr>
                <w:sz w:val="28"/>
                <w:szCs w:val="28"/>
              </w:rPr>
            </w:pPr>
          </w:p>
        </w:tc>
        <w:tc>
          <w:tcPr>
            <w:tcW w:w="340" w:type="dxa"/>
            <w:vAlign w:val="center"/>
          </w:tcPr>
          <w:p w14:paraId="6B6365E0" w14:textId="77777777" w:rsidR="008B0C1F" w:rsidRPr="004D5EAB" w:rsidRDefault="008B0C1F" w:rsidP="008B0C1F">
            <w:pPr>
              <w:pStyle w:val="aff"/>
              <w:snapToGrid w:val="0"/>
              <w:rPr>
                <w:sz w:val="28"/>
                <w:szCs w:val="28"/>
              </w:rPr>
            </w:pPr>
          </w:p>
        </w:tc>
        <w:tc>
          <w:tcPr>
            <w:tcW w:w="340" w:type="dxa"/>
            <w:vAlign w:val="center"/>
          </w:tcPr>
          <w:p w14:paraId="5F4822CE" w14:textId="77777777" w:rsidR="008B0C1F" w:rsidRPr="004D5EAB" w:rsidRDefault="008B0C1F" w:rsidP="008B0C1F">
            <w:pPr>
              <w:pStyle w:val="aff"/>
              <w:snapToGrid w:val="0"/>
              <w:rPr>
                <w:sz w:val="28"/>
                <w:szCs w:val="28"/>
              </w:rPr>
            </w:pPr>
          </w:p>
        </w:tc>
        <w:tc>
          <w:tcPr>
            <w:tcW w:w="340" w:type="dxa"/>
            <w:vAlign w:val="center"/>
          </w:tcPr>
          <w:p w14:paraId="6D6C3058" w14:textId="77777777" w:rsidR="008B0C1F" w:rsidRPr="004D5EAB" w:rsidRDefault="008B0C1F" w:rsidP="008B0C1F">
            <w:pPr>
              <w:pStyle w:val="aff"/>
              <w:snapToGrid w:val="0"/>
              <w:rPr>
                <w:sz w:val="28"/>
                <w:szCs w:val="28"/>
              </w:rPr>
            </w:pPr>
          </w:p>
        </w:tc>
        <w:tc>
          <w:tcPr>
            <w:tcW w:w="340" w:type="dxa"/>
            <w:vAlign w:val="center"/>
          </w:tcPr>
          <w:p w14:paraId="6A87954E" w14:textId="77777777" w:rsidR="008B0C1F" w:rsidRPr="004D5EAB" w:rsidRDefault="008B0C1F" w:rsidP="008B0C1F">
            <w:pPr>
              <w:pStyle w:val="aff"/>
              <w:snapToGrid w:val="0"/>
              <w:rPr>
                <w:sz w:val="28"/>
                <w:szCs w:val="28"/>
              </w:rPr>
            </w:pPr>
          </w:p>
        </w:tc>
        <w:tc>
          <w:tcPr>
            <w:tcW w:w="340" w:type="dxa"/>
            <w:vAlign w:val="center"/>
          </w:tcPr>
          <w:p w14:paraId="6E77BC8E"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02899105" w14:textId="77777777" w:rsidR="008B0C1F" w:rsidRPr="004D5EAB" w:rsidRDefault="008B0C1F" w:rsidP="008B0C1F">
            <w:pPr>
              <w:pStyle w:val="aff"/>
              <w:rPr>
                <w:sz w:val="28"/>
                <w:szCs w:val="28"/>
              </w:rPr>
            </w:pPr>
          </w:p>
        </w:tc>
        <w:tc>
          <w:tcPr>
            <w:tcW w:w="340" w:type="dxa"/>
            <w:vAlign w:val="center"/>
          </w:tcPr>
          <w:p w14:paraId="728D22FD" w14:textId="77777777" w:rsidR="008B0C1F" w:rsidRPr="004D5EAB" w:rsidRDefault="008B0C1F" w:rsidP="008B0C1F">
            <w:pPr>
              <w:pStyle w:val="aff"/>
              <w:snapToGrid w:val="0"/>
              <w:rPr>
                <w:sz w:val="28"/>
                <w:szCs w:val="28"/>
              </w:rPr>
            </w:pPr>
          </w:p>
        </w:tc>
        <w:tc>
          <w:tcPr>
            <w:tcW w:w="340" w:type="dxa"/>
            <w:vAlign w:val="center"/>
          </w:tcPr>
          <w:p w14:paraId="2B842A44" w14:textId="77777777" w:rsidR="008B0C1F" w:rsidRPr="004D5EAB" w:rsidRDefault="008B0C1F" w:rsidP="008B0C1F">
            <w:pPr>
              <w:pStyle w:val="aff"/>
              <w:snapToGrid w:val="0"/>
              <w:rPr>
                <w:sz w:val="28"/>
                <w:szCs w:val="28"/>
              </w:rPr>
            </w:pPr>
          </w:p>
        </w:tc>
        <w:tc>
          <w:tcPr>
            <w:tcW w:w="340" w:type="dxa"/>
            <w:vAlign w:val="center"/>
          </w:tcPr>
          <w:p w14:paraId="085641E8"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02B1488"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FBF8889" w14:textId="174A1045" w:rsidR="008B0C1F" w:rsidRPr="004D5EAB" w:rsidRDefault="008B0C1F" w:rsidP="008B0C1F">
            <w:pPr>
              <w:spacing w:after="0" w:line="240" w:lineRule="auto"/>
              <w:jc w:val="center"/>
              <w:rPr>
                <w:rFonts w:ascii="Times New Roman" w:hAnsi="Times New Roman"/>
                <w:sz w:val="28"/>
                <w:szCs w:val="28"/>
              </w:rPr>
            </w:pPr>
          </w:p>
        </w:tc>
        <w:tc>
          <w:tcPr>
            <w:tcW w:w="340" w:type="dxa"/>
            <w:vAlign w:val="center"/>
          </w:tcPr>
          <w:p w14:paraId="594022A6"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C7E32DE"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0722C17"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7124619"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317FB75"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A169132"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ECCEEE7"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6F5CF2F"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F1A31E9"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AF9B0CE"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8009DBC"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AB01966"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0CB51AC"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308F161"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920CB11"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A1B00D4"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8FB9196"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60CE41C"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797DDFD"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F924B86" w14:textId="34A47D26"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82C0842" w14:textId="6FEC1944"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C457B2F"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0937E2F"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55CAF30"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FB97D4E" w14:textId="77777777" w:rsidR="008B0C1F" w:rsidRPr="004D5EAB" w:rsidRDefault="008B0C1F" w:rsidP="008B0C1F">
            <w:pPr>
              <w:spacing w:after="0" w:line="240" w:lineRule="auto"/>
              <w:rPr>
                <w:sz w:val="28"/>
                <w:szCs w:val="28"/>
              </w:rPr>
            </w:pPr>
            <w:r w:rsidRPr="004D5EAB">
              <w:rPr>
                <w:rFonts w:ascii="Times New Roman" w:hAnsi="Times New Roman"/>
                <w:sz w:val="28"/>
                <w:szCs w:val="28"/>
              </w:rPr>
              <w:t>.</w:t>
            </w:r>
          </w:p>
        </w:tc>
        <w:tc>
          <w:tcPr>
            <w:tcW w:w="340" w:type="dxa"/>
            <w:vAlign w:val="center"/>
          </w:tcPr>
          <w:p w14:paraId="3A09145E" w14:textId="77777777" w:rsidR="008B0C1F" w:rsidRPr="004D5EAB" w:rsidRDefault="008B0C1F" w:rsidP="008B0C1F">
            <w:pPr>
              <w:spacing w:after="0" w:line="240" w:lineRule="auto"/>
              <w:rPr>
                <w:sz w:val="28"/>
                <w:szCs w:val="28"/>
              </w:rPr>
            </w:pPr>
            <w:r w:rsidRPr="004D5EAB">
              <w:rPr>
                <w:rFonts w:ascii="Times New Roman" w:hAnsi="Times New Roman"/>
                <w:sz w:val="28"/>
                <w:szCs w:val="28"/>
              </w:rPr>
              <w:t>.</w:t>
            </w:r>
          </w:p>
        </w:tc>
      </w:tr>
      <w:tr w:rsidR="008B0C1F" w:rsidRPr="004D5EAB" w14:paraId="7A1885DC" w14:textId="77777777" w:rsidTr="00836E54">
        <w:tc>
          <w:tcPr>
            <w:tcW w:w="852" w:type="dxa"/>
            <w:vAlign w:val="center"/>
          </w:tcPr>
          <w:p w14:paraId="25D5B183" w14:textId="77777777" w:rsidR="008B0C1F" w:rsidRPr="004D5EAB" w:rsidRDefault="008B0C1F" w:rsidP="008B0C1F">
            <w:pPr>
              <w:spacing w:after="0" w:line="240" w:lineRule="auto"/>
              <w:rPr>
                <w:rFonts w:ascii="Times New Roman" w:hAnsi="Times New Roman"/>
                <w:sz w:val="24"/>
                <w:szCs w:val="24"/>
              </w:rPr>
            </w:pPr>
            <w:r w:rsidRPr="004D5EAB">
              <w:rPr>
                <w:rFonts w:ascii="Times New Roman" w:hAnsi="Times New Roman"/>
                <w:sz w:val="24"/>
                <w:szCs w:val="24"/>
                <w:lang w:val="uk-UA"/>
              </w:rPr>
              <w:t>ФК</w:t>
            </w:r>
            <w:r w:rsidRPr="004D5EAB">
              <w:rPr>
                <w:rFonts w:ascii="Times New Roman" w:hAnsi="Times New Roman"/>
                <w:sz w:val="24"/>
                <w:szCs w:val="24"/>
              </w:rPr>
              <w:t xml:space="preserve"> 6</w:t>
            </w:r>
          </w:p>
        </w:tc>
        <w:tc>
          <w:tcPr>
            <w:tcW w:w="340" w:type="dxa"/>
            <w:vAlign w:val="center"/>
          </w:tcPr>
          <w:p w14:paraId="1207C117" w14:textId="77777777" w:rsidR="008B0C1F" w:rsidRPr="004D5EAB" w:rsidRDefault="008B0C1F" w:rsidP="008B0C1F">
            <w:pPr>
              <w:pStyle w:val="aff"/>
              <w:snapToGrid w:val="0"/>
              <w:rPr>
                <w:sz w:val="28"/>
                <w:szCs w:val="28"/>
              </w:rPr>
            </w:pPr>
          </w:p>
        </w:tc>
        <w:tc>
          <w:tcPr>
            <w:tcW w:w="340" w:type="dxa"/>
            <w:vAlign w:val="center"/>
          </w:tcPr>
          <w:p w14:paraId="4E87424E"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360797F5" w14:textId="77777777" w:rsidR="008B0C1F" w:rsidRPr="004D5EAB" w:rsidRDefault="008B0C1F" w:rsidP="008B0C1F">
            <w:pPr>
              <w:pStyle w:val="aff"/>
              <w:snapToGrid w:val="0"/>
              <w:rPr>
                <w:sz w:val="28"/>
                <w:szCs w:val="28"/>
              </w:rPr>
            </w:pPr>
          </w:p>
        </w:tc>
        <w:tc>
          <w:tcPr>
            <w:tcW w:w="340" w:type="dxa"/>
            <w:vAlign w:val="center"/>
          </w:tcPr>
          <w:p w14:paraId="5C5D61E0"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0580C058" w14:textId="77777777" w:rsidR="008B0C1F" w:rsidRPr="004D5EAB" w:rsidRDefault="008B0C1F" w:rsidP="008B0C1F">
            <w:pPr>
              <w:pStyle w:val="aff"/>
              <w:snapToGrid w:val="0"/>
              <w:rPr>
                <w:sz w:val="28"/>
                <w:szCs w:val="28"/>
              </w:rPr>
            </w:pPr>
          </w:p>
        </w:tc>
        <w:tc>
          <w:tcPr>
            <w:tcW w:w="340" w:type="dxa"/>
            <w:vAlign w:val="center"/>
          </w:tcPr>
          <w:p w14:paraId="375FAE03" w14:textId="77777777" w:rsidR="008B0C1F" w:rsidRPr="004D5EAB" w:rsidRDefault="008B0C1F" w:rsidP="008B0C1F">
            <w:pPr>
              <w:pStyle w:val="aff"/>
              <w:rPr>
                <w:sz w:val="28"/>
                <w:szCs w:val="28"/>
              </w:rPr>
            </w:pPr>
          </w:p>
        </w:tc>
        <w:tc>
          <w:tcPr>
            <w:tcW w:w="340" w:type="dxa"/>
            <w:vAlign w:val="center"/>
          </w:tcPr>
          <w:p w14:paraId="6CA36BD9" w14:textId="77777777" w:rsidR="008B0C1F" w:rsidRPr="004D5EAB" w:rsidRDefault="008B0C1F" w:rsidP="008B0C1F">
            <w:pPr>
              <w:pStyle w:val="aff"/>
              <w:snapToGrid w:val="0"/>
              <w:rPr>
                <w:sz w:val="28"/>
                <w:szCs w:val="28"/>
              </w:rPr>
            </w:pPr>
          </w:p>
        </w:tc>
        <w:tc>
          <w:tcPr>
            <w:tcW w:w="340" w:type="dxa"/>
            <w:vAlign w:val="center"/>
          </w:tcPr>
          <w:p w14:paraId="546D5DF7"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02BAA992" w14:textId="77777777" w:rsidR="008B0C1F" w:rsidRPr="004D5EAB" w:rsidRDefault="008B0C1F" w:rsidP="008B0C1F">
            <w:pPr>
              <w:pStyle w:val="aff"/>
              <w:snapToGrid w:val="0"/>
              <w:rPr>
                <w:sz w:val="28"/>
                <w:szCs w:val="28"/>
              </w:rPr>
            </w:pPr>
          </w:p>
        </w:tc>
        <w:tc>
          <w:tcPr>
            <w:tcW w:w="340" w:type="dxa"/>
            <w:vAlign w:val="center"/>
          </w:tcPr>
          <w:p w14:paraId="4E07FB8A" w14:textId="77777777" w:rsidR="008B0C1F" w:rsidRPr="004D5EAB" w:rsidRDefault="008B0C1F" w:rsidP="008B0C1F">
            <w:pPr>
              <w:pStyle w:val="aff"/>
              <w:snapToGrid w:val="0"/>
              <w:rPr>
                <w:sz w:val="28"/>
                <w:szCs w:val="28"/>
              </w:rPr>
            </w:pPr>
          </w:p>
        </w:tc>
        <w:tc>
          <w:tcPr>
            <w:tcW w:w="340" w:type="dxa"/>
            <w:vAlign w:val="center"/>
          </w:tcPr>
          <w:p w14:paraId="2349AB23" w14:textId="77777777" w:rsidR="008B0C1F" w:rsidRPr="004D5EAB" w:rsidRDefault="008B0C1F" w:rsidP="008B0C1F">
            <w:pPr>
              <w:pStyle w:val="aff"/>
              <w:snapToGrid w:val="0"/>
              <w:rPr>
                <w:sz w:val="28"/>
                <w:szCs w:val="28"/>
              </w:rPr>
            </w:pPr>
          </w:p>
        </w:tc>
        <w:tc>
          <w:tcPr>
            <w:tcW w:w="340" w:type="dxa"/>
            <w:vAlign w:val="center"/>
          </w:tcPr>
          <w:p w14:paraId="5C372B90"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4B8F28F3" w14:textId="77777777" w:rsidR="008B0C1F" w:rsidRPr="004D5EAB" w:rsidRDefault="008B0C1F" w:rsidP="008B0C1F">
            <w:pPr>
              <w:pStyle w:val="aff"/>
              <w:snapToGrid w:val="0"/>
              <w:rPr>
                <w:sz w:val="28"/>
                <w:szCs w:val="28"/>
              </w:rPr>
            </w:pPr>
          </w:p>
        </w:tc>
        <w:tc>
          <w:tcPr>
            <w:tcW w:w="340" w:type="dxa"/>
            <w:vAlign w:val="center"/>
          </w:tcPr>
          <w:p w14:paraId="4E22D2DC"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90020EF"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4FC3098" w14:textId="47F53582" w:rsidR="008B0C1F" w:rsidRPr="004D5EAB" w:rsidRDefault="008B0C1F" w:rsidP="008B0C1F">
            <w:pPr>
              <w:spacing w:after="0" w:line="240" w:lineRule="auto"/>
              <w:jc w:val="center"/>
              <w:rPr>
                <w:rFonts w:ascii="Times New Roman" w:hAnsi="Times New Roman"/>
                <w:sz w:val="28"/>
                <w:szCs w:val="28"/>
              </w:rPr>
            </w:pPr>
          </w:p>
        </w:tc>
        <w:tc>
          <w:tcPr>
            <w:tcW w:w="340" w:type="dxa"/>
            <w:vAlign w:val="center"/>
          </w:tcPr>
          <w:p w14:paraId="2228BC67"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FD07A5C"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BF2E513"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04AF8F2"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73D3D19"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35DB21D"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C86C7B1"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9A7C43E"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4204A6C"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5D41184"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3B0A73C"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B0C57B4"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38D62FE"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21B7281"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2049C99"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5F87C56"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8C6D885"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F6D21A9"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8B124D7"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C087D92" w14:textId="2561EF1A"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EDF1AC8" w14:textId="3A683D6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01339DB"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C9F602C"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9395B1D"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8694D4A" w14:textId="77777777" w:rsidR="008B0C1F" w:rsidRPr="004D5EAB" w:rsidRDefault="008B0C1F" w:rsidP="008B0C1F">
            <w:pPr>
              <w:spacing w:after="0" w:line="240" w:lineRule="auto"/>
              <w:rPr>
                <w:sz w:val="28"/>
                <w:szCs w:val="28"/>
              </w:rPr>
            </w:pPr>
            <w:r w:rsidRPr="004D5EAB">
              <w:rPr>
                <w:rFonts w:ascii="Times New Roman" w:hAnsi="Times New Roman"/>
                <w:sz w:val="28"/>
                <w:szCs w:val="28"/>
              </w:rPr>
              <w:t>.</w:t>
            </w:r>
          </w:p>
        </w:tc>
        <w:tc>
          <w:tcPr>
            <w:tcW w:w="340" w:type="dxa"/>
            <w:vAlign w:val="center"/>
          </w:tcPr>
          <w:p w14:paraId="3AC6DCFC" w14:textId="77777777" w:rsidR="008B0C1F" w:rsidRPr="004D5EAB" w:rsidRDefault="008B0C1F" w:rsidP="008B0C1F">
            <w:pPr>
              <w:spacing w:after="0" w:line="240" w:lineRule="auto"/>
              <w:rPr>
                <w:sz w:val="28"/>
                <w:szCs w:val="28"/>
              </w:rPr>
            </w:pPr>
            <w:r w:rsidRPr="004D5EAB">
              <w:rPr>
                <w:rFonts w:ascii="Times New Roman" w:hAnsi="Times New Roman"/>
                <w:sz w:val="28"/>
                <w:szCs w:val="28"/>
              </w:rPr>
              <w:t>.</w:t>
            </w:r>
          </w:p>
        </w:tc>
      </w:tr>
      <w:tr w:rsidR="008B0C1F" w:rsidRPr="004D5EAB" w14:paraId="071FDD2E" w14:textId="77777777" w:rsidTr="00836E54">
        <w:tc>
          <w:tcPr>
            <w:tcW w:w="852" w:type="dxa"/>
            <w:vAlign w:val="center"/>
          </w:tcPr>
          <w:p w14:paraId="19D452B8" w14:textId="77777777" w:rsidR="008B0C1F" w:rsidRPr="004D5EAB" w:rsidRDefault="008B0C1F" w:rsidP="008B0C1F">
            <w:pPr>
              <w:spacing w:after="0" w:line="240" w:lineRule="auto"/>
              <w:rPr>
                <w:rFonts w:ascii="Times New Roman" w:hAnsi="Times New Roman"/>
                <w:sz w:val="24"/>
                <w:szCs w:val="24"/>
              </w:rPr>
            </w:pPr>
            <w:r w:rsidRPr="004D5EAB">
              <w:rPr>
                <w:rFonts w:ascii="Times New Roman" w:hAnsi="Times New Roman"/>
                <w:sz w:val="24"/>
                <w:szCs w:val="24"/>
                <w:lang w:val="uk-UA"/>
              </w:rPr>
              <w:t>ФК</w:t>
            </w:r>
            <w:r w:rsidRPr="004D5EAB">
              <w:rPr>
                <w:rFonts w:ascii="Times New Roman" w:hAnsi="Times New Roman"/>
                <w:sz w:val="24"/>
                <w:szCs w:val="24"/>
              </w:rPr>
              <w:t xml:space="preserve"> 7</w:t>
            </w:r>
          </w:p>
        </w:tc>
        <w:tc>
          <w:tcPr>
            <w:tcW w:w="340" w:type="dxa"/>
            <w:vAlign w:val="center"/>
          </w:tcPr>
          <w:p w14:paraId="017611D2" w14:textId="77777777" w:rsidR="008B0C1F" w:rsidRPr="004D5EAB" w:rsidRDefault="008B0C1F" w:rsidP="008B0C1F">
            <w:pPr>
              <w:pStyle w:val="aff"/>
              <w:rPr>
                <w:sz w:val="28"/>
                <w:szCs w:val="28"/>
              </w:rPr>
            </w:pPr>
          </w:p>
        </w:tc>
        <w:tc>
          <w:tcPr>
            <w:tcW w:w="340" w:type="dxa"/>
            <w:vAlign w:val="center"/>
          </w:tcPr>
          <w:p w14:paraId="299668E0" w14:textId="77777777" w:rsidR="008B0C1F" w:rsidRPr="004D5EAB" w:rsidRDefault="008B0C1F" w:rsidP="008B0C1F">
            <w:pPr>
              <w:pStyle w:val="aff"/>
              <w:rPr>
                <w:sz w:val="28"/>
                <w:szCs w:val="28"/>
              </w:rPr>
            </w:pPr>
          </w:p>
        </w:tc>
        <w:tc>
          <w:tcPr>
            <w:tcW w:w="340" w:type="dxa"/>
            <w:vAlign w:val="center"/>
          </w:tcPr>
          <w:p w14:paraId="0A422D13" w14:textId="77777777" w:rsidR="008B0C1F" w:rsidRPr="004D5EAB" w:rsidRDefault="008B0C1F" w:rsidP="008B0C1F">
            <w:pPr>
              <w:pStyle w:val="aff"/>
              <w:jc w:val="center"/>
              <w:rPr>
                <w:sz w:val="28"/>
                <w:szCs w:val="28"/>
              </w:rPr>
            </w:pPr>
            <w:r w:rsidRPr="004D5EAB">
              <w:rPr>
                <w:sz w:val="28"/>
                <w:szCs w:val="28"/>
              </w:rPr>
              <w:t>.</w:t>
            </w:r>
          </w:p>
        </w:tc>
        <w:tc>
          <w:tcPr>
            <w:tcW w:w="340" w:type="dxa"/>
            <w:vAlign w:val="center"/>
          </w:tcPr>
          <w:p w14:paraId="27C7ECC3" w14:textId="77777777" w:rsidR="008B0C1F" w:rsidRPr="004D5EAB" w:rsidRDefault="008B0C1F" w:rsidP="008B0C1F">
            <w:pPr>
              <w:pStyle w:val="aff"/>
              <w:snapToGrid w:val="0"/>
              <w:rPr>
                <w:sz w:val="28"/>
                <w:szCs w:val="28"/>
              </w:rPr>
            </w:pPr>
          </w:p>
        </w:tc>
        <w:tc>
          <w:tcPr>
            <w:tcW w:w="340" w:type="dxa"/>
            <w:vAlign w:val="center"/>
          </w:tcPr>
          <w:p w14:paraId="3BD2AF2C" w14:textId="77777777" w:rsidR="008B0C1F" w:rsidRPr="004D5EAB" w:rsidRDefault="008B0C1F" w:rsidP="008B0C1F">
            <w:pPr>
              <w:pStyle w:val="aff"/>
              <w:rPr>
                <w:sz w:val="28"/>
                <w:szCs w:val="28"/>
              </w:rPr>
            </w:pPr>
          </w:p>
        </w:tc>
        <w:tc>
          <w:tcPr>
            <w:tcW w:w="340" w:type="dxa"/>
            <w:vAlign w:val="center"/>
          </w:tcPr>
          <w:p w14:paraId="1C970144" w14:textId="77777777" w:rsidR="008B0C1F" w:rsidRPr="004D5EAB" w:rsidRDefault="008B0C1F" w:rsidP="008B0C1F">
            <w:pPr>
              <w:pStyle w:val="aff"/>
              <w:jc w:val="center"/>
              <w:rPr>
                <w:sz w:val="28"/>
                <w:szCs w:val="28"/>
              </w:rPr>
            </w:pPr>
            <w:r w:rsidRPr="004D5EAB">
              <w:rPr>
                <w:sz w:val="28"/>
                <w:szCs w:val="28"/>
              </w:rPr>
              <w:t>.</w:t>
            </w:r>
          </w:p>
        </w:tc>
        <w:tc>
          <w:tcPr>
            <w:tcW w:w="340" w:type="dxa"/>
            <w:vAlign w:val="center"/>
          </w:tcPr>
          <w:p w14:paraId="68185A6D" w14:textId="77777777" w:rsidR="008B0C1F" w:rsidRPr="004D5EAB" w:rsidRDefault="008B0C1F" w:rsidP="008B0C1F">
            <w:pPr>
              <w:pStyle w:val="aff"/>
              <w:rPr>
                <w:sz w:val="28"/>
                <w:szCs w:val="28"/>
              </w:rPr>
            </w:pPr>
          </w:p>
        </w:tc>
        <w:tc>
          <w:tcPr>
            <w:tcW w:w="340" w:type="dxa"/>
            <w:vAlign w:val="center"/>
          </w:tcPr>
          <w:p w14:paraId="095207CE" w14:textId="77777777" w:rsidR="008B0C1F" w:rsidRPr="004D5EAB" w:rsidRDefault="008B0C1F" w:rsidP="008B0C1F">
            <w:pPr>
              <w:pStyle w:val="aff"/>
              <w:rPr>
                <w:sz w:val="28"/>
                <w:szCs w:val="28"/>
              </w:rPr>
            </w:pPr>
          </w:p>
        </w:tc>
        <w:tc>
          <w:tcPr>
            <w:tcW w:w="340" w:type="dxa"/>
            <w:vAlign w:val="center"/>
          </w:tcPr>
          <w:p w14:paraId="2B021525" w14:textId="77777777" w:rsidR="008B0C1F" w:rsidRPr="004D5EAB" w:rsidRDefault="008B0C1F" w:rsidP="008B0C1F">
            <w:pPr>
              <w:pStyle w:val="aff"/>
              <w:rPr>
                <w:sz w:val="28"/>
                <w:szCs w:val="28"/>
              </w:rPr>
            </w:pPr>
          </w:p>
        </w:tc>
        <w:tc>
          <w:tcPr>
            <w:tcW w:w="340" w:type="dxa"/>
            <w:vAlign w:val="center"/>
          </w:tcPr>
          <w:p w14:paraId="09F205D6" w14:textId="77777777" w:rsidR="008B0C1F" w:rsidRPr="004D5EAB" w:rsidRDefault="008B0C1F" w:rsidP="008B0C1F">
            <w:pPr>
              <w:pStyle w:val="aff"/>
              <w:rPr>
                <w:sz w:val="28"/>
                <w:szCs w:val="28"/>
              </w:rPr>
            </w:pPr>
          </w:p>
        </w:tc>
        <w:tc>
          <w:tcPr>
            <w:tcW w:w="340" w:type="dxa"/>
            <w:vAlign w:val="center"/>
          </w:tcPr>
          <w:p w14:paraId="24D68A9B" w14:textId="77777777" w:rsidR="008B0C1F" w:rsidRPr="004D5EAB" w:rsidRDefault="008B0C1F" w:rsidP="008B0C1F">
            <w:pPr>
              <w:pStyle w:val="aff"/>
              <w:rPr>
                <w:sz w:val="28"/>
                <w:szCs w:val="28"/>
              </w:rPr>
            </w:pPr>
          </w:p>
        </w:tc>
        <w:tc>
          <w:tcPr>
            <w:tcW w:w="340" w:type="dxa"/>
            <w:vAlign w:val="center"/>
          </w:tcPr>
          <w:p w14:paraId="5590280F" w14:textId="77777777" w:rsidR="008B0C1F" w:rsidRPr="004D5EAB" w:rsidRDefault="008B0C1F" w:rsidP="008B0C1F">
            <w:pPr>
              <w:pStyle w:val="aff"/>
              <w:snapToGrid w:val="0"/>
              <w:rPr>
                <w:sz w:val="28"/>
                <w:szCs w:val="28"/>
              </w:rPr>
            </w:pPr>
          </w:p>
        </w:tc>
        <w:tc>
          <w:tcPr>
            <w:tcW w:w="340" w:type="dxa"/>
            <w:vAlign w:val="center"/>
          </w:tcPr>
          <w:p w14:paraId="165DB9CB" w14:textId="77777777" w:rsidR="008B0C1F" w:rsidRPr="004D5EAB" w:rsidRDefault="008B0C1F" w:rsidP="008B0C1F">
            <w:pPr>
              <w:pStyle w:val="aff"/>
              <w:snapToGrid w:val="0"/>
              <w:rPr>
                <w:sz w:val="28"/>
                <w:szCs w:val="28"/>
              </w:rPr>
            </w:pPr>
          </w:p>
        </w:tc>
        <w:tc>
          <w:tcPr>
            <w:tcW w:w="340" w:type="dxa"/>
            <w:vAlign w:val="center"/>
          </w:tcPr>
          <w:p w14:paraId="24AD5B44"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9931439"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A7BA45B" w14:textId="56390EA8" w:rsidR="008B0C1F" w:rsidRPr="004D5EAB" w:rsidRDefault="008B0C1F" w:rsidP="008B0C1F">
            <w:pPr>
              <w:spacing w:after="0" w:line="240" w:lineRule="auto"/>
              <w:jc w:val="center"/>
              <w:rPr>
                <w:rFonts w:ascii="Times New Roman" w:hAnsi="Times New Roman"/>
                <w:sz w:val="28"/>
                <w:szCs w:val="28"/>
              </w:rPr>
            </w:pPr>
          </w:p>
        </w:tc>
        <w:tc>
          <w:tcPr>
            <w:tcW w:w="340" w:type="dxa"/>
            <w:vAlign w:val="center"/>
          </w:tcPr>
          <w:p w14:paraId="396814EB"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8F75AFA"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46A2054"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6672BDB"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F0A356B"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5B020F1"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0EC7392"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A1AA6D2"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B7E86A7"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0008FA2"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09300F6"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2989F4E"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424472E"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ECB935E"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2E1471A"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7719500"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B6DF1B3"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3DE2B8E"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D39C406"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997722F" w14:textId="391E792F"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C21E10F" w14:textId="7CC62C1E"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AC3F635"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AC92F8A"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3318444"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DAC1B50" w14:textId="77777777" w:rsidR="008B0C1F" w:rsidRPr="004D5EAB" w:rsidRDefault="008B0C1F" w:rsidP="008B0C1F">
            <w:pPr>
              <w:spacing w:after="0" w:line="240" w:lineRule="auto"/>
              <w:rPr>
                <w:sz w:val="28"/>
                <w:szCs w:val="28"/>
              </w:rPr>
            </w:pPr>
            <w:r w:rsidRPr="004D5EAB">
              <w:rPr>
                <w:rFonts w:ascii="Times New Roman" w:hAnsi="Times New Roman"/>
                <w:sz w:val="28"/>
                <w:szCs w:val="28"/>
              </w:rPr>
              <w:t>.</w:t>
            </w:r>
          </w:p>
        </w:tc>
        <w:tc>
          <w:tcPr>
            <w:tcW w:w="340" w:type="dxa"/>
            <w:vAlign w:val="center"/>
          </w:tcPr>
          <w:p w14:paraId="4EA0BA82" w14:textId="77777777" w:rsidR="008B0C1F" w:rsidRPr="004D5EAB" w:rsidRDefault="008B0C1F" w:rsidP="008B0C1F">
            <w:pPr>
              <w:spacing w:after="0" w:line="240" w:lineRule="auto"/>
              <w:rPr>
                <w:sz w:val="28"/>
                <w:szCs w:val="28"/>
              </w:rPr>
            </w:pPr>
            <w:r w:rsidRPr="004D5EAB">
              <w:rPr>
                <w:rFonts w:ascii="Times New Roman" w:hAnsi="Times New Roman"/>
                <w:sz w:val="28"/>
                <w:szCs w:val="28"/>
              </w:rPr>
              <w:t>.</w:t>
            </w:r>
          </w:p>
        </w:tc>
      </w:tr>
      <w:tr w:rsidR="008B0C1F" w:rsidRPr="004D5EAB" w14:paraId="453ACEC0" w14:textId="77777777" w:rsidTr="00836E54">
        <w:tc>
          <w:tcPr>
            <w:tcW w:w="852" w:type="dxa"/>
            <w:vAlign w:val="center"/>
          </w:tcPr>
          <w:p w14:paraId="6C74D9EB" w14:textId="77777777" w:rsidR="008B0C1F" w:rsidRPr="004D5EAB" w:rsidRDefault="008B0C1F" w:rsidP="008B0C1F">
            <w:pPr>
              <w:spacing w:after="0" w:line="240" w:lineRule="auto"/>
              <w:rPr>
                <w:rFonts w:ascii="Times New Roman" w:hAnsi="Times New Roman"/>
                <w:sz w:val="24"/>
                <w:szCs w:val="24"/>
              </w:rPr>
            </w:pPr>
            <w:r w:rsidRPr="004D5EAB">
              <w:rPr>
                <w:rFonts w:ascii="Times New Roman" w:hAnsi="Times New Roman"/>
                <w:sz w:val="24"/>
                <w:szCs w:val="24"/>
                <w:lang w:val="uk-UA"/>
              </w:rPr>
              <w:t>ФК</w:t>
            </w:r>
            <w:r w:rsidRPr="004D5EAB">
              <w:rPr>
                <w:rFonts w:ascii="Times New Roman" w:hAnsi="Times New Roman"/>
                <w:sz w:val="24"/>
                <w:szCs w:val="24"/>
              </w:rPr>
              <w:t xml:space="preserve"> 8</w:t>
            </w:r>
          </w:p>
        </w:tc>
        <w:tc>
          <w:tcPr>
            <w:tcW w:w="340" w:type="dxa"/>
            <w:vAlign w:val="center"/>
          </w:tcPr>
          <w:p w14:paraId="59D8ECA7" w14:textId="77777777" w:rsidR="008B0C1F" w:rsidRPr="004D5EAB" w:rsidRDefault="008B0C1F" w:rsidP="008B0C1F">
            <w:pPr>
              <w:pStyle w:val="aff"/>
              <w:snapToGrid w:val="0"/>
              <w:rPr>
                <w:sz w:val="28"/>
                <w:szCs w:val="28"/>
              </w:rPr>
            </w:pPr>
          </w:p>
        </w:tc>
        <w:tc>
          <w:tcPr>
            <w:tcW w:w="340" w:type="dxa"/>
            <w:vAlign w:val="center"/>
          </w:tcPr>
          <w:p w14:paraId="71FBAC3D" w14:textId="77777777" w:rsidR="008B0C1F" w:rsidRPr="004D5EAB" w:rsidRDefault="008B0C1F" w:rsidP="008B0C1F">
            <w:pPr>
              <w:pStyle w:val="aff"/>
              <w:snapToGrid w:val="0"/>
              <w:rPr>
                <w:sz w:val="28"/>
                <w:szCs w:val="28"/>
              </w:rPr>
            </w:pPr>
          </w:p>
        </w:tc>
        <w:tc>
          <w:tcPr>
            <w:tcW w:w="340" w:type="dxa"/>
            <w:vAlign w:val="center"/>
          </w:tcPr>
          <w:p w14:paraId="5F0B9DBD" w14:textId="77777777" w:rsidR="008B0C1F" w:rsidRPr="004D5EAB" w:rsidRDefault="008B0C1F" w:rsidP="008B0C1F">
            <w:pPr>
              <w:pStyle w:val="aff"/>
              <w:snapToGrid w:val="0"/>
              <w:rPr>
                <w:sz w:val="28"/>
                <w:szCs w:val="28"/>
              </w:rPr>
            </w:pPr>
          </w:p>
        </w:tc>
        <w:tc>
          <w:tcPr>
            <w:tcW w:w="340" w:type="dxa"/>
            <w:vAlign w:val="center"/>
          </w:tcPr>
          <w:p w14:paraId="5BAF45FB"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6E1CA4B8" w14:textId="77777777" w:rsidR="008B0C1F" w:rsidRPr="004D5EAB" w:rsidRDefault="008B0C1F" w:rsidP="008B0C1F">
            <w:pPr>
              <w:pStyle w:val="aff"/>
              <w:snapToGrid w:val="0"/>
              <w:rPr>
                <w:sz w:val="28"/>
                <w:szCs w:val="28"/>
              </w:rPr>
            </w:pPr>
          </w:p>
        </w:tc>
        <w:tc>
          <w:tcPr>
            <w:tcW w:w="340" w:type="dxa"/>
            <w:vAlign w:val="center"/>
          </w:tcPr>
          <w:p w14:paraId="5BE80E51" w14:textId="77777777" w:rsidR="008B0C1F" w:rsidRPr="004D5EAB" w:rsidRDefault="008B0C1F" w:rsidP="008B0C1F">
            <w:pPr>
              <w:pStyle w:val="aff"/>
              <w:snapToGrid w:val="0"/>
              <w:rPr>
                <w:sz w:val="28"/>
                <w:szCs w:val="28"/>
              </w:rPr>
            </w:pPr>
          </w:p>
        </w:tc>
        <w:tc>
          <w:tcPr>
            <w:tcW w:w="340" w:type="dxa"/>
            <w:vAlign w:val="center"/>
          </w:tcPr>
          <w:p w14:paraId="707A33C8" w14:textId="77777777" w:rsidR="008B0C1F" w:rsidRPr="004D5EAB" w:rsidRDefault="008B0C1F" w:rsidP="008B0C1F">
            <w:pPr>
              <w:pStyle w:val="aff"/>
              <w:rPr>
                <w:sz w:val="28"/>
                <w:szCs w:val="28"/>
              </w:rPr>
            </w:pPr>
          </w:p>
        </w:tc>
        <w:tc>
          <w:tcPr>
            <w:tcW w:w="340" w:type="dxa"/>
            <w:vAlign w:val="center"/>
          </w:tcPr>
          <w:p w14:paraId="1B217140" w14:textId="77777777" w:rsidR="008B0C1F" w:rsidRPr="004D5EAB" w:rsidRDefault="008B0C1F" w:rsidP="008B0C1F">
            <w:pPr>
              <w:pStyle w:val="aff"/>
              <w:jc w:val="center"/>
              <w:rPr>
                <w:sz w:val="28"/>
                <w:szCs w:val="28"/>
              </w:rPr>
            </w:pPr>
            <w:r w:rsidRPr="004D5EAB">
              <w:rPr>
                <w:sz w:val="28"/>
                <w:szCs w:val="28"/>
              </w:rPr>
              <w:t>.</w:t>
            </w:r>
          </w:p>
        </w:tc>
        <w:tc>
          <w:tcPr>
            <w:tcW w:w="340" w:type="dxa"/>
            <w:vAlign w:val="center"/>
          </w:tcPr>
          <w:p w14:paraId="6D0265CF" w14:textId="77777777" w:rsidR="008B0C1F" w:rsidRPr="004D5EAB" w:rsidRDefault="008B0C1F" w:rsidP="008B0C1F">
            <w:pPr>
              <w:pStyle w:val="aff"/>
              <w:rPr>
                <w:sz w:val="28"/>
                <w:szCs w:val="28"/>
              </w:rPr>
            </w:pPr>
          </w:p>
        </w:tc>
        <w:tc>
          <w:tcPr>
            <w:tcW w:w="340" w:type="dxa"/>
            <w:vAlign w:val="center"/>
          </w:tcPr>
          <w:p w14:paraId="1008B3EF" w14:textId="77777777" w:rsidR="008B0C1F" w:rsidRPr="004D5EAB" w:rsidRDefault="008B0C1F" w:rsidP="008B0C1F">
            <w:pPr>
              <w:pStyle w:val="aff"/>
              <w:snapToGrid w:val="0"/>
              <w:rPr>
                <w:sz w:val="28"/>
                <w:szCs w:val="28"/>
              </w:rPr>
            </w:pPr>
          </w:p>
        </w:tc>
        <w:tc>
          <w:tcPr>
            <w:tcW w:w="340" w:type="dxa"/>
            <w:vAlign w:val="center"/>
          </w:tcPr>
          <w:p w14:paraId="38EB8382" w14:textId="77777777" w:rsidR="008B0C1F" w:rsidRPr="004D5EAB" w:rsidRDefault="008B0C1F" w:rsidP="008B0C1F">
            <w:pPr>
              <w:pStyle w:val="aff"/>
              <w:snapToGrid w:val="0"/>
              <w:rPr>
                <w:sz w:val="28"/>
                <w:szCs w:val="28"/>
              </w:rPr>
            </w:pPr>
          </w:p>
        </w:tc>
        <w:tc>
          <w:tcPr>
            <w:tcW w:w="340" w:type="dxa"/>
            <w:vAlign w:val="center"/>
          </w:tcPr>
          <w:p w14:paraId="3E20E818" w14:textId="77777777" w:rsidR="008B0C1F" w:rsidRPr="004D5EAB" w:rsidRDefault="008B0C1F" w:rsidP="008B0C1F">
            <w:pPr>
              <w:pStyle w:val="aff"/>
              <w:snapToGrid w:val="0"/>
              <w:rPr>
                <w:sz w:val="28"/>
                <w:szCs w:val="28"/>
              </w:rPr>
            </w:pPr>
          </w:p>
        </w:tc>
        <w:tc>
          <w:tcPr>
            <w:tcW w:w="340" w:type="dxa"/>
            <w:vAlign w:val="center"/>
          </w:tcPr>
          <w:p w14:paraId="0F74C0B5" w14:textId="77777777" w:rsidR="008B0C1F" w:rsidRPr="004D5EAB" w:rsidRDefault="008B0C1F" w:rsidP="008B0C1F">
            <w:pPr>
              <w:pStyle w:val="aff"/>
              <w:snapToGrid w:val="0"/>
              <w:rPr>
                <w:sz w:val="28"/>
                <w:szCs w:val="28"/>
              </w:rPr>
            </w:pPr>
          </w:p>
        </w:tc>
        <w:tc>
          <w:tcPr>
            <w:tcW w:w="340" w:type="dxa"/>
            <w:vAlign w:val="center"/>
          </w:tcPr>
          <w:p w14:paraId="0D118705"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475852F"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B834905" w14:textId="6132669D" w:rsidR="008B0C1F" w:rsidRPr="004D5EAB" w:rsidRDefault="008B0C1F" w:rsidP="008B0C1F">
            <w:pPr>
              <w:spacing w:after="0" w:line="240" w:lineRule="auto"/>
              <w:jc w:val="center"/>
              <w:rPr>
                <w:rFonts w:ascii="Times New Roman" w:hAnsi="Times New Roman"/>
                <w:sz w:val="28"/>
                <w:szCs w:val="28"/>
              </w:rPr>
            </w:pPr>
          </w:p>
        </w:tc>
        <w:tc>
          <w:tcPr>
            <w:tcW w:w="340" w:type="dxa"/>
            <w:vAlign w:val="center"/>
          </w:tcPr>
          <w:p w14:paraId="3266DD76"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F4AD0A9"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433A03C"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B970A85"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C7B594C"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31D8F4E"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00F5CE2"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86B10C4"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E6EDE56"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E544662"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21CFFD6"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D8F6D3C"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25E955B"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1946F99"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689E227"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2B5CB06"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33AA29B"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B7D170F"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8EA72F0"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B512D4D" w14:textId="611BD784"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5484EE2" w14:textId="22045582"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2070AF1"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33BAD65"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377E078"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8EB4146" w14:textId="77777777" w:rsidR="008B0C1F" w:rsidRPr="004D5EAB" w:rsidRDefault="008B0C1F" w:rsidP="008B0C1F">
            <w:pPr>
              <w:spacing w:after="0" w:line="240" w:lineRule="auto"/>
              <w:rPr>
                <w:sz w:val="28"/>
                <w:szCs w:val="28"/>
              </w:rPr>
            </w:pPr>
            <w:r w:rsidRPr="004D5EAB">
              <w:rPr>
                <w:rFonts w:ascii="Times New Roman" w:hAnsi="Times New Roman"/>
                <w:sz w:val="28"/>
                <w:szCs w:val="28"/>
              </w:rPr>
              <w:t>.</w:t>
            </w:r>
          </w:p>
        </w:tc>
        <w:tc>
          <w:tcPr>
            <w:tcW w:w="340" w:type="dxa"/>
            <w:vAlign w:val="center"/>
          </w:tcPr>
          <w:p w14:paraId="3433E090" w14:textId="77777777" w:rsidR="008B0C1F" w:rsidRPr="004D5EAB" w:rsidRDefault="008B0C1F" w:rsidP="008B0C1F">
            <w:pPr>
              <w:spacing w:after="0" w:line="240" w:lineRule="auto"/>
              <w:rPr>
                <w:sz w:val="28"/>
                <w:szCs w:val="28"/>
              </w:rPr>
            </w:pPr>
            <w:r w:rsidRPr="004D5EAB">
              <w:rPr>
                <w:rFonts w:ascii="Times New Roman" w:hAnsi="Times New Roman"/>
                <w:sz w:val="28"/>
                <w:szCs w:val="28"/>
              </w:rPr>
              <w:t>.</w:t>
            </w:r>
          </w:p>
        </w:tc>
      </w:tr>
      <w:tr w:rsidR="008B0C1F" w:rsidRPr="004D5EAB" w14:paraId="69311B86" w14:textId="77777777" w:rsidTr="00836E54">
        <w:tc>
          <w:tcPr>
            <w:tcW w:w="852" w:type="dxa"/>
            <w:vAlign w:val="center"/>
          </w:tcPr>
          <w:p w14:paraId="7C1A7ECD" w14:textId="77777777" w:rsidR="008B0C1F" w:rsidRPr="004D5EAB" w:rsidRDefault="008B0C1F" w:rsidP="008B0C1F">
            <w:pPr>
              <w:spacing w:after="0" w:line="240" w:lineRule="auto"/>
              <w:rPr>
                <w:rFonts w:ascii="Times New Roman" w:hAnsi="Times New Roman"/>
                <w:sz w:val="24"/>
                <w:szCs w:val="24"/>
              </w:rPr>
            </w:pPr>
            <w:r w:rsidRPr="004D5EAB">
              <w:rPr>
                <w:rFonts w:ascii="Times New Roman" w:hAnsi="Times New Roman"/>
                <w:sz w:val="24"/>
                <w:szCs w:val="24"/>
                <w:lang w:val="uk-UA"/>
              </w:rPr>
              <w:t>ФК</w:t>
            </w:r>
            <w:r w:rsidRPr="004D5EAB">
              <w:rPr>
                <w:rFonts w:ascii="Times New Roman" w:hAnsi="Times New Roman"/>
                <w:sz w:val="24"/>
                <w:szCs w:val="24"/>
              </w:rPr>
              <w:t xml:space="preserve"> 9</w:t>
            </w:r>
          </w:p>
        </w:tc>
        <w:tc>
          <w:tcPr>
            <w:tcW w:w="340" w:type="dxa"/>
            <w:vAlign w:val="center"/>
          </w:tcPr>
          <w:p w14:paraId="1F7F839F" w14:textId="77777777" w:rsidR="008B0C1F" w:rsidRPr="004D5EAB" w:rsidRDefault="008B0C1F" w:rsidP="008B0C1F">
            <w:pPr>
              <w:pStyle w:val="aff"/>
              <w:snapToGrid w:val="0"/>
              <w:rPr>
                <w:sz w:val="28"/>
                <w:szCs w:val="28"/>
              </w:rPr>
            </w:pPr>
          </w:p>
        </w:tc>
        <w:tc>
          <w:tcPr>
            <w:tcW w:w="340" w:type="dxa"/>
            <w:vAlign w:val="center"/>
          </w:tcPr>
          <w:p w14:paraId="79E93C0E" w14:textId="77777777" w:rsidR="008B0C1F" w:rsidRPr="004D5EAB" w:rsidRDefault="008B0C1F" w:rsidP="008B0C1F">
            <w:pPr>
              <w:pStyle w:val="aff"/>
              <w:snapToGrid w:val="0"/>
              <w:rPr>
                <w:sz w:val="28"/>
                <w:szCs w:val="28"/>
              </w:rPr>
            </w:pPr>
          </w:p>
        </w:tc>
        <w:tc>
          <w:tcPr>
            <w:tcW w:w="340" w:type="dxa"/>
            <w:vAlign w:val="center"/>
          </w:tcPr>
          <w:p w14:paraId="03B1E85D" w14:textId="77777777" w:rsidR="008B0C1F" w:rsidRPr="004D5EAB" w:rsidRDefault="008B0C1F" w:rsidP="008B0C1F">
            <w:pPr>
              <w:pStyle w:val="aff"/>
              <w:snapToGrid w:val="0"/>
              <w:rPr>
                <w:sz w:val="28"/>
                <w:szCs w:val="28"/>
              </w:rPr>
            </w:pPr>
          </w:p>
        </w:tc>
        <w:tc>
          <w:tcPr>
            <w:tcW w:w="340" w:type="dxa"/>
            <w:vAlign w:val="center"/>
          </w:tcPr>
          <w:p w14:paraId="5B2BF440" w14:textId="77777777" w:rsidR="008B0C1F" w:rsidRPr="004D5EAB" w:rsidRDefault="008B0C1F" w:rsidP="008B0C1F">
            <w:pPr>
              <w:pStyle w:val="aff"/>
              <w:rPr>
                <w:sz w:val="28"/>
                <w:szCs w:val="28"/>
              </w:rPr>
            </w:pPr>
          </w:p>
        </w:tc>
        <w:tc>
          <w:tcPr>
            <w:tcW w:w="340" w:type="dxa"/>
            <w:vAlign w:val="center"/>
          </w:tcPr>
          <w:p w14:paraId="40462B7E"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5EFF5E5B" w14:textId="77777777" w:rsidR="008B0C1F" w:rsidRPr="004D5EAB" w:rsidRDefault="008B0C1F" w:rsidP="008B0C1F">
            <w:pPr>
              <w:pStyle w:val="aff"/>
              <w:snapToGrid w:val="0"/>
              <w:rPr>
                <w:sz w:val="28"/>
                <w:szCs w:val="28"/>
              </w:rPr>
            </w:pPr>
          </w:p>
        </w:tc>
        <w:tc>
          <w:tcPr>
            <w:tcW w:w="340" w:type="dxa"/>
            <w:vAlign w:val="center"/>
          </w:tcPr>
          <w:p w14:paraId="05D3C43F" w14:textId="77777777" w:rsidR="008B0C1F" w:rsidRPr="004D5EAB" w:rsidRDefault="008B0C1F" w:rsidP="008B0C1F">
            <w:pPr>
              <w:pStyle w:val="aff"/>
              <w:snapToGrid w:val="0"/>
              <w:rPr>
                <w:sz w:val="28"/>
                <w:szCs w:val="28"/>
              </w:rPr>
            </w:pPr>
          </w:p>
        </w:tc>
        <w:tc>
          <w:tcPr>
            <w:tcW w:w="340" w:type="dxa"/>
            <w:vAlign w:val="center"/>
          </w:tcPr>
          <w:p w14:paraId="281C49AE" w14:textId="77777777" w:rsidR="008B0C1F" w:rsidRPr="004D5EAB" w:rsidRDefault="008B0C1F" w:rsidP="008B0C1F">
            <w:pPr>
              <w:pStyle w:val="aff"/>
              <w:snapToGrid w:val="0"/>
              <w:rPr>
                <w:sz w:val="28"/>
                <w:szCs w:val="28"/>
              </w:rPr>
            </w:pPr>
          </w:p>
        </w:tc>
        <w:tc>
          <w:tcPr>
            <w:tcW w:w="340" w:type="dxa"/>
            <w:vAlign w:val="center"/>
          </w:tcPr>
          <w:p w14:paraId="604352CE" w14:textId="77777777" w:rsidR="008B0C1F" w:rsidRPr="004D5EAB" w:rsidRDefault="008B0C1F" w:rsidP="008B0C1F">
            <w:pPr>
              <w:pStyle w:val="aff"/>
              <w:rPr>
                <w:sz w:val="28"/>
                <w:szCs w:val="28"/>
              </w:rPr>
            </w:pPr>
          </w:p>
        </w:tc>
        <w:tc>
          <w:tcPr>
            <w:tcW w:w="340" w:type="dxa"/>
            <w:vAlign w:val="center"/>
          </w:tcPr>
          <w:p w14:paraId="11CC8454"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6DFD35AC" w14:textId="77777777" w:rsidR="008B0C1F" w:rsidRPr="004D5EAB" w:rsidRDefault="008B0C1F" w:rsidP="008B0C1F">
            <w:pPr>
              <w:pStyle w:val="aff"/>
              <w:snapToGrid w:val="0"/>
              <w:rPr>
                <w:sz w:val="28"/>
                <w:szCs w:val="28"/>
              </w:rPr>
            </w:pPr>
          </w:p>
        </w:tc>
        <w:tc>
          <w:tcPr>
            <w:tcW w:w="340" w:type="dxa"/>
            <w:vAlign w:val="center"/>
          </w:tcPr>
          <w:p w14:paraId="2600F94D" w14:textId="77777777" w:rsidR="008B0C1F" w:rsidRPr="004D5EAB" w:rsidRDefault="008B0C1F" w:rsidP="008B0C1F">
            <w:pPr>
              <w:pStyle w:val="aff"/>
              <w:rPr>
                <w:sz w:val="28"/>
                <w:szCs w:val="28"/>
              </w:rPr>
            </w:pPr>
          </w:p>
        </w:tc>
        <w:tc>
          <w:tcPr>
            <w:tcW w:w="340" w:type="dxa"/>
            <w:vAlign w:val="center"/>
          </w:tcPr>
          <w:p w14:paraId="0E68D585" w14:textId="77777777" w:rsidR="008B0C1F" w:rsidRPr="004D5EAB" w:rsidRDefault="008B0C1F" w:rsidP="008B0C1F">
            <w:pPr>
              <w:pStyle w:val="aff"/>
              <w:snapToGrid w:val="0"/>
              <w:rPr>
                <w:sz w:val="28"/>
                <w:szCs w:val="28"/>
              </w:rPr>
            </w:pPr>
          </w:p>
        </w:tc>
        <w:tc>
          <w:tcPr>
            <w:tcW w:w="340" w:type="dxa"/>
            <w:vAlign w:val="center"/>
          </w:tcPr>
          <w:p w14:paraId="66D3FAEC"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D4E24FF"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9EE2EBD" w14:textId="7F120732" w:rsidR="008B0C1F" w:rsidRPr="004D5EAB" w:rsidRDefault="008B0C1F" w:rsidP="008B0C1F">
            <w:pPr>
              <w:spacing w:after="0" w:line="240" w:lineRule="auto"/>
              <w:jc w:val="center"/>
              <w:rPr>
                <w:rFonts w:ascii="Times New Roman" w:hAnsi="Times New Roman"/>
                <w:sz w:val="28"/>
                <w:szCs w:val="28"/>
              </w:rPr>
            </w:pPr>
          </w:p>
        </w:tc>
        <w:tc>
          <w:tcPr>
            <w:tcW w:w="340" w:type="dxa"/>
            <w:vAlign w:val="center"/>
          </w:tcPr>
          <w:p w14:paraId="6F71EDAE"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0B82DEA"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4C62DAB"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1D2D3C9"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013A31F"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C6596F9"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05D7ADB"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D3EE960"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18BCE4F"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B767CA6"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B98BEDF"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DDF77A9"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0FE519A"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78D7E86"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A3BC501"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201878A"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FB97A3F"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99396CE"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E0D4776"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3032805" w14:textId="0427BBD2"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E7B3FA0" w14:textId="1443AAFB"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944BB15"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CCA0C4B"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E464FCB"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A700194" w14:textId="77777777" w:rsidR="008B0C1F" w:rsidRPr="004D5EAB" w:rsidRDefault="008B0C1F" w:rsidP="008B0C1F">
            <w:pPr>
              <w:spacing w:after="0" w:line="240" w:lineRule="auto"/>
              <w:rPr>
                <w:sz w:val="28"/>
                <w:szCs w:val="28"/>
              </w:rPr>
            </w:pPr>
            <w:r w:rsidRPr="004D5EAB">
              <w:rPr>
                <w:rFonts w:ascii="Times New Roman" w:hAnsi="Times New Roman"/>
                <w:sz w:val="28"/>
                <w:szCs w:val="28"/>
              </w:rPr>
              <w:t>.</w:t>
            </w:r>
          </w:p>
        </w:tc>
        <w:tc>
          <w:tcPr>
            <w:tcW w:w="340" w:type="dxa"/>
            <w:vAlign w:val="center"/>
          </w:tcPr>
          <w:p w14:paraId="25F954A6" w14:textId="77777777" w:rsidR="008B0C1F" w:rsidRPr="004D5EAB" w:rsidRDefault="008B0C1F" w:rsidP="008B0C1F">
            <w:pPr>
              <w:spacing w:after="0" w:line="240" w:lineRule="auto"/>
              <w:rPr>
                <w:sz w:val="28"/>
                <w:szCs w:val="28"/>
              </w:rPr>
            </w:pPr>
            <w:r w:rsidRPr="004D5EAB">
              <w:rPr>
                <w:rFonts w:ascii="Times New Roman" w:hAnsi="Times New Roman"/>
                <w:sz w:val="28"/>
                <w:szCs w:val="28"/>
              </w:rPr>
              <w:t>.</w:t>
            </w:r>
          </w:p>
        </w:tc>
      </w:tr>
      <w:tr w:rsidR="008B0C1F" w:rsidRPr="004D5EAB" w14:paraId="49F5CCE0" w14:textId="77777777" w:rsidTr="00836E54">
        <w:tc>
          <w:tcPr>
            <w:tcW w:w="852" w:type="dxa"/>
            <w:vAlign w:val="center"/>
          </w:tcPr>
          <w:p w14:paraId="1BF9DEDD" w14:textId="77777777" w:rsidR="008B0C1F" w:rsidRPr="004D5EAB" w:rsidRDefault="008B0C1F" w:rsidP="008B0C1F">
            <w:pPr>
              <w:spacing w:after="0" w:line="240" w:lineRule="auto"/>
              <w:rPr>
                <w:rFonts w:ascii="Times New Roman" w:hAnsi="Times New Roman"/>
                <w:sz w:val="24"/>
                <w:szCs w:val="24"/>
              </w:rPr>
            </w:pPr>
            <w:r w:rsidRPr="004D5EAB">
              <w:rPr>
                <w:rFonts w:ascii="Times New Roman" w:hAnsi="Times New Roman"/>
                <w:sz w:val="24"/>
                <w:szCs w:val="24"/>
                <w:lang w:val="uk-UA"/>
              </w:rPr>
              <w:t>ФК</w:t>
            </w:r>
            <w:r w:rsidRPr="004D5EAB">
              <w:rPr>
                <w:rFonts w:ascii="Times New Roman" w:hAnsi="Times New Roman"/>
                <w:sz w:val="24"/>
                <w:szCs w:val="24"/>
              </w:rPr>
              <w:t xml:space="preserve"> 10</w:t>
            </w:r>
          </w:p>
        </w:tc>
        <w:tc>
          <w:tcPr>
            <w:tcW w:w="340" w:type="dxa"/>
            <w:vAlign w:val="center"/>
          </w:tcPr>
          <w:p w14:paraId="5BE78F70" w14:textId="77777777" w:rsidR="008B0C1F" w:rsidRPr="004D5EAB" w:rsidRDefault="008B0C1F" w:rsidP="008B0C1F">
            <w:pPr>
              <w:pStyle w:val="aff"/>
              <w:rPr>
                <w:sz w:val="28"/>
                <w:szCs w:val="28"/>
              </w:rPr>
            </w:pPr>
          </w:p>
        </w:tc>
        <w:tc>
          <w:tcPr>
            <w:tcW w:w="340" w:type="dxa"/>
            <w:vAlign w:val="center"/>
          </w:tcPr>
          <w:p w14:paraId="5D769CA5" w14:textId="77777777" w:rsidR="008B0C1F" w:rsidRPr="004D5EAB" w:rsidRDefault="008B0C1F" w:rsidP="008B0C1F">
            <w:pPr>
              <w:pStyle w:val="aff"/>
              <w:snapToGrid w:val="0"/>
              <w:rPr>
                <w:sz w:val="28"/>
                <w:szCs w:val="28"/>
              </w:rPr>
            </w:pPr>
          </w:p>
        </w:tc>
        <w:tc>
          <w:tcPr>
            <w:tcW w:w="340" w:type="dxa"/>
            <w:vAlign w:val="center"/>
          </w:tcPr>
          <w:p w14:paraId="2A64416E" w14:textId="77777777" w:rsidR="008B0C1F" w:rsidRPr="004D5EAB" w:rsidRDefault="008B0C1F" w:rsidP="008B0C1F">
            <w:pPr>
              <w:pStyle w:val="aff"/>
              <w:snapToGrid w:val="0"/>
              <w:rPr>
                <w:sz w:val="28"/>
                <w:szCs w:val="28"/>
              </w:rPr>
            </w:pPr>
          </w:p>
        </w:tc>
        <w:tc>
          <w:tcPr>
            <w:tcW w:w="340" w:type="dxa"/>
            <w:vAlign w:val="center"/>
          </w:tcPr>
          <w:p w14:paraId="632EEA7B" w14:textId="77777777" w:rsidR="008B0C1F" w:rsidRPr="004D5EAB" w:rsidRDefault="008B0C1F" w:rsidP="008B0C1F">
            <w:pPr>
              <w:pStyle w:val="aff"/>
              <w:snapToGrid w:val="0"/>
              <w:rPr>
                <w:sz w:val="28"/>
                <w:szCs w:val="28"/>
              </w:rPr>
            </w:pPr>
          </w:p>
        </w:tc>
        <w:tc>
          <w:tcPr>
            <w:tcW w:w="340" w:type="dxa"/>
            <w:vAlign w:val="center"/>
          </w:tcPr>
          <w:p w14:paraId="19E66281" w14:textId="77777777" w:rsidR="008B0C1F" w:rsidRPr="004D5EAB" w:rsidRDefault="008B0C1F" w:rsidP="008B0C1F">
            <w:pPr>
              <w:pStyle w:val="aff"/>
              <w:snapToGrid w:val="0"/>
              <w:rPr>
                <w:sz w:val="28"/>
                <w:szCs w:val="28"/>
              </w:rPr>
            </w:pPr>
          </w:p>
        </w:tc>
        <w:tc>
          <w:tcPr>
            <w:tcW w:w="340" w:type="dxa"/>
            <w:vAlign w:val="center"/>
          </w:tcPr>
          <w:p w14:paraId="365D9EF8" w14:textId="77777777" w:rsidR="008B0C1F" w:rsidRPr="004D5EAB" w:rsidRDefault="008B0C1F" w:rsidP="008B0C1F">
            <w:pPr>
              <w:pStyle w:val="aff"/>
              <w:snapToGrid w:val="0"/>
              <w:rPr>
                <w:sz w:val="28"/>
                <w:szCs w:val="28"/>
              </w:rPr>
            </w:pPr>
          </w:p>
        </w:tc>
        <w:tc>
          <w:tcPr>
            <w:tcW w:w="340" w:type="dxa"/>
            <w:vAlign w:val="center"/>
          </w:tcPr>
          <w:p w14:paraId="40A85B19" w14:textId="77777777" w:rsidR="008B0C1F" w:rsidRPr="004D5EAB" w:rsidRDefault="008B0C1F" w:rsidP="008B0C1F">
            <w:pPr>
              <w:pStyle w:val="aff"/>
              <w:snapToGrid w:val="0"/>
              <w:rPr>
                <w:sz w:val="28"/>
                <w:szCs w:val="28"/>
              </w:rPr>
            </w:pPr>
          </w:p>
        </w:tc>
        <w:tc>
          <w:tcPr>
            <w:tcW w:w="340" w:type="dxa"/>
            <w:vAlign w:val="center"/>
          </w:tcPr>
          <w:p w14:paraId="15BBA11B" w14:textId="77777777" w:rsidR="008B0C1F" w:rsidRPr="004D5EAB" w:rsidRDefault="008B0C1F" w:rsidP="008B0C1F">
            <w:pPr>
              <w:pStyle w:val="aff"/>
              <w:rPr>
                <w:sz w:val="28"/>
                <w:szCs w:val="28"/>
              </w:rPr>
            </w:pPr>
          </w:p>
        </w:tc>
        <w:tc>
          <w:tcPr>
            <w:tcW w:w="340" w:type="dxa"/>
            <w:vAlign w:val="center"/>
          </w:tcPr>
          <w:p w14:paraId="5A20462C" w14:textId="77777777" w:rsidR="008B0C1F" w:rsidRPr="004D5EAB" w:rsidRDefault="008B0C1F" w:rsidP="008B0C1F">
            <w:pPr>
              <w:pStyle w:val="aff"/>
              <w:rPr>
                <w:sz w:val="28"/>
                <w:szCs w:val="28"/>
              </w:rPr>
            </w:pPr>
          </w:p>
        </w:tc>
        <w:tc>
          <w:tcPr>
            <w:tcW w:w="340" w:type="dxa"/>
            <w:vAlign w:val="center"/>
          </w:tcPr>
          <w:p w14:paraId="2330FD1F" w14:textId="77777777" w:rsidR="008B0C1F" w:rsidRPr="004D5EAB" w:rsidRDefault="008B0C1F" w:rsidP="008B0C1F">
            <w:pPr>
              <w:pStyle w:val="aff"/>
              <w:snapToGrid w:val="0"/>
              <w:rPr>
                <w:sz w:val="28"/>
                <w:szCs w:val="28"/>
              </w:rPr>
            </w:pPr>
          </w:p>
        </w:tc>
        <w:tc>
          <w:tcPr>
            <w:tcW w:w="340" w:type="dxa"/>
            <w:vAlign w:val="center"/>
          </w:tcPr>
          <w:p w14:paraId="296B60C2" w14:textId="77777777" w:rsidR="008B0C1F" w:rsidRPr="004D5EAB" w:rsidRDefault="008B0C1F" w:rsidP="008B0C1F">
            <w:pPr>
              <w:pStyle w:val="aff"/>
              <w:snapToGrid w:val="0"/>
              <w:rPr>
                <w:sz w:val="28"/>
                <w:szCs w:val="28"/>
              </w:rPr>
            </w:pPr>
          </w:p>
        </w:tc>
        <w:tc>
          <w:tcPr>
            <w:tcW w:w="340" w:type="dxa"/>
            <w:vAlign w:val="center"/>
          </w:tcPr>
          <w:p w14:paraId="176BCBCB" w14:textId="77777777" w:rsidR="008B0C1F" w:rsidRPr="004D5EAB" w:rsidRDefault="008B0C1F" w:rsidP="008B0C1F">
            <w:pPr>
              <w:pStyle w:val="aff"/>
              <w:snapToGrid w:val="0"/>
              <w:rPr>
                <w:sz w:val="28"/>
                <w:szCs w:val="28"/>
              </w:rPr>
            </w:pPr>
          </w:p>
        </w:tc>
        <w:tc>
          <w:tcPr>
            <w:tcW w:w="340" w:type="dxa"/>
            <w:vAlign w:val="center"/>
          </w:tcPr>
          <w:p w14:paraId="1D75F201" w14:textId="77777777" w:rsidR="008B0C1F" w:rsidRPr="004D5EAB" w:rsidRDefault="008B0C1F" w:rsidP="008B0C1F">
            <w:pPr>
              <w:pStyle w:val="aff"/>
              <w:snapToGrid w:val="0"/>
              <w:rPr>
                <w:sz w:val="28"/>
                <w:szCs w:val="28"/>
              </w:rPr>
            </w:pPr>
          </w:p>
        </w:tc>
        <w:tc>
          <w:tcPr>
            <w:tcW w:w="340" w:type="dxa"/>
            <w:vAlign w:val="center"/>
          </w:tcPr>
          <w:p w14:paraId="50D1E03C"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E944FC4"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AC4D03F" w14:textId="4A84A208" w:rsidR="008B0C1F" w:rsidRPr="004D5EAB" w:rsidRDefault="008B0C1F" w:rsidP="008B0C1F">
            <w:pPr>
              <w:spacing w:after="0" w:line="240" w:lineRule="auto"/>
              <w:jc w:val="center"/>
              <w:rPr>
                <w:rFonts w:ascii="Times New Roman" w:hAnsi="Times New Roman"/>
                <w:sz w:val="28"/>
                <w:szCs w:val="28"/>
              </w:rPr>
            </w:pPr>
          </w:p>
        </w:tc>
        <w:tc>
          <w:tcPr>
            <w:tcW w:w="340" w:type="dxa"/>
            <w:vAlign w:val="center"/>
          </w:tcPr>
          <w:p w14:paraId="5FDF8B13"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DE73497"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9D952C8"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14998E6"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F7B8C03"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1B754D6"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13E786D"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49EA99D"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5DDD8D6"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AD43354"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9C1F017"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0245C47"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DF4D2ED"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44CC4B6"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0234232"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3AF6E53"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C285127"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1BE0754"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22C0A44"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57FDB67" w14:textId="035D2B1A"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E92AA26" w14:textId="2B22EA36"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B96264F"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A486883"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6DE2BD5"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4442D60" w14:textId="77777777" w:rsidR="008B0C1F" w:rsidRPr="004D5EAB" w:rsidRDefault="008B0C1F" w:rsidP="008B0C1F">
            <w:pPr>
              <w:spacing w:after="0" w:line="240" w:lineRule="auto"/>
              <w:rPr>
                <w:sz w:val="28"/>
                <w:szCs w:val="28"/>
              </w:rPr>
            </w:pPr>
            <w:r w:rsidRPr="004D5EAB">
              <w:rPr>
                <w:rFonts w:ascii="Times New Roman" w:hAnsi="Times New Roman"/>
                <w:sz w:val="28"/>
                <w:szCs w:val="28"/>
              </w:rPr>
              <w:t>.</w:t>
            </w:r>
          </w:p>
        </w:tc>
        <w:tc>
          <w:tcPr>
            <w:tcW w:w="340" w:type="dxa"/>
            <w:vAlign w:val="center"/>
          </w:tcPr>
          <w:p w14:paraId="168D68AF" w14:textId="77777777" w:rsidR="008B0C1F" w:rsidRPr="004D5EAB" w:rsidRDefault="008B0C1F" w:rsidP="008B0C1F">
            <w:pPr>
              <w:spacing w:after="0" w:line="240" w:lineRule="auto"/>
              <w:rPr>
                <w:sz w:val="28"/>
                <w:szCs w:val="28"/>
              </w:rPr>
            </w:pPr>
            <w:r w:rsidRPr="004D5EAB">
              <w:rPr>
                <w:rFonts w:ascii="Times New Roman" w:hAnsi="Times New Roman"/>
                <w:sz w:val="28"/>
                <w:szCs w:val="28"/>
              </w:rPr>
              <w:t>.</w:t>
            </w:r>
          </w:p>
        </w:tc>
      </w:tr>
      <w:tr w:rsidR="008B0C1F" w:rsidRPr="004D5EAB" w14:paraId="08DE4C0F" w14:textId="77777777" w:rsidTr="00836E54">
        <w:tc>
          <w:tcPr>
            <w:tcW w:w="852" w:type="dxa"/>
            <w:vAlign w:val="center"/>
          </w:tcPr>
          <w:p w14:paraId="75C19C44" w14:textId="77777777" w:rsidR="008B0C1F" w:rsidRPr="004D5EAB" w:rsidRDefault="008B0C1F" w:rsidP="008B0C1F">
            <w:pPr>
              <w:spacing w:after="0" w:line="240" w:lineRule="auto"/>
              <w:rPr>
                <w:rFonts w:ascii="Times New Roman" w:hAnsi="Times New Roman"/>
                <w:sz w:val="24"/>
                <w:szCs w:val="24"/>
              </w:rPr>
            </w:pPr>
            <w:r w:rsidRPr="004D5EAB">
              <w:rPr>
                <w:rFonts w:ascii="Times New Roman" w:hAnsi="Times New Roman"/>
                <w:sz w:val="24"/>
                <w:szCs w:val="24"/>
                <w:lang w:val="uk-UA"/>
              </w:rPr>
              <w:t>ФК</w:t>
            </w:r>
            <w:r w:rsidRPr="004D5EAB">
              <w:rPr>
                <w:rFonts w:ascii="Times New Roman" w:hAnsi="Times New Roman"/>
                <w:sz w:val="24"/>
                <w:szCs w:val="24"/>
              </w:rPr>
              <w:t xml:space="preserve"> 11</w:t>
            </w:r>
          </w:p>
        </w:tc>
        <w:tc>
          <w:tcPr>
            <w:tcW w:w="340" w:type="dxa"/>
            <w:vAlign w:val="center"/>
          </w:tcPr>
          <w:p w14:paraId="1F94D650" w14:textId="77777777" w:rsidR="008B0C1F" w:rsidRPr="004D5EAB" w:rsidRDefault="008B0C1F" w:rsidP="008B0C1F">
            <w:pPr>
              <w:pStyle w:val="aff"/>
              <w:snapToGrid w:val="0"/>
              <w:rPr>
                <w:sz w:val="28"/>
                <w:szCs w:val="28"/>
              </w:rPr>
            </w:pPr>
          </w:p>
        </w:tc>
        <w:tc>
          <w:tcPr>
            <w:tcW w:w="340" w:type="dxa"/>
            <w:vAlign w:val="center"/>
          </w:tcPr>
          <w:p w14:paraId="2BEE8D69" w14:textId="77777777" w:rsidR="008B0C1F" w:rsidRPr="004D5EAB" w:rsidRDefault="008B0C1F" w:rsidP="008B0C1F">
            <w:pPr>
              <w:pStyle w:val="aff"/>
              <w:snapToGrid w:val="0"/>
              <w:rPr>
                <w:sz w:val="28"/>
                <w:szCs w:val="28"/>
              </w:rPr>
            </w:pPr>
          </w:p>
        </w:tc>
        <w:tc>
          <w:tcPr>
            <w:tcW w:w="340" w:type="dxa"/>
            <w:vAlign w:val="center"/>
          </w:tcPr>
          <w:p w14:paraId="79B3C085" w14:textId="77777777" w:rsidR="008B0C1F" w:rsidRPr="004D5EAB" w:rsidRDefault="008B0C1F" w:rsidP="008B0C1F">
            <w:pPr>
              <w:pStyle w:val="aff"/>
              <w:snapToGrid w:val="0"/>
              <w:rPr>
                <w:sz w:val="28"/>
                <w:szCs w:val="28"/>
              </w:rPr>
            </w:pPr>
          </w:p>
        </w:tc>
        <w:tc>
          <w:tcPr>
            <w:tcW w:w="340" w:type="dxa"/>
            <w:vAlign w:val="center"/>
          </w:tcPr>
          <w:p w14:paraId="7FEDA42D"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5AC047E9" w14:textId="77777777" w:rsidR="008B0C1F" w:rsidRPr="004D5EAB" w:rsidRDefault="008B0C1F" w:rsidP="008B0C1F">
            <w:pPr>
              <w:pStyle w:val="aff"/>
              <w:snapToGrid w:val="0"/>
              <w:rPr>
                <w:sz w:val="28"/>
                <w:szCs w:val="28"/>
              </w:rPr>
            </w:pPr>
          </w:p>
        </w:tc>
        <w:tc>
          <w:tcPr>
            <w:tcW w:w="340" w:type="dxa"/>
            <w:vAlign w:val="center"/>
          </w:tcPr>
          <w:p w14:paraId="1D938F56" w14:textId="77777777" w:rsidR="008B0C1F" w:rsidRPr="004D5EAB" w:rsidRDefault="008B0C1F" w:rsidP="008B0C1F">
            <w:pPr>
              <w:pStyle w:val="aff"/>
              <w:snapToGrid w:val="0"/>
              <w:rPr>
                <w:sz w:val="28"/>
                <w:szCs w:val="28"/>
              </w:rPr>
            </w:pPr>
          </w:p>
        </w:tc>
        <w:tc>
          <w:tcPr>
            <w:tcW w:w="340" w:type="dxa"/>
            <w:vAlign w:val="center"/>
          </w:tcPr>
          <w:p w14:paraId="40EE99FA" w14:textId="77777777" w:rsidR="008B0C1F" w:rsidRPr="004D5EAB" w:rsidRDefault="008B0C1F" w:rsidP="008B0C1F">
            <w:pPr>
              <w:pStyle w:val="aff"/>
              <w:snapToGrid w:val="0"/>
              <w:rPr>
                <w:sz w:val="28"/>
                <w:szCs w:val="28"/>
              </w:rPr>
            </w:pPr>
          </w:p>
        </w:tc>
        <w:tc>
          <w:tcPr>
            <w:tcW w:w="340" w:type="dxa"/>
            <w:vAlign w:val="center"/>
          </w:tcPr>
          <w:p w14:paraId="1C95ED74"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3EC3489E" w14:textId="77777777" w:rsidR="008B0C1F" w:rsidRPr="004D5EAB" w:rsidRDefault="008B0C1F" w:rsidP="008B0C1F">
            <w:pPr>
              <w:pStyle w:val="aff"/>
              <w:snapToGrid w:val="0"/>
              <w:rPr>
                <w:sz w:val="28"/>
                <w:szCs w:val="28"/>
              </w:rPr>
            </w:pPr>
          </w:p>
        </w:tc>
        <w:tc>
          <w:tcPr>
            <w:tcW w:w="340" w:type="dxa"/>
            <w:vAlign w:val="center"/>
          </w:tcPr>
          <w:p w14:paraId="64C5A831" w14:textId="77777777" w:rsidR="008B0C1F" w:rsidRPr="004D5EAB" w:rsidRDefault="008B0C1F" w:rsidP="008B0C1F">
            <w:pPr>
              <w:pStyle w:val="aff"/>
              <w:snapToGrid w:val="0"/>
              <w:rPr>
                <w:sz w:val="28"/>
                <w:szCs w:val="28"/>
              </w:rPr>
            </w:pPr>
          </w:p>
        </w:tc>
        <w:tc>
          <w:tcPr>
            <w:tcW w:w="340" w:type="dxa"/>
            <w:vAlign w:val="center"/>
          </w:tcPr>
          <w:p w14:paraId="0DD254FE" w14:textId="77777777" w:rsidR="008B0C1F" w:rsidRPr="004D5EAB" w:rsidRDefault="008B0C1F" w:rsidP="008B0C1F">
            <w:pPr>
              <w:pStyle w:val="aff"/>
              <w:snapToGrid w:val="0"/>
              <w:rPr>
                <w:sz w:val="28"/>
                <w:szCs w:val="28"/>
              </w:rPr>
            </w:pPr>
          </w:p>
        </w:tc>
        <w:tc>
          <w:tcPr>
            <w:tcW w:w="340" w:type="dxa"/>
            <w:vAlign w:val="center"/>
          </w:tcPr>
          <w:p w14:paraId="59134B0B" w14:textId="77777777" w:rsidR="008B0C1F" w:rsidRPr="004D5EAB" w:rsidRDefault="008B0C1F" w:rsidP="008B0C1F">
            <w:pPr>
              <w:pStyle w:val="aff"/>
              <w:snapToGrid w:val="0"/>
              <w:rPr>
                <w:sz w:val="28"/>
                <w:szCs w:val="28"/>
              </w:rPr>
            </w:pPr>
          </w:p>
        </w:tc>
        <w:tc>
          <w:tcPr>
            <w:tcW w:w="340" w:type="dxa"/>
            <w:vAlign w:val="center"/>
          </w:tcPr>
          <w:p w14:paraId="5432DCBB" w14:textId="77777777" w:rsidR="008B0C1F" w:rsidRPr="004D5EAB" w:rsidRDefault="008B0C1F" w:rsidP="008B0C1F">
            <w:pPr>
              <w:pStyle w:val="aff"/>
              <w:snapToGrid w:val="0"/>
              <w:rPr>
                <w:sz w:val="28"/>
                <w:szCs w:val="28"/>
              </w:rPr>
            </w:pPr>
          </w:p>
        </w:tc>
        <w:tc>
          <w:tcPr>
            <w:tcW w:w="340" w:type="dxa"/>
            <w:vAlign w:val="center"/>
          </w:tcPr>
          <w:p w14:paraId="3E4AD5D0"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7F96B45"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69526B0" w14:textId="51A3753B" w:rsidR="008B0C1F" w:rsidRPr="004D5EAB" w:rsidRDefault="008B0C1F" w:rsidP="008B0C1F">
            <w:pPr>
              <w:spacing w:after="0" w:line="240" w:lineRule="auto"/>
              <w:jc w:val="center"/>
              <w:rPr>
                <w:rFonts w:ascii="Times New Roman" w:hAnsi="Times New Roman"/>
                <w:sz w:val="28"/>
                <w:szCs w:val="28"/>
              </w:rPr>
            </w:pPr>
          </w:p>
        </w:tc>
        <w:tc>
          <w:tcPr>
            <w:tcW w:w="340" w:type="dxa"/>
            <w:vAlign w:val="center"/>
          </w:tcPr>
          <w:p w14:paraId="775210CA"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25B08D9"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96F433A"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C72CC1B"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B0CFEF3"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C9D93A1"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4358225"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3CEAC9E"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AC107CF"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A5564F2"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90E5C19"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6F0102A"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2A8D003"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140B1C4"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9F0B2A0"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20178DF"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D86C733"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694AE40"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0ED72A4"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87AC622" w14:textId="284B46AF"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053C98F" w14:textId="451101B1"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9682D78"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CA5291E"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7272191"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33F7DF6" w14:textId="77777777" w:rsidR="008B0C1F" w:rsidRPr="004D5EAB" w:rsidRDefault="008B0C1F" w:rsidP="008B0C1F">
            <w:pPr>
              <w:spacing w:after="0" w:line="240" w:lineRule="auto"/>
              <w:rPr>
                <w:sz w:val="28"/>
                <w:szCs w:val="28"/>
              </w:rPr>
            </w:pPr>
            <w:r w:rsidRPr="004D5EAB">
              <w:rPr>
                <w:rFonts w:ascii="Times New Roman" w:hAnsi="Times New Roman"/>
                <w:sz w:val="28"/>
                <w:szCs w:val="28"/>
              </w:rPr>
              <w:t>.</w:t>
            </w:r>
          </w:p>
        </w:tc>
        <w:tc>
          <w:tcPr>
            <w:tcW w:w="340" w:type="dxa"/>
            <w:vAlign w:val="center"/>
          </w:tcPr>
          <w:p w14:paraId="35D00861" w14:textId="77777777" w:rsidR="008B0C1F" w:rsidRPr="004D5EAB" w:rsidRDefault="008B0C1F" w:rsidP="008B0C1F">
            <w:pPr>
              <w:spacing w:after="0" w:line="240" w:lineRule="auto"/>
              <w:rPr>
                <w:sz w:val="28"/>
                <w:szCs w:val="28"/>
              </w:rPr>
            </w:pPr>
            <w:r w:rsidRPr="004D5EAB">
              <w:rPr>
                <w:rFonts w:ascii="Times New Roman" w:hAnsi="Times New Roman"/>
                <w:sz w:val="28"/>
                <w:szCs w:val="28"/>
              </w:rPr>
              <w:t>.</w:t>
            </w:r>
          </w:p>
        </w:tc>
      </w:tr>
      <w:tr w:rsidR="008B0C1F" w:rsidRPr="004D5EAB" w14:paraId="738C481F" w14:textId="77777777" w:rsidTr="00836E54">
        <w:tc>
          <w:tcPr>
            <w:tcW w:w="852" w:type="dxa"/>
            <w:vAlign w:val="center"/>
          </w:tcPr>
          <w:p w14:paraId="53188542" w14:textId="77777777" w:rsidR="008B0C1F" w:rsidRPr="004D5EAB" w:rsidRDefault="008B0C1F" w:rsidP="008B0C1F">
            <w:pPr>
              <w:spacing w:after="0" w:line="240" w:lineRule="auto"/>
              <w:rPr>
                <w:rFonts w:ascii="Times New Roman" w:hAnsi="Times New Roman"/>
                <w:sz w:val="24"/>
                <w:szCs w:val="24"/>
              </w:rPr>
            </w:pPr>
            <w:r w:rsidRPr="004D5EAB">
              <w:rPr>
                <w:rFonts w:ascii="Times New Roman" w:hAnsi="Times New Roman"/>
                <w:sz w:val="24"/>
                <w:szCs w:val="24"/>
                <w:lang w:val="uk-UA"/>
              </w:rPr>
              <w:t>ФК</w:t>
            </w:r>
            <w:r w:rsidRPr="004D5EAB">
              <w:rPr>
                <w:rFonts w:ascii="Times New Roman" w:hAnsi="Times New Roman"/>
                <w:sz w:val="24"/>
                <w:szCs w:val="24"/>
              </w:rPr>
              <w:t xml:space="preserve"> 12</w:t>
            </w:r>
          </w:p>
        </w:tc>
        <w:tc>
          <w:tcPr>
            <w:tcW w:w="340" w:type="dxa"/>
            <w:vAlign w:val="center"/>
          </w:tcPr>
          <w:p w14:paraId="6EBD1C73" w14:textId="77777777" w:rsidR="008B0C1F" w:rsidRPr="004D5EAB" w:rsidRDefault="008B0C1F" w:rsidP="008B0C1F">
            <w:pPr>
              <w:pStyle w:val="aff"/>
              <w:snapToGrid w:val="0"/>
              <w:rPr>
                <w:sz w:val="28"/>
                <w:szCs w:val="28"/>
              </w:rPr>
            </w:pPr>
          </w:p>
        </w:tc>
        <w:tc>
          <w:tcPr>
            <w:tcW w:w="340" w:type="dxa"/>
            <w:vAlign w:val="center"/>
          </w:tcPr>
          <w:p w14:paraId="67F9620F" w14:textId="77777777" w:rsidR="008B0C1F" w:rsidRPr="004D5EAB" w:rsidRDefault="008B0C1F" w:rsidP="008B0C1F">
            <w:pPr>
              <w:pStyle w:val="aff"/>
              <w:snapToGrid w:val="0"/>
              <w:rPr>
                <w:sz w:val="28"/>
                <w:szCs w:val="28"/>
              </w:rPr>
            </w:pPr>
          </w:p>
        </w:tc>
        <w:tc>
          <w:tcPr>
            <w:tcW w:w="340" w:type="dxa"/>
            <w:vAlign w:val="center"/>
          </w:tcPr>
          <w:p w14:paraId="6533C412" w14:textId="77777777" w:rsidR="008B0C1F" w:rsidRPr="004D5EAB" w:rsidRDefault="008B0C1F" w:rsidP="008B0C1F">
            <w:pPr>
              <w:pStyle w:val="aff"/>
              <w:snapToGrid w:val="0"/>
              <w:rPr>
                <w:sz w:val="28"/>
                <w:szCs w:val="28"/>
              </w:rPr>
            </w:pPr>
          </w:p>
        </w:tc>
        <w:tc>
          <w:tcPr>
            <w:tcW w:w="340" w:type="dxa"/>
            <w:vAlign w:val="center"/>
          </w:tcPr>
          <w:p w14:paraId="0DF5D297" w14:textId="77777777" w:rsidR="008B0C1F" w:rsidRPr="004D5EAB" w:rsidRDefault="008B0C1F" w:rsidP="008B0C1F">
            <w:pPr>
              <w:pStyle w:val="aff"/>
              <w:snapToGrid w:val="0"/>
              <w:rPr>
                <w:sz w:val="28"/>
                <w:szCs w:val="28"/>
              </w:rPr>
            </w:pPr>
          </w:p>
        </w:tc>
        <w:tc>
          <w:tcPr>
            <w:tcW w:w="340" w:type="dxa"/>
            <w:vAlign w:val="center"/>
          </w:tcPr>
          <w:p w14:paraId="2A9C9B7C" w14:textId="77777777" w:rsidR="008B0C1F" w:rsidRPr="004D5EAB" w:rsidRDefault="008B0C1F" w:rsidP="008B0C1F">
            <w:pPr>
              <w:pStyle w:val="aff"/>
              <w:snapToGrid w:val="0"/>
              <w:rPr>
                <w:sz w:val="28"/>
                <w:szCs w:val="28"/>
              </w:rPr>
            </w:pPr>
          </w:p>
        </w:tc>
        <w:tc>
          <w:tcPr>
            <w:tcW w:w="340" w:type="dxa"/>
            <w:vAlign w:val="center"/>
          </w:tcPr>
          <w:p w14:paraId="5505B977" w14:textId="77777777" w:rsidR="008B0C1F" w:rsidRPr="004D5EAB" w:rsidRDefault="008B0C1F" w:rsidP="008B0C1F">
            <w:pPr>
              <w:pStyle w:val="aff"/>
              <w:snapToGrid w:val="0"/>
              <w:rPr>
                <w:sz w:val="28"/>
                <w:szCs w:val="28"/>
              </w:rPr>
            </w:pPr>
          </w:p>
        </w:tc>
        <w:tc>
          <w:tcPr>
            <w:tcW w:w="340" w:type="dxa"/>
            <w:vAlign w:val="center"/>
          </w:tcPr>
          <w:p w14:paraId="57A8E6C4" w14:textId="77777777" w:rsidR="008B0C1F" w:rsidRPr="004D5EAB" w:rsidRDefault="008B0C1F" w:rsidP="008B0C1F">
            <w:pPr>
              <w:pStyle w:val="aff"/>
              <w:snapToGrid w:val="0"/>
              <w:rPr>
                <w:sz w:val="28"/>
                <w:szCs w:val="28"/>
              </w:rPr>
            </w:pPr>
          </w:p>
        </w:tc>
        <w:tc>
          <w:tcPr>
            <w:tcW w:w="340" w:type="dxa"/>
            <w:vAlign w:val="center"/>
          </w:tcPr>
          <w:p w14:paraId="05A9D38F" w14:textId="77777777" w:rsidR="008B0C1F" w:rsidRPr="004D5EAB" w:rsidRDefault="008B0C1F" w:rsidP="008B0C1F">
            <w:pPr>
              <w:pStyle w:val="aff"/>
              <w:rPr>
                <w:sz w:val="28"/>
                <w:szCs w:val="28"/>
              </w:rPr>
            </w:pPr>
          </w:p>
        </w:tc>
        <w:tc>
          <w:tcPr>
            <w:tcW w:w="340" w:type="dxa"/>
            <w:vAlign w:val="center"/>
          </w:tcPr>
          <w:p w14:paraId="5F25CD12" w14:textId="77777777" w:rsidR="008B0C1F" w:rsidRPr="004D5EAB" w:rsidRDefault="008B0C1F" w:rsidP="008B0C1F">
            <w:pPr>
              <w:pStyle w:val="aff"/>
              <w:rPr>
                <w:sz w:val="28"/>
                <w:szCs w:val="28"/>
              </w:rPr>
            </w:pPr>
          </w:p>
        </w:tc>
        <w:tc>
          <w:tcPr>
            <w:tcW w:w="340" w:type="dxa"/>
            <w:vAlign w:val="center"/>
          </w:tcPr>
          <w:p w14:paraId="48390740" w14:textId="77777777" w:rsidR="008B0C1F" w:rsidRPr="004D5EAB" w:rsidRDefault="008B0C1F" w:rsidP="008B0C1F">
            <w:pPr>
              <w:pStyle w:val="aff"/>
              <w:snapToGrid w:val="0"/>
              <w:rPr>
                <w:sz w:val="28"/>
                <w:szCs w:val="28"/>
              </w:rPr>
            </w:pPr>
          </w:p>
        </w:tc>
        <w:tc>
          <w:tcPr>
            <w:tcW w:w="340" w:type="dxa"/>
            <w:vAlign w:val="center"/>
          </w:tcPr>
          <w:p w14:paraId="4ED808AD" w14:textId="77777777" w:rsidR="008B0C1F" w:rsidRPr="004D5EAB" w:rsidRDefault="008B0C1F" w:rsidP="008B0C1F">
            <w:pPr>
              <w:pStyle w:val="aff"/>
              <w:snapToGrid w:val="0"/>
              <w:rPr>
                <w:sz w:val="28"/>
                <w:szCs w:val="28"/>
              </w:rPr>
            </w:pPr>
          </w:p>
        </w:tc>
        <w:tc>
          <w:tcPr>
            <w:tcW w:w="340" w:type="dxa"/>
            <w:vAlign w:val="center"/>
          </w:tcPr>
          <w:p w14:paraId="50D1BA4D" w14:textId="77777777" w:rsidR="008B0C1F" w:rsidRPr="004D5EAB" w:rsidRDefault="008B0C1F" w:rsidP="008B0C1F">
            <w:pPr>
              <w:pStyle w:val="aff"/>
              <w:snapToGrid w:val="0"/>
              <w:rPr>
                <w:sz w:val="28"/>
                <w:szCs w:val="28"/>
              </w:rPr>
            </w:pPr>
          </w:p>
        </w:tc>
        <w:tc>
          <w:tcPr>
            <w:tcW w:w="340" w:type="dxa"/>
            <w:vAlign w:val="center"/>
          </w:tcPr>
          <w:p w14:paraId="18E4F391" w14:textId="77777777" w:rsidR="008B0C1F" w:rsidRPr="004D5EAB" w:rsidRDefault="008B0C1F" w:rsidP="008B0C1F">
            <w:pPr>
              <w:pStyle w:val="aff"/>
              <w:snapToGrid w:val="0"/>
              <w:rPr>
                <w:sz w:val="28"/>
                <w:szCs w:val="28"/>
              </w:rPr>
            </w:pPr>
          </w:p>
        </w:tc>
        <w:tc>
          <w:tcPr>
            <w:tcW w:w="340" w:type="dxa"/>
            <w:vAlign w:val="center"/>
          </w:tcPr>
          <w:p w14:paraId="2260C21E"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503B477"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A2F2295" w14:textId="3AF3C4BE" w:rsidR="008B0C1F" w:rsidRPr="004D5EAB" w:rsidRDefault="008B0C1F" w:rsidP="008B0C1F">
            <w:pPr>
              <w:spacing w:after="0" w:line="240" w:lineRule="auto"/>
              <w:jc w:val="center"/>
              <w:rPr>
                <w:rFonts w:ascii="Times New Roman" w:hAnsi="Times New Roman"/>
                <w:sz w:val="28"/>
                <w:szCs w:val="28"/>
              </w:rPr>
            </w:pPr>
          </w:p>
        </w:tc>
        <w:tc>
          <w:tcPr>
            <w:tcW w:w="340" w:type="dxa"/>
            <w:vAlign w:val="center"/>
          </w:tcPr>
          <w:p w14:paraId="75422F1D"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71658DC"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F5BA3FE"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9AF50B0"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5B7753C"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A195E07"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A392D93"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E964422"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5C09D20"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958A71E"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9102994"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C17DA06"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A13E80E"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8BA2CAF"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9514058"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D1E32BA"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A8D03B3"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ED3ED14"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33AE630"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EB44505" w14:textId="6AE370ED"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59DBC0B" w14:textId="590FD03B"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F43CE74"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7543DE4"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5D71026"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6933DBF" w14:textId="77777777" w:rsidR="008B0C1F" w:rsidRPr="004D5EAB" w:rsidRDefault="008B0C1F" w:rsidP="008B0C1F">
            <w:pPr>
              <w:spacing w:after="0" w:line="240" w:lineRule="auto"/>
              <w:rPr>
                <w:sz w:val="28"/>
                <w:szCs w:val="28"/>
              </w:rPr>
            </w:pPr>
            <w:r w:rsidRPr="004D5EAB">
              <w:rPr>
                <w:rFonts w:ascii="Times New Roman" w:hAnsi="Times New Roman"/>
                <w:sz w:val="28"/>
                <w:szCs w:val="28"/>
              </w:rPr>
              <w:t>.</w:t>
            </w:r>
          </w:p>
        </w:tc>
        <w:tc>
          <w:tcPr>
            <w:tcW w:w="340" w:type="dxa"/>
            <w:vAlign w:val="center"/>
          </w:tcPr>
          <w:p w14:paraId="09B4AE38" w14:textId="77777777" w:rsidR="008B0C1F" w:rsidRPr="004D5EAB" w:rsidRDefault="008B0C1F" w:rsidP="008B0C1F">
            <w:pPr>
              <w:spacing w:after="0" w:line="240" w:lineRule="auto"/>
              <w:rPr>
                <w:sz w:val="28"/>
                <w:szCs w:val="28"/>
              </w:rPr>
            </w:pPr>
            <w:r w:rsidRPr="004D5EAB">
              <w:rPr>
                <w:rFonts w:ascii="Times New Roman" w:hAnsi="Times New Roman"/>
                <w:sz w:val="28"/>
                <w:szCs w:val="28"/>
              </w:rPr>
              <w:t>.</w:t>
            </w:r>
          </w:p>
        </w:tc>
      </w:tr>
      <w:tr w:rsidR="008B0C1F" w:rsidRPr="004D5EAB" w14:paraId="5C97FEFD" w14:textId="77777777" w:rsidTr="00836E54">
        <w:tc>
          <w:tcPr>
            <w:tcW w:w="852" w:type="dxa"/>
            <w:vAlign w:val="center"/>
          </w:tcPr>
          <w:p w14:paraId="67B7CCCA" w14:textId="77777777" w:rsidR="008B0C1F" w:rsidRPr="004D5EAB" w:rsidRDefault="008B0C1F" w:rsidP="008B0C1F">
            <w:pPr>
              <w:spacing w:after="0" w:line="240" w:lineRule="auto"/>
              <w:rPr>
                <w:rFonts w:ascii="Times New Roman" w:hAnsi="Times New Roman"/>
                <w:sz w:val="24"/>
                <w:szCs w:val="24"/>
              </w:rPr>
            </w:pPr>
            <w:r w:rsidRPr="004D5EAB">
              <w:rPr>
                <w:rFonts w:ascii="Times New Roman" w:hAnsi="Times New Roman"/>
                <w:sz w:val="24"/>
                <w:szCs w:val="24"/>
                <w:lang w:val="uk-UA"/>
              </w:rPr>
              <w:t>ФК</w:t>
            </w:r>
            <w:r w:rsidRPr="004D5EAB">
              <w:rPr>
                <w:rFonts w:ascii="Times New Roman" w:hAnsi="Times New Roman"/>
                <w:sz w:val="24"/>
                <w:szCs w:val="24"/>
              </w:rPr>
              <w:t xml:space="preserve"> 13</w:t>
            </w:r>
          </w:p>
        </w:tc>
        <w:tc>
          <w:tcPr>
            <w:tcW w:w="340" w:type="dxa"/>
            <w:vAlign w:val="center"/>
          </w:tcPr>
          <w:p w14:paraId="11384138" w14:textId="77777777" w:rsidR="008B0C1F" w:rsidRPr="004D5EAB" w:rsidRDefault="008B0C1F" w:rsidP="008B0C1F">
            <w:pPr>
              <w:pStyle w:val="aff"/>
              <w:rPr>
                <w:sz w:val="28"/>
                <w:szCs w:val="28"/>
              </w:rPr>
            </w:pPr>
          </w:p>
        </w:tc>
        <w:tc>
          <w:tcPr>
            <w:tcW w:w="340" w:type="dxa"/>
            <w:vAlign w:val="center"/>
          </w:tcPr>
          <w:p w14:paraId="362AC109" w14:textId="77777777" w:rsidR="008B0C1F" w:rsidRPr="004D5EAB" w:rsidRDefault="008B0C1F" w:rsidP="008B0C1F">
            <w:pPr>
              <w:pStyle w:val="aff"/>
              <w:snapToGrid w:val="0"/>
              <w:rPr>
                <w:sz w:val="28"/>
                <w:szCs w:val="28"/>
              </w:rPr>
            </w:pPr>
          </w:p>
        </w:tc>
        <w:tc>
          <w:tcPr>
            <w:tcW w:w="340" w:type="dxa"/>
            <w:vAlign w:val="center"/>
          </w:tcPr>
          <w:p w14:paraId="213C38E2" w14:textId="77777777" w:rsidR="008B0C1F" w:rsidRPr="004D5EAB" w:rsidRDefault="008B0C1F" w:rsidP="008B0C1F">
            <w:pPr>
              <w:pStyle w:val="aff"/>
              <w:snapToGrid w:val="0"/>
              <w:rPr>
                <w:sz w:val="28"/>
                <w:szCs w:val="28"/>
              </w:rPr>
            </w:pPr>
          </w:p>
        </w:tc>
        <w:tc>
          <w:tcPr>
            <w:tcW w:w="340" w:type="dxa"/>
            <w:vAlign w:val="center"/>
          </w:tcPr>
          <w:p w14:paraId="1E5EFBF0" w14:textId="77777777" w:rsidR="008B0C1F" w:rsidRPr="004D5EAB" w:rsidRDefault="008B0C1F" w:rsidP="008B0C1F">
            <w:pPr>
              <w:pStyle w:val="aff"/>
              <w:snapToGrid w:val="0"/>
              <w:rPr>
                <w:sz w:val="28"/>
                <w:szCs w:val="28"/>
              </w:rPr>
            </w:pPr>
          </w:p>
        </w:tc>
        <w:tc>
          <w:tcPr>
            <w:tcW w:w="340" w:type="dxa"/>
            <w:vAlign w:val="center"/>
          </w:tcPr>
          <w:p w14:paraId="3CF3E4C1" w14:textId="77777777" w:rsidR="008B0C1F" w:rsidRPr="004D5EAB" w:rsidRDefault="008B0C1F" w:rsidP="008B0C1F">
            <w:pPr>
              <w:pStyle w:val="aff"/>
              <w:snapToGrid w:val="0"/>
              <w:rPr>
                <w:sz w:val="28"/>
                <w:szCs w:val="28"/>
              </w:rPr>
            </w:pPr>
          </w:p>
        </w:tc>
        <w:tc>
          <w:tcPr>
            <w:tcW w:w="340" w:type="dxa"/>
            <w:vAlign w:val="center"/>
          </w:tcPr>
          <w:p w14:paraId="739B8D49" w14:textId="77777777" w:rsidR="008B0C1F" w:rsidRPr="004D5EAB" w:rsidRDefault="008B0C1F" w:rsidP="008B0C1F">
            <w:pPr>
              <w:pStyle w:val="aff"/>
              <w:snapToGrid w:val="0"/>
              <w:rPr>
                <w:sz w:val="28"/>
                <w:szCs w:val="28"/>
              </w:rPr>
            </w:pPr>
          </w:p>
        </w:tc>
        <w:tc>
          <w:tcPr>
            <w:tcW w:w="340" w:type="dxa"/>
            <w:vAlign w:val="center"/>
          </w:tcPr>
          <w:p w14:paraId="31882D2B" w14:textId="77777777" w:rsidR="008B0C1F" w:rsidRPr="004D5EAB" w:rsidRDefault="008B0C1F" w:rsidP="008B0C1F">
            <w:pPr>
              <w:pStyle w:val="aff"/>
              <w:snapToGrid w:val="0"/>
              <w:rPr>
                <w:sz w:val="28"/>
                <w:szCs w:val="28"/>
              </w:rPr>
            </w:pPr>
          </w:p>
        </w:tc>
        <w:tc>
          <w:tcPr>
            <w:tcW w:w="340" w:type="dxa"/>
            <w:vAlign w:val="center"/>
          </w:tcPr>
          <w:p w14:paraId="5039AA01" w14:textId="77777777" w:rsidR="008B0C1F" w:rsidRPr="004D5EAB" w:rsidRDefault="008B0C1F" w:rsidP="008B0C1F">
            <w:pPr>
              <w:pStyle w:val="aff"/>
              <w:rPr>
                <w:sz w:val="28"/>
                <w:szCs w:val="28"/>
              </w:rPr>
            </w:pPr>
          </w:p>
        </w:tc>
        <w:tc>
          <w:tcPr>
            <w:tcW w:w="340" w:type="dxa"/>
            <w:vAlign w:val="center"/>
          </w:tcPr>
          <w:p w14:paraId="4F3BCAF8" w14:textId="77777777" w:rsidR="008B0C1F" w:rsidRPr="004D5EAB" w:rsidRDefault="008B0C1F" w:rsidP="008B0C1F">
            <w:pPr>
              <w:pStyle w:val="aff"/>
              <w:rPr>
                <w:sz w:val="28"/>
                <w:szCs w:val="28"/>
              </w:rPr>
            </w:pPr>
          </w:p>
        </w:tc>
        <w:tc>
          <w:tcPr>
            <w:tcW w:w="340" w:type="dxa"/>
            <w:vAlign w:val="center"/>
          </w:tcPr>
          <w:p w14:paraId="43E6676E" w14:textId="77777777" w:rsidR="008B0C1F" w:rsidRPr="004D5EAB" w:rsidRDefault="008B0C1F" w:rsidP="008B0C1F">
            <w:pPr>
              <w:pStyle w:val="aff"/>
              <w:snapToGrid w:val="0"/>
              <w:rPr>
                <w:sz w:val="28"/>
                <w:szCs w:val="28"/>
              </w:rPr>
            </w:pPr>
          </w:p>
        </w:tc>
        <w:tc>
          <w:tcPr>
            <w:tcW w:w="340" w:type="dxa"/>
            <w:vAlign w:val="center"/>
          </w:tcPr>
          <w:p w14:paraId="791AD0E8" w14:textId="77777777" w:rsidR="008B0C1F" w:rsidRPr="004D5EAB" w:rsidRDefault="008B0C1F" w:rsidP="008B0C1F">
            <w:pPr>
              <w:pStyle w:val="aff"/>
              <w:snapToGrid w:val="0"/>
              <w:rPr>
                <w:sz w:val="28"/>
                <w:szCs w:val="28"/>
              </w:rPr>
            </w:pPr>
          </w:p>
        </w:tc>
        <w:tc>
          <w:tcPr>
            <w:tcW w:w="340" w:type="dxa"/>
            <w:vAlign w:val="center"/>
          </w:tcPr>
          <w:p w14:paraId="14CD4E58" w14:textId="77777777" w:rsidR="008B0C1F" w:rsidRPr="004D5EAB" w:rsidRDefault="008B0C1F" w:rsidP="008B0C1F">
            <w:pPr>
              <w:pStyle w:val="aff"/>
              <w:snapToGrid w:val="0"/>
              <w:rPr>
                <w:sz w:val="28"/>
                <w:szCs w:val="28"/>
              </w:rPr>
            </w:pPr>
          </w:p>
        </w:tc>
        <w:tc>
          <w:tcPr>
            <w:tcW w:w="340" w:type="dxa"/>
            <w:vAlign w:val="center"/>
          </w:tcPr>
          <w:p w14:paraId="23433567" w14:textId="77777777" w:rsidR="008B0C1F" w:rsidRPr="004D5EAB" w:rsidRDefault="008B0C1F" w:rsidP="008B0C1F">
            <w:pPr>
              <w:pStyle w:val="aff"/>
              <w:snapToGrid w:val="0"/>
              <w:rPr>
                <w:sz w:val="28"/>
                <w:szCs w:val="28"/>
              </w:rPr>
            </w:pPr>
          </w:p>
        </w:tc>
        <w:tc>
          <w:tcPr>
            <w:tcW w:w="340" w:type="dxa"/>
            <w:vAlign w:val="center"/>
          </w:tcPr>
          <w:p w14:paraId="64646311"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A397B48"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A3B7FE2" w14:textId="167BB4B9" w:rsidR="008B0C1F" w:rsidRPr="004D5EAB" w:rsidRDefault="008B0C1F" w:rsidP="008B0C1F">
            <w:pPr>
              <w:spacing w:after="0" w:line="240" w:lineRule="auto"/>
              <w:jc w:val="center"/>
              <w:rPr>
                <w:rFonts w:ascii="Times New Roman" w:hAnsi="Times New Roman"/>
                <w:sz w:val="28"/>
                <w:szCs w:val="28"/>
              </w:rPr>
            </w:pPr>
          </w:p>
        </w:tc>
        <w:tc>
          <w:tcPr>
            <w:tcW w:w="340" w:type="dxa"/>
            <w:vAlign w:val="center"/>
          </w:tcPr>
          <w:p w14:paraId="18B77E57"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2768FD1"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9783851"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4154AC7"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FE2757B"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DC1CA92"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E85298B"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5977F8F"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0053E0E"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42A8644"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E6D96D3"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D3FF85E"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A27EE36"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8EA7313"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54D5121"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22E45CB"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4383851"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BD53E69"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EC82AD1"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087295E" w14:textId="32702DA2"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01F8AB1" w14:textId="74C8A5A2"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5185808"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1F5F96F"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46ED896"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B77D459" w14:textId="77777777" w:rsidR="008B0C1F" w:rsidRPr="004D5EAB" w:rsidRDefault="008B0C1F" w:rsidP="008B0C1F">
            <w:pPr>
              <w:spacing w:after="0" w:line="240" w:lineRule="auto"/>
              <w:rPr>
                <w:sz w:val="28"/>
                <w:szCs w:val="28"/>
              </w:rPr>
            </w:pPr>
            <w:r w:rsidRPr="004D5EAB">
              <w:rPr>
                <w:rFonts w:ascii="Times New Roman" w:hAnsi="Times New Roman"/>
                <w:sz w:val="28"/>
                <w:szCs w:val="28"/>
              </w:rPr>
              <w:t>.</w:t>
            </w:r>
          </w:p>
        </w:tc>
        <w:tc>
          <w:tcPr>
            <w:tcW w:w="340" w:type="dxa"/>
            <w:vAlign w:val="center"/>
          </w:tcPr>
          <w:p w14:paraId="6F1A3CB6" w14:textId="77777777" w:rsidR="008B0C1F" w:rsidRPr="004D5EAB" w:rsidRDefault="008B0C1F" w:rsidP="008B0C1F">
            <w:pPr>
              <w:spacing w:after="0" w:line="240" w:lineRule="auto"/>
              <w:rPr>
                <w:sz w:val="28"/>
                <w:szCs w:val="28"/>
              </w:rPr>
            </w:pPr>
            <w:r w:rsidRPr="004D5EAB">
              <w:rPr>
                <w:rFonts w:ascii="Times New Roman" w:hAnsi="Times New Roman"/>
                <w:sz w:val="28"/>
                <w:szCs w:val="28"/>
              </w:rPr>
              <w:t>.</w:t>
            </w:r>
          </w:p>
        </w:tc>
      </w:tr>
      <w:tr w:rsidR="008B0C1F" w:rsidRPr="004D5EAB" w14:paraId="4A55D1DD" w14:textId="77777777" w:rsidTr="00836E54">
        <w:tc>
          <w:tcPr>
            <w:tcW w:w="852" w:type="dxa"/>
            <w:vAlign w:val="center"/>
          </w:tcPr>
          <w:p w14:paraId="4E1E06E7" w14:textId="77777777" w:rsidR="008B0C1F" w:rsidRPr="004D5EAB" w:rsidRDefault="008B0C1F" w:rsidP="008B0C1F">
            <w:pPr>
              <w:spacing w:after="0" w:line="240" w:lineRule="auto"/>
              <w:rPr>
                <w:rFonts w:ascii="Times New Roman" w:hAnsi="Times New Roman"/>
                <w:sz w:val="24"/>
                <w:szCs w:val="24"/>
              </w:rPr>
            </w:pPr>
            <w:r w:rsidRPr="004D5EAB">
              <w:rPr>
                <w:rFonts w:ascii="Times New Roman" w:hAnsi="Times New Roman"/>
                <w:sz w:val="24"/>
                <w:szCs w:val="24"/>
                <w:lang w:val="uk-UA"/>
              </w:rPr>
              <w:t>ФК</w:t>
            </w:r>
            <w:r w:rsidRPr="004D5EAB">
              <w:rPr>
                <w:rFonts w:ascii="Times New Roman" w:hAnsi="Times New Roman"/>
                <w:sz w:val="24"/>
                <w:szCs w:val="24"/>
              </w:rPr>
              <w:t xml:space="preserve"> 14</w:t>
            </w:r>
          </w:p>
        </w:tc>
        <w:tc>
          <w:tcPr>
            <w:tcW w:w="340" w:type="dxa"/>
            <w:vAlign w:val="center"/>
          </w:tcPr>
          <w:p w14:paraId="70FBA155"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0693CC8"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04D84B8"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8E96C4D"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DEC8596"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5CDAD81"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E85D174"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EC133B2"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4E9045D"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A592F50"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A78ED80"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C3C0E61"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7009900"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CFA4ED8"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9AF96FF"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040AF5F" w14:textId="3F47623B" w:rsidR="008B0C1F" w:rsidRPr="004D5EAB" w:rsidRDefault="008B0C1F" w:rsidP="008B0C1F">
            <w:pPr>
              <w:spacing w:after="0" w:line="240" w:lineRule="auto"/>
              <w:jc w:val="center"/>
              <w:rPr>
                <w:rFonts w:ascii="Times New Roman" w:hAnsi="Times New Roman"/>
                <w:sz w:val="28"/>
                <w:szCs w:val="28"/>
              </w:rPr>
            </w:pPr>
          </w:p>
        </w:tc>
        <w:tc>
          <w:tcPr>
            <w:tcW w:w="340" w:type="dxa"/>
            <w:vAlign w:val="center"/>
          </w:tcPr>
          <w:p w14:paraId="0B7A12AB"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52ADCFF"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86D094A"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A0A2FE1"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3DB95F8"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A150CA9"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4936066"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4E5FAF4"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5D92A92"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7430B45"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213FC95"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3CDA18B"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2BB1AED"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F04D03D"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6B57B58"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B49A7E0"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3BA0C19"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36EFF1C"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43DC1D2"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EEDB32C" w14:textId="14936B4F"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0415773" w14:textId="6C4ADC2E"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5C4BF86"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7F47556"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8462F40"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78F56E8" w14:textId="77777777" w:rsidR="008B0C1F" w:rsidRPr="004D5EAB" w:rsidRDefault="008B0C1F" w:rsidP="008B0C1F">
            <w:pPr>
              <w:spacing w:after="0" w:line="240" w:lineRule="auto"/>
              <w:rPr>
                <w:sz w:val="28"/>
                <w:szCs w:val="28"/>
              </w:rPr>
            </w:pPr>
            <w:r w:rsidRPr="004D5EAB">
              <w:rPr>
                <w:rFonts w:ascii="Times New Roman" w:hAnsi="Times New Roman"/>
                <w:sz w:val="28"/>
                <w:szCs w:val="28"/>
              </w:rPr>
              <w:t>.</w:t>
            </w:r>
          </w:p>
        </w:tc>
        <w:tc>
          <w:tcPr>
            <w:tcW w:w="340" w:type="dxa"/>
            <w:vAlign w:val="center"/>
          </w:tcPr>
          <w:p w14:paraId="3105E603" w14:textId="77777777" w:rsidR="008B0C1F" w:rsidRPr="004D5EAB" w:rsidRDefault="008B0C1F" w:rsidP="008B0C1F">
            <w:pPr>
              <w:spacing w:after="0" w:line="240" w:lineRule="auto"/>
              <w:rPr>
                <w:sz w:val="28"/>
                <w:szCs w:val="28"/>
              </w:rPr>
            </w:pPr>
            <w:r w:rsidRPr="004D5EAB">
              <w:rPr>
                <w:rFonts w:ascii="Times New Roman" w:hAnsi="Times New Roman"/>
                <w:sz w:val="28"/>
                <w:szCs w:val="28"/>
              </w:rPr>
              <w:t>.</w:t>
            </w:r>
          </w:p>
        </w:tc>
      </w:tr>
      <w:tr w:rsidR="008B0C1F" w:rsidRPr="004D5EAB" w14:paraId="32F58B1E" w14:textId="77777777" w:rsidTr="00836E54">
        <w:trPr>
          <w:trHeight w:val="155"/>
        </w:trPr>
        <w:tc>
          <w:tcPr>
            <w:tcW w:w="852" w:type="dxa"/>
            <w:vAlign w:val="center"/>
          </w:tcPr>
          <w:p w14:paraId="5960DDC8" w14:textId="77777777" w:rsidR="008B0C1F" w:rsidRPr="004D5EAB" w:rsidRDefault="008B0C1F" w:rsidP="008B0C1F">
            <w:pPr>
              <w:spacing w:after="0" w:line="240" w:lineRule="auto"/>
              <w:rPr>
                <w:rFonts w:ascii="Times New Roman" w:hAnsi="Times New Roman"/>
                <w:sz w:val="24"/>
                <w:szCs w:val="24"/>
              </w:rPr>
            </w:pPr>
            <w:r w:rsidRPr="004D5EAB">
              <w:rPr>
                <w:rFonts w:ascii="Times New Roman" w:hAnsi="Times New Roman"/>
                <w:sz w:val="24"/>
                <w:szCs w:val="24"/>
                <w:lang w:val="uk-UA"/>
              </w:rPr>
              <w:t>ФК</w:t>
            </w:r>
            <w:r w:rsidRPr="004D5EAB">
              <w:rPr>
                <w:rFonts w:ascii="Times New Roman" w:hAnsi="Times New Roman"/>
                <w:sz w:val="24"/>
                <w:szCs w:val="24"/>
              </w:rPr>
              <w:t xml:space="preserve"> 15</w:t>
            </w:r>
          </w:p>
        </w:tc>
        <w:tc>
          <w:tcPr>
            <w:tcW w:w="340" w:type="dxa"/>
            <w:vAlign w:val="center"/>
          </w:tcPr>
          <w:p w14:paraId="74291AF8"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7FC89B6"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E3C016D"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F0FAB88"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73460B0"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F6E2971"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0387DF0"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2442844"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BC9AEDD"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3463F49"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8F695AF"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6D91CF7"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238E0A9"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B0F7E52"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C6E0235"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3576CD1" w14:textId="296E1C12" w:rsidR="008B0C1F" w:rsidRPr="004D5EAB" w:rsidRDefault="008B0C1F" w:rsidP="008B0C1F">
            <w:pPr>
              <w:spacing w:after="0" w:line="240" w:lineRule="auto"/>
              <w:jc w:val="center"/>
              <w:rPr>
                <w:rFonts w:ascii="Times New Roman" w:hAnsi="Times New Roman"/>
                <w:sz w:val="28"/>
                <w:szCs w:val="28"/>
              </w:rPr>
            </w:pPr>
          </w:p>
        </w:tc>
        <w:tc>
          <w:tcPr>
            <w:tcW w:w="340" w:type="dxa"/>
            <w:vAlign w:val="center"/>
          </w:tcPr>
          <w:p w14:paraId="0698C026"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D101360"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CC40BBC"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8031E89"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AB7558B"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659A54A"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826E205"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6B9C75E"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02203D8"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3FA2CC4"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F9436FE"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40E754E"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9B712AB"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F540216"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4E0E947"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361EFD5"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F3A8A35"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3D4E634"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9900F4A"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F33DFC0" w14:textId="768865CD"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6A75EC6" w14:textId="4FFF462C"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DEBCA6A"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9C12159"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12908D5"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E44A161" w14:textId="77777777" w:rsidR="008B0C1F" w:rsidRPr="004D5EAB" w:rsidRDefault="008B0C1F" w:rsidP="008B0C1F">
            <w:pPr>
              <w:spacing w:after="0" w:line="240" w:lineRule="auto"/>
              <w:rPr>
                <w:sz w:val="28"/>
                <w:szCs w:val="28"/>
              </w:rPr>
            </w:pPr>
            <w:r w:rsidRPr="004D5EAB">
              <w:rPr>
                <w:rFonts w:ascii="Times New Roman" w:hAnsi="Times New Roman"/>
                <w:sz w:val="28"/>
                <w:szCs w:val="28"/>
              </w:rPr>
              <w:t>.</w:t>
            </w:r>
          </w:p>
        </w:tc>
        <w:tc>
          <w:tcPr>
            <w:tcW w:w="340" w:type="dxa"/>
            <w:vAlign w:val="center"/>
          </w:tcPr>
          <w:p w14:paraId="69EFE372" w14:textId="77777777" w:rsidR="008B0C1F" w:rsidRPr="004D5EAB" w:rsidRDefault="008B0C1F" w:rsidP="008B0C1F">
            <w:pPr>
              <w:spacing w:after="0" w:line="240" w:lineRule="auto"/>
              <w:rPr>
                <w:sz w:val="28"/>
                <w:szCs w:val="28"/>
              </w:rPr>
            </w:pPr>
            <w:r w:rsidRPr="004D5EAB">
              <w:rPr>
                <w:rFonts w:ascii="Times New Roman" w:hAnsi="Times New Roman"/>
                <w:sz w:val="28"/>
                <w:szCs w:val="28"/>
              </w:rPr>
              <w:t>.</w:t>
            </w:r>
          </w:p>
        </w:tc>
      </w:tr>
      <w:tr w:rsidR="008B0C1F" w:rsidRPr="004D5EAB" w14:paraId="20408D2B" w14:textId="77777777" w:rsidTr="00836E54">
        <w:trPr>
          <w:trHeight w:val="155"/>
        </w:trPr>
        <w:tc>
          <w:tcPr>
            <w:tcW w:w="852" w:type="dxa"/>
            <w:vAlign w:val="center"/>
          </w:tcPr>
          <w:p w14:paraId="10E6DDA9" w14:textId="77777777" w:rsidR="008B0C1F" w:rsidRPr="004D5EAB" w:rsidRDefault="008B0C1F" w:rsidP="008B0C1F">
            <w:pPr>
              <w:spacing w:after="0" w:line="240" w:lineRule="auto"/>
              <w:rPr>
                <w:rFonts w:ascii="Times New Roman" w:hAnsi="Times New Roman"/>
                <w:sz w:val="24"/>
                <w:szCs w:val="24"/>
                <w:lang w:val="uk-UA"/>
              </w:rPr>
            </w:pPr>
            <w:r w:rsidRPr="004D5EAB">
              <w:rPr>
                <w:rFonts w:ascii="Times New Roman" w:hAnsi="Times New Roman"/>
                <w:sz w:val="24"/>
                <w:szCs w:val="24"/>
                <w:lang w:val="uk-UA"/>
              </w:rPr>
              <w:t>ФК</w:t>
            </w:r>
            <w:r w:rsidRPr="004D5EAB">
              <w:rPr>
                <w:rFonts w:ascii="Times New Roman" w:hAnsi="Times New Roman"/>
                <w:sz w:val="24"/>
                <w:szCs w:val="24"/>
              </w:rPr>
              <w:t xml:space="preserve"> 16</w:t>
            </w:r>
          </w:p>
        </w:tc>
        <w:tc>
          <w:tcPr>
            <w:tcW w:w="340" w:type="dxa"/>
            <w:vAlign w:val="center"/>
          </w:tcPr>
          <w:p w14:paraId="03D2551F" w14:textId="77777777" w:rsidR="008B0C1F" w:rsidRPr="004D5EAB" w:rsidRDefault="008B0C1F" w:rsidP="008B0C1F">
            <w:pPr>
              <w:pStyle w:val="aff"/>
              <w:snapToGrid w:val="0"/>
              <w:rPr>
                <w:sz w:val="28"/>
                <w:szCs w:val="28"/>
              </w:rPr>
            </w:pPr>
          </w:p>
        </w:tc>
        <w:tc>
          <w:tcPr>
            <w:tcW w:w="340" w:type="dxa"/>
            <w:vAlign w:val="center"/>
          </w:tcPr>
          <w:p w14:paraId="371826A2" w14:textId="77777777" w:rsidR="008B0C1F" w:rsidRPr="004D5EAB" w:rsidRDefault="008B0C1F" w:rsidP="008B0C1F">
            <w:pPr>
              <w:pStyle w:val="aff"/>
              <w:snapToGrid w:val="0"/>
              <w:rPr>
                <w:sz w:val="28"/>
                <w:szCs w:val="28"/>
              </w:rPr>
            </w:pPr>
          </w:p>
        </w:tc>
        <w:tc>
          <w:tcPr>
            <w:tcW w:w="340" w:type="dxa"/>
            <w:vAlign w:val="center"/>
          </w:tcPr>
          <w:p w14:paraId="348EDA50" w14:textId="77777777" w:rsidR="008B0C1F" w:rsidRPr="004D5EAB" w:rsidRDefault="008B0C1F" w:rsidP="008B0C1F">
            <w:pPr>
              <w:pStyle w:val="aff"/>
              <w:snapToGrid w:val="0"/>
              <w:rPr>
                <w:sz w:val="28"/>
                <w:szCs w:val="28"/>
              </w:rPr>
            </w:pPr>
          </w:p>
        </w:tc>
        <w:tc>
          <w:tcPr>
            <w:tcW w:w="340" w:type="dxa"/>
            <w:vAlign w:val="center"/>
          </w:tcPr>
          <w:p w14:paraId="6759F126" w14:textId="77777777" w:rsidR="008B0C1F" w:rsidRPr="004D5EAB" w:rsidRDefault="008B0C1F" w:rsidP="008B0C1F">
            <w:pPr>
              <w:pStyle w:val="aff"/>
              <w:snapToGrid w:val="0"/>
              <w:rPr>
                <w:sz w:val="28"/>
                <w:szCs w:val="28"/>
              </w:rPr>
            </w:pPr>
          </w:p>
        </w:tc>
        <w:tc>
          <w:tcPr>
            <w:tcW w:w="340" w:type="dxa"/>
            <w:vAlign w:val="center"/>
          </w:tcPr>
          <w:p w14:paraId="00852097" w14:textId="77777777" w:rsidR="008B0C1F" w:rsidRPr="004D5EAB" w:rsidRDefault="008B0C1F" w:rsidP="008B0C1F">
            <w:pPr>
              <w:pStyle w:val="aff"/>
              <w:rPr>
                <w:sz w:val="28"/>
                <w:szCs w:val="28"/>
              </w:rPr>
            </w:pPr>
          </w:p>
        </w:tc>
        <w:tc>
          <w:tcPr>
            <w:tcW w:w="340" w:type="dxa"/>
            <w:vAlign w:val="center"/>
          </w:tcPr>
          <w:p w14:paraId="0E3FF5E8" w14:textId="77777777" w:rsidR="008B0C1F" w:rsidRPr="004D5EAB" w:rsidRDefault="008B0C1F" w:rsidP="008B0C1F">
            <w:pPr>
              <w:pStyle w:val="aff"/>
              <w:snapToGrid w:val="0"/>
              <w:rPr>
                <w:sz w:val="28"/>
                <w:szCs w:val="28"/>
              </w:rPr>
            </w:pPr>
          </w:p>
        </w:tc>
        <w:tc>
          <w:tcPr>
            <w:tcW w:w="340" w:type="dxa"/>
            <w:vAlign w:val="center"/>
          </w:tcPr>
          <w:p w14:paraId="46C98FD6" w14:textId="77777777" w:rsidR="008B0C1F" w:rsidRPr="004D5EAB" w:rsidRDefault="008B0C1F" w:rsidP="008B0C1F">
            <w:pPr>
              <w:pStyle w:val="aff"/>
              <w:snapToGrid w:val="0"/>
              <w:rPr>
                <w:sz w:val="28"/>
                <w:szCs w:val="28"/>
              </w:rPr>
            </w:pPr>
          </w:p>
        </w:tc>
        <w:tc>
          <w:tcPr>
            <w:tcW w:w="340" w:type="dxa"/>
            <w:vAlign w:val="center"/>
          </w:tcPr>
          <w:p w14:paraId="3D9FDFD1" w14:textId="77777777" w:rsidR="008B0C1F" w:rsidRPr="004D5EAB" w:rsidRDefault="008B0C1F" w:rsidP="008B0C1F">
            <w:pPr>
              <w:pStyle w:val="aff"/>
              <w:snapToGrid w:val="0"/>
              <w:rPr>
                <w:sz w:val="28"/>
                <w:szCs w:val="28"/>
              </w:rPr>
            </w:pPr>
          </w:p>
        </w:tc>
        <w:tc>
          <w:tcPr>
            <w:tcW w:w="340" w:type="dxa"/>
            <w:vAlign w:val="center"/>
          </w:tcPr>
          <w:p w14:paraId="395A39A1" w14:textId="77777777" w:rsidR="008B0C1F" w:rsidRPr="004D5EAB" w:rsidRDefault="008B0C1F" w:rsidP="008B0C1F">
            <w:pPr>
              <w:pStyle w:val="aff"/>
              <w:snapToGrid w:val="0"/>
              <w:rPr>
                <w:sz w:val="28"/>
                <w:szCs w:val="28"/>
              </w:rPr>
            </w:pPr>
          </w:p>
        </w:tc>
        <w:tc>
          <w:tcPr>
            <w:tcW w:w="340" w:type="dxa"/>
            <w:vAlign w:val="center"/>
          </w:tcPr>
          <w:p w14:paraId="5561B41F" w14:textId="77777777" w:rsidR="008B0C1F" w:rsidRPr="004D5EAB" w:rsidRDefault="008B0C1F" w:rsidP="008B0C1F">
            <w:pPr>
              <w:pStyle w:val="aff"/>
              <w:snapToGrid w:val="0"/>
              <w:rPr>
                <w:sz w:val="28"/>
                <w:szCs w:val="28"/>
              </w:rPr>
            </w:pPr>
          </w:p>
        </w:tc>
        <w:tc>
          <w:tcPr>
            <w:tcW w:w="340" w:type="dxa"/>
            <w:vAlign w:val="center"/>
          </w:tcPr>
          <w:p w14:paraId="2047F2EA" w14:textId="77777777" w:rsidR="008B0C1F" w:rsidRPr="004D5EAB" w:rsidRDefault="008B0C1F" w:rsidP="008B0C1F">
            <w:pPr>
              <w:pStyle w:val="aff"/>
              <w:snapToGrid w:val="0"/>
              <w:rPr>
                <w:sz w:val="28"/>
                <w:szCs w:val="28"/>
              </w:rPr>
            </w:pPr>
          </w:p>
        </w:tc>
        <w:tc>
          <w:tcPr>
            <w:tcW w:w="340" w:type="dxa"/>
            <w:vAlign w:val="center"/>
          </w:tcPr>
          <w:p w14:paraId="033EB2D5" w14:textId="77777777" w:rsidR="008B0C1F" w:rsidRPr="004D5EAB" w:rsidRDefault="008B0C1F" w:rsidP="008B0C1F">
            <w:pPr>
              <w:pStyle w:val="aff"/>
              <w:snapToGrid w:val="0"/>
              <w:rPr>
                <w:sz w:val="28"/>
                <w:szCs w:val="28"/>
              </w:rPr>
            </w:pPr>
          </w:p>
        </w:tc>
        <w:tc>
          <w:tcPr>
            <w:tcW w:w="340" w:type="dxa"/>
            <w:vAlign w:val="center"/>
          </w:tcPr>
          <w:p w14:paraId="175F5538" w14:textId="77777777" w:rsidR="008B0C1F" w:rsidRPr="004D5EAB" w:rsidRDefault="008B0C1F" w:rsidP="008B0C1F">
            <w:pPr>
              <w:pStyle w:val="aff"/>
              <w:snapToGrid w:val="0"/>
              <w:rPr>
                <w:sz w:val="28"/>
                <w:szCs w:val="28"/>
              </w:rPr>
            </w:pPr>
          </w:p>
        </w:tc>
        <w:tc>
          <w:tcPr>
            <w:tcW w:w="340" w:type="dxa"/>
            <w:vAlign w:val="center"/>
          </w:tcPr>
          <w:p w14:paraId="3F5515E5"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E35C6C9"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017E9A2" w14:textId="724D8E11" w:rsidR="008B0C1F" w:rsidRPr="004D5EAB" w:rsidRDefault="008B0C1F" w:rsidP="008B0C1F">
            <w:pPr>
              <w:spacing w:after="0" w:line="240" w:lineRule="auto"/>
              <w:jc w:val="center"/>
              <w:rPr>
                <w:rFonts w:ascii="Times New Roman" w:hAnsi="Times New Roman"/>
                <w:sz w:val="28"/>
                <w:szCs w:val="28"/>
              </w:rPr>
            </w:pPr>
          </w:p>
        </w:tc>
        <w:tc>
          <w:tcPr>
            <w:tcW w:w="340" w:type="dxa"/>
            <w:vAlign w:val="center"/>
          </w:tcPr>
          <w:p w14:paraId="385A8990"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45C3567"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0796CF5"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D55EA37"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4071972"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F67FF9C"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3C5CB4E"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6153BB1"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79FAC4C"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3A1C5E3"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0316CFC"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32EB905"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27CB482"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525B036"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1E5EF21"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D13AF9D"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744DFB7"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8476CD6"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7272329"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0F4A6A7" w14:textId="69B65AD6"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37CB86E" w14:textId="541B9374"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2BC3A51"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A15ED8C"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646EF93"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A619A78" w14:textId="77777777" w:rsidR="008B0C1F" w:rsidRPr="004D5EAB" w:rsidRDefault="008B0C1F" w:rsidP="008B0C1F">
            <w:pPr>
              <w:spacing w:after="0" w:line="240" w:lineRule="auto"/>
              <w:rPr>
                <w:sz w:val="28"/>
                <w:szCs w:val="28"/>
              </w:rPr>
            </w:pPr>
            <w:r w:rsidRPr="004D5EAB">
              <w:rPr>
                <w:rFonts w:ascii="Times New Roman" w:hAnsi="Times New Roman"/>
                <w:sz w:val="28"/>
                <w:szCs w:val="28"/>
              </w:rPr>
              <w:t>.</w:t>
            </w:r>
          </w:p>
        </w:tc>
        <w:tc>
          <w:tcPr>
            <w:tcW w:w="340" w:type="dxa"/>
            <w:vAlign w:val="center"/>
          </w:tcPr>
          <w:p w14:paraId="5D6FACAF" w14:textId="77777777" w:rsidR="008B0C1F" w:rsidRPr="004D5EAB" w:rsidRDefault="008B0C1F" w:rsidP="008B0C1F">
            <w:pPr>
              <w:spacing w:after="0" w:line="240" w:lineRule="auto"/>
              <w:rPr>
                <w:sz w:val="28"/>
                <w:szCs w:val="28"/>
              </w:rPr>
            </w:pPr>
            <w:r w:rsidRPr="004D5EAB">
              <w:rPr>
                <w:rFonts w:ascii="Times New Roman" w:hAnsi="Times New Roman"/>
                <w:sz w:val="28"/>
                <w:szCs w:val="28"/>
              </w:rPr>
              <w:t>.</w:t>
            </w:r>
          </w:p>
        </w:tc>
      </w:tr>
      <w:tr w:rsidR="008B0C1F" w:rsidRPr="004D5EAB" w14:paraId="2BB9BC1E" w14:textId="77777777" w:rsidTr="00836E54">
        <w:trPr>
          <w:trHeight w:val="155"/>
        </w:trPr>
        <w:tc>
          <w:tcPr>
            <w:tcW w:w="852" w:type="dxa"/>
            <w:shd w:val="clear" w:color="auto" w:fill="auto"/>
            <w:vAlign w:val="center"/>
          </w:tcPr>
          <w:p w14:paraId="5415918B" w14:textId="70191B72" w:rsidR="008B0C1F" w:rsidRPr="004D5EAB" w:rsidRDefault="008B0C1F" w:rsidP="008B0C1F">
            <w:pPr>
              <w:spacing w:after="0" w:line="240" w:lineRule="auto"/>
              <w:rPr>
                <w:rFonts w:ascii="Times New Roman" w:hAnsi="Times New Roman"/>
                <w:sz w:val="24"/>
                <w:szCs w:val="24"/>
                <w:lang w:val="uk-UA"/>
              </w:rPr>
            </w:pPr>
            <w:r w:rsidRPr="004D5EAB">
              <w:rPr>
                <w:rFonts w:ascii="Times New Roman" w:hAnsi="Times New Roman"/>
                <w:sz w:val="24"/>
                <w:szCs w:val="24"/>
                <w:lang w:val="uk-UA"/>
              </w:rPr>
              <w:t>ФК 17</w:t>
            </w:r>
          </w:p>
        </w:tc>
        <w:tc>
          <w:tcPr>
            <w:tcW w:w="340" w:type="dxa"/>
            <w:shd w:val="clear" w:color="auto" w:fill="auto"/>
            <w:vAlign w:val="center"/>
          </w:tcPr>
          <w:p w14:paraId="5A7D7269" w14:textId="77777777" w:rsidR="008B0C1F" w:rsidRPr="004D5EAB" w:rsidRDefault="008B0C1F" w:rsidP="008B0C1F">
            <w:pPr>
              <w:pStyle w:val="aff"/>
              <w:snapToGrid w:val="0"/>
              <w:rPr>
                <w:sz w:val="28"/>
                <w:szCs w:val="28"/>
              </w:rPr>
            </w:pPr>
          </w:p>
        </w:tc>
        <w:tc>
          <w:tcPr>
            <w:tcW w:w="340" w:type="dxa"/>
            <w:shd w:val="clear" w:color="auto" w:fill="auto"/>
            <w:vAlign w:val="center"/>
          </w:tcPr>
          <w:p w14:paraId="199B1C16" w14:textId="77777777" w:rsidR="008B0C1F" w:rsidRPr="004D5EAB" w:rsidRDefault="008B0C1F" w:rsidP="008B0C1F">
            <w:pPr>
              <w:pStyle w:val="aff"/>
              <w:snapToGrid w:val="0"/>
              <w:rPr>
                <w:sz w:val="28"/>
                <w:szCs w:val="28"/>
              </w:rPr>
            </w:pPr>
          </w:p>
        </w:tc>
        <w:tc>
          <w:tcPr>
            <w:tcW w:w="340" w:type="dxa"/>
            <w:shd w:val="clear" w:color="auto" w:fill="auto"/>
            <w:vAlign w:val="center"/>
          </w:tcPr>
          <w:p w14:paraId="6E9127B8" w14:textId="77777777" w:rsidR="008B0C1F" w:rsidRPr="004D5EAB" w:rsidRDefault="008B0C1F" w:rsidP="008B0C1F">
            <w:pPr>
              <w:pStyle w:val="aff"/>
              <w:snapToGrid w:val="0"/>
              <w:rPr>
                <w:sz w:val="28"/>
                <w:szCs w:val="28"/>
              </w:rPr>
            </w:pPr>
          </w:p>
        </w:tc>
        <w:tc>
          <w:tcPr>
            <w:tcW w:w="340" w:type="dxa"/>
            <w:shd w:val="clear" w:color="auto" w:fill="auto"/>
            <w:vAlign w:val="center"/>
          </w:tcPr>
          <w:p w14:paraId="51ADB2BB" w14:textId="77777777" w:rsidR="008B0C1F" w:rsidRPr="004D5EAB" w:rsidRDefault="008B0C1F" w:rsidP="008B0C1F">
            <w:pPr>
              <w:pStyle w:val="aff"/>
              <w:snapToGrid w:val="0"/>
              <w:rPr>
                <w:sz w:val="28"/>
                <w:szCs w:val="28"/>
              </w:rPr>
            </w:pPr>
          </w:p>
        </w:tc>
        <w:tc>
          <w:tcPr>
            <w:tcW w:w="340" w:type="dxa"/>
            <w:shd w:val="clear" w:color="auto" w:fill="auto"/>
            <w:vAlign w:val="center"/>
          </w:tcPr>
          <w:p w14:paraId="0FAE9790" w14:textId="77777777" w:rsidR="008B0C1F" w:rsidRPr="004D5EAB" w:rsidRDefault="008B0C1F" w:rsidP="008B0C1F">
            <w:pPr>
              <w:pStyle w:val="aff"/>
              <w:rPr>
                <w:sz w:val="28"/>
                <w:szCs w:val="28"/>
              </w:rPr>
            </w:pPr>
          </w:p>
        </w:tc>
        <w:tc>
          <w:tcPr>
            <w:tcW w:w="340" w:type="dxa"/>
            <w:shd w:val="clear" w:color="auto" w:fill="auto"/>
            <w:vAlign w:val="center"/>
          </w:tcPr>
          <w:p w14:paraId="37F92ACE" w14:textId="7AEF7007" w:rsidR="008B0C1F" w:rsidRPr="004D5EAB" w:rsidRDefault="008B0C1F" w:rsidP="008B0C1F">
            <w:pPr>
              <w:pStyle w:val="aff"/>
              <w:snapToGrid w:val="0"/>
              <w:jc w:val="center"/>
              <w:rPr>
                <w:sz w:val="28"/>
                <w:szCs w:val="28"/>
              </w:rPr>
            </w:pPr>
            <w:r w:rsidRPr="004D5EAB">
              <w:rPr>
                <w:sz w:val="28"/>
                <w:szCs w:val="28"/>
              </w:rPr>
              <w:t>.</w:t>
            </w:r>
          </w:p>
        </w:tc>
        <w:tc>
          <w:tcPr>
            <w:tcW w:w="340" w:type="dxa"/>
            <w:shd w:val="clear" w:color="auto" w:fill="auto"/>
            <w:vAlign w:val="center"/>
          </w:tcPr>
          <w:p w14:paraId="6CEC0337" w14:textId="77777777" w:rsidR="008B0C1F" w:rsidRPr="004D5EAB" w:rsidRDefault="008B0C1F" w:rsidP="008B0C1F">
            <w:pPr>
              <w:pStyle w:val="aff"/>
              <w:snapToGrid w:val="0"/>
              <w:rPr>
                <w:sz w:val="28"/>
                <w:szCs w:val="28"/>
              </w:rPr>
            </w:pPr>
          </w:p>
        </w:tc>
        <w:tc>
          <w:tcPr>
            <w:tcW w:w="340" w:type="dxa"/>
            <w:shd w:val="clear" w:color="auto" w:fill="auto"/>
            <w:vAlign w:val="center"/>
          </w:tcPr>
          <w:p w14:paraId="354441C7" w14:textId="77777777" w:rsidR="008B0C1F" w:rsidRPr="004D5EAB" w:rsidRDefault="008B0C1F" w:rsidP="008B0C1F">
            <w:pPr>
              <w:pStyle w:val="aff"/>
              <w:snapToGrid w:val="0"/>
              <w:rPr>
                <w:sz w:val="28"/>
                <w:szCs w:val="28"/>
              </w:rPr>
            </w:pPr>
          </w:p>
        </w:tc>
        <w:tc>
          <w:tcPr>
            <w:tcW w:w="340" w:type="dxa"/>
            <w:shd w:val="clear" w:color="auto" w:fill="auto"/>
            <w:vAlign w:val="center"/>
          </w:tcPr>
          <w:p w14:paraId="169C3F3F" w14:textId="77777777" w:rsidR="008B0C1F" w:rsidRPr="004D5EAB" w:rsidRDefault="008B0C1F" w:rsidP="008B0C1F">
            <w:pPr>
              <w:pStyle w:val="aff"/>
              <w:snapToGrid w:val="0"/>
              <w:rPr>
                <w:sz w:val="28"/>
                <w:szCs w:val="28"/>
              </w:rPr>
            </w:pPr>
          </w:p>
        </w:tc>
        <w:tc>
          <w:tcPr>
            <w:tcW w:w="340" w:type="dxa"/>
            <w:shd w:val="clear" w:color="auto" w:fill="auto"/>
            <w:vAlign w:val="center"/>
          </w:tcPr>
          <w:p w14:paraId="03330019" w14:textId="77777777" w:rsidR="008B0C1F" w:rsidRPr="004D5EAB" w:rsidRDefault="008B0C1F" w:rsidP="008B0C1F">
            <w:pPr>
              <w:pStyle w:val="aff"/>
              <w:snapToGrid w:val="0"/>
              <w:rPr>
                <w:sz w:val="28"/>
                <w:szCs w:val="28"/>
              </w:rPr>
            </w:pPr>
          </w:p>
        </w:tc>
        <w:tc>
          <w:tcPr>
            <w:tcW w:w="340" w:type="dxa"/>
            <w:shd w:val="clear" w:color="auto" w:fill="auto"/>
            <w:vAlign w:val="center"/>
          </w:tcPr>
          <w:p w14:paraId="56977900" w14:textId="1A3C0493" w:rsidR="008B0C1F" w:rsidRPr="004D5EAB" w:rsidRDefault="008B0C1F" w:rsidP="008B0C1F">
            <w:pPr>
              <w:pStyle w:val="aff"/>
              <w:snapToGrid w:val="0"/>
              <w:rPr>
                <w:sz w:val="28"/>
                <w:szCs w:val="28"/>
              </w:rPr>
            </w:pPr>
            <w:r w:rsidRPr="004D5EAB">
              <w:rPr>
                <w:sz w:val="28"/>
                <w:szCs w:val="28"/>
              </w:rPr>
              <w:t>.</w:t>
            </w:r>
          </w:p>
        </w:tc>
        <w:tc>
          <w:tcPr>
            <w:tcW w:w="340" w:type="dxa"/>
            <w:shd w:val="clear" w:color="auto" w:fill="auto"/>
            <w:vAlign w:val="center"/>
          </w:tcPr>
          <w:p w14:paraId="0C09DE81" w14:textId="77777777" w:rsidR="008B0C1F" w:rsidRPr="004D5EAB" w:rsidRDefault="008B0C1F" w:rsidP="008B0C1F">
            <w:pPr>
              <w:pStyle w:val="aff"/>
              <w:snapToGrid w:val="0"/>
              <w:rPr>
                <w:sz w:val="28"/>
                <w:szCs w:val="28"/>
              </w:rPr>
            </w:pPr>
          </w:p>
        </w:tc>
        <w:tc>
          <w:tcPr>
            <w:tcW w:w="340" w:type="dxa"/>
            <w:shd w:val="clear" w:color="auto" w:fill="auto"/>
            <w:vAlign w:val="center"/>
          </w:tcPr>
          <w:p w14:paraId="71A9BBC0" w14:textId="77777777" w:rsidR="008B0C1F" w:rsidRPr="004D5EAB" w:rsidRDefault="008B0C1F" w:rsidP="008B0C1F">
            <w:pPr>
              <w:pStyle w:val="aff"/>
              <w:snapToGrid w:val="0"/>
              <w:rPr>
                <w:sz w:val="28"/>
                <w:szCs w:val="28"/>
              </w:rPr>
            </w:pPr>
          </w:p>
        </w:tc>
        <w:tc>
          <w:tcPr>
            <w:tcW w:w="340" w:type="dxa"/>
            <w:shd w:val="clear" w:color="auto" w:fill="auto"/>
            <w:vAlign w:val="center"/>
          </w:tcPr>
          <w:p w14:paraId="17949A21" w14:textId="77777777" w:rsidR="008B0C1F" w:rsidRPr="004D5EAB" w:rsidRDefault="008B0C1F" w:rsidP="008B0C1F">
            <w:pPr>
              <w:spacing w:after="0" w:line="240" w:lineRule="auto"/>
              <w:jc w:val="center"/>
              <w:rPr>
                <w:rFonts w:ascii="Times New Roman" w:hAnsi="Times New Roman"/>
                <w:sz w:val="28"/>
                <w:szCs w:val="28"/>
              </w:rPr>
            </w:pPr>
          </w:p>
        </w:tc>
        <w:tc>
          <w:tcPr>
            <w:tcW w:w="340" w:type="dxa"/>
            <w:shd w:val="clear" w:color="auto" w:fill="auto"/>
            <w:vAlign w:val="center"/>
          </w:tcPr>
          <w:p w14:paraId="3AE9B4B0" w14:textId="77777777" w:rsidR="008B0C1F" w:rsidRPr="004D5EAB" w:rsidRDefault="008B0C1F" w:rsidP="008B0C1F">
            <w:pPr>
              <w:spacing w:after="0" w:line="240" w:lineRule="auto"/>
              <w:jc w:val="center"/>
              <w:rPr>
                <w:rFonts w:ascii="Times New Roman" w:hAnsi="Times New Roman"/>
                <w:sz w:val="28"/>
                <w:szCs w:val="28"/>
              </w:rPr>
            </w:pPr>
          </w:p>
        </w:tc>
        <w:tc>
          <w:tcPr>
            <w:tcW w:w="340" w:type="dxa"/>
            <w:shd w:val="clear" w:color="auto" w:fill="auto"/>
            <w:vAlign w:val="center"/>
          </w:tcPr>
          <w:p w14:paraId="32C58F77" w14:textId="77777777" w:rsidR="008B0C1F" w:rsidRPr="004D5EAB" w:rsidRDefault="008B0C1F" w:rsidP="008B0C1F">
            <w:pPr>
              <w:spacing w:after="0" w:line="240" w:lineRule="auto"/>
              <w:jc w:val="center"/>
              <w:rPr>
                <w:rFonts w:ascii="Times New Roman" w:hAnsi="Times New Roman"/>
                <w:sz w:val="28"/>
                <w:szCs w:val="28"/>
              </w:rPr>
            </w:pPr>
          </w:p>
        </w:tc>
        <w:tc>
          <w:tcPr>
            <w:tcW w:w="340" w:type="dxa"/>
            <w:shd w:val="clear" w:color="auto" w:fill="auto"/>
            <w:vAlign w:val="center"/>
          </w:tcPr>
          <w:p w14:paraId="6C695800" w14:textId="77777777" w:rsidR="008B0C1F" w:rsidRPr="004D5EAB" w:rsidRDefault="008B0C1F" w:rsidP="008B0C1F">
            <w:pPr>
              <w:spacing w:after="0" w:line="240" w:lineRule="auto"/>
              <w:jc w:val="center"/>
              <w:rPr>
                <w:rFonts w:ascii="Times New Roman" w:hAnsi="Times New Roman"/>
                <w:sz w:val="28"/>
                <w:szCs w:val="28"/>
              </w:rPr>
            </w:pPr>
          </w:p>
        </w:tc>
        <w:tc>
          <w:tcPr>
            <w:tcW w:w="340" w:type="dxa"/>
            <w:shd w:val="clear" w:color="auto" w:fill="auto"/>
            <w:vAlign w:val="center"/>
          </w:tcPr>
          <w:p w14:paraId="2061F1C3" w14:textId="77777777" w:rsidR="008B0C1F" w:rsidRPr="004D5EAB" w:rsidRDefault="008B0C1F" w:rsidP="008B0C1F">
            <w:pPr>
              <w:spacing w:after="0" w:line="240" w:lineRule="auto"/>
              <w:jc w:val="center"/>
              <w:rPr>
                <w:rFonts w:ascii="Times New Roman" w:hAnsi="Times New Roman"/>
                <w:sz w:val="28"/>
                <w:szCs w:val="28"/>
              </w:rPr>
            </w:pPr>
          </w:p>
        </w:tc>
        <w:tc>
          <w:tcPr>
            <w:tcW w:w="340" w:type="dxa"/>
            <w:shd w:val="clear" w:color="auto" w:fill="auto"/>
            <w:vAlign w:val="center"/>
          </w:tcPr>
          <w:p w14:paraId="68847FC2" w14:textId="5722CF0F"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shd w:val="clear" w:color="auto" w:fill="auto"/>
            <w:vAlign w:val="center"/>
          </w:tcPr>
          <w:p w14:paraId="3E261EFA" w14:textId="77777777" w:rsidR="008B0C1F" w:rsidRPr="004D5EAB" w:rsidRDefault="008B0C1F" w:rsidP="008B0C1F">
            <w:pPr>
              <w:spacing w:after="0" w:line="240" w:lineRule="auto"/>
              <w:jc w:val="center"/>
              <w:rPr>
                <w:rFonts w:ascii="Times New Roman" w:hAnsi="Times New Roman"/>
                <w:sz w:val="28"/>
                <w:szCs w:val="28"/>
              </w:rPr>
            </w:pPr>
          </w:p>
        </w:tc>
        <w:tc>
          <w:tcPr>
            <w:tcW w:w="340" w:type="dxa"/>
            <w:shd w:val="clear" w:color="auto" w:fill="auto"/>
            <w:vAlign w:val="center"/>
          </w:tcPr>
          <w:p w14:paraId="577F2D11" w14:textId="77777777" w:rsidR="008B0C1F" w:rsidRPr="004D5EAB" w:rsidRDefault="008B0C1F" w:rsidP="008B0C1F">
            <w:pPr>
              <w:spacing w:after="0" w:line="240" w:lineRule="auto"/>
              <w:jc w:val="center"/>
              <w:rPr>
                <w:rFonts w:ascii="Times New Roman" w:hAnsi="Times New Roman"/>
                <w:sz w:val="28"/>
                <w:szCs w:val="28"/>
              </w:rPr>
            </w:pPr>
          </w:p>
        </w:tc>
        <w:tc>
          <w:tcPr>
            <w:tcW w:w="340" w:type="dxa"/>
            <w:shd w:val="clear" w:color="auto" w:fill="auto"/>
            <w:vAlign w:val="center"/>
          </w:tcPr>
          <w:p w14:paraId="44F0D39F" w14:textId="7B89CCF5"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shd w:val="clear" w:color="auto" w:fill="auto"/>
            <w:vAlign w:val="center"/>
          </w:tcPr>
          <w:p w14:paraId="65F34A8F" w14:textId="7088C5B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shd w:val="clear" w:color="auto" w:fill="auto"/>
            <w:vAlign w:val="center"/>
          </w:tcPr>
          <w:p w14:paraId="41803AF2" w14:textId="4A16014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shd w:val="clear" w:color="auto" w:fill="auto"/>
            <w:vAlign w:val="center"/>
          </w:tcPr>
          <w:p w14:paraId="6F623E70" w14:textId="77777777" w:rsidR="008B0C1F" w:rsidRPr="004D5EAB" w:rsidRDefault="008B0C1F" w:rsidP="008B0C1F">
            <w:pPr>
              <w:spacing w:after="0" w:line="240" w:lineRule="auto"/>
              <w:jc w:val="center"/>
              <w:rPr>
                <w:rFonts w:ascii="Times New Roman" w:hAnsi="Times New Roman"/>
                <w:sz w:val="28"/>
                <w:szCs w:val="28"/>
              </w:rPr>
            </w:pPr>
          </w:p>
        </w:tc>
        <w:tc>
          <w:tcPr>
            <w:tcW w:w="340" w:type="dxa"/>
            <w:shd w:val="clear" w:color="auto" w:fill="auto"/>
            <w:vAlign w:val="center"/>
          </w:tcPr>
          <w:p w14:paraId="27023770" w14:textId="77777777" w:rsidR="008B0C1F" w:rsidRPr="004D5EAB" w:rsidRDefault="008B0C1F" w:rsidP="008B0C1F">
            <w:pPr>
              <w:spacing w:after="0" w:line="240" w:lineRule="auto"/>
              <w:jc w:val="center"/>
              <w:rPr>
                <w:rFonts w:ascii="Times New Roman" w:hAnsi="Times New Roman"/>
                <w:sz w:val="28"/>
                <w:szCs w:val="28"/>
              </w:rPr>
            </w:pPr>
          </w:p>
        </w:tc>
        <w:tc>
          <w:tcPr>
            <w:tcW w:w="340" w:type="dxa"/>
            <w:shd w:val="clear" w:color="auto" w:fill="auto"/>
            <w:vAlign w:val="center"/>
          </w:tcPr>
          <w:p w14:paraId="1B159B22" w14:textId="77777777" w:rsidR="008B0C1F" w:rsidRPr="004D5EAB" w:rsidRDefault="008B0C1F" w:rsidP="008B0C1F">
            <w:pPr>
              <w:spacing w:after="0" w:line="240" w:lineRule="auto"/>
              <w:jc w:val="center"/>
              <w:rPr>
                <w:rFonts w:ascii="Times New Roman" w:hAnsi="Times New Roman"/>
                <w:sz w:val="28"/>
                <w:szCs w:val="28"/>
              </w:rPr>
            </w:pPr>
          </w:p>
        </w:tc>
        <w:tc>
          <w:tcPr>
            <w:tcW w:w="340" w:type="dxa"/>
            <w:shd w:val="clear" w:color="auto" w:fill="auto"/>
            <w:vAlign w:val="center"/>
          </w:tcPr>
          <w:p w14:paraId="26ED19DB" w14:textId="77777777" w:rsidR="008B0C1F" w:rsidRPr="004D5EAB" w:rsidRDefault="008B0C1F" w:rsidP="008B0C1F">
            <w:pPr>
              <w:spacing w:after="0" w:line="240" w:lineRule="auto"/>
              <w:jc w:val="center"/>
              <w:rPr>
                <w:rFonts w:ascii="Times New Roman" w:hAnsi="Times New Roman"/>
                <w:sz w:val="28"/>
                <w:szCs w:val="28"/>
              </w:rPr>
            </w:pPr>
          </w:p>
        </w:tc>
        <w:tc>
          <w:tcPr>
            <w:tcW w:w="340" w:type="dxa"/>
            <w:shd w:val="clear" w:color="auto" w:fill="auto"/>
            <w:vAlign w:val="center"/>
          </w:tcPr>
          <w:p w14:paraId="7105AA5E" w14:textId="77777777" w:rsidR="008B0C1F" w:rsidRPr="004D5EAB" w:rsidRDefault="008B0C1F" w:rsidP="008B0C1F">
            <w:pPr>
              <w:spacing w:after="0" w:line="240" w:lineRule="auto"/>
              <w:jc w:val="center"/>
              <w:rPr>
                <w:rFonts w:ascii="Times New Roman" w:hAnsi="Times New Roman"/>
                <w:sz w:val="28"/>
                <w:szCs w:val="28"/>
              </w:rPr>
            </w:pPr>
          </w:p>
        </w:tc>
        <w:tc>
          <w:tcPr>
            <w:tcW w:w="340" w:type="dxa"/>
            <w:shd w:val="clear" w:color="auto" w:fill="auto"/>
            <w:vAlign w:val="center"/>
          </w:tcPr>
          <w:p w14:paraId="0165C0C1" w14:textId="77777777" w:rsidR="008B0C1F" w:rsidRPr="004D5EAB" w:rsidRDefault="008B0C1F" w:rsidP="008B0C1F">
            <w:pPr>
              <w:spacing w:after="0" w:line="240" w:lineRule="auto"/>
              <w:jc w:val="center"/>
              <w:rPr>
                <w:rFonts w:ascii="Times New Roman" w:hAnsi="Times New Roman"/>
                <w:sz w:val="28"/>
                <w:szCs w:val="28"/>
              </w:rPr>
            </w:pPr>
          </w:p>
        </w:tc>
        <w:tc>
          <w:tcPr>
            <w:tcW w:w="340" w:type="dxa"/>
            <w:shd w:val="clear" w:color="auto" w:fill="auto"/>
            <w:vAlign w:val="center"/>
          </w:tcPr>
          <w:p w14:paraId="37A04F1B" w14:textId="250E22E1"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shd w:val="clear" w:color="auto" w:fill="auto"/>
            <w:vAlign w:val="center"/>
          </w:tcPr>
          <w:p w14:paraId="1C0791FC" w14:textId="77777777" w:rsidR="008B0C1F" w:rsidRPr="004D5EAB" w:rsidRDefault="008B0C1F" w:rsidP="008B0C1F">
            <w:pPr>
              <w:spacing w:after="0" w:line="240" w:lineRule="auto"/>
              <w:jc w:val="center"/>
              <w:rPr>
                <w:rFonts w:ascii="Times New Roman" w:hAnsi="Times New Roman"/>
                <w:sz w:val="28"/>
                <w:szCs w:val="28"/>
              </w:rPr>
            </w:pPr>
          </w:p>
        </w:tc>
        <w:tc>
          <w:tcPr>
            <w:tcW w:w="340" w:type="dxa"/>
            <w:shd w:val="clear" w:color="auto" w:fill="auto"/>
            <w:vAlign w:val="center"/>
          </w:tcPr>
          <w:p w14:paraId="697820F3" w14:textId="77777777" w:rsidR="008B0C1F" w:rsidRPr="004D5EAB" w:rsidRDefault="008B0C1F" w:rsidP="008B0C1F">
            <w:pPr>
              <w:spacing w:after="0" w:line="240" w:lineRule="auto"/>
              <w:jc w:val="center"/>
              <w:rPr>
                <w:rFonts w:ascii="Times New Roman" w:hAnsi="Times New Roman"/>
                <w:sz w:val="28"/>
                <w:szCs w:val="28"/>
              </w:rPr>
            </w:pPr>
          </w:p>
        </w:tc>
        <w:tc>
          <w:tcPr>
            <w:tcW w:w="340" w:type="dxa"/>
            <w:shd w:val="clear" w:color="auto" w:fill="auto"/>
            <w:vAlign w:val="center"/>
          </w:tcPr>
          <w:p w14:paraId="4094F127" w14:textId="2080A26A"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shd w:val="clear" w:color="auto" w:fill="auto"/>
            <w:vAlign w:val="center"/>
          </w:tcPr>
          <w:p w14:paraId="2CF44E12" w14:textId="7E5AC30C"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shd w:val="clear" w:color="auto" w:fill="auto"/>
            <w:vAlign w:val="center"/>
          </w:tcPr>
          <w:p w14:paraId="0DFB1798" w14:textId="13C7BD34"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shd w:val="clear" w:color="auto" w:fill="auto"/>
            <w:vAlign w:val="center"/>
          </w:tcPr>
          <w:p w14:paraId="3363C768" w14:textId="04AA2286"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shd w:val="clear" w:color="auto" w:fill="auto"/>
            <w:vAlign w:val="center"/>
          </w:tcPr>
          <w:p w14:paraId="15E5A378" w14:textId="53F97498"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shd w:val="clear" w:color="auto" w:fill="auto"/>
            <w:vAlign w:val="center"/>
          </w:tcPr>
          <w:p w14:paraId="25BCFF66" w14:textId="23FAE0C9"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shd w:val="clear" w:color="auto" w:fill="auto"/>
            <w:vAlign w:val="center"/>
          </w:tcPr>
          <w:p w14:paraId="5E9EA67F" w14:textId="6A8E3245"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shd w:val="clear" w:color="auto" w:fill="auto"/>
            <w:vAlign w:val="center"/>
          </w:tcPr>
          <w:p w14:paraId="07664A0E" w14:textId="6C2B6432" w:rsidR="008B0C1F" w:rsidRPr="004D5EAB" w:rsidRDefault="008B0C1F" w:rsidP="008B0C1F">
            <w:pPr>
              <w:spacing w:after="0" w:line="240" w:lineRule="auto"/>
              <w:rPr>
                <w:rFonts w:ascii="Times New Roman" w:hAnsi="Times New Roman"/>
                <w:sz w:val="28"/>
                <w:szCs w:val="28"/>
              </w:rPr>
            </w:pPr>
            <w:r w:rsidRPr="004D5EAB">
              <w:rPr>
                <w:rFonts w:ascii="Times New Roman" w:hAnsi="Times New Roman"/>
                <w:sz w:val="28"/>
                <w:szCs w:val="28"/>
              </w:rPr>
              <w:t>.</w:t>
            </w:r>
          </w:p>
        </w:tc>
        <w:tc>
          <w:tcPr>
            <w:tcW w:w="340" w:type="dxa"/>
            <w:shd w:val="clear" w:color="auto" w:fill="auto"/>
            <w:vAlign w:val="center"/>
          </w:tcPr>
          <w:p w14:paraId="7A33AE7C" w14:textId="57AFB7EA" w:rsidR="008B0C1F" w:rsidRPr="004D5EAB" w:rsidRDefault="008B0C1F" w:rsidP="008B0C1F">
            <w:pPr>
              <w:spacing w:after="0" w:line="240" w:lineRule="auto"/>
              <w:rPr>
                <w:rFonts w:ascii="Times New Roman" w:hAnsi="Times New Roman"/>
                <w:sz w:val="28"/>
                <w:szCs w:val="28"/>
              </w:rPr>
            </w:pPr>
            <w:r w:rsidRPr="004D5EAB">
              <w:rPr>
                <w:rFonts w:ascii="Times New Roman" w:hAnsi="Times New Roman"/>
                <w:sz w:val="28"/>
                <w:szCs w:val="28"/>
              </w:rPr>
              <w:t>.</w:t>
            </w:r>
          </w:p>
        </w:tc>
      </w:tr>
    </w:tbl>
    <w:p w14:paraId="67746B0F" w14:textId="77777777" w:rsidR="000E330A" w:rsidRPr="004D5EAB" w:rsidRDefault="000E330A" w:rsidP="00007768">
      <w:pPr>
        <w:spacing w:after="0" w:line="240" w:lineRule="auto"/>
        <w:rPr>
          <w:sz w:val="28"/>
          <w:szCs w:val="28"/>
        </w:rPr>
      </w:pPr>
    </w:p>
    <w:p w14:paraId="783C0061" w14:textId="77777777" w:rsidR="000E330A" w:rsidRPr="004D5EAB" w:rsidRDefault="000E330A" w:rsidP="006936E6"/>
    <w:p w14:paraId="30E77297" w14:textId="77777777" w:rsidR="000E330A" w:rsidRPr="004D5EAB" w:rsidRDefault="000E330A" w:rsidP="006936E6">
      <w:pPr>
        <w:jc w:val="center"/>
        <w:rPr>
          <w:rFonts w:cs="Calibri"/>
          <w:b/>
          <w:sz w:val="28"/>
          <w:szCs w:val="28"/>
        </w:rPr>
        <w:sectPr w:rsidR="000E330A" w:rsidRPr="004D5EAB" w:rsidSect="000539B2">
          <w:headerReference w:type="even" r:id="rId47"/>
          <w:headerReference w:type="default" r:id="rId48"/>
          <w:footerReference w:type="even" r:id="rId49"/>
          <w:footerReference w:type="default" r:id="rId50"/>
          <w:headerReference w:type="first" r:id="rId51"/>
          <w:footerReference w:type="first" r:id="rId52"/>
          <w:pgSz w:w="16838" w:h="11906" w:orient="landscape"/>
          <w:pgMar w:top="851" w:right="851" w:bottom="851" w:left="851" w:header="708" w:footer="408" w:gutter="0"/>
          <w:cols w:space="720"/>
          <w:docGrid w:linePitch="600" w:charSpace="32768"/>
        </w:sectPr>
      </w:pPr>
      <w:bookmarkStart w:id="19" w:name="__DdeLink__230_1949964595"/>
    </w:p>
    <w:p w14:paraId="3A23CD51" w14:textId="77777777" w:rsidR="000E330A" w:rsidRPr="004D5EAB" w:rsidRDefault="000E330A" w:rsidP="006936E6">
      <w:pPr>
        <w:spacing w:after="0" w:line="257" w:lineRule="auto"/>
        <w:jc w:val="center"/>
        <w:rPr>
          <w:rFonts w:ascii="Times New Roman" w:hAnsi="Times New Roman"/>
          <w:sz w:val="28"/>
          <w:szCs w:val="28"/>
          <w:lang w:val="ru-RU"/>
        </w:rPr>
      </w:pPr>
      <w:bookmarkStart w:id="20" w:name="__DdeLink__383_1949964595"/>
      <w:bookmarkEnd w:id="19"/>
      <w:r w:rsidRPr="004D5EAB">
        <w:rPr>
          <w:rFonts w:ascii="Times New Roman" w:hAnsi="Times New Roman"/>
          <w:b/>
          <w:sz w:val="28"/>
          <w:szCs w:val="28"/>
          <w:lang w:val="ru-RU"/>
        </w:rPr>
        <w:lastRenderedPageBreak/>
        <w:t xml:space="preserve">9. </w:t>
      </w:r>
      <w:proofErr w:type="spellStart"/>
      <w:r w:rsidRPr="004D5EAB">
        <w:rPr>
          <w:rFonts w:ascii="Times New Roman" w:hAnsi="Times New Roman"/>
          <w:b/>
          <w:sz w:val="28"/>
          <w:szCs w:val="28"/>
          <w:lang w:val="ru-RU"/>
        </w:rPr>
        <w:t>Матриця</w:t>
      </w:r>
      <w:proofErr w:type="spellEnd"/>
      <w:r w:rsidRPr="004D5EAB">
        <w:rPr>
          <w:rFonts w:ascii="Times New Roman" w:hAnsi="Times New Roman"/>
          <w:b/>
          <w:sz w:val="28"/>
          <w:szCs w:val="28"/>
          <w:lang w:val="ru-RU"/>
        </w:rPr>
        <w:t xml:space="preserve"> </w:t>
      </w:r>
      <w:proofErr w:type="spellStart"/>
      <w:r w:rsidRPr="004D5EAB">
        <w:rPr>
          <w:rFonts w:ascii="Times New Roman" w:hAnsi="Times New Roman"/>
          <w:b/>
          <w:sz w:val="28"/>
          <w:szCs w:val="28"/>
          <w:lang w:val="ru-RU"/>
        </w:rPr>
        <w:t>відповідності</w:t>
      </w:r>
      <w:proofErr w:type="spellEnd"/>
      <w:r w:rsidRPr="004D5EAB">
        <w:rPr>
          <w:rFonts w:ascii="Times New Roman" w:hAnsi="Times New Roman"/>
          <w:b/>
          <w:sz w:val="28"/>
          <w:szCs w:val="28"/>
          <w:lang w:val="ru-RU"/>
        </w:rPr>
        <w:t xml:space="preserve"> </w:t>
      </w:r>
      <w:proofErr w:type="spellStart"/>
      <w:r w:rsidRPr="004D5EAB">
        <w:rPr>
          <w:rFonts w:ascii="Times New Roman" w:hAnsi="Times New Roman"/>
          <w:b/>
          <w:sz w:val="28"/>
          <w:szCs w:val="28"/>
          <w:lang w:val="ru-RU"/>
        </w:rPr>
        <w:t>компонентів</w:t>
      </w:r>
      <w:proofErr w:type="spellEnd"/>
      <w:r w:rsidRPr="004D5EAB">
        <w:rPr>
          <w:rFonts w:ascii="Times New Roman" w:hAnsi="Times New Roman"/>
          <w:b/>
          <w:sz w:val="28"/>
          <w:szCs w:val="28"/>
          <w:lang w:val="ru-RU"/>
        </w:rPr>
        <w:t xml:space="preserve"> </w:t>
      </w:r>
      <w:proofErr w:type="spellStart"/>
      <w:r w:rsidRPr="004D5EAB">
        <w:rPr>
          <w:rFonts w:ascii="Times New Roman" w:hAnsi="Times New Roman"/>
          <w:b/>
          <w:sz w:val="28"/>
          <w:szCs w:val="28"/>
          <w:lang w:val="ru-RU"/>
        </w:rPr>
        <w:t>освітньої</w:t>
      </w:r>
      <w:proofErr w:type="spellEnd"/>
      <w:r w:rsidRPr="004D5EAB">
        <w:rPr>
          <w:rFonts w:ascii="Times New Roman" w:hAnsi="Times New Roman"/>
          <w:b/>
          <w:sz w:val="28"/>
          <w:szCs w:val="28"/>
          <w:lang w:val="ru-RU"/>
        </w:rPr>
        <w:t xml:space="preserve"> </w:t>
      </w:r>
      <w:proofErr w:type="spellStart"/>
      <w:r w:rsidRPr="004D5EAB">
        <w:rPr>
          <w:rFonts w:ascii="Times New Roman" w:hAnsi="Times New Roman"/>
          <w:b/>
          <w:sz w:val="28"/>
          <w:szCs w:val="28"/>
          <w:lang w:val="ru-RU"/>
        </w:rPr>
        <w:t>програми</w:t>
      </w:r>
      <w:proofErr w:type="spellEnd"/>
      <w:r w:rsidRPr="004D5EAB">
        <w:rPr>
          <w:rFonts w:ascii="Times New Roman" w:hAnsi="Times New Roman"/>
          <w:b/>
          <w:sz w:val="28"/>
          <w:szCs w:val="28"/>
          <w:lang w:val="ru-RU"/>
        </w:rPr>
        <w:t xml:space="preserve"> </w:t>
      </w:r>
      <w:proofErr w:type="spellStart"/>
      <w:r w:rsidRPr="004D5EAB">
        <w:rPr>
          <w:rFonts w:ascii="Times New Roman" w:hAnsi="Times New Roman"/>
          <w:b/>
          <w:sz w:val="28"/>
          <w:szCs w:val="28"/>
          <w:lang w:val="ru-RU"/>
        </w:rPr>
        <w:t>програмним</w:t>
      </w:r>
      <w:proofErr w:type="spellEnd"/>
      <w:r w:rsidRPr="004D5EAB">
        <w:rPr>
          <w:rFonts w:ascii="Times New Roman" w:hAnsi="Times New Roman"/>
          <w:b/>
          <w:sz w:val="28"/>
          <w:szCs w:val="28"/>
          <w:lang w:val="ru-RU"/>
        </w:rPr>
        <w:t xml:space="preserve"> результатам </w:t>
      </w:r>
      <w:proofErr w:type="spellStart"/>
      <w:r w:rsidRPr="004D5EAB">
        <w:rPr>
          <w:rFonts w:ascii="Times New Roman" w:hAnsi="Times New Roman"/>
          <w:b/>
          <w:sz w:val="28"/>
          <w:szCs w:val="28"/>
          <w:lang w:val="ru-RU"/>
        </w:rPr>
        <w:t>навчання</w:t>
      </w:r>
      <w:proofErr w:type="spellEnd"/>
    </w:p>
    <w:bookmarkEnd w:id="20"/>
    <w:tbl>
      <w:tblPr>
        <w:tblW w:w="1526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92"/>
        <w:gridCol w:w="340"/>
        <w:gridCol w:w="340"/>
        <w:gridCol w:w="340"/>
        <w:gridCol w:w="340"/>
        <w:gridCol w:w="340"/>
        <w:gridCol w:w="340"/>
        <w:gridCol w:w="340"/>
        <w:gridCol w:w="340"/>
        <w:gridCol w:w="340"/>
        <w:gridCol w:w="340"/>
        <w:gridCol w:w="340"/>
        <w:gridCol w:w="340"/>
        <w:gridCol w:w="340"/>
        <w:gridCol w:w="340"/>
        <w:gridCol w:w="340"/>
        <w:gridCol w:w="337"/>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8B0C1F" w:rsidRPr="004D5EAB" w14:paraId="53E55D34" w14:textId="77777777" w:rsidTr="008B0C1F">
        <w:trPr>
          <w:cantSplit/>
          <w:trHeight w:val="929"/>
        </w:trPr>
        <w:tc>
          <w:tcPr>
            <w:tcW w:w="992" w:type="dxa"/>
            <w:vAlign w:val="center"/>
          </w:tcPr>
          <w:p w14:paraId="30D778BF" w14:textId="77777777" w:rsidR="008B0C1F" w:rsidRPr="004D5EAB" w:rsidRDefault="008B0C1F" w:rsidP="008B0C1F">
            <w:pPr>
              <w:pStyle w:val="aff"/>
              <w:snapToGrid w:val="0"/>
              <w:jc w:val="center"/>
              <w:rPr>
                <w:sz w:val="18"/>
                <w:szCs w:val="18"/>
              </w:rPr>
            </w:pPr>
          </w:p>
        </w:tc>
        <w:tc>
          <w:tcPr>
            <w:tcW w:w="340" w:type="dxa"/>
            <w:textDirection w:val="btLr"/>
            <w:vAlign w:val="center"/>
          </w:tcPr>
          <w:p w14:paraId="554003D0" w14:textId="77777777" w:rsidR="008B0C1F" w:rsidRPr="004D5EAB" w:rsidRDefault="008B0C1F" w:rsidP="008B0C1F">
            <w:pPr>
              <w:pStyle w:val="aff"/>
              <w:ind w:left="113" w:right="113"/>
              <w:jc w:val="center"/>
              <w:rPr>
                <w:sz w:val="16"/>
                <w:szCs w:val="16"/>
              </w:rPr>
            </w:pPr>
            <w:bookmarkStart w:id="21" w:name="__DdeLink__52_194996459511"/>
            <w:r w:rsidRPr="004D5EAB">
              <w:rPr>
                <w:sz w:val="16"/>
                <w:szCs w:val="16"/>
              </w:rPr>
              <w:t>ОК 1.1</w:t>
            </w:r>
            <w:bookmarkEnd w:id="21"/>
          </w:p>
        </w:tc>
        <w:tc>
          <w:tcPr>
            <w:tcW w:w="340" w:type="dxa"/>
            <w:textDirection w:val="btLr"/>
            <w:vAlign w:val="center"/>
          </w:tcPr>
          <w:p w14:paraId="13DF26E5" w14:textId="77777777" w:rsidR="008B0C1F" w:rsidRPr="004D5EAB" w:rsidRDefault="008B0C1F" w:rsidP="008B0C1F">
            <w:pPr>
              <w:pStyle w:val="aff"/>
              <w:ind w:left="113" w:right="113"/>
              <w:jc w:val="center"/>
              <w:rPr>
                <w:sz w:val="16"/>
                <w:szCs w:val="16"/>
              </w:rPr>
            </w:pPr>
            <w:r w:rsidRPr="004D5EAB">
              <w:rPr>
                <w:sz w:val="16"/>
                <w:szCs w:val="16"/>
              </w:rPr>
              <w:t>ОК 1.2</w:t>
            </w:r>
          </w:p>
        </w:tc>
        <w:tc>
          <w:tcPr>
            <w:tcW w:w="340" w:type="dxa"/>
            <w:textDirection w:val="btLr"/>
            <w:vAlign w:val="center"/>
          </w:tcPr>
          <w:p w14:paraId="72E3DAFB" w14:textId="77777777" w:rsidR="008B0C1F" w:rsidRPr="004D5EAB" w:rsidRDefault="008B0C1F" w:rsidP="008B0C1F">
            <w:pPr>
              <w:pStyle w:val="aff"/>
              <w:ind w:left="113" w:right="113"/>
              <w:jc w:val="center"/>
              <w:rPr>
                <w:sz w:val="16"/>
                <w:szCs w:val="16"/>
              </w:rPr>
            </w:pPr>
            <w:r w:rsidRPr="004D5EAB">
              <w:rPr>
                <w:sz w:val="16"/>
                <w:szCs w:val="16"/>
              </w:rPr>
              <w:t>ОК 1.3</w:t>
            </w:r>
          </w:p>
        </w:tc>
        <w:tc>
          <w:tcPr>
            <w:tcW w:w="340" w:type="dxa"/>
            <w:textDirection w:val="btLr"/>
            <w:vAlign w:val="center"/>
          </w:tcPr>
          <w:p w14:paraId="2A54CD70" w14:textId="77777777" w:rsidR="008B0C1F" w:rsidRPr="004D5EAB" w:rsidRDefault="008B0C1F" w:rsidP="008B0C1F">
            <w:pPr>
              <w:pStyle w:val="aff"/>
              <w:ind w:left="113" w:right="113"/>
              <w:jc w:val="center"/>
              <w:rPr>
                <w:sz w:val="16"/>
                <w:szCs w:val="16"/>
              </w:rPr>
            </w:pPr>
            <w:r w:rsidRPr="004D5EAB">
              <w:rPr>
                <w:sz w:val="16"/>
                <w:szCs w:val="16"/>
              </w:rPr>
              <w:t>ОК 1.4</w:t>
            </w:r>
          </w:p>
        </w:tc>
        <w:tc>
          <w:tcPr>
            <w:tcW w:w="340" w:type="dxa"/>
            <w:textDirection w:val="btLr"/>
            <w:vAlign w:val="center"/>
          </w:tcPr>
          <w:p w14:paraId="125A1E14" w14:textId="77777777" w:rsidR="008B0C1F" w:rsidRPr="004D5EAB" w:rsidRDefault="008B0C1F" w:rsidP="008B0C1F">
            <w:pPr>
              <w:pStyle w:val="aff"/>
              <w:ind w:left="113" w:right="113"/>
              <w:jc w:val="center"/>
              <w:rPr>
                <w:sz w:val="16"/>
                <w:szCs w:val="16"/>
              </w:rPr>
            </w:pPr>
            <w:r w:rsidRPr="004D5EAB">
              <w:rPr>
                <w:sz w:val="16"/>
                <w:szCs w:val="16"/>
              </w:rPr>
              <w:t>ОК 1.5</w:t>
            </w:r>
          </w:p>
        </w:tc>
        <w:tc>
          <w:tcPr>
            <w:tcW w:w="340" w:type="dxa"/>
            <w:textDirection w:val="btLr"/>
            <w:vAlign w:val="center"/>
          </w:tcPr>
          <w:p w14:paraId="26409752" w14:textId="77777777" w:rsidR="008B0C1F" w:rsidRPr="004D5EAB" w:rsidRDefault="008B0C1F" w:rsidP="008B0C1F">
            <w:pPr>
              <w:pStyle w:val="aff"/>
              <w:ind w:left="113" w:right="113"/>
              <w:jc w:val="center"/>
              <w:rPr>
                <w:sz w:val="16"/>
                <w:szCs w:val="16"/>
              </w:rPr>
            </w:pPr>
            <w:r w:rsidRPr="004D5EAB">
              <w:rPr>
                <w:sz w:val="16"/>
                <w:szCs w:val="16"/>
              </w:rPr>
              <w:t>ОК 1.6</w:t>
            </w:r>
          </w:p>
        </w:tc>
        <w:tc>
          <w:tcPr>
            <w:tcW w:w="340" w:type="dxa"/>
            <w:textDirection w:val="btLr"/>
            <w:vAlign w:val="center"/>
          </w:tcPr>
          <w:p w14:paraId="16F9E528" w14:textId="77777777" w:rsidR="008B0C1F" w:rsidRPr="004D5EAB" w:rsidRDefault="008B0C1F" w:rsidP="008B0C1F">
            <w:pPr>
              <w:pStyle w:val="aff"/>
              <w:ind w:left="113" w:right="113"/>
              <w:jc w:val="center"/>
              <w:rPr>
                <w:sz w:val="16"/>
                <w:szCs w:val="16"/>
              </w:rPr>
            </w:pPr>
            <w:r w:rsidRPr="004D5EAB">
              <w:rPr>
                <w:sz w:val="16"/>
                <w:szCs w:val="16"/>
              </w:rPr>
              <w:t>ОК 1.7</w:t>
            </w:r>
          </w:p>
        </w:tc>
        <w:tc>
          <w:tcPr>
            <w:tcW w:w="340" w:type="dxa"/>
            <w:textDirection w:val="btLr"/>
            <w:vAlign w:val="center"/>
          </w:tcPr>
          <w:p w14:paraId="0BD8E422" w14:textId="77777777" w:rsidR="008B0C1F" w:rsidRPr="004D5EAB" w:rsidRDefault="008B0C1F" w:rsidP="008B0C1F">
            <w:pPr>
              <w:pStyle w:val="aff"/>
              <w:ind w:left="113" w:right="113"/>
              <w:jc w:val="center"/>
              <w:rPr>
                <w:sz w:val="16"/>
                <w:szCs w:val="16"/>
              </w:rPr>
            </w:pPr>
            <w:r w:rsidRPr="004D5EAB">
              <w:rPr>
                <w:sz w:val="16"/>
                <w:szCs w:val="16"/>
              </w:rPr>
              <w:t>ОК 1.8</w:t>
            </w:r>
          </w:p>
        </w:tc>
        <w:tc>
          <w:tcPr>
            <w:tcW w:w="340" w:type="dxa"/>
            <w:textDirection w:val="btLr"/>
            <w:vAlign w:val="center"/>
          </w:tcPr>
          <w:p w14:paraId="1AB4B376" w14:textId="77777777" w:rsidR="008B0C1F" w:rsidRPr="004D5EAB" w:rsidRDefault="008B0C1F" w:rsidP="008B0C1F">
            <w:pPr>
              <w:pStyle w:val="aff"/>
              <w:ind w:left="113" w:right="113"/>
              <w:jc w:val="center"/>
              <w:rPr>
                <w:sz w:val="16"/>
                <w:szCs w:val="16"/>
              </w:rPr>
            </w:pPr>
            <w:r w:rsidRPr="004D5EAB">
              <w:rPr>
                <w:sz w:val="16"/>
                <w:szCs w:val="16"/>
              </w:rPr>
              <w:t>ОК 1.9</w:t>
            </w:r>
          </w:p>
        </w:tc>
        <w:tc>
          <w:tcPr>
            <w:tcW w:w="340" w:type="dxa"/>
            <w:textDirection w:val="btLr"/>
            <w:vAlign w:val="center"/>
          </w:tcPr>
          <w:p w14:paraId="215577CE" w14:textId="77777777" w:rsidR="008B0C1F" w:rsidRPr="004D5EAB" w:rsidRDefault="008B0C1F" w:rsidP="008B0C1F">
            <w:pPr>
              <w:pStyle w:val="aff"/>
              <w:ind w:left="113" w:right="113"/>
              <w:jc w:val="center"/>
              <w:rPr>
                <w:sz w:val="16"/>
                <w:szCs w:val="16"/>
              </w:rPr>
            </w:pPr>
            <w:r w:rsidRPr="004D5EAB">
              <w:rPr>
                <w:sz w:val="16"/>
                <w:szCs w:val="16"/>
              </w:rPr>
              <w:t>ОК 1.10</w:t>
            </w:r>
          </w:p>
        </w:tc>
        <w:tc>
          <w:tcPr>
            <w:tcW w:w="340" w:type="dxa"/>
            <w:textDirection w:val="btLr"/>
            <w:vAlign w:val="center"/>
          </w:tcPr>
          <w:p w14:paraId="66E1EDAE" w14:textId="77777777" w:rsidR="008B0C1F" w:rsidRPr="004D5EAB" w:rsidRDefault="008B0C1F" w:rsidP="008B0C1F">
            <w:pPr>
              <w:pStyle w:val="aff"/>
              <w:ind w:left="113" w:right="113"/>
              <w:jc w:val="center"/>
              <w:rPr>
                <w:sz w:val="16"/>
                <w:szCs w:val="16"/>
              </w:rPr>
            </w:pPr>
            <w:r w:rsidRPr="004D5EAB">
              <w:rPr>
                <w:sz w:val="16"/>
                <w:szCs w:val="16"/>
              </w:rPr>
              <w:t>ОК 1.11</w:t>
            </w:r>
          </w:p>
        </w:tc>
        <w:tc>
          <w:tcPr>
            <w:tcW w:w="340" w:type="dxa"/>
            <w:textDirection w:val="btLr"/>
            <w:vAlign w:val="center"/>
          </w:tcPr>
          <w:p w14:paraId="04680FDF" w14:textId="77777777" w:rsidR="008B0C1F" w:rsidRPr="004D5EAB" w:rsidRDefault="008B0C1F" w:rsidP="008B0C1F">
            <w:pPr>
              <w:pStyle w:val="aff"/>
              <w:ind w:left="113" w:right="113"/>
              <w:jc w:val="center"/>
              <w:rPr>
                <w:sz w:val="16"/>
                <w:szCs w:val="16"/>
              </w:rPr>
            </w:pPr>
            <w:r w:rsidRPr="004D5EAB">
              <w:rPr>
                <w:sz w:val="16"/>
                <w:szCs w:val="16"/>
              </w:rPr>
              <w:t>ОК 1.12</w:t>
            </w:r>
          </w:p>
        </w:tc>
        <w:tc>
          <w:tcPr>
            <w:tcW w:w="340" w:type="dxa"/>
            <w:textDirection w:val="btLr"/>
            <w:vAlign w:val="center"/>
          </w:tcPr>
          <w:p w14:paraId="27358174" w14:textId="77777777" w:rsidR="008B0C1F" w:rsidRPr="004D5EAB" w:rsidRDefault="008B0C1F" w:rsidP="008B0C1F">
            <w:pPr>
              <w:pStyle w:val="aff"/>
              <w:ind w:left="113" w:right="113"/>
              <w:jc w:val="center"/>
              <w:rPr>
                <w:sz w:val="16"/>
                <w:szCs w:val="16"/>
              </w:rPr>
            </w:pPr>
            <w:r w:rsidRPr="004D5EAB">
              <w:rPr>
                <w:sz w:val="16"/>
                <w:szCs w:val="16"/>
              </w:rPr>
              <w:t>ОК 1.13</w:t>
            </w:r>
          </w:p>
        </w:tc>
        <w:tc>
          <w:tcPr>
            <w:tcW w:w="340" w:type="dxa"/>
            <w:textDirection w:val="btLr"/>
            <w:vAlign w:val="center"/>
          </w:tcPr>
          <w:p w14:paraId="4AB415C2" w14:textId="77777777" w:rsidR="008B0C1F" w:rsidRPr="004D5EAB" w:rsidRDefault="008B0C1F" w:rsidP="008B0C1F">
            <w:pPr>
              <w:pStyle w:val="aff"/>
              <w:ind w:left="113" w:right="113"/>
              <w:jc w:val="center"/>
              <w:rPr>
                <w:sz w:val="16"/>
                <w:szCs w:val="16"/>
              </w:rPr>
            </w:pPr>
            <w:r w:rsidRPr="004D5EAB">
              <w:rPr>
                <w:sz w:val="16"/>
                <w:szCs w:val="16"/>
              </w:rPr>
              <w:t>ОК 1.14</w:t>
            </w:r>
          </w:p>
        </w:tc>
        <w:tc>
          <w:tcPr>
            <w:tcW w:w="340" w:type="dxa"/>
            <w:textDirection w:val="btLr"/>
            <w:vAlign w:val="center"/>
          </w:tcPr>
          <w:p w14:paraId="79B38C6A" w14:textId="77777777" w:rsidR="008B0C1F" w:rsidRPr="004D5EAB" w:rsidRDefault="008B0C1F" w:rsidP="008B0C1F">
            <w:pPr>
              <w:pStyle w:val="aff"/>
              <w:ind w:left="113" w:right="113"/>
              <w:jc w:val="center"/>
              <w:rPr>
                <w:sz w:val="16"/>
                <w:szCs w:val="16"/>
              </w:rPr>
            </w:pPr>
            <w:r w:rsidRPr="004D5EAB">
              <w:rPr>
                <w:sz w:val="16"/>
                <w:szCs w:val="16"/>
              </w:rPr>
              <w:t>ОК 1.15</w:t>
            </w:r>
          </w:p>
        </w:tc>
        <w:tc>
          <w:tcPr>
            <w:tcW w:w="337" w:type="dxa"/>
            <w:tcBorders>
              <w:top w:val="single" w:sz="4" w:space="0" w:color="auto"/>
              <w:left w:val="single" w:sz="4" w:space="0" w:color="auto"/>
              <w:bottom w:val="single" w:sz="4" w:space="0" w:color="auto"/>
              <w:right w:val="single" w:sz="4" w:space="0" w:color="auto"/>
            </w:tcBorders>
            <w:shd w:val="clear" w:color="auto" w:fill="D9D9D9"/>
            <w:textDirection w:val="btLr"/>
          </w:tcPr>
          <w:p w14:paraId="781EAFA5" w14:textId="30BEA281" w:rsidR="008B0C1F" w:rsidRPr="004D5EAB" w:rsidRDefault="008B0C1F" w:rsidP="008B0C1F">
            <w:pPr>
              <w:pStyle w:val="aff"/>
              <w:ind w:left="113" w:right="113"/>
              <w:jc w:val="center"/>
              <w:rPr>
                <w:sz w:val="16"/>
                <w:szCs w:val="16"/>
              </w:rPr>
            </w:pPr>
            <w:r w:rsidRPr="008B0C1F">
              <w:rPr>
                <w:rFonts w:eastAsia="Calibri"/>
                <w:b/>
                <w:sz w:val="18"/>
                <w:szCs w:val="18"/>
                <w:highlight w:val="green"/>
                <w:lang w:val="en-US" w:eastAsia="en-US"/>
              </w:rPr>
              <w:t>ВК 1.1*</w:t>
            </w:r>
            <w:r w:rsidRPr="008B0C1F">
              <w:rPr>
                <w:b/>
                <w:sz w:val="18"/>
                <w:szCs w:val="18"/>
                <w:highlight w:val="green"/>
              </w:rPr>
              <w:t xml:space="preserve"> </w:t>
            </w:r>
            <w:r>
              <w:rPr>
                <w:b/>
                <w:sz w:val="22"/>
                <w:szCs w:val="22"/>
                <w:highlight w:val="green"/>
              </w:rPr>
              <w:t>1.1*</w:t>
            </w:r>
          </w:p>
        </w:tc>
        <w:tc>
          <w:tcPr>
            <w:tcW w:w="340" w:type="dxa"/>
            <w:textDirection w:val="btLr"/>
            <w:vAlign w:val="center"/>
          </w:tcPr>
          <w:p w14:paraId="1B4B4391" w14:textId="77777777" w:rsidR="008B0C1F" w:rsidRPr="004D5EAB" w:rsidRDefault="008B0C1F" w:rsidP="008B0C1F">
            <w:pPr>
              <w:pStyle w:val="aff"/>
              <w:ind w:left="113" w:right="113"/>
              <w:jc w:val="center"/>
              <w:rPr>
                <w:sz w:val="16"/>
                <w:szCs w:val="16"/>
              </w:rPr>
            </w:pPr>
            <w:r w:rsidRPr="004D5EAB">
              <w:rPr>
                <w:sz w:val="16"/>
                <w:szCs w:val="16"/>
              </w:rPr>
              <w:t>ОК 2.1</w:t>
            </w:r>
          </w:p>
        </w:tc>
        <w:tc>
          <w:tcPr>
            <w:tcW w:w="340" w:type="dxa"/>
            <w:textDirection w:val="btLr"/>
            <w:vAlign w:val="center"/>
          </w:tcPr>
          <w:p w14:paraId="316BE00D" w14:textId="77777777" w:rsidR="008B0C1F" w:rsidRPr="004D5EAB" w:rsidRDefault="008B0C1F" w:rsidP="008B0C1F">
            <w:pPr>
              <w:pStyle w:val="aff"/>
              <w:ind w:left="113" w:right="113"/>
              <w:jc w:val="center"/>
              <w:rPr>
                <w:sz w:val="16"/>
                <w:szCs w:val="16"/>
              </w:rPr>
            </w:pPr>
            <w:bookmarkStart w:id="22" w:name="__DdeLink__64_194996459511"/>
            <w:r w:rsidRPr="004D5EAB">
              <w:rPr>
                <w:sz w:val="16"/>
                <w:szCs w:val="16"/>
              </w:rPr>
              <w:t>ОК 2.2</w:t>
            </w:r>
            <w:bookmarkEnd w:id="22"/>
          </w:p>
        </w:tc>
        <w:tc>
          <w:tcPr>
            <w:tcW w:w="340" w:type="dxa"/>
            <w:textDirection w:val="btLr"/>
            <w:vAlign w:val="center"/>
          </w:tcPr>
          <w:p w14:paraId="127F2C6A" w14:textId="77777777" w:rsidR="008B0C1F" w:rsidRPr="004D5EAB" w:rsidRDefault="008B0C1F" w:rsidP="008B0C1F">
            <w:pPr>
              <w:pStyle w:val="aff"/>
              <w:ind w:left="113" w:right="113"/>
              <w:jc w:val="center"/>
              <w:rPr>
                <w:sz w:val="16"/>
                <w:szCs w:val="16"/>
              </w:rPr>
            </w:pPr>
            <w:r w:rsidRPr="004D5EAB">
              <w:rPr>
                <w:sz w:val="16"/>
                <w:szCs w:val="16"/>
              </w:rPr>
              <w:t>ОК 2.3</w:t>
            </w:r>
          </w:p>
        </w:tc>
        <w:tc>
          <w:tcPr>
            <w:tcW w:w="340" w:type="dxa"/>
            <w:textDirection w:val="btLr"/>
            <w:vAlign w:val="center"/>
          </w:tcPr>
          <w:p w14:paraId="33D7A23E" w14:textId="77777777" w:rsidR="008B0C1F" w:rsidRPr="004D5EAB" w:rsidRDefault="008B0C1F" w:rsidP="008B0C1F">
            <w:pPr>
              <w:pStyle w:val="aff"/>
              <w:ind w:left="113" w:right="113"/>
              <w:jc w:val="center"/>
              <w:rPr>
                <w:sz w:val="16"/>
                <w:szCs w:val="16"/>
              </w:rPr>
            </w:pPr>
            <w:r w:rsidRPr="004D5EAB">
              <w:rPr>
                <w:sz w:val="16"/>
                <w:szCs w:val="16"/>
              </w:rPr>
              <w:t>ОК 2.4</w:t>
            </w:r>
          </w:p>
        </w:tc>
        <w:tc>
          <w:tcPr>
            <w:tcW w:w="340" w:type="dxa"/>
            <w:textDirection w:val="btLr"/>
            <w:vAlign w:val="center"/>
          </w:tcPr>
          <w:p w14:paraId="72780627" w14:textId="77777777" w:rsidR="008B0C1F" w:rsidRPr="004D5EAB" w:rsidRDefault="008B0C1F" w:rsidP="008B0C1F">
            <w:pPr>
              <w:pStyle w:val="aff"/>
              <w:ind w:left="113" w:right="113"/>
              <w:jc w:val="center"/>
              <w:rPr>
                <w:sz w:val="16"/>
                <w:szCs w:val="16"/>
              </w:rPr>
            </w:pPr>
            <w:r w:rsidRPr="004D5EAB">
              <w:rPr>
                <w:sz w:val="16"/>
                <w:szCs w:val="16"/>
              </w:rPr>
              <w:t>ОК 2.5</w:t>
            </w:r>
          </w:p>
        </w:tc>
        <w:tc>
          <w:tcPr>
            <w:tcW w:w="340" w:type="dxa"/>
            <w:textDirection w:val="btLr"/>
            <w:vAlign w:val="center"/>
          </w:tcPr>
          <w:p w14:paraId="0190FA03" w14:textId="77777777" w:rsidR="008B0C1F" w:rsidRPr="004D5EAB" w:rsidRDefault="008B0C1F" w:rsidP="008B0C1F">
            <w:pPr>
              <w:pStyle w:val="aff"/>
              <w:ind w:left="113" w:right="113"/>
              <w:jc w:val="center"/>
              <w:rPr>
                <w:sz w:val="16"/>
                <w:szCs w:val="16"/>
              </w:rPr>
            </w:pPr>
            <w:r w:rsidRPr="004D5EAB">
              <w:rPr>
                <w:sz w:val="16"/>
                <w:szCs w:val="16"/>
              </w:rPr>
              <w:t>ОК 2.6</w:t>
            </w:r>
          </w:p>
        </w:tc>
        <w:tc>
          <w:tcPr>
            <w:tcW w:w="340" w:type="dxa"/>
            <w:textDirection w:val="btLr"/>
            <w:vAlign w:val="center"/>
          </w:tcPr>
          <w:p w14:paraId="31D3F1AC" w14:textId="77777777" w:rsidR="008B0C1F" w:rsidRPr="004D5EAB" w:rsidRDefault="008B0C1F" w:rsidP="008B0C1F">
            <w:pPr>
              <w:pStyle w:val="aff"/>
              <w:ind w:left="113" w:right="113"/>
              <w:jc w:val="center"/>
              <w:rPr>
                <w:sz w:val="16"/>
                <w:szCs w:val="16"/>
              </w:rPr>
            </w:pPr>
            <w:r w:rsidRPr="004D5EAB">
              <w:rPr>
                <w:sz w:val="16"/>
                <w:szCs w:val="16"/>
              </w:rPr>
              <w:t>ОК 2.7</w:t>
            </w:r>
          </w:p>
        </w:tc>
        <w:tc>
          <w:tcPr>
            <w:tcW w:w="340" w:type="dxa"/>
            <w:textDirection w:val="btLr"/>
            <w:vAlign w:val="center"/>
          </w:tcPr>
          <w:p w14:paraId="2AEB3040" w14:textId="77777777" w:rsidR="008B0C1F" w:rsidRPr="004D5EAB" w:rsidRDefault="008B0C1F" w:rsidP="008B0C1F">
            <w:pPr>
              <w:pStyle w:val="aff"/>
              <w:ind w:left="113" w:right="113"/>
              <w:jc w:val="center"/>
              <w:rPr>
                <w:sz w:val="16"/>
                <w:szCs w:val="16"/>
              </w:rPr>
            </w:pPr>
            <w:r w:rsidRPr="004D5EAB">
              <w:rPr>
                <w:sz w:val="16"/>
                <w:szCs w:val="16"/>
              </w:rPr>
              <w:t>ОК 2.8</w:t>
            </w:r>
          </w:p>
        </w:tc>
        <w:tc>
          <w:tcPr>
            <w:tcW w:w="340" w:type="dxa"/>
            <w:textDirection w:val="btLr"/>
            <w:vAlign w:val="center"/>
          </w:tcPr>
          <w:p w14:paraId="1BA6C149" w14:textId="77777777" w:rsidR="008B0C1F" w:rsidRPr="004D5EAB" w:rsidRDefault="008B0C1F" w:rsidP="008B0C1F">
            <w:pPr>
              <w:pStyle w:val="aff"/>
              <w:ind w:left="113" w:right="113"/>
              <w:jc w:val="center"/>
              <w:rPr>
                <w:sz w:val="16"/>
                <w:szCs w:val="16"/>
              </w:rPr>
            </w:pPr>
            <w:r w:rsidRPr="004D5EAB">
              <w:rPr>
                <w:sz w:val="16"/>
                <w:szCs w:val="16"/>
              </w:rPr>
              <w:t>ОК 2.9</w:t>
            </w:r>
          </w:p>
        </w:tc>
        <w:tc>
          <w:tcPr>
            <w:tcW w:w="340" w:type="dxa"/>
            <w:textDirection w:val="btLr"/>
            <w:vAlign w:val="center"/>
          </w:tcPr>
          <w:p w14:paraId="6751C7ED" w14:textId="77777777" w:rsidR="008B0C1F" w:rsidRPr="004D5EAB" w:rsidRDefault="008B0C1F" w:rsidP="008B0C1F">
            <w:pPr>
              <w:pStyle w:val="aff"/>
              <w:ind w:left="113" w:right="113"/>
              <w:jc w:val="center"/>
              <w:rPr>
                <w:sz w:val="16"/>
                <w:szCs w:val="16"/>
              </w:rPr>
            </w:pPr>
            <w:bookmarkStart w:id="23" w:name="__DdeLink__68_194996459511"/>
            <w:r w:rsidRPr="004D5EAB">
              <w:rPr>
                <w:sz w:val="16"/>
                <w:szCs w:val="16"/>
              </w:rPr>
              <w:t>ОК 2.10</w:t>
            </w:r>
            <w:bookmarkEnd w:id="23"/>
          </w:p>
        </w:tc>
        <w:tc>
          <w:tcPr>
            <w:tcW w:w="340" w:type="dxa"/>
            <w:textDirection w:val="btLr"/>
            <w:vAlign w:val="center"/>
          </w:tcPr>
          <w:p w14:paraId="476FAC59" w14:textId="77777777" w:rsidR="008B0C1F" w:rsidRPr="004D5EAB" w:rsidRDefault="008B0C1F" w:rsidP="008B0C1F">
            <w:pPr>
              <w:pStyle w:val="aff"/>
              <w:ind w:left="113" w:right="113"/>
              <w:jc w:val="center"/>
              <w:rPr>
                <w:sz w:val="16"/>
                <w:szCs w:val="16"/>
              </w:rPr>
            </w:pPr>
            <w:r w:rsidRPr="004D5EAB">
              <w:rPr>
                <w:sz w:val="16"/>
                <w:szCs w:val="16"/>
              </w:rPr>
              <w:t>ОК 2.11</w:t>
            </w:r>
          </w:p>
        </w:tc>
        <w:tc>
          <w:tcPr>
            <w:tcW w:w="340" w:type="dxa"/>
            <w:textDirection w:val="btLr"/>
            <w:vAlign w:val="center"/>
          </w:tcPr>
          <w:p w14:paraId="22339B04" w14:textId="77777777" w:rsidR="008B0C1F" w:rsidRPr="004D5EAB" w:rsidRDefault="008B0C1F" w:rsidP="008B0C1F">
            <w:pPr>
              <w:pStyle w:val="aff"/>
              <w:ind w:left="113" w:right="113"/>
              <w:jc w:val="center"/>
              <w:rPr>
                <w:sz w:val="16"/>
                <w:szCs w:val="16"/>
              </w:rPr>
            </w:pPr>
            <w:r w:rsidRPr="004D5EAB">
              <w:rPr>
                <w:sz w:val="16"/>
                <w:szCs w:val="16"/>
              </w:rPr>
              <w:t>ОК 2.12</w:t>
            </w:r>
          </w:p>
        </w:tc>
        <w:tc>
          <w:tcPr>
            <w:tcW w:w="340" w:type="dxa"/>
            <w:textDirection w:val="btLr"/>
            <w:vAlign w:val="center"/>
          </w:tcPr>
          <w:p w14:paraId="30CEA346" w14:textId="77777777" w:rsidR="008B0C1F" w:rsidRPr="004D5EAB" w:rsidRDefault="008B0C1F" w:rsidP="008B0C1F">
            <w:pPr>
              <w:pStyle w:val="aff"/>
              <w:ind w:left="113" w:right="113"/>
              <w:jc w:val="center"/>
              <w:rPr>
                <w:sz w:val="16"/>
                <w:szCs w:val="16"/>
              </w:rPr>
            </w:pPr>
            <w:r w:rsidRPr="004D5EAB">
              <w:rPr>
                <w:sz w:val="16"/>
                <w:szCs w:val="16"/>
              </w:rPr>
              <w:t>ОК 2.13</w:t>
            </w:r>
          </w:p>
        </w:tc>
        <w:tc>
          <w:tcPr>
            <w:tcW w:w="340" w:type="dxa"/>
            <w:textDirection w:val="btLr"/>
            <w:vAlign w:val="center"/>
          </w:tcPr>
          <w:p w14:paraId="025A7E77" w14:textId="77777777" w:rsidR="008B0C1F" w:rsidRPr="004D5EAB" w:rsidRDefault="008B0C1F" w:rsidP="008B0C1F">
            <w:pPr>
              <w:pStyle w:val="aff"/>
              <w:ind w:left="113" w:right="113"/>
              <w:jc w:val="center"/>
              <w:rPr>
                <w:sz w:val="16"/>
                <w:szCs w:val="16"/>
              </w:rPr>
            </w:pPr>
            <w:r w:rsidRPr="004D5EAB">
              <w:rPr>
                <w:sz w:val="16"/>
                <w:szCs w:val="16"/>
              </w:rPr>
              <w:t>ОК 2.14</w:t>
            </w:r>
          </w:p>
        </w:tc>
        <w:tc>
          <w:tcPr>
            <w:tcW w:w="340" w:type="dxa"/>
            <w:textDirection w:val="btLr"/>
            <w:vAlign w:val="center"/>
          </w:tcPr>
          <w:p w14:paraId="64B23A06" w14:textId="77777777" w:rsidR="008B0C1F" w:rsidRPr="004D5EAB" w:rsidRDefault="008B0C1F" w:rsidP="008B0C1F">
            <w:pPr>
              <w:pStyle w:val="aff"/>
              <w:ind w:left="113" w:right="113"/>
              <w:jc w:val="center"/>
              <w:rPr>
                <w:sz w:val="16"/>
                <w:szCs w:val="16"/>
              </w:rPr>
            </w:pPr>
            <w:r w:rsidRPr="004D5EAB">
              <w:rPr>
                <w:sz w:val="16"/>
                <w:szCs w:val="16"/>
              </w:rPr>
              <w:t>ОК 2.15</w:t>
            </w:r>
          </w:p>
        </w:tc>
        <w:tc>
          <w:tcPr>
            <w:tcW w:w="340" w:type="dxa"/>
            <w:textDirection w:val="btLr"/>
            <w:vAlign w:val="center"/>
          </w:tcPr>
          <w:p w14:paraId="2468EB20" w14:textId="77777777" w:rsidR="008B0C1F" w:rsidRPr="004D5EAB" w:rsidRDefault="008B0C1F" w:rsidP="008B0C1F">
            <w:pPr>
              <w:pStyle w:val="aff"/>
              <w:ind w:left="113" w:right="113"/>
              <w:jc w:val="center"/>
              <w:rPr>
                <w:sz w:val="16"/>
                <w:szCs w:val="16"/>
              </w:rPr>
            </w:pPr>
            <w:r w:rsidRPr="004D5EAB">
              <w:rPr>
                <w:sz w:val="16"/>
                <w:szCs w:val="16"/>
              </w:rPr>
              <w:t>ОК 2.16</w:t>
            </w:r>
          </w:p>
        </w:tc>
        <w:tc>
          <w:tcPr>
            <w:tcW w:w="340" w:type="dxa"/>
            <w:textDirection w:val="btLr"/>
            <w:vAlign w:val="center"/>
          </w:tcPr>
          <w:p w14:paraId="6810E72A" w14:textId="77777777" w:rsidR="008B0C1F" w:rsidRPr="004D5EAB" w:rsidRDefault="008B0C1F" w:rsidP="008B0C1F">
            <w:pPr>
              <w:pStyle w:val="aff"/>
              <w:ind w:left="113" w:right="113"/>
              <w:jc w:val="center"/>
              <w:rPr>
                <w:sz w:val="16"/>
                <w:szCs w:val="16"/>
              </w:rPr>
            </w:pPr>
            <w:r w:rsidRPr="004D5EAB">
              <w:rPr>
                <w:sz w:val="16"/>
                <w:szCs w:val="16"/>
              </w:rPr>
              <w:t>ОК 2.17</w:t>
            </w:r>
          </w:p>
        </w:tc>
        <w:tc>
          <w:tcPr>
            <w:tcW w:w="340" w:type="dxa"/>
            <w:textDirection w:val="btLr"/>
            <w:vAlign w:val="center"/>
          </w:tcPr>
          <w:p w14:paraId="6B812D77" w14:textId="77777777" w:rsidR="008B0C1F" w:rsidRPr="004D5EAB" w:rsidRDefault="008B0C1F" w:rsidP="008B0C1F">
            <w:pPr>
              <w:pStyle w:val="aff"/>
              <w:ind w:left="113" w:right="113"/>
              <w:jc w:val="center"/>
              <w:rPr>
                <w:sz w:val="16"/>
                <w:szCs w:val="16"/>
              </w:rPr>
            </w:pPr>
            <w:r w:rsidRPr="004D5EAB">
              <w:rPr>
                <w:sz w:val="16"/>
                <w:szCs w:val="16"/>
              </w:rPr>
              <w:t>ОК  2.18</w:t>
            </w:r>
          </w:p>
        </w:tc>
        <w:tc>
          <w:tcPr>
            <w:tcW w:w="340" w:type="dxa"/>
            <w:textDirection w:val="btLr"/>
            <w:vAlign w:val="center"/>
          </w:tcPr>
          <w:p w14:paraId="55BA2E0F" w14:textId="77777777" w:rsidR="008B0C1F" w:rsidRPr="004D5EAB" w:rsidRDefault="008B0C1F" w:rsidP="008B0C1F">
            <w:pPr>
              <w:pStyle w:val="aff"/>
              <w:ind w:left="113" w:right="113"/>
              <w:jc w:val="center"/>
              <w:rPr>
                <w:sz w:val="16"/>
                <w:szCs w:val="16"/>
              </w:rPr>
            </w:pPr>
            <w:r w:rsidRPr="004D5EAB">
              <w:rPr>
                <w:sz w:val="16"/>
                <w:szCs w:val="16"/>
              </w:rPr>
              <w:t>ОК 2.19</w:t>
            </w:r>
          </w:p>
        </w:tc>
        <w:tc>
          <w:tcPr>
            <w:tcW w:w="340" w:type="dxa"/>
            <w:textDirection w:val="btLr"/>
          </w:tcPr>
          <w:p w14:paraId="56061590" w14:textId="2A2E0229" w:rsidR="008B0C1F" w:rsidRPr="004D5EAB" w:rsidRDefault="008B0C1F" w:rsidP="008B0C1F">
            <w:pPr>
              <w:pStyle w:val="aff"/>
              <w:ind w:left="113" w:right="113"/>
              <w:jc w:val="center"/>
              <w:rPr>
                <w:sz w:val="16"/>
                <w:szCs w:val="16"/>
              </w:rPr>
            </w:pPr>
            <w:r>
              <w:rPr>
                <w:sz w:val="16"/>
                <w:szCs w:val="16"/>
              </w:rPr>
              <w:t>ОК 2.20</w:t>
            </w:r>
          </w:p>
        </w:tc>
        <w:tc>
          <w:tcPr>
            <w:tcW w:w="340" w:type="dxa"/>
            <w:textDirection w:val="btLr"/>
            <w:vAlign w:val="center"/>
          </w:tcPr>
          <w:p w14:paraId="6285CACA" w14:textId="603B179F" w:rsidR="008B0C1F" w:rsidRPr="004D5EAB" w:rsidRDefault="008B0C1F" w:rsidP="008B0C1F">
            <w:pPr>
              <w:pStyle w:val="aff"/>
              <w:ind w:left="113" w:right="113"/>
              <w:jc w:val="center"/>
              <w:rPr>
                <w:sz w:val="16"/>
                <w:szCs w:val="16"/>
              </w:rPr>
            </w:pPr>
            <w:r w:rsidRPr="004D5EAB">
              <w:rPr>
                <w:sz w:val="16"/>
                <w:szCs w:val="16"/>
              </w:rPr>
              <w:t>ПР 1</w:t>
            </w:r>
          </w:p>
        </w:tc>
        <w:tc>
          <w:tcPr>
            <w:tcW w:w="340" w:type="dxa"/>
            <w:textDirection w:val="btLr"/>
            <w:vAlign w:val="center"/>
          </w:tcPr>
          <w:p w14:paraId="41C1A350" w14:textId="77777777" w:rsidR="008B0C1F" w:rsidRPr="004D5EAB" w:rsidRDefault="008B0C1F" w:rsidP="008B0C1F">
            <w:pPr>
              <w:pStyle w:val="aff"/>
              <w:ind w:left="113" w:right="113"/>
              <w:jc w:val="center"/>
              <w:rPr>
                <w:sz w:val="16"/>
                <w:szCs w:val="16"/>
              </w:rPr>
            </w:pPr>
            <w:r w:rsidRPr="004D5EAB">
              <w:rPr>
                <w:sz w:val="16"/>
                <w:szCs w:val="16"/>
              </w:rPr>
              <w:t>ПР 2</w:t>
            </w:r>
          </w:p>
        </w:tc>
        <w:tc>
          <w:tcPr>
            <w:tcW w:w="340" w:type="dxa"/>
            <w:textDirection w:val="btLr"/>
            <w:vAlign w:val="center"/>
          </w:tcPr>
          <w:p w14:paraId="3CA31E89" w14:textId="77777777" w:rsidR="008B0C1F" w:rsidRPr="004D5EAB" w:rsidRDefault="008B0C1F" w:rsidP="008B0C1F">
            <w:pPr>
              <w:pStyle w:val="aff"/>
              <w:ind w:left="113" w:right="113"/>
              <w:jc w:val="center"/>
              <w:rPr>
                <w:sz w:val="16"/>
                <w:szCs w:val="16"/>
              </w:rPr>
            </w:pPr>
            <w:r w:rsidRPr="004D5EAB">
              <w:rPr>
                <w:sz w:val="16"/>
                <w:szCs w:val="16"/>
              </w:rPr>
              <w:t>ПР 3</w:t>
            </w:r>
          </w:p>
        </w:tc>
        <w:tc>
          <w:tcPr>
            <w:tcW w:w="340" w:type="dxa"/>
            <w:textDirection w:val="btLr"/>
            <w:vAlign w:val="center"/>
          </w:tcPr>
          <w:p w14:paraId="58D74BE1" w14:textId="77777777" w:rsidR="008B0C1F" w:rsidRPr="004D5EAB" w:rsidRDefault="008B0C1F" w:rsidP="008B0C1F">
            <w:pPr>
              <w:pStyle w:val="aff"/>
              <w:ind w:left="113" w:right="113"/>
              <w:jc w:val="center"/>
              <w:rPr>
                <w:sz w:val="16"/>
                <w:szCs w:val="16"/>
              </w:rPr>
            </w:pPr>
            <w:r w:rsidRPr="004D5EAB">
              <w:rPr>
                <w:sz w:val="16"/>
                <w:szCs w:val="16"/>
              </w:rPr>
              <w:t>ПР 4</w:t>
            </w:r>
          </w:p>
        </w:tc>
        <w:tc>
          <w:tcPr>
            <w:tcW w:w="340" w:type="dxa"/>
            <w:textDirection w:val="btLr"/>
            <w:vAlign w:val="center"/>
          </w:tcPr>
          <w:p w14:paraId="5686D5F9" w14:textId="77777777" w:rsidR="008B0C1F" w:rsidRPr="004D5EAB" w:rsidRDefault="008B0C1F" w:rsidP="008B0C1F">
            <w:pPr>
              <w:pStyle w:val="aff"/>
              <w:ind w:left="113" w:right="113"/>
              <w:jc w:val="center"/>
              <w:rPr>
                <w:sz w:val="16"/>
                <w:szCs w:val="16"/>
              </w:rPr>
            </w:pPr>
            <w:r w:rsidRPr="004D5EAB">
              <w:rPr>
                <w:sz w:val="16"/>
                <w:szCs w:val="16"/>
              </w:rPr>
              <w:t>КАЕ</w:t>
            </w:r>
          </w:p>
        </w:tc>
        <w:tc>
          <w:tcPr>
            <w:tcW w:w="340" w:type="dxa"/>
            <w:textDirection w:val="btLr"/>
            <w:vAlign w:val="center"/>
          </w:tcPr>
          <w:p w14:paraId="0DCB8621" w14:textId="77777777" w:rsidR="008B0C1F" w:rsidRPr="004D5EAB" w:rsidRDefault="008B0C1F" w:rsidP="008B0C1F">
            <w:pPr>
              <w:pStyle w:val="aff"/>
              <w:ind w:left="113" w:right="113"/>
              <w:jc w:val="center"/>
              <w:rPr>
                <w:sz w:val="16"/>
                <w:szCs w:val="16"/>
              </w:rPr>
            </w:pPr>
            <w:r w:rsidRPr="004D5EAB">
              <w:rPr>
                <w:sz w:val="16"/>
                <w:szCs w:val="16"/>
              </w:rPr>
              <w:t>БКР</w:t>
            </w:r>
          </w:p>
        </w:tc>
      </w:tr>
      <w:tr w:rsidR="008B0C1F" w:rsidRPr="004D5EAB" w14:paraId="27671B36" w14:textId="77777777" w:rsidTr="004E3237">
        <w:trPr>
          <w:trHeight w:hRule="exact" w:val="512"/>
        </w:trPr>
        <w:tc>
          <w:tcPr>
            <w:tcW w:w="992" w:type="dxa"/>
            <w:vAlign w:val="center"/>
          </w:tcPr>
          <w:p w14:paraId="21357D18" w14:textId="77777777" w:rsidR="008B0C1F" w:rsidRPr="004D5EAB" w:rsidRDefault="008B0C1F" w:rsidP="008B0C1F">
            <w:pPr>
              <w:pStyle w:val="Body1"/>
              <w:tabs>
                <w:tab w:val="left" w:pos="993"/>
              </w:tabs>
              <w:autoSpaceDE w:val="0"/>
              <w:ind w:left="27"/>
              <w:jc w:val="both"/>
              <w:rPr>
                <w:szCs w:val="24"/>
                <w:lang w:val="uk-UA"/>
              </w:rPr>
            </w:pPr>
            <w:r w:rsidRPr="004D5EAB">
              <w:rPr>
                <w:iCs/>
                <w:szCs w:val="24"/>
                <w:shd w:val="clear" w:color="auto" w:fill="FFFFFF"/>
                <w:lang w:val="uk-UA"/>
              </w:rPr>
              <w:t>ПРН 1</w:t>
            </w:r>
          </w:p>
        </w:tc>
        <w:tc>
          <w:tcPr>
            <w:tcW w:w="340" w:type="dxa"/>
            <w:vAlign w:val="center"/>
          </w:tcPr>
          <w:p w14:paraId="1C0CB619" w14:textId="77777777" w:rsidR="008B0C1F" w:rsidRPr="004D5EAB" w:rsidRDefault="008B0C1F" w:rsidP="008B0C1F">
            <w:pPr>
              <w:pStyle w:val="aff"/>
              <w:rPr>
                <w:sz w:val="28"/>
                <w:szCs w:val="28"/>
              </w:rPr>
            </w:pPr>
          </w:p>
        </w:tc>
        <w:tc>
          <w:tcPr>
            <w:tcW w:w="340" w:type="dxa"/>
            <w:vAlign w:val="center"/>
          </w:tcPr>
          <w:p w14:paraId="2EB28F49" w14:textId="77777777" w:rsidR="008B0C1F" w:rsidRPr="004D5EAB" w:rsidRDefault="008B0C1F" w:rsidP="008B0C1F">
            <w:pPr>
              <w:pStyle w:val="aff"/>
              <w:snapToGrid w:val="0"/>
              <w:jc w:val="center"/>
              <w:rPr>
                <w:sz w:val="28"/>
                <w:szCs w:val="28"/>
              </w:rPr>
            </w:pPr>
          </w:p>
        </w:tc>
        <w:tc>
          <w:tcPr>
            <w:tcW w:w="340" w:type="dxa"/>
            <w:vAlign w:val="center"/>
          </w:tcPr>
          <w:p w14:paraId="132FB1D3" w14:textId="77777777" w:rsidR="008B0C1F" w:rsidRPr="004D5EAB" w:rsidRDefault="008B0C1F" w:rsidP="008B0C1F">
            <w:pPr>
              <w:pStyle w:val="aff"/>
              <w:snapToGrid w:val="0"/>
              <w:jc w:val="center"/>
              <w:rPr>
                <w:sz w:val="28"/>
                <w:szCs w:val="28"/>
              </w:rPr>
            </w:pPr>
          </w:p>
        </w:tc>
        <w:tc>
          <w:tcPr>
            <w:tcW w:w="340" w:type="dxa"/>
            <w:vAlign w:val="center"/>
          </w:tcPr>
          <w:p w14:paraId="27C59803" w14:textId="77777777" w:rsidR="008B0C1F" w:rsidRPr="004D5EAB" w:rsidRDefault="008B0C1F" w:rsidP="008B0C1F">
            <w:pPr>
              <w:pStyle w:val="aff"/>
              <w:snapToGrid w:val="0"/>
              <w:jc w:val="center"/>
              <w:rPr>
                <w:sz w:val="28"/>
                <w:szCs w:val="28"/>
              </w:rPr>
            </w:pPr>
          </w:p>
        </w:tc>
        <w:tc>
          <w:tcPr>
            <w:tcW w:w="340" w:type="dxa"/>
            <w:vAlign w:val="center"/>
          </w:tcPr>
          <w:p w14:paraId="626572F2" w14:textId="77777777" w:rsidR="008B0C1F" w:rsidRPr="004D5EAB" w:rsidRDefault="008B0C1F" w:rsidP="008B0C1F">
            <w:pPr>
              <w:pStyle w:val="aff"/>
              <w:snapToGrid w:val="0"/>
              <w:jc w:val="center"/>
              <w:rPr>
                <w:sz w:val="28"/>
                <w:szCs w:val="28"/>
              </w:rPr>
            </w:pPr>
          </w:p>
        </w:tc>
        <w:tc>
          <w:tcPr>
            <w:tcW w:w="340" w:type="dxa"/>
            <w:vAlign w:val="center"/>
          </w:tcPr>
          <w:p w14:paraId="68F78F2B" w14:textId="77777777" w:rsidR="008B0C1F" w:rsidRPr="004D5EAB" w:rsidRDefault="008B0C1F" w:rsidP="008B0C1F">
            <w:pPr>
              <w:pStyle w:val="aff"/>
              <w:snapToGrid w:val="0"/>
              <w:jc w:val="center"/>
              <w:rPr>
                <w:sz w:val="28"/>
                <w:szCs w:val="28"/>
              </w:rPr>
            </w:pPr>
          </w:p>
        </w:tc>
        <w:tc>
          <w:tcPr>
            <w:tcW w:w="340" w:type="dxa"/>
            <w:vAlign w:val="center"/>
          </w:tcPr>
          <w:p w14:paraId="7C3C5BFA" w14:textId="77777777" w:rsidR="008B0C1F" w:rsidRPr="004D5EAB" w:rsidRDefault="008B0C1F" w:rsidP="008B0C1F">
            <w:pPr>
              <w:pStyle w:val="aff"/>
              <w:jc w:val="center"/>
              <w:rPr>
                <w:sz w:val="28"/>
                <w:szCs w:val="28"/>
              </w:rPr>
            </w:pPr>
          </w:p>
        </w:tc>
        <w:tc>
          <w:tcPr>
            <w:tcW w:w="340" w:type="dxa"/>
            <w:vAlign w:val="center"/>
          </w:tcPr>
          <w:p w14:paraId="32A19396" w14:textId="77777777" w:rsidR="008B0C1F" w:rsidRPr="004D5EAB" w:rsidRDefault="008B0C1F" w:rsidP="008B0C1F">
            <w:pPr>
              <w:pStyle w:val="aff"/>
              <w:jc w:val="center"/>
              <w:rPr>
                <w:sz w:val="28"/>
                <w:szCs w:val="28"/>
              </w:rPr>
            </w:pPr>
            <w:r w:rsidRPr="004D5EAB">
              <w:rPr>
                <w:sz w:val="28"/>
                <w:szCs w:val="28"/>
              </w:rPr>
              <w:t xml:space="preserve"> .</w:t>
            </w:r>
          </w:p>
        </w:tc>
        <w:tc>
          <w:tcPr>
            <w:tcW w:w="340" w:type="dxa"/>
            <w:vAlign w:val="center"/>
          </w:tcPr>
          <w:p w14:paraId="7BA7AE71" w14:textId="77777777" w:rsidR="008B0C1F" w:rsidRPr="004D5EAB" w:rsidRDefault="008B0C1F" w:rsidP="008B0C1F">
            <w:pPr>
              <w:pStyle w:val="aff"/>
              <w:jc w:val="center"/>
              <w:rPr>
                <w:sz w:val="28"/>
                <w:szCs w:val="28"/>
              </w:rPr>
            </w:pPr>
            <w:r w:rsidRPr="004D5EAB">
              <w:rPr>
                <w:sz w:val="28"/>
                <w:szCs w:val="28"/>
              </w:rPr>
              <w:t>.</w:t>
            </w:r>
          </w:p>
        </w:tc>
        <w:tc>
          <w:tcPr>
            <w:tcW w:w="340" w:type="dxa"/>
            <w:vAlign w:val="center"/>
          </w:tcPr>
          <w:p w14:paraId="6ADC13CB" w14:textId="77777777" w:rsidR="008B0C1F" w:rsidRPr="004D5EAB" w:rsidRDefault="008B0C1F" w:rsidP="008B0C1F">
            <w:pPr>
              <w:pStyle w:val="aff"/>
              <w:jc w:val="center"/>
              <w:rPr>
                <w:sz w:val="28"/>
                <w:szCs w:val="28"/>
              </w:rPr>
            </w:pPr>
            <w:r w:rsidRPr="004D5EAB">
              <w:rPr>
                <w:sz w:val="28"/>
                <w:szCs w:val="28"/>
              </w:rPr>
              <w:t>.</w:t>
            </w:r>
          </w:p>
        </w:tc>
        <w:tc>
          <w:tcPr>
            <w:tcW w:w="340" w:type="dxa"/>
            <w:vAlign w:val="center"/>
          </w:tcPr>
          <w:p w14:paraId="17F03E92" w14:textId="77777777" w:rsidR="008B0C1F" w:rsidRPr="004D5EAB" w:rsidRDefault="008B0C1F" w:rsidP="008B0C1F">
            <w:pPr>
              <w:pStyle w:val="aff"/>
              <w:jc w:val="center"/>
              <w:rPr>
                <w:sz w:val="28"/>
                <w:szCs w:val="28"/>
              </w:rPr>
            </w:pPr>
          </w:p>
        </w:tc>
        <w:tc>
          <w:tcPr>
            <w:tcW w:w="340" w:type="dxa"/>
            <w:vAlign w:val="center"/>
          </w:tcPr>
          <w:p w14:paraId="769D2933" w14:textId="77777777" w:rsidR="008B0C1F" w:rsidRPr="004D5EAB" w:rsidRDefault="008B0C1F" w:rsidP="008B0C1F">
            <w:pPr>
              <w:pStyle w:val="aff"/>
              <w:jc w:val="center"/>
              <w:rPr>
                <w:sz w:val="28"/>
                <w:szCs w:val="28"/>
              </w:rPr>
            </w:pPr>
            <w:r w:rsidRPr="004D5EAB">
              <w:rPr>
                <w:sz w:val="28"/>
                <w:szCs w:val="28"/>
              </w:rPr>
              <w:t>.</w:t>
            </w:r>
          </w:p>
        </w:tc>
        <w:tc>
          <w:tcPr>
            <w:tcW w:w="340" w:type="dxa"/>
            <w:vAlign w:val="center"/>
          </w:tcPr>
          <w:p w14:paraId="06427248" w14:textId="77777777" w:rsidR="008B0C1F" w:rsidRPr="004D5EAB" w:rsidRDefault="008B0C1F" w:rsidP="008B0C1F">
            <w:pPr>
              <w:pStyle w:val="aff"/>
              <w:snapToGrid w:val="0"/>
              <w:jc w:val="center"/>
              <w:rPr>
                <w:sz w:val="28"/>
                <w:szCs w:val="28"/>
              </w:rPr>
            </w:pPr>
          </w:p>
        </w:tc>
        <w:tc>
          <w:tcPr>
            <w:tcW w:w="340" w:type="dxa"/>
            <w:vAlign w:val="center"/>
          </w:tcPr>
          <w:p w14:paraId="3E26E53C"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753507A9" w14:textId="77777777" w:rsidR="008B0C1F" w:rsidRPr="004D5EAB" w:rsidRDefault="008B0C1F" w:rsidP="008B0C1F">
            <w:pPr>
              <w:pStyle w:val="aff"/>
              <w:snapToGrid w:val="0"/>
              <w:jc w:val="center"/>
              <w:rPr>
                <w:sz w:val="28"/>
                <w:szCs w:val="28"/>
              </w:rPr>
            </w:pPr>
            <w:r w:rsidRPr="004D5EAB">
              <w:rPr>
                <w:sz w:val="28"/>
                <w:szCs w:val="28"/>
              </w:rPr>
              <w:t>.</w:t>
            </w:r>
          </w:p>
        </w:tc>
        <w:tc>
          <w:tcPr>
            <w:tcW w:w="337" w:type="dxa"/>
            <w:tcBorders>
              <w:top w:val="single" w:sz="4" w:space="0" w:color="auto"/>
              <w:left w:val="single" w:sz="4" w:space="0" w:color="auto"/>
              <w:bottom w:val="single" w:sz="4" w:space="0" w:color="auto"/>
              <w:right w:val="single" w:sz="4" w:space="0" w:color="auto"/>
            </w:tcBorders>
            <w:shd w:val="clear" w:color="auto" w:fill="D9D9D9"/>
          </w:tcPr>
          <w:p w14:paraId="0E73C892" w14:textId="1FD1511C" w:rsidR="008B0C1F" w:rsidRPr="004D5EAB" w:rsidRDefault="008B0C1F" w:rsidP="008B0C1F">
            <w:pPr>
              <w:pStyle w:val="aff"/>
              <w:snapToGrid w:val="0"/>
              <w:jc w:val="center"/>
              <w:rPr>
                <w:sz w:val="28"/>
                <w:szCs w:val="28"/>
              </w:rPr>
            </w:pPr>
          </w:p>
        </w:tc>
        <w:tc>
          <w:tcPr>
            <w:tcW w:w="340" w:type="dxa"/>
            <w:vAlign w:val="center"/>
          </w:tcPr>
          <w:p w14:paraId="26718C05" w14:textId="77777777" w:rsidR="008B0C1F" w:rsidRPr="004D5EAB" w:rsidRDefault="008B0C1F" w:rsidP="008B0C1F">
            <w:pPr>
              <w:pStyle w:val="aff"/>
              <w:snapToGrid w:val="0"/>
              <w:jc w:val="center"/>
              <w:rPr>
                <w:sz w:val="28"/>
                <w:szCs w:val="28"/>
              </w:rPr>
            </w:pPr>
          </w:p>
        </w:tc>
        <w:tc>
          <w:tcPr>
            <w:tcW w:w="340" w:type="dxa"/>
            <w:vAlign w:val="center"/>
          </w:tcPr>
          <w:p w14:paraId="6D156ADD" w14:textId="77777777" w:rsidR="008B0C1F" w:rsidRPr="004D5EAB" w:rsidRDefault="008B0C1F" w:rsidP="008B0C1F">
            <w:pPr>
              <w:pStyle w:val="aff"/>
              <w:snapToGrid w:val="0"/>
              <w:jc w:val="center"/>
              <w:rPr>
                <w:sz w:val="28"/>
                <w:szCs w:val="28"/>
              </w:rPr>
            </w:pPr>
          </w:p>
        </w:tc>
        <w:tc>
          <w:tcPr>
            <w:tcW w:w="340" w:type="dxa"/>
            <w:vAlign w:val="center"/>
          </w:tcPr>
          <w:p w14:paraId="69B19253"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5C4765AC"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3A146A6D"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3C43A380" w14:textId="77777777" w:rsidR="008B0C1F" w:rsidRPr="004D5EAB" w:rsidRDefault="008B0C1F" w:rsidP="008B0C1F">
            <w:pPr>
              <w:pStyle w:val="aff"/>
              <w:snapToGrid w:val="0"/>
              <w:jc w:val="center"/>
              <w:rPr>
                <w:sz w:val="28"/>
                <w:szCs w:val="28"/>
              </w:rPr>
            </w:pPr>
            <w:bookmarkStart w:id="24" w:name="__DdeLink__179_19499645951"/>
            <w:bookmarkEnd w:id="24"/>
            <w:r w:rsidRPr="004D5EAB">
              <w:rPr>
                <w:sz w:val="28"/>
                <w:szCs w:val="28"/>
              </w:rPr>
              <w:t>.</w:t>
            </w:r>
          </w:p>
        </w:tc>
        <w:tc>
          <w:tcPr>
            <w:tcW w:w="340" w:type="dxa"/>
            <w:vAlign w:val="center"/>
          </w:tcPr>
          <w:p w14:paraId="09E43F6B"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14619E27"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7FFCED12"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251FC081"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4E28DD2B"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10B99F54"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3C2211CA"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021135AC"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6944BF4E"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0D6BF98B"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02510AB0"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7A13B676"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614BB35F"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47668EDF" w14:textId="34473BCE"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302D20A6" w14:textId="4276173E"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4E4A51AD"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142C3DBB"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0048E749"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07DD7F6A" w14:textId="77777777" w:rsidR="008B0C1F" w:rsidRPr="004D5EAB" w:rsidRDefault="008B0C1F" w:rsidP="008B0C1F">
            <w:pPr>
              <w:jc w:val="center"/>
              <w:rPr>
                <w:sz w:val="28"/>
                <w:szCs w:val="28"/>
              </w:rPr>
            </w:pPr>
            <w:r w:rsidRPr="004D5EAB">
              <w:rPr>
                <w:sz w:val="28"/>
                <w:szCs w:val="28"/>
              </w:rPr>
              <w:t>.</w:t>
            </w:r>
          </w:p>
        </w:tc>
        <w:tc>
          <w:tcPr>
            <w:tcW w:w="340" w:type="dxa"/>
            <w:vAlign w:val="center"/>
          </w:tcPr>
          <w:p w14:paraId="576DB935" w14:textId="77777777" w:rsidR="008B0C1F" w:rsidRPr="004D5EAB" w:rsidRDefault="008B0C1F" w:rsidP="008B0C1F">
            <w:pPr>
              <w:jc w:val="center"/>
              <w:rPr>
                <w:sz w:val="28"/>
                <w:szCs w:val="28"/>
              </w:rPr>
            </w:pPr>
            <w:r w:rsidRPr="004D5EAB">
              <w:rPr>
                <w:sz w:val="28"/>
                <w:szCs w:val="28"/>
              </w:rPr>
              <w:t>.</w:t>
            </w:r>
          </w:p>
        </w:tc>
      </w:tr>
      <w:tr w:rsidR="008B0C1F" w:rsidRPr="004D5EAB" w14:paraId="245CF45F" w14:textId="77777777" w:rsidTr="004E3237">
        <w:trPr>
          <w:trHeight w:hRule="exact" w:val="492"/>
        </w:trPr>
        <w:tc>
          <w:tcPr>
            <w:tcW w:w="992" w:type="dxa"/>
            <w:vAlign w:val="center"/>
          </w:tcPr>
          <w:p w14:paraId="398B9F90" w14:textId="77777777" w:rsidR="008B0C1F" w:rsidRPr="004D5EAB" w:rsidRDefault="008B0C1F" w:rsidP="008B0C1F">
            <w:pPr>
              <w:pStyle w:val="Body1"/>
              <w:tabs>
                <w:tab w:val="left" w:pos="993"/>
              </w:tabs>
              <w:autoSpaceDE w:val="0"/>
              <w:ind w:left="27"/>
              <w:jc w:val="both"/>
              <w:rPr>
                <w:szCs w:val="24"/>
                <w:lang w:val="uk-UA"/>
              </w:rPr>
            </w:pPr>
            <w:r w:rsidRPr="004D5EAB">
              <w:rPr>
                <w:iCs/>
                <w:szCs w:val="24"/>
                <w:shd w:val="clear" w:color="auto" w:fill="FFFFFF"/>
                <w:lang w:val="uk-UA"/>
              </w:rPr>
              <w:t>ПРН 2</w:t>
            </w:r>
          </w:p>
        </w:tc>
        <w:tc>
          <w:tcPr>
            <w:tcW w:w="340" w:type="dxa"/>
            <w:vAlign w:val="center"/>
          </w:tcPr>
          <w:p w14:paraId="3C7532F3" w14:textId="77777777" w:rsidR="008B0C1F" w:rsidRPr="004D5EAB" w:rsidRDefault="008B0C1F" w:rsidP="008B0C1F">
            <w:pPr>
              <w:pStyle w:val="aff"/>
              <w:snapToGrid w:val="0"/>
              <w:jc w:val="center"/>
              <w:rPr>
                <w:sz w:val="28"/>
                <w:szCs w:val="28"/>
              </w:rPr>
            </w:pPr>
          </w:p>
        </w:tc>
        <w:tc>
          <w:tcPr>
            <w:tcW w:w="340" w:type="dxa"/>
            <w:vAlign w:val="center"/>
          </w:tcPr>
          <w:p w14:paraId="773073BC" w14:textId="77777777" w:rsidR="008B0C1F" w:rsidRPr="004D5EAB" w:rsidRDefault="008B0C1F" w:rsidP="008B0C1F">
            <w:pPr>
              <w:pStyle w:val="aff"/>
              <w:snapToGrid w:val="0"/>
              <w:jc w:val="center"/>
              <w:rPr>
                <w:sz w:val="28"/>
                <w:szCs w:val="28"/>
              </w:rPr>
            </w:pPr>
          </w:p>
        </w:tc>
        <w:tc>
          <w:tcPr>
            <w:tcW w:w="340" w:type="dxa"/>
            <w:vAlign w:val="center"/>
          </w:tcPr>
          <w:p w14:paraId="18D4DCE0" w14:textId="77777777" w:rsidR="008B0C1F" w:rsidRPr="004D5EAB" w:rsidRDefault="008B0C1F" w:rsidP="008B0C1F">
            <w:pPr>
              <w:pStyle w:val="aff"/>
              <w:snapToGrid w:val="0"/>
              <w:jc w:val="center"/>
              <w:rPr>
                <w:sz w:val="28"/>
                <w:szCs w:val="28"/>
              </w:rPr>
            </w:pPr>
          </w:p>
        </w:tc>
        <w:tc>
          <w:tcPr>
            <w:tcW w:w="340" w:type="dxa"/>
            <w:vAlign w:val="center"/>
          </w:tcPr>
          <w:p w14:paraId="392A2E4E" w14:textId="77777777" w:rsidR="008B0C1F" w:rsidRPr="004D5EAB" w:rsidRDefault="008B0C1F" w:rsidP="008B0C1F">
            <w:pPr>
              <w:pStyle w:val="aff"/>
              <w:snapToGrid w:val="0"/>
              <w:jc w:val="center"/>
              <w:rPr>
                <w:sz w:val="28"/>
                <w:szCs w:val="28"/>
              </w:rPr>
            </w:pPr>
          </w:p>
        </w:tc>
        <w:tc>
          <w:tcPr>
            <w:tcW w:w="340" w:type="dxa"/>
            <w:vAlign w:val="center"/>
          </w:tcPr>
          <w:p w14:paraId="223F3144" w14:textId="77777777" w:rsidR="008B0C1F" w:rsidRPr="004D5EAB" w:rsidRDefault="008B0C1F" w:rsidP="008B0C1F">
            <w:pPr>
              <w:pStyle w:val="aff"/>
              <w:snapToGrid w:val="0"/>
              <w:jc w:val="center"/>
              <w:rPr>
                <w:sz w:val="28"/>
                <w:szCs w:val="28"/>
              </w:rPr>
            </w:pPr>
          </w:p>
        </w:tc>
        <w:tc>
          <w:tcPr>
            <w:tcW w:w="340" w:type="dxa"/>
            <w:vAlign w:val="center"/>
          </w:tcPr>
          <w:p w14:paraId="6D51C9C1" w14:textId="77777777" w:rsidR="008B0C1F" w:rsidRPr="004D5EAB" w:rsidRDefault="008B0C1F" w:rsidP="008B0C1F">
            <w:pPr>
              <w:pStyle w:val="aff"/>
              <w:snapToGrid w:val="0"/>
              <w:jc w:val="center"/>
              <w:rPr>
                <w:sz w:val="28"/>
                <w:szCs w:val="28"/>
              </w:rPr>
            </w:pPr>
          </w:p>
        </w:tc>
        <w:tc>
          <w:tcPr>
            <w:tcW w:w="340" w:type="dxa"/>
            <w:vAlign w:val="center"/>
          </w:tcPr>
          <w:p w14:paraId="75B5D8F6" w14:textId="77777777" w:rsidR="008B0C1F" w:rsidRPr="004D5EAB" w:rsidRDefault="008B0C1F" w:rsidP="008B0C1F">
            <w:pPr>
              <w:pStyle w:val="aff"/>
              <w:jc w:val="center"/>
              <w:rPr>
                <w:sz w:val="28"/>
                <w:szCs w:val="28"/>
              </w:rPr>
            </w:pPr>
          </w:p>
        </w:tc>
        <w:tc>
          <w:tcPr>
            <w:tcW w:w="340" w:type="dxa"/>
            <w:vAlign w:val="center"/>
          </w:tcPr>
          <w:p w14:paraId="5C514C47" w14:textId="77777777" w:rsidR="008B0C1F" w:rsidRPr="004D5EAB" w:rsidRDefault="008B0C1F" w:rsidP="008B0C1F">
            <w:pPr>
              <w:pStyle w:val="aff"/>
              <w:jc w:val="center"/>
              <w:rPr>
                <w:sz w:val="28"/>
                <w:szCs w:val="28"/>
              </w:rPr>
            </w:pPr>
            <w:r w:rsidRPr="004D5EAB">
              <w:rPr>
                <w:sz w:val="28"/>
                <w:szCs w:val="28"/>
              </w:rPr>
              <w:t xml:space="preserve"> .</w:t>
            </w:r>
          </w:p>
        </w:tc>
        <w:tc>
          <w:tcPr>
            <w:tcW w:w="340" w:type="dxa"/>
            <w:vAlign w:val="center"/>
          </w:tcPr>
          <w:p w14:paraId="35E823D3" w14:textId="77777777" w:rsidR="008B0C1F" w:rsidRPr="004D5EAB" w:rsidRDefault="008B0C1F" w:rsidP="008B0C1F">
            <w:pPr>
              <w:pStyle w:val="aff"/>
              <w:jc w:val="center"/>
              <w:rPr>
                <w:sz w:val="28"/>
                <w:szCs w:val="28"/>
              </w:rPr>
            </w:pPr>
            <w:r w:rsidRPr="004D5EAB">
              <w:rPr>
                <w:sz w:val="28"/>
                <w:szCs w:val="28"/>
              </w:rPr>
              <w:t>.</w:t>
            </w:r>
          </w:p>
        </w:tc>
        <w:tc>
          <w:tcPr>
            <w:tcW w:w="340" w:type="dxa"/>
            <w:vAlign w:val="center"/>
          </w:tcPr>
          <w:p w14:paraId="25B31BF0" w14:textId="77777777" w:rsidR="008B0C1F" w:rsidRPr="004D5EAB" w:rsidRDefault="008B0C1F" w:rsidP="008B0C1F">
            <w:pPr>
              <w:pStyle w:val="aff"/>
              <w:jc w:val="center"/>
              <w:rPr>
                <w:sz w:val="28"/>
                <w:szCs w:val="28"/>
              </w:rPr>
            </w:pPr>
            <w:r w:rsidRPr="004D5EAB">
              <w:rPr>
                <w:sz w:val="28"/>
                <w:szCs w:val="28"/>
              </w:rPr>
              <w:t>.</w:t>
            </w:r>
          </w:p>
        </w:tc>
        <w:tc>
          <w:tcPr>
            <w:tcW w:w="340" w:type="dxa"/>
            <w:vAlign w:val="center"/>
          </w:tcPr>
          <w:p w14:paraId="63438833" w14:textId="77777777" w:rsidR="008B0C1F" w:rsidRPr="004D5EAB" w:rsidRDefault="008B0C1F" w:rsidP="008B0C1F">
            <w:pPr>
              <w:pStyle w:val="aff"/>
              <w:jc w:val="center"/>
              <w:rPr>
                <w:sz w:val="28"/>
                <w:szCs w:val="28"/>
              </w:rPr>
            </w:pPr>
          </w:p>
        </w:tc>
        <w:tc>
          <w:tcPr>
            <w:tcW w:w="340" w:type="dxa"/>
            <w:vAlign w:val="center"/>
          </w:tcPr>
          <w:p w14:paraId="30CCE757" w14:textId="77777777" w:rsidR="008B0C1F" w:rsidRPr="004D5EAB" w:rsidRDefault="008B0C1F" w:rsidP="008B0C1F">
            <w:pPr>
              <w:pStyle w:val="aff"/>
              <w:jc w:val="center"/>
              <w:rPr>
                <w:sz w:val="28"/>
                <w:szCs w:val="28"/>
              </w:rPr>
            </w:pPr>
            <w:r w:rsidRPr="004D5EAB">
              <w:rPr>
                <w:sz w:val="28"/>
                <w:szCs w:val="28"/>
              </w:rPr>
              <w:t>.</w:t>
            </w:r>
          </w:p>
        </w:tc>
        <w:tc>
          <w:tcPr>
            <w:tcW w:w="340" w:type="dxa"/>
            <w:vAlign w:val="center"/>
          </w:tcPr>
          <w:p w14:paraId="3FD3D424" w14:textId="77777777" w:rsidR="008B0C1F" w:rsidRPr="004D5EAB" w:rsidRDefault="008B0C1F" w:rsidP="008B0C1F">
            <w:pPr>
              <w:pStyle w:val="aff"/>
              <w:snapToGrid w:val="0"/>
              <w:jc w:val="center"/>
              <w:rPr>
                <w:sz w:val="28"/>
                <w:szCs w:val="28"/>
              </w:rPr>
            </w:pPr>
          </w:p>
        </w:tc>
        <w:tc>
          <w:tcPr>
            <w:tcW w:w="340" w:type="dxa"/>
            <w:vAlign w:val="center"/>
          </w:tcPr>
          <w:p w14:paraId="3C7E3342"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50813E12" w14:textId="77777777" w:rsidR="008B0C1F" w:rsidRPr="004D5EAB" w:rsidRDefault="008B0C1F" w:rsidP="008B0C1F">
            <w:pPr>
              <w:pStyle w:val="aff"/>
              <w:snapToGrid w:val="0"/>
              <w:jc w:val="center"/>
              <w:rPr>
                <w:sz w:val="28"/>
                <w:szCs w:val="28"/>
              </w:rPr>
            </w:pPr>
            <w:r w:rsidRPr="004D5EAB">
              <w:rPr>
                <w:sz w:val="28"/>
                <w:szCs w:val="28"/>
              </w:rPr>
              <w:t>.</w:t>
            </w:r>
          </w:p>
        </w:tc>
        <w:tc>
          <w:tcPr>
            <w:tcW w:w="337" w:type="dxa"/>
            <w:tcBorders>
              <w:top w:val="single" w:sz="4" w:space="0" w:color="auto"/>
              <w:left w:val="single" w:sz="4" w:space="0" w:color="auto"/>
              <w:bottom w:val="single" w:sz="4" w:space="0" w:color="auto"/>
              <w:right w:val="single" w:sz="4" w:space="0" w:color="auto"/>
            </w:tcBorders>
            <w:shd w:val="clear" w:color="auto" w:fill="D9D9D9"/>
          </w:tcPr>
          <w:p w14:paraId="0937233E" w14:textId="67EAAAC4" w:rsidR="008B0C1F" w:rsidRPr="004D5EAB" w:rsidRDefault="008B0C1F" w:rsidP="008B0C1F">
            <w:pPr>
              <w:pStyle w:val="aff"/>
              <w:snapToGrid w:val="0"/>
              <w:jc w:val="center"/>
              <w:rPr>
                <w:sz w:val="28"/>
                <w:szCs w:val="28"/>
              </w:rPr>
            </w:pPr>
          </w:p>
        </w:tc>
        <w:tc>
          <w:tcPr>
            <w:tcW w:w="340" w:type="dxa"/>
            <w:vAlign w:val="center"/>
          </w:tcPr>
          <w:p w14:paraId="41E5A96F" w14:textId="77777777" w:rsidR="008B0C1F" w:rsidRPr="004D5EAB" w:rsidRDefault="008B0C1F" w:rsidP="008B0C1F">
            <w:pPr>
              <w:pStyle w:val="aff"/>
              <w:snapToGrid w:val="0"/>
              <w:jc w:val="center"/>
              <w:rPr>
                <w:sz w:val="28"/>
                <w:szCs w:val="28"/>
              </w:rPr>
            </w:pPr>
          </w:p>
        </w:tc>
        <w:tc>
          <w:tcPr>
            <w:tcW w:w="340" w:type="dxa"/>
            <w:vAlign w:val="center"/>
          </w:tcPr>
          <w:p w14:paraId="22A1DD1F" w14:textId="77777777" w:rsidR="008B0C1F" w:rsidRPr="004D5EAB" w:rsidRDefault="008B0C1F" w:rsidP="008B0C1F">
            <w:pPr>
              <w:pStyle w:val="aff"/>
              <w:snapToGrid w:val="0"/>
              <w:jc w:val="center"/>
              <w:rPr>
                <w:sz w:val="28"/>
                <w:szCs w:val="28"/>
              </w:rPr>
            </w:pPr>
          </w:p>
        </w:tc>
        <w:tc>
          <w:tcPr>
            <w:tcW w:w="340" w:type="dxa"/>
            <w:vAlign w:val="center"/>
          </w:tcPr>
          <w:p w14:paraId="36ACA0EA"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17A602C2"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56C48678"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4C679A10"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3D8E23F1"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11059D02"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1F652202"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05D656C2"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0ACB1484"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2BDEBCBC"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1AFB354B"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32382C2E"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3003A173"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16559039"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6B8A8D35"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3D58146E"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77148245"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13A8D543" w14:textId="2BCE1638"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68D687C0" w14:textId="4483E9B0"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0922C62B"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161904F0"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58DF3032"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0548D32C" w14:textId="77777777" w:rsidR="008B0C1F" w:rsidRPr="004D5EAB" w:rsidRDefault="008B0C1F" w:rsidP="008B0C1F">
            <w:pPr>
              <w:jc w:val="center"/>
              <w:rPr>
                <w:sz w:val="28"/>
                <w:szCs w:val="28"/>
              </w:rPr>
            </w:pPr>
            <w:r w:rsidRPr="004D5EAB">
              <w:rPr>
                <w:sz w:val="28"/>
                <w:szCs w:val="28"/>
              </w:rPr>
              <w:t>.</w:t>
            </w:r>
          </w:p>
        </w:tc>
        <w:tc>
          <w:tcPr>
            <w:tcW w:w="340" w:type="dxa"/>
            <w:vAlign w:val="center"/>
          </w:tcPr>
          <w:p w14:paraId="55D9ECC4" w14:textId="77777777" w:rsidR="008B0C1F" w:rsidRPr="004D5EAB" w:rsidRDefault="008B0C1F" w:rsidP="008B0C1F">
            <w:pPr>
              <w:jc w:val="center"/>
              <w:rPr>
                <w:sz w:val="28"/>
                <w:szCs w:val="28"/>
              </w:rPr>
            </w:pPr>
            <w:r w:rsidRPr="004D5EAB">
              <w:rPr>
                <w:sz w:val="28"/>
                <w:szCs w:val="28"/>
              </w:rPr>
              <w:t>.</w:t>
            </w:r>
          </w:p>
        </w:tc>
      </w:tr>
      <w:tr w:rsidR="008B0C1F" w:rsidRPr="004D5EAB" w14:paraId="3C2B05CF" w14:textId="77777777" w:rsidTr="004E3237">
        <w:trPr>
          <w:trHeight w:hRule="exact" w:val="472"/>
        </w:trPr>
        <w:tc>
          <w:tcPr>
            <w:tcW w:w="992" w:type="dxa"/>
            <w:vAlign w:val="center"/>
          </w:tcPr>
          <w:p w14:paraId="1D1799D6" w14:textId="77777777" w:rsidR="008B0C1F" w:rsidRPr="004D5EAB" w:rsidRDefault="008B0C1F" w:rsidP="008B0C1F">
            <w:pPr>
              <w:pStyle w:val="Body1"/>
              <w:tabs>
                <w:tab w:val="left" w:pos="993"/>
              </w:tabs>
              <w:autoSpaceDE w:val="0"/>
              <w:ind w:left="27"/>
              <w:jc w:val="both"/>
              <w:rPr>
                <w:szCs w:val="24"/>
                <w:lang w:val="uk-UA"/>
              </w:rPr>
            </w:pPr>
            <w:r w:rsidRPr="004D5EAB">
              <w:rPr>
                <w:iCs/>
                <w:szCs w:val="24"/>
                <w:shd w:val="clear" w:color="auto" w:fill="FFFFFF"/>
                <w:lang w:val="uk-UA"/>
              </w:rPr>
              <w:t>ПРН 3</w:t>
            </w:r>
          </w:p>
        </w:tc>
        <w:tc>
          <w:tcPr>
            <w:tcW w:w="340" w:type="dxa"/>
            <w:vAlign w:val="center"/>
          </w:tcPr>
          <w:p w14:paraId="2D75587F" w14:textId="77777777" w:rsidR="008B0C1F" w:rsidRPr="004D5EAB" w:rsidRDefault="008B0C1F" w:rsidP="008B0C1F">
            <w:pPr>
              <w:pStyle w:val="aff"/>
              <w:snapToGrid w:val="0"/>
              <w:jc w:val="center"/>
              <w:rPr>
                <w:sz w:val="28"/>
                <w:szCs w:val="28"/>
              </w:rPr>
            </w:pPr>
          </w:p>
        </w:tc>
        <w:tc>
          <w:tcPr>
            <w:tcW w:w="340" w:type="dxa"/>
            <w:vAlign w:val="center"/>
          </w:tcPr>
          <w:p w14:paraId="09D0CAFE" w14:textId="77777777" w:rsidR="008B0C1F" w:rsidRPr="004D5EAB" w:rsidRDefault="008B0C1F" w:rsidP="008B0C1F">
            <w:pPr>
              <w:pStyle w:val="aff"/>
              <w:snapToGrid w:val="0"/>
              <w:jc w:val="center"/>
              <w:rPr>
                <w:sz w:val="28"/>
                <w:szCs w:val="28"/>
              </w:rPr>
            </w:pPr>
          </w:p>
        </w:tc>
        <w:tc>
          <w:tcPr>
            <w:tcW w:w="340" w:type="dxa"/>
            <w:vAlign w:val="center"/>
          </w:tcPr>
          <w:p w14:paraId="2A08375C" w14:textId="77777777" w:rsidR="008B0C1F" w:rsidRPr="004D5EAB" w:rsidRDefault="008B0C1F" w:rsidP="008B0C1F">
            <w:pPr>
              <w:pStyle w:val="aff"/>
              <w:snapToGrid w:val="0"/>
              <w:jc w:val="center"/>
              <w:rPr>
                <w:sz w:val="28"/>
                <w:szCs w:val="28"/>
              </w:rPr>
            </w:pPr>
          </w:p>
        </w:tc>
        <w:tc>
          <w:tcPr>
            <w:tcW w:w="340" w:type="dxa"/>
            <w:vAlign w:val="center"/>
          </w:tcPr>
          <w:p w14:paraId="18408A08" w14:textId="77777777" w:rsidR="008B0C1F" w:rsidRPr="004D5EAB" w:rsidRDefault="008B0C1F" w:rsidP="008B0C1F">
            <w:pPr>
              <w:pStyle w:val="aff"/>
              <w:snapToGrid w:val="0"/>
              <w:jc w:val="center"/>
              <w:rPr>
                <w:sz w:val="28"/>
                <w:szCs w:val="28"/>
              </w:rPr>
            </w:pPr>
          </w:p>
        </w:tc>
        <w:tc>
          <w:tcPr>
            <w:tcW w:w="340" w:type="dxa"/>
            <w:vAlign w:val="center"/>
          </w:tcPr>
          <w:p w14:paraId="7EFC24ED" w14:textId="77777777" w:rsidR="008B0C1F" w:rsidRPr="004D5EAB" w:rsidRDefault="008B0C1F" w:rsidP="008B0C1F">
            <w:pPr>
              <w:pStyle w:val="aff"/>
              <w:snapToGrid w:val="0"/>
              <w:jc w:val="center"/>
              <w:rPr>
                <w:sz w:val="28"/>
                <w:szCs w:val="28"/>
              </w:rPr>
            </w:pPr>
          </w:p>
        </w:tc>
        <w:tc>
          <w:tcPr>
            <w:tcW w:w="340" w:type="dxa"/>
            <w:vAlign w:val="center"/>
          </w:tcPr>
          <w:p w14:paraId="2A219800" w14:textId="77777777" w:rsidR="008B0C1F" w:rsidRPr="004D5EAB" w:rsidRDefault="008B0C1F" w:rsidP="008B0C1F">
            <w:pPr>
              <w:pStyle w:val="aff"/>
              <w:snapToGrid w:val="0"/>
              <w:jc w:val="center"/>
              <w:rPr>
                <w:sz w:val="28"/>
                <w:szCs w:val="28"/>
              </w:rPr>
            </w:pPr>
          </w:p>
        </w:tc>
        <w:tc>
          <w:tcPr>
            <w:tcW w:w="340" w:type="dxa"/>
            <w:vAlign w:val="center"/>
          </w:tcPr>
          <w:p w14:paraId="65D1143C" w14:textId="77777777" w:rsidR="008B0C1F" w:rsidRPr="004D5EAB" w:rsidRDefault="008B0C1F" w:rsidP="008B0C1F">
            <w:pPr>
              <w:pStyle w:val="aff"/>
              <w:jc w:val="center"/>
              <w:rPr>
                <w:sz w:val="28"/>
                <w:szCs w:val="28"/>
              </w:rPr>
            </w:pPr>
          </w:p>
        </w:tc>
        <w:tc>
          <w:tcPr>
            <w:tcW w:w="340" w:type="dxa"/>
            <w:vAlign w:val="center"/>
          </w:tcPr>
          <w:p w14:paraId="210232A4" w14:textId="77777777" w:rsidR="008B0C1F" w:rsidRPr="004D5EAB" w:rsidRDefault="008B0C1F" w:rsidP="008B0C1F">
            <w:pPr>
              <w:pStyle w:val="aff"/>
              <w:jc w:val="center"/>
              <w:rPr>
                <w:sz w:val="28"/>
                <w:szCs w:val="28"/>
              </w:rPr>
            </w:pPr>
            <w:r w:rsidRPr="004D5EAB">
              <w:rPr>
                <w:sz w:val="28"/>
                <w:szCs w:val="28"/>
              </w:rPr>
              <w:t xml:space="preserve"> .</w:t>
            </w:r>
          </w:p>
        </w:tc>
        <w:tc>
          <w:tcPr>
            <w:tcW w:w="340" w:type="dxa"/>
            <w:vAlign w:val="center"/>
          </w:tcPr>
          <w:p w14:paraId="6C5D862E" w14:textId="77777777" w:rsidR="008B0C1F" w:rsidRPr="004D5EAB" w:rsidRDefault="008B0C1F" w:rsidP="008B0C1F">
            <w:pPr>
              <w:pStyle w:val="aff"/>
              <w:jc w:val="center"/>
              <w:rPr>
                <w:sz w:val="28"/>
                <w:szCs w:val="28"/>
              </w:rPr>
            </w:pPr>
            <w:r w:rsidRPr="004D5EAB">
              <w:rPr>
                <w:sz w:val="28"/>
                <w:szCs w:val="28"/>
              </w:rPr>
              <w:t>.</w:t>
            </w:r>
          </w:p>
        </w:tc>
        <w:tc>
          <w:tcPr>
            <w:tcW w:w="340" w:type="dxa"/>
            <w:vAlign w:val="center"/>
          </w:tcPr>
          <w:p w14:paraId="5AF19349" w14:textId="77777777" w:rsidR="008B0C1F" w:rsidRPr="004D5EAB" w:rsidRDefault="008B0C1F" w:rsidP="008B0C1F">
            <w:pPr>
              <w:pStyle w:val="aff"/>
              <w:jc w:val="center"/>
              <w:rPr>
                <w:sz w:val="28"/>
                <w:szCs w:val="28"/>
              </w:rPr>
            </w:pPr>
            <w:r w:rsidRPr="004D5EAB">
              <w:rPr>
                <w:sz w:val="28"/>
                <w:szCs w:val="28"/>
              </w:rPr>
              <w:t>.</w:t>
            </w:r>
          </w:p>
        </w:tc>
        <w:tc>
          <w:tcPr>
            <w:tcW w:w="340" w:type="dxa"/>
            <w:vAlign w:val="center"/>
          </w:tcPr>
          <w:p w14:paraId="00AC4C0A" w14:textId="77777777" w:rsidR="008B0C1F" w:rsidRPr="004D5EAB" w:rsidRDefault="008B0C1F" w:rsidP="008B0C1F">
            <w:pPr>
              <w:pStyle w:val="aff"/>
              <w:jc w:val="center"/>
              <w:rPr>
                <w:sz w:val="28"/>
                <w:szCs w:val="28"/>
              </w:rPr>
            </w:pPr>
          </w:p>
        </w:tc>
        <w:tc>
          <w:tcPr>
            <w:tcW w:w="340" w:type="dxa"/>
            <w:vAlign w:val="center"/>
          </w:tcPr>
          <w:p w14:paraId="6CEDBA0D" w14:textId="77777777" w:rsidR="008B0C1F" w:rsidRPr="004D5EAB" w:rsidRDefault="008B0C1F" w:rsidP="008B0C1F">
            <w:pPr>
              <w:pStyle w:val="aff"/>
              <w:jc w:val="center"/>
              <w:rPr>
                <w:sz w:val="28"/>
                <w:szCs w:val="28"/>
              </w:rPr>
            </w:pPr>
            <w:r w:rsidRPr="004D5EAB">
              <w:rPr>
                <w:sz w:val="28"/>
                <w:szCs w:val="28"/>
              </w:rPr>
              <w:t>.</w:t>
            </w:r>
          </w:p>
        </w:tc>
        <w:tc>
          <w:tcPr>
            <w:tcW w:w="340" w:type="dxa"/>
            <w:vAlign w:val="center"/>
          </w:tcPr>
          <w:p w14:paraId="77077B2F" w14:textId="77777777" w:rsidR="008B0C1F" w:rsidRPr="004D5EAB" w:rsidRDefault="008B0C1F" w:rsidP="008B0C1F">
            <w:pPr>
              <w:pStyle w:val="aff"/>
              <w:snapToGrid w:val="0"/>
              <w:jc w:val="center"/>
              <w:rPr>
                <w:sz w:val="28"/>
                <w:szCs w:val="28"/>
              </w:rPr>
            </w:pPr>
          </w:p>
        </w:tc>
        <w:tc>
          <w:tcPr>
            <w:tcW w:w="340" w:type="dxa"/>
            <w:vAlign w:val="center"/>
          </w:tcPr>
          <w:p w14:paraId="750DA631"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27ADAA33" w14:textId="77777777" w:rsidR="008B0C1F" w:rsidRPr="004D5EAB" w:rsidRDefault="008B0C1F" w:rsidP="008B0C1F">
            <w:pPr>
              <w:pStyle w:val="aff"/>
              <w:snapToGrid w:val="0"/>
              <w:jc w:val="center"/>
              <w:rPr>
                <w:sz w:val="28"/>
                <w:szCs w:val="28"/>
              </w:rPr>
            </w:pPr>
            <w:r w:rsidRPr="004D5EAB">
              <w:rPr>
                <w:sz w:val="28"/>
                <w:szCs w:val="28"/>
              </w:rPr>
              <w:t>.</w:t>
            </w:r>
          </w:p>
        </w:tc>
        <w:tc>
          <w:tcPr>
            <w:tcW w:w="337" w:type="dxa"/>
            <w:tcBorders>
              <w:top w:val="single" w:sz="4" w:space="0" w:color="auto"/>
              <w:left w:val="single" w:sz="4" w:space="0" w:color="auto"/>
              <w:bottom w:val="single" w:sz="4" w:space="0" w:color="auto"/>
              <w:right w:val="single" w:sz="4" w:space="0" w:color="auto"/>
            </w:tcBorders>
            <w:shd w:val="clear" w:color="auto" w:fill="D9D9D9"/>
          </w:tcPr>
          <w:p w14:paraId="4C673EDE" w14:textId="53B90B00"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4C0D36DD" w14:textId="77777777" w:rsidR="008B0C1F" w:rsidRPr="004D5EAB" w:rsidRDefault="008B0C1F" w:rsidP="008B0C1F">
            <w:pPr>
              <w:pStyle w:val="aff"/>
              <w:snapToGrid w:val="0"/>
              <w:jc w:val="center"/>
              <w:rPr>
                <w:sz w:val="28"/>
                <w:szCs w:val="28"/>
              </w:rPr>
            </w:pPr>
          </w:p>
        </w:tc>
        <w:tc>
          <w:tcPr>
            <w:tcW w:w="340" w:type="dxa"/>
            <w:vAlign w:val="center"/>
          </w:tcPr>
          <w:p w14:paraId="31FEA962" w14:textId="77777777" w:rsidR="008B0C1F" w:rsidRPr="004D5EAB" w:rsidRDefault="008B0C1F" w:rsidP="008B0C1F">
            <w:pPr>
              <w:pStyle w:val="aff"/>
              <w:snapToGrid w:val="0"/>
              <w:jc w:val="center"/>
              <w:rPr>
                <w:sz w:val="28"/>
                <w:szCs w:val="28"/>
              </w:rPr>
            </w:pPr>
          </w:p>
        </w:tc>
        <w:tc>
          <w:tcPr>
            <w:tcW w:w="340" w:type="dxa"/>
            <w:vAlign w:val="center"/>
          </w:tcPr>
          <w:p w14:paraId="11B4DA10"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621E59E6"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416BAE56"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5B0BF4A7"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74B59B95"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761E9910"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0EE2F76C"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343AA069"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48289C22"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58FAA2D6"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2245C775"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6A019391"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59870721"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2C295495"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489E9891"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074FD49C"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1C9C27A9"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566EDA01" w14:textId="1C3727A8"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2DAA40B5" w14:textId="4F0A3A63"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77813013"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321E3E51"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4D49752E"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162131B1" w14:textId="77777777" w:rsidR="008B0C1F" w:rsidRPr="004D5EAB" w:rsidRDefault="008B0C1F" w:rsidP="008B0C1F">
            <w:pPr>
              <w:jc w:val="center"/>
              <w:rPr>
                <w:sz w:val="28"/>
                <w:szCs w:val="28"/>
              </w:rPr>
            </w:pPr>
            <w:r w:rsidRPr="004D5EAB">
              <w:rPr>
                <w:sz w:val="28"/>
                <w:szCs w:val="28"/>
              </w:rPr>
              <w:t>.</w:t>
            </w:r>
          </w:p>
        </w:tc>
        <w:tc>
          <w:tcPr>
            <w:tcW w:w="340" w:type="dxa"/>
            <w:vAlign w:val="center"/>
          </w:tcPr>
          <w:p w14:paraId="127C0DD3" w14:textId="77777777" w:rsidR="008B0C1F" w:rsidRPr="004D5EAB" w:rsidRDefault="008B0C1F" w:rsidP="008B0C1F">
            <w:pPr>
              <w:jc w:val="center"/>
              <w:rPr>
                <w:sz w:val="28"/>
                <w:szCs w:val="28"/>
              </w:rPr>
            </w:pPr>
            <w:r w:rsidRPr="004D5EAB">
              <w:rPr>
                <w:sz w:val="28"/>
                <w:szCs w:val="28"/>
              </w:rPr>
              <w:t>.</w:t>
            </w:r>
          </w:p>
        </w:tc>
      </w:tr>
      <w:tr w:rsidR="008B0C1F" w:rsidRPr="004D5EAB" w14:paraId="47569DF0" w14:textId="77777777" w:rsidTr="004E3237">
        <w:trPr>
          <w:trHeight w:hRule="exact" w:val="494"/>
        </w:trPr>
        <w:tc>
          <w:tcPr>
            <w:tcW w:w="992" w:type="dxa"/>
            <w:vAlign w:val="center"/>
          </w:tcPr>
          <w:p w14:paraId="598AABD7" w14:textId="77777777" w:rsidR="008B0C1F" w:rsidRPr="004D5EAB" w:rsidRDefault="008B0C1F" w:rsidP="008B0C1F">
            <w:pPr>
              <w:pStyle w:val="Body1"/>
              <w:tabs>
                <w:tab w:val="left" w:pos="993"/>
              </w:tabs>
              <w:autoSpaceDE w:val="0"/>
              <w:ind w:left="27"/>
              <w:jc w:val="both"/>
              <w:rPr>
                <w:szCs w:val="24"/>
                <w:lang w:val="uk-UA"/>
              </w:rPr>
            </w:pPr>
            <w:r w:rsidRPr="004D5EAB">
              <w:rPr>
                <w:iCs/>
                <w:szCs w:val="24"/>
                <w:shd w:val="clear" w:color="auto" w:fill="FFFFFF"/>
                <w:lang w:val="uk-UA"/>
              </w:rPr>
              <w:t>ПРН 4</w:t>
            </w:r>
          </w:p>
        </w:tc>
        <w:tc>
          <w:tcPr>
            <w:tcW w:w="340" w:type="dxa"/>
            <w:vAlign w:val="center"/>
          </w:tcPr>
          <w:p w14:paraId="37EF488C" w14:textId="77777777" w:rsidR="008B0C1F" w:rsidRPr="004D5EAB" w:rsidRDefault="008B0C1F" w:rsidP="008B0C1F">
            <w:pPr>
              <w:pStyle w:val="aff"/>
              <w:snapToGrid w:val="0"/>
              <w:jc w:val="center"/>
              <w:rPr>
                <w:sz w:val="28"/>
                <w:szCs w:val="28"/>
              </w:rPr>
            </w:pPr>
          </w:p>
        </w:tc>
        <w:tc>
          <w:tcPr>
            <w:tcW w:w="340" w:type="dxa"/>
            <w:vAlign w:val="center"/>
          </w:tcPr>
          <w:p w14:paraId="71BEFCD8" w14:textId="77777777" w:rsidR="008B0C1F" w:rsidRPr="004D5EAB" w:rsidRDefault="008B0C1F" w:rsidP="008B0C1F">
            <w:pPr>
              <w:pStyle w:val="aff"/>
              <w:snapToGrid w:val="0"/>
              <w:jc w:val="center"/>
              <w:rPr>
                <w:sz w:val="28"/>
                <w:szCs w:val="28"/>
              </w:rPr>
            </w:pPr>
          </w:p>
        </w:tc>
        <w:tc>
          <w:tcPr>
            <w:tcW w:w="340" w:type="dxa"/>
            <w:vAlign w:val="center"/>
          </w:tcPr>
          <w:p w14:paraId="46F6F071" w14:textId="77777777" w:rsidR="008B0C1F" w:rsidRPr="004D5EAB" w:rsidRDefault="008B0C1F" w:rsidP="008B0C1F">
            <w:pPr>
              <w:pStyle w:val="aff"/>
              <w:snapToGrid w:val="0"/>
              <w:jc w:val="center"/>
              <w:rPr>
                <w:sz w:val="28"/>
                <w:szCs w:val="28"/>
              </w:rPr>
            </w:pPr>
          </w:p>
        </w:tc>
        <w:tc>
          <w:tcPr>
            <w:tcW w:w="340" w:type="dxa"/>
            <w:vAlign w:val="center"/>
          </w:tcPr>
          <w:p w14:paraId="0A72F034" w14:textId="77777777" w:rsidR="008B0C1F" w:rsidRPr="004D5EAB" w:rsidRDefault="008B0C1F" w:rsidP="008B0C1F">
            <w:pPr>
              <w:pStyle w:val="aff"/>
              <w:snapToGrid w:val="0"/>
              <w:jc w:val="center"/>
              <w:rPr>
                <w:sz w:val="28"/>
                <w:szCs w:val="28"/>
              </w:rPr>
            </w:pPr>
          </w:p>
        </w:tc>
        <w:tc>
          <w:tcPr>
            <w:tcW w:w="340" w:type="dxa"/>
            <w:vAlign w:val="center"/>
          </w:tcPr>
          <w:p w14:paraId="7675A380" w14:textId="77777777" w:rsidR="008B0C1F" w:rsidRPr="004D5EAB" w:rsidRDefault="008B0C1F" w:rsidP="008B0C1F">
            <w:pPr>
              <w:pStyle w:val="aff"/>
              <w:snapToGrid w:val="0"/>
              <w:jc w:val="center"/>
              <w:rPr>
                <w:sz w:val="28"/>
                <w:szCs w:val="28"/>
              </w:rPr>
            </w:pPr>
          </w:p>
        </w:tc>
        <w:tc>
          <w:tcPr>
            <w:tcW w:w="340" w:type="dxa"/>
            <w:vAlign w:val="center"/>
          </w:tcPr>
          <w:p w14:paraId="1A0E5093" w14:textId="77777777" w:rsidR="008B0C1F" w:rsidRPr="004D5EAB" w:rsidRDefault="008B0C1F" w:rsidP="008B0C1F">
            <w:pPr>
              <w:pStyle w:val="aff"/>
              <w:snapToGrid w:val="0"/>
              <w:jc w:val="center"/>
              <w:rPr>
                <w:sz w:val="28"/>
                <w:szCs w:val="28"/>
              </w:rPr>
            </w:pPr>
          </w:p>
        </w:tc>
        <w:tc>
          <w:tcPr>
            <w:tcW w:w="340" w:type="dxa"/>
            <w:vAlign w:val="center"/>
          </w:tcPr>
          <w:p w14:paraId="3235E09C" w14:textId="77777777" w:rsidR="008B0C1F" w:rsidRPr="004D5EAB" w:rsidRDefault="008B0C1F" w:rsidP="008B0C1F">
            <w:pPr>
              <w:pStyle w:val="aff"/>
              <w:jc w:val="center"/>
              <w:rPr>
                <w:sz w:val="28"/>
                <w:szCs w:val="28"/>
              </w:rPr>
            </w:pPr>
          </w:p>
        </w:tc>
        <w:tc>
          <w:tcPr>
            <w:tcW w:w="340" w:type="dxa"/>
            <w:vAlign w:val="center"/>
          </w:tcPr>
          <w:p w14:paraId="57F685E8" w14:textId="77777777" w:rsidR="008B0C1F" w:rsidRPr="004D5EAB" w:rsidRDefault="008B0C1F" w:rsidP="008B0C1F">
            <w:pPr>
              <w:pStyle w:val="aff"/>
              <w:jc w:val="center"/>
              <w:rPr>
                <w:sz w:val="28"/>
                <w:szCs w:val="28"/>
              </w:rPr>
            </w:pPr>
            <w:r w:rsidRPr="004D5EAB">
              <w:rPr>
                <w:sz w:val="28"/>
                <w:szCs w:val="28"/>
              </w:rPr>
              <w:t xml:space="preserve"> .</w:t>
            </w:r>
          </w:p>
        </w:tc>
        <w:tc>
          <w:tcPr>
            <w:tcW w:w="340" w:type="dxa"/>
            <w:vAlign w:val="center"/>
          </w:tcPr>
          <w:p w14:paraId="277BE8D4" w14:textId="77777777" w:rsidR="008B0C1F" w:rsidRPr="004D5EAB" w:rsidRDefault="008B0C1F" w:rsidP="008B0C1F">
            <w:pPr>
              <w:pStyle w:val="aff"/>
              <w:jc w:val="center"/>
              <w:rPr>
                <w:sz w:val="28"/>
                <w:szCs w:val="28"/>
              </w:rPr>
            </w:pPr>
            <w:r w:rsidRPr="004D5EAB">
              <w:rPr>
                <w:sz w:val="28"/>
                <w:szCs w:val="28"/>
              </w:rPr>
              <w:t>.</w:t>
            </w:r>
          </w:p>
        </w:tc>
        <w:tc>
          <w:tcPr>
            <w:tcW w:w="340" w:type="dxa"/>
            <w:vAlign w:val="center"/>
          </w:tcPr>
          <w:p w14:paraId="579FD4CC" w14:textId="77777777" w:rsidR="008B0C1F" w:rsidRPr="004D5EAB" w:rsidRDefault="008B0C1F" w:rsidP="008B0C1F">
            <w:pPr>
              <w:pStyle w:val="aff"/>
              <w:jc w:val="center"/>
              <w:rPr>
                <w:sz w:val="28"/>
                <w:szCs w:val="28"/>
              </w:rPr>
            </w:pPr>
            <w:r w:rsidRPr="004D5EAB">
              <w:rPr>
                <w:sz w:val="28"/>
                <w:szCs w:val="28"/>
              </w:rPr>
              <w:t>.</w:t>
            </w:r>
          </w:p>
        </w:tc>
        <w:tc>
          <w:tcPr>
            <w:tcW w:w="340" w:type="dxa"/>
            <w:vAlign w:val="center"/>
          </w:tcPr>
          <w:p w14:paraId="29B37066" w14:textId="77777777" w:rsidR="008B0C1F" w:rsidRPr="004D5EAB" w:rsidRDefault="008B0C1F" w:rsidP="008B0C1F">
            <w:pPr>
              <w:pStyle w:val="aff"/>
              <w:jc w:val="center"/>
              <w:rPr>
                <w:sz w:val="28"/>
                <w:szCs w:val="28"/>
              </w:rPr>
            </w:pPr>
          </w:p>
        </w:tc>
        <w:tc>
          <w:tcPr>
            <w:tcW w:w="340" w:type="dxa"/>
            <w:vAlign w:val="center"/>
          </w:tcPr>
          <w:p w14:paraId="63EBCE2C" w14:textId="77777777" w:rsidR="008B0C1F" w:rsidRPr="004D5EAB" w:rsidRDefault="008B0C1F" w:rsidP="008B0C1F">
            <w:pPr>
              <w:pStyle w:val="aff"/>
              <w:jc w:val="center"/>
              <w:rPr>
                <w:sz w:val="28"/>
                <w:szCs w:val="28"/>
              </w:rPr>
            </w:pPr>
            <w:r w:rsidRPr="004D5EAB">
              <w:rPr>
                <w:sz w:val="28"/>
                <w:szCs w:val="28"/>
              </w:rPr>
              <w:t>.</w:t>
            </w:r>
          </w:p>
        </w:tc>
        <w:tc>
          <w:tcPr>
            <w:tcW w:w="340" w:type="dxa"/>
            <w:vAlign w:val="center"/>
          </w:tcPr>
          <w:p w14:paraId="68515502" w14:textId="77777777" w:rsidR="008B0C1F" w:rsidRPr="004D5EAB" w:rsidRDefault="008B0C1F" w:rsidP="008B0C1F">
            <w:pPr>
              <w:pStyle w:val="aff"/>
              <w:snapToGrid w:val="0"/>
              <w:jc w:val="center"/>
              <w:rPr>
                <w:sz w:val="28"/>
                <w:szCs w:val="28"/>
              </w:rPr>
            </w:pPr>
          </w:p>
        </w:tc>
        <w:tc>
          <w:tcPr>
            <w:tcW w:w="340" w:type="dxa"/>
            <w:vAlign w:val="center"/>
          </w:tcPr>
          <w:p w14:paraId="13372491"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4582854C" w14:textId="77777777" w:rsidR="008B0C1F" w:rsidRPr="004D5EAB" w:rsidRDefault="008B0C1F" w:rsidP="008B0C1F">
            <w:pPr>
              <w:pStyle w:val="aff"/>
              <w:snapToGrid w:val="0"/>
              <w:jc w:val="center"/>
              <w:rPr>
                <w:sz w:val="28"/>
                <w:szCs w:val="28"/>
              </w:rPr>
            </w:pPr>
            <w:r w:rsidRPr="004D5EAB">
              <w:rPr>
                <w:sz w:val="28"/>
                <w:szCs w:val="28"/>
              </w:rPr>
              <w:t>.</w:t>
            </w:r>
          </w:p>
        </w:tc>
        <w:tc>
          <w:tcPr>
            <w:tcW w:w="337" w:type="dxa"/>
            <w:tcBorders>
              <w:top w:val="single" w:sz="4" w:space="0" w:color="auto"/>
              <w:left w:val="single" w:sz="4" w:space="0" w:color="auto"/>
              <w:bottom w:val="single" w:sz="4" w:space="0" w:color="auto"/>
              <w:right w:val="single" w:sz="4" w:space="0" w:color="auto"/>
            </w:tcBorders>
            <w:shd w:val="clear" w:color="auto" w:fill="D9D9D9"/>
          </w:tcPr>
          <w:p w14:paraId="3B409E69" w14:textId="543460F4" w:rsidR="008B0C1F" w:rsidRPr="004D5EAB" w:rsidRDefault="008B0C1F" w:rsidP="008B0C1F">
            <w:pPr>
              <w:pStyle w:val="aff"/>
              <w:snapToGrid w:val="0"/>
              <w:jc w:val="center"/>
              <w:rPr>
                <w:sz w:val="28"/>
                <w:szCs w:val="28"/>
              </w:rPr>
            </w:pPr>
          </w:p>
        </w:tc>
        <w:tc>
          <w:tcPr>
            <w:tcW w:w="340" w:type="dxa"/>
            <w:vAlign w:val="center"/>
          </w:tcPr>
          <w:p w14:paraId="4C1266E1" w14:textId="77777777" w:rsidR="008B0C1F" w:rsidRPr="004D5EAB" w:rsidRDefault="008B0C1F" w:rsidP="008B0C1F">
            <w:pPr>
              <w:pStyle w:val="aff"/>
              <w:snapToGrid w:val="0"/>
              <w:jc w:val="center"/>
              <w:rPr>
                <w:sz w:val="28"/>
                <w:szCs w:val="28"/>
              </w:rPr>
            </w:pPr>
          </w:p>
        </w:tc>
        <w:tc>
          <w:tcPr>
            <w:tcW w:w="340" w:type="dxa"/>
            <w:vAlign w:val="center"/>
          </w:tcPr>
          <w:p w14:paraId="79019708" w14:textId="77777777" w:rsidR="008B0C1F" w:rsidRPr="004D5EAB" w:rsidRDefault="008B0C1F" w:rsidP="008B0C1F">
            <w:pPr>
              <w:pStyle w:val="aff"/>
              <w:snapToGrid w:val="0"/>
              <w:jc w:val="center"/>
              <w:rPr>
                <w:sz w:val="28"/>
                <w:szCs w:val="28"/>
              </w:rPr>
            </w:pPr>
          </w:p>
        </w:tc>
        <w:tc>
          <w:tcPr>
            <w:tcW w:w="340" w:type="dxa"/>
            <w:vAlign w:val="center"/>
          </w:tcPr>
          <w:p w14:paraId="4D0C112E"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62FBF48A"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76E1425F"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3ABC3A76"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621B95C2"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574D2BF6"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469C5934"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7716FBC0"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47C4E91D"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682FDAD2"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0EEA899A"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56AD8E38"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5B35D9CD"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3BF1770C"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3970DE94"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3A1797BA"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36248ABF"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3969684D" w14:textId="0AF90C2F"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32EB8280" w14:textId="75AE43BC"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0FFA3C6C"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0DECBF7F"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4E7B30D2"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670CBF47" w14:textId="77777777" w:rsidR="008B0C1F" w:rsidRPr="004D5EAB" w:rsidRDefault="008B0C1F" w:rsidP="008B0C1F">
            <w:pPr>
              <w:jc w:val="center"/>
              <w:rPr>
                <w:sz w:val="28"/>
                <w:szCs w:val="28"/>
              </w:rPr>
            </w:pPr>
            <w:r w:rsidRPr="004D5EAB">
              <w:rPr>
                <w:sz w:val="28"/>
                <w:szCs w:val="28"/>
              </w:rPr>
              <w:t>.</w:t>
            </w:r>
          </w:p>
        </w:tc>
        <w:tc>
          <w:tcPr>
            <w:tcW w:w="340" w:type="dxa"/>
            <w:vAlign w:val="center"/>
          </w:tcPr>
          <w:p w14:paraId="6F130292" w14:textId="77777777" w:rsidR="008B0C1F" w:rsidRPr="004D5EAB" w:rsidRDefault="008B0C1F" w:rsidP="008B0C1F">
            <w:pPr>
              <w:jc w:val="center"/>
              <w:rPr>
                <w:sz w:val="28"/>
                <w:szCs w:val="28"/>
              </w:rPr>
            </w:pPr>
            <w:r w:rsidRPr="004D5EAB">
              <w:rPr>
                <w:sz w:val="28"/>
                <w:szCs w:val="28"/>
              </w:rPr>
              <w:t>.</w:t>
            </w:r>
          </w:p>
        </w:tc>
      </w:tr>
      <w:tr w:rsidR="008B0C1F" w:rsidRPr="004D5EAB" w14:paraId="6E1965E0" w14:textId="77777777" w:rsidTr="004E3237">
        <w:trPr>
          <w:trHeight w:hRule="exact" w:val="474"/>
        </w:trPr>
        <w:tc>
          <w:tcPr>
            <w:tcW w:w="992" w:type="dxa"/>
            <w:vAlign w:val="center"/>
          </w:tcPr>
          <w:p w14:paraId="60F5E69D" w14:textId="77777777" w:rsidR="008B0C1F" w:rsidRPr="004D5EAB" w:rsidRDefault="008B0C1F" w:rsidP="008B0C1F">
            <w:pPr>
              <w:pStyle w:val="Body1"/>
              <w:tabs>
                <w:tab w:val="left" w:pos="993"/>
              </w:tabs>
              <w:autoSpaceDE w:val="0"/>
              <w:ind w:left="27"/>
              <w:jc w:val="both"/>
              <w:rPr>
                <w:szCs w:val="24"/>
                <w:lang w:val="uk-UA"/>
              </w:rPr>
            </w:pPr>
            <w:r w:rsidRPr="004D5EAB">
              <w:rPr>
                <w:iCs/>
                <w:szCs w:val="24"/>
                <w:shd w:val="clear" w:color="auto" w:fill="FFFFFF"/>
                <w:lang w:val="uk-UA"/>
              </w:rPr>
              <w:t>ПРН 5</w:t>
            </w:r>
          </w:p>
        </w:tc>
        <w:tc>
          <w:tcPr>
            <w:tcW w:w="340" w:type="dxa"/>
            <w:vAlign w:val="center"/>
          </w:tcPr>
          <w:p w14:paraId="549CFA7D" w14:textId="77777777" w:rsidR="008B0C1F" w:rsidRPr="004D5EAB" w:rsidRDefault="008B0C1F" w:rsidP="008B0C1F">
            <w:pPr>
              <w:pStyle w:val="aff"/>
              <w:snapToGrid w:val="0"/>
              <w:jc w:val="center"/>
              <w:rPr>
                <w:sz w:val="28"/>
                <w:szCs w:val="28"/>
              </w:rPr>
            </w:pPr>
          </w:p>
        </w:tc>
        <w:tc>
          <w:tcPr>
            <w:tcW w:w="340" w:type="dxa"/>
            <w:vAlign w:val="center"/>
          </w:tcPr>
          <w:p w14:paraId="25426501" w14:textId="77777777" w:rsidR="008B0C1F" w:rsidRPr="004D5EAB" w:rsidRDefault="008B0C1F" w:rsidP="008B0C1F">
            <w:pPr>
              <w:pStyle w:val="aff"/>
              <w:snapToGrid w:val="0"/>
              <w:jc w:val="center"/>
              <w:rPr>
                <w:sz w:val="28"/>
                <w:szCs w:val="28"/>
              </w:rPr>
            </w:pPr>
          </w:p>
        </w:tc>
        <w:tc>
          <w:tcPr>
            <w:tcW w:w="340" w:type="dxa"/>
            <w:vAlign w:val="center"/>
          </w:tcPr>
          <w:p w14:paraId="7F2997CC" w14:textId="77777777" w:rsidR="008B0C1F" w:rsidRPr="004D5EAB" w:rsidRDefault="008B0C1F" w:rsidP="008B0C1F">
            <w:pPr>
              <w:pStyle w:val="aff"/>
              <w:snapToGrid w:val="0"/>
              <w:jc w:val="center"/>
              <w:rPr>
                <w:sz w:val="28"/>
                <w:szCs w:val="28"/>
              </w:rPr>
            </w:pPr>
          </w:p>
        </w:tc>
        <w:tc>
          <w:tcPr>
            <w:tcW w:w="340" w:type="dxa"/>
            <w:vAlign w:val="center"/>
          </w:tcPr>
          <w:p w14:paraId="79B17567" w14:textId="77777777" w:rsidR="008B0C1F" w:rsidRPr="004D5EAB" w:rsidRDefault="008B0C1F" w:rsidP="008B0C1F">
            <w:pPr>
              <w:pStyle w:val="aff"/>
              <w:snapToGrid w:val="0"/>
              <w:jc w:val="center"/>
              <w:rPr>
                <w:sz w:val="28"/>
                <w:szCs w:val="28"/>
              </w:rPr>
            </w:pPr>
          </w:p>
        </w:tc>
        <w:tc>
          <w:tcPr>
            <w:tcW w:w="340" w:type="dxa"/>
            <w:vAlign w:val="center"/>
          </w:tcPr>
          <w:p w14:paraId="27F1D9D8" w14:textId="77777777" w:rsidR="008B0C1F" w:rsidRPr="004D5EAB" w:rsidRDefault="008B0C1F" w:rsidP="008B0C1F">
            <w:pPr>
              <w:pStyle w:val="aff"/>
              <w:jc w:val="center"/>
              <w:rPr>
                <w:sz w:val="28"/>
                <w:szCs w:val="28"/>
              </w:rPr>
            </w:pPr>
          </w:p>
        </w:tc>
        <w:tc>
          <w:tcPr>
            <w:tcW w:w="340" w:type="dxa"/>
            <w:vAlign w:val="center"/>
          </w:tcPr>
          <w:p w14:paraId="043EFCD4" w14:textId="77777777" w:rsidR="008B0C1F" w:rsidRPr="004D5EAB" w:rsidRDefault="008B0C1F" w:rsidP="008B0C1F">
            <w:pPr>
              <w:pStyle w:val="aff"/>
              <w:snapToGrid w:val="0"/>
              <w:jc w:val="center"/>
              <w:rPr>
                <w:sz w:val="28"/>
                <w:szCs w:val="28"/>
              </w:rPr>
            </w:pPr>
          </w:p>
        </w:tc>
        <w:tc>
          <w:tcPr>
            <w:tcW w:w="340" w:type="dxa"/>
            <w:vAlign w:val="center"/>
          </w:tcPr>
          <w:p w14:paraId="7F75FDD2" w14:textId="77777777" w:rsidR="008B0C1F" w:rsidRPr="004D5EAB" w:rsidRDefault="008B0C1F" w:rsidP="008B0C1F">
            <w:pPr>
              <w:pStyle w:val="aff"/>
              <w:jc w:val="center"/>
              <w:rPr>
                <w:sz w:val="28"/>
                <w:szCs w:val="28"/>
              </w:rPr>
            </w:pPr>
          </w:p>
        </w:tc>
        <w:tc>
          <w:tcPr>
            <w:tcW w:w="340" w:type="dxa"/>
            <w:vAlign w:val="center"/>
          </w:tcPr>
          <w:p w14:paraId="6C9752F4" w14:textId="77777777" w:rsidR="008B0C1F" w:rsidRPr="004D5EAB" w:rsidRDefault="008B0C1F" w:rsidP="008B0C1F">
            <w:pPr>
              <w:pStyle w:val="aff"/>
              <w:jc w:val="center"/>
              <w:rPr>
                <w:sz w:val="28"/>
                <w:szCs w:val="28"/>
              </w:rPr>
            </w:pPr>
            <w:r w:rsidRPr="004D5EAB">
              <w:rPr>
                <w:sz w:val="28"/>
                <w:szCs w:val="28"/>
              </w:rPr>
              <w:t xml:space="preserve"> .</w:t>
            </w:r>
          </w:p>
        </w:tc>
        <w:tc>
          <w:tcPr>
            <w:tcW w:w="340" w:type="dxa"/>
            <w:vAlign w:val="center"/>
          </w:tcPr>
          <w:p w14:paraId="0456499D" w14:textId="77777777" w:rsidR="008B0C1F" w:rsidRPr="004D5EAB" w:rsidRDefault="008B0C1F" w:rsidP="008B0C1F">
            <w:pPr>
              <w:pStyle w:val="aff"/>
              <w:jc w:val="center"/>
              <w:rPr>
                <w:sz w:val="28"/>
                <w:szCs w:val="28"/>
              </w:rPr>
            </w:pPr>
            <w:r w:rsidRPr="004D5EAB">
              <w:rPr>
                <w:sz w:val="28"/>
                <w:szCs w:val="28"/>
              </w:rPr>
              <w:t>.</w:t>
            </w:r>
          </w:p>
        </w:tc>
        <w:tc>
          <w:tcPr>
            <w:tcW w:w="340" w:type="dxa"/>
            <w:vAlign w:val="center"/>
          </w:tcPr>
          <w:p w14:paraId="7D52BFF5" w14:textId="77777777" w:rsidR="008B0C1F" w:rsidRPr="004D5EAB" w:rsidRDefault="008B0C1F" w:rsidP="008B0C1F">
            <w:pPr>
              <w:pStyle w:val="aff"/>
              <w:jc w:val="center"/>
              <w:rPr>
                <w:sz w:val="28"/>
                <w:szCs w:val="28"/>
              </w:rPr>
            </w:pPr>
            <w:r w:rsidRPr="004D5EAB">
              <w:rPr>
                <w:sz w:val="28"/>
                <w:szCs w:val="28"/>
              </w:rPr>
              <w:t>.</w:t>
            </w:r>
          </w:p>
        </w:tc>
        <w:tc>
          <w:tcPr>
            <w:tcW w:w="340" w:type="dxa"/>
            <w:vAlign w:val="center"/>
          </w:tcPr>
          <w:p w14:paraId="6A9B157C" w14:textId="77777777" w:rsidR="008B0C1F" w:rsidRPr="004D5EAB" w:rsidRDefault="008B0C1F" w:rsidP="008B0C1F">
            <w:pPr>
              <w:pStyle w:val="aff"/>
              <w:jc w:val="center"/>
              <w:rPr>
                <w:sz w:val="28"/>
                <w:szCs w:val="28"/>
              </w:rPr>
            </w:pPr>
          </w:p>
        </w:tc>
        <w:tc>
          <w:tcPr>
            <w:tcW w:w="340" w:type="dxa"/>
            <w:vAlign w:val="center"/>
          </w:tcPr>
          <w:p w14:paraId="5A941D12" w14:textId="77777777" w:rsidR="008B0C1F" w:rsidRPr="004D5EAB" w:rsidRDefault="008B0C1F" w:rsidP="008B0C1F">
            <w:pPr>
              <w:pStyle w:val="aff"/>
              <w:jc w:val="center"/>
              <w:rPr>
                <w:sz w:val="28"/>
                <w:szCs w:val="28"/>
              </w:rPr>
            </w:pPr>
            <w:r w:rsidRPr="004D5EAB">
              <w:rPr>
                <w:sz w:val="28"/>
                <w:szCs w:val="28"/>
              </w:rPr>
              <w:t>.</w:t>
            </w:r>
          </w:p>
        </w:tc>
        <w:tc>
          <w:tcPr>
            <w:tcW w:w="340" w:type="dxa"/>
            <w:vAlign w:val="center"/>
          </w:tcPr>
          <w:p w14:paraId="7F2C325F" w14:textId="77777777" w:rsidR="008B0C1F" w:rsidRPr="004D5EAB" w:rsidRDefault="008B0C1F" w:rsidP="008B0C1F">
            <w:pPr>
              <w:pStyle w:val="aff"/>
              <w:snapToGrid w:val="0"/>
              <w:jc w:val="center"/>
              <w:rPr>
                <w:sz w:val="28"/>
                <w:szCs w:val="28"/>
              </w:rPr>
            </w:pPr>
          </w:p>
        </w:tc>
        <w:tc>
          <w:tcPr>
            <w:tcW w:w="340" w:type="dxa"/>
            <w:vAlign w:val="center"/>
          </w:tcPr>
          <w:p w14:paraId="5D9569DC"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480B06CC" w14:textId="77777777" w:rsidR="008B0C1F" w:rsidRPr="004D5EAB" w:rsidRDefault="008B0C1F" w:rsidP="008B0C1F">
            <w:pPr>
              <w:pStyle w:val="aff"/>
              <w:snapToGrid w:val="0"/>
              <w:jc w:val="center"/>
              <w:rPr>
                <w:sz w:val="28"/>
                <w:szCs w:val="28"/>
              </w:rPr>
            </w:pPr>
            <w:r w:rsidRPr="004D5EAB">
              <w:rPr>
                <w:sz w:val="28"/>
                <w:szCs w:val="28"/>
              </w:rPr>
              <w:t>.</w:t>
            </w:r>
          </w:p>
        </w:tc>
        <w:tc>
          <w:tcPr>
            <w:tcW w:w="337" w:type="dxa"/>
            <w:tcBorders>
              <w:top w:val="single" w:sz="4" w:space="0" w:color="auto"/>
              <w:left w:val="single" w:sz="4" w:space="0" w:color="auto"/>
              <w:bottom w:val="single" w:sz="4" w:space="0" w:color="auto"/>
              <w:right w:val="single" w:sz="4" w:space="0" w:color="auto"/>
            </w:tcBorders>
            <w:shd w:val="clear" w:color="auto" w:fill="D9D9D9"/>
          </w:tcPr>
          <w:p w14:paraId="6A108CD5" w14:textId="3A833A35" w:rsidR="008B0C1F" w:rsidRPr="004D5EAB" w:rsidRDefault="008B0C1F" w:rsidP="008B0C1F">
            <w:pPr>
              <w:pStyle w:val="aff"/>
              <w:snapToGrid w:val="0"/>
              <w:jc w:val="center"/>
              <w:rPr>
                <w:sz w:val="28"/>
                <w:szCs w:val="28"/>
              </w:rPr>
            </w:pPr>
          </w:p>
        </w:tc>
        <w:tc>
          <w:tcPr>
            <w:tcW w:w="340" w:type="dxa"/>
            <w:vAlign w:val="center"/>
          </w:tcPr>
          <w:p w14:paraId="17B070CE" w14:textId="77777777" w:rsidR="008B0C1F" w:rsidRPr="004D5EAB" w:rsidRDefault="008B0C1F" w:rsidP="008B0C1F">
            <w:pPr>
              <w:pStyle w:val="aff"/>
              <w:snapToGrid w:val="0"/>
              <w:jc w:val="center"/>
              <w:rPr>
                <w:sz w:val="28"/>
                <w:szCs w:val="28"/>
              </w:rPr>
            </w:pPr>
          </w:p>
        </w:tc>
        <w:tc>
          <w:tcPr>
            <w:tcW w:w="340" w:type="dxa"/>
            <w:vAlign w:val="center"/>
          </w:tcPr>
          <w:p w14:paraId="66E441DC" w14:textId="77777777" w:rsidR="008B0C1F" w:rsidRPr="004D5EAB" w:rsidRDefault="008B0C1F" w:rsidP="008B0C1F">
            <w:pPr>
              <w:pStyle w:val="aff"/>
              <w:snapToGrid w:val="0"/>
              <w:jc w:val="center"/>
              <w:rPr>
                <w:sz w:val="28"/>
                <w:szCs w:val="28"/>
              </w:rPr>
            </w:pPr>
          </w:p>
        </w:tc>
        <w:tc>
          <w:tcPr>
            <w:tcW w:w="340" w:type="dxa"/>
            <w:vAlign w:val="center"/>
          </w:tcPr>
          <w:p w14:paraId="5DBF8982"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180B3258"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009725F3"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419795CC"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6F5A87A1"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7F120C98"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727A0CA4"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4F43DF4C"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79DA39DA"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43EA58D4"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105EA7F1"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1A5D83BF"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1093FCE6"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1859B41C"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445F649F"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1AA4086C"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21E3D6DA"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0E6A2611" w14:textId="0F552ABD"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3CB624D7" w14:textId="1BD3261F"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32B01610"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284B2201"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6564510F"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54869E57" w14:textId="77777777" w:rsidR="008B0C1F" w:rsidRPr="004D5EAB" w:rsidRDefault="008B0C1F" w:rsidP="008B0C1F">
            <w:pPr>
              <w:jc w:val="center"/>
              <w:rPr>
                <w:sz w:val="28"/>
                <w:szCs w:val="28"/>
              </w:rPr>
            </w:pPr>
            <w:r w:rsidRPr="004D5EAB">
              <w:rPr>
                <w:sz w:val="28"/>
                <w:szCs w:val="28"/>
              </w:rPr>
              <w:t>.</w:t>
            </w:r>
          </w:p>
        </w:tc>
        <w:tc>
          <w:tcPr>
            <w:tcW w:w="340" w:type="dxa"/>
            <w:vAlign w:val="center"/>
          </w:tcPr>
          <w:p w14:paraId="4B754D0A" w14:textId="77777777" w:rsidR="008B0C1F" w:rsidRPr="004D5EAB" w:rsidRDefault="008B0C1F" w:rsidP="008B0C1F">
            <w:pPr>
              <w:jc w:val="center"/>
              <w:rPr>
                <w:sz w:val="28"/>
                <w:szCs w:val="28"/>
              </w:rPr>
            </w:pPr>
            <w:r w:rsidRPr="004D5EAB">
              <w:rPr>
                <w:sz w:val="28"/>
                <w:szCs w:val="28"/>
              </w:rPr>
              <w:t>.</w:t>
            </w:r>
          </w:p>
        </w:tc>
      </w:tr>
      <w:tr w:rsidR="008B0C1F" w:rsidRPr="004D5EAB" w14:paraId="2FCC830A" w14:textId="77777777" w:rsidTr="004E3237">
        <w:trPr>
          <w:trHeight w:hRule="exact" w:val="482"/>
        </w:trPr>
        <w:tc>
          <w:tcPr>
            <w:tcW w:w="992" w:type="dxa"/>
            <w:vAlign w:val="center"/>
          </w:tcPr>
          <w:p w14:paraId="5F663C22" w14:textId="77777777" w:rsidR="008B0C1F" w:rsidRPr="004D5EAB" w:rsidRDefault="008B0C1F" w:rsidP="008B0C1F">
            <w:pPr>
              <w:pStyle w:val="Body1"/>
              <w:tabs>
                <w:tab w:val="left" w:pos="993"/>
              </w:tabs>
              <w:autoSpaceDE w:val="0"/>
              <w:ind w:left="27"/>
              <w:jc w:val="both"/>
              <w:rPr>
                <w:szCs w:val="24"/>
                <w:lang w:val="uk-UA"/>
              </w:rPr>
            </w:pPr>
            <w:r w:rsidRPr="004D5EAB">
              <w:rPr>
                <w:iCs/>
                <w:szCs w:val="24"/>
                <w:shd w:val="clear" w:color="auto" w:fill="FFFFFF"/>
                <w:lang w:val="uk-UA"/>
              </w:rPr>
              <w:t>ПРН 6</w:t>
            </w:r>
          </w:p>
        </w:tc>
        <w:tc>
          <w:tcPr>
            <w:tcW w:w="340" w:type="dxa"/>
            <w:vAlign w:val="center"/>
          </w:tcPr>
          <w:p w14:paraId="701DC4A2" w14:textId="77777777" w:rsidR="008B0C1F" w:rsidRPr="004D5EAB" w:rsidRDefault="008B0C1F" w:rsidP="008B0C1F">
            <w:pPr>
              <w:pStyle w:val="aff"/>
              <w:snapToGrid w:val="0"/>
              <w:jc w:val="center"/>
              <w:rPr>
                <w:sz w:val="28"/>
                <w:szCs w:val="28"/>
              </w:rPr>
            </w:pPr>
          </w:p>
        </w:tc>
        <w:tc>
          <w:tcPr>
            <w:tcW w:w="340" w:type="dxa"/>
            <w:vAlign w:val="center"/>
          </w:tcPr>
          <w:p w14:paraId="410D645A" w14:textId="77777777" w:rsidR="008B0C1F" w:rsidRPr="004D5EAB" w:rsidRDefault="008B0C1F" w:rsidP="008B0C1F">
            <w:pPr>
              <w:pStyle w:val="aff"/>
              <w:snapToGrid w:val="0"/>
              <w:jc w:val="center"/>
              <w:rPr>
                <w:sz w:val="28"/>
                <w:szCs w:val="28"/>
              </w:rPr>
            </w:pPr>
          </w:p>
        </w:tc>
        <w:tc>
          <w:tcPr>
            <w:tcW w:w="340" w:type="dxa"/>
            <w:vAlign w:val="center"/>
          </w:tcPr>
          <w:p w14:paraId="39CFA0F2" w14:textId="77777777" w:rsidR="008B0C1F" w:rsidRPr="004D5EAB" w:rsidRDefault="008B0C1F" w:rsidP="008B0C1F">
            <w:pPr>
              <w:pStyle w:val="aff"/>
              <w:snapToGrid w:val="0"/>
              <w:jc w:val="center"/>
              <w:rPr>
                <w:sz w:val="28"/>
                <w:szCs w:val="28"/>
              </w:rPr>
            </w:pPr>
          </w:p>
        </w:tc>
        <w:tc>
          <w:tcPr>
            <w:tcW w:w="340" w:type="dxa"/>
            <w:vAlign w:val="center"/>
          </w:tcPr>
          <w:p w14:paraId="6D5E2BFE" w14:textId="77777777" w:rsidR="008B0C1F" w:rsidRPr="004D5EAB" w:rsidRDefault="008B0C1F" w:rsidP="008B0C1F">
            <w:pPr>
              <w:pStyle w:val="aff"/>
              <w:snapToGrid w:val="0"/>
              <w:jc w:val="center"/>
              <w:rPr>
                <w:sz w:val="28"/>
                <w:szCs w:val="28"/>
              </w:rPr>
            </w:pPr>
          </w:p>
        </w:tc>
        <w:tc>
          <w:tcPr>
            <w:tcW w:w="340" w:type="dxa"/>
            <w:vAlign w:val="center"/>
          </w:tcPr>
          <w:p w14:paraId="50CAA56F" w14:textId="77777777" w:rsidR="008B0C1F" w:rsidRPr="004D5EAB" w:rsidRDefault="008B0C1F" w:rsidP="008B0C1F">
            <w:pPr>
              <w:pStyle w:val="aff"/>
              <w:snapToGrid w:val="0"/>
              <w:jc w:val="center"/>
              <w:rPr>
                <w:sz w:val="28"/>
                <w:szCs w:val="28"/>
              </w:rPr>
            </w:pPr>
          </w:p>
        </w:tc>
        <w:tc>
          <w:tcPr>
            <w:tcW w:w="340" w:type="dxa"/>
            <w:vAlign w:val="center"/>
          </w:tcPr>
          <w:p w14:paraId="09397E67" w14:textId="77777777" w:rsidR="008B0C1F" w:rsidRPr="004D5EAB" w:rsidRDefault="008B0C1F" w:rsidP="008B0C1F">
            <w:pPr>
              <w:pStyle w:val="aff"/>
              <w:snapToGrid w:val="0"/>
              <w:jc w:val="center"/>
              <w:rPr>
                <w:sz w:val="28"/>
                <w:szCs w:val="28"/>
              </w:rPr>
            </w:pPr>
          </w:p>
        </w:tc>
        <w:tc>
          <w:tcPr>
            <w:tcW w:w="340" w:type="dxa"/>
            <w:vAlign w:val="center"/>
          </w:tcPr>
          <w:p w14:paraId="7DB2D82E" w14:textId="77777777" w:rsidR="008B0C1F" w:rsidRPr="004D5EAB" w:rsidRDefault="008B0C1F" w:rsidP="008B0C1F">
            <w:pPr>
              <w:pStyle w:val="aff"/>
              <w:jc w:val="center"/>
              <w:rPr>
                <w:sz w:val="28"/>
                <w:szCs w:val="28"/>
              </w:rPr>
            </w:pPr>
          </w:p>
        </w:tc>
        <w:tc>
          <w:tcPr>
            <w:tcW w:w="340" w:type="dxa"/>
            <w:vAlign w:val="center"/>
          </w:tcPr>
          <w:p w14:paraId="511C67B4" w14:textId="77777777" w:rsidR="008B0C1F" w:rsidRPr="004D5EAB" w:rsidRDefault="008B0C1F" w:rsidP="008B0C1F">
            <w:pPr>
              <w:pStyle w:val="aff"/>
              <w:jc w:val="center"/>
              <w:rPr>
                <w:sz w:val="28"/>
                <w:szCs w:val="28"/>
              </w:rPr>
            </w:pPr>
            <w:r w:rsidRPr="004D5EAB">
              <w:rPr>
                <w:sz w:val="28"/>
                <w:szCs w:val="28"/>
              </w:rPr>
              <w:t xml:space="preserve"> .</w:t>
            </w:r>
          </w:p>
        </w:tc>
        <w:tc>
          <w:tcPr>
            <w:tcW w:w="340" w:type="dxa"/>
            <w:vAlign w:val="center"/>
          </w:tcPr>
          <w:p w14:paraId="49C33C22" w14:textId="77777777" w:rsidR="008B0C1F" w:rsidRPr="004D5EAB" w:rsidRDefault="008B0C1F" w:rsidP="008B0C1F">
            <w:pPr>
              <w:pStyle w:val="aff"/>
              <w:jc w:val="center"/>
              <w:rPr>
                <w:sz w:val="28"/>
                <w:szCs w:val="28"/>
              </w:rPr>
            </w:pPr>
            <w:r w:rsidRPr="004D5EAB">
              <w:rPr>
                <w:sz w:val="28"/>
                <w:szCs w:val="28"/>
              </w:rPr>
              <w:t>.</w:t>
            </w:r>
          </w:p>
        </w:tc>
        <w:tc>
          <w:tcPr>
            <w:tcW w:w="340" w:type="dxa"/>
            <w:vAlign w:val="center"/>
          </w:tcPr>
          <w:p w14:paraId="61E6B2BA" w14:textId="77777777" w:rsidR="008B0C1F" w:rsidRPr="004D5EAB" w:rsidRDefault="008B0C1F" w:rsidP="008B0C1F">
            <w:pPr>
              <w:pStyle w:val="aff"/>
              <w:jc w:val="center"/>
              <w:rPr>
                <w:sz w:val="28"/>
                <w:szCs w:val="28"/>
              </w:rPr>
            </w:pPr>
            <w:r w:rsidRPr="004D5EAB">
              <w:rPr>
                <w:sz w:val="28"/>
                <w:szCs w:val="28"/>
              </w:rPr>
              <w:t>.</w:t>
            </w:r>
          </w:p>
        </w:tc>
        <w:tc>
          <w:tcPr>
            <w:tcW w:w="340" w:type="dxa"/>
            <w:vAlign w:val="center"/>
          </w:tcPr>
          <w:p w14:paraId="6A636342" w14:textId="77777777" w:rsidR="008B0C1F" w:rsidRPr="004D5EAB" w:rsidRDefault="008B0C1F" w:rsidP="008B0C1F">
            <w:pPr>
              <w:pStyle w:val="aff"/>
              <w:jc w:val="center"/>
              <w:rPr>
                <w:sz w:val="28"/>
                <w:szCs w:val="28"/>
              </w:rPr>
            </w:pPr>
          </w:p>
        </w:tc>
        <w:tc>
          <w:tcPr>
            <w:tcW w:w="340" w:type="dxa"/>
            <w:vAlign w:val="center"/>
          </w:tcPr>
          <w:p w14:paraId="01E3C514" w14:textId="77777777" w:rsidR="008B0C1F" w:rsidRPr="004D5EAB" w:rsidRDefault="008B0C1F" w:rsidP="008B0C1F">
            <w:pPr>
              <w:pStyle w:val="aff"/>
              <w:jc w:val="center"/>
              <w:rPr>
                <w:sz w:val="28"/>
                <w:szCs w:val="28"/>
              </w:rPr>
            </w:pPr>
            <w:r w:rsidRPr="004D5EAB">
              <w:rPr>
                <w:sz w:val="28"/>
                <w:szCs w:val="28"/>
              </w:rPr>
              <w:t>.</w:t>
            </w:r>
          </w:p>
        </w:tc>
        <w:tc>
          <w:tcPr>
            <w:tcW w:w="340" w:type="dxa"/>
            <w:vAlign w:val="center"/>
          </w:tcPr>
          <w:p w14:paraId="1A0C4B89" w14:textId="77777777" w:rsidR="008B0C1F" w:rsidRPr="004D5EAB" w:rsidRDefault="008B0C1F" w:rsidP="008B0C1F">
            <w:pPr>
              <w:pStyle w:val="aff"/>
              <w:snapToGrid w:val="0"/>
              <w:jc w:val="center"/>
              <w:rPr>
                <w:sz w:val="28"/>
                <w:szCs w:val="28"/>
              </w:rPr>
            </w:pPr>
          </w:p>
        </w:tc>
        <w:tc>
          <w:tcPr>
            <w:tcW w:w="340" w:type="dxa"/>
            <w:vAlign w:val="center"/>
          </w:tcPr>
          <w:p w14:paraId="64BA943F"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64D61EAF" w14:textId="77777777" w:rsidR="008B0C1F" w:rsidRPr="004D5EAB" w:rsidRDefault="008B0C1F" w:rsidP="008B0C1F">
            <w:pPr>
              <w:pStyle w:val="aff"/>
              <w:snapToGrid w:val="0"/>
              <w:jc w:val="center"/>
              <w:rPr>
                <w:sz w:val="28"/>
                <w:szCs w:val="28"/>
              </w:rPr>
            </w:pPr>
            <w:r w:rsidRPr="004D5EAB">
              <w:rPr>
                <w:sz w:val="28"/>
                <w:szCs w:val="28"/>
              </w:rPr>
              <w:t>.</w:t>
            </w:r>
          </w:p>
        </w:tc>
        <w:tc>
          <w:tcPr>
            <w:tcW w:w="337" w:type="dxa"/>
            <w:tcBorders>
              <w:top w:val="single" w:sz="4" w:space="0" w:color="auto"/>
              <w:left w:val="single" w:sz="4" w:space="0" w:color="auto"/>
              <w:bottom w:val="single" w:sz="4" w:space="0" w:color="auto"/>
              <w:right w:val="single" w:sz="4" w:space="0" w:color="auto"/>
            </w:tcBorders>
            <w:shd w:val="clear" w:color="auto" w:fill="D9D9D9"/>
          </w:tcPr>
          <w:p w14:paraId="05640BB3" w14:textId="21E264A6" w:rsidR="008B0C1F" w:rsidRPr="004D5EAB" w:rsidRDefault="008B0C1F" w:rsidP="008B0C1F">
            <w:pPr>
              <w:pStyle w:val="aff"/>
              <w:snapToGrid w:val="0"/>
              <w:jc w:val="center"/>
              <w:rPr>
                <w:sz w:val="28"/>
                <w:szCs w:val="28"/>
              </w:rPr>
            </w:pPr>
          </w:p>
        </w:tc>
        <w:tc>
          <w:tcPr>
            <w:tcW w:w="340" w:type="dxa"/>
            <w:vAlign w:val="center"/>
          </w:tcPr>
          <w:p w14:paraId="23A9906D" w14:textId="77777777" w:rsidR="008B0C1F" w:rsidRPr="004D5EAB" w:rsidRDefault="008B0C1F" w:rsidP="008B0C1F">
            <w:pPr>
              <w:pStyle w:val="aff"/>
              <w:snapToGrid w:val="0"/>
              <w:jc w:val="center"/>
              <w:rPr>
                <w:sz w:val="28"/>
                <w:szCs w:val="28"/>
              </w:rPr>
            </w:pPr>
          </w:p>
        </w:tc>
        <w:tc>
          <w:tcPr>
            <w:tcW w:w="340" w:type="dxa"/>
            <w:vAlign w:val="center"/>
          </w:tcPr>
          <w:p w14:paraId="3B165C25" w14:textId="77777777" w:rsidR="008B0C1F" w:rsidRPr="004D5EAB" w:rsidRDefault="008B0C1F" w:rsidP="008B0C1F">
            <w:pPr>
              <w:pStyle w:val="aff"/>
              <w:snapToGrid w:val="0"/>
              <w:jc w:val="center"/>
              <w:rPr>
                <w:sz w:val="28"/>
                <w:szCs w:val="28"/>
              </w:rPr>
            </w:pPr>
          </w:p>
        </w:tc>
        <w:tc>
          <w:tcPr>
            <w:tcW w:w="340" w:type="dxa"/>
            <w:vAlign w:val="center"/>
          </w:tcPr>
          <w:p w14:paraId="63D9DA45"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3797794F"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4915A949"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5F0C2A56"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70C116C2"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3A92F16F"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32450AF6"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1DC25ED4"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44BCAE3A"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1574BE4A"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3AB4E0D8"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48228EA4"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70C7110D"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1FE61A02"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598082FC"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322DE998"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26674336"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3D4FC741" w14:textId="515548F6"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628A4409" w14:textId="19431380"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6D60E9CE"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39F66A30"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3D549213"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7074A62F" w14:textId="77777777" w:rsidR="008B0C1F" w:rsidRPr="004D5EAB" w:rsidRDefault="008B0C1F" w:rsidP="008B0C1F">
            <w:pPr>
              <w:jc w:val="center"/>
              <w:rPr>
                <w:sz w:val="28"/>
                <w:szCs w:val="28"/>
              </w:rPr>
            </w:pPr>
            <w:r w:rsidRPr="004D5EAB">
              <w:rPr>
                <w:sz w:val="28"/>
                <w:szCs w:val="28"/>
              </w:rPr>
              <w:t>.</w:t>
            </w:r>
          </w:p>
        </w:tc>
        <w:tc>
          <w:tcPr>
            <w:tcW w:w="340" w:type="dxa"/>
            <w:vAlign w:val="center"/>
          </w:tcPr>
          <w:p w14:paraId="46185D9F" w14:textId="77777777" w:rsidR="008B0C1F" w:rsidRPr="004D5EAB" w:rsidRDefault="008B0C1F" w:rsidP="008B0C1F">
            <w:pPr>
              <w:jc w:val="center"/>
              <w:rPr>
                <w:sz w:val="28"/>
                <w:szCs w:val="28"/>
              </w:rPr>
            </w:pPr>
            <w:r w:rsidRPr="004D5EAB">
              <w:rPr>
                <w:sz w:val="28"/>
                <w:szCs w:val="28"/>
              </w:rPr>
              <w:t>.</w:t>
            </w:r>
          </w:p>
        </w:tc>
      </w:tr>
      <w:tr w:rsidR="008B0C1F" w:rsidRPr="004D5EAB" w14:paraId="638603E1" w14:textId="77777777" w:rsidTr="004E3237">
        <w:trPr>
          <w:trHeight w:hRule="exact" w:val="504"/>
        </w:trPr>
        <w:tc>
          <w:tcPr>
            <w:tcW w:w="992" w:type="dxa"/>
            <w:vAlign w:val="center"/>
          </w:tcPr>
          <w:p w14:paraId="53CBEE26" w14:textId="77777777" w:rsidR="008B0C1F" w:rsidRPr="004D5EAB" w:rsidRDefault="008B0C1F" w:rsidP="008B0C1F">
            <w:pPr>
              <w:pStyle w:val="Body1"/>
              <w:tabs>
                <w:tab w:val="left" w:pos="993"/>
              </w:tabs>
              <w:autoSpaceDE w:val="0"/>
              <w:ind w:left="27"/>
              <w:jc w:val="both"/>
              <w:rPr>
                <w:szCs w:val="24"/>
                <w:lang w:val="uk-UA"/>
              </w:rPr>
            </w:pPr>
            <w:r w:rsidRPr="004D5EAB">
              <w:rPr>
                <w:iCs/>
                <w:szCs w:val="24"/>
                <w:shd w:val="clear" w:color="auto" w:fill="FFFFFF"/>
                <w:lang w:val="uk-UA"/>
              </w:rPr>
              <w:t>ПРН 7</w:t>
            </w:r>
          </w:p>
        </w:tc>
        <w:tc>
          <w:tcPr>
            <w:tcW w:w="340" w:type="dxa"/>
            <w:vAlign w:val="center"/>
          </w:tcPr>
          <w:p w14:paraId="517C07A3" w14:textId="77777777" w:rsidR="008B0C1F" w:rsidRPr="004D5EAB" w:rsidRDefault="008B0C1F" w:rsidP="008B0C1F">
            <w:pPr>
              <w:pStyle w:val="aff"/>
              <w:snapToGrid w:val="0"/>
              <w:jc w:val="center"/>
              <w:rPr>
                <w:sz w:val="28"/>
                <w:szCs w:val="28"/>
              </w:rPr>
            </w:pPr>
            <w:bookmarkStart w:id="25" w:name="__DdeLink__112_194996459511"/>
            <w:bookmarkEnd w:id="25"/>
          </w:p>
        </w:tc>
        <w:tc>
          <w:tcPr>
            <w:tcW w:w="340" w:type="dxa"/>
            <w:vAlign w:val="center"/>
          </w:tcPr>
          <w:p w14:paraId="1E3DDE45" w14:textId="77777777" w:rsidR="008B0C1F" w:rsidRPr="004D5EAB" w:rsidRDefault="008B0C1F" w:rsidP="008B0C1F">
            <w:pPr>
              <w:pStyle w:val="aff"/>
              <w:snapToGrid w:val="0"/>
              <w:jc w:val="center"/>
              <w:rPr>
                <w:sz w:val="28"/>
                <w:szCs w:val="28"/>
              </w:rPr>
            </w:pPr>
          </w:p>
        </w:tc>
        <w:tc>
          <w:tcPr>
            <w:tcW w:w="340" w:type="dxa"/>
            <w:vAlign w:val="center"/>
          </w:tcPr>
          <w:p w14:paraId="4684BFAD" w14:textId="77777777" w:rsidR="008B0C1F" w:rsidRPr="004D5EAB" w:rsidRDefault="008B0C1F" w:rsidP="008B0C1F">
            <w:pPr>
              <w:pStyle w:val="aff"/>
              <w:snapToGrid w:val="0"/>
              <w:jc w:val="center"/>
              <w:rPr>
                <w:sz w:val="28"/>
                <w:szCs w:val="28"/>
              </w:rPr>
            </w:pPr>
          </w:p>
        </w:tc>
        <w:tc>
          <w:tcPr>
            <w:tcW w:w="340" w:type="dxa"/>
            <w:vAlign w:val="center"/>
          </w:tcPr>
          <w:p w14:paraId="6DBA3C0B" w14:textId="77777777" w:rsidR="008B0C1F" w:rsidRPr="004D5EAB" w:rsidRDefault="008B0C1F" w:rsidP="008B0C1F">
            <w:pPr>
              <w:pStyle w:val="aff"/>
              <w:snapToGrid w:val="0"/>
              <w:jc w:val="center"/>
              <w:rPr>
                <w:sz w:val="28"/>
                <w:szCs w:val="28"/>
              </w:rPr>
            </w:pPr>
          </w:p>
        </w:tc>
        <w:tc>
          <w:tcPr>
            <w:tcW w:w="340" w:type="dxa"/>
            <w:vAlign w:val="center"/>
          </w:tcPr>
          <w:p w14:paraId="1C9E56ED" w14:textId="77777777" w:rsidR="008B0C1F" w:rsidRPr="004D5EAB" w:rsidRDefault="008B0C1F" w:rsidP="008B0C1F">
            <w:pPr>
              <w:pStyle w:val="aff"/>
              <w:snapToGrid w:val="0"/>
              <w:jc w:val="center"/>
              <w:rPr>
                <w:sz w:val="28"/>
                <w:szCs w:val="28"/>
              </w:rPr>
            </w:pPr>
          </w:p>
        </w:tc>
        <w:tc>
          <w:tcPr>
            <w:tcW w:w="340" w:type="dxa"/>
            <w:vAlign w:val="center"/>
          </w:tcPr>
          <w:p w14:paraId="01798F5A" w14:textId="77777777" w:rsidR="008B0C1F" w:rsidRPr="004D5EAB" w:rsidRDefault="008B0C1F" w:rsidP="008B0C1F">
            <w:pPr>
              <w:pStyle w:val="aff"/>
              <w:snapToGrid w:val="0"/>
              <w:jc w:val="center"/>
              <w:rPr>
                <w:sz w:val="28"/>
                <w:szCs w:val="28"/>
              </w:rPr>
            </w:pPr>
          </w:p>
        </w:tc>
        <w:tc>
          <w:tcPr>
            <w:tcW w:w="340" w:type="dxa"/>
            <w:vAlign w:val="center"/>
          </w:tcPr>
          <w:p w14:paraId="2F7D2D96" w14:textId="77777777" w:rsidR="008B0C1F" w:rsidRPr="004D5EAB" w:rsidRDefault="008B0C1F" w:rsidP="008B0C1F">
            <w:pPr>
              <w:pStyle w:val="aff"/>
              <w:jc w:val="center"/>
              <w:rPr>
                <w:sz w:val="28"/>
                <w:szCs w:val="28"/>
              </w:rPr>
            </w:pPr>
          </w:p>
        </w:tc>
        <w:tc>
          <w:tcPr>
            <w:tcW w:w="340" w:type="dxa"/>
            <w:vAlign w:val="center"/>
          </w:tcPr>
          <w:p w14:paraId="704AAEAE" w14:textId="77777777" w:rsidR="008B0C1F" w:rsidRPr="004D5EAB" w:rsidRDefault="008B0C1F" w:rsidP="008B0C1F">
            <w:pPr>
              <w:pStyle w:val="aff"/>
              <w:jc w:val="center"/>
              <w:rPr>
                <w:sz w:val="28"/>
                <w:szCs w:val="28"/>
              </w:rPr>
            </w:pPr>
            <w:r w:rsidRPr="004D5EAB">
              <w:rPr>
                <w:sz w:val="28"/>
                <w:szCs w:val="28"/>
              </w:rPr>
              <w:t xml:space="preserve"> .</w:t>
            </w:r>
          </w:p>
        </w:tc>
        <w:tc>
          <w:tcPr>
            <w:tcW w:w="340" w:type="dxa"/>
            <w:vAlign w:val="center"/>
          </w:tcPr>
          <w:p w14:paraId="7C1C30B9" w14:textId="77777777" w:rsidR="008B0C1F" w:rsidRPr="004D5EAB" w:rsidRDefault="008B0C1F" w:rsidP="008B0C1F">
            <w:pPr>
              <w:pStyle w:val="aff"/>
              <w:jc w:val="center"/>
              <w:rPr>
                <w:sz w:val="28"/>
                <w:szCs w:val="28"/>
              </w:rPr>
            </w:pPr>
            <w:r w:rsidRPr="004D5EAB">
              <w:rPr>
                <w:sz w:val="28"/>
                <w:szCs w:val="28"/>
              </w:rPr>
              <w:t>.</w:t>
            </w:r>
          </w:p>
        </w:tc>
        <w:tc>
          <w:tcPr>
            <w:tcW w:w="340" w:type="dxa"/>
            <w:vAlign w:val="center"/>
          </w:tcPr>
          <w:p w14:paraId="608613D4" w14:textId="77777777" w:rsidR="008B0C1F" w:rsidRPr="004D5EAB" w:rsidRDefault="008B0C1F" w:rsidP="008B0C1F">
            <w:pPr>
              <w:pStyle w:val="aff"/>
              <w:jc w:val="center"/>
              <w:rPr>
                <w:sz w:val="28"/>
                <w:szCs w:val="28"/>
              </w:rPr>
            </w:pPr>
            <w:r w:rsidRPr="004D5EAB">
              <w:rPr>
                <w:sz w:val="28"/>
                <w:szCs w:val="28"/>
              </w:rPr>
              <w:t>.</w:t>
            </w:r>
          </w:p>
        </w:tc>
        <w:tc>
          <w:tcPr>
            <w:tcW w:w="340" w:type="dxa"/>
            <w:vAlign w:val="center"/>
          </w:tcPr>
          <w:p w14:paraId="12B39824" w14:textId="77777777" w:rsidR="008B0C1F" w:rsidRPr="004D5EAB" w:rsidRDefault="008B0C1F" w:rsidP="008B0C1F">
            <w:pPr>
              <w:pStyle w:val="aff"/>
              <w:jc w:val="center"/>
              <w:rPr>
                <w:sz w:val="28"/>
                <w:szCs w:val="28"/>
              </w:rPr>
            </w:pPr>
          </w:p>
        </w:tc>
        <w:tc>
          <w:tcPr>
            <w:tcW w:w="340" w:type="dxa"/>
            <w:vAlign w:val="center"/>
          </w:tcPr>
          <w:p w14:paraId="0EE054AE" w14:textId="77777777" w:rsidR="008B0C1F" w:rsidRPr="004D5EAB" w:rsidRDefault="008B0C1F" w:rsidP="008B0C1F">
            <w:pPr>
              <w:pStyle w:val="aff"/>
              <w:jc w:val="center"/>
              <w:rPr>
                <w:sz w:val="28"/>
                <w:szCs w:val="28"/>
              </w:rPr>
            </w:pPr>
            <w:r w:rsidRPr="004D5EAB">
              <w:rPr>
                <w:sz w:val="28"/>
                <w:szCs w:val="28"/>
              </w:rPr>
              <w:t>.</w:t>
            </w:r>
          </w:p>
        </w:tc>
        <w:tc>
          <w:tcPr>
            <w:tcW w:w="340" w:type="dxa"/>
            <w:vAlign w:val="center"/>
          </w:tcPr>
          <w:p w14:paraId="4F1D4225" w14:textId="77777777" w:rsidR="008B0C1F" w:rsidRPr="004D5EAB" w:rsidRDefault="008B0C1F" w:rsidP="008B0C1F">
            <w:pPr>
              <w:pStyle w:val="aff"/>
              <w:snapToGrid w:val="0"/>
              <w:jc w:val="center"/>
              <w:rPr>
                <w:sz w:val="28"/>
                <w:szCs w:val="28"/>
              </w:rPr>
            </w:pPr>
          </w:p>
        </w:tc>
        <w:tc>
          <w:tcPr>
            <w:tcW w:w="340" w:type="dxa"/>
            <w:vAlign w:val="center"/>
          </w:tcPr>
          <w:p w14:paraId="307F625B"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21ECF987" w14:textId="77777777" w:rsidR="008B0C1F" w:rsidRPr="004D5EAB" w:rsidRDefault="008B0C1F" w:rsidP="008B0C1F">
            <w:pPr>
              <w:pStyle w:val="aff"/>
              <w:snapToGrid w:val="0"/>
              <w:jc w:val="center"/>
              <w:rPr>
                <w:sz w:val="28"/>
                <w:szCs w:val="28"/>
              </w:rPr>
            </w:pPr>
            <w:r w:rsidRPr="004D5EAB">
              <w:rPr>
                <w:sz w:val="28"/>
                <w:szCs w:val="28"/>
              </w:rPr>
              <w:t>.</w:t>
            </w:r>
          </w:p>
        </w:tc>
        <w:tc>
          <w:tcPr>
            <w:tcW w:w="337" w:type="dxa"/>
            <w:tcBorders>
              <w:top w:val="single" w:sz="4" w:space="0" w:color="auto"/>
              <w:left w:val="single" w:sz="4" w:space="0" w:color="auto"/>
              <w:bottom w:val="single" w:sz="4" w:space="0" w:color="auto"/>
              <w:right w:val="single" w:sz="4" w:space="0" w:color="auto"/>
            </w:tcBorders>
            <w:shd w:val="clear" w:color="auto" w:fill="D9D9D9"/>
          </w:tcPr>
          <w:p w14:paraId="1B2D79ED" w14:textId="6A7C042F" w:rsidR="008B0C1F" w:rsidRPr="004D5EAB" w:rsidRDefault="008B0C1F" w:rsidP="008B0C1F">
            <w:pPr>
              <w:pStyle w:val="aff"/>
              <w:snapToGrid w:val="0"/>
              <w:jc w:val="center"/>
              <w:rPr>
                <w:sz w:val="28"/>
                <w:szCs w:val="28"/>
              </w:rPr>
            </w:pPr>
          </w:p>
        </w:tc>
        <w:tc>
          <w:tcPr>
            <w:tcW w:w="340" w:type="dxa"/>
            <w:vAlign w:val="center"/>
          </w:tcPr>
          <w:p w14:paraId="54698E9B" w14:textId="77777777" w:rsidR="008B0C1F" w:rsidRPr="004D5EAB" w:rsidRDefault="008B0C1F" w:rsidP="008B0C1F">
            <w:pPr>
              <w:pStyle w:val="aff"/>
              <w:snapToGrid w:val="0"/>
              <w:jc w:val="center"/>
              <w:rPr>
                <w:sz w:val="28"/>
                <w:szCs w:val="28"/>
              </w:rPr>
            </w:pPr>
          </w:p>
        </w:tc>
        <w:tc>
          <w:tcPr>
            <w:tcW w:w="340" w:type="dxa"/>
            <w:vAlign w:val="center"/>
          </w:tcPr>
          <w:p w14:paraId="7090C1D3" w14:textId="77777777" w:rsidR="008B0C1F" w:rsidRPr="004D5EAB" w:rsidRDefault="008B0C1F" w:rsidP="008B0C1F">
            <w:pPr>
              <w:pStyle w:val="aff"/>
              <w:snapToGrid w:val="0"/>
              <w:jc w:val="center"/>
              <w:rPr>
                <w:sz w:val="28"/>
                <w:szCs w:val="28"/>
              </w:rPr>
            </w:pPr>
          </w:p>
        </w:tc>
        <w:tc>
          <w:tcPr>
            <w:tcW w:w="340" w:type="dxa"/>
            <w:vAlign w:val="center"/>
          </w:tcPr>
          <w:p w14:paraId="7C689C9B"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544CE84F"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2578FE3C"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2DBE0DFA"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6F2B02EA"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601BB5B4"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2216AD68"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5B0741A7"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406E7976"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69367CE1"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6A61BBD9"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42705431"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6A5AA5E7"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329B8169"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12C0619A"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796D1D38"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6A06EA19"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4D0C67AD" w14:textId="4FDCD6F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264FAB8F" w14:textId="389BD378"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597544B2"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02D93FE7"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63752F39"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21A1814B" w14:textId="77777777" w:rsidR="008B0C1F" w:rsidRPr="004D5EAB" w:rsidRDefault="008B0C1F" w:rsidP="008B0C1F">
            <w:pPr>
              <w:jc w:val="center"/>
              <w:rPr>
                <w:sz w:val="28"/>
                <w:szCs w:val="28"/>
              </w:rPr>
            </w:pPr>
            <w:r w:rsidRPr="004D5EAB">
              <w:rPr>
                <w:sz w:val="28"/>
                <w:szCs w:val="28"/>
              </w:rPr>
              <w:t>.</w:t>
            </w:r>
          </w:p>
        </w:tc>
        <w:tc>
          <w:tcPr>
            <w:tcW w:w="340" w:type="dxa"/>
            <w:vAlign w:val="center"/>
          </w:tcPr>
          <w:p w14:paraId="4BE9CDB9" w14:textId="77777777" w:rsidR="008B0C1F" w:rsidRPr="004D5EAB" w:rsidRDefault="008B0C1F" w:rsidP="008B0C1F">
            <w:pPr>
              <w:jc w:val="center"/>
              <w:rPr>
                <w:sz w:val="28"/>
                <w:szCs w:val="28"/>
              </w:rPr>
            </w:pPr>
            <w:r w:rsidRPr="004D5EAB">
              <w:rPr>
                <w:sz w:val="28"/>
                <w:szCs w:val="28"/>
              </w:rPr>
              <w:t>.</w:t>
            </w:r>
          </w:p>
        </w:tc>
      </w:tr>
      <w:tr w:rsidR="008B0C1F" w:rsidRPr="004D5EAB" w14:paraId="3AAD2373" w14:textId="77777777" w:rsidTr="004E3237">
        <w:trPr>
          <w:trHeight w:hRule="exact" w:val="470"/>
        </w:trPr>
        <w:tc>
          <w:tcPr>
            <w:tcW w:w="992" w:type="dxa"/>
            <w:vAlign w:val="center"/>
          </w:tcPr>
          <w:p w14:paraId="274FA821" w14:textId="77777777" w:rsidR="008B0C1F" w:rsidRPr="004D5EAB" w:rsidRDefault="008B0C1F" w:rsidP="008B0C1F">
            <w:pPr>
              <w:pStyle w:val="Body1"/>
              <w:tabs>
                <w:tab w:val="left" w:pos="993"/>
              </w:tabs>
              <w:autoSpaceDE w:val="0"/>
              <w:ind w:left="27"/>
              <w:jc w:val="both"/>
              <w:rPr>
                <w:szCs w:val="24"/>
                <w:lang w:val="uk-UA"/>
              </w:rPr>
            </w:pPr>
            <w:r w:rsidRPr="004D5EAB">
              <w:rPr>
                <w:iCs/>
                <w:szCs w:val="24"/>
                <w:shd w:val="clear" w:color="auto" w:fill="FFFFFF"/>
                <w:lang w:val="uk-UA"/>
              </w:rPr>
              <w:t>ПРН 8</w:t>
            </w:r>
          </w:p>
        </w:tc>
        <w:tc>
          <w:tcPr>
            <w:tcW w:w="340" w:type="dxa"/>
            <w:vAlign w:val="center"/>
          </w:tcPr>
          <w:p w14:paraId="35F1C837" w14:textId="77777777" w:rsidR="008B0C1F" w:rsidRPr="004D5EAB" w:rsidRDefault="008B0C1F" w:rsidP="008B0C1F">
            <w:pPr>
              <w:pStyle w:val="aff"/>
              <w:snapToGrid w:val="0"/>
              <w:jc w:val="center"/>
              <w:rPr>
                <w:sz w:val="28"/>
                <w:szCs w:val="28"/>
              </w:rPr>
            </w:pPr>
          </w:p>
        </w:tc>
        <w:tc>
          <w:tcPr>
            <w:tcW w:w="340" w:type="dxa"/>
            <w:vAlign w:val="center"/>
          </w:tcPr>
          <w:p w14:paraId="179AB1BC" w14:textId="77777777" w:rsidR="008B0C1F" w:rsidRPr="004D5EAB" w:rsidRDefault="008B0C1F" w:rsidP="008B0C1F">
            <w:pPr>
              <w:pStyle w:val="aff"/>
              <w:snapToGrid w:val="0"/>
              <w:jc w:val="center"/>
              <w:rPr>
                <w:sz w:val="28"/>
                <w:szCs w:val="28"/>
              </w:rPr>
            </w:pPr>
          </w:p>
        </w:tc>
        <w:tc>
          <w:tcPr>
            <w:tcW w:w="340" w:type="dxa"/>
            <w:vAlign w:val="center"/>
          </w:tcPr>
          <w:p w14:paraId="24A14547" w14:textId="77777777" w:rsidR="008B0C1F" w:rsidRPr="004D5EAB" w:rsidRDefault="008B0C1F" w:rsidP="008B0C1F">
            <w:pPr>
              <w:pStyle w:val="aff"/>
              <w:snapToGrid w:val="0"/>
              <w:jc w:val="center"/>
              <w:rPr>
                <w:sz w:val="28"/>
                <w:szCs w:val="28"/>
              </w:rPr>
            </w:pPr>
          </w:p>
        </w:tc>
        <w:tc>
          <w:tcPr>
            <w:tcW w:w="340" w:type="dxa"/>
            <w:vAlign w:val="center"/>
          </w:tcPr>
          <w:p w14:paraId="59EB6F50" w14:textId="77777777" w:rsidR="008B0C1F" w:rsidRPr="004D5EAB" w:rsidRDefault="008B0C1F" w:rsidP="008B0C1F">
            <w:pPr>
              <w:pStyle w:val="aff"/>
              <w:snapToGrid w:val="0"/>
              <w:jc w:val="center"/>
              <w:rPr>
                <w:sz w:val="28"/>
                <w:szCs w:val="28"/>
              </w:rPr>
            </w:pPr>
          </w:p>
        </w:tc>
        <w:tc>
          <w:tcPr>
            <w:tcW w:w="340" w:type="dxa"/>
            <w:vAlign w:val="center"/>
          </w:tcPr>
          <w:p w14:paraId="381A2495" w14:textId="77777777" w:rsidR="008B0C1F" w:rsidRPr="004D5EAB" w:rsidRDefault="008B0C1F" w:rsidP="008B0C1F">
            <w:pPr>
              <w:pStyle w:val="aff"/>
              <w:snapToGrid w:val="0"/>
              <w:jc w:val="center"/>
              <w:rPr>
                <w:sz w:val="28"/>
                <w:szCs w:val="28"/>
              </w:rPr>
            </w:pPr>
          </w:p>
        </w:tc>
        <w:tc>
          <w:tcPr>
            <w:tcW w:w="340" w:type="dxa"/>
            <w:vAlign w:val="center"/>
          </w:tcPr>
          <w:p w14:paraId="5DFA3DC5" w14:textId="77777777" w:rsidR="008B0C1F" w:rsidRPr="004D5EAB" w:rsidRDefault="008B0C1F" w:rsidP="008B0C1F">
            <w:pPr>
              <w:pStyle w:val="aff"/>
              <w:snapToGrid w:val="0"/>
              <w:jc w:val="center"/>
              <w:rPr>
                <w:sz w:val="28"/>
                <w:szCs w:val="28"/>
              </w:rPr>
            </w:pPr>
          </w:p>
        </w:tc>
        <w:tc>
          <w:tcPr>
            <w:tcW w:w="340" w:type="dxa"/>
            <w:vAlign w:val="center"/>
          </w:tcPr>
          <w:p w14:paraId="6420A002" w14:textId="77777777" w:rsidR="008B0C1F" w:rsidRPr="004D5EAB" w:rsidRDefault="008B0C1F" w:rsidP="008B0C1F">
            <w:pPr>
              <w:pStyle w:val="aff"/>
              <w:jc w:val="center"/>
              <w:rPr>
                <w:sz w:val="28"/>
                <w:szCs w:val="28"/>
              </w:rPr>
            </w:pPr>
          </w:p>
        </w:tc>
        <w:tc>
          <w:tcPr>
            <w:tcW w:w="340" w:type="dxa"/>
            <w:vAlign w:val="center"/>
          </w:tcPr>
          <w:p w14:paraId="52A746B7" w14:textId="77777777" w:rsidR="008B0C1F" w:rsidRPr="004D5EAB" w:rsidRDefault="008B0C1F" w:rsidP="008B0C1F">
            <w:pPr>
              <w:pStyle w:val="aff"/>
              <w:jc w:val="center"/>
              <w:rPr>
                <w:sz w:val="28"/>
                <w:szCs w:val="28"/>
              </w:rPr>
            </w:pPr>
            <w:r w:rsidRPr="004D5EAB">
              <w:rPr>
                <w:sz w:val="28"/>
                <w:szCs w:val="28"/>
              </w:rPr>
              <w:t xml:space="preserve"> .</w:t>
            </w:r>
          </w:p>
        </w:tc>
        <w:tc>
          <w:tcPr>
            <w:tcW w:w="340" w:type="dxa"/>
            <w:vAlign w:val="center"/>
          </w:tcPr>
          <w:p w14:paraId="7650BA16" w14:textId="77777777" w:rsidR="008B0C1F" w:rsidRPr="004D5EAB" w:rsidRDefault="008B0C1F" w:rsidP="008B0C1F">
            <w:pPr>
              <w:pStyle w:val="aff"/>
              <w:jc w:val="center"/>
              <w:rPr>
                <w:sz w:val="28"/>
                <w:szCs w:val="28"/>
              </w:rPr>
            </w:pPr>
            <w:r w:rsidRPr="004D5EAB">
              <w:rPr>
                <w:sz w:val="28"/>
                <w:szCs w:val="28"/>
              </w:rPr>
              <w:t>.</w:t>
            </w:r>
          </w:p>
        </w:tc>
        <w:tc>
          <w:tcPr>
            <w:tcW w:w="340" w:type="dxa"/>
            <w:vAlign w:val="center"/>
          </w:tcPr>
          <w:p w14:paraId="11FFD582" w14:textId="77777777" w:rsidR="008B0C1F" w:rsidRPr="004D5EAB" w:rsidRDefault="008B0C1F" w:rsidP="008B0C1F">
            <w:pPr>
              <w:pStyle w:val="aff"/>
              <w:jc w:val="center"/>
              <w:rPr>
                <w:sz w:val="28"/>
                <w:szCs w:val="28"/>
              </w:rPr>
            </w:pPr>
            <w:r w:rsidRPr="004D5EAB">
              <w:rPr>
                <w:sz w:val="28"/>
                <w:szCs w:val="28"/>
              </w:rPr>
              <w:t>.</w:t>
            </w:r>
          </w:p>
        </w:tc>
        <w:tc>
          <w:tcPr>
            <w:tcW w:w="340" w:type="dxa"/>
            <w:vAlign w:val="center"/>
          </w:tcPr>
          <w:p w14:paraId="1EAE84EA" w14:textId="77777777" w:rsidR="008B0C1F" w:rsidRPr="004D5EAB" w:rsidRDefault="008B0C1F" w:rsidP="008B0C1F">
            <w:pPr>
              <w:pStyle w:val="aff"/>
              <w:jc w:val="center"/>
              <w:rPr>
                <w:sz w:val="28"/>
                <w:szCs w:val="28"/>
              </w:rPr>
            </w:pPr>
          </w:p>
        </w:tc>
        <w:tc>
          <w:tcPr>
            <w:tcW w:w="340" w:type="dxa"/>
            <w:vAlign w:val="center"/>
          </w:tcPr>
          <w:p w14:paraId="282DD0B0" w14:textId="77777777" w:rsidR="008B0C1F" w:rsidRPr="004D5EAB" w:rsidRDefault="008B0C1F" w:rsidP="008B0C1F">
            <w:pPr>
              <w:pStyle w:val="aff"/>
              <w:jc w:val="center"/>
              <w:rPr>
                <w:sz w:val="28"/>
                <w:szCs w:val="28"/>
              </w:rPr>
            </w:pPr>
            <w:r w:rsidRPr="004D5EAB">
              <w:rPr>
                <w:sz w:val="28"/>
                <w:szCs w:val="28"/>
              </w:rPr>
              <w:t>.</w:t>
            </w:r>
          </w:p>
        </w:tc>
        <w:tc>
          <w:tcPr>
            <w:tcW w:w="340" w:type="dxa"/>
            <w:vAlign w:val="center"/>
          </w:tcPr>
          <w:p w14:paraId="00ABB4F3" w14:textId="77777777" w:rsidR="008B0C1F" w:rsidRPr="004D5EAB" w:rsidRDefault="008B0C1F" w:rsidP="008B0C1F">
            <w:pPr>
              <w:pStyle w:val="aff"/>
              <w:snapToGrid w:val="0"/>
              <w:jc w:val="center"/>
              <w:rPr>
                <w:sz w:val="28"/>
                <w:szCs w:val="28"/>
              </w:rPr>
            </w:pPr>
          </w:p>
        </w:tc>
        <w:tc>
          <w:tcPr>
            <w:tcW w:w="340" w:type="dxa"/>
            <w:vAlign w:val="center"/>
          </w:tcPr>
          <w:p w14:paraId="56498CEB"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5EAFE784" w14:textId="77777777" w:rsidR="008B0C1F" w:rsidRPr="004D5EAB" w:rsidRDefault="008B0C1F" w:rsidP="008B0C1F">
            <w:pPr>
              <w:pStyle w:val="aff"/>
              <w:snapToGrid w:val="0"/>
              <w:jc w:val="center"/>
              <w:rPr>
                <w:sz w:val="28"/>
                <w:szCs w:val="28"/>
              </w:rPr>
            </w:pPr>
            <w:r w:rsidRPr="004D5EAB">
              <w:rPr>
                <w:sz w:val="28"/>
                <w:szCs w:val="28"/>
              </w:rPr>
              <w:t>.</w:t>
            </w:r>
          </w:p>
        </w:tc>
        <w:tc>
          <w:tcPr>
            <w:tcW w:w="337" w:type="dxa"/>
            <w:tcBorders>
              <w:top w:val="single" w:sz="4" w:space="0" w:color="auto"/>
              <w:left w:val="single" w:sz="4" w:space="0" w:color="auto"/>
              <w:bottom w:val="single" w:sz="4" w:space="0" w:color="auto"/>
              <w:right w:val="single" w:sz="4" w:space="0" w:color="auto"/>
            </w:tcBorders>
            <w:shd w:val="clear" w:color="auto" w:fill="D9D9D9"/>
          </w:tcPr>
          <w:p w14:paraId="1D519796" w14:textId="0C8C0F90" w:rsidR="008B0C1F" w:rsidRPr="004D5EAB" w:rsidRDefault="008B0C1F" w:rsidP="008B0C1F">
            <w:pPr>
              <w:pStyle w:val="aff"/>
              <w:snapToGrid w:val="0"/>
              <w:jc w:val="center"/>
              <w:rPr>
                <w:sz w:val="28"/>
                <w:szCs w:val="28"/>
              </w:rPr>
            </w:pPr>
          </w:p>
        </w:tc>
        <w:tc>
          <w:tcPr>
            <w:tcW w:w="340" w:type="dxa"/>
            <w:vAlign w:val="center"/>
          </w:tcPr>
          <w:p w14:paraId="19DE8785" w14:textId="77777777" w:rsidR="008B0C1F" w:rsidRPr="004D5EAB" w:rsidRDefault="008B0C1F" w:rsidP="008B0C1F">
            <w:pPr>
              <w:pStyle w:val="aff"/>
              <w:snapToGrid w:val="0"/>
              <w:jc w:val="center"/>
              <w:rPr>
                <w:sz w:val="28"/>
                <w:szCs w:val="28"/>
              </w:rPr>
            </w:pPr>
          </w:p>
        </w:tc>
        <w:tc>
          <w:tcPr>
            <w:tcW w:w="340" w:type="dxa"/>
            <w:vAlign w:val="center"/>
          </w:tcPr>
          <w:p w14:paraId="0901B0C4" w14:textId="77777777" w:rsidR="008B0C1F" w:rsidRPr="004D5EAB" w:rsidRDefault="008B0C1F" w:rsidP="008B0C1F">
            <w:pPr>
              <w:pStyle w:val="aff"/>
              <w:snapToGrid w:val="0"/>
              <w:jc w:val="center"/>
              <w:rPr>
                <w:sz w:val="28"/>
                <w:szCs w:val="28"/>
              </w:rPr>
            </w:pPr>
          </w:p>
        </w:tc>
        <w:tc>
          <w:tcPr>
            <w:tcW w:w="340" w:type="dxa"/>
            <w:vAlign w:val="center"/>
          </w:tcPr>
          <w:p w14:paraId="20E71291"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5BC00377"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7051CE4F"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0D64A3FD"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68F3DAFA"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6E24A041"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0E24CBFC"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34B24B74"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370570DD"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66C7B250"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161093B6"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14FF6F22"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26571FCE"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776BDB01"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7FBDA5E7"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29928887"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758C7563"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3C209F50" w14:textId="662F9426"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288048B5" w14:textId="6FF243D1"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5C721767"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1FF8A77B"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213DE417"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5E6407FE" w14:textId="77777777" w:rsidR="008B0C1F" w:rsidRPr="004D5EAB" w:rsidRDefault="008B0C1F" w:rsidP="008B0C1F">
            <w:pPr>
              <w:jc w:val="center"/>
              <w:rPr>
                <w:sz w:val="28"/>
                <w:szCs w:val="28"/>
              </w:rPr>
            </w:pPr>
            <w:r w:rsidRPr="004D5EAB">
              <w:rPr>
                <w:sz w:val="28"/>
                <w:szCs w:val="28"/>
              </w:rPr>
              <w:t>.</w:t>
            </w:r>
          </w:p>
        </w:tc>
        <w:tc>
          <w:tcPr>
            <w:tcW w:w="340" w:type="dxa"/>
            <w:vAlign w:val="center"/>
          </w:tcPr>
          <w:p w14:paraId="3E93799C" w14:textId="77777777" w:rsidR="008B0C1F" w:rsidRPr="004D5EAB" w:rsidRDefault="008B0C1F" w:rsidP="008B0C1F">
            <w:pPr>
              <w:jc w:val="center"/>
              <w:rPr>
                <w:sz w:val="28"/>
                <w:szCs w:val="28"/>
              </w:rPr>
            </w:pPr>
            <w:r w:rsidRPr="004D5EAB">
              <w:rPr>
                <w:sz w:val="28"/>
                <w:szCs w:val="28"/>
              </w:rPr>
              <w:t>.</w:t>
            </w:r>
          </w:p>
        </w:tc>
      </w:tr>
      <w:tr w:rsidR="008B0C1F" w:rsidRPr="004D5EAB" w14:paraId="792B166D" w14:textId="77777777" w:rsidTr="004E3237">
        <w:trPr>
          <w:trHeight w:hRule="exact" w:val="492"/>
        </w:trPr>
        <w:tc>
          <w:tcPr>
            <w:tcW w:w="992" w:type="dxa"/>
            <w:vAlign w:val="center"/>
          </w:tcPr>
          <w:p w14:paraId="1F35BB16" w14:textId="77777777" w:rsidR="008B0C1F" w:rsidRPr="004D5EAB" w:rsidRDefault="008B0C1F" w:rsidP="008B0C1F">
            <w:pPr>
              <w:pStyle w:val="Body1"/>
              <w:tabs>
                <w:tab w:val="left" w:pos="993"/>
              </w:tabs>
              <w:autoSpaceDE w:val="0"/>
              <w:ind w:left="27"/>
              <w:jc w:val="both"/>
              <w:rPr>
                <w:szCs w:val="24"/>
                <w:lang w:val="uk-UA"/>
              </w:rPr>
            </w:pPr>
            <w:r w:rsidRPr="004D5EAB">
              <w:rPr>
                <w:iCs/>
                <w:szCs w:val="24"/>
                <w:shd w:val="clear" w:color="auto" w:fill="FFFFFF"/>
                <w:lang w:val="uk-UA"/>
              </w:rPr>
              <w:t>ПРН 9</w:t>
            </w:r>
          </w:p>
        </w:tc>
        <w:tc>
          <w:tcPr>
            <w:tcW w:w="340" w:type="dxa"/>
            <w:vAlign w:val="center"/>
          </w:tcPr>
          <w:p w14:paraId="6B56F955" w14:textId="77777777" w:rsidR="008B0C1F" w:rsidRPr="004D5EAB" w:rsidRDefault="008B0C1F" w:rsidP="008B0C1F">
            <w:pPr>
              <w:pStyle w:val="aff"/>
              <w:snapToGrid w:val="0"/>
              <w:jc w:val="center"/>
              <w:rPr>
                <w:sz w:val="28"/>
                <w:szCs w:val="28"/>
              </w:rPr>
            </w:pPr>
          </w:p>
        </w:tc>
        <w:tc>
          <w:tcPr>
            <w:tcW w:w="340" w:type="dxa"/>
            <w:vAlign w:val="center"/>
          </w:tcPr>
          <w:p w14:paraId="02A81084" w14:textId="77777777" w:rsidR="008B0C1F" w:rsidRPr="004D5EAB" w:rsidRDefault="008B0C1F" w:rsidP="008B0C1F">
            <w:pPr>
              <w:pStyle w:val="aff"/>
              <w:snapToGrid w:val="0"/>
              <w:jc w:val="center"/>
              <w:rPr>
                <w:sz w:val="28"/>
                <w:szCs w:val="28"/>
              </w:rPr>
            </w:pPr>
          </w:p>
        </w:tc>
        <w:tc>
          <w:tcPr>
            <w:tcW w:w="340" w:type="dxa"/>
            <w:vAlign w:val="center"/>
          </w:tcPr>
          <w:p w14:paraId="048E5B51" w14:textId="77777777" w:rsidR="008B0C1F" w:rsidRPr="004D5EAB" w:rsidRDefault="008B0C1F" w:rsidP="008B0C1F">
            <w:pPr>
              <w:pStyle w:val="aff"/>
              <w:snapToGrid w:val="0"/>
              <w:jc w:val="center"/>
              <w:rPr>
                <w:sz w:val="28"/>
                <w:szCs w:val="28"/>
              </w:rPr>
            </w:pPr>
          </w:p>
        </w:tc>
        <w:tc>
          <w:tcPr>
            <w:tcW w:w="340" w:type="dxa"/>
            <w:vAlign w:val="center"/>
          </w:tcPr>
          <w:p w14:paraId="6451F137" w14:textId="77777777" w:rsidR="008B0C1F" w:rsidRPr="004D5EAB" w:rsidRDefault="008B0C1F" w:rsidP="008B0C1F">
            <w:pPr>
              <w:pStyle w:val="aff"/>
              <w:snapToGrid w:val="0"/>
              <w:jc w:val="center"/>
              <w:rPr>
                <w:sz w:val="28"/>
                <w:szCs w:val="28"/>
              </w:rPr>
            </w:pPr>
          </w:p>
        </w:tc>
        <w:tc>
          <w:tcPr>
            <w:tcW w:w="340" w:type="dxa"/>
            <w:vAlign w:val="center"/>
          </w:tcPr>
          <w:p w14:paraId="369FC40E" w14:textId="77777777" w:rsidR="008B0C1F" w:rsidRPr="004D5EAB" w:rsidRDefault="008B0C1F" w:rsidP="008B0C1F">
            <w:pPr>
              <w:pStyle w:val="aff"/>
              <w:snapToGrid w:val="0"/>
              <w:jc w:val="center"/>
              <w:rPr>
                <w:sz w:val="28"/>
                <w:szCs w:val="28"/>
              </w:rPr>
            </w:pPr>
          </w:p>
        </w:tc>
        <w:tc>
          <w:tcPr>
            <w:tcW w:w="340" w:type="dxa"/>
            <w:vAlign w:val="center"/>
          </w:tcPr>
          <w:p w14:paraId="2A312C06" w14:textId="77777777" w:rsidR="008B0C1F" w:rsidRPr="004D5EAB" w:rsidRDefault="008B0C1F" w:rsidP="008B0C1F">
            <w:pPr>
              <w:pStyle w:val="aff"/>
              <w:snapToGrid w:val="0"/>
              <w:jc w:val="center"/>
              <w:rPr>
                <w:sz w:val="28"/>
                <w:szCs w:val="28"/>
              </w:rPr>
            </w:pPr>
          </w:p>
        </w:tc>
        <w:tc>
          <w:tcPr>
            <w:tcW w:w="340" w:type="dxa"/>
            <w:vAlign w:val="center"/>
          </w:tcPr>
          <w:p w14:paraId="3B729AFA" w14:textId="77777777" w:rsidR="008B0C1F" w:rsidRPr="004D5EAB" w:rsidRDefault="008B0C1F" w:rsidP="008B0C1F">
            <w:pPr>
              <w:pStyle w:val="aff"/>
              <w:jc w:val="center"/>
              <w:rPr>
                <w:sz w:val="28"/>
                <w:szCs w:val="28"/>
              </w:rPr>
            </w:pPr>
          </w:p>
        </w:tc>
        <w:tc>
          <w:tcPr>
            <w:tcW w:w="340" w:type="dxa"/>
            <w:vAlign w:val="center"/>
          </w:tcPr>
          <w:p w14:paraId="36B03686" w14:textId="77777777" w:rsidR="008B0C1F" w:rsidRPr="004D5EAB" w:rsidRDefault="008B0C1F" w:rsidP="008B0C1F">
            <w:pPr>
              <w:pStyle w:val="aff"/>
              <w:jc w:val="center"/>
              <w:rPr>
                <w:sz w:val="28"/>
                <w:szCs w:val="28"/>
              </w:rPr>
            </w:pPr>
            <w:r w:rsidRPr="004D5EAB">
              <w:rPr>
                <w:sz w:val="28"/>
                <w:szCs w:val="28"/>
              </w:rPr>
              <w:t xml:space="preserve"> .</w:t>
            </w:r>
          </w:p>
        </w:tc>
        <w:tc>
          <w:tcPr>
            <w:tcW w:w="340" w:type="dxa"/>
            <w:vAlign w:val="center"/>
          </w:tcPr>
          <w:p w14:paraId="21287405" w14:textId="77777777" w:rsidR="008B0C1F" w:rsidRPr="004D5EAB" w:rsidRDefault="008B0C1F" w:rsidP="008B0C1F">
            <w:pPr>
              <w:pStyle w:val="aff"/>
              <w:jc w:val="center"/>
              <w:rPr>
                <w:sz w:val="28"/>
                <w:szCs w:val="28"/>
              </w:rPr>
            </w:pPr>
            <w:r w:rsidRPr="004D5EAB">
              <w:rPr>
                <w:sz w:val="28"/>
                <w:szCs w:val="28"/>
              </w:rPr>
              <w:t>.</w:t>
            </w:r>
          </w:p>
        </w:tc>
        <w:tc>
          <w:tcPr>
            <w:tcW w:w="340" w:type="dxa"/>
            <w:vAlign w:val="center"/>
          </w:tcPr>
          <w:p w14:paraId="27F7A648" w14:textId="77777777" w:rsidR="008B0C1F" w:rsidRPr="004D5EAB" w:rsidRDefault="008B0C1F" w:rsidP="008B0C1F">
            <w:pPr>
              <w:pStyle w:val="aff"/>
              <w:jc w:val="center"/>
              <w:rPr>
                <w:sz w:val="28"/>
                <w:szCs w:val="28"/>
              </w:rPr>
            </w:pPr>
            <w:r w:rsidRPr="004D5EAB">
              <w:rPr>
                <w:sz w:val="28"/>
                <w:szCs w:val="28"/>
              </w:rPr>
              <w:t>.</w:t>
            </w:r>
          </w:p>
        </w:tc>
        <w:tc>
          <w:tcPr>
            <w:tcW w:w="340" w:type="dxa"/>
            <w:vAlign w:val="center"/>
          </w:tcPr>
          <w:p w14:paraId="62B2D00D" w14:textId="77777777" w:rsidR="008B0C1F" w:rsidRPr="004D5EAB" w:rsidRDefault="008B0C1F" w:rsidP="008B0C1F">
            <w:pPr>
              <w:pStyle w:val="aff"/>
              <w:jc w:val="center"/>
              <w:rPr>
                <w:sz w:val="28"/>
                <w:szCs w:val="28"/>
              </w:rPr>
            </w:pPr>
          </w:p>
        </w:tc>
        <w:tc>
          <w:tcPr>
            <w:tcW w:w="340" w:type="dxa"/>
            <w:vAlign w:val="center"/>
          </w:tcPr>
          <w:p w14:paraId="00E46FE6" w14:textId="77777777" w:rsidR="008B0C1F" w:rsidRPr="004D5EAB" w:rsidRDefault="008B0C1F" w:rsidP="008B0C1F">
            <w:pPr>
              <w:pStyle w:val="aff"/>
              <w:jc w:val="center"/>
              <w:rPr>
                <w:sz w:val="28"/>
                <w:szCs w:val="28"/>
              </w:rPr>
            </w:pPr>
            <w:r w:rsidRPr="004D5EAB">
              <w:rPr>
                <w:sz w:val="28"/>
                <w:szCs w:val="28"/>
              </w:rPr>
              <w:t>.</w:t>
            </w:r>
          </w:p>
        </w:tc>
        <w:tc>
          <w:tcPr>
            <w:tcW w:w="340" w:type="dxa"/>
            <w:vAlign w:val="center"/>
          </w:tcPr>
          <w:p w14:paraId="56A5709E" w14:textId="77777777" w:rsidR="008B0C1F" w:rsidRPr="004D5EAB" w:rsidRDefault="008B0C1F" w:rsidP="008B0C1F">
            <w:pPr>
              <w:pStyle w:val="aff"/>
              <w:snapToGrid w:val="0"/>
              <w:jc w:val="center"/>
              <w:rPr>
                <w:sz w:val="28"/>
                <w:szCs w:val="28"/>
              </w:rPr>
            </w:pPr>
          </w:p>
        </w:tc>
        <w:tc>
          <w:tcPr>
            <w:tcW w:w="340" w:type="dxa"/>
            <w:vAlign w:val="center"/>
          </w:tcPr>
          <w:p w14:paraId="23DE41BB"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208C6A31" w14:textId="77777777" w:rsidR="008B0C1F" w:rsidRPr="004D5EAB" w:rsidRDefault="008B0C1F" w:rsidP="008B0C1F">
            <w:pPr>
              <w:pStyle w:val="aff"/>
              <w:snapToGrid w:val="0"/>
              <w:jc w:val="center"/>
              <w:rPr>
                <w:sz w:val="28"/>
                <w:szCs w:val="28"/>
              </w:rPr>
            </w:pPr>
            <w:r w:rsidRPr="004D5EAB">
              <w:rPr>
                <w:sz w:val="28"/>
                <w:szCs w:val="28"/>
              </w:rPr>
              <w:t>.</w:t>
            </w:r>
          </w:p>
        </w:tc>
        <w:tc>
          <w:tcPr>
            <w:tcW w:w="337" w:type="dxa"/>
            <w:tcBorders>
              <w:top w:val="single" w:sz="4" w:space="0" w:color="auto"/>
              <w:left w:val="single" w:sz="4" w:space="0" w:color="auto"/>
              <w:bottom w:val="single" w:sz="4" w:space="0" w:color="auto"/>
              <w:right w:val="single" w:sz="4" w:space="0" w:color="auto"/>
            </w:tcBorders>
            <w:shd w:val="clear" w:color="auto" w:fill="D9D9D9"/>
          </w:tcPr>
          <w:p w14:paraId="45D2A9AD" w14:textId="7DC3B99B" w:rsidR="008B0C1F" w:rsidRPr="004D5EAB" w:rsidRDefault="008B0C1F" w:rsidP="008B0C1F">
            <w:pPr>
              <w:pStyle w:val="aff"/>
              <w:snapToGrid w:val="0"/>
              <w:jc w:val="center"/>
              <w:rPr>
                <w:sz w:val="28"/>
                <w:szCs w:val="28"/>
              </w:rPr>
            </w:pPr>
          </w:p>
        </w:tc>
        <w:tc>
          <w:tcPr>
            <w:tcW w:w="340" w:type="dxa"/>
            <w:vAlign w:val="center"/>
          </w:tcPr>
          <w:p w14:paraId="27AAA92F" w14:textId="77777777" w:rsidR="008B0C1F" w:rsidRPr="004D5EAB" w:rsidRDefault="008B0C1F" w:rsidP="008B0C1F">
            <w:pPr>
              <w:pStyle w:val="aff"/>
              <w:snapToGrid w:val="0"/>
              <w:jc w:val="center"/>
              <w:rPr>
                <w:sz w:val="28"/>
                <w:szCs w:val="28"/>
              </w:rPr>
            </w:pPr>
          </w:p>
        </w:tc>
        <w:tc>
          <w:tcPr>
            <w:tcW w:w="340" w:type="dxa"/>
            <w:vAlign w:val="center"/>
          </w:tcPr>
          <w:p w14:paraId="592932D6" w14:textId="77777777" w:rsidR="008B0C1F" w:rsidRPr="004D5EAB" w:rsidRDefault="008B0C1F" w:rsidP="008B0C1F">
            <w:pPr>
              <w:pStyle w:val="aff"/>
              <w:snapToGrid w:val="0"/>
              <w:jc w:val="center"/>
              <w:rPr>
                <w:sz w:val="28"/>
                <w:szCs w:val="28"/>
              </w:rPr>
            </w:pPr>
          </w:p>
        </w:tc>
        <w:tc>
          <w:tcPr>
            <w:tcW w:w="340" w:type="dxa"/>
            <w:vAlign w:val="center"/>
          </w:tcPr>
          <w:p w14:paraId="1C900F84"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5DAFF146"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41C7FEB8"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3083AF16"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46E0BB74"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36843086"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0846674A"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0FF536DC"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4D465982"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1EE4A3EC"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44716A74"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4E0DB630"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7F13254D"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1C8B0152"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1BBE747E"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7487C71C"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17EE6600"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0EED851C" w14:textId="4A536E84"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2FCBC5F9" w14:textId="4A8C999A"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3776AF3C"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5F2D591A"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69C01F26"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0A77D371" w14:textId="77777777" w:rsidR="008B0C1F" w:rsidRPr="004D5EAB" w:rsidRDefault="008B0C1F" w:rsidP="008B0C1F">
            <w:pPr>
              <w:jc w:val="center"/>
              <w:rPr>
                <w:sz w:val="28"/>
                <w:szCs w:val="28"/>
              </w:rPr>
            </w:pPr>
            <w:r w:rsidRPr="004D5EAB">
              <w:rPr>
                <w:sz w:val="28"/>
                <w:szCs w:val="28"/>
              </w:rPr>
              <w:t>.</w:t>
            </w:r>
          </w:p>
        </w:tc>
        <w:tc>
          <w:tcPr>
            <w:tcW w:w="340" w:type="dxa"/>
            <w:vAlign w:val="center"/>
          </w:tcPr>
          <w:p w14:paraId="31F75956" w14:textId="77777777" w:rsidR="008B0C1F" w:rsidRPr="004D5EAB" w:rsidRDefault="008B0C1F" w:rsidP="008B0C1F">
            <w:pPr>
              <w:jc w:val="center"/>
              <w:rPr>
                <w:sz w:val="28"/>
                <w:szCs w:val="28"/>
              </w:rPr>
            </w:pPr>
            <w:r w:rsidRPr="004D5EAB">
              <w:rPr>
                <w:sz w:val="28"/>
                <w:szCs w:val="28"/>
              </w:rPr>
              <w:t>.</w:t>
            </w:r>
          </w:p>
        </w:tc>
      </w:tr>
      <w:tr w:rsidR="008B0C1F" w:rsidRPr="004D5EAB" w14:paraId="64964640" w14:textId="77777777" w:rsidTr="004E3237">
        <w:trPr>
          <w:trHeight w:hRule="exact" w:val="500"/>
        </w:trPr>
        <w:tc>
          <w:tcPr>
            <w:tcW w:w="992" w:type="dxa"/>
            <w:vAlign w:val="center"/>
          </w:tcPr>
          <w:p w14:paraId="050839CE" w14:textId="77777777" w:rsidR="008B0C1F" w:rsidRPr="004D5EAB" w:rsidRDefault="008B0C1F" w:rsidP="008B0C1F">
            <w:pPr>
              <w:pStyle w:val="Body1"/>
              <w:tabs>
                <w:tab w:val="left" w:pos="993"/>
              </w:tabs>
              <w:autoSpaceDE w:val="0"/>
              <w:ind w:left="27"/>
              <w:jc w:val="both"/>
              <w:rPr>
                <w:szCs w:val="24"/>
                <w:lang w:val="uk-UA"/>
              </w:rPr>
            </w:pPr>
            <w:r w:rsidRPr="004D5EAB">
              <w:rPr>
                <w:iCs/>
                <w:szCs w:val="24"/>
                <w:shd w:val="clear" w:color="auto" w:fill="FFFFFF"/>
                <w:lang w:val="uk-UA"/>
              </w:rPr>
              <w:t>ПРН 10</w:t>
            </w:r>
          </w:p>
        </w:tc>
        <w:tc>
          <w:tcPr>
            <w:tcW w:w="340" w:type="dxa"/>
            <w:vAlign w:val="center"/>
          </w:tcPr>
          <w:p w14:paraId="279E3E06" w14:textId="77777777" w:rsidR="008B0C1F" w:rsidRPr="004D5EAB" w:rsidRDefault="008B0C1F" w:rsidP="008B0C1F">
            <w:pPr>
              <w:pStyle w:val="aff"/>
              <w:snapToGrid w:val="0"/>
              <w:jc w:val="center"/>
              <w:rPr>
                <w:sz w:val="28"/>
                <w:szCs w:val="28"/>
              </w:rPr>
            </w:pPr>
          </w:p>
        </w:tc>
        <w:tc>
          <w:tcPr>
            <w:tcW w:w="340" w:type="dxa"/>
            <w:vAlign w:val="center"/>
          </w:tcPr>
          <w:p w14:paraId="7CBE29C4" w14:textId="77777777" w:rsidR="008B0C1F" w:rsidRPr="004D5EAB" w:rsidRDefault="008B0C1F" w:rsidP="008B0C1F">
            <w:pPr>
              <w:pStyle w:val="aff"/>
              <w:jc w:val="center"/>
              <w:rPr>
                <w:sz w:val="28"/>
                <w:szCs w:val="28"/>
              </w:rPr>
            </w:pPr>
          </w:p>
        </w:tc>
        <w:tc>
          <w:tcPr>
            <w:tcW w:w="340" w:type="dxa"/>
            <w:vAlign w:val="center"/>
          </w:tcPr>
          <w:p w14:paraId="2655503F" w14:textId="77777777" w:rsidR="008B0C1F" w:rsidRPr="004D5EAB" w:rsidRDefault="008B0C1F" w:rsidP="008B0C1F">
            <w:pPr>
              <w:pStyle w:val="aff"/>
              <w:jc w:val="center"/>
              <w:rPr>
                <w:sz w:val="28"/>
                <w:szCs w:val="28"/>
              </w:rPr>
            </w:pPr>
          </w:p>
        </w:tc>
        <w:tc>
          <w:tcPr>
            <w:tcW w:w="340" w:type="dxa"/>
            <w:vAlign w:val="center"/>
          </w:tcPr>
          <w:p w14:paraId="31F44719" w14:textId="77777777" w:rsidR="008B0C1F" w:rsidRPr="004D5EAB" w:rsidRDefault="008B0C1F" w:rsidP="008B0C1F">
            <w:pPr>
              <w:pStyle w:val="aff"/>
              <w:snapToGrid w:val="0"/>
              <w:jc w:val="center"/>
              <w:rPr>
                <w:sz w:val="28"/>
                <w:szCs w:val="28"/>
              </w:rPr>
            </w:pPr>
          </w:p>
        </w:tc>
        <w:tc>
          <w:tcPr>
            <w:tcW w:w="340" w:type="dxa"/>
            <w:vAlign w:val="center"/>
          </w:tcPr>
          <w:p w14:paraId="03584521" w14:textId="77777777" w:rsidR="008B0C1F" w:rsidRPr="004D5EAB" w:rsidRDefault="008B0C1F" w:rsidP="008B0C1F">
            <w:pPr>
              <w:pStyle w:val="aff"/>
              <w:snapToGrid w:val="0"/>
              <w:jc w:val="center"/>
              <w:rPr>
                <w:sz w:val="28"/>
                <w:szCs w:val="28"/>
              </w:rPr>
            </w:pPr>
          </w:p>
        </w:tc>
        <w:tc>
          <w:tcPr>
            <w:tcW w:w="340" w:type="dxa"/>
            <w:vAlign w:val="center"/>
          </w:tcPr>
          <w:p w14:paraId="6C60BB8F" w14:textId="77777777" w:rsidR="008B0C1F" w:rsidRPr="004D5EAB" w:rsidRDefault="008B0C1F" w:rsidP="008B0C1F">
            <w:pPr>
              <w:pStyle w:val="aff"/>
              <w:snapToGrid w:val="0"/>
              <w:jc w:val="center"/>
              <w:rPr>
                <w:sz w:val="28"/>
                <w:szCs w:val="28"/>
              </w:rPr>
            </w:pPr>
          </w:p>
        </w:tc>
        <w:tc>
          <w:tcPr>
            <w:tcW w:w="340" w:type="dxa"/>
            <w:vAlign w:val="center"/>
          </w:tcPr>
          <w:p w14:paraId="56083C1B" w14:textId="77777777" w:rsidR="008B0C1F" w:rsidRPr="004D5EAB" w:rsidRDefault="008B0C1F" w:rsidP="008B0C1F">
            <w:pPr>
              <w:pStyle w:val="aff"/>
              <w:snapToGrid w:val="0"/>
              <w:jc w:val="center"/>
              <w:rPr>
                <w:sz w:val="28"/>
                <w:szCs w:val="28"/>
              </w:rPr>
            </w:pPr>
          </w:p>
        </w:tc>
        <w:tc>
          <w:tcPr>
            <w:tcW w:w="340" w:type="dxa"/>
            <w:vAlign w:val="center"/>
          </w:tcPr>
          <w:p w14:paraId="14F6CC06" w14:textId="77777777" w:rsidR="008B0C1F" w:rsidRPr="004D5EAB" w:rsidRDefault="008B0C1F" w:rsidP="008B0C1F">
            <w:pPr>
              <w:pStyle w:val="aff"/>
              <w:jc w:val="center"/>
              <w:rPr>
                <w:sz w:val="28"/>
                <w:szCs w:val="28"/>
              </w:rPr>
            </w:pPr>
            <w:r w:rsidRPr="004D5EAB">
              <w:rPr>
                <w:sz w:val="28"/>
                <w:szCs w:val="28"/>
              </w:rPr>
              <w:t xml:space="preserve"> .</w:t>
            </w:r>
          </w:p>
        </w:tc>
        <w:tc>
          <w:tcPr>
            <w:tcW w:w="340" w:type="dxa"/>
            <w:vAlign w:val="center"/>
          </w:tcPr>
          <w:p w14:paraId="5AFDD174" w14:textId="77777777" w:rsidR="008B0C1F" w:rsidRPr="004D5EAB" w:rsidRDefault="008B0C1F" w:rsidP="008B0C1F">
            <w:pPr>
              <w:pStyle w:val="aff"/>
              <w:jc w:val="center"/>
              <w:rPr>
                <w:sz w:val="28"/>
                <w:szCs w:val="28"/>
              </w:rPr>
            </w:pPr>
            <w:r w:rsidRPr="004D5EAB">
              <w:rPr>
                <w:sz w:val="28"/>
                <w:szCs w:val="28"/>
              </w:rPr>
              <w:t>.</w:t>
            </w:r>
          </w:p>
        </w:tc>
        <w:tc>
          <w:tcPr>
            <w:tcW w:w="340" w:type="dxa"/>
            <w:vAlign w:val="center"/>
          </w:tcPr>
          <w:p w14:paraId="56592FB9" w14:textId="77777777" w:rsidR="008B0C1F" w:rsidRPr="004D5EAB" w:rsidRDefault="008B0C1F" w:rsidP="008B0C1F">
            <w:pPr>
              <w:pStyle w:val="aff"/>
              <w:jc w:val="center"/>
              <w:rPr>
                <w:sz w:val="28"/>
                <w:szCs w:val="28"/>
              </w:rPr>
            </w:pPr>
            <w:r w:rsidRPr="004D5EAB">
              <w:rPr>
                <w:sz w:val="28"/>
                <w:szCs w:val="28"/>
              </w:rPr>
              <w:t>.</w:t>
            </w:r>
          </w:p>
        </w:tc>
        <w:tc>
          <w:tcPr>
            <w:tcW w:w="340" w:type="dxa"/>
            <w:vAlign w:val="center"/>
          </w:tcPr>
          <w:p w14:paraId="3688AB38" w14:textId="77777777" w:rsidR="008B0C1F" w:rsidRPr="004D5EAB" w:rsidRDefault="008B0C1F" w:rsidP="008B0C1F">
            <w:pPr>
              <w:pStyle w:val="aff"/>
              <w:jc w:val="center"/>
              <w:rPr>
                <w:sz w:val="28"/>
                <w:szCs w:val="28"/>
              </w:rPr>
            </w:pPr>
          </w:p>
        </w:tc>
        <w:tc>
          <w:tcPr>
            <w:tcW w:w="340" w:type="dxa"/>
            <w:vAlign w:val="center"/>
          </w:tcPr>
          <w:p w14:paraId="341D431C" w14:textId="77777777" w:rsidR="008B0C1F" w:rsidRPr="004D5EAB" w:rsidRDefault="008B0C1F" w:rsidP="008B0C1F">
            <w:pPr>
              <w:pStyle w:val="aff"/>
              <w:jc w:val="center"/>
              <w:rPr>
                <w:sz w:val="28"/>
                <w:szCs w:val="28"/>
              </w:rPr>
            </w:pPr>
            <w:r w:rsidRPr="004D5EAB">
              <w:rPr>
                <w:sz w:val="28"/>
                <w:szCs w:val="28"/>
              </w:rPr>
              <w:t>.</w:t>
            </w:r>
          </w:p>
        </w:tc>
        <w:tc>
          <w:tcPr>
            <w:tcW w:w="340" w:type="dxa"/>
            <w:vAlign w:val="center"/>
          </w:tcPr>
          <w:p w14:paraId="61A452C0" w14:textId="77777777" w:rsidR="008B0C1F" w:rsidRPr="004D5EAB" w:rsidRDefault="008B0C1F" w:rsidP="008B0C1F">
            <w:pPr>
              <w:pStyle w:val="aff"/>
              <w:snapToGrid w:val="0"/>
              <w:jc w:val="center"/>
              <w:rPr>
                <w:sz w:val="28"/>
                <w:szCs w:val="28"/>
              </w:rPr>
            </w:pPr>
          </w:p>
        </w:tc>
        <w:tc>
          <w:tcPr>
            <w:tcW w:w="340" w:type="dxa"/>
            <w:vAlign w:val="center"/>
          </w:tcPr>
          <w:p w14:paraId="780777D3"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518CBEF4" w14:textId="77777777" w:rsidR="008B0C1F" w:rsidRPr="004D5EAB" w:rsidRDefault="008B0C1F" w:rsidP="008B0C1F">
            <w:pPr>
              <w:pStyle w:val="aff"/>
              <w:snapToGrid w:val="0"/>
              <w:jc w:val="center"/>
              <w:rPr>
                <w:sz w:val="28"/>
                <w:szCs w:val="28"/>
              </w:rPr>
            </w:pPr>
            <w:r w:rsidRPr="004D5EAB">
              <w:rPr>
                <w:sz w:val="28"/>
                <w:szCs w:val="28"/>
              </w:rPr>
              <w:t>.</w:t>
            </w:r>
          </w:p>
        </w:tc>
        <w:tc>
          <w:tcPr>
            <w:tcW w:w="337" w:type="dxa"/>
            <w:tcBorders>
              <w:top w:val="single" w:sz="4" w:space="0" w:color="auto"/>
              <w:left w:val="single" w:sz="4" w:space="0" w:color="auto"/>
              <w:bottom w:val="single" w:sz="4" w:space="0" w:color="auto"/>
              <w:right w:val="single" w:sz="4" w:space="0" w:color="auto"/>
            </w:tcBorders>
            <w:shd w:val="clear" w:color="auto" w:fill="D9D9D9"/>
          </w:tcPr>
          <w:p w14:paraId="1F8686A9" w14:textId="1BAB5769" w:rsidR="008B0C1F" w:rsidRPr="004D5EAB" w:rsidRDefault="008B0C1F" w:rsidP="008B0C1F">
            <w:pPr>
              <w:pStyle w:val="aff"/>
              <w:snapToGrid w:val="0"/>
              <w:jc w:val="center"/>
              <w:rPr>
                <w:sz w:val="28"/>
                <w:szCs w:val="28"/>
              </w:rPr>
            </w:pPr>
          </w:p>
        </w:tc>
        <w:tc>
          <w:tcPr>
            <w:tcW w:w="340" w:type="dxa"/>
            <w:vAlign w:val="center"/>
          </w:tcPr>
          <w:p w14:paraId="2B9D1C16" w14:textId="77777777" w:rsidR="008B0C1F" w:rsidRPr="004D5EAB" w:rsidRDefault="008B0C1F" w:rsidP="008B0C1F">
            <w:pPr>
              <w:pStyle w:val="aff"/>
              <w:snapToGrid w:val="0"/>
              <w:jc w:val="center"/>
              <w:rPr>
                <w:sz w:val="28"/>
                <w:szCs w:val="28"/>
              </w:rPr>
            </w:pPr>
          </w:p>
        </w:tc>
        <w:tc>
          <w:tcPr>
            <w:tcW w:w="340" w:type="dxa"/>
            <w:vAlign w:val="center"/>
          </w:tcPr>
          <w:p w14:paraId="454B4205" w14:textId="77777777" w:rsidR="008B0C1F" w:rsidRPr="004D5EAB" w:rsidRDefault="008B0C1F" w:rsidP="008B0C1F">
            <w:pPr>
              <w:pStyle w:val="aff"/>
              <w:snapToGrid w:val="0"/>
              <w:jc w:val="center"/>
              <w:rPr>
                <w:sz w:val="28"/>
                <w:szCs w:val="28"/>
              </w:rPr>
            </w:pPr>
          </w:p>
        </w:tc>
        <w:tc>
          <w:tcPr>
            <w:tcW w:w="340" w:type="dxa"/>
            <w:vAlign w:val="center"/>
          </w:tcPr>
          <w:p w14:paraId="7330A556"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2C43C72F"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3F3D2220"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27530D7A"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3838D1B8"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76D255DC"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7E34C6D7"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49BD11ED"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7565999F"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55C35183"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411AE608"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3FF799C6"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18D304BE"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7269AF42"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5B7566B1"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41F18DE9"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6ADDF5EA"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435C744D" w14:textId="7DC38954"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602FFCC7" w14:textId="491846AF"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2C01585A"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4AA74A6A"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0EDE968F"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0C429B75" w14:textId="77777777" w:rsidR="008B0C1F" w:rsidRPr="004D5EAB" w:rsidRDefault="008B0C1F" w:rsidP="008B0C1F">
            <w:pPr>
              <w:jc w:val="center"/>
              <w:rPr>
                <w:sz w:val="28"/>
                <w:szCs w:val="28"/>
              </w:rPr>
            </w:pPr>
            <w:r w:rsidRPr="004D5EAB">
              <w:rPr>
                <w:sz w:val="28"/>
                <w:szCs w:val="28"/>
              </w:rPr>
              <w:t>.</w:t>
            </w:r>
          </w:p>
        </w:tc>
        <w:tc>
          <w:tcPr>
            <w:tcW w:w="340" w:type="dxa"/>
            <w:vAlign w:val="center"/>
          </w:tcPr>
          <w:p w14:paraId="7252911F" w14:textId="77777777" w:rsidR="008B0C1F" w:rsidRPr="004D5EAB" w:rsidRDefault="008B0C1F" w:rsidP="008B0C1F">
            <w:pPr>
              <w:jc w:val="center"/>
              <w:rPr>
                <w:sz w:val="28"/>
                <w:szCs w:val="28"/>
              </w:rPr>
            </w:pPr>
            <w:r w:rsidRPr="004D5EAB">
              <w:rPr>
                <w:sz w:val="28"/>
                <w:szCs w:val="28"/>
              </w:rPr>
              <w:t>.</w:t>
            </w:r>
          </w:p>
        </w:tc>
      </w:tr>
      <w:tr w:rsidR="008B0C1F" w:rsidRPr="004D5EAB" w14:paraId="09252991" w14:textId="77777777" w:rsidTr="004E3237">
        <w:trPr>
          <w:trHeight w:hRule="exact" w:val="466"/>
        </w:trPr>
        <w:tc>
          <w:tcPr>
            <w:tcW w:w="992" w:type="dxa"/>
            <w:vAlign w:val="center"/>
          </w:tcPr>
          <w:p w14:paraId="7411E5FB" w14:textId="77777777" w:rsidR="008B0C1F" w:rsidRPr="004D5EAB" w:rsidRDefault="008B0C1F" w:rsidP="008B0C1F">
            <w:pPr>
              <w:pStyle w:val="Body1"/>
              <w:tabs>
                <w:tab w:val="left" w:pos="993"/>
              </w:tabs>
              <w:autoSpaceDE w:val="0"/>
              <w:ind w:left="27"/>
              <w:jc w:val="both"/>
              <w:rPr>
                <w:szCs w:val="24"/>
                <w:lang w:val="uk-UA"/>
              </w:rPr>
            </w:pPr>
            <w:r w:rsidRPr="004D5EAB">
              <w:rPr>
                <w:iCs/>
                <w:szCs w:val="24"/>
                <w:shd w:val="clear" w:color="auto" w:fill="FFFFFF"/>
                <w:lang w:val="uk-UA"/>
              </w:rPr>
              <w:t>ПРН 11</w:t>
            </w:r>
          </w:p>
        </w:tc>
        <w:tc>
          <w:tcPr>
            <w:tcW w:w="340" w:type="dxa"/>
            <w:vAlign w:val="center"/>
          </w:tcPr>
          <w:p w14:paraId="6DB0BB20"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007BF06"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4382185"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86ACB13"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3FD76FC"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DCA8EA5"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ECF1567"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974D281"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1BC80A4"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7A0155A"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3600E9E"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71D6C9D"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EDC72C3"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A2B97BA"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568A233" w14:textId="77777777" w:rsidR="008B0C1F" w:rsidRPr="004D5EAB" w:rsidRDefault="008B0C1F" w:rsidP="008B0C1F">
            <w:pPr>
              <w:pStyle w:val="aff"/>
              <w:snapToGrid w:val="0"/>
              <w:jc w:val="center"/>
              <w:rPr>
                <w:sz w:val="28"/>
                <w:szCs w:val="28"/>
              </w:rPr>
            </w:pPr>
            <w:r w:rsidRPr="004D5EAB">
              <w:rPr>
                <w:sz w:val="28"/>
                <w:szCs w:val="28"/>
              </w:rPr>
              <w:t>.</w:t>
            </w:r>
          </w:p>
        </w:tc>
        <w:tc>
          <w:tcPr>
            <w:tcW w:w="337" w:type="dxa"/>
            <w:tcBorders>
              <w:top w:val="single" w:sz="4" w:space="0" w:color="auto"/>
              <w:left w:val="single" w:sz="4" w:space="0" w:color="auto"/>
              <w:bottom w:val="single" w:sz="4" w:space="0" w:color="auto"/>
              <w:right w:val="single" w:sz="4" w:space="0" w:color="auto"/>
            </w:tcBorders>
            <w:shd w:val="clear" w:color="auto" w:fill="D9D9D9"/>
          </w:tcPr>
          <w:p w14:paraId="1A233A06" w14:textId="50B7D049" w:rsidR="008B0C1F" w:rsidRPr="004D5EAB" w:rsidRDefault="008B0C1F" w:rsidP="008B0C1F">
            <w:pPr>
              <w:pStyle w:val="aff"/>
              <w:snapToGrid w:val="0"/>
              <w:jc w:val="center"/>
              <w:rPr>
                <w:sz w:val="28"/>
                <w:szCs w:val="28"/>
              </w:rPr>
            </w:pPr>
          </w:p>
        </w:tc>
        <w:tc>
          <w:tcPr>
            <w:tcW w:w="340" w:type="dxa"/>
            <w:vAlign w:val="center"/>
          </w:tcPr>
          <w:p w14:paraId="428ECEF6"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BA68350"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E088CFF"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915F311"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A1ACA9D"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0DBB10B"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723BBD4"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0E97CC5"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86479B7"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19E4DC1"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119AAA5"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0B46B5C"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4878616"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E2FAF6A"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66962E7"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404193F"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C498437"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B62156A"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CDC3868"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2F5083C" w14:textId="51785161"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76CD0C3" w14:textId="4CE687D0"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491A0A7"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1CD2260"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5AC9271"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87AE385" w14:textId="77777777" w:rsidR="008B0C1F" w:rsidRPr="004D5EAB" w:rsidRDefault="008B0C1F" w:rsidP="008B0C1F">
            <w:pPr>
              <w:jc w:val="center"/>
              <w:rPr>
                <w:sz w:val="28"/>
                <w:szCs w:val="28"/>
              </w:rPr>
            </w:pPr>
            <w:r w:rsidRPr="004D5EAB">
              <w:rPr>
                <w:sz w:val="28"/>
                <w:szCs w:val="28"/>
              </w:rPr>
              <w:t>.</w:t>
            </w:r>
          </w:p>
        </w:tc>
        <w:tc>
          <w:tcPr>
            <w:tcW w:w="340" w:type="dxa"/>
            <w:vAlign w:val="center"/>
          </w:tcPr>
          <w:p w14:paraId="1D7769DE" w14:textId="77777777" w:rsidR="008B0C1F" w:rsidRPr="004D5EAB" w:rsidRDefault="008B0C1F" w:rsidP="008B0C1F">
            <w:pPr>
              <w:jc w:val="center"/>
              <w:rPr>
                <w:sz w:val="28"/>
                <w:szCs w:val="28"/>
              </w:rPr>
            </w:pPr>
            <w:r w:rsidRPr="004D5EAB">
              <w:rPr>
                <w:sz w:val="28"/>
                <w:szCs w:val="28"/>
              </w:rPr>
              <w:t>.</w:t>
            </w:r>
          </w:p>
        </w:tc>
      </w:tr>
      <w:tr w:rsidR="008B0C1F" w:rsidRPr="004D5EAB" w14:paraId="0911260F" w14:textId="77777777" w:rsidTr="004E3237">
        <w:trPr>
          <w:trHeight w:hRule="exact" w:val="487"/>
        </w:trPr>
        <w:tc>
          <w:tcPr>
            <w:tcW w:w="992" w:type="dxa"/>
            <w:vAlign w:val="center"/>
          </w:tcPr>
          <w:p w14:paraId="71B850D3" w14:textId="77777777" w:rsidR="008B0C1F" w:rsidRPr="004D5EAB" w:rsidRDefault="008B0C1F" w:rsidP="008B0C1F">
            <w:pPr>
              <w:pStyle w:val="Body1"/>
              <w:tabs>
                <w:tab w:val="left" w:pos="993"/>
              </w:tabs>
              <w:autoSpaceDE w:val="0"/>
              <w:ind w:left="27"/>
              <w:jc w:val="both"/>
              <w:rPr>
                <w:szCs w:val="24"/>
                <w:lang w:val="uk-UA"/>
              </w:rPr>
            </w:pPr>
            <w:r w:rsidRPr="004D5EAB">
              <w:rPr>
                <w:iCs/>
                <w:szCs w:val="24"/>
                <w:shd w:val="clear" w:color="auto" w:fill="FFFFFF"/>
                <w:lang w:val="uk-UA"/>
              </w:rPr>
              <w:t>ПРН 12</w:t>
            </w:r>
          </w:p>
        </w:tc>
        <w:tc>
          <w:tcPr>
            <w:tcW w:w="340" w:type="dxa"/>
            <w:vAlign w:val="center"/>
          </w:tcPr>
          <w:p w14:paraId="4701B4D9" w14:textId="77777777" w:rsidR="008B0C1F" w:rsidRPr="004D5EAB" w:rsidRDefault="008B0C1F" w:rsidP="008B0C1F">
            <w:pPr>
              <w:pStyle w:val="aff"/>
              <w:snapToGrid w:val="0"/>
              <w:jc w:val="center"/>
              <w:rPr>
                <w:sz w:val="28"/>
                <w:szCs w:val="28"/>
              </w:rPr>
            </w:pPr>
          </w:p>
        </w:tc>
        <w:tc>
          <w:tcPr>
            <w:tcW w:w="340" w:type="dxa"/>
            <w:vAlign w:val="center"/>
          </w:tcPr>
          <w:p w14:paraId="2783CEF6" w14:textId="77777777" w:rsidR="008B0C1F" w:rsidRPr="004D5EAB" w:rsidRDefault="008B0C1F" w:rsidP="008B0C1F">
            <w:pPr>
              <w:pStyle w:val="aff"/>
              <w:jc w:val="center"/>
              <w:rPr>
                <w:sz w:val="28"/>
                <w:szCs w:val="28"/>
              </w:rPr>
            </w:pPr>
          </w:p>
        </w:tc>
        <w:tc>
          <w:tcPr>
            <w:tcW w:w="340" w:type="dxa"/>
            <w:vAlign w:val="center"/>
          </w:tcPr>
          <w:p w14:paraId="06A77CF3" w14:textId="77777777" w:rsidR="008B0C1F" w:rsidRPr="004D5EAB" w:rsidRDefault="008B0C1F" w:rsidP="008B0C1F">
            <w:pPr>
              <w:pStyle w:val="aff"/>
              <w:snapToGrid w:val="0"/>
              <w:jc w:val="center"/>
              <w:rPr>
                <w:sz w:val="28"/>
                <w:szCs w:val="28"/>
              </w:rPr>
            </w:pPr>
          </w:p>
        </w:tc>
        <w:tc>
          <w:tcPr>
            <w:tcW w:w="340" w:type="dxa"/>
            <w:vAlign w:val="center"/>
          </w:tcPr>
          <w:p w14:paraId="627137FD" w14:textId="77777777" w:rsidR="008B0C1F" w:rsidRPr="004D5EAB" w:rsidRDefault="008B0C1F" w:rsidP="008B0C1F">
            <w:pPr>
              <w:pStyle w:val="aff"/>
              <w:snapToGrid w:val="0"/>
              <w:jc w:val="center"/>
              <w:rPr>
                <w:sz w:val="28"/>
                <w:szCs w:val="28"/>
              </w:rPr>
            </w:pPr>
          </w:p>
        </w:tc>
        <w:tc>
          <w:tcPr>
            <w:tcW w:w="340" w:type="dxa"/>
            <w:vAlign w:val="center"/>
          </w:tcPr>
          <w:p w14:paraId="2C7DCA37" w14:textId="77777777" w:rsidR="008B0C1F" w:rsidRPr="004D5EAB" w:rsidRDefault="008B0C1F" w:rsidP="008B0C1F">
            <w:pPr>
              <w:pStyle w:val="aff"/>
              <w:snapToGrid w:val="0"/>
              <w:jc w:val="center"/>
              <w:rPr>
                <w:sz w:val="28"/>
                <w:szCs w:val="28"/>
              </w:rPr>
            </w:pPr>
          </w:p>
        </w:tc>
        <w:tc>
          <w:tcPr>
            <w:tcW w:w="340" w:type="dxa"/>
            <w:vAlign w:val="center"/>
          </w:tcPr>
          <w:p w14:paraId="70C369A2" w14:textId="77777777" w:rsidR="008B0C1F" w:rsidRPr="004D5EAB" w:rsidRDefault="008B0C1F" w:rsidP="008B0C1F">
            <w:pPr>
              <w:pStyle w:val="aff"/>
              <w:snapToGrid w:val="0"/>
              <w:jc w:val="center"/>
              <w:rPr>
                <w:sz w:val="28"/>
                <w:szCs w:val="28"/>
              </w:rPr>
            </w:pPr>
          </w:p>
        </w:tc>
        <w:tc>
          <w:tcPr>
            <w:tcW w:w="340" w:type="dxa"/>
            <w:vAlign w:val="center"/>
          </w:tcPr>
          <w:p w14:paraId="13B85AE6" w14:textId="77777777" w:rsidR="008B0C1F" w:rsidRPr="004D5EAB" w:rsidRDefault="008B0C1F" w:rsidP="008B0C1F">
            <w:pPr>
              <w:pStyle w:val="aff"/>
              <w:jc w:val="center"/>
              <w:rPr>
                <w:sz w:val="28"/>
                <w:szCs w:val="28"/>
              </w:rPr>
            </w:pPr>
          </w:p>
        </w:tc>
        <w:tc>
          <w:tcPr>
            <w:tcW w:w="340" w:type="dxa"/>
            <w:vAlign w:val="center"/>
          </w:tcPr>
          <w:p w14:paraId="2283E486" w14:textId="77777777" w:rsidR="008B0C1F" w:rsidRPr="004D5EAB" w:rsidRDefault="008B0C1F" w:rsidP="008B0C1F">
            <w:pPr>
              <w:pStyle w:val="aff"/>
              <w:jc w:val="center"/>
              <w:rPr>
                <w:sz w:val="28"/>
                <w:szCs w:val="28"/>
              </w:rPr>
            </w:pPr>
            <w:r w:rsidRPr="004D5EAB">
              <w:rPr>
                <w:sz w:val="28"/>
                <w:szCs w:val="28"/>
              </w:rPr>
              <w:t xml:space="preserve"> .</w:t>
            </w:r>
          </w:p>
        </w:tc>
        <w:tc>
          <w:tcPr>
            <w:tcW w:w="340" w:type="dxa"/>
            <w:vAlign w:val="center"/>
          </w:tcPr>
          <w:p w14:paraId="38E2C0A5" w14:textId="77777777" w:rsidR="008B0C1F" w:rsidRPr="004D5EAB" w:rsidRDefault="008B0C1F" w:rsidP="008B0C1F">
            <w:pPr>
              <w:pStyle w:val="aff"/>
              <w:jc w:val="center"/>
              <w:rPr>
                <w:sz w:val="28"/>
                <w:szCs w:val="28"/>
              </w:rPr>
            </w:pPr>
            <w:r w:rsidRPr="004D5EAB">
              <w:rPr>
                <w:sz w:val="28"/>
                <w:szCs w:val="28"/>
              </w:rPr>
              <w:t>.</w:t>
            </w:r>
          </w:p>
        </w:tc>
        <w:tc>
          <w:tcPr>
            <w:tcW w:w="340" w:type="dxa"/>
            <w:vAlign w:val="center"/>
          </w:tcPr>
          <w:p w14:paraId="6E055D38" w14:textId="77777777" w:rsidR="008B0C1F" w:rsidRPr="004D5EAB" w:rsidRDefault="008B0C1F" w:rsidP="008B0C1F">
            <w:pPr>
              <w:pStyle w:val="aff"/>
              <w:jc w:val="center"/>
              <w:rPr>
                <w:sz w:val="28"/>
                <w:szCs w:val="28"/>
              </w:rPr>
            </w:pPr>
            <w:r w:rsidRPr="004D5EAB">
              <w:rPr>
                <w:sz w:val="28"/>
                <w:szCs w:val="28"/>
              </w:rPr>
              <w:t>.</w:t>
            </w:r>
          </w:p>
        </w:tc>
        <w:tc>
          <w:tcPr>
            <w:tcW w:w="340" w:type="dxa"/>
            <w:vAlign w:val="center"/>
          </w:tcPr>
          <w:p w14:paraId="5ED62108" w14:textId="77777777" w:rsidR="008B0C1F" w:rsidRPr="004D5EAB" w:rsidRDefault="008B0C1F" w:rsidP="008B0C1F">
            <w:pPr>
              <w:pStyle w:val="aff"/>
              <w:jc w:val="center"/>
              <w:rPr>
                <w:sz w:val="28"/>
                <w:szCs w:val="28"/>
              </w:rPr>
            </w:pPr>
          </w:p>
        </w:tc>
        <w:tc>
          <w:tcPr>
            <w:tcW w:w="340" w:type="dxa"/>
            <w:vAlign w:val="center"/>
          </w:tcPr>
          <w:p w14:paraId="57BE1B21" w14:textId="77777777" w:rsidR="008B0C1F" w:rsidRPr="004D5EAB" w:rsidRDefault="008B0C1F" w:rsidP="008B0C1F">
            <w:pPr>
              <w:pStyle w:val="aff"/>
              <w:jc w:val="center"/>
              <w:rPr>
                <w:sz w:val="28"/>
                <w:szCs w:val="28"/>
              </w:rPr>
            </w:pPr>
            <w:r w:rsidRPr="004D5EAB">
              <w:rPr>
                <w:sz w:val="28"/>
                <w:szCs w:val="28"/>
              </w:rPr>
              <w:t>.</w:t>
            </w:r>
          </w:p>
        </w:tc>
        <w:tc>
          <w:tcPr>
            <w:tcW w:w="340" w:type="dxa"/>
            <w:vAlign w:val="center"/>
          </w:tcPr>
          <w:p w14:paraId="3323980E" w14:textId="77777777" w:rsidR="008B0C1F" w:rsidRPr="004D5EAB" w:rsidRDefault="008B0C1F" w:rsidP="008B0C1F">
            <w:pPr>
              <w:pStyle w:val="aff"/>
              <w:snapToGrid w:val="0"/>
              <w:jc w:val="center"/>
              <w:rPr>
                <w:sz w:val="28"/>
                <w:szCs w:val="28"/>
              </w:rPr>
            </w:pPr>
          </w:p>
        </w:tc>
        <w:tc>
          <w:tcPr>
            <w:tcW w:w="340" w:type="dxa"/>
            <w:vAlign w:val="center"/>
          </w:tcPr>
          <w:p w14:paraId="778D2D78"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7E16535E"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37" w:type="dxa"/>
            <w:tcBorders>
              <w:top w:val="single" w:sz="4" w:space="0" w:color="auto"/>
              <w:left w:val="single" w:sz="4" w:space="0" w:color="auto"/>
              <w:bottom w:val="single" w:sz="4" w:space="0" w:color="auto"/>
              <w:right w:val="single" w:sz="4" w:space="0" w:color="auto"/>
            </w:tcBorders>
            <w:shd w:val="clear" w:color="auto" w:fill="D9D9D9"/>
          </w:tcPr>
          <w:p w14:paraId="39894A3D" w14:textId="3E3BBD00" w:rsidR="008B0C1F" w:rsidRPr="004D5EAB" w:rsidRDefault="008B0C1F" w:rsidP="008B0C1F">
            <w:pPr>
              <w:spacing w:after="0" w:line="240" w:lineRule="auto"/>
              <w:jc w:val="center"/>
              <w:rPr>
                <w:rFonts w:ascii="Times New Roman" w:hAnsi="Times New Roman"/>
                <w:sz w:val="28"/>
                <w:szCs w:val="28"/>
              </w:rPr>
            </w:pPr>
          </w:p>
        </w:tc>
        <w:tc>
          <w:tcPr>
            <w:tcW w:w="340" w:type="dxa"/>
            <w:vAlign w:val="center"/>
          </w:tcPr>
          <w:p w14:paraId="74592F9A" w14:textId="77777777" w:rsidR="008B0C1F" w:rsidRPr="004D5EAB" w:rsidRDefault="008B0C1F" w:rsidP="008B0C1F">
            <w:pPr>
              <w:pStyle w:val="aff"/>
              <w:snapToGrid w:val="0"/>
              <w:jc w:val="center"/>
              <w:rPr>
                <w:sz w:val="28"/>
                <w:szCs w:val="28"/>
              </w:rPr>
            </w:pPr>
          </w:p>
        </w:tc>
        <w:tc>
          <w:tcPr>
            <w:tcW w:w="340" w:type="dxa"/>
            <w:vAlign w:val="center"/>
          </w:tcPr>
          <w:p w14:paraId="1C840B20" w14:textId="77777777" w:rsidR="008B0C1F" w:rsidRPr="004D5EAB" w:rsidRDefault="008B0C1F" w:rsidP="008B0C1F">
            <w:pPr>
              <w:pStyle w:val="aff"/>
              <w:snapToGrid w:val="0"/>
              <w:jc w:val="center"/>
              <w:rPr>
                <w:sz w:val="28"/>
                <w:szCs w:val="28"/>
              </w:rPr>
            </w:pPr>
          </w:p>
        </w:tc>
        <w:tc>
          <w:tcPr>
            <w:tcW w:w="340" w:type="dxa"/>
            <w:vAlign w:val="center"/>
          </w:tcPr>
          <w:p w14:paraId="10AB9EEC"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22FC8479"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4C72ED66"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700A3AEB"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5383338B"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6B5D442B"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740D1C4E"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3603D1C0"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4B927E81"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4E0BE6D7"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39A3A6FD"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564A0C6E"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71CBAD9A"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2DCFDE63"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1A93561B"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215B10FE"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3DA7A92E"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213862AA" w14:textId="0FD6C571"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6412196F" w14:textId="4D49BF30"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25669B5B"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6C62B857"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2246C9FC"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10BF7D13" w14:textId="77777777" w:rsidR="008B0C1F" w:rsidRPr="004D5EAB" w:rsidRDefault="008B0C1F" w:rsidP="008B0C1F">
            <w:pPr>
              <w:jc w:val="center"/>
              <w:rPr>
                <w:sz w:val="28"/>
                <w:szCs w:val="28"/>
              </w:rPr>
            </w:pPr>
            <w:r w:rsidRPr="004D5EAB">
              <w:rPr>
                <w:sz w:val="28"/>
                <w:szCs w:val="28"/>
              </w:rPr>
              <w:t>.</w:t>
            </w:r>
          </w:p>
        </w:tc>
        <w:tc>
          <w:tcPr>
            <w:tcW w:w="340" w:type="dxa"/>
            <w:vAlign w:val="center"/>
          </w:tcPr>
          <w:p w14:paraId="1D2E020B" w14:textId="77777777" w:rsidR="008B0C1F" w:rsidRPr="004D5EAB" w:rsidRDefault="008B0C1F" w:rsidP="008B0C1F">
            <w:pPr>
              <w:jc w:val="center"/>
              <w:rPr>
                <w:sz w:val="28"/>
                <w:szCs w:val="28"/>
              </w:rPr>
            </w:pPr>
            <w:r w:rsidRPr="004D5EAB">
              <w:rPr>
                <w:sz w:val="28"/>
                <w:szCs w:val="28"/>
              </w:rPr>
              <w:t>.</w:t>
            </w:r>
          </w:p>
        </w:tc>
      </w:tr>
      <w:tr w:rsidR="008B0C1F" w:rsidRPr="004D5EAB" w14:paraId="32542421" w14:textId="77777777" w:rsidTr="004E3237">
        <w:trPr>
          <w:trHeight w:hRule="exact" w:val="509"/>
        </w:trPr>
        <w:tc>
          <w:tcPr>
            <w:tcW w:w="992" w:type="dxa"/>
            <w:vAlign w:val="center"/>
          </w:tcPr>
          <w:p w14:paraId="71EDBA8E" w14:textId="77777777" w:rsidR="008B0C1F" w:rsidRPr="004D5EAB" w:rsidRDefault="008B0C1F" w:rsidP="008B0C1F">
            <w:pPr>
              <w:pStyle w:val="Body1"/>
              <w:tabs>
                <w:tab w:val="left" w:pos="993"/>
              </w:tabs>
              <w:autoSpaceDE w:val="0"/>
              <w:ind w:left="27"/>
              <w:jc w:val="both"/>
              <w:rPr>
                <w:szCs w:val="24"/>
                <w:lang w:val="uk-UA"/>
              </w:rPr>
            </w:pPr>
            <w:r w:rsidRPr="004D5EAB">
              <w:rPr>
                <w:iCs/>
                <w:szCs w:val="24"/>
                <w:shd w:val="clear" w:color="auto" w:fill="FFFFFF"/>
                <w:lang w:val="uk-UA"/>
              </w:rPr>
              <w:t>ПРН 13</w:t>
            </w:r>
          </w:p>
        </w:tc>
        <w:tc>
          <w:tcPr>
            <w:tcW w:w="340" w:type="dxa"/>
            <w:vAlign w:val="center"/>
          </w:tcPr>
          <w:p w14:paraId="481AC0C3" w14:textId="77777777" w:rsidR="008B0C1F" w:rsidRPr="004D5EAB" w:rsidRDefault="008B0C1F" w:rsidP="008B0C1F">
            <w:pPr>
              <w:pStyle w:val="aff"/>
              <w:jc w:val="center"/>
              <w:rPr>
                <w:sz w:val="28"/>
                <w:szCs w:val="28"/>
              </w:rPr>
            </w:pPr>
          </w:p>
        </w:tc>
        <w:tc>
          <w:tcPr>
            <w:tcW w:w="340" w:type="dxa"/>
            <w:vAlign w:val="center"/>
          </w:tcPr>
          <w:p w14:paraId="4561D753" w14:textId="77777777" w:rsidR="008B0C1F" w:rsidRPr="004D5EAB" w:rsidRDefault="008B0C1F" w:rsidP="008B0C1F">
            <w:pPr>
              <w:pStyle w:val="aff"/>
              <w:jc w:val="center"/>
              <w:rPr>
                <w:sz w:val="28"/>
                <w:szCs w:val="28"/>
              </w:rPr>
            </w:pPr>
          </w:p>
        </w:tc>
        <w:tc>
          <w:tcPr>
            <w:tcW w:w="340" w:type="dxa"/>
            <w:vAlign w:val="center"/>
          </w:tcPr>
          <w:p w14:paraId="558E66DD" w14:textId="77777777" w:rsidR="008B0C1F" w:rsidRPr="004D5EAB" w:rsidRDefault="008B0C1F" w:rsidP="008B0C1F">
            <w:pPr>
              <w:pStyle w:val="aff"/>
              <w:snapToGrid w:val="0"/>
              <w:jc w:val="center"/>
              <w:rPr>
                <w:sz w:val="28"/>
                <w:szCs w:val="28"/>
              </w:rPr>
            </w:pPr>
          </w:p>
        </w:tc>
        <w:tc>
          <w:tcPr>
            <w:tcW w:w="340" w:type="dxa"/>
            <w:vAlign w:val="center"/>
          </w:tcPr>
          <w:p w14:paraId="530D12B6" w14:textId="77777777" w:rsidR="008B0C1F" w:rsidRPr="004D5EAB" w:rsidRDefault="008B0C1F" w:rsidP="008B0C1F">
            <w:pPr>
              <w:pStyle w:val="aff"/>
              <w:snapToGrid w:val="0"/>
              <w:jc w:val="center"/>
              <w:rPr>
                <w:sz w:val="28"/>
                <w:szCs w:val="28"/>
              </w:rPr>
            </w:pPr>
          </w:p>
        </w:tc>
        <w:tc>
          <w:tcPr>
            <w:tcW w:w="340" w:type="dxa"/>
            <w:vAlign w:val="center"/>
          </w:tcPr>
          <w:p w14:paraId="3793B592" w14:textId="77777777" w:rsidR="008B0C1F" w:rsidRPr="004D5EAB" w:rsidRDefault="008B0C1F" w:rsidP="008B0C1F">
            <w:pPr>
              <w:pStyle w:val="aff"/>
              <w:snapToGrid w:val="0"/>
              <w:jc w:val="center"/>
              <w:rPr>
                <w:sz w:val="28"/>
                <w:szCs w:val="28"/>
              </w:rPr>
            </w:pPr>
          </w:p>
        </w:tc>
        <w:tc>
          <w:tcPr>
            <w:tcW w:w="340" w:type="dxa"/>
            <w:vAlign w:val="center"/>
          </w:tcPr>
          <w:p w14:paraId="38A979A2" w14:textId="77777777" w:rsidR="008B0C1F" w:rsidRPr="004D5EAB" w:rsidRDefault="008B0C1F" w:rsidP="008B0C1F">
            <w:pPr>
              <w:pStyle w:val="aff"/>
              <w:snapToGrid w:val="0"/>
              <w:jc w:val="center"/>
              <w:rPr>
                <w:sz w:val="28"/>
                <w:szCs w:val="28"/>
              </w:rPr>
            </w:pPr>
          </w:p>
        </w:tc>
        <w:tc>
          <w:tcPr>
            <w:tcW w:w="340" w:type="dxa"/>
            <w:vAlign w:val="center"/>
          </w:tcPr>
          <w:p w14:paraId="58ABFC4A" w14:textId="77777777" w:rsidR="008B0C1F" w:rsidRPr="004D5EAB" w:rsidRDefault="008B0C1F" w:rsidP="008B0C1F">
            <w:pPr>
              <w:pStyle w:val="aff"/>
              <w:jc w:val="center"/>
              <w:rPr>
                <w:sz w:val="28"/>
                <w:szCs w:val="28"/>
              </w:rPr>
            </w:pPr>
          </w:p>
        </w:tc>
        <w:tc>
          <w:tcPr>
            <w:tcW w:w="340" w:type="dxa"/>
            <w:vAlign w:val="center"/>
          </w:tcPr>
          <w:p w14:paraId="58FA84D0" w14:textId="77777777" w:rsidR="008B0C1F" w:rsidRPr="004D5EAB" w:rsidRDefault="008B0C1F" w:rsidP="008B0C1F">
            <w:pPr>
              <w:pStyle w:val="aff"/>
              <w:jc w:val="center"/>
              <w:rPr>
                <w:sz w:val="28"/>
                <w:szCs w:val="28"/>
              </w:rPr>
            </w:pPr>
            <w:r w:rsidRPr="004D5EAB">
              <w:rPr>
                <w:sz w:val="28"/>
                <w:szCs w:val="28"/>
              </w:rPr>
              <w:t xml:space="preserve"> .</w:t>
            </w:r>
          </w:p>
        </w:tc>
        <w:tc>
          <w:tcPr>
            <w:tcW w:w="340" w:type="dxa"/>
            <w:vAlign w:val="center"/>
          </w:tcPr>
          <w:p w14:paraId="1DC608EA" w14:textId="77777777" w:rsidR="008B0C1F" w:rsidRPr="004D5EAB" w:rsidRDefault="008B0C1F" w:rsidP="008B0C1F">
            <w:pPr>
              <w:pStyle w:val="aff"/>
              <w:jc w:val="center"/>
              <w:rPr>
                <w:sz w:val="28"/>
                <w:szCs w:val="28"/>
              </w:rPr>
            </w:pPr>
            <w:r w:rsidRPr="004D5EAB">
              <w:rPr>
                <w:sz w:val="28"/>
                <w:szCs w:val="28"/>
              </w:rPr>
              <w:t>.</w:t>
            </w:r>
          </w:p>
        </w:tc>
        <w:tc>
          <w:tcPr>
            <w:tcW w:w="340" w:type="dxa"/>
            <w:vAlign w:val="center"/>
          </w:tcPr>
          <w:p w14:paraId="5150BB52" w14:textId="77777777" w:rsidR="008B0C1F" w:rsidRPr="004D5EAB" w:rsidRDefault="008B0C1F" w:rsidP="008B0C1F">
            <w:pPr>
              <w:pStyle w:val="aff"/>
              <w:jc w:val="center"/>
              <w:rPr>
                <w:sz w:val="28"/>
                <w:szCs w:val="28"/>
              </w:rPr>
            </w:pPr>
            <w:r w:rsidRPr="004D5EAB">
              <w:rPr>
                <w:sz w:val="28"/>
                <w:szCs w:val="28"/>
              </w:rPr>
              <w:t>.</w:t>
            </w:r>
          </w:p>
        </w:tc>
        <w:tc>
          <w:tcPr>
            <w:tcW w:w="340" w:type="dxa"/>
            <w:vAlign w:val="center"/>
          </w:tcPr>
          <w:p w14:paraId="212F091D" w14:textId="77777777" w:rsidR="008B0C1F" w:rsidRPr="004D5EAB" w:rsidRDefault="008B0C1F" w:rsidP="008B0C1F">
            <w:pPr>
              <w:pStyle w:val="aff"/>
              <w:jc w:val="center"/>
              <w:rPr>
                <w:sz w:val="28"/>
                <w:szCs w:val="28"/>
              </w:rPr>
            </w:pPr>
          </w:p>
        </w:tc>
        <w:tc>
          <w:tcPr>
            <w:tcW w:w="340" w:type="dxa"/>
            <w:vAlign w:val="center"/>
          </w:tcPr>
          <w:p w14:paraId="247D6C96" w14:textId="77777777" w:rsidR="008B0C1F" w:rsidRPr="004D5EAB" w:rsidRDefault="008B0C1F" w:rsidP="008B0C1F">
            <w:pPr>
              <w:pStyle w:val="aff"/>
              <w:jc w:val="center"/>
              <w:rPr>
                <w:sz w:val="28"/>
                <w:szCs w:val="28"/>
              </w:rPr>
            </w:pPr>
            <w:r w:rsidRPr="004D5EAB">
              <w:rPr>
                <w:sz w:val="28"/>
                <w:szCs w:val="28"/>
              </w:rPr>
              <w:t>.</w:t>
            </w:r>
          </w:p>
        </w:tc>
        <w:tc>
          <w:tcPr>
            <w:tcW w:w="340" w:type="dxa"/>
            <w:vAlign w:val="center"/>
          </w:tcPr>
          <w:p w14:paraId="7ABB822B" w14:textId="77777777" w:rsidR="008B0C1F" w:rsidRPr="004D5EAB" w:rsidRDefault="008B0C1F" w:rsidP="008B0C1F">
            <w:pPr>
              <w:pStyle w:val="aff"/>
              <w:snapToGrid w:val="0"/>
              <w:jc w:val="center"/>
              <w:rPr>
                <w:sz w:val="28"/>
                <w:szCs w:val="28"/>
              </w:rPr>
            </w:pPr>
          </w:p>
        </w:tc>
        <w:tc>
          <w:tcPr>
            <w:tcW w:w="340" w:type="dxa"/>
            <w:vAlign w:val="center"/>
          </w:tcPr>
          <w:p w14:paraId="067D96FF"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1B16735B" w14:textId="77777777" w:rsidR="008B0C1F" w:rsidRPr="004D5EAB" w:rsidRDefault="008B0C1F" w:rsidP="008B0C1F">
            <w:pPr>
              <w:pStyle w:val="aff"/>
              <w:snapToGrid w:val="0"/>
              <w:jc w:val="center"/>
              <w:rPr>
                <w:sz w:val="28"/>
                <w:szCs w:val="28"/>
              </w:rPr>
            </w:pPr>
            <w:r w:rsidRPr="004D5EAB">
              <w:rPr>
                <w:sz w:val="28"/>
                <w:szCs w:val="28"/>
              </w:rPr>
              <w:t>.</w:t>
            </w:r>
          </w:p>
        </w:tc>
        <w:tc>
          <w:tcPr>
            <w:tcW w:w="337" w:type="dxa"/>
            <w:tcBorders>
              <w:top w:val="single" w:sz="4" w:space="0" w:color="auto"/>
              <w:left w:val="single" w:sz="4" w:space="0" w:color="auto"/>
              <w:bottom w:val="single" w:sz="4" w:space="0" w:color="auto"/>
              <w:right w:val="single" w:sz="4" w:space="0" w:color="auto"/>
            </w:tcBorders>
            <w:shd w:val="clear" w:color="auto" w:fill="D9D9D9"/>
          </w:tcPr>
          <w:p w14:paraId="47541ECF" w14:textId="52A65675" w:rsidR="008B0C1F" w:rsidRPr="004D5EAB" w:rsidRDefault="008B0C1F" w:rsidP="008B0C1F">
            <w:pPr>
              <w:pStyle w:val="aff"/>
              <w:snapToGrid w:val="0"/>
              <w:jc w:val="center"/>
              <w:rPr>
                <w:sz w:val="28"/>
                <w:szCs w:val="28"/>
              </w:rPr>
            </w:pPr>
          </w:p>
        </w:tc>
        <w:tc>
          <w:tcPr>
            <w:tcW w:w="340" w:type="dxa"/>
            <w:vAlign w:val="center"/>
          </w:tcPr>
          <w:p w14:paraId="7991EA94" w14:textId="77777777" w:rsidR="008B0C1F" w:rsidRPr="004D5EAB" w:rsidRDefault="008B0C1F" w:rsidP="008B0C1F">
            <w:pPr>
              <w:pStyle w:val="aff"/>
              <w:snapToGrid w:val="0"/>
              <w:jc w:val="center"/>
              <w:rPr>
                <w:sz w:val="28"/>
                <w:szCs w:val="28"/>
              </w:rPr>
            </w:pPr>
          </w:p>
        </w:tc>
        <w:tc>
          <w:tcPr>
            <w:tcW w:w="340" w:type="dxa"/>
            <w:vAlign w:val="center"/>
          </w:tcPr>
          <w:p w14:paraId="6DE12AB9" w14:textId="77777777" w:rsidR="008B0C1F" w:rsidRPr="004D5EAB" w:rsidRDefault="008B0C1F" w:rsidP="008B0C1F">
            <w:pPr>
              <w:pStyle w:val="aff"/>
              <w:snapToGrid w:val="0"/>
              <w:jc w:val="center"/>
              <w:rPr>
                <w:sz w:val="28"/>
                <w:szCs w:val="28"/>
              </w:rPr>
            </w:pPr>
          </w:p>
        </w:tc>
        <w:tc>
          <w:tcPr>
            <w:tcW w:w="340" w:type="dxa"/>
            <w:vAlign w:val="center"/>
          </w:tcPr>
          <w:p w14:paraId="7230E36E"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5891E646"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703BFA3F"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47FC3587"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319E5296"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21D31677"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3A11A221"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5185B017"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10C155F9"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640BEF59"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38EA0485"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04BC3E55"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44AFF874"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2DDB4F1C"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5176BE43"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536DE90E"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3A929A53"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79E47090" w14:textId="3D61334D"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25372CA2" w14:textId="0B2DDF84"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50B80B75"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3F9C61B8"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6D5D9DFE"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3B83046C" w14:textId="77777777" w:rsidR="008B0C1F" w:rsidRPr="004D5EAB" w:rsidRDefault="008B0C1F" w:rsidP="008B0C1F">
            <w:pPr>
              <w:jc w:val="center"/>
              <w:rPr>
                <w:sz w:val="28"/>
                <w:szCs w:val="28"/>
              </w:rPr>
            </w:pPr>
            <w:r w:rsidRPr="004D5EAB">
              <w:rPr>
                <w:sz w:val="28"/>
                <w:szCs w:val="28"/>
              </w:rPr>
              <w:t>.</w:t>
            </w:r>
          </w:p>
        </w:tc>
        <w:tc>
          <w:tcPr>
            <w:tcW w:w="340" w:type="dxa"/>
            <w:vAlign w:val="center"/>
          </w:tcPr>
          <w:p w14:paraId="2C4D737C" w14:textId="77777777" w:rsidR="008B0C1F" w:rsidRPr="004D5EAB" w:rsidRDefault="008B0C1F" w:rsidP="008B0C1F">
            <w:pPr>
              <w:jc w:val="center"/>
              <w:rPr>
                <w:sz w:val="28"/>
                <w:szCs w:val="28"/>
              </w:rPr>
            </w:pPr>
            <w:r w:rsidRPr="004D5EAB">
              <w:rPr>
                <w:sz w:val="28"/>
                <w:szCs w:val="28"/>
              </w:rPr>
              <w:t>.</w:t>
            </w:r>
          </w:p>
        </w:tc>
      </w:tr>
      <w:tr w:rsidR="008B0C1F" w:rsidRPr="004D5EAB" w14:paraId="4B16E529" w14:textId="77777777" w:rsidTr="004E3237">
        <w:trPr>
          <w:trHeight w:hRule="exact" w:val="641"/>
        </w:trPr>
        <w:tc>
          <w:tcPr>
            <w:tcW w:w="992" w:type="dxa"/>
            <w:vAlign w:val="center"/>
          </w:tcPr>
          <w:p w14:paraId="60FAD5C9" w14:textId="77777777" w:rsidR="008B0C1F" w:rsidRPr="004D5EAB" w:rsidRDefault="008B0C1F" w:rsidP="008B0C1F">
            <w:pPr>
              <w:pStyle w:val="Body1"/>
              <w:tabs>
                <w:tab w:val="left" w:pos="993"/>
              </w:tabs>
              <w:autoSpaceDE w:val="0"/>
              <w:ind w:left="27"/>
              <w:jc w:val="both"/>
              <w:rPr>
                <w:szCs w:val="24"/>
                <w:lang w:val="uk-UA"/>
              </w:rPr>
            </w:pPr>
            <w:r w:rsidRPr="004D5EAB">
              <w:rPr>
                <w:iCs/>
                <w:szCs w:val="24"/>
                <w:shd w:val="clear" w:color="auto" w:fill="FFFFFF"/>
                <w:lang w:val="uk-UA"/>
              </w:rPr>
              <w:t>ПРН 14</w:t>
            </w:r>
          </w:p>
        </w:tc>
        <w:tc>
          <w:tcPr>
            <w:tcW w:w="340" w:type="dxa"/>
            <w:vAlign w:val="center"/>
          </w:tcPr>
          <w:p w14:paraId="11E86B05" w14:textId="77777777" w:rsidR="008B0C1F" w:rsidRPr="004D5EAB" w:rsidRDefault="008B0C1F" w:rsidP="008B0C1F">
            <w:pPr>
              <w:pStyle w:val="aff"/>
              <w:snapToGrid w:val="0"/>
              <w:jc w:val="center"/>
              <w:rPr>
                <w:sz w:val="28"/>
                <w:szCs w:val="28"/>
              </w:rPr>
            </w:pPr>
          </w:p>
        </w:tc>
        <w:tc>
          <w:tcPr>
            <w:tcW w:w="340" w:type="dxa"/>
            <w:vAlign w:val="center"/>
          </w:tcPr>
          <w:p w14:paraId="1C5E60FB" w14:textId="77777777" w:rsidR="008B0C1F" w:rsidRPr="004D5EAB" w:rsidRDefault="008B0C1F" w:rsidP="008B0C1F">
            <w:pPr>
              <w:pStyle w:val="aff"/>
              <w:snapToGrid w:val="0"/>
              <w:jc w:val="center"/>
              <w:rPr>
                <w:sz w:val="28"/>
                <w:szCs w:val="28"/>
              </w:rPr>
            </w:pPr>
          </w:p>
        </w:tc>
        <w:tc>
          <w:tcPr>
            <w:tcW w:w="340" w:type="dxa"/>
            <w:vAlign w:val="center"/>
          </w:tcPr>
          <w:p w14:paraId="6BBB3F91" w14:textId="77777777" w:rsidR="008B0C1F" w:rsidRPr="004D5EAB" w:rsidRDefault="008B0C1F" w:rsidP="008B0C1F">
            <w:pPr>
              <w:pStyle w:val="aff"/>
              <w:snapToGrid w:val="0"/>
              <w:jc w:val="center"/>
              <w:rPr>
                <w:sz w:val="28"/>
                <w:szCs w:val="28"/>
              </w:rPr>
            </w:pPr>
          </w:p>
        </w:tc>
        <w:tc>
          <w:tcPr>
            <w:tcW w:w="340" w:type="dxa"/>
            <w:vAlign w:val="center"/>
          </w:tcPr>
          <w:p w14:paraId="09829B56" w14:textId="77777777" w:rsidR="008B0C1F" w:rsidRPr="004D5EAB" w:rsidRDefault="008B0C1F" w:rsidP="008B0C1F">
            <w:pPr>
              <w:pStyle w:val="aff"/>
              <w:snapToGrid w:val="0"/>
              <w:jc w:val="center"/>
              <w:rPr>
                <w:sz w:val="28"/>
                <w:szCs w:val="28"/>
              </w:rPr>
            </w:pPr>
          </w:p>
        </w:tc>
        <w:tc>
          <w:tcPr>
            <w:tcW w:w="340" w:type="dxa"/>
            <w:vAlign w:val="center"/>
          </w:tcPr>
          <w:p w14:paraId="728DD6E1" w14:textId="77777777" w:rsidR="008B0C1F" w:rsidRPr="004D5EAB" w:rsidRDefault="008B0C1F" w:rsidP="008B0C1F">
            <w:pPr>
              <w:pStyle w:val="aff"/>
              <w:snapToGrid w:val="0"/>
              <w:jc w:val="center"/>
              <w:rPr>
                <w:sz w:val="28"/>
                <w:szCs w:val="28"/>
              </w:rPr>
            </w:pPr>
          </w:p>
        </w:tc>
        <w:tc>
          <w:tcPr>
            <w:tcW w:w="340" w:type="dxa"/>
            <w:vAlign w:val="center"/>
          </w:tcPr>
          <w:p w14:paraId="46796F1F" w14:textId="77777777" w:rsidR="008B0C1F" w:rsidRPr="004D5EAB" w:rsidRDefault="008B0C1F" w:rsidP="008B0C1F">
            <w:pPr>
              <w:pStyle w:val="aff"/>
              <w:jc w:val="center"/>
              <w:rPr>
                <w:sz w:val="28"/>
                <w:szCs w:val="28"/>
              </w:rPr>
            </w:pPr>
          </w:p>
        </w:tc>
        <w:tc>
          <w:tcPr>
            <w:tcW w:w="340" w:type="dxa"/>
            <w:vAlign w:val="center"/>
          </w:tcPr>
          <w:p w14:paraId="3BA8DBFE" w14:textId="77777777" w:rsidR="008B0C1F" w:rsidRPr="004D5EAB" w:rsidRDefault="008B0C1F" w:rsidP="008B0C1F">
            <w:pPr>
              <w:pStyle w:val="aff"/>
              <w:snapToGrid w:val="0"/>
              <w:jc w:val="center"/>
              <w:rPr>
                <w:sz w:val="28"/>
                <w:szCs w:val="28"/>
              </w:rPr>
            </w:pPr>
          </w:p>
        </w:tc>
        <w:tc>
          <w:tcPr>
            <w:tcW w:w="340" w:type="dxa"/>
            <w:vAlign w:val="center"/>
          </w:tcPr>
          <w:p w14:paraId="580C700C" w14:textId="77777777" w:rsidR="008B0C1F" w:rsidRPr="004D5EAB" w:rsidRDefault="008B0C1F" w:rsidP="008B0C1F">
            <w:pPr>
              <w:pStyle w:val="aff"/>
              <w:jc w:val="center"/>
              <w:rPr>
                <w:sz w:val="28"/>
                <w:szCs w:val="28"/>
              </w:rPr>
            </w:pPr>
            <w:r w:rsidRPr="004D5EAB">
              <w:rPr>
                <w:sz w:val="28"/>
                <w:szCs w:val="28"/>
              </w:rPr>
              <w:t xml:space="preserve"> .</w:t>
            </w:r>
          </w:p>
        </w:tc>
        <w:tc>
          <w:tcPr>
            <w:tcW w:w="340" w:type="dxa"/>
            <w:vAlign w:val="center"/>
          </w:tcPr>
          <w:p w14:paraId="70334EDA" w14:textId="77777777" w:rsidR="008B0C1F" w:rsidRPr="004D5EAB" w:rsidRDefault="008B0C1F" w:rsidP="008B0C1F">
            <w:pPr>
              <w:pStyle w:val="aff"/>
              <w:jc w:val="center"/>
              <w:rPr>
                <w:sz w:val="28"/>
                <w:szCs w:val="28"/>
              </w:rPr>
            </w:pPr>
            <w:r w:rsidRPr="004D5EAB">
              <w:rPr>
                <w:sz w:val="28"/>
                <w:szCs w:val="28"/>
              </w:rPr>
              <w:t>.</w:t>
            </w:r>
          </w:p>
        </w:tc>
        <w:tc>
          <w:tcPr>
            <w:tcW w:w="340" w:type="dxa"/>
            <w:vAlign w:val="center"/>
          </w:tcPr>
          <w:p w14:paraId="7B6500DF" w14:textId="77777777" w:rsidR="008B0C1F" w:rsidRPr="004D5EAB" w:rsidRDefault="008B0C1F" w:rsidP="008B0C1F">
            <w:pPr>
              <w:pStyle w:val="aff"/>
              <w:jc w:val="center"/>
              <w:rPr>
                <w:sz w:val="28"/>
                <w:szCs w:val="28"/>
              </w:rPr>
            </w:pPr>
            <w:r w:rsidRPr="004D5EAB">
              <w:rPr>
                <w:sz w:val="28"/>
                <w:szCs w:val="28"/>
              </w:rPr>
              <w:t>.</w:t>
            </w:r>
          </w:p>
        </w:tc>
        <w:tc>
          <w:tcPr>
            <w:tcW w:w="340" w:type="dxa"/>
            <w:vAlign w:val="center"/>
          </w:tcPr>
          <w:p w14:paraId="6CDF58A1" w14:textId="77777777" w:rsidR="008B0C1F" w:rsidRPr="004D5EAB" w:rsidRDefault="008B0C1F" w:rsidP="008B0C1F">
            <w:pPr>
              <w:pStyle w:val="aff"/>
              <w:jc w:val="center"/>
              <w:rPr>
                <w:sz w:val="28"/>
                <w:szCs w:val="28"/>
              </w:rPr>
            </w:pPr>
          </w:p>
        </w:tc>
        <w:tc>
          <w:tcPr>
            <w:tcW w:w="340" w:type="dxa"/>
            <w:vAlign w:val="center"/>
          </w:tcPr>
          <w:p w14:paraId="4F580ECD" w14:textId="77777777" w:rsidR="008B0C1F" w:rsidRPr="004D5EAB" w:rsidRDefault="008B0C1F" w:rsidP="008B0C1F">
            <w:pPr>
              <w:pStyle w:val="aff"/>
              <w:jc w:val="center"/>
              <w:rPr>
                <w:sz w:val="28"/>
                <w:szCs w:val="28"/>
              </w:rPr>
            </w:pPr>
            <w:r w:rsidRPr="004D5EAB">
              <w:rPr>
                <w:sz w:val="28"/>
                <w:szCs w:val="28"/>
              </w:rPr>
              <w:t>.</w:t>
            </w:r>
          </w:p>
        </w:tc>
        <w:tc>
          <w:tcPr>
            <w:tcW w:w="340" w:type="dxa"/>
            <w:vAlign w:val="center"/>
          </w:tcPr>
          <w:p w14:paraId="003CA11F" w14:textId="77777777" w:rsidR="008B0C1F" w:rsidRPr="004D5EAB" w:rsidRDefault="008B0C1F" w:rsidP="008B0C1F">
            <w:pPr>
              <w:pStyle w:val="aff"/>
              <w:snapToGrid w:val="0"/>
              <w:jc w:val="center"/>
              <w:rPr>
                <w:sz w:val="28"/>
                <w:szCs w:val="28"/>
              </w:rPr>
            </w:pPr>
          </w:p>
        </w:tc>
        <w:tc>
          <w:tcPr>
            <w:tcW w:w="340" w:type="dxa"/>
            <w:vAlign w:val="center"/>
          </w:tcPr>
          <w:p w14:paraId="30FDE327"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17000E30" w14:textId="77777777" w:rsidR="008B0C1F" w:rsidRPr="004D5EAB" w:rsidRDefault="008B0C1F" w:rsidP="008B0C1F">
            <w:pPr>
              <w:pStyle w:val="aff"/>
              <w:snapToGrid w:val="0"/>
              <w:jc w:val="center"/>
              <w:rPr>
                <w:sz w:val="28"/>
                <w:szCs w:val="28"/>
              </w:rPr>
            </w:pPr>
            <w:r w:rsidRPr="004D5EAB">
              <w:rPr>
                <w:sz w:val="28"/>
                <w:szCs w:val="28"/>
              </w:rPr>
              <w:t>.</w:t>
            </w:r>
          </w:p>
        </w:tc>
        <w:tc>
          <w:tcPr>
            <w:tcW w:w="337" w:type="dxa"/>
            <w:tcBorders>
              <w:top w:val="single" w:sz="4" w:space="0" w:color="auto"/>
              <w:left w:val="single" w:sz="4" w:space="0" w:color="auto"/>
              <w:bottom w:val="single" w:sz="4" w:space="0" w:color="auto"/>
              <w:right w:val="single" w:sz="4" w:space="0" w:color="auto"/>
            </w:tcBorders>
            <w:shd w:val="clear" w:color="auto" w:fill="D9D9D9"/>
          </w:tcPr>
          <w:p w14:paraId="782D0015" w14:textId="535706AF" w:rsidR="008B0C1F" w:rsidRPr="004D5EAB" w:rsidRDefault="008B0C1F" w:rsidP="008B0C1F">
            <w:pPr>
              <w:pStyle w:val="aff"/>
              <w:snapToGrid w:val="0"/>
              <w:jc w:val="center"/>
              <w:rPr>
                <w:sz w:val="28"/>
                <w:szCs w:val="28"/>
              </w:rPr>
            </w:pPr>
          </w:p>
        </w:tc>
        <w:tc>
          <w:tcPr>
            <w:tcW w:w="340" w:type="dxa"/>
            <w:vAlign w:val="center"/>
          </w:tcPr>
          <w:p w14:paraId="65F4DB21" w14:textId="77777777" w:rsidR="008B0C1F" w:rsidRPr="004D5EAB" w:rsidRDefault="008B0C1F" w:rsidP="008B0C1F">
            <w:pPr>
              <w:pStyle w:val="aff"/>
              <w:snapToGrid w:val="0"/>
              <w:jc w:val="center"/>
              <w:rPr>
                <w:sz w:val="28"/>
                <w:szCs w:val="28"/>
              </w:rPr>
            </w:pPr>
          </w:p>
        </w:tc>
        <w:tc>
          <w:tcPr>
            <w:tcW w:w="340" w:type="dxa"/>
            <w:vAlign w:val="center"/>
          </w:tcPr>
          <w:p w14:paraId="7D87701A" w14:textId="77777777" w:rsidR="008B0C1F" w:rsidRPr="004D5EAB" w:rsidRDefault="008B0C1F" w:rsidP="008B0C1F">
            <w:pPr>
              <w:pStyle w:val="aff"/>
              <w:snapToGrid w:val="0"/>
              <w:jc w:val="center"/>
              <w:rPr>
                <w:sz w:val="28"/>
                <w:szCs w:val="28"/>
              </w:rPr>
            </w:pPr>
          </w:p>
        </w:tc>
        <w:tc>
          <w:tcPr>
            <w:tcW w:w="340" w:type="dxa"/>
            <w:vAlign w:val="center"/>
          </w:tcPr>
          <w:p w14:paraId="4FE4A3F5"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1172DA6E"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7E325B10"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6CDC825A"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6281952E"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2044E180"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0D8BB289"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434CECBD"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7922E69F"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4AF66B68"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6A83422E"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488ED0E7"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29F100DE"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1DBAFB0C"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293DD041"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436B1FBC"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7FAD4C21"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04C2818C" w14:textId="54F9F41A"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364E9037" w14:textId="4BBF4B8F"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7EFF5C21"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257E4923"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78C893F6"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41E132D0" w14:textId="77777777" w:rsidR="008B0C1F" w:rsidRPr="004D5EAB" w:rsidRDefault="008B0C1F" w:rsidP="008B0C1F">
            <w:pPr>
              <w:jc w:val="center"/>
              <w:rPr>
                <w:sz w:val="28"/>
                <w:szCs w:val="28"/>
              </w:rPr>
            </w:pPr>
            <w:r w:rsidRPr="004D5EAB">
              <w:rPr>
                <w:sz w:val="28"/>
                <w:szCs w:val="28"/>
              </w:rPr>
              <w:t>.</w:t>
            </w:r>
          </w:p>
        </w:tc>
        <w:tc>
          <w:tcPr>
            <w:tcW w:w="340" w:type="dxa"/>
            <w:vAlign w:val="center"/>
          </w:tcPr>
          <w:p w14:paraId="77672582" w14:textId="77777777" w:rsidR="008B0C1F" w:rsidRPr="004D5EAB" w:rsidRDefault="008B0C1F" w:rsidP="008B0C1F">
            <w:pPr>
              <w:jc w:val="center"/>
              <w:rPr>
                <w:sz w:val="28"/>
                <w:szCs w:val="28"/>
              </w:rPr>
            </w:pPr>
            <w:r w:rsidRPr="004D5EAB">
              <w:rPr>
                <w:sz w:val="28"/>
                <w:szCs w:val="28"/>
              </w:rPr>
              <w:t>.</w:t>
            </w:r>
          </w:p>
        </w:tc>
      </w:tr>
      <w:tr w:rsidR="008B0C1F" w:rsidRPr="004D5EAB" w14:paraId="727899A3" w14:textId="77777777" w:rsidTr="008B0C1F">
        <w:trPr>
          <w:trHeight w:hRule="exact" w:val="479"/>
        </w:trPr>
        <w:tc>
          <w:tcPr>
            <w:tcW w:w="992" w:type="dxa"/>
            <w:vAlign w:val="center"/>
          </w:tcPr>
          <w:p w14:paraId="48623654" w14:textId="6B8AE897" w:rsidR="008B0C1F" w:rsidRPr="004D5EAB" w:rsidRDefault="008B0C1F" w:rsidP="008B0C1F">
            <w:pPr>
              <w:pStyle w:val="Body1"/>
              <w:tabs>
                <w:tab w:val="left" w:pos="993"/>
              </w:tabs>
              <w:autoSpaceDE w:val="0"/>
              <w:ind w:left="27"/>
              <w:jc w:val="both"/>
              <w:rPr>
                <w:szCs w:val="24"/>
                <w:lang w:val="uk-UA"/>
              </w:rPr>
            </w:pPr>
            <w:bookmarkStart w:id="26" w:name="__DdeLink__177_19499645951"/>
            <w:r w:rsidRPr="004D5EAB">
              <w:rPr>
                <w:iCs/>
                <w:szCs w:val="24"/>
                <w:shd w:val="clear" w:color="auto" w:fill="FFFFFF"/>
                <w:lang w:val="uk-UA"/>
              </w:rPr>
              <w:lastRenderedPageBreak/>
              <w:t>ПРН 1</w:t>
            </w:r>
            <w:bookmarkEnd w:id="26"/>
            <w:r w:rsidRPr="004D5EAB">
              <w:rPr>
                <w:iCs/>
                <w:szCs w:val="24"/>
                <w:shd w:val="clear" w:color="auto" w:fill="FFFFFF"/>
                <w:lang w:val="uk-UA"/>
              </w:rPr>
              <w:t>5</w:t>
            </w:r>
          </w:p>
        </w:tc>
        <w:tc>
          <w:tcPr>
            <w:tcW w:w="340" w:type="dxa"/>
            <w:vAlign w:val="center"/>
          </w:tcPr>
          <w:p w14:paraId="7ACB0596"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9A239DC"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F929C31"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67ED386"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A859FB5"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34CCF79"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4C04460"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F0BF49C"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8B3E76D"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8C229DF"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BCD31B9"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9F93449"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857C98F"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ADC4225"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EE2856C"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37" w:type="dxa"/>
            <w:tcBorders>
              <w:top w:val="single" w:sz="4" w:space="0" w:color="auto"/>
              <w:left w:val="single" w:sz="4" w:space="0" w:color="auto"/>
              <w:bottom w:val="single" w:sz="4" w:space="0" w:color="auto"/>
              <w:right w:val="single" w:sz="4" w:space="0" w:color="auto"/>
            </w:tcBorders>
            <w:shd w:val="clear" w:color="auto" w:fill="D9D9D9"/>
          </w:tcPr>
          <w:p w14:paraId="73253D00" w14:textId="6EE7E569" w:rsidR="008B0C1F" w:rsidRPr="004D5EAB" w:rsidRDefault="008B0C1F" w:rsidP="008B0C1F">
            <w:pPr>
              <w:spacing w:after="0" w:line="240" w:lineRule="auto"/>
              <w:jc w:val="center"/>
              <w:rPr>
                <w:rFonts w:ascii="Times New Roman" w:hAnsi="Times New Roman"/>
                <w:sz w:val="28"/>
                <w:szCs w:val="28"/>
              </w:rPr>
            </w:pPr>
          </w:p>
        </w:tc>
        <w:tc>
          <w:tcPr>
            <w:tcW w:w="340" w:type="dxa"/>
            <w:vAlign w:val="center"/>
          </w:tcPr>
          <w:p w14:paraId="421CCF5D"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64C071D"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DB9C5B2"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AE1EF31"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8A2071D"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AF7B4FC"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BE6EC08"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4F9C97E"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DB3D7C4"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76950BE"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E4B815C"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1AE7552"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CD7AEE4"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95D5471"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C7D574D"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F8B2687"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851BEC4"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310481C"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2AB2B06"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tcPr>
          <w:p w14:paraId="0B888F22" w14:textId="77777777" w:rsidR="008B0C1F" w:rsidRPr="004D5EAB" w:rsidRDefault="008B0C1F" w:rsidP="008B0C1F">
            <w:pPr>
              <w:spacing w:after="0" w:line="240" w:lineRule="auto"/>
              <w:jc w:val="center"/>
              <w:rPr>
                <w:rFonts w:ascii="Times New Roman" w:hAnsi="Times New Roman"/>
                <w:sz w:val="28"/>
                <w:szCs w:val="28"/>
              </w:rPr>
            </w:pPr>
          </w:p>
        </w:tc>
        <w:tc>
          <w:tcPr>
            <w:tcW w:w="340" w:type="dxa"/>
            <w:vAlign w:val="center"/>
          </w:tcPr>
          <w:p w14:paraId="4B9E3848" w14:textId="34F08E1C"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FE1F75A"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ADAFF53"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E8205DD"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D27F316" w14:textId="77777777" w:rsidR="008B0C1F" w:rsidRPr="004D5EAB" w:rsidRDefault="008B0C1F" w:rsidP="008B0C1F">
            <w:pPr>
              <w:jc w:val="center"/>
              <w:rPr>
                <w:sz w:val="28"/>
                <w:szCs w:val="28"/>
              </w:rPr>
            </w:pPr>
            <w:r w:rsidRPr="004D5EAB">
              <w:rPr>
                <w:sz w:val="28"/>
                <w:szCs w:val="28"/>
              </w:rPr>
              <w:t>.</w:t>
            </w:r>
          </w:p>
        </w:tc>
        <w:tc>
          <w:tcPr>
            <w:tcW w:w="340" w:type="dxa"/>
            <w:vAlign w:val="center"/>
          </w:tcPr>
          <w:p w14:paraId="50A559F3" w14:textId="77777777" w:rsidR="008B0C1F" w:rsidRPr="004D5EAB" w:rsidRDefault="008B0C1F" w:rsidP="008B0C1F">
            <w:pPr>
              <w:jc w:val="center"/>
              <w:rPr>
                <w:sz w:val="28"/>
                <w:szCs w:val="28"/>
              </w:rPr>
            </w:pPr>
            <w:r w:rsidRPr="004D5EAB">
              <w:rPr>
                <w:sz w:val="28"/>
                <w:szCs w:val="28"/>
              </w:rPr>
              <w:t>.</w:t>
            </w:r>
          </w:p>
        </w:tc>
      </w:tr>
      <w:tr w:rsidR="008B0C1F" w:rsidRPr="004D5EAB" w14:paraId="07F04E83" w14:textId="77777777" w:rsidTr="008B0C1F">
        <w:trPr>
          <w:trHeight w:hRule="exact" w:val="500"/>
        </w:trPr>
        <w:tc>
          <w:tcPr>
            <w:tcW w:w="992" w:type="dxa"/>
            <w:vAlign w:val="center"/>
          </w:tcPr>
          <w:p w14:paraId="17AB04AB" w14:textId="77777777" w:rsidR="008B0C1F" w:rsidRPr="004D5EAB" w:rsidRDefault="008B0C1F" w:rsidP="008B0C1F">
            <w:pPr>
              <w:pStyle w:val="Body1"/>
              <w:tabs>
                <w:tab w:val="left" w:pos="993"/>
              </w:tabs>
              <w:autoSpaceDE w:val="0"/>
              <w:ind w:left="27"/>
              <w:jc w:val="both"/>
              <w:rPr>
                <w:szCs w:val="24"/>
                <w:lang w:val="uk-UA"/>
              </w:rPr>
            </w:pPr>
            <w:r w:rsidRPr="004D5EAB">
              <w:rPr>
                <w:iCs/>
                <w:szCs w:val="24"/>
                <w:shd w:val="clear" w:color="auto" w:fill="FFFFFF"/>
                <w:lang w:val="uk-UA"/>
              </w:rPr>
              <w:t>ПРН 16</w:t>
            </w:r>
          </w:p>
        </w:tc>
        <w:tc>
          <w:tcPr>
            <w:tcW w:w="340" w:type="dxa"/>
            <w:vAlign w:val="center"/>
          </w:tcPr>
          <w:p w14:paraId="16DED0BE"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CFABA79"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9D0AFAA"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5EFE267"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ECD547F"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62F6621"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36DB93C"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36803F2"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86C29E4"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88FD48B"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0D97B44"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25A9DF9"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96B0AC2"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A88A240"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6C53FB2"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37" w:type="dxa"/>
            <w:tcBorders>
              <w:top w:val="single" w:sz="4" w:space="0" w:color="auto"/>
              <w:left w:val="single" w:sz="4" w:space="0" w:color="auto"/>
              <w:bottom w:val="single" w:sz="4" w:space="0" w:color="auto"/>
              <w:right w:val="single" w:sz="4" w:space="0" w:color="auto"/>
            </w:tcBorders>
            <w:shd w:val="clear" w:color="auto" w:fill="D9D9D9"/>
          </w:tcPr>
          <w:p w14:paraId="082996B0" w14:textId="570FD51F" w:rsidR="008B0C1F" w:rsidRPr="004D5EAB" w:rsidRDefault="008B0C1F" w:rsidP="008B0C1F">
            <w:pPr>
              <w:spacing w:after="0" w:line="240" w:lineRule="auto"/>
              <w:jc w:val="center"/>
              <w:rPr>
                <w:rFonts w:ascii="Times New Roman" w:hAnsi="Times New Roman"/>
                <w:sz w:val="28"/>
                <w:szCs w:val="28"/>
              </w:rPr>
            </w:pPr>
          </w:p>
        </w:tc>
        <w:tc>
          <w:tcPr>
            <w:tcW w:w="340" w:type="dxa"/>
            <w:vAlign w:val="center"/>
          </w:tcPr>
          <w:p w14:paraId="4D5CCBF8"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C09D12A"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FAA43ED"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1FCA4C0"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44948CB"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A7A74ED"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6E4987D"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ABADEEF"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E074366"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7B19251"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2472DC6"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FB40AFA"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915F103"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9CBD1E9"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B40BEF9"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DEB1C70"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FAEE78D"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3F5F799"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E28674C"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tcPr>
          <w:p w14:paraId="25A4BBC9" w14:textId="77777777" w:rsidR="008B0C1F" w:rsidRPr="004D5EAB" w:rsidRDefault="008B0C1F" w:rsidP="008B0C1F">
            <w:pPr>
              <w:spacing w:after="0" w:line="240" w:lineRule="auto"/>
              <w:jc w:val="center"/>
              <w:rPr>
                <w:rFonts w:ascii="Times New Roman" w:hAnsi="Times New Roman"/>
                <w:sz w:val="28"/>
                <w:szCs w:val="28"/>
              </w:rPr>
            </w:pPr>
          </w:p>
        </w:tc>
        <w:tc>
          <w:tcPr>
            <w:tcW w:w="340" w:type="dxa"/>
            <w:vAlign w:val="center"/>
          </w:tcPr>
          <w:p w14:paraId="5F0FA9B8" w14:textId="10E7BF5B"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6EEF33F"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7F6BE4F"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FEFB171"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977269A" w14:textId="77777777" w:rsidR="008B0C1F" w:rsidRPr="004D5EAB" w:rsidRDefault="008B0C1F" w:rsidP="008B0C1F">
            <w:pPr>
              <w:jc w:val="center"/>
              <w:rPr>
                <w:sz w:val="28"/>
                <w:szCs w:val="28"/>
              </w:rPr>
            </w:pPr>
            <w:r w:rsidRPr="004D5EAB">
              <w:rPr>
                <w:sz w:val="28"/>
                <w:szCs w:val="28"/>
              </w:rPr>
              <w:t>.</w:t>
            </w:r>
          </w:p>
        </w:tc>
        <w:tc>
          <w:tcPr>
            <w:tcW w:w="340" w:type="dxa"/>
            <w:vAlign w:val="center"/>
          </w:tcPr>
          <w:p w14:paraId="3B10A0A9" w14:textId="77777777" w:rsidR="008B0C1F" w:rsidRPr="004D5EAB" w:rsidRDefault="008B0C1F" w:rsidP="008B0C1F">
            <w:pPr>
              <w:jc w:val="center"/>
              <w:rPr>
                <w:sz w:val="28"/>
                <w:szCs w:val="28"/>
              </w:rPr>
            </w:pPr>
            <w:r w:rsidRPr="004D5EAB">
              <w:rPr>
                <w:sz w:val="28"/>
                <w:szCs w:val="28"/>
              </w:rPr>
              <w:t>.</w:t>
            </w:r>
          </w:p>
        </w:tc>
      </w:tr>
      <w:tr w:rsidR="008B0C1F" w:rsidRPr="004D5EAB" w14:paraId="10BD6B41" w14:textId="77777777" w:rsidTr="008B0C1F">
        <w:trPr>
          <w:trHeight w:hRule="exact" w:val="465"/>
        </w:trPr>
        <w:tc>
          <w:tcPr>
            <w:tcW w:w="992" w:type="dxa"/>
            <w:vAlign w:val="center"/>
          </w:tcPr>
          <w:p w14:paraId="2900A646" w14:textId="77777777" w:rsidR="008B0C1F" w:rsidRPr="004D5EAB" w:rsidRDefault="008B0C1F" w:rsidP="008B0C1F">
            <w:pPr>
              <w:pStyle w:val="Body1"/>
              <w:tabs>
                <w:tab w:val="left" w:pos="993"/>
              </w:tabs>
              <w:autoSpaceDE w:val="0"/>
              <w:ind w:left="27"/>
              <w:jc w:val="both"/>
              <w:rPr>
                <w:szCs w:val="24"/>
                <w:lang w:val="uk-UA"/>
              </w:rPr>
            </w:pPr>
            <w:r w:rsidRPr="004D5EAB">
              <w:rPr>
                <w:iCs/>
                <w:szCs w:val="24"/>
                <w:shd w:val="clear" w:color="auto" w:fill="FFFFFF"/>
                <w:lang w:val="uk-UA"/>
              </w:rPr>
              <w:t xml:space="preserve">ПРН </w:t>
            </w:r>
            <w:r w:rsidRPr="004D5EAB">
              <w:rPr>
                <w:szCs w:val="24"/>
                <w:lang w:val="uk-UA"/>
              </w:rPr>
              <w:t>17</w:t>
            </w:r>
          </w:p>
        </w:tc>
        <w:tc>
          <w:tcPr>
            <w:tcW w:w="340" w:type="dxa"/>
            <w:vAlign w:val="center"/>
          </w:tcPr>
          <w:p w14:paraId="18F78521" w14:textId="77777777" w:rsidR="008B0C1F" w:rsidRPr="004D5EAB" w:rsidRDefault="008B0C1F" w:rsidP="008B0C1F">
            <w:pPr>
              <w:pStyle w:val="aff"/>
              <w:snapToGrid w:val="0"/>
              <w:jc w:val="center"/>
              <w:rPr>
                <w:sz w:val="28"/>
                <w:szCs w:val="28"/>
              </w:rPr>
            </w:pPr>
          </w:p>
        </w:tc>
        <w:tc>
          <w:tcPr>
            <w:tcW w:w="340" w:type="dxa"/>
            <w:vAlign w:val="center"/>
          </w:tcPr>
          <w:p w14:paraId="6ABAF137" w14:textId="77777777" w:rsidR="008B0C1F" w:rsidRPr="004D5EAB" w:rsidRDefault="008B0C1F" w:rsidP="008B0C1F">
            <w:pPr>
              <w:pStyle w:val="aff"/>
              <w:snapToGrid w:val="0"/>
              <w:jc w:val="center"/>
              <w:rPr>
                <w:sz w:val="28"/>
                <w:szCs w:val="28"/>
              </w:rPr>
            </w:pPr>
          </w:p>
        </w:tc>
        <w:tc>
          <w:tcPr>
            <w:tcW w:w="340" w:type="dxa"/>
            <w:vAlign w:val="center"/>
          </w:tcPr>
          <w:p w14:paraId="20C4CDF5" w14:textId="77777777" w:rsidR="008B0C1F" w:rsidRPr="004D5EAB" w:rsidRDefault="008B0C1F" w:rsidP="008B0C1F">
            <w:pPr>
              <w:pStyle w:val="aff"/>
              <w:snapToGrid w:val="0"/>
              <w:jc w:val="center"/>
              <w:rPr>
                <w:sz w:val="28"/>
                <w:szCs w:val="28"/>
              </w:rPr>
            </w:pPr>
          </w:p>
        </w:tc>
        <w:tc>
          <w:tcPr>
            <w:tcW w:w="340" w:type="dxa"/>
            <w:vAlign w:val="center"/>
          </w:tcPr>
          <w:p w14:paraId="391DF6F6" w14:textId="77777777" w:rsidR="008B0C1F" w:rsidRPr="004D5EAB" w:rsidRDefault="008B0C1F" w:rsidP="008B0C1F">
            <w:pPr>
              <w:pStyle w:val="aff"/>
              <w:snapToGrid w:val="0"/>
              <w:jc w:val="center"/>
              <w:rPr>
                <w:sz w:val="28"/>
                <w:szCs w:val="28"/>
              </w:rPr>
            </w:pPr>
          </w:p>
        </w:tc>
        <w:tc>
          <w:tcPr>
            <w:tcW w:w="340" w:type="dxa"/>
            <w:vAlign w:val="center"/>
          </w:tcPr>
          <w:p w14:paraId="4D9815BB" w14:textId="77777777" w:rsidR="008B0C1F" w:rsidRPr="004D5EAB" w:rsidRDefault="008B0C1F" w:rsidP="008B0C1F">
            <w:pPr>
              <w:pStyle w:val="aff"/>
              <w:snapToGrid w:val="0"/>
              <w:jc w:val="center"/>
              <w:rPr>
                <w:sz w:val="28"/>
                <w:szCs w:val="28"/>
              </w:rPr>
            </w:pPr>
          </w:p>
        </w:tc>
        <w:tc>
          <w:tcPr>
            <w:tcW w:w="340" w:type="dxa"/>
            <w:vAlign w:val="center"/>
          </w:tcPr>
          <w:p w14:paraId="5E868305" w14:textId="77777777" w:rsidR="008B0C1F" w:rsidRPr="004D5EAB" w:rsidRDefault="008B0C1F" w:rsidP="008B0C1F">
            <w:pPr>
              <w:pStyle w:val="aff"/>
              <w:snapToGrid w:val="0"/>
              <w:jc w:val="center"/>
              <w:rPr>
                <w:sz w:val="28"/>
                <w:szCs w:val="28"/>
              </w:rPr>
            </w:pPr>
          </w:p>
        </w:tc>
        <w:tc>
          <w:tcPr>
            <w:tcW w:w="340" w:type="dxa"/>
            <w:vAlign w:val="center"/>
          </w:tcPr>
          <w:p w14:paraId="695D39B8" w14:textId="77777777" w:rsidR="008B0C1F" w:rsidRPr="004D5EAB" w:rsidRDefault="008B0C1F" w:rsidP="008B0C1F">
            <w:pPr>
              <w:pStyle w:val="aff"/>
              <w:jc w:val="center"/>
              <w:rPr>
                <w:sz w:val="28"/>
                <w:szCs w:val="28"/>
              </w:rPr>
            </w:pPr>
          </w:p>
        </w:tc>
        <w:tc>
          <w:tcPr>
            <w:tcW w:w="340" w:type="dxa"/>
            <w:vAlign w:val="center"/>
          </w:tcPr>
          <w:p w14:paraId="387C3F0E" w14:textId="77777777" w:rsidR="008B0C1F" w:rsidRPr="004D5EAB" w:rsidRDefault="008B0C1F" w:rsidP="008B0C1F">
            <w:pPr>
              <w:pStyle w:val="aff"/>
              <w:jc w:val="center"/>
              <w:rPr>
                <w:sz w:val="28"/>
                <w:szCs w:val="28"/>
              </w:rPr>
            </w:pPr>
            <w:r w:rsidRPr="004D5EAB">
              <w:rPr>
                <w:sz w:val="28"/>
                <w:szCs w:val="28"/>
              </w:rPr>
              <w:t xml:space="preserve"> .</w:t>
            </w:r>
          </w:p>
        </w:tc>
        <w:tc>
          <w:tcPr>
            <w:tcW w:w="340" w:type="dxa"/>
            <w:vAlign w:val="center"/>
          </w:tcPr>
          <w:p w14:paraId="118BD58E" w14:textId="77777777" w:rsidR="008B0C1F" w:rsidRPr="004D5EAB" w:rsidRDefault="008B0C1F" w:rsidP="008B0C1F">
            <w:pPr>
              <w:pStyle w:val="aff"/>
              <w:jc w:val="center"/>
              <w:rPr>
                <w:sz w:val="28"/>
                <w:szCs w:val="28"/>
              </w:rPr>
            </w:pPr>
            <w:r w:rsidRPr="004D5EAB">
              <w:rPr>
                <w:sz w:val="28"/>
                <w:szCs w:val="28"/>
              </w:rPr>
              <w:t>.</w:t>
            </w:r>
          </w:p>
        </w:tc>
        <w:tc>
          <w:tcPr>
            <w:tcW w:w="340" w:type="dxa"/>
            <w:vAlign w:val="center"/>
          </w:tcPr>
          <w:p w14:paraId="3C8C576B" w14:textId="77777777" w:rsidR="008B0C1F" w:rsidRPr="004D5EAB" w:rsidRDefault="008B0C1F" w:rsidP="008B0C1F">
            <w:pPr>
              <w:pStyle w:val="aff"/>
              <w:jc w:val="center"/>
              <w:rPr>
                <w:sz w:val="28"/>
                <w:szCs w:val="28"/>
              </w:rPr>
            </w:pPr>
            <w:r w:rsidRPr="004D5EAB">
              <w:rPr>
                <w:sz w:val="28"/>
                <w:szCs w:val="28"/>
              </w:rPr>
              <w:t>.</w:t>
            </w:r>
          </w:p>
        </w:tc>
        <w:tc>
          <w:tcPr>
            <w:tcW w:w="340" w:type="dxa"/>
            <w:vAlign w:val="center"/>
          </w:tcPr>
          <w:p w14:paraId="6F026B80" w14:textId="77777777" w:rsidR="008B0C1F" w:rsidRPr="004D5EAB" w:rsidRDefault="008B0C1F" w:rsidP="008B0C1F">
            <w:pPr>
              <w:pStyle w:val="aff"/>
              <w:jc w:val="center"/>
              <w:rPr>
                <w:sz w:val="28"/>
                <w:szCs w:val="28"/>
              </w:rPr>
            </w:pPr>
          </w:p>
        </w:tc>
        <w:tc>
          <w:tcPr>
            <w:tcW w:w="340" w:type="dxa"/>
            <w:vAlign w:val="center"/>
          </w:tcPr>
          <w:p w14:paraId="4AE30037" w14:textId="77777777" w:rsidR="008B0C1F" w:rsidRPr="004D5EAB" w:rsidRDefault="008B0C1F" w:rsidP="008B0C1F">
            <w:pPr>
              <w:pStyle w:val="aff"/>
              <w:jc w:val="center"/>
              <w:rPr>
                <w:sz w:val="28"/>
                <w:szCs w:val="28"/>
              </w:rPr>
            </w:pPr>
            <w:r w:rsidRPr="004D5EAB">
              <w:rPr>
                <w:sz w:val="28"/>
                <w:szCs w:val="28"/>
              </w:rPr>
              <w:t>.</w:t>
            </w:r>
          </w:p>
        </w:tc>
        <w:tc>
          <w:tcPr>
            <w:tcW w:w="340" w:type="dxa"/>
            <w:vAlign w:val="center"/>
          </w:tcPr>
          <w:p w14:paraId="018C1B6C" w14:textId="77777777" w:rsidR="008B0C1F" w:rsidRPr="004D5EAB" w:rsidRDefault="008B0C1F" w:rsidP="008B0C1F">
            <w:pPr>
              <w:pStyle w:val="aff"/>
              <w:snapToGrid w:val="0"/>
              <w:jc w:val="center"/>
              <w:rPr>
                <w:sz w:val="28"/>
                <w:szCs w:val="28"/>
              </w:rPr>
            </w:pPr>
          </w:p>
        </w:tc>
        <w:tc>
          <w:tcPr>
            <w:tcW w:w="340" w:type="dxa"/>
            <w:vAlign w:val="center"/>
          </w:tcPr>
          <w:p w14:paraId="77049EC0"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074B2583" w14:textId="77777777" w:rsidR="008B0C1F" w:rsidRPr="004D5EAB" w:rsidRDefault="008B0C1F" w:rsidP="008B0C1F">
            <w:pPr>
              <w:pStyle w:val="aff"/>
              <w:snapToGrid w:val="0"/>
              <w:jc w:val="center"/>
              <w:rPr>
                <w:sz w:val="28"/>
                <w:szCs w:val="28"/>
              </w:rPr>
            </w:pPr>
            <w:r w:rsidRPr="004D5EAB">
              <w:rPr>
                <w:sz w:val="28"/>
                <w:szCs w:val="28"/>
              </w:rPr>
              <w:t>.</w:t>
            </w:r>
          </w:p>
        </w:tc>
        <w:tc>
          <w:tcPr>
            <w:tcW w:w="337" w:type="dxa"/>
            <w:tcBorders>
              <w:top w:val="single" w:sz="4" w:space="0" w:color="auto"/>
              <w:left w:val="single" w:sz="4" w:space="0" w:color="auto"/>
              <w:bottom w:val="single" w:sz="4" w:space="0" w:color="auto"/>
              <w:right w:val="single" w:sz="4" w:space="0" w:color="auto"/>
            </w:tcBorders>
            <w:shd w:val="clear" w:color="auto" w:fill="D9D9D9"/>
          </w:tcPr>
          <w:p w14:paraId="68EAD80C" w14:textId="019024A1" w:rsidR="008B0C1F" w:rsidRPr="004D5EAB" w:rsidRDefault="008B0C1F" w:rsidP="008B0C1F">
            <w:pPr>
              <w:pStyle w:val="aff"/>
              <w:snapToGrid w:val="0"/>
              <w:jc w:val="center"/>
              <w:rPr>
                <w:sz w:val="28"/>
                <w:szCs w:val="28"/>
              </w:rPr>
            </w:pPr>
          </w:p>
        </w:tc>
        <w:tc>
          <w:tcPr>
            <w:tcW w:w="340" w:type="dxa"/>
            <w:vAlign w:val="center"/>
          </w:tcPr>
          <w:p w14:paraId="0816E2FC" w14:textId="77777777" w:rsidR="008B0C1F" w:rsidRPr="004D5EAB" w:rsidRDefault="008B0C1F" w:rsidP="008B0C1F">
            <w:pPr>
              <w:pStyle w:val="aff"/>
              <w:snapToGrid w:val="0"/>
              <w:jc w:val="center"/>
              <w:rPr>
                <w:sz w:val="28"/>
                <w:szCs w:val="28"/>
              </w:rPr>
            </w:pPr>
          </w:p>
        </w:tc>
        <w:tc>
          <w:tcPr>
            <w:tcW w:w="340" w:type="dxa"/>
            <w:vAlign w:val="center"/>
          </w:tcPr>
          <w:p w14:paraId="710E9298" w14:textId="77777777" w:rsidR="008B0C1F" w:rsidRPr="004D5EAB" w:rsidRDefault="008B0C1F" w:rsidP="008B0C1F">
            <w:pPr>
              <w:pStyle w:val="aff"/>
              <w:snapToGrid w:val="0"/>
              <w:jc w:val="center"/>
              <w:rPr>
                <w:sz w:val="28"/>
                <w:szCs w:val="28"/>
              </w:rPr>
            </w:pPr>
          </w:p>
        </w:tc>
        <w:tc>
          <w:tcPr>
            <w:tcW w:w="340" w:type="dxa"/>
            <w:vAlign w:val="center"/>
          </w:tcPr>
          <w:p w14:paraId="571AC222"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3896885D"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01FA34DA"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76CA333C"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461C6CCD"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4B86C386"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0C07B75C"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1F12096F"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1200A5F8"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3DEBC8E0"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1986128B"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478217D1"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64D8850A"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6174C1D9"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573D8D47"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6F61C8C3"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155FD73B"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tcPr>
          <w:p w14:paraId="079BC72A" w14:textId="77777777" w:rsidR="008B0C1F" w:rsidRPr="004D5EAB" w:rsidRDefault="008B0C1F" w:rsidP="008B0C1F">
            <w:pPr>
              <w:pStyle w:val="aff"/>
              <w:snapToGrid w:val="0"/>
              <w:jc w:val="center"/>
              <w:rPr>
                <w:sz w:val="28"/>
                <w:szCs w:val="28"/>
              </w:rPr>
            </w:pPr>
          </w:p>
        </w:tc>
        <w:tc>
          <w:tcPr>
            <w:tcW w:w="340" w:type="dxa"/>
            <w:vAlign w:val="center"/>
          </w:tcPr>
          <w:p w14:paraId="18D0A59D" w14:textId="3BC4CA90"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176E2DD6"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78E12E40"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71B84056" w14:textId="77777777" w:rsidR="008B0C1F" w:rsidRPr="004D5EAB" w:rsidRDefault="008B0C1F" w:rsidP="008B0C1F">
            <w:pPr>
              <w:pStyle w:val="aff"/>
              <w:snapToGrid w:val="0"/>
              <w:jc w:val="center"/>
              <w:rPr>
                <w:sz w:val="28"/>
                <w:szCs w:val="28"/>
              </w:rPr>
            </w:pPr>
            <w:r w:rsidRPr="004D5EAB">
              <w:rPr>
                <w:sz w:val="28"/>
                <w:szCs w:val="28"/>
              </w:rPr>
              <w:t>.</w:t>
            </w:r>
          </w:p>
        </w:tc>
        <w:tc>
          <w:tcPr>
            <w:tcW w:w="340" w:type="dxa"/>
            <w:vAlign w:val="center"/>
          </w:tcPr>
          <w:p w14:paraId="44892372" w14:textId="77777777" w:rsidR="008B0C1F" w:rsidRPr="004D5EAB" w:rsidRDefault="008B0C1F" w:rsidP="008B0C1F">
            <w:pPr>
              <w:jc w:val="center"/>
              <w:rPr>
                <w:sz w:val="28"/>
                <w:szCs w:val="28"/>
              </w:rPr>
            </w:pPr>
            <w:r w:rsidRPr="004D5EAB">
              <w:rPr>
                <w:sz w:val="28"/>
                <w:szCs w:val="28"/>
              </w:rPr>
              <w:t>.</w:t>
            </w:r>
          </w:p>
        </w:tc>
        <w:tc>
          <w:tcPr>
            <w:tcW w:w="340" w:type="dxa"/>
            <w:vAlign w:val="center"/>
          </w:tcPr>
          <w:p w14:paraId="5C219E29" w14:textId="77777777" w:rsidR="008B0C1F" w:rsidRPr="004D5EAB" w:rsidRDefault="008B0C1F" w:rsidP="008B0C1F">
            <w:pPr>
              <w:jc w:val="center"/>
              <w:rPr>
                <w:sz w:val="28"/>
                <w:szCs w:val="28"/>
              </w:rPr>
            </w:pPr>
            <w:r w:rsidRPr="004D5EAB">
              <w:rPr>
                <w:sz w:val="28"/>
                <w:szCs w:val="28"/>
              </w:rPr>
              <w:t>.</w:t>
            </w:r>
          </w:p>
        </w:tc>
      </w:tr>
      <w:tr w:rsidR="008B0C1F" w:rsidRPr="004D5EAB" w14:paraId="41463402" w14:textId="77777777" w:rsidTr="008B0C1F">
        <w:trPr>
          <w:trHeight w:hRule="exact" w:val="487"/>
        </w:trPr>
        <w:tc>
          <w:tcPr>
            <w:tcW w:w="992" w:type="dxa"/>
            <w:vAlign w:val="center"/>
          </w:tcPr>
          <w:p w14:paraId="4DC866B8" w14:textId="77777777" w:rsidR="008B0C1F" w:rsidRPr="004D5EAB" w:rsidRDefault="008B0C1F" w:rsidP="008B0C1F">
            <w:pPr>
              <w:pStyle w:val="Body1"/>
              <w:tabs>
                <w:tab w:val="left" w:pos="993"/>
              </w:tabs>
              <w:autoSpaceDE w:val="0"/>
              <w:ind w:left="27"/>
              <w:jc w:val="both"/>
              <w:rPr>
                <w:szCs w:val="24"/>
                <w:lang w:val="uk-UA"/>
              </w:rPr>
            </w:pPr>
            <w:r w:rsidRPr="004D5EAB">
              <w:rPr>
                <w:iCs/>
                <w:szCs w:val="24"/>
                <w:shd w:val="clear" w:color="auto" w:fill="FFFFFF"/>
                <w:lang w:val="uk-UA"/>
              </w:rPr>
              <w:t xml:space="preserve">ПРН </w:t>
            </w:r>
            <w:r w:rsidRPr="004D5EAB">
              <w:rPr>
                <w:szCs w:val="24"/>
                <w:lang w:val="uk-UA"/>
              </w:rPr>
              <w:t>18</w:t>
            </w:r>
          </w:p>
        </w:tc>
        <w:tc>
          <w:tcPr>
            <w:tcW w:w="340" w:type="dxa"/>
            <w:vAlign w:val="center"/>
          </w:tcPr>
          <w:p w14:paraId="1C196CF9"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67654EA"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4A46149"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13503E9"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9E3EC0B"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7E33924"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313D712"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B2EA1D6"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7034F7C"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50CF920"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DBE197D"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0E4BA96"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1D6CECD"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8C8852A"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FA95069"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37" w:type="dxa"/>
            <w:tcBorders>
              <w:top w:val="single" w:sz="4" w:space="0" w:color="auto"/>
              <w:left w:val="single" w:sz="4" w:space="0" w:color="auto"/>
              <w:bottom w:val="single" w:sz="4" w:space="0" w:color="auto"/>
              <w:right w:val="single" w:sz="4" w:space="0" w:color="auto"/>
            </w:tcBorders>
            <w:shd w:val="clear" w:color="auto" w:fill="D9D9D9"/>
          </w:tcPr>
          <w:p w14:paraId="6D7E8FCD" w14:textId="6D7FB91A" w:rsidR="008B0C1F" w:rsidRPr="004D5EAB" w:rsidRDefault="008B0C1F" w:rsidP="008B0C1F">
            <w:pPr>
              <w:spacing w:after="0" w:line="240" w:lineRule="auto"/>
              <w:jc w:val="center"/>
              <w:rPr>
                <w:rFonts w:ascii="Times New Roman" w:hAnsi="Times New Roman"/>
                <w:sz w:val="28"/>
                <w:szCs w:val="28"/>
              </w:rPr>
            </w:pPr>
          </w:p>
        </w:tc>
        <w:tc>
          <w:tcPr>
            <w:tcW w:w="340" w:type="dxa"/>
            <w:vAlign w:val="center"/>
          </w:tcPr>
          <w:p w14:paraId="10697C40"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9D05D3F"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99603FF"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B23F366"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D3D7EE1"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B3923A8"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A199410"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251EDD9"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C1E74FA"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77A57D1"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B879ADB"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C4CAAAA"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43BECD6"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9F9A69B"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979727C"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329C149"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3E8D6E0"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688228B"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FA2202A"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tcPr>
          <w:p w14:paraId="36EF239E" w14:textId="77777777" w:rsidR="008B0C1F" w:rsidRPr="004D5EAB" w:rsidRDefault="008B0C1F" w:rsidP="008B0C1F">
            <w:pPr>
              <w:spacing w:after="0" w:line="240" w:lineRule="auto"/>
              <w:jc w:val="center"/>
              <w:rPr>
                <w:rFonts w:ascii="Times New Roman" w:hAnsi="Times New Roman"/>
                <w:sz w:val="28"/>
                <w:szCs w:val="28"/>
              </w:rPr>
            </w:pPr>
          </w:p>
        </w:tc>
        <w:tc>
          <w:tcPr>
            <w:tcW w:w="340" w:type="dxa"/>
            <w:vAlign w:val="center"/>
          </w:tcPr>
          <w:p w14:paraId="49B8B3CA" w14:textId="7E34495B"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DD61FA1"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A8835C3"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6833E40"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3F7F0DF" w14:textId="77777777" w:rsidR="008B0C1F" w:rsidRPr="004D5EAB" w:rsidRDefault="008B0C1F" w:rsidP="008B0C1F">
            <w:pPr>
              <w:jc w:val="center"/>
              <w:rPr>
                <w:sz w:val="28"/>
                <w:szCs w:val="28"/>
              </w:rPr>
            </w:pPr>
            <w:r w:rsidRPr="004D5EAB">
              <w:rPr>
                <w:sz w:val="28"/>
                <w:szCs w:val="28"/>
              </w:rPr>
              <w:t>.</w:t>
            </w:r>
          </w:p>
        </w:tc>
        <w:tc>
          <w:tcPr>
            <w:tcW w:w="340" w:type="dxa"/>
            <w:vAlign w:val="center"/>
          </w:tcPr>
          <w:p w14:paraId="49E069C3" w14:textId="77777777" w:rsidR="008B0C1F" w:rsidRPr="004D5EAB" w:rsidRDefault="008B0C1F" w:rsidP="008B0C1F">
            <w:pPr>
              <w:jc w:val="center"/>
              <w:rPr>
                <w:sz w:val="28"/>
                <w:szCs w:val="28"/>
              </w:rPr>
            </w:pPr>
            <w:r w:rsidRPr="004D5EAB">
              <w:rPr>
                <w:sz w:val="28"/>
                <w:szCs w:val="28"/>
              </w:rPr>
              <w:t>.</w:t>
            </w:r>
          </w:p>
        </w:tc>
      </w:tr>
      <w:tr w:rsidR="008B0C1F" w:rsidRPr="004D5EAB" w14:paraId="11AACEA2" w14:textId="77777777" w:rsidTr="008B0C1F">
        <w:trPr>
          <w:trHeight w:hRule="exact" w:val="495"/>
        </w:trPr>
        <w:tc>
          <w:tcPr>
            <w:tcW w:w="992" w:type="dxa"/>
            <w:vAlign w:val="center"/>
          </w:tcPr>
          <w:p w14:paraId="3D460638" w14:textId="77777777" w:rsidR="008B0C1F" w:rsidRPr="004D5EAB" w:rsidRDefault="008B0C1F" w:rsidP="008B0C1F">
            <w:pPr>
              <w:pStyle w:val="Body1"/>
              <w:tabs>
                <w:tab w:val="left" w:pos="993"/>
              </w:tabs>
              <w:autoSpaceDE w:val="0"/>
              <w:ind w:left="27"/>
              <w:jc w:val="both"/>
              <w:rPr>
                <w:szCs w:val="24"/>
                <w:lang w:val="uk-UA"/>
              </w:rPr>
            </w:pPr>
            <w:r w:rsidRPr="004D5EAB">
              <w:rPr>
                <w:iCs/>
                <w:szCs w:val="24"/>
                <w:shd w:val="clear" w:color="auto" w:fill="FFFFFF"/>
                <w:lang w:val="uk-UA"/>
              </w:rPr>
              <w:t xml:space="preserve">ПРН </w:t>
            </w:r>
            <w:r w:rsidRPr="004D5EAB">
              <w:rPr>
                <w:szCs w:val="24"/>
                <w:lang w:val="uk-UA"/>
              </w:rPr>
              <w:t>19</w:t>
            </w:r>
          </w:p>
        </w:tc>
        <w:tc>
          <w:tcPr>
            <w:tcW w:w="340" w:type="dxa"/>
            <w:vAlign w:val="center"/>
          </w:tcPr>
          <w:p w14:paraId="426975D9"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2DAE810"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3058CAD"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6F27AAE"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F5910AD"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6E16E71"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156B916"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7073C7B"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BA8436D"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12FA502"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BDA13AC"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8316E13"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B589869"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0DBAEE4"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6D123E5"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37" w:type="dxa"/>
            <w:tcBorders>
              <w:top w:val="single" w:sz="4" w:space="0" w:color="auto"/>
              <w:left w:val="single" w:sz="4" w:space="0" w:color="auto"/>
              <w:bottom w:val="single" w:sz="4" w:space="0" w:color="auto"/>
              <w:right w:val="single" w:sz="4" w:space="0" w:color="auto"/>
            </w:tcBorders>
            <w:shd w:val="clear" w:color="auto" w:fill="D9D9D9"/>
          </w:tcPr>
          <w:p w14:paraId="205AAB1D" w14:textId="662AF9FC" w:rsidR="008B0C1F" w:rsidRPr="004D5EAB" w:rsidRDefault="008B0C1F" w:rsidP="008B0C1F">
            <w:pPr>
              <w:spacing w:after="0" w:line="240" w:lineRule="auto"/>
              <w:jc w:val="center"/>
              <w:rPr>
                <w:rFonts w:ascii="Times New Roman" w:hAnsi="Times New Roman"/>
                <w:sz w:val="28"/>
                <w:szCs w:val="28"/>
              </w:rPr>
            </w:pPr>
            <w:r w:rsidRPr="00C45F1C">
              <w:rPr>
                <w:sz w:val="28"/>
                <w:szCs w:val="28"/>
              </w:rPr>
              <w:t>.</w:t>
            </w:r>
          </w:p>
        </w:tc>
        <w:tc>
          <w:tcPr>
            <w:tcW w:w="340" w:type="dxa"/>
            <w:vAlign w:val="center"/>
          </w:tcPr>
          <w:p w14:paraId="6423F772"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2D8BF4F"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0300CF1"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E6D7230"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7C25FD9"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6E3DB74"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E66BFE4"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6DC63FF"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FF50321"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585EC7F"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DCE8002"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611853A"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930B3E6"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C725061"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8825A33"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BCB42DF"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FD157E0"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D2517BF"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30CDF78"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tcPr>
          <w:p w14:paraId="2C46DB21" w14:textId="77777777" w:rsidR="008B0C1F" w:rsidRPr="004D5EAB" w:rsidRDefault="008B0C1F" w:rsidP="008B0C1F">
            <w:pPr>
              <w:spacing w:after="0" w:line="240" w:lineRule="auto"/>
              <w:jc w:val="center"/>
              <w:rPr>
                <w:rFonts w:ascii="Times New Roman" w:hAnsi="Times New Roman"/>
                <w:sz w:val="28"/>
                <w:szCs w:val="28"/>
              </w:rPr>
            </w:pPr>
          </w:p>
        </w:tc>
        <w:tc>
          <w:tcPr>
            <w:tcW w:w="340" w:type="dxa"/>
            <w:vAlign w:val="center"/>
          </w:tcPr>
          <w:p w14:paraId="3FE5B358" w14:textId="0F362C1C"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A1E0C03"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DBFAF26"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DAF1966"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16E3AAB" w14:textId="77777777" w:rsidR="008B0C1F" w:rsidRPr="004D5EAB" w:rsidRDefault="008B0C1F" w:rsidP="008B0C1F">
            <w:pPr>
              <w:jc w:val="center"/>
              <w:rPr>
                <w:sz w:val="28"/>
                <w:szCs w:val="28"/>
              </w:rPr>
            </w:pPr>
            <w:r w:rsidRPr="004D5EAB">
              <w:rPr>
                <w:sz w:val="28"/>
                <w:szCs w:val="28"/>
              </w:rPr>
              <w:t>.</w:t>
            </w:r>
          </w:p>
        </w:tc>
        <w:tc>
          <w:tcPr>
            <w:tcW w:w="340" w:type="dxa"/>
            <w:vAlign w:val="center"/>
          </w:tcPr>
          <w:p w14:paraId="1CCD7915" w14:textId="77777777" w:rsidR="008B0C1F" w:rsidRPr="004D5EAB" w:rsidRDefault="008B0C1F" w:rsidP="008B0C1F">
            <w:pPr>
              <w:jc w:val="center"/>
              <w:rPr>
                <w:sz w:val="28"/>
                <w:szCs w:val="28"/>
              </w:rPr>
            </w:pPr>
            <w:r w:rsidRPr="004D5EAB">
              <w:rPr>
                <w:sz w:val="28"/>
                <w:szCs w:val="28"/>
              </w:rPr>
              <w:t>.</w:t>
            </w:r>
          </w:p>
        </w:tc>
      </w:tr>
      <w:tr w:rsidR="008B0C1F" w:rsidRPr="004D5EAB" w14:paraId="2B6AF9F0" w14:textId="77777777" w:rsidTr="008B0C1F">
        <w:trPr>
          <w:trHeight w:hRule="exact" w:val="489"/>
        </w:trPr>
        <w:tc>
          <w:tcPr>
            <w:tcW w:w="992" w:type="dxa"/>
            <w:vAlign w:val="center"/>
          </w:tcPr>
          <w:p w14:paraId="60C5D293" w14:textId="77777777" w:rsidR="008B0C1F" w:rsidRPr="004D5EAB" w:rsidRDefault="008B0C1F" w:rsidP="008B0C1F">
            <w:pPr>
              <w:pStyle w:val="Body1"/>
              <w:tabs>
                <w:tab w:val="left" w:pos="993"/>
              </w:tabs>
              <w:autoSpaceDE w:val="0"/>
              <w:ind w:left="27"/>
              <w:jc w:val="both"/>
              <w:rPr>
                <w:szCs w:val="24"/>
                <w:lang w:val="uk-UA"/>
              </w:rPr>
            </w:pPr>
            <w:r w:rsidRPr="004D5EAB">
              <w:rPr>
                <w:iCs/>
                <w:szCs w:val="24"/>
                <w:shd w:val="clear" w:color="auto" w:fill="FFFFFF"/>
                <w:lang w:val="uk-UA"/>
              </w:rPr>
              <w:t xml:space="preserve">ПРН </w:t>
            </w:r>
            <w:r w:rsidRPr="004D5EAB">
              <w:rPr>
                <w:szCs w:val="24"/>
                <w:lang w:val="uk-UA"/>
              </w:rPr>
              <w:t>20</w:t>
            </w:r>
          </w:p>
        </w:tc>
        <w:tc>
          <w:tcPr>
            <w:tcW w:w="340" w:type="dxa"/>
            <w:vAlign w:val="center"/>
          </w:tcPr>
          <w:p w14:paraId="202C344F"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ADF8B8C"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CF95353"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3FE6C59"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28F59F7"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07B2514"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F4A73FD"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6509757"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CCAA3B1"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4F6BB42"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87A937E"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1790B4F"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BB3BAED"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916FF26"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24721C2"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37" w:type="dxa"/>
            <w:tcBorders>
              <w:top w:val="single" w:sz="4" w:space="0" w:color="auto"/>
              <w:left w:val="single" w:sz="4" w:space="0" w:color="auto"/>
              <w:bottom w:val="single" w:sz="4" w:space="0" w:color="auto"/>
              <w:right w:val="single" w:sz="4" w:space="0" w:color="auto"/>
            </w:tcBorders>
            <w:shd w:val="clear" w:color="auto" w:fill="D9D9D9"/>
          </w:tcPr>
          <w:p w14:paraId="3DE6D7DC" w14:textId="392B4875" w:rsidR="008B0C1F" w:rsidRPr="004D5EAB" w:rsidRDefault="008B0C1F" w:rsidP="008B0C1F">
            <w:pPr>
              <w:spacing w:after="0" w:line="240" w:lineRule="auto"/>
              <w:jc w:val="center"/>
              <w:rPr>
                <w:rFonts w:ascii="Times New Roman" w:hAnsi="Times New Roman"/>
                <w:sz w:val="28"/>
                <w:szCs w:val="28"/>
              </w:rPr>
            </w:pPr>
            <w:r w:rsidRPr="00C45F1C">
              <w:rPr>
                <w:sz w:val="28"/>
                <w:szCs w:val="28"/>
              </w:rPr>
              <w:t>.</w:t>
            </w:r>
          </w:p>
        </w:tc>
        <w:tc>
          <w:tcPr>
            <w:tcW w:w="340" w:type="dxa"/>
            <w:vAlign w:val="center"/>
          </w:tcPr>
          <w:p w14:paraId="34BB29F3"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B4512F1"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3F45BD9"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0748BCC"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223BD3F"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01FCCD8"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F0226DD"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099CACE"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7064190"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60E0D8D"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42AA4B5"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2FD55FE"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BD8F1D9"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CC30658"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0D74930"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E1FB3DF"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144282F"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EC6796D"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F2D293B"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tcPr>
          <w:p w14:paraId="0CFF49BA" w14:textId="77777777" w:rsidR="008B0C1F" w:rsidRPr="004D5EAB" w:rsidRDefault="008B0C1F" w:rsidP="008B0C1F">
            <w:pPr>
              <w:spacing w:after="0" w:line="240" w:lineRule="auto"/>
              <w:jc w:val="center"/>
              <w:rPr>
                <w:rFonts w:ascii="Times New Roman" w:hAnsi="Times New Roman"/>
                <w:sz w:val="28"/>
                <w:szCs w:val="28"/>
              </w:rPr>
            </w:pPr>
          </w:p>
        </w:tc>
        <w:tc>
          <w:tcPr>
            <w:tcW w:w="340" w:type="dxa"/>
            <w:vAlign w:val="center"/>
          </w:tcPr>
          <w:p w14:paraId="0293A616" w14:textId="35515A3B"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55751F6"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1F03E82"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89AE09C"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8A7A348" w14:textId="77777777" w:rsidR="008B0C1F" w:rsidRPr="004D5EAB" w:rsidRDefault="008B0C1F" w:rsidP="008B0C1F">
            <w:pPr>
              <w:jc w:val="center"/>
              <w:rPr>
                <w:sz w:val="28"/>
                <w:szCs w:val="28"/>
              </w:rPr>
            </w:pPr>
            <w:r w:rsidRPr="004D5EAB">
              <w:rPr>
                <w:sz w:val="28"/>
                <w:szCs w:val="28"/>
              </w:rPr>
              <w:t>.</w:t>
            </w:r>
          </w:p>
        </w:tc>
        <w:tc>
          <w:tcPr>
            <w:tcW w:w="340" w:type="dxa"/>
            <w:vAlign w:val="center"/>
          </w:tcPr>
          <w:p w14:paraId="722FB621" w14:textId="77777777" w:rsidR="008B0C1F" w:rsidRPr="004D5EAB" w:rsidRDefault="008B0C1F" w:rsidP="008B0C1F">
            <w:pPr>
              <w:jc w:val="center"/>
              <w:rPr>
                <w:sz w:val="28"/>
                <w:szCs w:val="28"/>
              </w:rPr>
            </w:pPr>
            <w:r w:rsidRPr="004D5EAB">
              <w:rPr>
                <w:sz w:val="28"/>
                <w:szCs w:val="28"/>
              </w:rPr>
              <w:t>.</w:t>
            </w:r>
          </w:p>
        </w:tc>
      </w:tr>
      <w:tr w:rsidR="008B0C1F" w:rsidRPr="004D5EAB" w14:paraId="5EFCF6E6" w14:textId="77777777" w:rsidTr="008B0C1F">
        <w:trPr>
          <w:trHeight w:hRule="exact" w:val="483"/>
        </w:trPr>
        <w:tc>
          <w:tcPr>
            <w:tcW w:w="992" w:type="dxa"/>
            <w:vAlign w:val="center"/>
          </w:tcPr>
          <w:p w14:paraId="42034008" w14:textId="77777777" w:rsidR="008B0C1F" w:rsidRPr="004D5EAB" w:rsidRDefault="008B0C1F" w:rsidP="008B0C1F">
            <w:pPr>
              <w:pStyle w:val="Body1"/>
              <w:tabs>
                <w:tab w:val="left" w:pos="993"/>
              </w:tabs>
              <w:autoSpaceDE w:val="0"/>
              <w:ind w:left="27"/>
              <w:jc w:val="both"/>
              <w:rPr>
                <w:szCs w:val="24"/>
                <w:lang w:val="uk-UA"/>
              </w:rPr>
            </w:pPr>
            <w:r w:rsidRPr="004D5EAB">
              <w:rPr>
                <w:iCs/>
                <w:szCs w:val="24"/>
                <w:shd w:val="clear" w:color="auto" w:fill="FFFFFF"/>
                <w:lang w:val="uk-UA"/>
              </w:rPr>
              <w:t xml:space="preserve">ПРН </w:t>
            </w:r>
            <w:r w:rsidRPr="004D5EAB">
              <w:rPr>
                <w:szCs w:val="24"/>
                <w:lang w:val="uk-UA"/>
              </w:rPr>
              <w:t>21</w:t>
            </w:r>
          </w:p>
        </w:tc>
        <w:tc>
          <w:tcPr>
            <w:tcW w:w="340" w:type="dxa"/>
            <w:vAlign w:val="center"/>
          </w:tcPr>
          <w:p w14:paraId="11BC5690"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1519C1F"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2DF0184"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049FDE5"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19E1079"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7EABEB9"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3A3895A"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3D8FE17"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6987B44"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2BDC16A"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4B1AD97"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F5D4887"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8B4589B"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9B80BFF"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4B11FBD"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37" w:type="dxa"/>
            <w:tcBorders>
              <w:top w:val="single" w:sz="4" w:space="0" w:color="auto"/>
              <w:left w:val="single" w:sz="4" w:space="0" w:color="auto"/>
              <w:bottom w:val="single" w:sz="4" w:space="0" w:color="auto"/>
              <w:right w:val="single" w:sz="4" w:space="0" w:color="auto"/>
            </w:tcBorders>
            <w:shd w:val="clear" w:color="auto" w:fill="D9D9D9"/>
          </w:tcPr>
          <w:p w14:paraId="3A1B50EE" w14:textId="03272DEF" w:rsidR="008B0C1F" w:rsidRPr="004D5EAB" w:rsidRDefault="008B0C1F" w:rsidP="008B0C1F">
            <w:pPr>
              <w:spacing w:after="0" w:line="240" w:lineRule="auto"/>
              <w:jc w:val="center"/>
              <w:rPr>
                <w:rFonts w:ascii="Times New Roman" w:hAnsi="Times New Roman"/>
                <w:sz w:val="28"/>
                <w:szCs w:val="28"/>
              </w:rPr>
            </w:pPr>
            <w:r w:rsidRPr="00C45F1C">
              <w:rPr>
                <w:sz w:val="28"/>
                <w:szCs w:val="28"/>
              </w:rPr>
              <w:t>.</w:t>
            </w:r>
          </w:p>
        </w:tc>
        <w:tc>
          <w:tcPr>
            <w:tcW w:w="340" w:type="dxa"/>
            <w:vAlign w:val="center"/>
          </w:tcPr>
          <w:p w14:paraId="26F7D4FC"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CB29660"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A3F97A6"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4A98CAE"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786ACBA"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49D3A48"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ED1A66A"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BE9E436"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6E4ABD4"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DA0D768"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E748021"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664598A"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2CBDE05"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2114C52"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CA9ABDA"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432774D"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F17AC25"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A340C37"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9C56EB9"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tcPr>
          <w:p w14:paraId="2213201F" w14:textId="77777777" w:rsidR="008B0C1F" w:rsidRPr="004D5EAB" w:rsidRDefault="008B0C1F" w:rsidP="008B0C1F">
            <w:pPr>
              <w:spacing w:after="0" w:line="240" w:lineRule="auto"/>
              <w:jc w:val="center"/>
              <w:rPr>
                <w:rFonts w:ascii="Times New Roman" w:hAnsi="Times New Roman"/>
                <w:sz w:val="28"/>
                <w:szCs w:val="28"/>
              </w:rPr>
            </w:pPr>
          </w:p>
        </w:tc>
        <w:tc>
          <w:tcPr>
            <w:tcW w:w="340" w:type="dxa"/>
            <w:vAlign w:val="center"/>
          </w:tcPr>
          <w:p w14:paraId="363599C2" w14:textId="38BC1234"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1586631"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75540E9"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CA8260E"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9C8A0DA" w14:textId="77777777" w:rsidR="008B0C1F" w:rsidRPr="004D5EAB" w:rsidRDefault="008B0C1F" w:rsidP="008B0C1F">
            <w:pPr>
              <w:jc w:val="center"/>
              <w:rPr>
                <w:sz w:val="28"/>
                <w:szCs w:val="28"/>
              </w:rPr>
            </w:pPr>
            <w:r w:rsidRPr="004D5EAB">
              <w:rPr>
                <w:sz w:val="28"/>
                <w:szCs w:val="28"/>
              </w:rPr>
              <w:t>.</w:t>
            </w:r>
          </w:p>
        </w:tc>
        <w:tc>
          <w:tcPr>
            <w:tcW w:w="340" w:type="dxa"/>
            <w:vAlign w:val="center"/>
          </w:tcPr>
          <w:p w14:paraId="20CFCD20" w14:textId="77777777" w:rsidR="008B0C1F" w:rsidRPr="004D5EAB" w:rsidRDefault="008B0C1F" w:rsidP="008B0C1F">
            <w:pPr>
              <w:jc w:val="center"/>
              <w:rPr>
                <w:sz w:val="28"/>
                <w:szCs w:val="28"/>
              </w:rPr>
            </w:pPr>
            <w:r w:rsidRPr="004D5EAB">
              <w:rPr>
                <w:sz w:val="28"/>
                <w:szCs w:val="28"/>
              </w:rPr>
              <w:t>.</w:t>
            </w:r>
          </w:p>
        </w:tc>
      </w:tr>
      <w:tr w:rsidR="008B0C1F" w:rsidRPr="004D5EAB" w14:paraId="46ECF78B" w14:textId="77777777" w:rsidTr="008B0C1F">
        <w:trPr>
          <w:trHeight w:hRule="exact" w:val="477"/>
        </w:trPr>
        <w:tc>
          <w:tcPr>
            <w:tcW w:w="992" w:type="dxa"/>
            <w:vAlign w:val="center"/>
          </w:tcPr>
          <w:p w14:paraId="2998D130" w14:textId="77777777" w:rsidR="008B0C1F" w:rsidRPr="004D5EAB" w:rsidRDefault="008B0C1F" w:rsidP="008B0C1F">
            <w:pPr>
              <w:pStyle w:val="Body1"/>
              <w:tabs>
                <w:tab w:val="left" w:pos="993"/>
              </w:tabs>
              <w:autoSpaceDE w:val="0"/>
              <w:ind w:left="27"/>
              <w:jc w:val="both"/>
              <w:rPr>
                <w:szCs w:val="24"/>
                <w:lang w:val="uk-UA"/>
              </w:rPr>
            </w:pPr>
            <w:r w:rsidRPr="004D5EAB">
              <w:rPr>
                <w:iCs/>
                <w:szCs w:val="24"/>
                <w:shd w:val="clear" w:color="auto" w:fill="FFFFFF"/>
                <w:lang w:val="uk-UA"/>
              </w:rPr>
              <w:t xml:space="preserve">ПРН </w:t>
            </w:r>
            <w:r w:rsidRPr="004D5EAB">
              <w:rPr>
                <w:szCs w:val="24"/>
                <w:lang w:val="uk-UA"/>
              </w:rPr>
              <w:t>22</w:t>
            </w:r>
          </w:p>
        </w:tc>
        <w:tc>
          <w:tcPr>
            <w:tcW w:w="340" w:type="dxa"/>
            <w:vAlign w:val="center"/>
          </w:tcPr>
          <w:p w14:paraId="669DED09"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39B60DD"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ADFDC06"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9088E92"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8526050"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B45BEC5"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DB46002"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BD421C5"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4202B8D"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133A7C6"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5B831D1"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65C056E"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3491306"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56B7A4A"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73F29B3"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37" w:type="dxa"/>
            <w:tcBorders>
              <w:top w:val="single" w:sz="4" w:space="0" w:color="auto"/>
              <w:left w:val="single" w:sz="4" w:space="0" w:color="auto"/>
              <w:bottom w:val="single" w:sz="4" w:space="0" w:color="auto"/>
              <w:right w:val="single" w:sz="4" w:space="0" w:color="auto"/>
            </w:tcBorders>
            <w:shd w:val="clear" w:color="auto" w:fill="D9D9D9"/>
          </w:tcPr>
          <w:p w14:paraId="3D2F8714" w14:textId="28F53D05" w:rsidR="008B0C1F" w:rsidRPr="004D5EAB" w:rsidRDefault="008B0C1F" w:rsidP="008B0C1F">
            <w:pPr>
              <w:spacing w:after="0" w:line="240" w:lineRule="auto"/>
              <w:jc w:val="center"/>
              <w:rPr>
                <w:rFonts w:ascii="Times New Roman" w:hAnsi="Times New Roman"/>
                <w:sz w:val="28"/>
                <w:szCs w:val="28"/>
              </w:rPr>
            </w:pPr>
            <w:r w:rsidRPr="00C45F1C">
              <w:rPr>
                <w:sz w:val="28"/>
                <w:szCs w:val="28"/>
              </w:rPr>
              <w:t>.</w:t>
            </w:r>
          </w:p>
        </w:tc>
        <w:tc>
          <w:tcPr>
            <w:tcW w:w="340" w:type="dxa"/>
            <w:vAlign w:val="center"/>
          </w:tcPr>
          <w:p w14:paraId="21E569ED"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91D67BC"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82191CD"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AE36514"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0A970A1"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F52AB74"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188483F"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4488130"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C90E249"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D45C7CF"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90F405F"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9252CC4"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2333425"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1643A38"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D1A5AD3"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71B1A62"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5CFF13F"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5670150"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BAA249E"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tcPr>
          <w:p w14:paraId="4546A405" w14:textId="77777777" w:rsidR="008B0C1F" w:rsidRPr="004D5EAB" w:rsidRDefault="008B0C1F" w:rsidP="008B0C1F">
            <w:pPr>
              <w:spacing w:after="0" w:line="240" w:lineRule="auto"/>
              <w:jc w:val="center"/>
              <w:rPr>
                <w:rFonts w:ascii="Times New Roman" w:hAnsi="Times New Roman"/>
                <w:sz w:val="28"/>
                <w:szCs w:val="28"/>
              </w:rPr>
            </w:pPr>
          </w:p>
        </w:tc>
        <w:tc>
          <w:tcPr>
            <w:tcW w:w="340" w:type="dxa"/>
            <w:vAlign w:val="center"/>
          </w:tcPr>
          <w:p w14:paraId="694B90F8" w14:textId="52C406D3"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305768D"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3A1CDBF"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15F0004" w14:textId="777777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49054F2" w14:textId="77777777" w:rsidR="008B0C1F" w:rsidRPr="004D5EAB" w:rsidRDefault="008B0C1F" w:rsidP="008B0C1F">
            <w:pPr>
              <w:jc w:val="center"/>
              <w:rPr>
                <w:sz w:val="28"/>
                <w:szCs w:val="28"/>
              </w:rPr>
            </w:pPr>
            <w:r w:rsidRPr="004D5EAB">
              <w:rPr>
                <w:sz w:val="28"/>
                <w:szCs w:val="28"/>
              </w:rPr>
              <w:t>.</w:t>
            </w:r>
          </w:p>
        </w:tc>
        <w:tc>
          <w:tcPr>
            <w:tcW w:w="340" w:type="dxa"/>
            <w:vAlign w:val="center"/>
          </w:tcPr>
          <w:p w14:paraId="2017AA4C" w14:textId="77777777" w:rsidR="008B0C1F" w:rsidRPr="004D5EAB" w:rsidRDefault="008B0C1F" w:rsidP="008B0C1F">
            <w:pPr>
              <w:jc w:val="center"/>
              <w:rPr>
                <w:sz w:val="28"/>
                <w:szCs w:val="28"/>
              </w:rPr>
            </w:pPr>
            <w:r w:rsidRPr="004D5EAB">
              <w:rPr>
                <w:sz w:val="28"/>
                <w:szCs w:val="28"/>
              </w:rPr>
              <w:t>.</w:t>
            </w:r>
          </w:p>
        </w:tc>
      </w:tr>
      <w:tr w:rsidR="008B0C1F" w:rsidRPr="0021675C" w14:paraId="68C48188" w14:textId="77777777" w:rsidTr="008B0C1F">
        <w:trPr>
          <w:trHeight w:hRule="exact" w:val="477"/>
        </w:trPr>
        <w:tc>
          <w:tcPr>
            <w:tcW w:w="992" w:type="dxa"/>
            <w:shd w:val="clear" w:color="auto" w:fill="auto"/>
            <w:vAlign w:val="center"/>
          </w:tcPr>
          <w:p w14:paraId="3A029B5E" w14:textId="646C0492" w:rsidR="008B0C1F" w:rsidRPr="004D5EAB" w:rsidRDefault="008B0C1F" w:rsidP="008B0C1F">
            <w:pPr>
              <w:pStyle w:val="Body1"/>
              <w:tabs>
                <w:tab w:val="left" w:pos="993"/>
              </w:tabs>
              <w:autoSpaceDE w:val="0"/>
              <w:ind w:left="27"/>
              <w:jc w:val="both"/>
              <w:rPr>
                <w:iCs/>
                <w:szCs w:val="24"/>
                <w:shd w:val="clear" w:color="auto" w:fill="FFFFFF"/>
                <w:lang w:val="uk-UA"/>
              </w:rPr>
            </w:pPr>
            <w:r w:rsidRPr="004D5EAB">
              <w:rPr>
                <w:iCs/>
                <w:szCs w:val="24"/>
                <w:shd w:val="clear" w:color="auto" w:fill="FFFFFF"/>
                <w:lang w:val="uk-UA"/>
              </w:rPr>
              <w:t>ПРН 23</w:t>
            </w:r>
          </w:p>
        </w:tc>
        <w:tc>
          <w:tcPr>
            <w:tcW w:w="340" w:type="dxa"/>
            <w:shd w:val="clear" w:color="auto" w:fill="auto"/>
            <w:vAlign w:val="center"/>
          </w:tcPr>
          <w:p w14:paraId="110F3600" w14:textId="77777777" w:rsidR="008B0C1F" w:rsidRPr="004D5EAB" w:rsidRDefault="008B0C1F" w:rsidP="008B0C1F">
            <w:pPr>
              <w:spacing w:after="0" w:line="240" w:lineRule="auto"/>
              <w:jc w:val="center"/>
              <w:rPr>
                <w:rFonts w:ascii="Times New Roman" w:hAnsi="Times New Roman"/>
                <w:sz w:val="28"/>
                <w:szCs w:val="28"/>
              </w:rPr>
            </w:pPr>
          </w:p>
        </w:tc>
        <w:tc>
          <w:tcPr>
            <w:tcW w:w="340" w:type="dxa"/>
            <w:shd w:val="clear" w:color="auto" w:fill="auto"/>
            <w:vAlign w:val="center"/>
          </w:tcPr>
          <w:p w14:paraId="0F97511B" w14:textId="77777777" w:rsidR="008B0C1F" w:rsidRPr="004D5EAB" w:rsidRDefault="008B0C1F" w:rsidP="008B0C1F">
            <w:pPr>
              <w:spacing w:after="0" w:line="240" w:lineRule="auto"/>
              <w:jc w:val="center"/>
              <w:rPr>
                <w:rFonts w:ascii="Times New Roman" w:hAnsi="Times New Roman"/>
                <w:sz w:val="28"/>
                <w:szCs w:val="28"/>
              </w:rPr>
            </w:pPr>
          </w:p>
        </w:tc>
        <w:tc>
          <w:tcPr>
            <w:tcW w:w="340" w:type="dxa"/>
            <w:shd w:val="clear" w:color="auto" w:fill="auto"/>
            <w:vAlign w:val="center"/>
          </w:tcPr>
          <w:p w14:paraId="3B0F27A4" w14:textId="77777777" w:rsidR="008B0C1F" w:rsidRPr="004D5EAB" w:rsidRDefault="008B0C1F" w:rsidP="008B0C1F">
            <w:pPr>
              <w:spacing w:after="0" w:line="240" w:lineRule="auto"/>
              <w:jc w:val="center"/>
              <w:rPr>
                <w:rFonts w:ascii="Times New Roman" w:hAnsi="Times New Roman"/>
                <w:sz w:val="28"/>
                <w:szCs w:val="28"/>
              </w:rPr>
            </w:pPr>
          </w:p>
        </w:tc>
        <w:tc>
          <w:tcPr>
            <w:tcW w:w="340" w:type="dxa"/>
            <w:shd w:val="clear" w:color="auto" w:fill="auto"/>
            <w:vAlign w:val="center"/>
          </w:tcPr>
          <w:p w14:paraId="4F708635" w14:textId="77777777" w:rsidR="008B0C1F" w:rsidRPr="004D5EAB" w:rsidRDefault="008B0C1F" w:rsidP="008B0C1F">
            <w:pPr>
              <w:spacing w:after="0" w:line="240" w:lineRule="auto"/>
              <w:jc w:val="center"/>
              <w:rPr>
                <w:rFonts w:ascii="Times New Roman" w:hAnsi="Times New Roman"/>
                <w:sz w:val="28"/>
                <w:szCs w:val="28"/>
              </w:rPr>
            </w:pPr>
          </w:p>
        </w:tc>
        <w:tc>
          <w:tcPr>
            <w:tcW w:w="340" w:type="dxa"/>
            <w:shd w:val="clear" w:color="auto" w:fill="auto"/>
            <w:vAlign w:val="center"/>
          </w:tcPr>
          <w:p w14:paraId="2AD991F9" w14:textId="77777777" w:rsidR="008B0C1F" w:rsidRPr="004D5EAB" w:rsidRDefault="008B0C1F" w:rsidP="008B0C1F">
            <w:pPr>
              <w:spacing w:after="0" w:line="240" w:lineRule="auto"/>
              <w:jc w:val="center"/>
              <w:rPr>
                <w:rFonts w:ascii="Times New Roman" w:hAnsi="Times New Roman"/>
                <w:sz w:val="28"/>
                <w:szCs w:val="28"/>
              </w:rPr>
            </w:pPr>
          </w:p>
        </w:tc>
        <w:tc>
          <w:tcPr>
            <w:tcW w:w="340" w:type="dxa"/>
            <w:shd w:val="clear" w:color="auto" w:fill="auto"/>
            <w:vAlign w:val="center"/>
          </w:tcPr>
          <w:p w14:paraId="77C1B474" w14:textId="567377B9"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shd w:val="clear" w:color="auto" w:fill="auto"/>
            <w:vAlign w:val="center"/>
          </w:tcPr>
          <w:p w14:paraId="5D34AC6B" w14:textId="77777777" w:rsidR="008B0C1F" w:rsidRPr="004D5EAB" w:rsidRDefault="008B0C1F" w:rsidP="008B0C1F">
            <w:pPr>
              <w:spacing w:after="0" w:line="240" w:lineRule="auto"/>
              <w:jc w:val="center"/>
              <w:rPr>
                <w:rFonts w:ascii="Times New Roman" w:hAnsi="Times New Roman"/>
                <w:sz w:val="28"/>
                <w:szCs w:val="28"/>
              </w:rPr>
            </w:pPr>
          </w:p>
        </w:tc>
        <w:tc>
          <w:tcPr>
            <w:tcW w:w="340" w:type="dxa"/>
            <w:shd w:val="clear" w:color="auto" w:fill="auto"/>
            <w:vAlign w:val="center"/>
          </w:tcPr>
          <w:p w14:paraId="48C75C76" w14:textId="77777777" w:rsidR="008B0C1F" w:rsidRPr="004D5EAB" w:rsidRDefault="008B0C1F" w:rsidP="008B0C1F">
            <w:pPr>
              <w:spacing w:after="0" w:line="240" w:lineRule="auto"/>
              <w:jc w:val="center"/>
              <w:rPr>
                <w:rFonts w:ascii="Times New Roman" w:hAnsi="Times New Roman"/>
                <w:sz w:val="28"/>
                <w:szCs w:val="28"/>
              </w:rPr>
            </w:pPr>
          </w:p>
        </w:tc>
        <w:tc>
          <w:tcPr>
            <w:tcW w:w="340" w:type="dxa"/>
            <w:shd w:val="clear" w:color="auto" w:fill="auto"/>
            <w:vAlign w:val="center"/>
          </w:tcPr>
          <w:p w14:paraId="233301AC" w14:textId="77777777" w:rsidR="008B0C1F" w:rsidRPr="004D5EAB" w:rsidRDefault="008B0C1F" w:rsidP="008B0C1F">
            <w:pPr>
              <w:spacing w:after="0" w:line="240" w:lineRule="auto"/>
              <w:jc w:val="center"/>
              <w:rPr>
                <w:rFonts w:ascii="Times New Roman" w:hAnsi="Times New Roman"/>
                <w:sz w:val="28"/>
                <w:szCs w:val="28"/>
              </w:rPr>
            </w:pPr>
          </w:p>
        </w:tc>
        <w:tc>
          <w:tcPr>
            <w:tcW w:w="340" w:type="dxa"/>
            <w:shd w:val="clear" w:color="auto" w:fill="auto"/>
            <w:vAlign w:val="center"/>
          </w:tcPr>
          <w:p w14:paraId="76D3DF0D" w14:textId="77777777" w:rsidR="008B0C1F" w:rsidRPr="004D5EAB" w:rsidRDefault="008B0C1F" w:rsidP="008B0C1F">
            <w:pPr>
              <w:spacing w:after="0" w:line="240" w:lineRule="auto"/>
              <w:jc w:val="center"/>
              <w:rPr>
                <w:rFonts w:ascii="Times New Roman" w:hAnsi="Times New Roman"/>
                <w:sz w:val="28"/>
                <w:szCs w:val="28"/>
              </w:rPr>
            </w:pPr>
          </w:p>
        </w:tc>
        <w:tc>
          <w:tcPr>
            <w:tcW w:w="340" w:type="dxa"/>
            <w:shd w:val="clear" w:color="auto" w:fill="auto"/>
            <w:vAlign w:val="center"/>
          </w:tcPr>
          <w:p w14:paraId="3920DF13" w14:textId="401502EE"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shd w:val="clear" w:color="auto" w:fill="auto"/>
            <w:vAlign w:val="center"/>
          </w:tcPr>
          <w:p w14:paraId="3D1A9E5D" w14:textId="77777777" w:rsidR="008B0C1F" w:rsidRPr="004D5EAB" w:rsidRDefault="008B0C1F" w:rsidP="008B0C1F">
            <w:pPr>
              <w:spacing w:after="0" w:line="240" w:lineRule="auto"/>
              <w:jc w:val="center"/>
              <w:rPr>
                <w:rFonts w:ascii="Times New Roman" w:hAnsi="Times New Roman"/>
                <w:sz w:val="28"/>
                <w:szCs w:val="28"/>
              </w:rPr>
            </w:pPr>
          </w:p>
        </w:tc>
        <w:tc>
          <w:tcPr>
            <w:tcW w:w="340" w:type="dxa"/>
            <w:shd w:val="clear" w:color="auto" w:fill="auto"/>
            <w:vAlign w:val="center"/>
          </w:tcPr>
          <w:p w14:paraId="413A340C" w14:textId="77777777" w:rsidR="008B0C1F" w:rsidRPr="004D5EAB" w:rsidRDefault="008B0C1F" w:rsidP="008B0C1F">
            <w:pPr>
              <w:spacing w:after="0" w:line="240" w:lineRule="auto"/>
              <w:jc w:val="center"/>
              <w:rPr>
                <w:rFonts w:ascii="Times New Roman" w:hAnsi="Times New Roman"/>
                <w:sz w:val="28"/>
                <w:szCs w:val="28"/>
              </w:rPr>
            </w:pPr>
          </w:p>
        </w:tc>
        <w:tc>
          <w:tcPr>
            <w:tcW w:w="340" w:type="dxa"/>
            <w:shd w:val="clear" w:color="auto" w:fill="auto"/>
            <w:vAlign w:val="center"/>
          </w:tcPr>
          <w:p w14:paraId="70EB772A" w14:textId="77777777" w:rsidR="008B0C1F" w:rsidRPr="004D5EAB" w:rsidRDefault="008B0C1F" w:rsidP="008B0C1F">
            <w:pPr>
              <w:spacing w:after="0" w:line="240" w:lineRule="auto"/>
              <w:jc w:val="center"/>
              <w:rPr>
                <w:rFonts w:ascii="Times New Roman" w:hAnsi="Times New Roman"/>
                <w:sz w:val="28"/>
                <w:szCs w:val="28"/>
              </w:rPr>
            </w:pPr>
          </w:p>
        </w:tc>
        <w:tc>
          <w:tcPr>
            <w:tcW w:w="340" w:type="dxa"/>
            <w:shd w:val="clear" w:color="auto" w:fill="auto"/>
            <w:vAlign w:val="center"/>
          </w:tcPr>
          <w:p w14:paraId="1447790D" w14:textId="77777777" w:rsidR="008B0C1F" w:rsidRPr="004D5EAB" w:rsidRDefault="008B0C1F" w:rsidP="008B0C1F">
            <w:pPr>
              <w:spacing w:after="0" w:line="240" w:lineRule="auto"/>
              <w:jc w:val="center"/>
              <w:rPr>
                <w:rFonts w:ascii="Times New Roman" w:hAnsi="Times New Roman"/>
                <w:sz w:val="28"/>
                <w:szCs w:val="28"/>
              </w:rPr>
            </w:pPr>
          </w:p>
        </w:tc>
        <w:tc>
          <w:tcPr>
            <w:tcW w:w="337" w:type="dxa"/>
            <w:tcBorders>
              <w:top w:val="single" w:sz="4" w:space="0" w:color="auto"/>
              <w:left w:val="single" w:sz="4" w:space="0" w:color="auto"/>
              <w:bottom w:val="single" w:sz="4" w:space="0" w:color="auto"/>
              <w:right w:val="single" w:sz="4" w:space="0" w:color="auto"/>
            </w:tcBorders>
            <w:shd w:val="clear" w:color="auto" w:fill="D9D9D9"/>
          </w:tcPr>
          <w:p w14:paraId="14FBA5B1" w14:textId="77777777" w:rsidR="008B0C1F" w:rsidRPr="004D5EAB" w:rsidRDefault="008B0C1F" w:rsidP="008B0C1F">
            <w:pPr>
              <w:spacing w:after="0" w:line="240" w:lineRule="auto"/>
              <w:jc w:val="center"/>
              <w:rPr>
                <w:rFonts w:ascii="Times New Roman" w:hAnsi="Times New Roman"/>
                <w:sz w:val="28"/>
                <w:szCs w:val="28"/>
              </w:rPr>
            </w:pPr>
          </w:p>
        </w:tc>
        <w:tc>
          <w:tcPr>
            <w:tcW w:w="340" w:type="dxa"/>
            <w:shd w:val="clear" w:color="auto" w:fill="auto"/>
            <w:vAlign w:val="center"/>
          </w:tcPr>
          <w:p w14:paraId="2984F79D" w14:textId="77777777" w:rsidR="008B0C1F" w:rsidRPr="004D5EAB" w:rsidRDefault="008B0C1F" w:rsidP="008B0C1F">
            <w:pPr>
              <w:spacing w:after="0" w:line="240" w:lineRule="auto"/>
              <w:jc w:val="center"/>
              <w:rPr>
                <w:rFonts w:ascii="Times New Roman" w:hAnsi="Times New Roman"/>
                <w:sz w:val="28"/>
                <w:szCs w:val="28"/>
              </w:rPr>
            </w:pPr>
          </w:p>
        </w:tc>
        <w:tc>
          <w:tcPr>
            <w:tcW w:w="340" w:type="dxa"/>
            <w:shd w:val="clear" w:color="auto" w:fill="auto"/>
            <w:vAlign w:val="center"/>
          </w:tcPr>
          <w:p w14:paraId="6D1BF7FB" w14:textId="77777777" w:rsidR="008B0C1F" w:rsidRPr="004D5EAB" w:rsidRDefault="008B0C1F" w:rsidP="008B0C1F">
            <w:pPr>
              <w:spacing w:after="0" w:line="240" w:lineRule="auto"/>
              <w:jc w:val="center"/>
              <w:rPr>
                <w:rFonts w:ascii="Times New Roman" w:hAnsi="Times New Roman"/>
                <w:sz w:val="28"/>
                <w:szCs w:val="28"/>
              </w:rPr>
            </w:pPr>
          </w:p>
        </w:tc>
        <w:tc>
          <w:tcPr>
            <w:tcW w:w="340" w:type="dxa"/>
            <w:shd w:val="clear" w:color="auto" w:fill="auto"/>
            <w:vAlign w:val="center"/>
          </w:tcPr>
          <w:p w14:paraId="65054FFE" w14:textId="545A9F5D"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shd w:val="clear" w:color="auto" w:fill="auto"/>
            <w:vAlign w:val="center"/>
          </w:tcPr>
          <w:p w14:paraId="17DAAE33" w14:textId="77777777" w:rsidR="008B0C1F" w:rsidRPr="004D5EAB" w:rsidRDefault="008B0C1F" w:rsidP="008B0C1F">
            <w:pPr>
              <w:spacing w:after="0" w:line="240" w:lineRule="auto"/>
              <w:jc w:val="center"/>
              <w:rPr>
                <w:rFonts w:ascii="Times New Roman" w:hAnsi="Times New Roman"/>
                <w:sz w:val="28"/>
                <w:szCs w:val="28"/>
              </w:rPr>
            </w:pPr>
          </w:p>
        </w:tc>
        <w:tc>
          <w:tcPr>
            <w:tcW w:w="340" w:type="dxa"/>
            <w:shd w:val="clear" w:color="auto" w:fill="auto"/>
            <w:vAlign w:val="center"/>
          </w:tcPr>
          <w:p w14:paraId="3B5995B9" w14:textId="77777777" w:rsidR="008B0C1F" w:rsidRPr="004D5EAB" w:rsidRDefault="008B0C1F" w:rsidP="008B0C1F">
            <w:pPr>
              <w:spacing w:after="0" w:line="240" w:lineRule="auto"/>
              <w:jc w:val="center"/>
              <w:rPr>
                <w:rFonts w:ascii="Times New Roman" w:hAnsi="Times New Roman"/>
                <w:sz w:val="28"/>
                <w:szCs w:val="28"/>
              </w:rPr>
            </w:pPr>
          </w:p>
        </w:tc>
        <w:tc>
          <w:tcPr>
            <w:tcW w:w="340" w:type="dxa"/>
            <w:shd w:val="clear" w:color="auto" w:fill="auto"/>
            <w:vAlign w:val="center"/>
          </w:tcPr>
          <w:p w14:paraId="76D1A0B6" w14:textId="1975921A"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shd w:val="clear" w:color="auto" w:fill="auto"/>
            <w:vAlign w:val="center"/>
          </w:tcPr>
          <w:p w14:paraId="630F6365" w14:textId="4E72C131"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shd w:val="clear" w:color="auto" w:fill="auto"/>
            <w:vAlign w:val="center"/>
          </w:tcPr>
          <w:p w14:paraId="60650E81" w14:textId="236A5529"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shd w:val="clear" w:color="auto" w:fill="auto"/>
            <w:vAlign w:val="center"/>
          </w:tcPr>
          <w:p w14:paraId="1FEA4B86" w14:textId="77777777" w:rsidR="008B0C1F" w:rsidRPr="004D5EAB" w:rsidRDefault="008B0C1F" w:rsidP="008B0C1F">
            <w:pPr>
              <w:spacing w:after="0" w:line="240" w:lineRule="auto"/>
              <w:jc w:val="center"/>
              <w:rPr>
                <w:rFonts w:ascii="Times New Roman" w:hAnsi="Times New Roman"/>
                <w:sz w:val="28"/>
                <w:szCs w:val="28"/>
              </w:rPr>
            </w:pPr>
          </w:p>
        </w:tc>
        <w:tc>
          <w:tcPr>
            <w:tcW w:w="340" w:type="dxa"/>
            <w:shd w:val="clear" w:color="auto" w:fill="auto"/>
            <w:vAlign w:val="center"/>
          </w:tcPr>
          <w:p w14:paraId="7A60134A" w14:textId="77777777" w:rsidR="008B0C1F" w:rsidRPr="004D5EAB" w:rsidRDefault="008B0C1F" w:rsidP="008B0C1F">
            <w:pPr>
              <w:spacing w:after="0" w:line="240" w:lineRule="auto"/>
              <w:jc w:val="center"/>
              <w:rPr>
                <w:rFonts w:ascii="Times New Roman" w:hAnsi="Times New Roman"/>
                <w:sz w:val="28"/>
                <w:szCs w:val="28"/>
              </w:rPr>
            </w:pPr>
          </w:p>
        </w:tc>
        <w:tc>
          <w:tcPr>
            <w:tcW w:w="340" w:type="dxa"/>
            <w:shd w:val="clear" w:color="auto" w:fill="auto"/>
            <w:vAlign w:val="center"/>
          </w:tcPr>
          <w:p w14:paraId="52D10640" w14:textId="77777777" w:rsidR="008B0C1F" w:rsidRPr="004D5EAB" w:rsidRDefault="008B0C1F" w:rsidP="008B0C1F">
            <w:pPr>
              <w:spacing w:after="0" w:line="240" w:lineRule="auto"/>
              <w:jc w:val="center"/>
              <w:rPr>
                <w:rFonts w:ascii="Times New Roman" w:hAnsi="Times New Roman"/>
                <w:sz w:val="28"/>
                <w:szCs w:val="28"/>
              </w:rPr>
            </w:pPr>
          </w:p>
        </w:tc>
        <w:tc>
          <w:tcPr>
            <w:tcW w:w="340" w:type="dxa"/>
            <w:shd w:val="clear" w:color="auto" w:fill="auto"/>
            <w:vAlign w:val="center"/>
          </w:tcPr>
          <w:p w14:paraId="37E9B591" w14:textId="77777777" w:rsidR="008B0C1F" w:rsidRPr="004D5EAB" w:rsidRDefault="008B0C1F" w:rsidP="008B0C1F">
            <w:pPr>
              <w:spacing w:after="0" w:line="240" w:lineRule="auto"/>
              <w:jc w:val="center"/>
              <w:rPr>
                <w:rFonts w:ascii="Times New Roman" w:hAnsi="Times New Roman"/>
                <w:sz w:val="28"/>
                <w:szCs w:val="28"/>
              </w:rPr>
            </w:pPr>
          </w:p>
        </w:tc>
        <w:tc>
          <w:tcPr>
            <w:tcW w:w="340" w:type="dxa"/>
            <w:shd w:val="clear" w:color="auto" w:fill="auto"/>
            <w:vAlign w:val="center"/>
          </w:tcPr>
          <w:p w14:paraId="1BE7603B" w14:textId="77777777" w:rsidR="008B0C1F" w:rsidRPr="004D5EAB" w:rsidRDefault="008B0C1F" w:rsidP="008B0C1F">
            <w:pPr>
              <w:spacing w:after="0" w:line="240" w:lineRule="auto"/>
              <w:jc w:val="center"/>
              <w:rPr>
                <w:rFonts w:ascii="Times New Roman" w:hAnsi="Times New Roman"/>
                <w:sz w:val="28"/>
                <w:szCs w:val="28"/>
              </w:rPr>
            </w:pPr>
          </w:p>
        </w:tc>
        <w:tc>
          <w:tcPr>
            <w:tcW w:w="340" w:type="dxa"/>
            <w:shd w:val="clear" w:color="auto" w:fill="auto"/>
            <w:vAlign w:val="center"/>
          </w:tcPr>
          <w:p w14:paraId="16638822" w14:textId="77777777" w:rsidR="008B0C1F" w:rsidRPr="004D5EAB" w:rsidRDefault="008B0C1F" w:rsidP="008B0C1F">
            <w:pPr>
              <w:spacing w:after="0" w:line="240" w:lineRule="auto"/>
              <w:jc w:val="center"/>
              <w:rPr>
                <w:rFonts w:ascii="Times New Roman" w:hAnsi="Times New Roman"/>
                <w:sz w:val="28"/>
                <w:szCs w:val="28"/>
              </w:rPr>
            </w:pPr>
          </w:p>
        </w:tc>
        <w:tc>
          <w:tcPr>
            <w:tcW w:w="340" w:type="dxa"/>
            <w:shd w:val="clear" w:color="auto" w:fill="auto"/>
            <w:vAlign w:val="center"/>
          </w:tcPr>
          <w:p w14:paraId="036A4BE2" w14:textId="15273A7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shd w:val="clear" w:color="auto" w:fill="auto"/>
            <w:vAlign w:val="center"/>
          </w:tcPr>
          <w:p w14:paraId="1FEDD42D" w14:textId="77777777" w:rsidR="008B0C1F" w:rsidRPr="004D5EAB" w:rsidRDefault="008B0C1F" w:rsidP="008B0C1F">
            <w:pPr>
              <w:spacing w:after="0" w:line="240" w:lineRule="auto"/>
              <w:jc w:val="center"/>
              <w:rPr>
                <w:rFonts w:ascii="Times New Roman" w:hAnsi="Times New Roman"/>
                <w:sz w:val="28"/>
                <w:szCs w:val="28"/>
              </w:rPr>
            </w:pPr>
          </w:p>
        </w:tc>
        <w:tc>
          <w:tcPr>
            <w:tcW w:w="340" w:type="dxa"/>
            <w:shd w:val="clear" w:color="auto" w:fill="auto"/>
            <w:vAlign w:val="center"/>
          </w:tcPr>
          <w:p w14:paraId="01F1893C" w14:textId="77777777" w:rsidR="008B0C1F" w:rsidRPr="004D5EAB" w:rsidRDefault="008B0C1F" w:rsidP="008B0C1F">
            <w:pPr>
              <w:spacing w:after="0" w:line="240" w:lineRule="auto"/>
              <w:jc w:val="center"/>
              <w:rPr>
                <w:rFonts w:ascii="Times New Roman" w:hAnsi="Times New Roman"/>
                <w:sz w:val="28"/>
                <w:szCs w:val="28"/>
              </w:rPr>
            </w:pPr>
          </w:p>
        </w:tc>
        <w:tc>
          <w:tcPr>
            <w:tcW w:w="340" w:type="dxa"/>
            <w:shd w:val="clear" w:color="auto" w:fill="auto"/>
            <w:vAlign w:val="center"/>
          </w:tcPr>
          <w:p w14:paraId="2A2A6FD5" w14:textId="5B08BAF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shd w:val="clear" w:color="auto" w:fill="auto"/>
            <w:vAlign w:val="center"/>
          </w:tcPr>
          <w:p w14:paraId="3910F83A" w14:textId="11CB615D" w:rsidR="008B0C1F" w:rsidRPr="004D5EAB" w:rsidRDefault="008B0C1F" w:rsidP="008B0C1F">
            <w:pPr>
              <w:spacing w:after="0" w:line="240" w:lineRule="auto"/>
              <w:jc w:val="center"/>
              <w:rPr>
                <w:rFonts w:ascii="Times New Roman" w:hAnsi="Times New Roman"/>
                <w:sz w:val="28"/>
                <w:szCs w:val="28"/>
              </w:rPr>
            </w:pPr>
          </w:p>
        </w:tc>
        <w:tc>
          <w:tcPr>
            <w:tcW w:w="340" w:type="dxa"/>
          </w:tcPr>
          <w:p w14:paraId="5A26A569" w14:textId="77777777" w:rsidR="008B0C1F" w:rsidRPr="004D5EAB" w:rsidRDefault="008B0C1F" w:rsidP="008B0C1F">
            <w:pPr>
              <w:spacing w:after="0" w:line="240" w:lineRule="auto"/>
              <w:jc w:val="center"/>
              <w:rPr>
                <w:rFonts w:ascii="Times New Roman" w:hAnsi="Times New Roman"/>
                <w:sz w:val="28"/>
                <w:szCs w:val="28"/>
              </w:rPr>
            </w:pPr>
          </w:p>
        </w:tc>
        <w:tc>
          <w:tcPr>
            <w:tcW w:w="340" w:type="dxa"/>
            <w:shd w:val="clear" w:color="auto" w:fill="auto"/>
            <w:vAlign w:val="center"/>
          </w:tcPr>
          <w:p w14:paraId="5B0F9C3D" w14:textId="420F25B7"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shd w:val="clear" w:color="auto" w:fill="auto"/>
            <w:vAlign w:val="center"/>
          </w:tcPr>
          <w:p w14:paraId="00E9C1D5" w14:textId="302B61AA"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shd w:val="clear" w:color="auto" w:fill="auto"/>
            <w:vAlign w:val="center"/>
          </w:tcPr>
          <w:p w14:paraId="22BDAA8C" w14:textId="0B4E9000"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shd w:val="clear" w:color="auto" w:fill="auto"/>
            <w:vAlign w:val="center"/>
          </w:tcPr>
          <w:p w14:paraId="6144901B" w14:textId="5FF71049" w:rsidR="008B0C1F" w:rsidRPr="004D5EAB" w:rsidRDefault="008B0C1F" w:rsidP="008B0C1F">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shd w:val="clear" w:color="auto" w:fill="auto"/>
            <w:vAlign w:val="center"/>
          </w:tcPr>
          <w:p w14:paraId="1E593995" w14:textId="2438BAE1" w:rsidR="008B0C1F" w:rsidRPr="004D5EAB" w:rsidRDefault="008B0C1F" w:rsidP="008B0C1F">
            <w:pPr>
              <w:jc w:val="center"/>
              <w:rPr>
                <w:sz w:val="28"/>
                <w:szCs w:val="28"/>
              </w:rPr>
            </w:pPr>
            <w:r w:rsidRPr="004D5EAB">
              <w:rPr>
                <w:rFonts w:ascii="Times New Roman" w:hAnsi="Times New Roman"/>
                <w:sz w:val="28"/>
                <w:szCs w:val="28"/>
              </w:rPr>
              <w:t>.</w:t>
            </w:r>
          </w:p>
        </w:tc>
        <w:tc>
          <w:tcPr>
            <w:tcW w:w="340" w:type="dxa"/>
            <w:shd w:val="clear" w:color="auto" w:fill="auto"/>
            <w:vAlign w:val="center"/>
          </w:tcPr>
          <w:p w14:paraId="6002DC26" w14:textId="2F6614F8" w:rsidR="008B0C1F" w:rsidRPr="000539B2" w:rsidRDefault="008B0C1F" w:rsidP="008B0C1F">
            <w:pPr>
              <w:jc w:val="center"/>
              <w:rPr>
                <w:sz w:val="28"/>
                <w:szCs w:val="28"/>
              </w:rPr>
            </w:pPr>
            <w:r w:rsidRPr="004D5EAB">
              <w:rPr>
                <w:rFonts w:ascii="Times New Roman" w:hAnsi="Times New Roman"/>
                <w:sz w:val="28"/>
                <w:szCs w:val="28"/>
              </w:rPr>
              <w:t>.</w:t>
            </w:r>
          </w:p>
        </w:tc>
      </w:tr>
      <w:tr w:rsidR="008B0C1F" w:rsidRPr="0021675C" w14:paraId="79C7EF1E" w14:textId="77777777" w:rsidTr="008B0C1F">
        <w:trPr>
          <w:trHeight w:hRule="exact" w:val="477"/>
        </w:trPr>
        <w:tc>
          <w:tcPr>
            <w:tcW w:w="992" w:type="dxa"/>
            <w:shd w:val="clear" w:color="auto" w:fill="auto"/>
            <w:vAlign w:val="center"/>
          </w:tcPr>
          <w:p w14:paraId="7BFC6891" w14:textId="46FFF404" w:rsidR="008B0C1F" w:rsidRPr="008B0C1F" w:rsidRDefault="008B0C1F" w:rsidP="008B0C1F">
            <w:pPr>
              <w:pStyle w:val="Body1"/>
              <w:tabs>
                <w:tab w:val="left" w:pos="993"/>
              </w:tabs>
              <w:autoSpaceDE w:val="0"/>
              <w:ind w:left="27"/>
              <w:jc w:val="both"/>
              <w:rPr>
                <w:iCs/>
                <w:szCs w:val="24"/>
                <w:shd w:val="clear" w:color="auto" w:fill="FFFFFF"/>
                <w:lang w:val="uk-UA"/>
              </w:rPr>
            </w:pPr>
            <w:r w:rsidRPr="008B0C1F">
              <w:rPr>
                <w:rFonts w:eastAsia="Calibri"/>
                <w:b/>
                <w:color w:val="auto"/>
                <w:sz w:val="22"/>
                <w:szCs w:val="22"/>
                <w:highlight w:val="green"/>
                <w:lang w:val="en-US" w:eastAsia="en-US"/>
              </w:rPr>
              <w:t xml:space="preserve">ПРН </w:t>
            </w:r>
            <w:r w:rsidRPr="008B0C1F">
              <w:rPr>
                <w:rFonts w:eastAsia="Calibri"/>
                <w:b/>
                <w:color w:val="auto"/>
                <w:sz w:val="22"/>
                <w:szCs w:val="22"/>
                <w:highlight w:val="yellow"/>
                <w:lang w:val="en-US" w:eastAsia="en-US"/>
              </w:rPr>
              <w:t>2</w:t>
            </w:r>
            <w:r w:rsidRPr="008B0C1F">
              <w:rPr>
                <w:rFonts w:eastAsia="Calibri"/>
                <w:b/>
                <w:color w:val="auto"/>
                <w:sz w:val="22"/>
                <w:szCs w:val="22"/>
                <w:highlight w:val="yellow"/>
                <w:lang w:val="uk-UA" w:eastAsia="en-US"/>
              </w:rPr>
              <w:t>4</w:t>
            </w:r>
            <w:r w:rsidRPr="008B0C1F">
              <w:rPr>
                <w:rFonts w:eastAsia="Calibri"/>
                <w:b/>
                <w:color w:val="auto"/>
                <w:sz w:val="22"/>
                <w:szCs w:val="22"/>
                <w:highlight w:val="green"/>
                <w:lang w:val="en-US" w:eastAsia="en-US"/>
              </w:rPr>
              <w:t>*</w:t>
            </w:r>
          </w:p>
        </w:tc>
        <w:tc>
          <w:tcPr>
            <w:tcW w:w="340" w:type="dxa"/>
            <w:shd w:val="clear" w:color="auto" w:fill="auto"/>
            <w:vAlign w:val="center"/>
          </w:tcPr>
          <w:p w14:paraId="1D447638" w14:textId="77777777" w:rsidR="008B0C1F" w:rsidRPr="004D5EAB" w:rsidRDefault="008B0C1F" w:rsidP="008B0C1F">
            <w:pPr>
              <w:spacing w:after="0" w:line="240" w:lineRule="auto"/>
              <w:jc w:val="center"/>
              <w:rPr>
                <w:rFonts w:ascii="Times New Roman" w:hAnsi="Times New Roman"/>
                <w:sz w:val="28"/>
                <w:szCs w:val="28"/>
              </w:rPr>
            </w:pPr>
          </w:p>
        </w:tc>
        <w:tc>
          <w:tcPr>
            <w:tcW w:w="340" w:type="dxa"/>
            <w:shd w:val="clear" w:color="auto" w:fill="auto"/>
            <w:vAlign w:val="center"/>
          </w:tcPr>
          <w:p w14:paraId="6677F96A" w14:textId="77777777" w:rsidR="008B0C1F" w:rsidRPr="004D5EAB" w:rsidRDefault="008B0C1F" w:rsidP="008B0C1F">
            <w:pPr>
              <w:spacing w:after="0" w:line="240" w:lineRule="auto"/>
              <w:jc w:val="center"/>
              <w:rPr>
                <w:rFonts w:ascii="Times New Roman" w:hAnsi="Times New Roman"/>
                <w:sz w:val="28"/>
                <w:szCs w:val="28"/>
              </w:rPr>
            </w:pPr>
          </w:p>
        </w:tc>
        <w:tc>
          <w:tcPr>
            <w:tcW w:w="340" w:type="dxa"/>
            <w:shd w:val="clear" w:color="auto" w:fill="auto"/>
            <w:vAlign w:val="center"/>
          </w:tcPr>
          <w:p w14:paraId="23A844C1" w14:textId="77777777" w:rsidR="008B0C1F" w:rsidRPr="004D5EAB" w:rsidRDefault="008B0C1F" w:rsidP="008B0C1F">
            <w:pPr>
              <w:spacing w:after="0" w:line="240" w:lineRule="auto"/>
              <w:jc w:val="center"/>
              <w:rPr>
                <w:rFonts w:ascii="Times New Roman" w:hAnsi="Times New Roman"/>
                <w:sz w:val="28"/>
                <w:szCs w:val="28"/>
              </w:rPr>
            </w:pPr>
          </w:p>
        </w:tc>
        <w:tc>
          <w:tcPr>
            <w:tcW w:w="340" w:type="dxa"/>
            <w:shd w:val="clear" w:color="auto" w:fill="auto"/>
            <w:vAlign w:val="center"/>
          </w:tcPr>
          <w:p w14:paraId="09627383" w14:textId="77777777" w:rsidR="008B0C1F" w:rsidRPr="004D5EAB" w:rsidRDefault="008B0C1F" w:rsidP="008B0C1F">
            <w:pPr>
              <w:spacing w:after="0" w:line="240" w:lineRule="auto"/>
              <w:jc w:val="center"/>
              <w:rPr>
                <w:rFonts w:ascii="Times New Roman" w:hAnsi="Times New Roman"/>
                <w:sz w:val="28"/>
                <w:szCs w:val="28"/>
              </w:rPr>
            </w:pPr>
          </w:p>
        </w:tc>
        <w:tc>
          <w:tcPr>
            <w:tcW w:w="340" w:type="dxa"/>
            <w:shd w:val="clear" w:color="auto" w:fill="auto"/>
            <w:vAlign w:val="center"/>
          </w:tcPr>
          <w:p w14:paraId="20F62270" w14:textId="77777777" w:rsidR="008B0C1F" w:rsidRPr="004D5EAB" w:rsidRDefault="008B0C1F" w:rsidP="008B0C1F">
            <w:pPr>
              <w:spacing w:after="0" w:line="240" w:lineRule="auto"/>
              <w:jc w:val="center"/>
              <w:rPr>
                <w:rFonts w:ascii="Times New Roman" w:hAnsi="Times New Roman"/>
                <w:sz w:val="28"/>
                <w:szCs w:val="28"/>
              </w:rPr>
            </w:pPr>
          </w:p>
        </w:tc>
        <w:tc>
          <w:tcPr>
            <w:tcW w:w="340" w:type="dxa"/>
            <w:shd w:val="clear" w:color="auto" w:fill="auto"/>
            <w:vAlign w:val="center"/>
          </w:tcPr>
          <w:p w14:paraId="1D93DEDB" w14:textId="77777777" w:rsidR="008B0C1F" w:rsidRPr="004D5EAB" w:rsidRDefault="008B0C1F" w:rsidP="008B0C1F">
            <w:pPr>
              <w:spacing w:after="0" w:line="240" w:lineRule="auto"/>
              <w:jc w:val="center"/>
              <w:rPr>
                <w:rFonts w:ascii="Times New Roman" w:hAnsi="Times New Roman"/>
                <w:sz w:val="28"/>
                <w:szCs w:val="28"/>
              </w:rPr>
            </w:pPr>
          </w:p>
        </w:tc>
        <w:tc>
          <w:tcPr>
            <w:tcW w:w="340" w:type="dxa"/>
            <w:shd w:val="clear" w:color="auto" w:fill="auto"/>
            <w:vAlign w:val="center"/>
          </w:tcPr>
          <w:p w14:paraId="4CD94BED" w14:textId="77777777" w:rsidR="008B0C1F" w:rsidRPr="004D5EAB" w:rsidRDefault="008B0C1F" w:rsidP="008B0C1F">
            <w:pPr>
              <w:spacing w:after="0" w:line="240" w:lineRule="auto"/>
              <w:jc w:val="center"/>
              <w:rPr>
                <w:rFonts w:ascii="Times New Roman" w:hAnsi="Times New Roman"/>
                <w:sz w:val="28"/>
                <w:szCs w:val="28"/>
              </w:rPr>
            </w:pPr>
          </w:p>
        </w:tc>
        <w:tc>
          <w:tcPr>
            <w:tcW w:w="340" w:type="dxa"/>
            <w:shd w:val="clear" w:color="auto" w:fill="auto"/>
            <w:vAlign w:val="center"/>
          </w:tcPr>
          <w:p w14:paraId="4742B12B" w14:textId="77777777" w:rsidR="008B0C1F" w:rsidRPr="004D5EAB" w:rsidRDefault="008B0C1F" w:rsidP="008B0C1F">
            <w:pPr>
              <w:spacing w:after="0" w:line="240" w:lineRule="auto"/>
              <w:jc w:val="center"/>
              <w:rPr>
                <w:rFonts w:ascii="Times New Roman" w:hAnsi="Times New Roman"/>
                <w:sz w:val="28"/>
                <w:szCs w:val="28"/>
              </w:rPr>
            </w:pPr>
          </w:p>
        </w:tc>
        <w:tc>
          <w:tcPr>
            <w:tcW w:w="340" w:type="dxa"/>
            <w:shd w:val="clear" w:color="auto" w:fill="auto"/>
            <w:vAlign w:val="center"/>
          </w:tcPr>
          <w:p w14:paraId="649391F0" w14:textId="77777777" w:rsidR="008B0C1F" w:rsidRPr="004D5EAB" w:rsidRDefault="008B0C1F" w:rsidP="008B0C1F">
            <w:pPr>
              <w:spacing w:after="0" w:line="240" w:lineRule="auto"/>
              <w:jc w:val="center"/>
              <w:rPr>
                <w:rFonts w:ascii="Times New Roman" w:hAnsi="Times New Roman"/>
                <w:sz w:val="28"/>
                <w:szCs w:val="28"/>
              </w:rPr>
            </w:pPr>
          </w:p>
        </w:tc>
        <w:tc>
          <w:tcPr>
            <w:tcW w:w="340" w:type="dxa"/>
            <w:shd w:val="clear" w:color="auto" w:fill="auto"/>
            <w:vAlign w:val="center"/>
          </w:tcPr>
          <w:p w14:paraId="0C52A3CB" w14:textId="77777777" w:rsidR="008B0C1F" w:rsidRPr="004D5EAB" w:rsidRDefault="008B0C1F" w:rsidP="008B0C1F">
            <w:pPr>
              <w:spacing w:after="0" w:line="240" w:lineRule="auto"/>
              <w:jc w:val="center"/>
              <w:rPr>
                <w:rFonts w:ascii="Times New Roman" w:hAnsi="Times New Roman"/>
                <w:sz w:val="28"/>
                <w:szCs w:val="28"/>
              </w:rPr>
            </w:pPr>
          </w:p>
        </w:tc>
        <w:tc>
          <w:tcPr>
            <w:tcW w:w="340" w:type="dxa"/>
            <w:shd w:val="clear" w:color="auto" w:fill="auto"/>
            <w:vAlign w:val="center"/>
          </w:tcPr>
          <w:p w14:paraId="59626309" w14:textId="77777777" w:rsidR="008B0C1F" w:rsidRPr="004D5EAB" w:rsidRDefault="008B0C1F" w:rsidP="008B0C1F">
            <w:pPr>
              <w:spacing w:after="0" w:line="240" w:lineRule="auto"/>
              <w:jc w:val="center"/>
              <w:rPr>
                <w:rFonts w:ascii="Times New Roman" w:hAnsi="Times New Roman"/>
                <w:sz w:val="28"/>
                <w:szCs w:val="28"/>
              </w:rPr>
            </w:pPr>
          </w:p>
        </w:tc>
        <w:tc>
          <w:tcPr>
            <w:tcW w:w="340" w:type="dxa"/>
            <w:shd w:val="clear" w:color="auto" w:fill="auto"/>
            <w:vAlign w:val="center"/>
          </w:tcPr>
          <w:p w14:paraId="2E7E2444" w14:textId="77777777" w:rsidR="008B0C1F" w:rsidRPr="004D5EAB" w:rsidRDefault="008B0C1F" w:rsidP="008B0C1F">
            <w:pPr>
              <w:spacing w:after="0" w:line="240" w:lineRule="auto"/>
              <w:jc w:val="center"/>
              <w:rPr>
                <w:rFonts w:ascii="Times New Roman" w:hAnsi="Times New Roman"/>
                <w:sz w:val="28"/>
                <w:szCs w:val="28"/>
              </w:rPr>
            </w:pPr>
          </w:p>
        </w:tc>
        <w:tc>
          <w:tcPr>
            <w:tcW w:w="340" w:type="dxa"/>
            <w:shd w:val="clear" w:color="auto" w:fill="auto"/>
            <w:vAlign w:val="center"/>
          </w:tcPr>
          <w:p w14:paraId="38420FEF" w14:textId="77777777" w:rsidR="008B0C1F" w:rsidRPr="004D5EAB" w:rsidRDefault="008B0C1F" w:rsidP="008B0C1F">
            <w:pPr>
              <w:spacing w:after="0" w:line="240" w:lineRule="auto"/>
              <w:jc w:val="center"/>
              <w:rPr>
                <w:rFonts w:ascii="Times New Roman" w:hAnsi="Times New Roman"/>
                <w:sz w:val="28"/>
                <w:szCs w:val="28"/>
              </w:rPr>
            </w:pPr>
          </w:p>
        </w:tc>
        <w:tc>
          <w:tcPr>
            <w:tcW w:w="340" w:type="dxa"/>
            <w:shd w:val="clear" w:color="auto" w:fill="auto"/>
            <w:vAlign w:val="center"/>
          </w:tcPr>
          <w:p w14:paraId="596A0563" w14:textId="77777777" w:rsidR="008B0C1F" w:rsidRPr="004D5EAB" w:rsidRDefault="008B0C1F" w:rsidP="008B0C1F">
            <w:pPr>
              <w:spacing w:after="0" w:line="240" w:lineRule="auto"/>
              <w:jc w:val="center"/>
              <w:rPr>
                <w:rFonts w:ascii="Times New Roman" w:hAnsi="Times New Roman"/>
                <w:sz w:val="28"/>
                <w:szCs w:val="28"/>
              </w:rPr>
            </w:pPr>
          </w:p>
        </w:tc>
        <w:tc>
          <w:tcPr>
            <w:tcW w:w="340" w:type="dxa"/>
            <w:shd w:val="clear" w:color="auto" w:fill="auto"/>
            <w:vAlign w:val="center"/>
          </w:tcPr>
          <w:p w14:paraId="535D7E55" w14:textId="77777777" w:rsidR="008B0C1F" w:rsidRPr="004D5EAB" w:rsidRDefault="008B0C1F" w:rsidP="008B0C1F">
            <w:pPr>
              <w:spacing w:after="0" w:line="240" w:lineRule="auto"/>
              <w:jc w:val="center"/>
              <w:rPr>
                <w:rFonts w:ascii="Times New Roman" w:hAnsi="Times New Roman"/>
                <w:sz w:val="28"/>
                <w:szCs w:val="28"/>
              </w:rPr>
            </w:pPr>
          </w:p>
        </w:tc>
        <w:tc>
          <w:tcPr>
            <w:tcW w:w="337" w:type="dxa"/>
            <w:tcBorders>
              <w:top w:val="single" w:sz="4" w:space="0" w:color="auto"/>
              <w:left w:val="single" w:sz="4" w:space="0" w:color="auto"/>
              <w:bottom w:val="single" w:sz="4" w:space="0" w:color="auto"/>
              <w:right w:val="single" w:sz="4" w:space="0" w:color="auto"/>
            </w:tcBorders>
            <w:shd w:val="clear" w:color="auto" w:fill="D9D9D9"/>
          </w:tcPr>
          <w:p w14:paraId="44C454C7" w14:textId="6BD3A5C9" w:rsidR="008B0C1F" w:rsidRPr="004D5EAB" w:rsidRDefault="008B0C1F" w:rsidP="008B0C1F">
            <w:pPr>
              <w:spacing w:after="0" w:line="240" w:lineRule="auto"/>
              <w:jc w:val="center"/>
              <w:rPr>
                <w:rFonts w:ascii="Times New Roman" w:hAnsi="Times New Roman"/>
                <w:sz w:val="28"/>
                <w:szCs w:val="28"/>
              </w:rPr>
            </w:pPr>
            <w:r w:rsidRPr="004D5EAB">
              <w:rPr>
                <w:sz w:val="28"/>
                <w:szCs w:val="28"/>
              </w:rPr>
              <w:t>.</w:t>
            </w:r>
          </w:p>
        </w:tc>
        <w:tc>
          <w:tcPr>
            <w:tcW w:w="340" w:type="dxa"/>
            <w:shd w:val="clear" w:color="auto" w:fill="auto"/>
            <w:vAlign w:val="center"/>
          </w:tcPr>
          <w:p w14:paraId="689558EE" w14:textId="77777777" w:rsidR="008B0C1F" w:rsidRPr="004D5EAB" w:rsidRDefault="008B0C1F" w:rsidP="008B0C1F">
            <w:pPr>
              <w:spacing w:after="0" w:line="240" w:lineRule="auto"/>
              <w:jc w:val="center"/>
              <w:rPr>
                <w:rFonts w:ascii="Times New Roman" w:hAnsi="Times New Roman"/>
                <w:sz w:val="28"/>
                <w:szCs w:val="28"/>
              </w:rPr>
            </w:pPr>
          </w:p>
        </w:tc>
        <w:tc>
          <w:tcPr>
            <w:tcW w:w="340" w:type="dxa"/>
            <w:shd w:val="clear" w:color="auto" w:fill="auto"/>
            <w:vAlign w:val="center"/>
          </w:tcPr>
          <w:p w14:paraId="448195B3" w14:textId="77777777" w:rsidR="008B0C1F" w:rsidRPr="004D5EAB" w:rsidRDefault="008B0C1F" w:rsidP="008B0C1F">
            <w:pPr>
              <w:spacing w:after="0" w:line="240" w:lineRule="auto"/>
              <w:jc w:val="center"/>
              <w:rPr>
                <w:rFonts w:ascii="Times New Roman" w:hAnsi="Times New Roman"/>
                <w:sz w:val="28"/>
                <w:szCs w:val="28"/>
              </w:rPr>
            </w:pPr>
          </w:p>
        </w:tc>
        <w:tc>
          <w:tcPr>
            <w:tcW w:w="340" w:type="dxa"/>
            <w:shd w:val="clear" w:color="auto" w:fill="auto"/>
            <w:vAlign w:val="center"/>
          </w:tcPr>
          <w:p w14:paraId="3A58DBCE" w14:textId="77777777" w:rsidR="008B0C1F" w:rsidRPr="004D5EAB" w:rsidRDefault="008B0C1F" w:rsidP="008B0C1F">
            <w:pPr>
              <w:spacing w:after="0" w:line="240" w:lineRule="auto"/>
              <w:jc w:val="center"/>
              <w:rPr>
                <w:rFonts w:ascii="Times New Roman" w:hAnsi="Times New Roman"/>
                <w:sz w:val="28"/>
                <w:szCs w:val="28"/>
              </w:rPr>
            </w:pPr>
          </w:p>
        </w:tc>
        <w:tc>
          <w:tcPr>
            <w:tcW w:w="340" w:type="dxa"/>
            <w:shd w:val="clear" w:color="auto" w:fill="auto"/>
            <w:vAlign w:val="center"/>
          </w:tcPr>
          <w:p w14:paraId="7DF53743" w14:textId="77777777" w:rsidR="008B0C1F" w:rsidRPr="004D5EAB" w:rsidRDefault="008B0C1F" w:rsidP="008B0C1F">
            <w:pPr>
              <w:spacing w:after="0" w:line="240" w:lineRule="auto"/>
              <w:jc w:val="center"/>
              <w:rPr>
                <w:rFonts w:ascii="Times New Roman" w:hAnsi="Times New Roman"/>
                <w:sz w:val="28"/>
                <w:szCs w:val="28"/>
              </w:rPr>
            </w:pPr>
          </w:p>
        </w:tc>
        <w:tc>
          <w:tcPr>
            <w:tcW w:w="340" w:type="dxa"/>
            <w:shd w:val="clear" w:color="auto" w:fill="auto"/>
            <w:vAlign w:val="center"/>
          </w:tcPr>
          <w:p w14:paraId="435605D8" w14:textId="77777777" w:rsidR="008B0C1F" w:rsidRPr="004D5EAB" w:rsidRDefault="008B0C1F" w:rsidP="008B0C1F">
            <w:pPr>
              <w:spacing w:after="0" w:line="240" w:lineRule="auto"/>
              <w:jc w:val="center"/>
              <w:rPr>
                <w:rFonts w:ascii="Times New Roman" w:hAnsi="Times New Roman"/>
                <w:sz w:val="28"/>
                <w:szCs w:val="28"/>
              </w:rPr>
            </w:pPr>
          </w:p>
        </w:tc>
        <w:tc>
          <w:tcPr>
            <w:tcW w:w="340" w:type="dxa"/>
            <w:shd w:val="clear" w:color="auto" w:fill="auto"/>
            <w:vAlign w:val="center"/>
          </w:tcPr>
          <w:p w14:paraId="562AF6B9" w14:textId="77777777" w:rsidR="008B0C1F" w:rsidRPr="004D5EAB" w:rsidRDefault="008B0C1F" w:rsidP="008B0C1F">
            <w:pPr>
              <w:spacing w:after="0" w:line="240" w:lineRule="auto"/>
              <w:jc w:val="center"/>
              <w:rPr>
                <w:rFonts w:ascii="Times New Roman" w:hAnsi="Times New Roman"/>
                <w:sz w:val="28"/>
                <w:szCs w:val="28"/>
              </w:rPr>
            </w:pPr>
          </w:p>
        </w:tc>
        <w:tc>
          <w:tcPr>
            <w:tcW w:w="340" w:type="dxa"/>
            <w:shd w:val="clear" w:color="auto" w:fill="auto"/>
            <w:vAlign w:val="center"/>
          </w:tcPr>
          <w:p w14:paraId="49480D72" w14:textId="77777777" w:rsidR="008B0C1F" w:rsidRPr="004D5EAB" w:rsidRDefault="008B0C1F" w:rsidP="008B0C1F">
            <w:pPr>
              <w:spacing w:after="0" w:line="240" w:lineRule="auto"/>
              <w:jc w:val="center"/>
              <w:rPr>
                <w:rFonts w:ascii="Times New Roman" w:hAnsi="Times New Roman"/>
                <w:sz w:val="28"/>
                <w:szCs w:val="28"/>
              </w:rPr>
            </w:pPr>
          </w:p>
        </w:tc>
        <w:tc>
          <w:tcPr>
            <w:tcW w:w="340" w:type="dxa"/>
            <w:shd w:val="clear" w:color="auto" w:fill="auto"/>
            <w:vAlign w:val="center"/>
          </w:tcPr>
          <w:p w14:paraId="6C389A04" w14:textId="77777777" w:rsidR="008B0C1F" w:rsidRPr="004D5EAB" w:rsidRDefault="008B0C1F" w:rsidP="008B0C1F">
            <w:pPr>
              <w:spacing w:after="0" w:line="240" w:lineRule="auto"/>
              <w:jc w:val="center"/>
              <w:rPr>
                <w:rFonts w:ascii="Times New Roman" w:hAnsi="Times New Roman"/>
                <w:sz w:val="28"/>
                <w:szCs w:val="28"/>
              </w:rPr>
            </w:pPr>
          </w:p>
        </w:tc>
        <w:tc>
          <w:tcPr>
            <w:tcW w:w="340" w:type="dxa"/>
            <w:shd w:val="clear" w:color="auto" w:fill="auto"/>
            <w:vAlign w:val="center"/>
          </w:tcPr>
          <w:p w14:paraId="52796FDB" w14:textId="77777777" w:rsidR="008B0C1F" w:rsidRPr="004D5EAB" w:rsidRDefault="008B0C1F" w:rsidP="008B0C1F">
            <w:pPr>
              <w:spacing w:after="0" w:line="240" w:lineRule="auto"/>
              <w:jc w:val="center"/>
              <w:rPr>
                <w:rFonts w:ascii="Times New Roman" w:hAnsi="Times New Roman"/>
                <w:sz w:val="28"/>
                <w:szCs w:val="28"/>
              </w:rPr>
            </w:pPr>
          </w:p>
        </w:tc>
        <w:tc>
          <w:tcPr>
            <w:tcW w:w="340" w:type="dxa"/>
            <w:shd w:val="clear" w:color="auto" w:fill="auto"/>
            <w:vAlign w:val="center"/>
          </w:tcPr>
          <w:p w14:paraId="17C50DB0" w14:textId="77777777" w:rsidR="008B0C1F" w:rsidRPr="004D5EAB" w:rsidRDefault="008B0C1F" w:rsidP="008B0C1F">
            <w:pPr>
              <w:spacing w:after="0" w:line="240" w:lineRule="auto"/>
              <w:jc w:val="center"/>
              <w:rPr>
                <w:rFonts w:ascii="Times New Roman" w:hAnsi="Times New Roman"/>
                <w:sz w:val="28"/>
                <w:szCs w:val="28"/>
              </w:rPr>
            </w:pPr>
          </w:p>
        </w:tc>
        <w:tc>
          <w:tcPr>
            <w:tcW w:w="340" w:type="dxa"/>
            <w:shd w:val="clear" w:color="auto" w:fill="auto"/>
            <w:vAlign w:val="center"/>
          </w:tcPr>
          <w:p w14:paraId="7DAAC657" w14:textId="77777777" w:rsidR="008B0C1F" w:rsidRPr="004D5EAB" w:rsidRDefault="008B0C1F" w:rsidP="008B0C1F">
            <w:pPr>
              <w:spacing w:after="0" w:line="240" w:lineRule="auto"/>
              <w:jc w:val="center"/>
              <w:rPr>
                <w:rFonts w:ascii="Times New Roman" w:hAnsi="Times New Roman"/>
                <w:sz w:val="28"/>
                <w:szCs w:val="28"/>
              </w:rPr>
            </w:pPr>
          </w:p>
        </w:tc>
        <w:tc>
          <w:tcPr>
            <w:tcW w:w="340" w:type="dxa"/>
            <w:shd w:val="clear" w:color="auto" w:fill="auto"/>
            <w:vAlign w:val="center"/>
          </w:tcPr>
          <w:p w14:paraId="1B87FAA8" w14:textId="77777777" w:rsidR="008B0C1F" w:rsidRPr="004D5EAB" w:rsidRDefault="008B0C1F" w:rsidP="008B0C1F">
            <w:pPr>
              <w:spacing w:after="0" w:line="240" w:lineRule="auto"/>
              <w:jc w:val="center"/>
              <w:rPr>
                <w:rFonts w:ascii="Times New Roman" w:hAnsi="Times New Roman"/>
                <w:sz w:val="28"/>
                <w:szCs w:val="28"/>
              </w:rPr>
            </w:pPr>
          </w:p>
        </w:tc>
        <w:tc>
          <w:tcPr>
            <w:tcW w:w="340" w:type="dxa"/>
            <w:shd w:val="clear" w:color="auto" w:fill="auto"/>
            <w:vAlign w:val="center"/>
          </w:tcPr>
          <w:p w14:paraId="4AA7CD08" w14:textId="77777777" w:rsidR="008B0C1F" w:rsidRPr="004D5EAB" w:rsidRDefault="008B0C1F" w:rsidP="008B0C1F">
            <w:pPr>
              <w:spacing w:after="0" w:line="240" w:lineRule="auto"/>
              <w:jc w:val="center"/>
              <w:rPr>
                <w:rFonts w:ascii="Times New Roman" w:hAnsi="Times New Roman"/>
                <w:sz w:val="28"/>
                <w:szCs w:val="28"/>
              </w:rPr>
            </w:pPr>
          </w:p>
        </w:tc>
        <w:tc>
          <w:tcPr>
            <w:tcW w:w="340" w:type="dxa"/>
            <w:shd w:val="clear" w:color="auto" w:fill="auto"/>
            <w:vAlign w:val="center"/>
          </w:tcPr>
          <w:p w14:paraId="2271891F" w14:textId="77777777" w:rsidR="008B0C1F" w:rsidRPr="004D5EAB" w:rsidRDefault="008B0C1F" w:rsidP="008B0C1F">
            <w:pPr>
              <w:spacing w:after="0" w:line="240" w:lineRule="auto"/>
              <w:jc w:val="center"/>
              <w:rPr>
                <w:rFonts w:ascii="Times New Roman" w:hAnsi="Times New Roman"/>
                <w:sz w:val="28"/>
                <w:szCs w:val="28"/>
              </w:rPr>
            </w:pPr>
          </w:p>
        </w:tc>
        <w:tc>
          <w:tcPr>
            <w:tcW w:w="340" w:type="dxa"/>
            <w:shd w:val="clear" w:color="auto" w:fill="auto"/>
            <w:vAlign w:val="center"/>
          </w:tcPr>
          <w:p w14:paraId="78A61C3C" w14:textId="77777777" w:rsidR="008B0C1F" w:rsidRPr="004D5EAB" w:rsidRDefault="008B0C1F" w:rsidP="008B0C1F">
            <w:pPr>
              <w:spacing w:after="0" w:line="240" w:lineRule="auto"/>
              <w:jc w:val="center"/>
              <w:rPr>
                <w:rFonts w:ascii="Times New Roman" w:hAnsi="Times New Roman"/>
                <w:sz w:val="28"/>
                <w:szCs w:val="28"/>
              </w:rPr>
            </w:pPr>
          </w:p>
        </w:tc>
        <w:tc>
          <w:tcPr>
            <w:tcW w:w="340" w:type="dxa"/>
            <w:shd w:val="clear" w:color="auto" w:fill="auto"/>
            <w:vAlign w:val="center"/>
          </w:tcPr>
          <w:p w14:paraId="17962FEC" w14:textId="77777777" w:rsidR="008B0C1F" w:rsidRPr="004D5EAB" w:rsidRDefault="008B0C1F" w:rsidP="008B0C1F">
            <w:pPr>
              <w:spacing w:after="0" w:line="240" w:lineRule="auto"/>
              <w:jc w:val="center"/>
              <w:rPr>
                <w:rFonts w:ascii="Times New Roman" w:hAnsi="Times New Roman"/>
                <w:sz w:val="28"/>
                <w:szCs w:val="28"/>
              </w:rPr>
            </w:pPr>
          </w:p>
        </w:tc>
        <w:tc>
          <w:tcPr>
            <w:tcW w:w="340" w:type="dxa"/>
            <w:shd w:val="clear" w:color="auto" w:fill="auto"/>
            <w:vAlign w:val="center"/>
          </w:tcPr>
          <w:p w14:paraId="77B9299A" w14:textId="77777777" w:rsidR="008B0C1F" w:rsidRPr="004D5EAB" w:rsidRDefault="008B0C1F" w:rsidP="008B0C1F">
            <w:pPr>
              <w:spacing w:after="0" w:line="240" w:lineRule="auto"/>
              <w:jc w:val="center"/>
              <w:rPr>
                <w:rFonts w:ascii="Times New Roman" w:hAnsi="Times New Roman"/>
                <w:sz w:val="28"/>
                <w:szCs w:val="28"/>
              </w:rPr>
            </w:pPr>
          </w:p>
        </w:tc>
        <w:tc>
          <w:tcPr>
            <w:tcW w:w="340" w:type="dxa"/>
            <w:shd w:val="clear" w:color="auto" w:fill="auto"/>
            <w:vAlign w:val="center"/>
          </w:tcPr>
          <w:p w14:paraId="157DF3FB" w14:textId="77777777" w:rsidR="008B0C1F" w:rsidRPr="004D5EAB" w:rsidRDefault="008B0C1F" w:rsidP="008B0C1F">
            <w:pPr>
              <w:spacing w:after="0" w:line="240" w:lineRule="auto"/>
              <w:jc w:val="center"/>
              <w:rPr>
                <w:rFonts w:ascii="Times New Roman" w:hAnsi="Times New Roman"/>
                <w:sz w:val="28"/>
                <w:szCs w:val="28"/>
              </w:rPr>
            </w:pPr>
          </w:p>
        </w:tc>
        <w:tc>
          <w:tcPr>
            <w:tcW w:w="340" w:type="dxa"/>
            <w:shd w:val="clear" w:color="auto" w:fill="auto"/>
            <w:vAlign w:val="center"/>
          </w:tcPr>
          <w:p w14:paraId="1C05A18D" w14:textId="77777777" w:rsidR="008B0C1F" w:rsidRPr="004D5EAB" w:rsidRDefault="008B0C1F" w:rsidP="008B0C1F">
            <w:pPr>
              <w:spacing w:after="0" w:line="240" w:lineRule="auto"/>
              <w:jc w:val="center"/>
              <w:rPr>
                <w:rFonts w:ascii="Times New Roman" w:hAnsi="Times New Roman"/>
                <w:sz w:val="28"/>
                <w:szCs w:val="28"/>
              </w:rPr>
            </w:pPr>
          </w:p>
        </w:tc>
        <w:tc>
          <w:tcPr>
            <w:tcW w:w="340" w:type="dxa"/>
          </w:tcPr>
          <w:p w14:paraId="20032A64" w14:textId="77777777" w:rsidR="008B0C1F" w:rsidRPr="004D5EAB" w:rsidRDefault="008B0C1F" w:rsidP="008B0C1F">
            <w:pPr>
              <w:spacing w:after="0" w:line="240" w:lineRule="auto"/>
              <w:jc w:val="center"/>
              <w:rPr>
                <w:rFonts w:ascii="Times New Roman" w:hAnsi="Times New Roman"/>
                <w:sz w:val="28"/>
                <w:szCs w:val="28"/>
              </w:rPr>
            </w:pPr>
          </w:p>
        </w:tc>
        <w:tc>
          <w:tcPr>
            <w:tcW w:w="340" w:type="dxa"/>
            <w:shd w:val="clear" w:color="auto" w:fill="auto"/>
            <w:vAlign w:val="center"/>
          </w:tcPr>
          <w:p w14:paraId="1F136EFF" w14:textId="17A4955F" w:rsidR="008B0C1F" w:rsidRPr="004D5EAB" w:rsidRDefault="008B0C1F" w:rsidP="008B0C1F">
            <w:pPr>
              <w:spacing w:after="0" w:line="240" w:lineRule="auto"/>
              <w:jc w:val="center"/>
              <w:rPr>
                <w:rFonts w:ascii="Times New Roman" w:hAnsi="Times New Roman"/>
                <w:sz w:val="28"/>
                <w:szCs w:val="28"/>
              </w:rPr>
            </w:pPr>
          </w:p>
        </w:tc>
        <w:tc>
          <w:tcPr>
            <w:tcW w:w="340" w:type="dxa"/>
            <w:shd w:val="clear" w:color="auto" w:fill="auto"/>
            <w:vAlign w:val="center"/>
          </w:tcPr>
          <w:p w14:paraId="4795FF22" w14:textId="77777777" w:rsidR="008B0C1F" w:rsidRPr="004D5EAB" w:rsidRDefault="008B0C1F" w:rsidP="008B0C1F">
            <w:pPr>
              <w:spacing w:after="0" w:line="240" w:lineRule="auto"/>
              <w:jc w:val="center"/>
              <w:rPr>
                <w:rFonts w:ascii="Times New Roman" w:hAnsi="Times New Roman"/>
                <w:sz w:val="28"/>
                <w:szCs w:val="28"/>
              </w:rPr>
            </w:pPr>
          </w:p>
        </w:tc>
        <w:tc>
          <w:tcPr>
            <w:tcW w:w="340" w:type="dxa"/>
            <w:shd w:val="clear" w:color="auto" w:fill="auto"/>
            <w:vAlign w:val="center"/>
          </w:tcPr>
          <w:p w14:paraId="606994AA" w14:textId="77777777" w:rsidR="008B0C1F" w:rsidRPr="004D5EAB" w:rsidRDefault="008B0C1F" w:rsidP="008B0C1F">
            <w:pPr>
              <w:spacing w:after="0" w:line="240" w:lineRule="auto"/>
              <w:jc w:val="center"/>
              <w:rPr>
                <w:rFonts w:ascii="Times New Roman" w:hAnsi="Times New Roman"/>
                <w:sz w:val="28"/>
                <w:szCs w:val="28"/>
              </w:rPr>
            </w:pPr>
          </w:p>
        </w:tc>
        <w:tc>
          <w:tcPr>
            <w:tcW w:w="340" w:type="dxa"/>
            <w:shd w:val="clear" w:color="auto" w:fill="auto"/>
            <w:vAlign w:val="center"/>
          </w:tcPr>
          <w:p w14:paraId="4D792B61" w14:textId="77777777" w:rsidR="008B0C1F" w:rsidRPr="004D5EAB" w:rsidRDefault="008B0C1F" w:rsidP="008B0C1F">
            <w:pPr>
              <w:spacing w:after="0" w:line="240" w:lineRule="auto"/>
              <w:jc w:val="center"/>
              <w:rPr>
                <w:rFonts w:ascii="Times New Roman" w:hAnsi="Times New Roman"/>
                <w:sz w:val="28"/>
                <w:szCs w:val="28"/>
              </w:rPr>
            </w:pPr>
          </w:p>
        </w:tc>
        <w:tc>
          <w:tcPr>
            <w:tcW w:w="340" w:type="dxa"/>
            <w:shd w:val="clear" w:color="auto" w:fill="auto"/>
            <w:vAlign w:val="center"/>
          </w:tcPr>
          <w:p w14:paraId="3C81F81D" w14:textId="77777777" w:rsidR="008B0C1F" w:rsidRPr="004D5EAB" w:rsidRDefault="008B0C1F" w:rsidP="008B0C1F">
            <w:pPr>
              <w:jc w:val="center"/>
              <w:rPr>
                <w:rFonts w:ascii="Times New Roman" w:hAnsi="Times New Roman"/>
                <w:sz w:val="28"/>
                <w:szCs w:val="28"/>
              </w:rPr>
            </w:pPr>
          </w:p>
        </w:tc>
        <w:tc>
          <w:tcPr>
            <w:tcW w:w="340" w:type="dxa"/>
            <w:shd w:val="clear" w:color="auto" w:fill="auto"/>
            <w:vAlign w:val="center"/>
          </w:tcPr>
          <w:p w14:paraId="61183C23" w14:textId="77777777" w:rsidR="008B0C1F" w:rsidRPr="004D5EAB" w:rsidRDefault="008B0C1F" w:rsidP="008B0C1F">
            <w:pPr>
              <w:jc w:val="center"/>
              <w:rPr>
                <w:rFonts w:ascii="Times New Roman" w:hAnsi="Times New Roman"/>
                <w:sz w:val="28"/>
                <w:szCs w:val="28"/>
              </w:rPr>
            </w:pPr>
          </w:p>
        </w:tc>
      </w:tr>
    </w:tbl>
    <w:p w14:paraId="0BE16E19" w14:textId="77777777" w:rsidR="000E330A" w:rsidRPr="00283294" w:rsidRDefault="000E330A" w:rsidP="00007768">
      <w:pPr>
        <w:tabs>
          <w:tab w:val="left" w:pos="7440"/>
        </w:tabs>
        <w:spacing w:after="0" w:line="240" w:lineRule="auto"/>
        <w:rPr>
          <w:lang w:val="ru-RU"/>
        </w:rPr>
      </w:pPr>
    </w:p>
    <w:sectPr w:rsidR="000E330A" w:rsidRPr="00283294" w:rsidSect="00007768">
      <w:pgSz w:w="16838" w:h="11906" w:orient="landscape"/>
      <w:pgMar w:top="851"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349B5C" w14:textId="77777777" w:rsidR="00BC7DC2" w:rsidRDefault="00BC7DC2" w:rsidP="00B44ECE">
      <w:pPr>
        <w:spacing w:after="0" w:line="240" w:lineRule="auto"/>
      </w:pPr>
      <w:r>
        <w:separator/>
      </w:r>
    </w:p>
  </w:endnote>
  <w:endnote w:type="continuationSeparator" w:id="0">
    <w:p w14:paraId="3A95023F" w14:textId="77777777" w:rsidR="00BC7DC2" w:rsidRDefault="00BC7DC2" w:rsidP="00B44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Fallback">
    <w:panose1 w:val="00000000000000000000"/>
    <w:charset w:val="80"/>
    <w:family w:val="auto"/>
    <w:notTrueType/>
    <w:pitch w:val="variable"/>
    <w:sig w:usb0="00000001" w:usb1="08070000" w:usb2="00000010" w:usb3="00000000" w:csb0="00020000" w:csb1="00000000"/>
  </w:font>
  <w:font w:name="Linux Libertine O">
    <w:altName w:val="MS Gothic"/>
    <w:charset w:val="80"/>
    <w:family w:val="auto"/>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0B985" w14:textId="77777777" w:rsidR="008A3991" w:rsidRDefault="008A3991"/>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7CE10" w14:textId="47C79FAA" w:rsidR="008A3991" w:rsidRDefault="008A3991">
    <w:pPr>
      <w:pStyle w:val="af6"/>
      <w:jc w:val="center"/>
    </w:pPr>
    <w:r>
      <w:fldChar w:fldCharType="begin"/>
    </w:r>
    <w:r>
      <w:instrText xml:space="preserve"> PAGE </w:instrText>
    </w:r>
    <w:r>
      <w:fldChar w:fldCharType="separate"/>
    </w:r>
    <w:r w:rsidR="009D7961">
      <w:rPr>
        <w:noProof/>
      </w:rPr>
      <w:t>36</w:t>
    </w:r>
    <w:r>
      <w:rPr>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75F76" w14:textId="77777777" w:rsidR="008A3991" w:rsidRDefault="008A399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123D47" w14:textId="77777777" w:rsidR="00BC7DC2" w:rsidRDefault="00BC7DC2" w:rsidP="00B44ECE">
      <w:pPr>
        <w:spacing w:after="0" w:line="240" w:lineRule="auto"/>
      </w:pPr>
      <w:r>
        <w:separator/>
      </w:r>
    </w:p>
  </w:footnote>
  <w:footnote w:type="continuationSeparator" w:id="0">
    <w:p w14:paraId="49655D36" w14:textId="77777777" w:rsidR="00BC7DC2" w:rsidRDefault="00BC7DC2" w:rsidP="00B44E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6DAAB" w14:textId="77777777" w:rsidR="008A3991" w:rsidRDefault="008A3991"/>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1E9EB" w14:textId="77777777" w:rsidR="008A3991" w:rsidRDefault="008A3991"/>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07357" w14:textId="77777777" w:rsidR="008A3991" w:rsidRDefault="008A399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0F9D5AB"/>
    <w:multiLevelType w:val="singleLevel"/>
    <w:tmpl w:val="E0F9D5AB"/>
    <w:lvl w:ilvl="0">
      <w:start w:val="1"/>
      <w:numFmt w:val="decimal"/>
      <w:suff w:val="space"/>
      <w:lvlText w:val="%1."/>
      <w:lvlJc w:val="left"/>
      <w:rPr>
        <w:rFonts w:cs="Times New Roman"/>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hint="default"/>
        <w:sz w:val="28"/>
        <w:szCs w:val="28"/>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0000002"/>
    <w:multiLevelType w:val="singleLevel"/>
    <w:tmpl w:val="00000002"/>
    <w:name w:val="WW8Num2"/>
    <w:lvl w:ilvl="0">
      <w:start w:val="1"/>
      <w:numFmt w:val="decimal"/>
      <w:lvlText w:val="%1."/>
      <w:lvlJc w:val="left"/>
      <w:pPr>
        <w:tabs>
          <w:tab w:val="num" w:pos="0"/>
        </w:tabs>
        <w:ind w:left="1743" w:hanging="1035"/>
      </w:pPr>
      <w:rPr>
        <w:rFonts w:cs="Times New Roman" w:hint="default"/>
        <w:b/>
        <w:bCs/>
      </w:rPr>
    </w:lvl>
  </w:abstractNum>
  <w:abstractNum w:abstractNumId="3" w15:restartNumberingAfterBreak="0">
    <w:nsid w:val="00000003"/>
    <w:multiLevelType w:val="singleLevel"/>
    <w:tmpl w:val="00000003"/>
    <w:name w:val="WW8Num3"/>
    <w:lvl w:ilvl="0">
      <w:start w:val="1"/>
      <w:numFmt w:val="bullet"/>
      <w:lvlText w:val="-"/>
      <w:lvlJc w:val="left"/>
      <w:pPr>
        <w:tabs>
          <w:tab w:val="num" w:pos="0"/>
        </w:tabs>
        <w:ind w:left="252" w:hanging="360"/>
      </w:pPr>
      <w:rPr>
        <w:rFonts w:ascii="Times New Roman" w:hAnsi="Times New Roman" w:hint="default"/>
        <w:sz w:val="28"/>
      </w:rPr>
    </w:lvl>
  </w:abstractNum>
  <w:abstractNum w:abstractNumId="4" w15:restartNumberingAfterBreak="0">
    <w:nsid w:val="066C04E1"/>
    <w:multiLevelType w:val="hybridMultilevel"/>
    <w:tmpl w:val="CEA2AA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76E43BB"/>
    <w:multiLevelType w:val="hybridMultilevel"/>
    <w:tmpl w:val="76228C3E"/>
    <w:lvl w:ilvl="0" w:tplc="0422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0B7D7252"/>
    <w:multiLevelType w:val="hybridMultilevel"/>
    <w:tmpl w:val="E966A148"/>
    <w:lvl w:ilvl="0" w:tplc="04190001">
      <w:start w:val="1"/>
      <w:numFmt w:val="bullet"/>
      <w:lvlText w:val=""/>
      <w:lvlJc w:val="left"/>
      <w:pPr>
        <w:tabs>
          <w:tab w:val="num" w:pos="1152"/>
        </w:tabs>
        <w:ind w:left="1152" w:hanging="360"/>
      </w:pPr>
      <w:rPr>
        <w:rFonts w:ascii="Symbol" w:hAnsi="Symbol" w:hint="default"/>
      </w:rPr>
    </w:lvl>
    <w:lvl w:ilvl="1" w:tplc="04190003" w:tentative="1">
      <w:start w:val="1"/>
      <w:numFmt w:val="bullet"/>
      <w:lvlText w:val="o"/>
      <w:lvlJc w:val="left"/>
      <w:pPr>
        <w:tabs>
          <w:tab w:val="num" w:pos="1872"/>
        </w:tabs>
        <w:ind w:left="1872" w:hanging="360"/>
      </w:pPr>
      <w:rPr>
        <w:rFonts w:ascii="Courier New" w:hAnsi="Courier New" w:hint="default"/>
      </w:rPr>
    </w:lvl>
    <w:lvl w:ilvl="2" w:tplc="04190005" w:tentative="1">
      <w:start w:val="1"/>
      <w:numFmt w:val="bullet"/>
      <w:lvlText w:val=""/>
      <w:lvlJc w:val="left"/>
      <w:pPr>
        <w:tabs>
          <w:tab w:val="num" w:pos="2592"/>
        </w:tabs>
        <w:ind w:left="2592" w:hanging="360"/>
      </w:pPr>
      <w:rPr>
        <w:rFonts w:ascii="Wingdings" w:hAnsi="Wingdings" w:hint="default"/>
      </w:rPr>
    </w:lvl>
    <w:lvl w:ilvl="3" w:tplc="04190001" w:tentative="1">
      <w:start w:val="1"/>
      <w:numFmt w:val="bullet"/>
      <w:lvlText w:val=""/>
      <w:lvlJc w:val="left"/>
      <w:pPr>
        <w:tabs>
          <w:tab w:val="num" w:pos="3312"/>
        </w:tabs>
        <w:ind w:left="3312" w:hanging="360"/>
      </w:pPr>
      <w:rPr>
        <w:rFonts w:ascii="Symbol" w:hAnsi="Symbol" w:hint="default"/>
      </w:rPr>
    </w:lvl>
    <w:lvl w:ilvl="4" w:tplc="04190003" w:tentative="1">
      <w:start w:val="1"/>
      <w:numFmt w:val="bullet"/>
      <w:lvlText w:val="o"/>
      <w:lvlJc w:val="left"/>
      <w:pPr>
        <w:tabs>
          <w:tab w:val="num" w:pos="4032"/>
        </w:tabs>
        <w:ind w:left="4032" w:hanging="360"/>
      </w:pPr>
      <w:rPr>
        <w:rFonts w:ascii="Courier New" w:hAnsi="Courier New" w:hint="default"/>
      </w:rPr>
    </w:lvl>
    <w:lvl w:ilvl="5" w:tplc="04190005" w:tentative="1">
      <w:start w:val="1"/>
      <w:numFmt w:val="bullet"/>
      <w:lvlText w:val=""/>
      <w:lvlJc w:val="left"/>
      <w:pPr>
        <w:tabs>
          <w:tab w:val="num" w:pos="4752"/>
        </w:tabs>
        <w:ind w:left="4752" w:hanging="360"/>
      </w:pPr>
      <w:rPr>
        <w:rFonts w:ascii="Wingdings" w:hAnsi="Wingdings" w:hint="default"/>
      </w:rPr>
    </w:lvl>
    <w:lvl w:ilvl="6" w:tplc="04190001" w:tentative="1">
      <w:start w:val="1"/>
      <w:numFmt w:val="bullet"/>
      <w:lvlText w:val=""/>
      <w:lvlJc w:val="left"/>
      <w:pPr>
        <w:tabs>
          <w:tab w:val="num" w:pos="5472"/>
        </w:tabs>
        <w:ind w:left="5472" w:hanging="360"/>
      </w:pPr>
      <w:rPr>
        <w:rFonts w:ascii="Symbol" w:hAnsi="Symbol" w:hint="default"/>
      </w:rPr>
    </w:lvl>
    <w:lvl w:ilvl="7" w:tplc="04190003" w:tentative="1">
      <w:start w:val="1"/>
      <w:numFmt w:val="bullet"/>
      <w:lvlText w:val="o"/>
      <w:lvlJc w:val="left"/>
      <w:pPr>
        <w:tabs>
          <w:tab w:val="num" w:pos="6192"/>
        </w:tabs>
        <w:ind w:left="6192" w:hanging="360"/>
      </w:pPr>
      <w:rPr>
        <w:rFonts w:ascii="Courier New" w:hAnsi="Courier New" w:hint="default"/>
      </w:rPr>
    </w:lvl>
    <w:lvl w:ilvl="8" w:tplc="04190005" w:tentative="1">
      <w:start w:val="1"/>
      <w:numFmt w:val="bullet"/>
      <w:lvlText w:val=""/>
      <w:lvlJc w:val="left"/>
      <w:pPr>
        <w:tabs>
          <w:tab w:val="num" w:pos="6912"/>
        </w:tabs>
        <w:ind w:left="6912" w:hanging="360"/>
      </w:pPr>
      <w:rPr>
        <w:rFonts w:ascii="Wingdings" w:hAnsi="Wingdings" w:hint="default"/>
      </w:rPr>
    </w:lvl>
  </w:abstractNum>
  <w:abstractNum w:abstractNumId="7" w15:restartNumberingAfterBreak="0">
    <w:nsid w:val="107F1E77"/>
    <w:multiLevelType w:val="hybridMultilevel"/>
    <w:tmpl w:val="601A33DC"/>
    <w:lvl w:ilvl="0" w:tplc="0422000F">
      <w:start w:val="1"/>
      <w:numFmt w:val="decimal"/>
      <w:lvlText w:val="%1."/>
      <w:lvlJc w:val="left"/>
      <w:pPr>
        <w:ind w:left="720" w:hanging="360"/>
      </w:pPr>
      <w:rPr>
        <w:rFonts w:cs="Times New Roman" w:hint="default"/>
        <w:b w:val="0"/>
        <w:u w:val="none"/>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15:restartNumberingAfterBreak="0">
    <w:nsid w:val="2B07600D"/>
    <w:multiLevelType w:val="hybridMultilevel"/>
    <w:tmpl w:val="1C94A6FE"/>
    <w:lvl w:ilvl="0" w:tplc="82742CFC">
      <w:start w:val="1"/>
      <w:numFmt w:val="decimal"/>
      <w:lvlText w:val="%1."/>
      <w:lvlJc w:val="left"/>
      <w:pPr>
        <w:ind w:left="360" w:hanging="360"/>
      </w:pPr>
      <w:rPr>
        <w:rFonts w:cs="Times New Roman" w:hint="default"/>
        <w:color w:val="000000"/>
      </w:rPr>
    </w:lvl>
    <w:lvl w:ilvl="1" w:tplc="20000019" w:tentative="1">
      <w:start w:val="1"/>
      <w:numFmt w:val="lowerLetter"/>
      <w:lvlText w:val="%2."/>
      <w:lvlJc w:val="left"/>
      <w:pPr>
        <w:ind w:left="1080" w:hanging="360"/>
      </w:pPr>
      <w:rPr>
        <w:rFonts w:cs="Times New Roman"/>
      </w:rPr>
    </w:lvl>
    <w:lvl w:ilvl="2" w:tplc="2000001B" w:tentative="1">
      <w:start w:val="1"/>
      <w:numFmt w:val="lowerRoman"/>
      <w:lvlText w:val="%3."/>
      <w:lvlJc w:val="right"/>
      <w:pPr>
        <w:ind w:left="1800" w:hanging="180"/>
      </w:pPr>
      <w:rPr>
        <w:rFonts w:cs="Times New Roman"/>
      </w:rPr>
    </w:lvl>
    <w:lvl w:ilvl="3" w:tplc="2000000F" w:tentative="1">
      <w:start w:val="1"/>
      <w:numFmt w:val="decimal"/>
      <w:lvlText w:val="%4."/>
      <w:lvlJc w:val="left"/>
      <w:pPr>
        <w:ind w:left="2520" w:hanging="360"/>
      </w:pPr>
      <w:rPr>
        <w:rFonts w:cs="Times New Roman"/>
      </w:rPr>
    </w:lvl>
    <w:lvl w:ilvl="4" w:tplc="20000019" w:tentative="1">
      <w:start w:val="1"/>
      <w:numFmt w:val="lowerLetter"/>
      <w:lvlText w:val="%5."/>
      <w:lvlJc w:val="left"/>
      <w:pPr>
        <w:ind w:left="3240" w:hanging="360"/>
      </w:pPr>
      <w:rPr>
        <w:rFonts w:cs="Times New Roman"/>
      </w:rPr>
    </w:lvl>
    <w:lvl w:ilvl="5" w:tplc="2000001B" w:tentative="1">
      <w:start w:val="1"/>
      <w:numFmt w:val="lowerRoman"/>
      <w:lvlText w:val="%6."/>
      <w:lvlJc w:val="right"/>
      <w:pPr>
        <w:ind w:left="3960" w:hanging="180"/>
      </w:pPr>
      <w:rPr>
        <w:rFonts w:cs="Times New Roman"/>
      </w:rPr>
    </w:lvl>
    <w:lvl w:ilvl="6" w:tplc="2000000F" w:tentative="1">
      <w:start w:val="1"/>
      <w:numFmt w:val="decimal"/>
      <w:lvlText w:val="%7."/>
      <w:lvlJc w:val="left"/>
      <w:pPr>
        <w:ind w:left="4680" w:hanging="360"/>
      </w:pPr>
      <w:rPr>
        <w:rFonts w:cs="Times New Roman"/>
      </w:rPr>
    </w:lvl>
    <w:lvl w:ilvl="7" w:tplc="20000019" w:tentative="1">
      <w:start w:val="1"/>
      <w:numFmt w:val="lowerLetter"/>
      <w:lvlText w:val="%8."/>
      <w:lvlJc w:val="left"/>
      <w:pPr>
        <w:ind w:left="5400" w:hanging="360"/>
      </w:pPr>
      <w:rPr>
        <w:rFonts w:cs="Times New Roman"/>
      </w:rPr>
    </w:lvl>
    <w:lvl w:ilvl="8" w:tplc="2000001B" w:tentative="1">
      <w:start w:val="1"/>
      <w:numFmt w:val="lowerRoman"/>
      <w:lvlText w:val="%9."/>
      <w:lvlJc w:val="right"/>
      <w:pPr>
        <w:ind w:left="6120" w:hanging="180"/>
      </w:pPr>
      <w:rPr>
        <w:rFonts w:cs="Times New Roman"/>
      </w:rPr>
    </w:lvl>
  </w:abstractNum>
  <w:abstractNum w:abstractNumId="9" w15:restartNumberingAfterBreak="0">
    <w:nsid w:val="30FB467D"/>
    <w:multiLevelType w:val="hybridMultilevel"/>
    <w:tmpl w:val="68EEF0B2"/>
    <w:lvl w:ilvl="0" w:tplc="33F6CE22">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10" w15:restartNumberingAfterBreak="0">
    <w:nsid w:val="3D41166F"/>
    <w:multiLevelType w:val="hybridMultilevel"/>
    <w:tmpl w:val="DD964BFC"/>
    <w:lvl w:ilvl="0" w:tplc="17209992">
      <w:numFmt w:val="bullet"/>
      <w:lvlText w:val="-"/>
      <w:lvlJc w:val="left"/>
      <w:pPr>
        <w:ind w:left="765" w:hanging="405"/>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11" w15:restartNumberingAfterBreak="0">
    <w:nsid w:val="554575F4"/>
    <w:multiLevelType w:val="hybridMultilevel"/>
    <w:tmpl w:val="69F0A41E"/>
    <w:lvl w:ilvl="0" w:tplc="D838789C">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75A687D"/>
    <w:multiLevelType w:val="hybridMultilevel"/>
    <w:tmpl w:val="89145136"/>
    <w:lvl w:ilvl="0" w:tplc="FF12017E">
      <w:start w:val="1"/>
      <w:numFmt w:val="decimal"/>
      <w:lvlText w:val="%1)"/>
      <w:lvlJc w:val="left"/>
      <w:pPr>
        <w:ind w:left="928" w:hanging="360"/>
      </w:pPr>
      <w:rPr>
        <w:rFonts w:ascii="Times New Roman" w:eastAsia="Times New Roman" w:hAnsi="Times New Roman" w:cs="Times New Roman"/>
        <w:b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3" w15:restartNumberingAfterBreak="0">
    <w:nsid w:val="5A013371"/>
    <w:multiLevelType w:val="hybridMultilevel"/>
    <w:tmpl w:val="EE24A498"/>
    <w:lvl w:ilvl="0" w:tplc="0419000F">
      <w:start w:val="1"/>
      <w:numFmt w:val="decimal"/>
      <w:lvlText w:val="%1."/>
      <w:lvlJc w:val="left"/>
      <w:pPr>
        <w:ind w:left="135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5B285854"/>
    <w:multiLevelType w:val="multilevel"/>
    <w:tmpl w:val="D0EC7D50"/>
    <w:lvl w:ilvl="0">
      <w:start w:val="2"/>
      <w:numFmt w:val="decimal"/>
      <w:lvlText w:val="%1."/>
      <w:lvlJc w:val="left"/>
      <w:pPr>
        <w:ind w:left="1080" w:hanging="360"/>
      </w:pPr>
      <w:rPr>
        <w:rFonts w:cs="Times New Roman"/>
      </w:rPr>
    </w:lvl>
    <w:lvl w:ilvl="1">
      <w:start w:val="1"/>
      <w:numFmt w:val="decimal"/>
      <w:isLgl/>
      <w:lvlText w:val="%1.%2."/>
      <w:lvlJc w:val="left"/>
      <w:pPr>
        <w:ind w:left="1800" w:hanging="720"/>
      </w:pPr>
      <w:rPr>
        <w:rFonts w:cs="Times New Roman"/>
      </w:rPr>
    </w:lvl>
    <w:lvl w:ilvl="2">
      <w:start w:val="1"/>
      <w:numFmt w:val="decimal"/>
      <w:isLgl/>
      <w:lvlText w:val="%1.%2.%3."/>
      <w:lvlJc w:val="left"/>
      <w:pPr>
        <w:ind w:left="2160" w:hanging="720"/>
      </w:pPr>
      <w:rPr>
        <w:rFonts w:cs="Times New Roman"/>
      </w:rPr>
    </w:lvl>
    <w:lvl w:ilvl="3">
      <w:start w:val="1"/>
      <w:numFmt w:val="decimal"/>
      <w:isLgl/>
      <w:lvlText w:val="%1.%2.%3.%4."/>
      <w:lvlJc w:val="left"/>
      <w:pPr>
        <w:ind w:left="2880" w:hanging="1080"/>
      </w:pPr>
      <w:rPr>
        <w:rFonts w:cs="Times New Roman"/>
      </w:rPr>
    </w:lvl>
    <w:lvl w:ilvl="4">
      <w:start w:val="1"/>
      <w:numFmt w:val="decimal"/>
      <w:isLgl/>
      <w:lvlText w:val="%1.%2.%3.%4.%5."/>
      <w:lvlJc w:val="left"/>
      <w:pPr>
        <w:ind w:left="3240" w:hanging="1080"/>
      </w:pPr>
      <w:rPr>
        <w:rFonts w:cs="Times New Roman"/>
      </w:rPr>
    </w:lvl>
    <w:lvl w:ilvl="5">
      <w:start w:val="1"/>
      <w:numFmt w:val="decimal"/>
      <w:isLgl/>
      <w:lvlText w:val="%1.%2.%3.%4.%5.%6."/>
      <w:lvlJc w:val="left"/>
      <w:pPr>
        <w:ind w:left="3960" w:hanging="1440"/>
      </w:pPr>
      <w:rPr>
        <w:rFonts w:cs="Times New Roman"/>
      </w:rPr>
    </w:lvl>
    <w:lvl w:ilvl="6">
      <w:start w:val="1"/>
      <w:numFmt w:val="decimal"/>
      <w:isLgl/>
      <w:lvlText w:val="%1.%2.%3.%4.%5.%6.%7."/>
      <w:lvlJc w:val="left"/>
      <w:pPr>
        <w:ind w:left="4680" w:hanging="1800"/>
      </w:pPr>
      <w:rPr>
        <w:rFonts w:cs="Times New Roman"/>
      </w:rPr>
    </w:lvl>
    <w:lvl w:ilvl="7">
      <w:start w:val="1"/>
      <w:numFmt w:val="decimal"/>
      <w:isLgl/>
      <w:lvlText w:val="%1.%2.%3.%4.%5.%6.%7.%8."/>
      <w:lvlJc w:val="left"/>
      <w:pPr>
        <w:ind w:left="5040" w:hanging="1800"/>
      </w:pPr>
      <w:rPr>
        <w:rFonts w:cs="Times New Roman"/>
      </w:rPr>
    </w:lvl>
    <w:lvl w:ilvl="8">
      <w:start w:val="1"/>
      <w:numFmt w:val="decimal"/>
      <w:isLgl/>
      <w:lvlText w:val="%1.%2.%3.%4.%5.%6.%7.%8.%9."/>
      <w:lvlJc w:val="left"/>
      <w:pPr>
        <w:ind w:left="5760" w:hanging="2160"/>
      </w:pPr>
      <w:rPr>
        <w:rFonts w:cs="Times New Roman"/>
      </w:rPr>
    </w:lvl>
  </w:abstractNum>
  <w:abstractNum w:abstractNumId="15" w15:restartNumberingAfterBreak="0">
    <w:nsid w:val="5BC15180"/>
    <w:multiLevelType w:val="hybridMultilevel"/>
    <w:tmpl w:val="7346AD2C"/>
    <w:lvl w:ilvl="0" w:tplc="630E9CB0">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67DF2301"/>
    <w:multiLevelType w:val="hybridMultilevel"/>
    <w:tmpl w:val="3DD46C66"/>
    <w:lvl w:ilvl="0" w:tplc="EF205CEC">
      <w:start w:val="1"/>
      <w:numFmt w:val="decimal"/>
      <w:lvlText w:val="%1."/>
      <w:lvlJc w:val="left"/>
      <w:pPr>
        <w:ind w:left="720" w:hanging="360"/>
      </w:pPr>
      <w:rPr>
        <w:rFonts w:cs="Times New Roman"/>
        <w:b/>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7" w15:restartNumberingAfterBreak="0">
    <w:nsid w:val="6BE56DE8"/>
    <w:multiLevelType w:val="hybridMultilevel"/>
    <w:tmpl w:val="E9C6FE80"/>
    <w:lvl w:ilvl="0" w:tplc="3312A906">
      <w:start w:val="1"/>
      <w:numFmt w:val="decimal"/>
      <w:lvlText w:val="%1."/>
      <w:lvlJc w:val="left"/>
      <w:pPr>
        <w:ind w:left="900" w:hanging="180"/>
      </w:pPr>
      <w:rPr>
        <w:rFonts w:ascii="Times New Roman" w:eastAsia="Times New Roman" w:hAnsi="Times New Roman" w:cs="Times New Roman"/>
        <w:w w:val="100"/>
        <w:sz w:val="28"/>
        <w:szCs w:val="28"/>
        <w:lang w:val="uk-UA" w:eastAsia="en-US" w:bidi="ar-SA"/>
      </w:rPr>
    </w:lvl>
    <w:lvl w:ilvl="1" w:tplc="FFFFFFFF">
      <w:numFmt w:val="bullet"/>
      <w:lvlText w:val="•"/>
      <w:lvlJc w:val="left"/>
      <w:pPr>
        <w:ind w:left="1826" w:hanging="180"/>
      </w:pPr>
      <w:rPr>
        <w:lang w:val="uk-UA" w:eastAsia="en-US" w:bidi="ar-SA"/>
      </w:rPr>
    </w:lvl>
    <w:lvl w:ilvl="2" w:tplc="FFFFFFFF">
      <w:numFmt w:val="bullet"/>
      <w:lvlText w:val="•"/>
      <w:lvlJc w:val="left"/>
      <w:pPr>
        <w:ind w:left="2753" w:hanging="180"/>
      </w:pPr>
      <w:rPr>
        <w:lang w:val="uk-UA" w:eastAsia="en-US" w:bidi="ar-SA"/>
      </w:rPr>
    </w:lvl>
    <w:lvl w:ilvl="3" w:tplc="FFFFFFFF">
      <w:numFmt w:val="bullet"/>
      <w:lvlText w:val="•"/>
      <w:lvlJc w:val="left"/>
      <w:pPr>
        <w:ind w:left="3680" w:hanging="180"/>
      </w:pPr>
      <w:rPr>
        <w:lang w:val="uk-UA" w:eastAsia="en-US" w:bidi="ar-SA"/>
      </w:rPr>
    </w:lvl>
    <w:lvl w:ilvl="4" w:tplc="FFFFFFFF">
      <w:numFmt w:val="bullet"/>
      <w:lvlText w:val="•"/>
      <w:lvlJc w:val="left"/>
      <w:pPr>
        <w:ind w:left="4607" w:hanging="180"/>
      </w:pPr>
      <w:rPr>
        <w:lang w:val="uk-UA" w:eastAsia="en-US" w:bidi="ar-SA"/>
      </w:rPr>
    </w:lvl>
    <w:lvl w:ilvl="5" w:tplc="FFFFFFFF">
      <w:numFmt w:val="bullet"/>
      <w:lvlText w:val="•"/>
      <w:lvlJc w:val="left"/>
      <w:pPr>
        <w:ind w:left="5534" w:hanging="180"/>
      </w:pPr>
      <w:rPr>
        <w:lang w:val="uk-UA" w:eastAsia="en-US" w:bidi="ar-SA"/>
      </w:rPr>
    </w:lvl>
    <w:lvl w:ilvl="6" w:tplc="FFFFFFFF">
      <w:numFmt w:val="bullet"/>
      <w:lvlText w:val="•"/>
      <w:lvlJc w:val="left"/>
      <w:pPr>
        <w:ind w:left="6461" w:hanging="180"/>
      </w:pPr>
      <w:rPr>
        <w:lang w:val="uk-UA" w:eastAsia="en-US" w:bidi="ar-SA"/>
      </w:rPr>
    </w:lvl>
    <w:lvl w:ilvl="7" w:tplc="FFFFFFFF">
      <w:numFmt w:val="bullet"/>
      <w:lvlText w:val="•"/>
      <w:lvlJc w:val="left"/>
      <w:pPr>
        <w:ind w:left="7388" w:hanging="180"/>
      </w:pPr>
      <w:rPr>
        <w:lang w:val="uk-UA" w:eastAsia="en-US" w:bidi="ar-SA"/>
      </w:rPr>
    </w:lvl>
    <w:lvl w:ilvl="8" w:tplc="FFFFFFFF">
      <w:numFmt w:val="bullet"/>
      <w:lvlText w:val="•"/>
      <w:lvlJc w:val="left"/>
      <w:pPr>
        <w:ind w:left="8315" w:hanging="180"/>
      </w:pPr>
      <w:rPr>
        <w:lang w:val="uk-UA" w:eastAsia="en-US" w:bidi="ar-SA"/>
      </w:rPr>
    </w:lvl>
  </w:abstractNum>
  <w:abstractNum w:abstractNumId="18" w15:restartNumberingAfterBreak="0">
    <w:nsid w:val="6CFE0C2E"/>
    <w:multiLevelType w:val="multilevel"/>
    <w:tmpl w:val="92C86A46"/>
    <w:lvl w:ilvl="0">
      <w:start w:val="1"/>
      <w:numFmt w:val="decimal"/>
      <w:lvlText w:val="%1."/>
      <w:lvlJc w:val="left"/>
      <w:pPr>
        <w:ind w:left="720" w:hanging="360"/>
      </w:pPr>
      <w:rPr>
        <w:rFonts w:cs="Times New Roman"/>
      </w:rPr>
    </w:lvl>
    <w:lvl w:ilvl="1">
      <w:start w:val="2"/>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9" w15:restartNumberingAfterBreak="0">
    <w:nsid w:val="783B4D80"/>
    <w:multiLevelType w:val="hybridMultilevel"/>
    <w:tmpl w:val="C8F02E64"/>
    <w:lvl w:ilvl="0" w:tplc="0409000F">
      <w:start w:val="1"/>
      <w:numFmt w:val="decimal"/>
      <w:pStyle w:val="1"/>
      <w:lvlText w:val="%1."/>
      <w:lvlJc w:val="left"/>
      <w:pPr>
        <w:ind w:left="720" w:hanging="360"/>
      </w:pPr>
      <w:rPr>
        <w:rFonts w:cs="Times New Roman"/>
      </w:rPr>
    </w:lvl>
    <w:lvl w:ilvl="1" w:tplc="04090019">
      <w:start w:val="1"/>
      <w:numFmt w:val="lowerLetter"/>
      <w:pStyle w:val="2"/>
      <w:lvlText w:val="%2."/>
      <w:lvlJc w:val="left"/>
      <w:pPr>
        <w:ind w:left="1440" w:hanging="360"/>
      </w:pPr>
      <w:rPr>
        <w:rFonts w:cs="Times New Roman"/>
      </w:rPr>
    </w:lvl>
    <w:lvl w:ilvl="2" w:tplc="0409001B">
      <w:start w:val="1"/>
      <w:numFmt w:val="lowerRoman"/>
      <w:pStyle w:val="3"/>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78867F4A"/>
    <w:multiLevelType w:val="hybridMultilevel"/>
    <w:tmpl w:val="227A0DA6"/>
    <w:lvl w:ilvl="0" w:tplc="17209992">
      <w:numFmt w:val="bullet"/>
      <w:lvlText w:val="-"/>
      <w:lvlJc w:val="left"/>
      <w:pPr>
        <w:ind w:left="765" w:hanging="405"/>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20"/>
  </w:num>
  <w:num w:numId="6">
    <w:abstractNumId w:val="10"/>
  </w:num>
  <w:num w:numId="7">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 w:numId="10">
    <w:abstractNumId w:val="12"/>
  </w:num>
  <w:num w:numId="11">
    <w:abstractNumId w:val="13"/>
  </w:num>
  <w:num w:numId="12">
    <w:abstractNumId w:val="1"/>
  </w:num>
  <w:num w:numId="13">
    <w:abstractNumId w:val="2"/>
  </w:num>
  <w:num w:numId="14">
    <w:abstractNumId w:val="3"/>
  </w:num>
  <w:num w:numId="15">
    <w:abstractNumId w:val="8"/>
  </w:num>
  <w:num w:numId="16">
    <w:abstractNumId w:val="6"/>
  </w:num>
  <w:num w:numId="17">
    <w:abstractNumId w:val="5"/>
  </w:num>
  <w:num w:numId="18">
    <w:abstractNumId w:val="17"/>
  </w:num>
  <w:num w:numId="19">
    <w:abstractNumId w:val="15"/>
  </w:num>
  <w:num w:numId="20">
    <w:abstractNumId w:val="11"/>
  </w:num>
  <w:num w:numId="21">
    <w:abstractNumId w:val="4"/>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ECE"/>
    <w:rsid w:val="00007768"/>
    <w:rsid w:val="00020E29"/>
    <w:rsid w:val="00023791"/>
    <w:rsid w:val="000333FB"/>
    <w:rsid w:val="00035F2B"/>
    <w:rsid w:val="00040580"/>
    <w:rsid w:val="000423B8"/>
    <w:rsid w:val="000448DA"/>
    <w:rsid w:val="00046F77"/>
    <w:rsid w:val="000539B2"/>
    <w:rsid w:val="00054809"/>
    <w:rsid w:val="00062B47"/>
    <w:rsid w:val="00067E8A"/>
    <w:rsid w:val="00071554"/>
    <w:rsid w:val="00084CD1"/>
    <w:rsid w:val="0009236C"/>
    <w:rsid w:val="0009329C"/>
    <w:rsid w:val="00095470"/>
    <w:rsid w:val="00096545"/>
    <w:rsid w:val="000A0DEA"/>
    <w:rsid w:val="000A1D04"/>
    <w:rsid w:val="000A53B1"/>
    <w:rsid w:val="000D46D3"/>
    <w:rsid w:val="000D4B72"/>
    <w:rsid w:val="000D71E2"/>
    <w:rsid w:val="000E1B42"/>
    <w:rsid w:val="000E330A"/>
    <w:rsid w:val="000E3B5C"/>
    <w:rsid w:val="000E3EEE"/>
    <w:rsid w:val="000F5A41"/>
    <w:rsid w:val="000F74DF"/>
    <w:rsid w:val="00107CB0"/>
    <w:rsid w:val="00121DA0"/>
    <w:rsid w:val="00122E06"/>
    <w:rsid w:val="0012501D"/>
    <w:rsid w:val="00137845"/>
    <w:rsid w:val="00140991"/>
    <w:rsid w:val="00162D61"/>
    <w:rsid w:val="0016418A"/>
    <w:rsid w:val="00170417"/>
    <w:rsid w:val="0017042A"/>
    <w:rsid w:val="001717F1"/>
    <w:rsid w:val="00174723"/>
    <w:rsid w:val="00174D7C"/>
    <w:rsid w:val="00180841"/>
    <w:rsid w:val="00180ED2"/>
    <w:rsid w:val="00185BD4"/>
    <w:rsid w:val="0018738A"/>
    <w:rsid w:val="00190BF5"/>
    <w:rsid w:val="00191238"/>
    <w:rsid w:val="0019334B"/>
    <w:rsid w:val="001A1A6D"/>
    <w:rsid w:val="001A72E4"/>
    <w:rsid w:val="001A7BE3"/>
    <w:rsid w:val="001B21A0"/>
    <w:rsid w:val="001B64B0"/>
    <w:rsid w:val="001B6EF1"/>
    <w:rsid w:val="001B7B3E"/>
    <w:rsid w:val="001C19A6"/>
    <w:rsid w:val="001E05AA"/>
    <w:rsid w:val="001E3506"/>
    <w:rsid w:val="001E643D"/>
    <w:rsid w:val="00204AD5"/>
    <w:rsid w:val="00207BF7"/>
    <w:rsid w:val="0021675C"/>
    <w:rsid w:val="00216F2E"/>
    <w:rsid w:val="002170BE"/>
    <w:rsid w:val="00220F3D"/>
    <w:rsid w:val="002325C0"/>
    <w:rsid w:val="00233DEC"/>
    <w:rsid w:val="00237834"/>
    <w:rsid w:val="00240065"/>
    <w:rsid w:val="00245980"/>
    <w:rsid w:val="00250034"/>
    <w:rsid w:val="002505D6"/>
    <w:rsid w:val="00251E94"/>
    <w:rsid w:val="00252ED4"/>
    <w:rsid w:val="00256145"/>
    <w:rsid w:val="00265BC3"/>
    <w:rsid w:val="00272F17"/>
    <w:rsid w:val="0027374D"/>
    <w:rsid w:val="002827AB"/>
    <w:rsid w:val="00283294"/>
    <w:rsid w:val="00287BF2"/>
    <w:rsid w:val="00296A1B"/>
    <w:rsid w:val="00296C1A"/>
    <w:rsid w:val="002A405A"/>
    <w:rsid w:val="002B046D"/>
    <w:rsid w:val="002C0CA5"/>
    <w:rsid w:val="002C279A"/>
    <w:rsid w:val="002C32FD"/>
    <w:rsid w:val="002C6AD8"/>
    <w:rsid w:val="002C6AFE"/>
    <w:rsid w:val="002D20B5"/>
    <w:rsid w:val="002D21C3"/>
    <w:rsid w:val="002D4FA1"/>
    <w:rsid w:val="002D6DB4"/>
    <w:rsid w:val="002D7830"/>
    <w:rsid w:val="002E2AF2"/>
    <w:rsid w:val="002E73FC"/>
    <w:rsid w:val="002F3964"/>
    <w:rsid w:val="002F4434"/>
    <w:rsid w:val="003069E2"/>
    <w:rsid w:val="00306EFA"/>
    <w:rsid w:val="003118FA"/>
    <w:rsid w:val="00314BA7"/>
    <w:rsid w:val="003244C3"/>
    <w:rsid w:val="00327980"/>
    <w:rsid w:val="00334220"/>
    <w:rsid w:val="003375C7"/>
    <w:rsid w:val="00341954"/>
    <w:rsid w:val="0034235D"/>
    <w:rsid w:val="00347F59"/>
    <w:rsid w:val="003538C4"/>
    <w:rsid w:val="003623F0"/>
    <w:rsid w:val="00370EAF"/>
    <w:rsid w:val="00371A76"/>
    <w:rsid w:val="0037283A"/>
    <w:rsid w:val="003827A1"/>
    <w:rsid w:val="00383681"/>
    <w:rsid w:val="00396666"/>
    <w:rsid w:val="00396679"/>
    <w:rsid w:val="003A558C"/>
    <w:rsid w:val="003C2001"/>
    <w:rsid w:val="003D1C8B"/>
    <w:rsid w:val="003D3918"/>
    <w:rsid w:val="003D6B99"/>
    <w:rsid w:val="003D6D58"/>
    <w:rsid w:val="003E4F35"/>
    <w:rsid w:val="003E6F37"/>
    <w:rsid w:val="003F2EE3"/>
    <w:rsid w:val="00404561"/>
    <w:rsid w:val="004216C7"/>
    <w:rsid w:val="00422470"/>
    <w:rsid w:val="004359F5"/>
    <w:rsid w:val="004363B2"/>
    <w:rsid w:val="00442A40"/>
    <w:rsid w:val="00445EF7"/>
    <w:rsid w:val="0044760C"/>
    <w:rsid w:val="00450333"/>
    <w:rsid w:val="00454402"/>
    <w:rsid w:val="00455103"/>
    <w:rsid w:val="00457CF6"/>
    <w:rsid w:val="004604B1"/>
    <w:rsid w:val="00461386"/>
    <w:rsid w:val="00462FD1"/>
    <w:rsid w:val="0046435F"/>
    <w:rsid w:val="0048076C"/>
    <w:rsid w:val="004814D7"/>
    <w:rsid w:val="00485509"/>
    <w:rsid w:val="004A3CAC"/>
    <w:rsid w:val="004A486F"/>
    <w:rsid w:val="004A73BF"/>
    <w:rsid w:val="004A7F03"/>
    <w:rsid w:val="004B0C32"/>
    <w:rsid w:val="004C20D3"/>
    <w:rsid w:val="004C6E98"/>
    <w:rsid w:val="004C7006"/>
    <w:rsid w:val="004C7D7D"/>
    <w:rsid w:val="004C7F93"/>
    <w:rsid w:val="004D3874"/>
    <w:rsid w:val="004D5EAB"/>
    <w:rsid w:val="004D6100"/>
    <w:rsid w:val="004D7469"/>
    <w:rsid w:val="004E1701"/>
    <w:rsid w:val="004E4E7E"/>
    <w:rsid w:val="004F03CE"/>
    <w:rsid w:val="004F21A8"/>
    <w:rsid w:val="00501232"/>
    <w:rsid w:val="00501862"/>
    <w:rsid w:val="00503113"/>
    <w:rsid w:val="00520831"/>
    <w:rsid w:val="00520FC6"/>
    <w:rsid w:val="00521DC0"/>
    <w:rsid w:val="00530320"/>
    <w:rsid w:val="00543E52"/>
    <w:rsid w:val="00546181"/>
    <w:rsid w:val="00554F0C"/>
    <w:rsid w:val="00562786"/>
    <w:rsid w:val="00571EFB"/>
    <w:rsid w:val="00574686"/>
    <w:rsid w:val="005845B0"/>
    <w:rsid w:val="00597AB2"/>
    <w:rsid w:val="005B1545"/>
    <w:rsid w:val="005B1CA9"/>
    <w:rsid w:val="005B2A6C"/>
    <w:rsid w:val="005B3B1E"/>
    <w:rsid w:val="005B49B3"/>
    <w:rsid w:val="005B4F7C"/>
    <w:rsid w:val="005B6BD5"/>
    <w:rsid w:val="005C5D28"/>
    <w:rsid w:val="005C75D7"/>
    <w:rsid w:val="005E002F"/>
    <w:rsid w:val="00605EDE"/>
    <w:rsid w:val="006123AD"/>
    <w:rsid w:val="00621699"/>
    <w:rsid w:val="006229AE"/>
    <w:rsid w:val="00624B4C"/>
    <w:rsid w:val="00624D51"/>
    <w:rsid w:val="00631045"/>
    <w:rsid w:val="00632E04"/>
    <w:rsid w:val="00635F36"/>
    <w:rsid w:val="00636203"/>
    <w:rsid w:val="0064281F"/>
    <w:rsid w:val="00643BA3"/>
    <w:rsid w:val="00645726"/>
    <w:rsid w:val="006506AD"/>
    <w:rsid w:val="00653044"/>
    <w:rsid w:val="006604FA"/>
    <w:rsid w:val="006618E3"/>
    <w:rsid w:val="0067237D"/>
    <w:rsid w:val="0067353D"/>
    <w:rsid w:val="00675E76"/>
    <w:rsid w:val="00684EC9"/>
    <w:rsid w:val="006936E6"/>
    <w:rsid w:val="0069696B"/>
    <w:rsid w:val="006A0F28"/>
    <w:rsid w:val="006B4103"/>
    <w:rsid w:val="006D300A"/>
    <w:rsid w:val="006D5BB4"/>
    <w:rsid w:val="006E0432"/>
    <w:rsid w:val="006E3A4C"/>
    <w:rsid w:val="006F0A01"/>
    <w:rsid w:val="006F2CDF"/>
    <w:rsid w:val="006F7C9F"/>
    <w:rsid w:val="007038F7"/>
    <w:rsid w:val="007049B6"/>
    <w:rsid w:val="00726F01"/>
    <w:rsid w:val="00733631"/>
    <w:rsid w:val="007358C5"/>
    <w:rsid w:val="00750CCA"/>
    <w:rsid w:val="007567F8"/>
    <w:rsid w:val="00757B86"/>
    <w:rsid w:val="00760423"/>
    <w:rsid w:val="00763C44"/>
    <w:rsid w:val="00771481"/>
    <w:rsid w:val="00777D4E"/>
    <w:rsid w:val="00780BC0"/>
    <w:rsid w:val="007818A4"/>
    <w:rsid w:val="00784C9C"/>
    <w:rsid w:val="0078751F"/>
    <w:rsid w:val="0079468A"/>
    <w:rsid w:val="00795F67"/>
    <w:rsid w:val="007A0D5B"/>
    <w:rsid w:val="007A6A5B"/>
    <w:rsid w:val="007A6DCE"/>
    <w:rsid w:val="007C4DCE"/>
    <w:rsid w:val="007D2CF1"/>
    <w:rsid w:val="007E2ED1"/>
    <w:rsid w:val="007E4ACD"/>
    <w:rsid w:val="007E5452"/>
    <w:rsid w:val="007F25AC"/>
    <w:rsid w:val="007F7BBE"/>
    <w:rsid w:val="008010E2"/>
    <w:rsid w:val="00804C3E"/>
    <w:rsid w:val="008071D7"/>
    <w:rsid w:val="00812609"/>
    <w:rsid w:val="0081641F"/>
    <w:rsid w:val="008207E9"/>
    <w:rsid w:val="008259E7"/>
    <w:rsid w:val="008271AB"/>
    <w:rsid w:val="0083291A"/>
    <w:rsid w:val="0083336F"/>
    <w:rsid w:val="0084322E"/>
    <w:rsid w:val="00844336"/>
    <w:rsid w:val="008462C8"/>
    <w:rsid w:val="008525A5"/>
    <w:rsid w:val="00852CA7"/>
    <w:rsid w:val="00857FBA"/>
    <w:rsid w:val="0086575F"/>
    <w:rsid w:val="0086712F"/>
    <w:rsid w:val="008737A8"/>
    <w:rsid w:val="00876C48"/>
    <w:rsid w:val="00882FFF"/>
    <w:rsid w:val="00885325"/>
    <w:rsid w:val="00890358"/>
    <w:rsid w:val="00892664"/>
    <w:rsid w:val="00893DE3"/>
    <w:rsid w:val="008A0E00"/>
    <w:rsid w:val="008A3991"/>
    <w:rsid w:val="008A6B5F"/>
    <w:rsid w:val="008B0C1F"/>
    <w:rsid w:val="008B2469"/>
    <w:rsid w:val="008B2C3F"/>
    <w:rsid w:val="008B5B8C"/>
    <w:rsid w:val="008C384D"/>
    <w:rsid w:val="008C6E55"/>
    <w:rsid w:val="008D02DF"/>
    <w:rsid w:val="008D31F3"/>
    <w:rsid w:val="008D6FF0"/>
    <w:rsid w:val="008D7B4D"/>
    <w:rsid w:val="00924414"/>
    <w:rsid w:val="00935654"/>
    <w:rsid w:val="009356A5"/>
    <w:rsid w:val="00940618"/>
    <w:rsid w:val="00940A99"/>
    <w:rsid w:val="009411F1"/>
    <w:rsid w:val="009416D3"/>
    <w:rsid w:val="00946D12"/>
    <w:rsid w:val="00951033"/>
    <w:rsid w:val="0095127D"/>
    <w:rsid w:val="0095306D"/>
    <w:rsid w:val="00954640"/>
    <w:rsid w:val="009555DB"/>
    <w:rsid w:val="00956F17"/>
    <w:rsid w:val="00961826"/>
    <w:rsid w:val="0096571A"/>
    <w:rsid w:val="00967800"/>
    <w:rsid w:val="009764D2"/>
    <w:rsid w:val="0098144B"/>
    <w:rsid w:val="00990995"/>
    <w:rsid w:val="00995508"/>
    <w:rsid w:val="009A6025"/>
    <w:rsid w:val="009C483D"/>
    <w:rsid w:val="009C5A03"/>
    <w:rsid w:val="009D5C3E"/>
    <w:rsid w:val="009D7961"/>
    <w:rsid w:val="009E2313"/>
    <w:rsid w:val="009E5932"/>
    <w:rsid w:val="009F3338"/>
    <w:rsid w:val="009F49BF"/>
    <w:rsid w:val="009F4C60"/>
    <w:rsid w:val="00A003B6"/>
    <w:rsid w:val="00A01BB9"/>
    <w:rsid w:val="00A03093"/>
    <w:rsid w:val="00A05808"/>
    <w:rsid w:val="00A07E85"/>
    <w:rsid w:val="00A12629"/>
    <w:rsid w:val="00A214DF"/>
    <w:rsid w:val="00A239C9"/>
    <w:rsid w:val="00A27016"/>
    <w:rsid w:val="00A33691"/>
    <w:rsid w:val="00A37816"/>
    <w:rsid w:val="00A40B12"/>
    <w:rsid w:val="00A40FC0"/>
    <w:rsid w:val="00A44A14"/>
    <w:rsid w:val="00A50477"/>
    <w:rsid w:val="00A51205"/>
    <w:rsid w:val="00A60D58"/>
    <w:rsid w:val="00A6136F"/>
    <w:rsid w:val="00A77FE0"/>
    <w:rsid w:val="00A93F6A"/>
    <w:rsid w:val="00A93F81"/>
    <w:rsid w:val="00A95C5A"/>
    <w:rsid w:val="00AA3FF6"/>
    <w:rsid w:val="00AA6EDA"/>
    <w:rsid w:val="00AC05EF"/>
    <w:rsid w:val="00AC547E"/>
    <w:rsid w:val="00AC7D58"/>
    <w:rsid w:val="00AD7175"/>
    <w:rsid w:val="00B00750"/>
    <w:rsid w:val="00B07582"/>
    <w:rsid w:val="00B11DF0"/>
    <w:rsid w:val="00B143D5"/>
    <w:rsid w:val="00B27020"/>
    <w:rsid w:val="00B279E9"/>
    <w:rsid w:val="00B37C0F"/>
    <w:rsid w:val="00B41A6D"/>
    <w:rsid w:val="00B4488F"/>
    <w:rsid w:val="00B44ECE"/>
    <w:rsid w:val="00B5477B"/>
    <w:rsid w:val="00B54823"/>
    <w:rsid w:val="00B56BBC"/>
    <w:rsid w:val="00B723B8"/>
    <w:rsid w:val="00B76DDD"/>
    <w:rsid w:val="00B86B07"/>
    <w:rsid w:val="00B942B3"/>
    <w:rsid w:val="00B942FE"/>
    <w:rsid w:val="00BA386F"/>
    <w:rsid w:val="00BA39E5"/>
    <w:rsid w:val="00BA690B"/>
    <w:rsid w:val="00BA729D"/>
    <w:rsid w:val="00BB0CB6"/>
    <w:rsid w:val="00BC37EE"/>
    <w:rsid w:val="00BC7134"/>
    <w:rsid w:val="00BC7DC2"/>
    <w:rsid w:val="00BD742A"/>
    <w:rsid w:val="00BE2976"/>
    <w:rsid w:val="00BE7869"/>
    <w:rsid w:val="00BF31E8"/>
    <w:rsid w:val="00BF4F2D"/>
    <w:rsid w:val="00BF4FDC"/>
    <w:rsid w:val="00BF7E3F"/>
    <w:rsid w:val="00C019D3"/>
    <w:rsid w:val="00C05835"/>
    <w:rsid w:val="00C117F3"/>
    <w:rsid w:val="00C15A1E"/>
    <w:rsid w:val="00C22C47"/>
    <w:rsid w:val="00C23638"/>
    <w:rsid w:val="00C37F3B"/>
    <w:rsid w:val="00C43EDA"/>
    <w:rsid w:val="00C46795"/>
    <w:rsid w:val="00C51273"/>
    <w:rsid w:val="00C527DE"/>
    <w:rsid w:val="00C66B7E"/>
    <w:rsid w:val="00C67B81"/>
    <w:rsid w:val="00C77B3C"/>
    <w:rsid w:val="00C8530C"/>
    <w:rsid w:val="00C86520"/>
    <w:rsid w:val="00C8732E"/>
    <w:rsid w:val="00C93A02"/>
    <w:rsid w:val="00C978D1"/>
    <w:rsid w:val="00CA370A"/>
    <w:rsid w:val="00CA4B78"/>
    <w:rsid w:val="00CB0E8B"/>
    <w:rsid w:val="00CB15A1"/>
    <w:rsid w:val="00CB179F"/>
    <w:rsid w:val="00CB251A"/>
    <w:rsid w:val="00CC3391"/>
    <w:rsid w:val="00CC62F9"/>
    <w:rsid w:val="00CE1ABB"/>
    <w:rsid w:val="00CE3F7D"/>
    <w:rsid w:val="00CF1D83"/>
    <w:rsid w:val="00D0056B"/>
    <w:rsid w:val="00D01D85"/>
    <w:rsid w:val="00D03DE6"/>
    <w:rsid w:val="00D10ABA"/>
    <w:rsid w:val="00D14007"/>
    <w:rsid w:val="00D24269"/>
    <w:rsid w:val="00D306ED"/>
    <w:rsid w:val="00D32AA9"/>
    <w:rsid w:val="00D41DC5"/>
    <w:rsid w:val="00D42238"/>
    <w:rsid w:val="00D63466"/>
    <w:rsid w:val="00D63A8F"/>
    <w:rsid w:val="00D65B29"/>
    <w:rsid w:val="00D75ECD"/>
    <w:rsid w:val="00D92D89"/>
    <w:rsid w:val="00DA6758"/>
    <w:rsid w:val="00DA72CD"/>
    <w:rsid w:val="00DD46E8"/>
    <w:rsid w:val="00DD487E"/>
    <w:rsid w:val="00DD7DC7"/>
    <w:rsid w:val="00DE42B1"/>
    <w:rsid w:val="00DE5A92"/>
    <w:rsid w:val="00DF4C58"/>
    <w:rsid w:val="00DF5379"/>
    <w:rsid w:val="00DF571A"/>
    <w:rsid w:val="00DF61B1"/>
    <w:rsid w:val="00E0030E"/>
    <w:rsid w:val="00E051A5"/>
    <w:rsid w:val="00E1426C"/>
    <w:rsid w:val="00E2273A"/>
    <w:rsid w:val="00E24BA1"/>
    <w:rsid w:val="00E25EA2"/>
    <w:rsid w:val="00E3075D"/>
    <w:rsid w:val="00E30800"/>
    <w:rsid w:val="00E30E0A"/>
    <w:rsid w:val="00E347F8"/>
    <w:rsid w:val="00E55A0E"/>
    <w:rsid w:val="00E55C4C"/>
    <w:rsid w:val="00E57F57"/>
    <w:rsid w:val="00E619A2"/>
    <w:rsid w:val="00E629CE"/>
    <w:rsid w:val="00E705AE"/>
    <w:rsid w:val="00E867A3"/>
    <w:rsid w:val="00E93E3C"/>
    <w:rsid w:val="00E94528"/>
    <w:rsid w:val="00EB015C"/>
    <w:rsid w:val="00EB4949"/>
    <w:rsid w:val="00EB7AF4"/>
    <w:rsid w:val="00EC79BC"/>
    <w:rsid w:val="00EC7B69"/>
    <w:rsid w:val="00ED17E3"/>
    <w:rsid w:val="00EF196C"/>
    <w:rsid w:val="00EF3011"/>
    <w:rsid w:val="00F003D2"/>
    <w:rsid w:val="00F033B0"/>
    <w:rsid w:val="00F060E6"/>
    <w:rsid w:val="00F07923"/>
    <w:rsid w:val="00F1431F"/>
    <w:rsid w:val="00F20077"/>
    <w:rsid w:val="00F2148C"/>
    <w:rsid w:val="00F22D4C"/>
    <w:rsid w:val="00F2370A"/>
    <w:rsid w:val="00F30664"/>
    <w:rsid w:val="00F37D47"/>
    <w:rsid w:val="00F52DF7"/>
    <w:rsid w:val="00F5445B"/>
    <w:rsid w:val="00F6335E"/>
    <w:rsid w:val="00F800B7"/>
    <w:rsid w:val="00F80455"/>
    <w:rsid w:val="00F810FB"/>
    <w:rsid w:val="00F8249C"/>
    <w:rsid w:val="00F909BA"/>
    <w:rsid w:val="00F95790"/>
    <w:rsid w:val="00FA1118"/>
    <w:rsid w:val="00FB2739"/>
    <w:rsid w:val="00FC1C93"/>
    <w:rsid w:val="00FC467B"/>
    <w:rsid w:val="00FC47E1"/>
    <w:rsid w:val="00FC62C9"/>
    <w:rsid w:val="00FD66A3"/>
    <w:rsid w:val="00FE0108"/>
    <w:rsid w:val="00FF14A5"/>
    <w:rsid w:val="00FF2E50"/>
    <w:rsid w:val="00FF2F38"/>
    <w:rsid w:val="00FF30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920B7AE"/>
  <w15:docId w15:val="{E7AA8250-C4E6-4394-91C7-1743CB843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ECE"/>
    <w:pPr>
      <w:spacing w:after="160" w:line="256" w:lineRule="auto"/>
    </w:pPr>
    <w:rPr>
      <w:lang w:val="en-US" w:eastAsia="en-US"/>
    </w:rPr>
  </w:style>
  <w:style w:type="paragraph" w:styleId="1">
    <w:name w:val="heading 1"/>
    <w:basedOn w:val="a"/>
    <w:next w:val="a"/>
    <w:link w:val="10"/>
    <w:uiPriority w:val="99"/>
    <w:qFormat/>
    <w:locked/>
    <w:rsid w:val="006936E6"/>
    <w:pPr>
      <w:keepNext/>
      <w:numPr>
        <w:numId w:val="1"/>
      </w:numPr>
      <w:suppressAutoHyphens/>
      <w:spacing w:before="240" w:after="60" w:line="240" w:lineRule="auto"/>
      <w:outlineLvl w:val="0"/>
    </w:pPr>
    <w:rPr>
      <w:rFonts w:ascii="Arial" w:hAnsi="Arial"/>
      <w:b/>
      <w:kern w:val="1"/>
      <w:sz w:val="32"/>
      <w:szCs w:val="20"/>
      <w:lang w:val="uk-UA" w:eastAsia="ar-SA"/>
    </w:rPr>
  </w:style>
  <w:style w:type="paragraph" w:styleId="2">
    <w:name w:val="heading 2"/>
    <w:basedOn w:val="a"/>
    <w:next w:val="a"/>
    <w:link w:val="20"/>
    <w:uiPriority w:val="99"/>
    <w:qFormat/>
    <w:locked/>
    <w:rsid w:val="006936E6"/>
    <w:pPr>
      <w:keepNext/>
      <w:numPr>
        <w:ilvl w:val="1"/>
        <w:numId w:val="1"/>
      </w:numPr>
      <w:suppressAutoHyphens/>
      <w:spacing w:before="240" w:after="60" w:line="240" w:lineRule="auto"/>
      <w:outlineLvl w:val="1"/>
    </w:pPr>
    <w:rPr>
      <w:rFonts w:ascii="Arial" w:hAnsi="Arial"/>
      <w:b/>
      <w:i/>
      <w:sz w:val="28"/>
      <w:szCs w:val="20"/>
      <w:lang w:val="uk-UA" w:eastAsia="ar-SA"/>
    </w:rPr>
  </w:style>
  <w:style w:type="paragraph" w:styleId="3">
    <w:name w:val="heading 3"/>
    <w:basedOn w:val="a"/>
    <w:next w:val="a0"/>
    <w:link w:val="30"/>
    <w:uiPriority w:val="99"/>
    <w:qFormat/>
    <w:locked/>
    <w:rsid w:val="006936E6"/>
    <w:pPr>
      <w:numPr>
        <w:ilvl w:val="2"/>
        <w:numId w:val="1"/>
      </w:numPr>
      <w:suppressAutoHyphens/>
      <w:spacing w:before="280" w:after="280" w:line="240" w:lineRule="auto"/>
      <w:outlineLvl w:val="2"/>
    </w:pPr>
    <w:rPr>
      <w:rFonts w:ascii="Times New Roman" w:hAnsi="Times New Roman"/>
      <w:b/>
      <w:sz w:val="27"/>
      <w:szCs w:val="20"/>
      <w:lang w:val="uk-UA"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6936E6"/>
    <w:rPr>
      <w:rFonts w:ascii="Arial" w:hAnsi="Arial" w:cs="Times New Roman"/>
      <w:b/>
      <w:kern w:val="1"/>
      <w:sz w:val="32"/>
      <w:lang w:eastAsia="ar-SA" w:bidi="ar-SA"/>
    </w:rPr>
  </w:style>
  <w:style w:type="character" w:customStyle="1" w:styleId="20">
    <w:name w:val="Заголовок 2 Знак"/>
    <w:basedOn w:val="a1"/>
    <w:link w:val="2"/>
    <w:uiPriority w:val="99"/>
    <w:locked/>
    <w:rsid w:val="006936E6"/>
    <w:rPr>
      <w:rFonts w:ascii="Arial" w:hAnsi="Arial" w:cs="Times New Roman"/>
      <w:b/>
      <w:i/>
      <w:sz w:val="28"/>
      <w:lang w:eastAsia="ar-SA" w:bidi="ar-SA"/>
    </w:rPr>
  </w:style>
  <w:style w:type="character" w:customStyle="1" w:styleId="30">
    <w:name w:val="Заголовок 3 Знак"/>
    <w:basedOn w:val="a1"/>
    <w:link w:val="3"/>
    <w:uiPriority w:val="99"/>
    <w:locked/>
    <w:rsid w:val="006936E6"/>
    <w:rPr>
      <w:rFonts w:ascii="Times New Roman" w:hAnsi="Times New Roman" w:cs="Times New Roman"/>
      <w:b/>
      <w:sz w:val="27"/>
      <w:lang w:eastAsia="ar-SA" w:bidi="ar-SA"/>
    </w:rPr>
  </w:style>
  <w:style w:type="paragraph" w:styleId="a0">
    <w:name w:val="Body Text"/>
    <w:basedOn w:val="a"/>
    <w:link w:val="a4"/>
    <w:uiPriority w:val="99"/>
    <w:rsid w:val="00283294"/>
    <w:pPr>
      <w:spacing w:after="120" w:line="240" w:lineRule="auto"/>
    </w:pPr>
    <w:rPr>
      <w:rFonts w:ascii="Times New Roman" w:hAnsi="Times New Roman"/>
      <w:sz w:val="24"/>
      <w:szCs w:val="20"/>
      <w:lang w:val="uk-UA" w:eastAsia="uk-UA"/>
    </w:rPr>
  </w:style>
  <w:style w:type="character" w:customStyle="1" w:styleId="a4">
    <w:name w:val="Основний текст Знак"/>
    <w:basedOn w:val="a1"/>
    <w:link w:val="a0"/>
    <w:uiPriority w:val="99"/>
    <w:locked/>
    <w:rsid w:val="00283294"/>
    <w:rPr>
      <w:rFonts w:ascii="Times New Roman" w:hAnsi="Times New Roman" w:cs="Times New Roman"/>
      <w:sz w:val="24"/>
    </w:rPr>
  </w:style>
  <w:style w:type="character" w:styleId="a5">
    <w:name w:val="Hyperlink"/>
    <w:basedOn w:val="a1"/>
    <w:uiPriority w:val="99"/>
    <w:rsid w:val="00B44ECE"/>
    <w:rPr>
      <w:rFonts w:cs="Times New Roman"/>
      <w:color w:val="0563C1"/>
      <w:u w:val="single"/>
    </w:rPr>
  </w:style>
  <w:style w:type="paragraph" w:styleId="a6">
    <w:name w:val="footnote text"/>
    <w:basedOn w:val="a"/>
    <w:link w:val="a7"/>
    <w:uiPriority w:val="99"/>
    <w:rsid w:val="00B44ECE"/>
    <w:pPr>
      <w:spacing w:after="0" w:line="240" w:lineRule="auto"/>
    </w:pPr>
    <w:rPr>
      <w:rFonts w:ascii="Times New Roman" w:hAnsi="Times New Roman"/>
      <w:sz w:val="20"/>
      <w:szCs w:val="20"/>
      <w:lang w:val="uk-UA" w:eastAsia="uk-UA"/>
    </w:rPr>
  </w:style>
  <w:style w:type="character" w:customStyle="1" w:styleId="a7">
    <w:name w:val="Текст виноски Знак"/>
    <w:basedOn w:val="a1"/>
    <w:link w:val="a6"/>
    <w:uiPriority w:val="99"/>
    <w:semiHidden/>
    <w:locked/>
    <w:rsid w:val="00B44ECE"/>
    <w:rPr>
      <w:rFonts w:ascii="Times New Roman" w:hAnsi="Times New Roman" w:cs="Times New Roman"/>
      <w:sz w:val="20"/>
      <w:lang w:eastAsia="uk-UA"/>
    </w:rPr>
  </w:style>
  <w:style w:type="paragraph" w:styleId="a8">
    <w:name w:val="Body Text Indent"/>
    <w:basedOn w:val="a"/>
    <w:link w:val="a9"/>
    <w:uiPriority w:val="99"/>
    <w:rsid w:val="00B44ECE"/>
    <w:pPr>
      <w:spacing w:after="120"/>
      <w:ind w:left="283"/>
    </w:pPr>
    <w:rPr>
      <w:sz w:val="20"/>
      <w:szCs w:val="20"/>
      <w:lang w:eastAsia="uk-UA"/>
    </w:rPr>
  </w:style>
  <w:style w:type="character" w:customStyle="1" w:styleId="a9">
    <w:name w:val="Основний текст з відступом Знак"/>
    <w:basedOn w:val="a1"/>
    <w:link w:val="a8"/>
    <w:uiPriority w:val="99"/>
    <w:locked/>
    <w:rsid w:val="00B44ECE"/>
    <w:rPr>
      <w:rFonts w:ascii="Calibri" w:hAnsi="Calibri" w:cs="Times New Roman"/>
      <w:lang w:val="en-US"/>
    </w:rPr>
  </w:style>
  <w:style w:type="character" w:styleId="aa">
    <w:name w:val="footnote reference"/>
    <w:basedOn w:val="a1"/>
    <w:uiPriority w:val="99"/>
    <w:rsid w:val="00B44ECE"/>
    <w:rPr>
      <w:rFonts w:cs="Times New Roman"/>
      <w:vertAlign w:val="superscript"/>
    </w:rPr>
  </w:style>
  <w:style w:type="character" w:customStyle="1" w:styleId="uficommentbody">
    <w:name w:val="uficommentbody"/>
    <w:rsid w:val="00B44ECE"/>
  </w:style>
  <w:style w:type="character" w:customStyle="1" w:styleId="rvts0">
    <w:name w:val="rvts0"/>
    <w:uiPriority w:val="99"/>
    <w:rsid w:val="00B44ECE"/>
  </w:style>
  <w:style w:type="paragraph" w:customStyle="1" w:styleId="11">
    <w:name w:val="Без интервала1"/>
    <w:uiPriority w:val="99"/>
    <w:rsid w:val="006F7C9F"/>
    <w:rPr>
      <w:rFonts w:eastAsia="Times New Roman"/>
    </w:rPr>
  </w:style>
  <w:style w:type="character" w:customStyle="1" w:styleId="ab">
    <w:name w:val="Символ сноски"/>
    <w:uiPriority w:val="99"/>
    <w:rsid w:val="0046435F"/>
    <w:rPr>
      <w:vertAlign w:val="superscript"/>
    </w:rPr>
  </w:style>
  <w:style w:type="table" w:styleId="ac">
    <w:name w:val="Table Grid"/>
    <w:basedOn w:val="a2"/>
    <w:uiPriority w:val="99"/>
    <w:locked/>
    <w:rsid w:val="00170417"/>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сновной текст с отступом 21"/>
    <w:basedOn w:val="a"/>
    <w:uiPriority w:val="99"/>
    <w:rsid w:val="002A405A"/>
    <w:pPr>
      <w:widowControl w:val="0"/>
      <w:suppressAutoHyphens/>
      <w:autoSpaceDE w:val="0"/>
      <w:spacing w:after="0" w:line="312" w:lineRule="auto"/>
      <w:ind w:left="40" w:firstLine="520"/>
      <w:jc w:val="both"/>
    </w:pPr>
    <w:rPr>
      <w:rFonts w:ascii="Times New Roman" w:eastAsia="Times New Roman" w:hAnsi="Times New Roman"/>
      <w:sz w:val="24"/>
      <w:szCs w:val="20"/>
      <w:lang w:val="uk-UA" w:eastAsia="ar-SA"/>
    </w:rPr>
  </w:style>
  <w:style w:type="paragraph" w:customStyle="1" w:styleId="Default">
    <w:name w:val="Default"/>
    <w:uiPriority w:val="99"/>
    <w:rsid w:val="00283294"/>
    <w:pPr>
      <w:autoSpaceDE w:val="0"/>
      <w:autoSpaceDN w:val="0"/>
      <w:adjustRightInd w:val="0"/>
    </w:pPr>
    <w:rPr>
      <w:rFonts w:ascii="Times New Roman" w:eastAsia="Times New Roman" w:hAnsi="Times New Roman"/>
      <w:color w:val="000000"/>
      <w:sz w:val="24"/>
      <w:szCs w:val="24"/>
      <w:lang w:val="ru-RU" w:eastAsia="ru-RU"/>
    </w:rPr>
  </w:style>
  <w:style w:type="character" w:customStyle="1" w:styleId="fontstyle01">
    <w:name w:val="fontstyle01"/>
    <w:uiPriority w:val="99"/>
    <w:rsid w:val="00283294"/>
    <w:rPr>
      <w:rFonts w:ascii="Times New Roman" w:hAnsi="Times New Roman"/>
      <w:color w:val="000000"/>
      <w:sz w:val="28"/>
    </w:rPr>
  </w:style>
  <w:style w:type="character" w:customStyle="1" w:styleId="WW8Num1z0">
    <w:name w:val="WW8Num1z0"/>
    <w:uiPriority w:val="99"/>
    <w:rsid w:val="006936E6"/>
    <w:rPr>
      <w:sz w:val="28"/>
    </w:rPr>
  </w:style>
  <w:style w:type="character" w:customStyle="1" w:styleId="WW8Num1z1">
    <w:name w:val="WW8Num1z1"/>
    <w:uiPriority w:val="99"/>
    <w:rsid w:val="006936E6"/>
  </w:style>
  <w:style w:type="character" w:customStyle="1" w:styleId="WW8Num1z2">
    <w:name w:val="WW8Num1z2"/>
    <w:uiPriority w:val="99"/>
    <w:rsid w:val="006936E6"/>
  </w:style>
  <w:style w:type="character" w:customStyle="1" w:styleId="WW8Num1z3">
    <w:name w:val="WW8Num1z3"/>
    <w:uiPriority w:val="99"/>
    <w:rsid w:val="006936E6"/>
  </w:style>
  <w:style w:type="character" w:customStyle="1" w:styleId="WW8Num1z4">
    <w:name w:val="WW8Num1z4"/>
    <w:uiPriority w:val="99"/>
    <w:rsid w:val="006936E6"/>
  </w:style>
  <w:style w:type="character" w:customStyle="1" w:styleId="WW8Num1z5">
    <w:name w:val="WW8Num1z5"/>
    <w:uiPriority w:val="99"/>
    <w:rsid w:val="006936E6"/>
  </w:style>
  <w:style w:type="character" w:customStyle="1" w:styleId="WW8Num1z6">
    <w:name w:val="WW8Num1z6"/>
    <w:uiPriority w:val="99"/>
    <w:rsid w:val="006936E6"/>
  </w:style>
  <w:style w:type="character" w:customStyle="1" w:styleId="WW8Num1z7">
    <w:name w:val="WW8Num1z7"/>
    <w:uiPriority w:val="99"/>
    <w:rsid w:val="006936E6"/>
  </w:style>
  <w:style w:type="character" w:customStyle="1" w:styleId="WW8Num1z8">
    <w:name w:val="WW8Num1z8"/>
    <w:uiPriority w:val="99"/>
    <w:rsid w:val="006936E6"/>
  </w:style>
  <w:style w:type="character" w:customStyle="1" w:styleId="WW8Num2z0">
    <w:name w:val="WW8Num2z0"/>
    <w:uiPriority w:val="99"/>
    <w:rsid w:val="006936E6"/>
    <w:rPr>
      <w:b/>
    </w:rPr>
  </w:style>
  <w:style w:type="character" w:customStyle="1" w:styleId="WW8Num3z0">
    <w:name w:val="WW8Num3z0"/>
    <w:uiPriority w:val="99"/>
    <w:rsid w:val="006936E6"/>
    <w:rPr>
      <w:rFonts w:ascii="Times New Roman" w:hAnsi="Times New Roman"/>
      <w:sz w:val="28"/>
      <w:shd w:val="clear" w:color="auto" w:fill="FFFFFF"/>
      <w:lang w:val="en-US"/>
    </w:rPr>
  </w:style>
  <w:style w:type="character" w:customStyle="1" w:styleId="WW8Num4z0">
    <w:name w:val="WW8Num4z0"/>
    <w:uiPriority w:val="99"/>
    <w:rsid w:val="006936E6"/>
    <w:rPr>
      <w:rFonts w:ascii="Times New Roman" w:hAnsi="Times New Roman"/>
      <w:sz w:val="28"/>
      <w:lang w:val="uk-UA"/>
    </w:rPr>
  </w:style>
  <w:style w:type="character" w:customStyle="1" w:styleId="WW8Num4z1">
    <w:name w:val="WW8Num4z1"/>
    <w:uiPriority w:val="99"/>
    <w:rsid w:val="006936E6"/>
    <w:rPr>
      <w:rFonts w:ascii="Courier New" w:hAnsi="Courier New"/>
    </w:rPr>
  </w:style>
  <w:style w:type="character" w:customStyle="1" w:styleId="WW8Num4z2">
    <w:name w:val="WW8Num4z2"/>
    <w:uiPriority w:val="99"/>
    <w:rsid w:val="006936E6"/>
    <w:rPr>
      <w:rFonts w:ascii="Wingdings" w:hAnsi="Wingdings"/>
    </w:rPr>
  </w:style>
  <w:style w:type="character" w:customStyle="1" w:styleId="WW8Num4z3">
    <w:name w:val="WW8Num4z3"/>
    <w:uiPriority w:val="99"/>
    <w:rsid w:val="006936E6"/>
    <w:rPr>
      <w:rFonts w:ascii="Symbol" w:hAnsi="Symbol"/>
    </w:rPr>
  </w:style>
  <w:style w:type="character" w:customStyle="1" w:styleId="WW8Num4z4">
    <w:name w:val="WW8Num4z4"/>
    <w:uiPriority w:val="99"/>
    <w:rsid w:val="006936E6"/>
  </w:style>
  <w:style w:type="character" w:customStyle="1" w:styleId="WW8Num4z5">
    <w:name w:val="WW8Num4z5"/>
    <w:uiPriority w:val="99"/>
    <w:rsid w:val="006936E6"/>
  </w:style>
  <w:style w:type="character" w:customStyle="1" w:styleId="WW8Num4z6">
    <w:name w:val="WW8Num4z6"/>
    <w:uiPriority w:val="99"/>
    <w:rsid w:val="006936E6"/>
  </w:style>
  <w:style w:type="character" w:customStyle="1" w:styleId="WW8Num4z7">
    <w:name w:val="WW8Num4z7"/>
    <w:uiPriority w:val="99"/>
    <w:rsid w:val="006936E6"/>
  </w:style>
  <w:style w:type="character" w:customStyle="1" w:styleId="WW8Num4z8">
    <w:name w:val="WW8Num4z8"/>
    <w:uiPriority w:val="99"/>
    <w:rsid w:val="006936E6"/>
  </w:style>
  <w:style w:type="character" w:customStyle="1" w:styleId="22">
    <w:name w:val="Основной шрифт абзаца2"/>
    <w:uiPriority w:val="99"/>
    <w:rsid w:val="006936E6"/>
  </w:style>
  <w:style w:type="character" w:customStyle="1" w:styleId="WW8Num2z1">
    <w:name w:val="WW8Num2z1"/>
    <w:uiPriority w:val="99"/>
    <w:rsid w:val="006936E6"/>
  </w:style>
  <w:style w:type="character" w:customStyle="1" w:styleId="WW8Num2z2">
    <w:name w:val="WW8Num2z2"/>
    <w:uiPriority w:val="99"/>
    <w:rsid w:val="006936E6"/>
  </w:style>
  <w:style w:type="character" w:customStyle="1" w:styleId="WW8Num2z3">
    <w:name w:val="WW8Num2z3"/>
    <w:uiPriority w:val="99"/>
    <w:rsid w:val="006936E6"/>
  </w:style>
  <w:style w:type="character" w:customStyle="1" w:styleId="WW8Num2z4">
    <w:name w:val="WW8Num2z4"/>
    <w:uiPriority w:val="99"/>
    <w:rsid w:val="006936E6"/>
  </w:style>
  <w:style w:type="character" w:customStyle="1" w:styleId="WW8Num2z5">
    <w:name w:val="WW8Num2z5"/>
    <w:uiPriority w:val="99"/>
    <w:rsid w:val="006936E6"/>
  </w:style>
  <w:style w:type="character" w:customStyle="1" w:styleId="WW8Num2z6">
    <w:name w:val="WW8Num2z6"/>
    <w:uiPriority w:val="99"/>
    <w:rsid w:val="006936E6"/>
  </w:style>
  <w:style w:type="character" w:customStyle="1" w:styleId="WW8Num2z7">
    <w:name w:val="WW8Num2z7"/>
    <w:uiPriority w:val="99"/>
    <w:rsid w:val="006936E6"/>
  </w:style>
  <w:style w:type="character" w:customStyle="1" w:styleId="WW8Num2z8">
    <w:name w:val="WW8Num2z8"/>
    <w:uiPriority w:val="99"/>
    <w:rsid w:val="006936E6"/>
  </w:style>
  <w:style w:type="character" w:customStyle="1" w:styleId="WW8Num3z1">
    <w:name w:val="WW8Num3z1"/>
    <w:uiPriority w:val="99"/>
    <w:rsid w:val="006936E6"/>
  </w:style>
  <w:style w:type="character" w:customStyle="1" w:styleId="WW8Num3z2">
    <w:name w:val="WW8Num3z2"/>
    <w:uiPriority w:val="99"/>
    <w:rsid w:val="006936E6"/>
  </w:style>
  <w:style w:type="character" w:customStyle="1" w:styleId="WW8Num3z3">
    <w:name w:val="WW8Num3z3"/>
    <w:uiPriority w:val="99"/>
    <w:rsid w:val="006936E6"/>
  </w:style>
  <w:style w:type="character" w:customStyle="1" w:styleId="WW8Num3z4">
    <w:name w:val="WW8Num3z4"/>
    <w:uiPriority w:val="99"/>
    <w:rsid w:val="006936E6"/>
  </w:style>
  <w:style w:type="character" w:customStyle="1" w:styleId="WW8Num3z5">
    <w:name w:val="WW8Num3z5"/>
    <w:uiPriority w:val="99"/>
    <w:rsid w:val="006936E6"/>
  </w:style>
  <w:style w:type="character" w:customStyle="1" w:styleId="WW8Num3z6">
    <w:name w:val="WW8Num3z6"/>
    <w:uiPriority w:val="99"/>
    <w:rsid w:val="006936E6"/>
  </w:style>
  <w:style w:type="character" w:customStyle="1" w:styleId="WW8Num3z7">
    <w:name w:val="WW8Num3z7"/>
    <w:uiPriority w:val="99"/>
    <w:rsid w:val="006936E6"/>
  </w:style>
  <w:style w:type="character" w:customStyle="1" w:styleId="WW8Num3z8">
    <w:name w:val="WW8Num3z8"/>
    <w:uiPriority w:val="99"/>
    <w:rsid w:val="006936E6"/>
  </w:style>
  <w:style w:type="character" w:customStyle="1" w:styleId="12">
    <w:name w:val="Основной шрифт абзаца1"/>
    <w:uiPriority w:val="99"/>
    <w:rsid w:val="006936E6"/>
  </w:style>
  <w:style w:type="character" w:customStyle="1" w:styleId="apple-converted-space">
    <w:name w:val="apple-converted-space"/>
    <w:uiPriority w:val="99"/>
    <w:rsid w:val="006936E6"/>
  </w:style>
  <w:style w:type="character" w:customStyle="1" w:styleId="23">
    <w:name w:val="Основной текст с отступом 2 Знак"/>
    <w:uiPriority w:val="99"/>
    <w:rsid w:val="006936E6"/>
    <w:rPr>
      <w:rFonts w:ascii="Arial" w:hAnsi="Arial"/>
      <w:lang w:val="ru-RU"/>
    </w:rPr>
  </w:style>
  <w:style w:type="character" w:styleId="ad">
    <w:name w:val="page number"/>
    <w:basedOn w:val="a1"/>
    <w:uiPriority w:val="99"/>
    <w:rsid w:val="006936E6"/>
    <w:rPr>
      <w:rFonts w:cs="Times New Roman"/>
    </w:rPr>
  </w:style>
  <w:style w:type="character" w:customStyle="1" w:styleId="ae">
    <w:name w:val="Текст выноски Знак"/>
    <w:uiPriority w:val="99"/>
    <w:rsid w:val="006936E6"/>
    <w:rPr>
      <w:rFonts w:ascii="Tahoma" w:hAnsi="Tahoma"/>
      <w:sz w:val="16"/>
    </w:rPr>
  </w:style>
  <w:style w:type="character" w:customStyle="1" w:styleId="af">
    <w:name w:val="Нижний колонтитул Знак"/>
    <w:uiPriority w:val="99"/>
    <w:rsid w:val="006936E6"/>
    <w:rPr>
      <w:sz w:val="24"/>
    </w:rPr>
  </w:style>
  <w:style w:type="character" w:customStyle="1" w:styleId="af0">
    <w:name w:val="Текст примечания Знак"/>
    <w:uiPriority w:val="99"/>
    <w:rsid w:val="006936E6"/>
    <w:rPr>
      <w:lang w:val="uk-UA"/>
    </w:rPr>
  </w:style>
  <w:style w:type="character" w:customStyle="1" w:styleId="13">
    <w:name w:val="Знак сноски1"/>
    <w:uiPriority w:val="99"/>
    <w:rsid w:val="006936E6"/>
    <w:rPr>
      <w:vertAlign w:val="superscript"/>
    </w:rPr>
  </w:style>
  <w:style w:type="character" w:customStyle="1" w:styleId="af1">
    <w:name w:val="Символы концевой сноски"/>
    <w:uiPriority w:val="99"/>
    <w:rsid w:val="006936E6"/>
    <w:rPr>
      <w:vertAlign w:val="superscript"/>
    </w:rPr>
  </w:style>
  <w:style w:type="character" w:customStyle="1" w:styleId="WW-">
    <w:name w:val="WW-Символы концевой сноски"/>
    <w:uiPriority w:val="99"/>
    <w:rsid w:val="006936E6"/>
  </w:style>
  <w:style w:type="character" w:styleId="af2">
    <w:name w:val="endnote reference"/>
    <w:basedOn w:val="a1"/>
    <w:uiPriority w:val="99"/>
    <w:rsid w:val="006936E6"/>
    <w:rPr>
      <w:rFonts w:cs="Times New Roman"/>
      <w:vertAlign w:val="superscript"/>
    </w:rPr>
  </w:style>
  <w:style w:type="character" w:customStyle="1" w:styleId="af3">
    <w:name w:val="Символ нумерации"/>
    <w:uiPriority w:val="99"/>
    <w:rsid w:val="006936E6"/>
  </w:style>
  <w:style w:type="paragraph" w:customStyle="1" w:styleId="af4">
    <w:name w:val="Стиль"/>
    <w:basedOn w:val="a"/>
    <w:next w:val="a0"/>
    <w:uiPriority w:val="99"/>
    <w:rsid w:val="006936E6"/>
    <w:pPr>
      <w:keepNext/>
      <w:suppressAutoHyphens/>
      <w:spacing w:before="240" w:after="120" w:line="240" w:lineRule="auto"/>
    </w:pPr>
    <w:rPr>
      <w:rFonts w:ascii="Arial" w:eastAsia="Droid Sans Fallback" w:hAnsi="Arial" w:cs="Linux Libertine O"/>
      <w:sz w:val="28"/>
      <w:szCs w:val="28"/>
      <w:lang w:val="uk-UA" w:eastAsia="ar-SA"/>
    </w:rPr>
  </w:style>
  <w:style w:type="paragraph" w:styleId="af5">
    <w:name w:val="List"/>
    <w:basedOn w:val="a0"/>
    <w:uiPriority w:val="99"/>
    <w:rsid w:val="006936E6"/>
    <w:pPr>
      <w:suppressAutoHyphens/>
    </w:pPr>
    <w:rPr>
      <w:rFonts w:cs="Linux Libertine O"/>
      <w:lang w:eastAsia="ar-SA"/>
    </w:rPr>
  </w:style>
  <w:style w:type="paragraph" w:customStyle="1" w:styleId="24">
    <w:name w:val="Название2"/>
    <w:basedOn w:val="a"/>
    <w:uiPriority w:val="99"/>
    <w:rsid w:val="006936E6"/>
    <w:pPr>
      <w:suppressLineNumbers/>
      <w:suppressAutoHyphens/>
      <w:spacing w:before="120" w:after="120" w:line="240" w:lineRule="auto"/>
    </w:pPr>
    <w:rPr>
      <w:rFonts w:ascii="Times New Roman" w:eastAsia="Times New Roman" w:hAnsi="Times New Roman" w:cs="Linux Libertine O"/>
      <w:i/>
      <w:iCs/>
      <w:sz w:val="24"/>
      <w:szCs w:val="24"/>
      <w:lang w:val="uk-UA" w:eastAsia="ar-SA"/>
    </w:rPr>
  </w:style>
  <w:style w:type="paragraph" w:customStyle="1" w:styleId="25">
    <w:name w:val="Указатель2"/>
    <w:basedOn w:val="a"/>
    <w:uiPriority w:val="99"/>
    <w:rsid w:val="006936E6"/>
    <w:pPr>
      <w:suppressLineNumbers/>
      <w:suppressAutoHyphens/>
      <w:spacing w:after="0" w:line="240" w:lineRule="auto"/>
    </w:pPr>
    <w:rPr>
      <w:rFonts w:ascii="Times New Roman" w:eastAsia="Times New Roman" w:hAnsi="Times New Roman" w:cs="Linux Libertine O"/>
      <w:sz w:val="24"/>
      <w:szCs w:val="24"/>
      <w:lang w:val="uk-UA" w:eastAsia="ar-SA"/>
    </w:rPr>
  </w:style>
  <w:style w:type="paragraph" w:customStyle="1" w:styleId="14">
    <w:name w:val="Название1"/>
    <w:basedOn w:val="a"/>
    <w:uiPriority w:val="99"/>
    <w:rsid w:val="006936E6"/>
    <w:pPr>
      <w:suppressLineNumbers/>
      <w:suppressAutoHyphens/>
      <w:spacing w:before="120" w:after="120" w:line="240" w:lineRule="auto"/>
    </w:pPr>
    <w:rPr>
      <w:rFonts w:ascii="Times New Roman" w:eastAsia="Times New Roman" w:hAnsi="Times New Roman" w:cs="Linux Libertine O"/>
      <w:i/>
      <w:iCs/>
      <w:sz w:val="24"/>
      <w:szCs w:val="24"/>
      <w:lang w:val="uk-UA" w:eastAsia="ar-SA"/>
    </w:rPr>
  </w:style>
  <w:style w:type="paragraph" w:customStyle="1" w:styleId="15">
    <w:name w:val="Указатель1"/>
    <w:basedOn w:val="a"/>
    <w:uiPriority w:val="99"/>
    <w:rsid w:val="006936E6"/>
    <w:pPr>
      <w:suppressLineNumbers/>
      <w:suppressAutoHyphens/>
      <w:spacing w:after="0" w:line="240" w:lineRule="auto"/>
    </w:pPr>
    <w:rPr>
      <w:rFonts w:ascii="Times New Roman" w:eastAsia="Times New Roman" w:hAnsi="Times New Roman" w:cs="Linux Libertine O"/>
      <w:sz w:val="24"/>
      <w:szCs w:val="24"/>
      <w:lang w:val="uk-UA" w:eastAsia="ar-SA"/>
    </w:rPr>
  </w:style>
  <w:style w:type="paragraph" w:styleId="af6">
    <w:name w:val="footer"/>
    <w:basedOn w:val="a"/>
    <w:link w:val="af7"/>
    <w:uiPriority w:val="99"/>
    <w:rsid w:val="006936E6"/>
    <w:pPr>
      <w:tabs>
        <w:tab w:val="center" w:pos="4677"/>
        <w:tab w:val="right" w:pos="9355"/>
      </w:tabs>
      <w:suppressAutoHyphens/>
      <w:spacing w:after="0" w:line="240" w:lineRule="auto"/>
    </w:pPr>
    <w:rPr>
      <w:rFonts w:ascii="Times New Roman" w:hAnsi="Times New Roman"/>
      <w:sz w:val="24"/>
      <w:szCs w:val="20"/>
      <w:lang w:val="uk-UA" w:eastAsia="ar-SA"/>
    </w:rPr>
  </w:style>
  <w:style w:type="character" w:customStyle="1" w:styleId="af7">
    <w:name w:val="Нижній колонтитул Знак"/>
    <w:basedOn w:val="a1"/>
    <w:link w:val="af6"/>
    <w:uiPriority w:val="99"/>
    <w:locked/>
    <w:rsid w:val="006936E6"/>
    <w:rPr>
      <w:rFonts w:ascii="Times New Roman" w:hAnsi="Times New Roman" w:cs="Times New Roman"/>
      <w:sz w:val="24"/>
      <w:lang w:eastAsia="ar-SA" w:bidi="ar-SA"/>
    </w:rPr>
  </w:style>
  <w:style w:type="paragraph" w:styleId="af8">
    <w:name w:val="header"/>
    <w:basedOn w:val="a"/>
    <w:link w:val="af9"/>
    <w:uiPriority w:val="99"/>
    <w:rsid w:val="006936E6"/>
    <w:pPr>
      <w:tabs>
        <w:tab w:val="center" w:pos="4677"/>
        <w:tab w:val="right" w:pos="9355"/>
      </w:tabs>
      <w:suppressAutoHyphens/>
      <w:spacing w:after="0" w:line="240" w:lineRule="auto"/>
    </w:pPr>
    <w:rPr>
      <w:rFonts w:ascii="Times New Roman" w:hAnsi="Times New Roman"/>
      <w:sz w:val="24"/>
      <w:szCs w:val="20"/>
      <w:lang w:val="uk-UA" w:eastAsia="ar-SA"/>
    </w:rPr>
  </w:style>
  <w:style w:type="character" w:customStyle="1" w:styleId="af9">
    <w:name w:val="Верхній колонтитул Знак"/>
    <w:basedOn w:val="a1"/>
    <w:link w:val="af8"/>
    <w:uiPriority w:val="99"/>
    <w:locked/>
    <w:rsid w:val="006936E6"/>
    <w:rPr>
      <w:rFonts w:ascii="Times New Roman" w:hAnsi="Times New Roman" w:cs="Times New Roman"/>
      <w:sz w:val="24"/>
      <w:lang w:eastAsia="ar-SA" w:bidi="ar-SA"/>
    </w:rPr>
  </w:style>
  <w:style w:type="paragraph" w:styleId="afa">
    <w:name w:val="Balloon Text"/>
    <w:basedOn w:val="a"/>
    <w:link w:val="afb"/>
    <w:uiPriority w:val="99"/>
    <w:rsid w:val="006936E6"/>
    <w:pPr>
      <w:suppressAutoHyphens/>
      <w:spacing w:after="0" w:line="240" w:lineRule="auto"/>
    </w:pPr>
    <w:rPr>
      <w:rFonts w:ascii="Tahoma" w:hAnsi="Tahoma"/>
      <w:sz w:val="16"/>
      <w:szCs w:val="20"/>
      <w:lang w:val="uk-UA" w:eastAsia="ar-SA"/>
    </w:rPr>
  </w:style>
  <w:style w:type="character" w:customStyle="1" w:styleId="afb">
    <w:name w:val="Текст у виносці Знак"/>
    <w:basedOn w:val="a1"/>
    <w:link w:val="afa"/>
    <w:uiPriority w:val="99"/>
    <w:locked/>
    <w:rsid w:val="006936E6"/>
    <w:rPr>
      <w:rFonts w:ascii="Tahoma" w:hAnsi="Tahoma" w:cs="Times New Roman"/>
      <w:sz w:val="16"/>
      <w:lang w:eastAsia="ar-SA" w:bidi="ar-SA"/>
    </w:rPr>
  </w:style>
  <w:style w:type="paragraph" w:styleId="afc">
    <w:name w:val="No Spacing"/>
    <w:uiPriority w:val="1"/>
    <w:qFormat/>
    <w:rsid w:val="006936E6"/>
    <w:pPr>
      <w:suppressAutoHyphens/>
    </w:pPr>
    <w:rPr>
      <w:rFonts w:eastAsia="Times New Roman" w:cs="Calibri"/>
      <w:lang w:eastAsia="ar-SA"/>
    </w:rPr>
  </w:style>
  <w:style w:type="paragraph" w:customStyle="1" w:styleId="BodyTextIndent21">
    <w:name w:val="Body Text Indent 21"/>
    <w:basedOn w:val="a"/>
    <w:uiPriority w:val="99"/>
    <w:rsid w:val="006936E6"/>
    <w:pPr>
      <w:widowControl w:val="0"/>
      <w:suppressAutoHyphens/>
      <w:autoSpaceDE w:val="0"/>
      <w:spacing w:after="0" w:line="312" w:lineRule="auto"/>
      <w:ind w:left="40" w:firstLine="520"/>
      <w:jc w:val="both"/>
    </w:pPr>
    <w:rPr>
      <w:rFonts w:ascii="Times New Roman" w:eastAsia="Times New Roman" w:hAnsi="Times New Roman"/>
      <w:sz w:val="24"/>
      <w:szCs w:val="20"/>
      <w:lang w:val="uk-UA" w:eastAsia="ar-SA"/>
    </w:rPr>
  </w:style>
  <w:style w:type="paragraph" w:customStyle="1" w:styleId="Body1">
    <w:name w:val="Body 1"/>
    <w:uiPriority w:val="99"/>
    <w:rsid w:val="006936E6"/>
    <w:pPr>
      <w:suppressAutoHyphens/>
    </w:pPr>
    <w:rPr>
      <w:rFonts w:ascii="Times New Roman" w:eastAsia="Arial Unicode MS" w:hAnsi="Times New Roman"/>
      <w:color w:val="000000"/>
      <w:sz w:val="24"/>
      <w:szCs w:val="20"/>
      <w:lang w:val="cs-CZ" w:eastAsia="ar-SA"/>
    </w:rPr>
  </w:style>
  <w:style w:type="paragraph" w:customStyle="1" w:styleId="16">
    <w:name w:val="Текст примечания1"/>
    <w:basedOn w:val="a"/>
    <w:uiPriority w:val="99"/>
    <w:rsid w:val="006936E6"/>
    <w:pPr>
      <w:suppressAutoHyphens/>
      <w:spacing w:after="0" w:line="240" w:lineRule="auto"/>
    </w:pPr>
    <w:rPr>
      <w:rFonts w:ascii="Times New Roman" w:eastAsia="Times New Roman" w:hAnsi="Times New Roman"/>
      <w:sz w:val="20"/>
      <w:szCs w:val="20"/>
      <w:lang w:val="uk-UA" w:eastAsia="ar-SA"/>
    </w:rPr>
  </w:style>
  <w:style w:type="paragraph" w:customStyle="1" w:styleId="Spalvotassraas1parykinimas1">
    <w:name w:val="Spalvotas sąraas – 1 parykinimas1"/>
    <w:basedOn w:val="a"/>
    <w:uiPriority w:val="99"/>
    <w:rsid w:val="006936E6"/>
    <w:pPr>
      <w:suppressAutoHyphens/>
      <w:spacing w:after="0" w:line="240" w:lineRule="auto"/>
      <w:ind w:left="720"/>
    </w:pPr>
    <w:rPr>
      <w:rFonts w:ascii="Times New Roman" w:eastAsia="Times New Roman" w:hAnsi="Times New Roman"/>
      <w:sz w:val="24"/>
      <w:szCs w:val="24"/>
      <w:lang w:eastAsia="ar-SA"/>
    </w:rPr>
  </w:style>
  <w:style w:type="paragraph" w:styleId="afd">
    <w:name w:val="List Paragraph"/>
    <w:basedOn w:val="a"/>
    <w:link w:val="afe"/>
    <w:uiPriority w:val="34"/>
    <w:qFormat/>
    <w:rsid w:val="006936E6"/>
    <w:pPr>
      <w:suppressAutoHyphens/>
      <w:spacing w:after="0" w:line="240" w:lineRule="auto"/>
      <w:ind w:left="720" w:firstLine="709"/>
      <w:jc w:val="right"/>
    </w:pPr>
    <w:rPr>
      <w:lang w:val="ru-RU" w:eastAsia="ar-SA"/>
    </w:rPr>
  </w:style>
  <w:style w:type="paragraph" w:customStyle="1" w:styleId="aff">
    <w:name w:val="Содержимое таблицы"/>
    <w:basedOn w:val="a"/>
    <w:uiPriority w:val="99"/>
    <w:rsid w:val="006936E6"/>
    <w:pPr>
      <w:suppressLineNumbers/>
      <w:suppressAutoHyphens/>
      <w:spacing w:after="0" w:line="240" w:lineRule="auto"/>
    </w:pPr>
    <w:rPr>
      <w:rFonts w:ascii="Times New Roman" w:eastAsia="Times New Roman" w:hAnsi="Times New Roman"/>
      <w:sz w:val="24"/>
      <w:szCs w:val="24"/>
      <w:lang w:val="uk-UA" w:eastAsia="ar-SA"/>
    </w:rPr>
  </w:style>
  <w:style w:type="paragraph" w:customStyle="1" w:styleId="aff0">
    <w:name w:val="Заголовок таблицы"/>
    <w:basedOn w:val="aff"/>
    <w:uiPriority w:val="99"/>
    <w:rsid w:val="006936E6"/>
    <w:pPr>
      <w:jc w:val="center"/>
    </w:pPr>
    <w:rPr>
      <w:b/>
      <w:bCs/>
    </w:rPr>
  </w:style>
  <w:style w:type="paragraph" w:customStyle="1" w:styleId="aff1">
    <w:name w:val="Содержимое врезки"/>
    <w:basedOn w:val="a0"/>
    <w:uiPriority w:val="99"/>
    <w:rsid w:val="006936E6"/>
    <w:pPr>
      <w:suppressAutoHyphens/>
    </w:pPr>
    <w:rPr>
      <w:lang w:eastAsia="ar-SA"/>
    </w:rPr>
  </w:style>
  <w:style w:type="paragraph" w:customStyle="1" w:styleId="220">
    <w:name w:val="Основной текст с отступом 22"/>
    <w:basedOn w:val="a"/>
    <w:uiPriority w:val="99"/>
    <w:rsid w:val="006936E6"/>
    <w:pPr>
      <w:widowControl w:val="0"/>
      <w:suppressAutoHyphens/>
      <w:autoSpaceDE w:val="0"/>
      <w:spacing w:after="0" w:line="312" w:lineRule="auto"/>
      <w:ind w:left="40" w:firstLine="520"/>
      <w:jc w:val="both"/>
    </w:pPr>
    <w:rPr>
      <w:rFonts w:ascii="Times New Roman" w:eastAsia="Times New Roman" w:hAnsi="Times New Roman"/>
      <w:sz w:val="24"/>
      <w:szCs w:val="20"/>
      <w:lang w:val="uk-UA" w:eastAsia="ar-SA"/>
    </w:rPr>
  </w:style>
  <w:style w:type="character" w:styleId="aff2">
    <w:name w:val="FollowedHyperlink"/>
    <w:basedOn w:val="a1"/>
    <w:uiPriority w:val="99"/>
    <w:semiHidden/>
    <w:locked/>
    <w:rsid w:val="0083336F"/>
    <w:rPr>
      <w:rFonts w:cs="Times New Roman"/>
      <w:color w:val="800080"/>
      <w:u w:val="single"/>
    </w:rPr>
  </w:style>
  <w:style w:type="table" w:customStyle="1" w:styleId="17">
    <w:name w:val="Сітка таблиці (світла)1"/>
    <w:basedOn w:val="a2"/>
    <w:next w:val="aff3"/>
    <w:uiPriority w:val="40"/>
    <w:rsid w:val="00684EC9"/>
    <w:rPr>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aff3">
    <w:name w:val="Grid Table Light"/>
    <w:basedOn w:val="a2"/>
    <w:uiPriority w:val="40"/>
    <w:rsid w:val="00684EC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210">
    <w:name w:val="Основний текст з відступом 21"/>
    <w:basedOn w:val="a"/>
    <w:rsid w:val="003A558C"/>
    <w:pPr>
      <w:widowControl w:val="0"/>
      <w:suppressAutoHyphens/>
      <w:autoSpaceDE w:val="0"/>
      <w:spacing w:after="0" w:line="312" w:lineRule="auto"/>
      <w:ind w:left="40" w:firstLine="520"/>
      <w:jc w:val="both"/>
    </w:pPr>
    <w:rPr>
      <w:rFonts w:ascii="Times New Roman" w:eastAsia="Times New Roman" w:hAnsi="Times New Roman"/>
      <w:sz w:val="24"/>
      <w:szCs w:val="20"/>
      <w:lang w:val="uk-UA" w:eastAsia="ar-SA"/>
    </w:rPr>
  </w:style>
  <w:style w:type="character" w:customStyle="1" w:styleId="UnresolvedMention">
    <w:name w:val="Unresolved Mention"/>
    <w:basedOn w:val="a1"/>
    <w:uiPriority w:val="99"/>
    <w:semiHidden/>
    <w:unhideWhenUsed/>
    <w:rsid w:val="00C978D1"/>
    <w:rPr>
      <w:color w:val="605E5C"/>
      <w:shd w:val="clear" w:color="auto" w:fill="E1DFDD"/>
    </w:rPr>
  </w:style>
  <w:style w:type="paragraph" w:customStyle="1" w:styleId="rvps2">
    <w:name w:val="rvps2"/>
    <w:basedOn w:val="a"/>
    <w:rsid w:val="007E4ACD"/>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rynqvb">
    <w:name w:val="rynqvb"/>
    <w:basedOn w:val="a1"/>
    <w:rsid w:val="003069E2"/>
  </w:style>
  <w:style w:type="character" w:customStyle="1" w:styleId="afe">
    <w:name w:val="Абзац списку Знак"/>
    <w:link w:val="afd"/>
    <w:uiPriority w:val="34"/>
    <w:locked/>
    <w:rsid w:val="008A3991"/>
    <w:rPr>
      <w:lang w:val="ru-RU" w:eastAsia="ar-SA"/>
    </w:rPr>
  </w:style>
  <w:style w:type="paragraph" w:customStyle="1" w:styleId="BodyTextIndent2">
    <w:name w:val="Body Text Indent 2"/>
    <w:basedOn w:val="a"/>
    <w:rsid w:val="009D5C3E"/>
    <w:pPr>
      <w:widowControl w:val="0"/>
      <w:suppressAutoHyphens/>
      <w:autoSpaceDE w:val="0"/>
      <w:spacing w:after="0" w:line="312" w:lineRule="auto"/>
      <w:ind w:left="40" w:firstLine="520"/>
      <w:jc w:val="both"/>
    </w:pPr>
    <w:rPr>
      <w:rFonts w:ascii="Times New Roman" w:eastAsia="Times New Roman" w:hAnsi="Times New Roman"/>
      <w:sz w:val="24"/>
      <w:szCs w:val="20"/>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0026">
      <w:bodyDiv w:val="1"/>
      <w:marLeft w:val="0"/>
      <w:marRight w:val="0"/>
      <w:marTop w:val="0"/>
      <w:marBottom w:val="0"/>
      <w:divBdr>
        <w:top w:val="none" w:sz="0" w:space="0" w:color="auto"/>
        <w:left w:val="none" w:sz="0" w:space="0" w:color="auto"/>
        <w:bottom w:val="none" w:sz="0" w:space="0" w:color="auto"/>
        <w:right w:val="none" w:sz="0" w:space="0" w:color="auto"/>
      </w:divBdr>
    </w:div>
    <w:div w:id="438257572">
      <w:bodyDiv w:val="1"/>
      <w:marLeft w:val="0"/>
      <w:marRight w:val="0"/>
      <w:marTop w:val="0"/>
      <w:marBottom w:val="0"/>
      <w:divBdr>
        <w:top w:val="none" w:sz="0" w:space="0" w:color="auto"/>
        <w:left w:val="none" w:sz="0" w:space="0" w:color="auto"/>
        <w:bottom w:val="none" w:sz="0" w:space="0" w:color="auto"/>
        <w:right w:val="none" w:sz="0" w:space="0" w:color="auto"/>
      </w:divBdr>
    </w:div>
    <w:div w:id="452746339">
      <w:bodyDiv w:val="1"/>
      <w:marLeft w:val="0"/>
      <w:marRight w:val="0"/>
      <w:marTop w:val="0"/>
      <w:marBottom w:val="0"/>
      <w:divBdr>
        <w:top w:val="none" w:sz="0" w:space="0" w:color="auto"/>
        <w:left w:val="none" w:sz="0" w:space="0" w:color="auto"/>
        <w:bottom w:val="none" w:sz="0" w:space="0" w:color="auto"/>
        <w:right w:val="none" w:sz="0" w:space="0" w:color="auto"/>
      </w:divBdr>
    </w:div>
    <w:div w:id="621613061">
      <w:bodyDiv w:val="1"/>
      <w:marLeft w:val="0"/>
      <w:marRight w:val="0"/>
      <w:marTop w:val="0"/>
      <w:marBottom w:val="0"/>
      <w:divBdr>
        <w:top w:val="none" w:sz="0" w:space="0" w:color="auto"/>
        <w:left w:val="none" w:sz="0" w:space="0" w:color="auto"/>
        <w:bottom w:val="none" w:sz="0" w:space="0" w:color="auto"/>
        <w:right w:val="none" w:sz="0" w:space="0" w:color="auto"/>
      </w:divBdr>
    </w:div>
    <w:div w:id="704718750">
      <w:bodyDiv w:val="1"/>
      <w:marLeft w:val="0"/>
      <w:marRight w:val="0"/>
      <w:marTop w:val="0"/>
      <w:marBottom w:val="0"/>
      <w:divBdr>
        <w:top w:val="none" w:sz="0" w:space="0" w:color="auto"/>
        <w:left w:val="none" w:sz="0" w:space="0" w:color="auto"/>
        <w:bottom w:val="none" w:sz="0" w:space="0" w:color="auto"/>
        <w:right w:val="none" w:sz="0" w:space="0" w:color="auto"/>
      </w:divBdr>
    </w:div>
    <w:div w:id="741174446">
      <w:bodyDiv w:val="1"/>
      <w:marLeft w:val="0"/>
      <w:marRight w:val="0"/>
      <w:marTop w:val="0"/>
      <w:marBottom w:val="0"/>
      <w:divBdr>
        <w:top w:val="none" w:sz="0" w:space="0" w:color="auto"/>
        <w:left w:val="none" w:sz="0" w:space="0" w:color="auto"/>
        <w:bottom w:val="none" w:sz="0" w:space="0" w:color="auto"/>
        <w:right w:val="none" w:sz="0" w:space="0" w:color="auto"/>
      </w:divBdr>
    </w:div>
    <w:div w:id="955523323">
      <w:bodyDiv w:val="1"/>
      <w:marLeft w:val="0"/>
      <w:marRight w:val="0"/>
      <w:marTop w:val="0"/>
      <w:marBottom w:val="0"/>
      <w:divBdr>
        <w:top w:val="none" w:sz="0" w:space="0" w:color="auto"/>
        <w:left w:val="none" w:sz="0" w:space="0" w:color="auto"/>
        <w:bottom w:val="none" w:sz="0" w:space="0" w:color="auto"/>
        <w:right w:val="none" w:sz="0" w:space="0" w:color="auto"/>
      </w:divBdr>
    </w:div>
    <w:div w:id="1039280893">
      <w:bodyDiv w:val="1"/>
      <w:marLeft w:val="0"/>
      <w:marRight w:val="0"/>
      <w:marTop w:val="0"/>
      <w:marBottom w:val="0"/>
      <w:divBdr>
        <w:top w:val="none" w:sz="0" w:space="0" w:color="auto"/>
        <w:left w:val="none" w:sz="0" w:space="0" w:color="auto"/>
        <w:bottom w:val="none" w:sz="0" w:space="0" w:color="auto"/>
        <w:right w:val="none" w:sz="0" w:space="0" w:color="auto"/>
      </w:divBdr>
    </w:div>
    <w:div w:id="1249120915">
      <w:bodyDiv w:val="1"/>
      <w:marLeft w:val="0"/>
      <w:marRight w:val="0"/>
      <w:marTop w:val="0"/>
      <w:marBottom w:val="0"/>
      <w:divBdr>
        <w:top w:val="none" w:sz="0" w:space="0" w:color="auto"/>
        <w:left w:val="none" w:sz="0" w:space="0" w:color="auto"/>
        <w:bottom w:val="none" w:sz="0" w:space="0" w:color="auto"/>
        <w:right w:val="none" w:sz="0" w:space="0" w:color="auto"/>
      </w:divBdr>
    </w:div>
    <w:div w:id="1457140908">
      <w:marLeft w:val="0"/>
      <w:marRight w:val="0"/>
      <w:marTop w:val="0"/>
      <w:marBottom w:val="0"/>
      <w:divBdr>
        <w:top w:val="none" w:sz="0" w:space="0" w:color="auto"/>
        <w:left w:val="none" w:sz="0" w:space="0" w:color="auto"/>
        <w:bottom w:val="none" w:sz="0" w:space="0" w:color="auto"/>
        <w:right w:val="none" w:sz="0" w:space="0" w:color="auto"/>
      </w:divBdr>
    </w:div>
    <w:div w:id="1457140909">
      <w:marLeft w:val="0"/>
      <w:marRight w:val="0"/>
      <w:marTop w:val="0"/>
      <w:marBottom w:val="0"/>
      <w:divBdr>
        <w:top w:val="none" w:sz="0" w:space="0" w:color="auto"/>
        <w:left w:val="none" w:sz="0" w:space="0" w:color="auto"/>
        <w:bottom w:val="none" w:sz="0" w:space="0" w:color="auto"/>
        <w:right w:val="none" w:sz="0" w:space="0" w:color="auto"/>
      </w:divBdr>
    </w:div>
    <w:div w:id="1457140910">
      <w:marLeft w:val="0"/>
      <w:marRight w:val="0"/>
      <w:marTop w:val="0"/>
      <w:marBottom w:val="0"/>
      <w:divBdr>
        <w:top w:val="none" w:sz="0" w:space="0" w:color="auto"/>
        <w:left w:val="none" w:sz="0" w:space="0" w:color="auto"/>
        <w:bottom w:val="none" w:sz="0" w:space="0" w:color="auto"/>
        <w:right w:val="none" w:sz="0" w:space="0" w:color="auto"/>
      </w:divBdr>
    </w:div>
    <w:div w:id="1457140911">
      <w:marLeft w:val="0"/>
      <w:marRight w:val="0"/>
      <w:marTop w:val="0"/>
      <w:marBottom w:val="0"/>
      <w:divBdr>
        <w:top w:val="none" w:sz="0" w:space="0" w:color="auto"/>
        <w:left w:val="none" w:sz="0" w:space="0" w:color="auto"/>
        <w:bottom w:val="none" w:sz="0" w:space="0" w:color="auto"/>
        <w:right w:val="none" w:sz="0" w:space="0" w:color="auto"/>
      </w:divBdr>
    </w:div>
    <w:div w:id="1457140912">
      <w:marLeft w:val="0"/>
      <w:marRight w:val="0"/>
      <w:marTop w:val="0"/>
      <w:marBottom w:val="0"/>
      <w:divBdr>
        <w:top w:val="none" w:sz="0" w:space="0" w:color="auto"/>
        <w:left w:val="none" w:sz="0" w:space="0" w:color="auto"/>
        <w:bottom w:val="none" w:sz="0" w:space="0" w:color="auto"/>
        <w:right w:val="none" w:sz="0" w:space="0" w:color="auto"/>
      </w:divBdr>
    </w:div>
    <w:div w:id="1601791905">
      <w:bodyDiv w:val="1"/>
      <w:marLeft w:val="0"/>
      <w:marRight w:val="0"/>
      <w:marTop w:val="0"/>
      <w:marBottom w:val="0"/>
      <w:divBdr>
        <w:top w:val="none" w:sz="0" w:space="0" w:color="auto"/>
        <w:left w:val="none" w:sz="0" w:space="0" w:color="auto"/>
        <w:bottom w:val="none" w:sz="0" w:space="0" w:color="auto"/>
        <w:right w:val="none" w:sz="0" w:space="0" w:color="auto"/>
      </w:divBdr>
    </w:div>
    <w:div w:id="1784231590">
      <w:bodyDiv w:val="1"/>
      <w:marLeft w:val="0"/>
      <w:marRight w:val="0"/>
      <w:marTop w:val="0"/>
      <w:marBottom w:val="0"/>
      <w:divBdr>
        <w:top w:val="none" w:sz="0" w:space="0" w:color="auto"/>
        <w:left w:val="none" w:sz="0" w:space="0" w:color="auto"/>
        <w:bottom w:val="none" w:sz="0" w:space="0" w:color="auto"/>
        <w:right w:val="none" w:sz="0" w:space="0" w:color="auto"/>
      </w:divBdr>
    </w:div>
    <w:div w:id="2043434549">
      <w:bodyDiv w:val="1"/>
      <w:marLeft w:val="0"/>
      <w:marRight w:val="0"/>
      <w:marTop w:val="0"/>
      <w:marBottom w:val="0"/>
      <w:divBdr>
        <w:top w:val="none" w:sz="0" w:space="0" w:color="auto"/>
        <w:left w:val="none" w:sz="0" w:space="0" w:color="auto"/>
        <w:bottom w:val="none" w:sz="0" w:space="0" w:color="auto"/>
        <w:right w:val="none" w:sz="0" w:space="0" w:color="auto"/>
      </w:divBdr>
    </w:div>
    <w:div w:id="213524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u.edu.ua/upload/Osvita/Organizaciya_navch_proc/Vibir_disciplin/Katalog_vibirkovih_disciplin.xlsx" TargetMode="External"/><Relationship Id="rId18" Type="http://schemas.openxmlformats.org/officeDocument/2006/relationships/hyperlink" Target="http://zakon5.rada.gov.ua/laws/show/1341-2011-&#1087;" TargetMode="External"/><Relationship Id="rId26" Type="http://schemas.openxmlformats.org/officeDocument/2006/relationships/hyperlink" Target="http://uis.unesco.org/en/topic/international-standard-classification-education-isced" TargetMode="External"/><Relationship Id="rId39" Type="http://schemas.openxmlformats.org/officeDocument/2006/relationships/hyperlink" Target="https://ec.europa.eu/ploteus/content/descriptors-page" TargetMode="External"/><Relationship Id="rId3" Type="http://schemas.openxmlformats.org/officeDocument/2006/relationships/styles" Target="styles.xml"/><Relationship Id="rId21" Type="http://schemas.openxmlformats.org/officeDocument/2006/relationships/hyperlink" Target="https://mon.gov.ua/ua/osvita/visha-osvita/naukovo-metodichna-rada-ministerstva-osviti-i-nauki-ukrayini/zatverdzheni-standarti-vishoyi-osviti" TargetMode="External"/><Relationship Id="rId34" Type="http://schemas.openxmlformats.org/officeDocument/2006/relationships/hyperlink" Target="https://ihed.org.ua/wp-content/uploads/2018/10/04_2016_ESG_2015.pdf" TargetMode="External"/><Relationship Id="rId42" Type="http://schemas.openxmlformats.org/officeDocument/2006/relationships/hyperlink" Target="http://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vo.uu.edu.ua/" TargetMode="External"/><Relationship Id="rId17" Type="http://schemas.openxmlformats.org/officeDocument/2006/relationships/hyperlink" Target="http://zakon.rada.gov.ua/rada/show/va327609-10" TargetMode="External"/><Relationship Id="rId25" Type="http://schemas.openxmlformats.org/officeDocument/2006/relationships/hyperlink" Target="http://uis.unesco.org/sites/default/files/documents/isced-fields-of-education-and-training-2013-en.pdf" TargetMode="External"/><Relationship Id="rId33" Type="http://schemas.openxmlformats.org/officeDocument/2006/relationships/hyperlink" Target="http://erasmusplus.org.ua/korysna-informatsiia/korysni-materialy/category/3-materialy-natsionalnoi-komandy-ekspertiv-shchodo-zaprovadzhennia-instrumentiv-bolonskoho-protsesu.html?download=84:rozroblennia-osvitnikh-prohram-metodychni-rekomendatsii&amp;start=80" TargetMode="External"/><Relationship Id="rId38" Type="http://schemas.openxmlformats.org/officeDocument/2006/relationships/hyperlink" Target="http://uis.unesco.org/en/topic/international-standard-classification-education-isced" TargetMode="External"/><Relationship Id="rId46" Type="http://schemas.openxmlformats.org/officeDocument/2006/relationships/hyperlink" Target="https://uu.edu.ua/disc_vilnogo_viboru" TargetMode="External"/><Relationship Id="rId2" Type="http://schemas.openxmlformats.org/officeDocument/2006/relationships/numbering" Target="numbering.xml"/><Relationship Id="rId16" Type="http://schemas.openxmlformats.org/officeDocument/2006/relationships/hyperlink" Target="http://zakon5.rada.gov.ua/laws/show/2145-19" TargetMode="External"/><Relationship Id="rId20" Type="http://schemas.openxmlformats.org/officeDocument/2006/relationships/hyperlink" Target="https://naqa.gov.ua/wp-content/uploads/2024/12/%D0%A0%D0%BE%D0%B7%D1%8F%D1%81%D0%BD%D0%B5%D0%BD%D0%BD%D1%8F-%D1%89%D0%BE%D0%B4%D0%BE-%D0%B7%D0%B0%D1%81%D1%82%D0%BE%D1%81%D1%83%D0%B2%D0%B0%D0%BD%D0%BD%D1%8F-%D0%9A%D1%80%D0%B8%D1%82%D0%B5%D1%80%D1%96%D1%97%D0%B2-%D0%BE%D1%86%D1%96%D0%BD%D1%8E%D0%B2%D0%B0%D0%BD%D0%BD%D1%8F-%D1%8F%D0%BA%D0%BE%D1%81%D1%82%D1%96-%D0%BE%D1%81%D0%B2%D1%96%D1%82%D0%BD%D1%8C%D0%BE%D1%97-%D0%BF%D1%80%D0%BE%D0%B3%D1%80%D0%B0%D0%BC%D0%B8.pdf" TargetMode="External"/><Relationship Id="rId29" Type="http://schemas.openxmlformats.org/officeDocument/2006/relationships/hyperlink" Target="http://www.unideusto.org/tuningeu/" TargetMode="External"/><Relationship Id="rId41" Type="http://schemas.openxmlformats.org/officeDocument/2006/relationships/hyperlink" Target="http://www.unideusto.org/tuningeu/"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mirl.edu.ua" TargetMode="External"/><Relationship Id="rId24" Type="http://schemas.openxmlformats.org/officeDocument/2006/relationships/hyperlink" Target="http://uis.unesco.org/sites/default/files/documents/international-standard-classification-of-education-fields-of-education-and-training-2013-detailed-field-descriptions-2015-en.pdf" TargetMode="External"/><Relationship Id="rId32" Type="http://schemas.openxmlformats.org/officeDocument/2006/relationships/hyperlink" Target="http://erasmusplus.org.ua/korysna-informatsiia/korysni-materialy/category/3-materialy-natsionalnoi-komandy-ekspertiv-shchodo-zaprovadzhennia-instrumentiv-bolonskoho-protsesu.html?download=88:rozvytok-systemy-zabezpechennia-iakosti-vyshchoi-osvity-ukrainy&amp;start=80" TargetMode="External"/><Relationship Id="rId37" Type="http://schemas.openxmlformats.org/officeDocument/2006/relationships/hyperlink" Target="http://uis.unesco.org/sites/default/files/documents/isced-fields-of-education-and-training-2013-en.pdf" TargetMode="External"/><Relationship Id="rId40" Type="http://schemas.openxmlformats.org/officeDocument/2006/relationships/hyperlink" Target="http://www.ehea.info/Upload/document/ministerial_declarations/EHEAParis2018_Communique_AppendixIII_952778.pdf" TargetMode="External"/><Relationship Id="rId45" Type="http://schemas.openxmlformats.org/officeDocument/2006/relationships/hyperlink" Target="http://erasmusplus.org.ua/korysna-informatsiia/korysni-materialy/category/3-materialy-natsionalnoi-komandy-ekspertiv-shchodo-zaprovadzhennia-instrumentiv-bolonskoho-protsesu.html?download=84:rozroblennia-osvitnikh-prohram-metodychni-rekomendatsii&amp;start=80"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u.edu.ua/upload/universitet/normativni_documenti/Osnovni_oficiyni_doc_UU/Upravlinnya_yakistyu/Quality_assurance.pdf" TargetMode="External"/><Relationship Id="rId23" Type="http://schemas.openxmlformats.org/officeDocument/2006/relationships/hyperlink" Target="http://uis.unesco.org/sites/default/files/documents/international-standard-classification-of-education-isced-2011-en.pdf" TargetMode="External"/><Relationship Id="rId28" Type="http://schemas.openxmlformats.org/officeDocument/2006/relationships/hyperlink" Target="http://www.ehea.info/Upload/document/ministerial_declarations/EHEAParis2018_Communique_AppendixIII_952778.pdf" TargetMode="External"/><Relationship Id="rId36" Type="http://schemas.openxmlformats.org/officeDocument/2006/relationships/hyperlink" Target="http://uis.unesco.org/sites/default/files/documents/international-standard-classification-of-education-fields-of-education-and-training-2013-detailed-field-descriptions-2015-en.pdf" TargetMode="External"/><Relationship Id="rId49" Type="http://schemas.openxmlformats.org/officeDocument/2006/relationships/footer" Target="footer1.xml"/><Relationship Id="rId10" Type="http://schemas.openxmlformats.org/officeDocument/2006/relationships/hyperlink" Target="https://uu.edu.ua/" TargetMode="External"/><Relationship Id="rId19" Type="http://schemas.openxmlformats.org/officeDocument/2006/relationships/hyperlink" Target="http://zakon4.rada.gov.ua/laws/show/266-2015-&#1087;" TargetMode="External"/><Relationship Id="rId31" Type="http://schemas.openxmlformats.org/officeDocument/2006/relationships/hyperlink" Target="http://erasmusplus.org.ua/korysna-informatsiia/korysni-materialy/category/3-materialy-natsionalnoi-komandy-ekspertiv-shchodo-zaprovadzhennia-instrumentiv-bolonskoho-protsesu.html?download=82:bolonskyi-protses-nova-paradyhma-vyshchoi-osvity-yu-rashkevych&amp;start=80" TargetMode="External"/><Relationship Id="rId44" Type="http://schemas.openxmlformats.org/officeDocument/2006/relationships/hyperlink" Target="http://erasmusplus.org.ua/korysna-informatsiia/korysni-materialy/category/3-materialy-natsionalnoi-komandy-ekspertiv-shchodo-zaprovadzhennia-instrumentiv-bolonskoho-protsesu.html?download=88:rozvytok-systemy-zabezpechennia-iakosti-vyshchoi-osvity-ukrainy&amp;start=80"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ab.uu.edu.ua/NM_zabezpechennya_specialnostey_2024-2" TargetMode="External"/><Relationship Id="rId14" Type="http://schemas.openxmlformats.org/officeDocument/2006/relationships/hyperlink" Target="https://vo.uu.edu.ua/course/view.php?id=18124" TargetMode="External"/><Relationship Id="rId22" Type="http://schemas.openxmlformats.org/officeDocument/2006/relationships/hyperlink" Target="https://ihed.org.ua/wp-content/uploads/2018/10/04_2016_ESG_2015.pdf" TargetMode="External"/><Relationship Id="rId27" Type="http://schemas.openxmlformats.org/officeDocument/2006/relationships/hyperlink" Target="https://ec.europa.eu/ploteus/content/descriptors-page" TargetMode="External"/><Relationship Id="rId30" Type="http://schemas.openxmlformats.org/officeDocument/2006/relationships/hyperlink" Target="http://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 TargetMode="External"/><Relationship Id="rId35" Type="http://schemas.openxmlformats.org/officeDocument/2006/relationships/hyperlink" Target="http://uis.unesco.org/sites/default/files/documents/international-standard-classification-of-education-isced-2011-en.pdf" TargetMode="External"/><Relationship Id="rId43" Type="http://schemas.openxmlformats.org/officeDocument/2006/relationships/hyperlink" Target="http://erasmusplus.org.ua/korysna-informatsiia/korysni-materialy/category/3-materialy-natsionalnoi-komandy-ekspertiv-shchodo-zaprovadzhennia-instrumentiv-bolonskoho-protsesu.html?download=82:bolonskyi-protses-nova-paradyhma-vyshchoi-osvity-yu-rashkevych&amp;start=80" TargetMode="External"/><Relationship Id="rId48" Type="http://schemas.openxmlformats.org/officeDocument/2006/relationships/header" Target="header2.xml"/><Relationship Id="rId8" Type="http://schemas.openxmlformats.org/officeDocument/2006/relationships/image" Target="media/image1.jpeg"/><Relationship Id="rId51"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91DA8-FE74-415B-90CC-46C687747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36</Pages>
  <Words>48925</Words>
  <Characters>27888</Characters>
  <Application>Microsoft Office Word</Application>
  <DocSecurity>0</DocSecurity>
  <Lines>232</Lines>
  <Paragraphs>153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МІНІСТЕРСТВО ОСВІТИ І НАУКИ УКРАЇНИ</vt:lpstr>
      <vt:lpstr>МІНІСТЕРСТВО ОСВІТИ І НАУКИ УКРАЇНИ</vt:lpstr>
    </vt:vector>
  </TitlesOfParts>
  <Company/>
  <LinksUpToDate>false</LinksUpToDate>
  <CharactersWithSpaces>76660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222</dc:creator>
  <cp:keywords/>
  <dc:description/>
  <cp:lastModifiedBy>admin</cp:lastModifiedBy>
  <cp:revision>4</cp:revision>
  <cp:lastPrinted>2024-05-30T16:23:00Z</cp:lastPrinted>
  <dcterms:created xsi:type="dcterms:W3CDTF">2025-07-15T14:13:00Z</dcterms:created>
  <dcterms:modified xsi:type="dcterms:W3CDTF">2025-09-16T11:31:00Z</dcterms:modified>
</cp:coreProperties>
</file>