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4A5A2" w14:textId="62F151A5" w:rsidR="0034205C" w:rsidRPr="00677783" w:rsidRDefault="006823AB" w:rsidP="00481B68">
      <w:pPr>
        <w:spacing w:after="0"/>
        <w:jc w:val="center"/>
        <w:rPr>
          <w:rFonts w:ascii="Times New Roman" w:hAnsi="Times New Roman"/>
          <w:b/>
          <w:sz w:val="28"/>
          <w:szCs w:val="28"/>
          <w:lang w:val="uk-UA"/>
        </w:rPr>
      </w:pPr>
      <w:r w:rsidRPr="00481B68">
        <w:rPr>
          <w:noProof/>
          <w:highlight w:val="yellow"/>
          <w:lang w:val="uk-UA" w:eastAsia="uk-UA"/>
        </w:rPr>
        <w:drawing>
          <wp:anchor distT="0" distB="0" distL="114300" distR="114300" simplePos="0" relativeHeight="251659264" behindDoc="0" locked="0" layoutInCell="1" allowOverlap="1" wp14:anchorId="2BB1B04D" wp14:editId="6CF1597E">
            <wp:simplePos x="0" y="0"/>
            <wp:positionH relativeFrom="margin">
              <wp:posOffset>-310515</wp:posOffset>
            </wp:positionH>
            <wp:positionV relativeFrom="margin">
              <wp:align>top</wp:align>
            </wp:positionV>
            <wp:extent cx="1870710" cy="1592580"/>
            <wp:effectExtent l="0" t="0" r="0" b="7620"/>
            <wp:wrapSquare wrapText="bothSides"/>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0710" cy="1592580"/>
                    </a:xfrm>
                    <a:prstGeom prst="rect">
                      <a:avLst/>
                    </a:prstGeom>
                    <a:noFill/>
                  </pic:spPr>
                </pic:pic>
              </a:graphicData>
            </a:graphic>
            <wp14:sizeRelH relativeFrom="page">
              <wp14:pctWidth>0</wp14:pctWidth>
            </wp14:sizeRelH>
            <wp14:sizeRelV relativeFrom="page">
              <wp14:pctHeight>0</wp14:pctHeight>
            </wp14:sizeRelV>
          </wp:anchor>
        </w:drawing>
      </w:r>
      <w:r w:rsidR="00793450" w:rsidRPr="00481B68">
        <w:rPr>
          <w:rFonts w:ascii="Times New Roman" w:hAnsi="Times New Roman"/>
          <w:b/>
          <w:sz w:val="28"/>
          <w:szCs w:val="28"/>
          <w:highlight w:val="yellow"/>
          <w:lang w:val="uk-UA"/>
        </w:rPr>
        <w:t>З</w:t>
      </w:r>
      <w:r w:rsidR="00793450">
        <w:rPr>
          <w:rFonts w:ascii="Times New Roman" w:hAnsi="Times New Roman"/>
          <w:b/>
          <w:sz w:val="28"/>
          <w:szCs w:val="28"/>
          <w:lang w:val="uk-UA"/>
        </w:rPr>
        <w:t xml:space="preserve">АКЛАД ВИЩОЇ ОСВІТИ </w:t>
      </w:r>
      <w:r w:rsidR="0041440C" w:rsidRPr="00677783">
        <w:rPr>
          <w:rFonts w:ascii="Times New Roman" w:hAnsi="Times New Roman"/>
          <w:b/>
          <w:sz w:val="28"/>
          <w:szCs w:val="28"/>
          <w:lang w:val="uk-UA"/>
        </w:rPr>
        <w:t>«</w:t>
      </w:r>
      <w:r w:rsidR="0034205C" w:rsidRPr="00677783">
        <w:rPr>
          <w:rFonts w:ascii="Times New Roman" w:hAnsi="Times New Roman"/>
          <w:b/>
          <w:sz w:val="28"/>
          <w:szCs w:val="28"/>
          <w:lang w:val="uk-UA"/>
        </w:rPr>
        <w:t>ВІДКРИТИЙ МІЖНАРОДНИЙ УНІВЕРСИТЕТ РОЗВИТКУ ЛЮДИНИ «УКРАЇНА»</w:t>
      </w:r>
    </w:p>
    <w:p w14:paraId="7F39DBE0" w14:textId="77777777" w:rsidR="009B0046" w:rsidRDefault="009B0046" w:rsidP="00793450">
      <w:pPr>
        <w:spacing w:after="0" w:line="240" w:lineRule="auto"/>
        <w:jc w:val="center"/>
        <w:rPr>
          <w:rFonts w:ascii="Times New Roman" w:hAnsi="Times New Roman"/>
          <w:b/>
          <w:sz w:val="28"/>
          <w:szCs w:val="28"/>
          <w:lang w:val="uk-UA"/>
        </w:rPr>
      </w:pPr>
      <w:r w:rsidRPr="00677783">
        <w:rPr>
          <w:rFonts w:ascii="Times New Roman" w:hAnsi="Times New Roman"/>
          <w:b/>
          <w:sz w:val="28"/>
          <w:szCs w:val="28"/>
          <w:lang w:val="uk-UA"/>
        </w:rPr>
        <w:t>ІНСТИТУТ ФІЛОЛОГІЇ ТА МАСОВИХ КОМУНІКАЦІЙ</w:t>
      </w:r>
    </w:p>
    <w:p w14:paraId="5694D70A" w14:textId="77777777" w:rsidR="00481B68" w:rsidRDefault="00481B68" w:rsidP="00793450">
      <w:pPr>
        <w:spacing w:after="0" w:line="240" w:lineRule="auto"/>
        <w:jc w:val="center"/>
        <w:rPr>
          <w:rFonts w:ascii="Times New Roman" w:hAnsi="Times New Roman"/>
          <w:b/>
          <w:sz w:val="28"/>
          <w:szCs w:val="28"/>
          <w:lang w:val="uk-UA"/>
        </w:rPr>
      </w:pPr>
    </w:p>
    <w:p w14:paraId="6BE4D1BD" w14:textId="5ED61948" w:rsidR="00793450" w:rsidRPr="00677783" w:rsidRDefault="00793450" w:rsidP="0079345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Кафедра туризму, документних та міжкультурних комунікацій</w:t>
      </w:r>
    </w:p>
    <w:p w14:paraId="31ABB3A5" w14:textId="77777777" w:rsidR="0034205C" w:rsidRPr="00677783" w:rsidRDefault="0034205C" w:rsidP="00FA499F">
      <w:pPr>
        <w:spacing w:after="0"/>
        <w:jc w:val="center"/>
        <w:rPr>
          <w:rFonts w:ascii="Times New Roman" w:hAnsi="Times New Roman"/>
          <w:b/>
          <w:sz w:val="28"/>
          <w:szCs w:val="28"/>
          <w:lang w:val="uk-UA"/>
        </w:rPr>
      </w:pPr>
    </w:p>
    <w:p w14:paraId="23178B33" w14:textId="77777777" w:rsidR="0034205C" w:rsidRPr="00677783" w:rsidRDefault="0034205C" w:rsidP="00FA499F">
      <w:pPr>
        <w:spacing w:after="0"/>
        <w:jc w:val="center"/>
        <w:rPr>
          <w:rFonts w:ascii="Times New Roman" w:hAnsi="Times New Roman"/>
          <w:lang w:val="uk-UA"/>
        </w:rPr>
      </w:pPr>
    </w:p>
    <w:tbl>
      <w:tblPr>
        <w:tblW w:w="5244" w:type="dxa"/>
        <w:tblInd w:w="4644" w:type="dxa"/>
        <w:tblLook w:val="00A0" w:firstRow="1" w:lastRow="0" w:firstColumn="1" w:lastColumn="0" w:noHBand="0" w:noVBand="0"/>
      </w:tblPr>
      <w:tblGrid>
        <w:gridCol w:w="5244"/>
      </w:tblGrid>
      <w:tr w:rsidR="0034205C" w:rsidRPr="00677783" w14:paraId="3B665755" w14:textId="77777777" w:rsidTr="00CD6839">
        <w:tc>
          <w:tcPr>
            <w:tcW w:w="5244" w:type="dxa"/>
          </w:tcPr>
          <w:p w14:paraId="1AA4B2A6" w14:textId="777E72F9" w:rsidR="0034205C" w:rsidRPr="00677783" w:rsidRDefault="00027143" w:rsidP="00CD6839">
            <w:pPr>
              <w:pStyle w:val="a7"/>
              <w:spacing w:after="0"/>
              <w:ind w:left="0"/>
              <w:rPr>
                <w:rFonts w:ascii="Times New Roman" w:hAnsi="Times New Roman"/>
                <w:sz w:val="28"/>
                <w:szCs w:val="28"/>
                <w:lang w:val="uk-UA" w:eastAsia="en-US"/>
              </w:rPr>
            </w:pPr>
            <w:r w:rsidRPr="00677783">
              <w:rPr>
                <w:rFonts w:ascii="Times New Roman" w:hAnsi="Times New Roman"/>
                <w:sz w:val="28"/>
                <w:szCs w:val="28"/>
                <w:lang w:val="uk-UA" w:eastAsia="en-US"/>
              </w:rPr>
              <w:t>ЗАТВЕРДЖУЮ</w:t>
            </w:r>
          </w:p>
        </w:tc>
      </w:tr>
      <w:tr w:rsidR="0034205C" w:rsidRPr="00677783" w14:paraId="58BAC39F" w14:textId="77777777" w:rsidTr="00CD6839">
        <w:tc>
          <w:tcPr>
            <w:tcW w:w="5244" w:type="dxa"/>
          </w:tcPr>
          <w:p w14:paraId="6031273A" w14:textId="77777777" w:rsidR="0034205C" w:rsidRPr="00677783" w:rsidRDefault="00027143" w:rsidP="00CD6839">
            <w:pPr>
              <w:pStyle w:val="a7"/>
              <w:spacing w:after="0"/>
              <w:ind w:left="0"/>
              <w:rPr>
                <w:rFonts w:ascii="Times New Roman" w:hAnsi="Times New Roman"/>
                <w:sz w:val="28"/>
                <w:szCs w:val="28"/>
                <w:lang w:val="uk-UA" w:eastAsia="en-US"/>
              </w:rPr>
            </w:pPr>
            <w:r w:rsidRPr="00677783">
              <w:rPr>
                <w:rFonts w:ascii="Times New Roman" w:hAnsi="Times New Roman"/>
                <w:sz w:val="28"/>
                <w:szCs w:val="28"/>
                <w:lang w:val="uk-UA" w:eastAsia="en-US"/>
              </w:rPr>
              <w:t xml:space="preserve">Президент </w:t>
            </w:r>
            <w:r w:rsidR="0034205C" w:rsidRPr="00677783">
              <w:rPr>
                <w:rFonts w:ascii="Times New Roman" w:hAnsi="Times New Roman"/>
                <w:sz w:val="28"/>
                <w:szCs w:val="28"/>
                <w:lang w:val="uk-UA" w:eastAsia="en-US"/>
              </w:rPr>
              <w:t>Відкритого</w:t>
            </w:r>
            <w:r w:rsidRPr="00677783">
              <w:rPr>
                <w:rFonts w:ascii="Times New Roman" w:hAnsi="Times New Roman"/>
                <w:sz w:val="28"/>
                <w:szCs w:val="28"/>
                <w:lang w:val="uk-UA" w:eastAsia="en-US"/>
              </w:rPr>
              <w:t xml:space="preserve"> міжнародного</w:t>
            </w:r>
          </w:p>
        </w:tc>
      </w:tr>
      <w:tr w:rsidR="0034205C" w:rsidRPr="00677783" w14:paraId="72E717CE" w14:textId="77777777" w:rsidTr="00CD6839">
        <w:tc>
          <w:tcPr>
            <w:tcW w:w="5244" w:type="dxa"/>
          </w:tcPr>
          <w:p w14:paraId="0FEF85A7" w14:textId="77777777" w:rsidR="0034205C" w:rsidRPr="00677783" w:rsidRDefault="0034205C" w:rsidP="001243A5">
            <w:pPr>
              <w:pStyle w:val="a7"/>
              <w:spacing w:after="0"/>
              <w:ind w:left="0"/>
              <w:rPr>
                <w:rFonts w:ascii="Times New Roman" w:hAnsi="Times New Roman"/>
                <w:sz w:val="28"/>
                <w:szCs w:val="28"/>
                <w:lang w:val="uk-UA" w:eastAsia="en-US"/>
              </w:rPr>
            </w:pPr>
            <w:r w:rsidRPr="00677783">
              <w:rPr>
                <w:rFonts w:ascii="Times New Roman" w:hAnsi="Times New Roman"/>
                <w:sz w:val="28"/>
                <w:szCs w:val="28"/>
                <w:lang w:val="uk-UA" w:eastAsia="en-US"/>
              </w:rPr>
              <w:t>університету розвитку</w:t>
            </w:r>
            <w:r w:rsidR="00027143" w:rsidRPr="00677783">
              <w:rPr>
                <w:rFonts w:ascii="Times New Roman" w:hAnsi="Times New Roman"/>
                <w:sz w:val="28"/>
                <w:szCs w:val="28"/>
                <w:lang w:val="uk-UA" w:eastAsia="en-US"/>
              </w:rPr>
              <w:t xml:space="preserve"> людини «Україна»</w:t>
            </w:r>
          </w:p>
        </w:tc>
      </w:tr>
      <w:tr w:rsidR="0034205C" w:rsidRPr="00677783" w14:paraId="768D8585" w14:textId="77777777" w:rsidTr="00CD6839">
        <w:tc>
          <w:tcPr>
            <w:tcW w:w="5244" w:type="dxa"/>
          </w:tcPr>
          <w:p w14:paraId="26892642" w14:textId="77777777" w:rsidR="0034205C" w:rsidRPr="00677783" w:rsidRDefault="0034205C" w:rsidP="00CD6839">
            <w:pPr>
              <w:pStyle w:val="a7"/>
              <w:spacing w:after="0"/>
              <w:ind w:left="-675" w:firstLine="675"/>
              <w:rPr>
                <w:rFonts w:ascii="Times New Roman" w:hAnsi="Times New Roman"/>
                <w:sz w:val="28"/>
                <w:szCs w:val="28"/>
                <w:lang w:val="uk-UA" w:eastAsia="en-US"/>
              </w:rPr>
            </w:pPr>
          </w:p>
        </w:tc>
      </w:tr>
      <w:tr w:rsidR="0034205C" w:rsidRPr="00677783" w14:paraId="2204E24F" w14:textId="77777777" w:rsidTr="00CD6839">
        <w:tc>
          <w:tcPr>
            <w:tcW w:w="5244" w:type="dxa"/>
          </w:tcPr>
          <w:p w14:paraId="2E482D76" w14:textId="77777777" w:rsidR="0034205C" w:rsidRPr="00677783" w:rsidRDefault="00027143" w:rsidP="00CD6839">
            <w:pPr>
              <w:pStyle w:val="a7"/>
              <w:spacing w:after="0"/>
              <w:ind w:left="0"/>
              <w:rPr>
                <w:rFonts w:ascii="Times New Roman" w:hAnsi="Times New Roman"/>
                <w:sz w:val="28"/>
                <w:szCs w:val="28"/>
                <w:lang w:val="uk-UA" w:eastAsia="en-US"/>
              </w:rPr>
            </w:pPr>
            <w:r w:rsidRPr="00677783">
              <w:rPr>
                <w:rFonts w:ascii="Times New Roman" w:hAnsi="Times New Roman"/>
                <w:sz w:val="28"/>
                <w:szCs w:val="28"/>
                <w:lang w:val="uk-UA" w:eastAsia="en-US"/>
              </w:rPr>
              <w:t>___________________Петро ТАЛАНЧУК</w:t>
            </w:r>
          </w:p>
        </w:tc>
      </w:tr>
    </w:tbl>
    <w:p w14:paraId="306AAD64" w14:textId="77777777" w:rsidR="0034205C" w:rsidRPr="00677783" w:rsidRDefault="0034205C" w:rsidP="00CD6839">
      <w:pPr>
        <w:spacing w:after="0"/>
        <w:rPr>
          <w:rFonts w:ascii="Times New Roman" w:hAnsi="Times New Roman"/>
          <w:lang w:val="uk-UA"/>
        </w:rPr>
      </w:pPr>
    </w:p>
    <w:p w14:paraId="078AB41E" w14:textId="77777777" w:rsidR="0034205C" w:rsidRPr="00677783" w:rsidRDefault="0034205C" w:rsidP="00CD6839">
      <w:pPr>
        <w:spacing w:after="0"/>
        <w:rPr>
          <w:rFonts w:ascii="Times New Roman" w:hAnsi="Times New Roman"/>
          <w:lang w:val="uk-UA"/>
        </w:rPr>
      </w:pPr>
    </w:p>
    <w:p w14:paraId="6F2C8DC1" w14:textId="77777777" w:rsidR="0034205C" w:rsidRPr="00677783" w:rsidRDefault="0034205C" w:rsidP="00793450">
      <w:pPr>
        <w:spacing w:after="0" w:line="240" w:lineRule="auto"/>
        <w:jc w:val="center"/>
        <w:rPr>
          <w:rFonts w:ascii="Times New Roman" w:hAnsi="Times New Roman"/>
          <w:lang w:val="uk-UA"/>
        </w:rPr>
      </w:pPr>
    </w:p>
    <w:p w14:paraId="1B47216C" w14:textId="60C0A1B8" w:rsidR="0034205C" w:rsidRPr="00677783" w:rsidRDefault="0034205C" w:rsidP="00793450">
      <w:pPr>
        <w:spacing w:after="0" w:line="240" w:lineRule="auto"/>
        <w:jc w:val="center"/>
        <w:rPr>
          <w:rFonts w:ascii="Times New Roman" w:hAnsi="Times New Roman"/>
          <w:b/>
          <w:sz w:val="28"/>
          <w:szCs w:val="28"/>
          <w:lang w:val="uk-UA"/>
        </w:rPr>
      </w:pPr>
      <w:r w:rsidRPr="00677783">
        <w:rPr>
          <w:rFonts w:ascii="Times New Roman" w:hAnsi="Times New Roman"/>
          <w:b/>
          <w:sz w:val="28"/>
          <w:szCs w:val="28"/>
          <w:lang w:val="uk-UA"/>
        </w:rPr>
        <w:t>ОСВІТНЬО</w:t>
      </w:r>
      <w:r w:rsidR="0041440C" w:rsidRPr="00677783">
        <w:rPr>
          <w:rFonts w:ascii="Times New Roman" w:hAnsi="Times New Roman"/>
          <w:b/>
          <w:sz w:val="28"/>
          <w:szCs w:val="28"/>
          <w:lang w:val="uk-UA"/>
        </w:rPr>
        <w:t>-</w:t>
      </w:r>
      <w:r w:rsidRPr="00677783">
        <w:rPr>
          <w:rFonts w:ascii="Times New Roman" w:hAnsi="Times New Roman"/>
          <w:b/>
          <w:sz w:val="28"/>
          <w:szCs w:val="28"/>
          <w:lang w:val="uk-UA"/>
        </w:rPr>
        <w:t>ПРОФЕСІЙНА ПРОГРАМА</w:t>
      </w:r>
    </w:p>
    <w:p w14:paraId="4D620407" w14:textId="6DBAA149" w:rsidR="0034205C" w:rsidRDefault="00FC4D94" w:rsidP="00793450">
      <w:pPr>
        <w:autoSpaceDE w:val="0"/>
        <w:autoSpaceDN w:val="0"/>
        <w:adjustRightInd w:val="0"/>
        <w:spacing w:after="0" w:line="240" w:lineRule="auto"/>
        <w:jc w:val="center"/>
        <w:rPr>
          <w:rFonts w:ascii="Times New Roman" w:hAnsi="Times New Roman"/>
          <w:b/>
          <w:sz w:val="36"/>
          <w:szCs w:val="28"/>
          <w:lang w:val="uk-UA"/>
        </w:rPr>
      </w:pPr>
      <w:r w:rsidRPr="00677783">
        <w:rPr>
          <w:rFonts w:ascii="Times New Roman" w:hAnsi="Times New Roman"/>
          <w:b/>
          <w:sz w:val="36"/>
          <w:szCs w:val="28"/>
          <w:lang w:val="uk-UA"/>
        </w:rPr>
        <w:t>"Туризм</w:t>
      </w:r>
      <w:r w:rsidR="009B0046" w:rsidRPr="00677783">
        <w:rPr>
          <w:rFonts w:ascii="Times New Roman" w:hAnsi="Times New Roman"/>
          <w:b/>
          <w:sz w:val="36"/>
          <w:szCs w:val="28"/>
          <w:lang w:val="uk-UA"/>
        </w:rPr>
        <w:t>"</w:t>
      </w:r>
    </w:p>
    <w:p w14:paraId="5A61640D" w14:textId="73373907" w:rsidR="00793450" w:rsidRPr="00677783" w:rsidRDefault="00793450" w:rsidP="00793450">
      <w:pPr>
        <w:autoSpaceDE w:val="0"/>
        <w:autoSpaceDN w:val="0"/>
        <w:adjustRightInd w:val="0"/>
        <w:spacing w:after="0" w:line="240" w:lineRule="auto"/>
        <w:jc w:val="center"/>
        <w:rPr>
          <w:rFonts w:ascii="Times New Roman" w:hAnsi="Times New Roman"/>
          <w:b/>
          <w:bCs/>
          <w:sz w:val="36"/>
          <w:szCs w:val="28"/>
          <w:lang w:val="uk-UA"/>
        </w:rPr>
      </w:pPr>
      <w:r>
        <w:rPr>
          <w:rFonts w:ascii="Times New Roman" w:hAnsi="Times New Roman"/>
          <w:b/>
          <w:bCs/>
          <w:sz w:val="36"/>
          <w:szCs w:val="28"/>
          <w:lang w:val="uk-UA"/>
        </w:rPr>
        <w:t xml:space="preserve">«Tourism» </w:t>
      </w:r>
    </w:p>
    <w:p w14:paraId="1598A666" w14:textId="51B13D59" w:rsidR="00B5636D" w:rsidRPr="00677783" w:rsidRDefault="00793450" w:rsidP="00793450">
      <w:pPr>
        <w:autoSpaceDE w:val="0"/>
        <w:autoSpaceDN w:val="0"/>
        <w:adjustRightInd w:val="0"/>
        <w:spacing w:after="0" w:line="240" w:lineRule="auto"/>
        <w:jc w:val="center"/>
        <w:rPr>
          <w:rFonts w:ascii="Times New Roman" w:eastAsia="Times New Roman" w:hAnsi="Times New Roman"/>
          <w:b/>
          <w:i/>
          <w:iCs/>
          <w:sz w:val="28"/>
          <w:szCs w:val="28"/>
          <w:u w:val="single"/>
          <w:lang w:val="uk-UA" w:eastAsia="ru-RU"/>
        </w:rPr>
      </w:pPr>
      <w:r>
        <w:rPr>
          <w:rFonts w:ascii="Times New Roman" w:eastAsia="Times New Roman" w:hAnsi="Times New Roman"/>
          <w:b/>
          <w:sz w:val="28"/>
          <w:szCs w:val="28"/>
          <w:lang w:val="uk-UA" w:eastAsia="ru-RU"/>
        </w:rPr>
        <w:t xml:space="preserve">ID </w:t>
      </w:r>
      <w:r w:rsidR="002A4355" w:rsidRPr="002A4355">
        <w:rPr>
          <w:rFonts w:ascii="Times New Roman" w:eastAsia="Times New Roman" w:hAnsi="Times New Roman"/>
          <w:b/>
          <w:i/>
          <w:iCs/>
          <w:sz w:val="28"/>
          <w:szCs w:val="28"/>
          <w:highlight w:val="green"/>
          <w:u w:val="single"/>
          <w:lang w:val="uk-UA" w:eastAsia="ru-RU"/>
        </w:rPr>
        <w:t>78589</w:t>
      </w:r>
    </w:p>
    <w:p w14:paraId="1AADEDD8" w14:textId="3ABA3BE5" w:rsidR="0034205C" w:rsidRPr="00677783" w:rsidRDefault="0034205C" w:rsidP="00793450">
      <w:pPr>
        <w:autoSpaceDE w:val="0"/>
        <w:autoSpaceDN w:val="0"/>
        <w:adjustRightInd w:val="0"/>
        <w:spacing w:after="0" w:line="240" w:lineRule="auto"/>
        <w:jc w:val="center"/>
        <w:rPr>
          <w:rFonts w:ascii="Times New Roman" w:hAnsi="Times New Roman"/>
          <w:b/>
          <w:sz w:val="28"/>
          <w:szCs w:val="28"/>
          <w:lang w:val="uk-UA"/>
        </w:rPr>
      </w:pPr>
      <w:r w:rsidRPr="00677783">
        <w:rPr>
          <w:rFonts w:ascii="Times New Roman" w:hAnsi="Times New Roman"/>
          <w:b/>
          <w:i/>
          <w:iCs/>
          <w:sz w:val="28"/>
          <w:szCs w:val="28"/>
          <w:u w:val="single"/>
          <w:lang w:val="uk-UA"/>
        </w:rPr>
        <w:t xml:space="preserve">другого </w:t>
      </w:r>
      <w:r w:rsidR="00027143" w:rsidRPr="00677783">
        <w:rPr>
          <w:rFonts w:ascii="Times New Roman" w:hAnsi="Times New Roman"/>
          <w:b/>
          <w:i/>
          <w:iCs/>
          <w:sz w:val="28"/>
          <w:szCs w:val="28"/>
          <w:u w:val="single"/>
          <w:lang w:val="uk-UA"/>
        </w:rPr>
        <w:t>(</w:t>
      </w:r>
      <w:r w:rsidRPr="00677783">
        <w:rPr>
          <w:rFonts w:ascii="Times New Roman" w:hAnsi="Times New Roman"/>
          <w:b/>
          <w:i/>
          <w:iCs/>
          <w:sz w:val="28"/>
          <w:szCs w:val="28"/>
          <w:u w:val="single"/>
          <w:lang w:val="uk-UA"/>
        </w:rPr>
        <w:t>магістерського</w:t>
      </w:r>
      <w:r w:rsidR="00027143" w:rsidRPr="00677783">
        <w:rPr>
          <w:rFonts w:ascii="Times New Roman" w:hAnsi="Times New Roman"/>
          <w:b/>
          <w:i/>
          <w:iCs/>
          <w:sz w:val="28"/>
          <w:szCs w:val="28"/>
          <w:u w:val="single"/>
          <w:lang w:val="uk-UA"/>
        </w:rPr>
        <w:t>)</w:t>
      </w:r>
      <w:r w:rsidRPr="00677783">
        <w:rPr>
          <w:rFonts w:ascii="Times New Roman" w:hAnsi="Times New Roman"/>
          <w:b/>
          <w:sz w:val="28"/>
          <w:szCs w:val="28"/>
          <w:lang w:val="uk-UA"/>
        </w:rPr>
        <w:t xml:space="preserve"> рівня вищої освіти</w:t>
      </w:r>
    </w:p>
    <w:p w14:paraId="1D8A3D3B" w14:textId="088910D6" w:rsidR="0034205C" w:rsidRPr="00793450" w:rsidRDefault="00521794" w:rsidP="0079345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за спеціальністю </w:t>
      </w:r>
      <w:r w:rsidRPr="00793450">
        <w:rPr>
          <w:rFonts w:ascii="Times New Roman" w:hAnsi="Times New Roman"/>
          <w:b/>
          <w:sz w:val="28"/>
          <w:szCs w:val="28"/>
        </w:rPr>
        <w:t>J</w:t>
      </w:r>
      <w:r w:rsidRPr="00793450">
        <w:rPr>
          <w:rFonts w:ascii="Times New Roman" w:hAnsi="Times New Roman"/>
          <w:b/>
          <w:sz w:val="28"/>
          <w:szCs w:val="28"/>
          <w:lang w:val="uk-UA"/>
        </w:rPr>
        <w:t>3</w:t>
      </w:r>
      <w:r w:rsidR="002A4355">
        <w:rPr>
          <w:rFonts w:ascii="Times New Roman" w:hAnsi="Times New Roman"/>
          <w:b/>
          <w:iCs/>
          <w:sz w:val="28"/>
          <w:szCs w:val="28"/>
          <w:lang w:val="uk-UA"/>
        </w:rPr>
        <w:t xml:space="preserve"> </w:t>
      </w:r>
      <w:r w:rsidR="0034205C" w:rsidRPr="00793450">
        <w:rPr>
          <w:rFonts w:ascii="Times New Roman" w:hAnsi="Times New Roman"/>
          <w:b/>
          <w:iCs/>
          <w:sz w:val="28"/>
          <w:szCs w:val="28"/>
          <w:lang w:val="uk-UA"/>
        </w:rPr>
        <w:t>Туризм</w:t>
      </w:r>
      <w:r w:rsidRPr="00793450">
        <w:rPr>
          <w:rFonts w:ascii="Times New Roman" w:hAnsi="Times New Roman"/>
          <w:b/>
          <w:iCs/>
          <w:sz w:val="28"/>
          <w:szCs w:val="28"/>
          <w:lang w:val="uk-UA"/>
        </w:rPr>
        <w:t xml:space="preserve"> та</w:t>
      </w:r>
      <w:r w:rsidR="00650F73" w:rsidRPr="00793450">
        <w:rPr>
          <w:rFonts w:ascii="Times New Roman" w:hAnsi="Times New Roman"/>
          <w:b/>
          <w:iCs/>
          <w:sz w:val="28"/>
          <w:szCs w:val="28"/>
          <w:lang w:val="uk-UA"/>
        </w:rPr>
        <w:t xml:space="preserve"> рекреація</w:t>
      </w:r>
      <w:r w:rsidR="0034205C" w:rsidRPr="00793450">
        <w:rPr>
          <w:rFonts w:ascii="Times New Roman" w:hAnsi="Times New Roman"/>
          <w:b/>
          <w:sz w:val="28"/>
          <w:szCs w:val="28"/>
          <w:lang w:val="uk-UA"/>
        </w:rPr>
        <w:t xml:space="preserve"> </w:t>
      </w:r>
    </w:p>
    <w:p w14:paraId="5B5BB807" w14:textId="19758A06" w:rsidR="0034205C" w:rsidRPr="00793450" w:rsidRDefault="0034205C" w:rsidP="00793450">
      <w:pPr>
        <w:spacing w:after="0" w:line="240" w:lineRule="auto"/>
        <w:jc w:val="center"/>
        <w:rPr>
          <w:rFonts w:ascii="Times New Roman" w:hAnsi="Times New Roman"/>
          <w:b/>
          <w:iCs/>
          <w:sz w:val="28"/>
          <w:szCs w:val="28"/>
          <w:lang w:val="uk-UA"/>
        </w:rPr>
      </w:pPr>
      <w:r w:rsidRPr="00793450">
        <w:rPr>
          <w:rFonts w:ascii="Times New Roman" w:hAnsi="Times New Roman"/>
          <w:b/>
          <w:sz w:val="28"/>
          <w:szCs w:val="28"/>
          <w:lang w:val="uk-UA"/>
        </w:rPr>
        <w:t xml:space="preserve">галузі знань </w:t>
      </w:r>
      <w:r w:rsidR="00521794" w:rsidRPr="00793450">
        <w:rPr>
          <w:rFonts w:ascii="Times New Roman" w:hAnsi="Times New Roman"/>
          <w:b/>
          <w:iCs/>
          <w:sz w:val="28"/>
          <w:szCs w:val="28"/>
        </w:rPr>
        <w:t>J</w:t>
      </w:r>
      <w:r w:rsidR="002A4355">
        <w:rPr>
          <w:rFonts w:ascii="Times New Roman" w:hAnsi="Times New Roman"/>
          <w:b/>
          <w:iCs/>
          <w:sz w:val="28"/>
          <w:szCs w:val="28"/>
          <w:lang w:val="uk-UA"/>
        </w:rPr>
        <w:t xml:space="preserve"> </w:t>
      </w:r>
      <w:r w:rsidR="00521794" w:rsidRPr="00793450">
        <w:rPr>
          <w:rFonts w:ascii="Times New Roman" w:hAnsi="Times New Roman"/>
          <w:b/>
          <w:iCs/>
          <w:sz w:val="28"/>
          <w:szCs w:val="28"/>
          <w:lang w:val="uk-UA"/>
        </w:rPr>
        <w:t>Транспорт та послуги</w:t>
      </w:r>
    </w:p>
    <w:p w14:paraId="68AFDC34" w14:textId="058F579A" w:rsidR="0034205C" w:rsidRPr="00793450" w:rsidRDefault="0034205C" w:rsidP="00793450">
      <w:pPr>
        <w:spacing w:after="0" w:line="240" w:lineRule="auto"/>
        <w:jc w:val="center"/>
        <w:rPr>
          <w:rFonts w:ascii="Times New Roman" w:hAnsi="Times New Roman"/>
          <w:b/>
          <w:i/>
          <w:iCs/>
          <w:sz w:val="28"/>
          <w:szCs w:val="28"/>
          <w:lang w:val="uk-UA"/>
        </w:rPr>
      </w:pPr>
      <w:r w:rsidRPr="00793450">
        <w:rPr>
          <w:rFonts w:ascii="Times New Roman" w:hAnsi="Times New Roman"/>
          <w:b/>
          <w:sz w:val="28"/>
          <w:szCs w:val="28"/>
          <w:lang w:val="uk-UA"/>
        </w:rPr>
        <w:t xml:space="preserve">Кваліфікація: </w:t>
      </w:r>
      <w:r w:rsidRPr="00793450">
        <w:rPr>
          <w:rFonts w:ascii="Times New Roman" w:hAnsi="Times New Roman"/>
          <w:b/>
          <w:i/>
          <w:iCs/>
          <w:sz w:val="28"/>
          <w:szCs w:val="28"/>
          <w:lang w:val="uk-UA"/>
        </w:rPr>
        <w:t>магістр з туризму</w:t>
      </w:r>
      <w:r w:rsidR="00650F73" w:rsidRPr="00793450">
        <w:rPr>
          <w:rFonts w:ascii="Times New Roman" w:hAnsi="Times New Roman"/>
          <w:b/>
          <w:i/>
          <w:iCs/>
          <w:sz w:val="28"/>
          <w:szCs w:val="28"/>
          <w:lang w:val="uk-UA"/>
        </w:rPr>
        <w:t xml:space="preserve"> </w:t>
      </w:r>
      <w:r w:rsidR="00521794" w:rsidRPr="00793450">
        <w:rPr>
          <w:rFonts w:ascii="Times New Roman" w:hAnsi="Times New Roman"/>
          <w:b/>
          <w:i/>
          <w:iCs/>
          <w:sz w:val="28"/>
          <w:szCs w:val="28"/>
          <w:lang w:val="uk-UA"/>
        </w:rPr>
        <w:t>та</w:t>
      </w:r>
      <w:r w:rsidR="00650F73" w:rsidRPr="00793450">
        <w:rPr>
          <w:rFonts w:ascii="Times New Roman" w:hAnsi="Times New Roman"/>
          <w:b/>
          <w:i/>
          <w:iCs/>
          <w:sz w:val="28"/>
          <w:szCs w:val="28"/>
          <w:lang w:val="uk-UA"/>
        </w:rPr>
        <w:t xml:space="preserve"> рекреації</w:t>
      </w:r>
    </w:p>
    <w:p w14:paraId="2067A8F4" w14:textId="77777777" w:rsidR="00C53B60" w:rsidRPr="00677783" w:rsidRDefault="00C53B60" w:rsidP="009B0046">
      <w:pPr>
        <w:spacing w:after="0" w:line="240" w:lineRule="auto"/>
        <w:ind w:left="4536"/>
        <w:rPr>
          <w:rFonts w:ascii="Times New Roman" w:hAnsi="Times New Roman"/>
          <w:sz w:val="20"/>
          <w:szCs w:val="20"/>
          <w:lang w:val="uk-UA"/>
        </w:rPr>
      </w:pPr>
    </w:p>
    <w:p w14:paraId="60455A29" w14:textId="77777777" w:rsidR="009B0046" w:rsidRPr="00677783" w:rsidRDefault="009B0046" w:rsidP="009B0046">
      <w:pPr>
        <w:spacing w:after="0" w:line="240" w:lineRule="auto"/>
        <w:ind w:left="4536"/>
        <w:rPr>
          <w:rFonts w:ascii="Times New Roman" w:hAnsi="Times New Roman"/>
          <w:sz w:val="20"/>
          <w:szCs w:val="20"/>
          <w:u w:val="single"/>
          <w:lang w:val="uk-UA"/>
        </w:rPr>
      </w:pPr>
    </w:p>
    <w:p w14:paraId="21CB254D" w14:textId="72272C7B" w:rsidR="00793450" w:rsidRPr="00793450" w:rsidRDefault="00793450" w:rsidP="00793450">
      <w:pPr>
        <w:spacing w:after="0" w:line="240" w:lineRule="auto"/>
        <w:ind w:left="4536"/>
        <w:rPr>
          <w:rFonts w:ascii="Times New Roman" w:eastAsia="Times New Roman" w:hAnsi="Times New Roman"/>
          <w:sz w:val="20"/>
          <w:szCs w:val="20"/>
          <w:highlight w:val="green"/>
          <w:u w:val="single"/>
          <w:lang w:val="uk-UA" w:eastAsia="uk-UA"/>
        </w:rPr>
      </w:pPr>
      <w:r w:rsidRPr="00793450">
        <w:rPr>
          <w:rFonts w:ascii="Times New Roman" w:eastAsia="Times New Roman" w:hAnsi="Times New Roman"/>
          <w:sz w:val="20"/>
          <w:szCs w:val="20"/>
          <w:highlight w:val="green"/>
          <w:lang w:val="uk-UA" w:eastAsia="uk-UA"/>
        </w:rPr>
        <w:t>Затверджено рішенням Вченої ради Відкритого міжнародного  університету розвитку людини «Україна»</w:t>
      </w:r>
      <w:r w:rsidR="002A4355">
        <w:rPr>
          <w:rFonts w:ascii="Times New Roman" w:eastAsia="Times New Roman" w:hAnsi="Times New Roman"/>
          <w:sz w:val="20"/>
          <w:szCs w:val="20"/>
          <w:highlight w:val="green"/>
          <w:lang w:val="uk-UA" w:eastAsia="uk-UA"/>
        </w:rPr>
        <w:t xml:space="preserve"> </w:t>
      </w:r>
      <w:r w:rsidRPr="00793450">
        <w:rPr>
          <w:rFonts w:ascii="Times New Roman" w:eastAsia="Times New Roman" w:hAnsi="Times New Roman"/>
          <w:sz w:val="20"/>
          <w:szCs w:val="20"/>
          <w:highlight w:val="green"/>
          <w:lang w:val="uk-UA" w:eastAsia="uk-UA"/>
        </w:rPr>
        <w:t xml:space="preserve">протокол </w:t>
      </w:r>
      <w:r w:rsidRPr="00793450">
        <w:rPr>
          <w:rFonts w:ascii="Times New Roman" w:eastAsia="Times New Roman" w:hAnsi="Times New Roman"/>
          <w:sz w:val="20"/>
          <w:szCs w:val="20"/>
          <w:highlight w:val="green"/>
          <w:u w:val="single"/>
          <w:lang w:val="uk-UA" w:eastAsia="uk-UA"/>
        </w:rPr>
        <w:t>№ 3 від 24 квітня 2025 року</w:t>
      </w:r>
    </w:p>
    <w:p w14:paraId="7F22E41B" w14:textId="77777777" w:rsidR="002A4355" w:rsidRDefault="00793450" w:rsidP="00793450">
      <w:pPr>
        <w:spacing w:after="0" w:line="240" w:lineRule="auto"/>
        <w:ind w:left="4536"/>
        <w:rPr>
          <w:rFonts w:ascii="Times New Roman" w:eastAsia="Times New Roman" w:hAnsi="Times New Roman"/>
          <w:sz w:val="20"/>
          <w:szCs w:val="20"/>
          <w:highlight w:val="green"/>
          <w:lang w:val="uk-UA" w:eastAsia="uk-UA"/>
        </w:rPr>
      </w:pPr>
      <w:r w:rsidRPr="00793450">
        <w:rPr>
          <w:rFonts w:ascii="Times New Roman" w:eastAsia="Times New Roman" w:hAnsi="Times New Roman"/>
          <w:sz w:val="20"/>
          <w:szCs w:val="20"/>
          <w:highlight w:val="green"/>
          <w:lang w:val="uk-UA" w:eastAsia="uk-UA"/>
        </w:rPr>
        <w:t xml:space="preserve">Освітньо-професійна програма вводиться в дію </w:t>
      </w:r>
    </w:p>
    <w:p w14:paraId="2E68AE4C" w14:textId="290D416C" w:rsidR="00793450" w:rsidRPr="00793450" w:rsidRDefault="00793450" w:rsidP="00793450">
      <w:pPr>
        <w:spacing w:after="0" w:line="240" w:lineRule="auto"/>
        <w:ind w:left="4536"/>
        <w:rPr>
          <w:rFonts w:ascii="Times New Roman" w:eastAsia="Times New Roman" w:hAnsi="Times New Roman"/>
          <w:sz w:val="20"/>
          <w:szCs w:val="20"/>
          <w:lang w:val="uk-UA" w:eastAsia="uk-UA"/>
        </w:rPr>
      </w:pPr>
      <w:r w:rsidRPr="00793450">
        <w:rPr>
          <w:rFonts w:ascii="Times New Roman" w:eastAsia="Times New Roman" w:hAnsi="Times New Roman"/>
          <w:sz w:val="20"/>
          <w:szCs w:val="20"/>
          <w:highlight w:val="green"/>
          <w:lang w:val="uk-UA" w:eastAsia="uk-UA"/>
        </w:rPr>
        <w:t>наказом</w:t>
      </w:r>
      <w:r w:rsidR="002A4355">
        <w:rPr>
          <w:rFonts w:ascii="Times New Roman" w:eastAsia="Times New Roman" w:hAnsi="Times New Roman"/>
          <w:sz w:val="20"/>
          <w:szCs w:val="20"/>
          <w:highlight w:val="green"/>
          <w:lang w:val="uk-UA" w:eastAsia="uk-UA"/>
        </w:rPr>
        <w:t xml:space="preserve"> </w:t>
      </w:r>
      <w:r w:rsidRPr="00793450">
        <w:rPr>
          <w:rFonts w:ascii="Times New Roman" w:eastAsia="Times New Roman" w:hAnsi="Times New Roman"/>
          <w:sz w:val="20"/>
          <w:szCs w:val="20"/>
          <w:highlight w:val="green"/>
          <w:u w:val="single"/>
          <w:lang w:val="uk-UA" w:eastAsia="uk-UA"/>
        </w:rPr>
        <w:t>від 24 квітня 2025 року №52</w:t>
      </w:r>
    </w:p>
    <w:p w14:paraId="00F36D3C" w14:textId="77777777" w:rsidR="00793450" w:rsidRPr="00793450" w:rsidRDefault="00793450" w:rsidP="00793450">
      <w:pPr>
        <w:spacing w:after="0" w:line="240" w:lineRule="auto"/>
        <w:jc w:val="center"/>
        <w:rPr>
          <w:rFonts w:ascii="Times New Roman" w:eastAsia="Times New Roman" w:hAnsi="Times New Roman"/>
          <w:sz w:val="28"/>
          <w:szCs w:val="28"/>
          <w:lang w:val="uk-UA" w:eastAsia="uk-UA"/>
        </w:rPr>
      </w:pPr>
    </w:p>
    <w:p w14:paraId="2DBC6A7F" w14:textId="77777777" w:rsidR="003A7C69" w:rsidRPr="00677783" w:rsidRDefault="003A7C69" w:rsidP="000E5B0F">
      <w:pPr>
        <w:pStyle w:val="a7"/>
        <w:spacing w:after="0"/>
        <w:jc w:val="center"/>
        <w:rPr>
          <w:rFonts w:ascii="Times New Roman" w:hAnsi="Times New Roman"/>
          <w:lang w:val="uk-UA"/>
        </w:rPr>
      </w:pPr>
    </w:p>
    <w:p w14:paraId="058EDFC1" w14:textId="77777777" w:rsidR="0034026D" w:rsidRDefault="0034026D" w:rsidP="00CD6839">
      <w:pPr>
        <w:tabs>
          <w:tab w:val="left" w:pos="3915"/>
          <w:tab w:val="center" w:pos="4677"/>
        </w:tabs>
        <w:spacing w:after="0"/>
        <w:jc w:val="center"/>
        <w:rPr>
          <w:rFonts w:ascii="Times New Roman" w:hAnsi="Times New Roman"/>
          <w:sz w:val="28"/>
          <w:szCs w:val="28"/>
          <w:lang w:val="uk-UA"/>
        </w:rPr>
      </w:pPr>
    </w:p>
    <w:p w14:paraId="5EA3D86C" w14:textId="77777777" w:rsidR="0034026D" w:rsidRDefault="0034026D" w:rsidP="00CD6839">
      <w:pPr>
        <w:tabs>
          <w:tab w:val="left" w:pos="3915"/>
          <w:tab w:val="center" w:pos="4677"/>
        </w:tabs>
        <w:spacing w:after="0"/>
        <w:jc w:val="center"/>
        <w:rPr>
          <w:rFonts w:ascii="Times New Roman" w:hAnsi="Times New Roman"/>
          <w:sz w:val="28"/>
          <w:szCs w:val="28"/>
          <w:lang w:val="uk-UA"/>
        </w:rPr>
      </w:pPr>
    </w:p>
    <w:p w14:paraId="36108DE5" w14:textId="77777777" w:rsidR="0034026D" w:rsidRDefault="0034026D" w:rsidP="00CD6839">
      <w:pPr>
        <w:tabs>
          <w:tab w:val="left" w:pos="3915"/>
          <w:tab w:val="center" w:pos="4677"/>
        </w:tabs>
        <w:spacing w:after="0"/>
        <w:jc w:val="center"/>
        <w:rPr>
          <w:rFonts w:ascii="Times New Roman" w:hAnsi="Times New Roman"/>
          <w:sz w:val="28"/>
          <w:szCs w:val="28"/>
          <w:lang w:val="uk-UA"/>
        </w:rPr>
      </w:pPr>
    </w:p>
    <w:p w14:paraId="5A1D5367" w14:textId="77777777" w:rsidR="0034026D" w:rsidRDefault="0034026D" w:rsidP="00CD6839">
      <w:pPr>
        <w:tabs>
          <w:tab w:val="left" w:pos="3915"/>
          <w:tab w:val="center" w:pos="4677"/>
        </w:tabs>
        <w:spacing w:after="0"/>
        <w:jc w:val="center"/>
        <w:rPr>
          <w:rFonts w:ascii="Times New Roman" w:hAnsi="Times New Roman"/>
          <w:sz w:val="28"/>
          <w:szCs w:val="28"/>
          <w:lang w:val="uk-UA"/>
        </w:rPr>
      </w:pPr>
    </w:p>
    <w:p w14:paraId="7F79F7DD" w14:textId="77777777" w:rsidR="0034026D" w:rsidRDefault="0034026D" w:rsidP="00CD6839">
      <w:pPr>
        <w:tabs>
          <w:tab w:val="left" w:pos="3915"/>
          <w:tab w:val="center" w:pos="4677"/>
        </w:tabs>
        <w:spacing w:after="0"/>
        <w:jc w:val="center"/>
        <w:rPr>
          <w:rFonts w:ascii="Times New Roman" w:hAnsi="Times New Roman"/>
          <w:sz w:val="28"/>
          <w:szCs w:val="28"/>
          <w:lang w:val="uk-UA"/>
        </w:rPr>
      </w:pPr>
    </w:p>
    <w:p w14:paraId="2873AD60" w14:textId="32158AC8" w:rsidR="0034205C" w:rsidRPr="00677783" w:rsidRDefault="0034205C" w:rsidP="00CD6839">
      <w:pPr>
        <w:tabs>
          <w:tab w:val="left" w:pos="3915"/>
          <w:tab w:val="center" w:pos="4677"/>
        </w:tabs>
        <w:spacing w:after="0"/>
        <w:jc w:val="center"/>
        <w:rPr>
          <w:rFonts w:ascii="Times New Roman" w:hAnsi="Times New Roman"/>
          <w:sz w:val="28"/>
          <w:szCs w:val="28"/>
          <w:lang w:val="uk-UA"/>
        </w:rPr>
      </w:pPr>
      <w:r w:rsidRPr="00677783">
        <w:rPr>
          <w:rFonts w:ascii="Times New Roman" w:hAnsi="Times New Roman"/>
          <w:sz w:val="28"/>
          <w:szCs w:val="28"/>
          <w:lang w:val="uk-UA"/>
        </w:rPr>
        <w:t>Київ</w:t>
      </w:r>
      <w:r w:rsidR="003A7C69" w:rsidRPr="00677783">
        <w:rPr>
          <w:rFonts w:ascii="Times New Roman" w:hAnsi="Times New Roman"/>
          <w:sz w:val="28"/>
          <w:szCs w:val="28"/>
          <w:lang w:val="uk-UA"/>
        </w:rPr>
        <w:t xml:space="preserve"> – </w:t>
      </w:r>
      <w:r w:rsidRPr="00677783">
        <w:rPr>
          <w:rFonts w:ascii="Times New Roman" w:hAnsi="Times New Roman"/>
          <w:sz w:val="28"/>
          <w:szCs w:val="28"/>
          <w:lang w:val="uk-UA"/>
        </w:rPr>
        <w:t>202</w:t>
      </w:r>
      <w:r w:rsidR="00521794">
        <w:rPr>
          <w:rFonts w:ascii="Times New Roman" w:hAnsi="Times New Roman"/>
          <w:sz w:val="28"/>
          <w:szCs w:val="28"/>
          <w:lang w:val="uk-UA"/>
        </w:rPr>
        <w:t>5</w:t>
      </w:r>
    </w:p>
    <w:p w14:paraId="78CF11D1" w14:textId="77777777" w:rsidR="0034205C" w:rsidRPr="00677783" w:rsidRDefault="0034205C" w:rsidP="00134AB0">
      <w:pPr>
        <w:pStyle w:val="aa"/>
        <w:rPr>
          <w:lang w:val="uk-UA"/>
        </w:rPr>
        <w:sectPr w:rsidR="0034205C" w:rsidRPr="00677783">
          <w:pgSz w:w="11906" w:h="16838"/>
          <w:pgMar w:top="1134" w:right="850" w:bottom="1134" w:left="1701" w:header="709" w:footer="406" w:gutter="0"/>
          <w:cols w:space="720"/>
        </w:sectPr>
      </w:pPr>
    </w:p>
    <w:p w14:paraId="3AEB65E1" w14:textId="5F555A98" w:rsidR="0034205C" w:rsidRPr="00677783" w:rsidRDefault="0034205C" w:rsidP="00FA499F">
      <w:pPr>
        <w:pStyle w:val="a7"/>
        <w:spacing w:after="0"/>
        <w:ind w:left="0"/>
        <w:jc w:val="center"/>
        <w:rPr>
          <w:rFonts w:ascii="Times New Roman" w:hAnsi="Times New Roman"/>
          <w:bCs/>
          <w:sz w:val="28"/>
          <w:szCs w:val="28"/>
          <w:lang w:val="uk-UA"/>
        </w:rPr>
      </w:pPr>
      <w:r w:rsidRPr="00677783">
        <w:rPr>
          <w:rFonts w:ascii="Times New Roman" w:hAnsi="Times New Roman"/>
          <w:b/>
          <w:sz w:val="28"/>
          <w:szCs w:val="28"/>
          <w:lang w:val="uk-UA"/>
        </w:rPr>
        <w:lastRenderedPageBreak/>
        <w:t>ЛИСТ ПОГОДЖЕННЯ</w:t>
      </w:r>
      <w:r w:rsidRPr="00677783">
        <w:rPr>
          <w:rFonts w:ascii="Times New Roman" w:hAnsi="Times New Roman"/>
          <w:b/>
          <w:sz w:val="28"/>
          <w:szCs w:val="28"/>
          <w:lang w:val="uk-UA"/>
        </w:rPr>
        <w:br/>
        <w:t xml:space="preserve">освітньо-професійної програми </w:t>
      </w:r>
      <w:r w:rsidRPr="00677783">
        <w:rPr>
          <w:rFonts w:ascii="Times New Roman" w:hAnsi="Times New Roman"/>
          <w:b/>
          <w:sz w:val="28"/>
          <w:szCs w:val="28"/>
          <w:lang w:val="uk-UA"/>
        </w:rPr>
        <w:br/>
      </w:r>
      <w:r w:rsidR="0041440C" w:rsidRPr="00677783">
        <w:rPr>
          <w:rFonts w:ascii="Times New Roman" w:hAnsi="Times New Roman"/>
          <w:sz w:val="28"/>
          <w:szCs w:val="28"/>
          <w:lang w:val="uk-UA"/>
        </w:rPr>
        <w:t>"Туризм</w:t>
      </w:r>
      <w:r w:rsidR="00C53B60" w:rsidRPr="00677783">
        <w:rPr>
          <w:rFonts w:ascii="Times New Roman" w:hAnsi="Times New Roman"/>
          <w:sz w:val="28"/>
          <w:szCs w:val="28"/>
          <w:lang w:val="uk-UA"/>
        </w:rPr>
        <w:t>"</w:t>
      </w:r>
    </w:p>
    <w:p w14:paraId="498A155F" w14:textId="77777777" w:rsidR="00027143" w:rsidRPr="00677783" w:rsidRDefault="00027143" w:rsidP="00FA499F">
      <w:pPr>
        <w:pStyle w:val="a7"/>
        <w:spacing w:after="0"/>
        <w:ind w:left="0"/>
        <w:jc w:val="center"/>
        <w:rPr>
          <w:rFonts w:ascii="Times New Roman" w:hAnsi="Times New Roman"/>
          <w:b/>
          <w:sz w:val="28"/>
          <w:szCs w:val="28"/>
          <w:lang w:val="uk-UA"/>
        </w:rPr>
      </w:pPr>
      <w:r w:rsidRPr="00677783">
        <w:rPr>
          <w:rFonts w:ascii="Times New Roman" w:hAnsi="Times New Roman"/>
          <w:bCs/>
          <w:sz w:val="28"/>
          <w:szCs w:val="28"/>
          <w:lang w:val="uk-UA"/>
        </w:rPr>
        <w:t>другого (магістерського) рівня вищої освіти</w:t>
      </w:r>
    </w:p>
    <w:p w14:paraId="5162BED8" w14:textId="77777777" w:rsidR="0034205C" w:rsidRPr="00677783" w:rsidRDefault="0034205C" w:rsidP="00FA499F">
      <w:pPr>
        <w:pStyle w:val="a7"/>
        <w:spacing w:after="0" w:line="360" w:lineRule="auto"/>
        <w:ind w:left="0"/>
        <w:jc w:val="center"/>
        <w:rPr>
          <w:rFonts w:ascii="Times New Roman" w:hAnsi="Times New Roman"/>
          <w:b/>
          <w:sz w:val="28"/>
          <w:szCs w:val="28"/>
          <w:lang w:val="uk-UA"/>
        </w:rPr>
      </w:pPr>
    </w:p>
    <w:tbl>
      <w:tblPr>
        <w:tblW w:w="9781" w:type="dxa"/>
        <w:tblInd w:w="108" w:type="dxa"/>
        <w:tblLook w:val="00A0" w:firstRow="1" w:lastRow="0" w:firstColumn="1" w:lastColumn="0" w:noHBand="0" w:noVBand="0"/>
      </w:tblPr>
      <w:tblGrid>
        <w:gridCol w:w="5245"/>
        <w:gridCol w:w="1557"/>
        <w:gridCol w:w="2979"/>
      </w:tblGrid>
      <w:tr w:rsidR="00F85DD7" w:rsidRPr="00677783" w14:paraId="66BD8A2C" w14:textId="77777777" w:rsidTr="005B6116">
        <w:tc>
          <w:tcPr>
            <w:tcW w:w="5245" w:type="dxa"/>
          </w:tcPr>
          <w:p w14:paraId="54403C6F" w14:textId="77777777" w:rsidR="00F85DD7" w:rsidRPr="00677783" w:rsidRDefault="00F85DD7" w:rsidP="00F85DD7">
            <w:pPr>
              <w:pStyle w:val="a7"/>
              <w:spacing w:after="0"/>
              <w:ind w:left="0"/>
              <w:rPr>
                <w:rFonts w:ascii="Times New Roman" w:hAnsi="Times New Roman"/>
                <w:sz w:val="28"/>
                <w:szCs w:val="28"/>
                <w:lang w:val="uk-UA"/>
              </w:rPr>
            </w:pPr>
          </w:p>
          <w:p w14:paraId="3F5B519B" w14:textId="7E2E78C8" w:rsidR="00F85DD7" w:rsidRPr="00677783" w:rsidRDefault="00E91375" w:rsidP="00F85DD7">
            <w:pPr>
              <w:pStyle w:val="a7"/>
              <w:spacing w:after="0"/>
              <w:ind w:left="0"/>
              <w:rPr>
                <w:rFonts w:ascii="Times New Roman" w:hAnsi="Times New Roman"/>
                <w:sz w:val="28"/>
                <w:szCs w:val="28"/>
                <w:lang w:val="uk-UA"/>
              </w:rPr>
            </w:pPr>
            <w:r w:rsidRPr="00677783">
              <w:rPr>
                <w:rFonts w:ascii="Times New Roman" w:hAnsi="Times New Roman"/>
                <w:sz w:val="28"/>
                <w:szCs w:val="28"/>
                <w:lang w:val="uk-UA"/>
              </w:rPr>
              <w:t>Проректор</w:t>
            </w:r>
            <w:r w:rsidR="0041440C" w:rsidRPr="00677783">
              <w:rPr>
                <w:rFonts w:ascii="Times New Roman" w:hAnsi="Times New Roman"/>
                <w:sz w:val="28"/>
                <w:szCs w:val="28"/>
                <w:lang w:val="uk-UA"/>
              </w:rPr>
              <w:t>ка</w:t>
            </w:r>
            <w:r w:rsidRPr="00677783">
              <w:rPr>
                <w:rFonts w:ascii="Times New Roman" w:hAnsi="Times New Roman"/>
                <w:sz w:val="28"/>
                <w:szCs w:val="28"/>
                <w:lang w:val="uk-UA"/>
              </w:rPr>
              <w:t xml:space="preserve"> </w:t>
            </w:r>
            <w:r w:rsidR="00F85DD7" w:rsidRPr="00677783">
              <w:rPr>
                <w:rFonts w:ascii="Times New Roman" w:hAnsi="Times New Roman"/>
                <w:sz w:val="28"/>
                <w:szCs w:val="28"/>
                <w:lang w:val="uk-UA"/>
              </w:rPr>
              <w:t>з освітньої діяльності</w:t>
            </w:r>
          </w:p>
        </w:tc>
        <w:tc>
          <w:tcPr>
            <w:tcW w:w="1557" w:type="dxa"/>
          </w:tcPr>
          <w:p w14:paraId="2D5674A3" w14:textId="77777777" w:rsidR="00F85DD7" w:rsidRPr="00677783" w:rsidRDefault="00F85DD7" w:rsidP="00F85DD7">
            <w:pPr>
              <w:pStyle w:val="a7"/>
              <w:spacing w:after="0"/>
              <w:ind w:left="0"/>
              <w:jc w:val="center"/>
              <w:rPr>
                <w:rFonts w:ascii="Times New Roman" w:hAnsi="Times New Roman"/>
                <w:sz w:val="28"/>
                <w:szCs w:val="28"/>
                <w:lang w:val="uk-UA"/>
              </w:rPr>
            </w:pPr>
          </w:p>
          <w:p w14:paraId="68C55612" w14:textId="77777777" w:rsidR="00F85DD7" w:rsidRPr="00677783" w:rsidRDefault="00F85DD7" w:rsidP="00F85DD7">
            <w:pPr>
              <w:pStyle w:val="a7"/>
              <w:spacing w:after="0"/>
              <w:ind w:left="0"/>
              <w:jc w:val="center"/>
              <w:rPr>
                <w:rFonts w:ascii="Times New Roman" w:hAnsi="Times New Roman"/>
                <w:sz w:val="28"/>
                <w:szCs w:val="28"/>
                <w:lang w:val="uk-UA"/>
              </w:rPr>
            </w:pPr>
            <w:r w:rsidRPr="00677783">
              <w:rPr>
                <w:rFonts w:ascii="Times New Roman" w:hAnsi="Times New Roman"/>
                <w:sz w:val="28"/>
                <w:szCs w:val="28"/>
                <w:lang w:val="uk-UA"/>
              </w:rPr>
              <w:t>_______</w:t>
            </w:r>
          </w:p>
        </w:tc>
        <w:tc>
          <w:tcPr>
            <w:tcW w:w="2979" w:type="dxa"/>
          </w:tcPr>
          <w:p w14:paraId="7583EDF7" w14:textId="77777777" w:rsidR="00F85DD7" w:rsidRPr="00677783" w:rsidRDefault="00F85DD7" w:rsidP="00F85DD7">
            <w:pPr>
              <w:pStyle w:val="a7"/>
              <w:spacing w:after="0"/>
              <w:ind w:left="0"/>
              <w:rPr>
                <w:rFonts w:ascii="Times New Roman" w:hAnsi="Times New Roman"/>
                <w:sz w:val="28"/>
                <w:szCs w:val="28"/>
                <w:lang w:val="uk-UA"/>
              </w:rPr>
            </w:pPr>
          </w:p>
          <w:p w14:paraId="614D1F7B" w14:textId="77777777" w:rsidR="00F85DD7" w:rsidRPr="00677783" w:rsidRDefault="00F85DD7" w:rsidP="00F85DD7">
            <w:pPr>
              <w:pStyle w:val="a7"/>
              <w:spacing w:after="0"/>
              <w:ind w:left="0"/>
              <w:rPr>
                <w:rFonts w:ascii="Times New Roman" w:hAnsi="Times New Roman"/>
                <w:sz w:val="28"/>
                <w:szCs w:val="28"/>
                <w:lang w:val="uk-UA"/>
              </w:rPr>
            </w:pPr>
            <w:r w:rsidRPr="00677783">
              <w:rPr>
                <w:rFonts w:ascii="Times New Roman" w:hAnsi="Times New Roman"/>
                <w:sz w:val="28"/>
                <w:szCs w:val="28"/>
                <w:lang w:val="uk-UA"/>
              </w:rPr>
              <w:t>Оксана КОЛЯДА</w:t>
            </w:r>
          </w:p>
        </w:tc>
      </w:tr>
      <w:tr w:rsidR="00F85DD7" w:rsidRPr="00677783" w14:paraId="142BB799" w14:textId="77777777" w:rsidTr="005B6116">
        <w:tc>
          <w:tcPr>
            <w:tcW w:w="5245" w:type="dxa"/>
          </w:tcPr>
          <w:p w14:paraId="106AA7AF" w14:textId="77777777" w:rsidR="00F85DD7" w:rsidRPr="00677783" w:rsidRDefault="00F85DD7" w:rsidP="00F85DD7">
            <w:pPr>
              <w:pStyle w:val="a7"/>
              <w:spacing w:after="0"/>
              <w:ind w:left="0"/>
              <w:rPr>
                <w:rFonts w:ascii="Times New Roman" w:hAnsi="Times New Roman"/>
                <w:color w:val="000000"/>
                <w:sz w:val="28"/>
                <w:szCs w:val="28"/>
                <w:lang w:val="uk-UA"/>
              </w:rPr>
            </w:pPr>
          </w:p>
          <w:p w14:paraId="66AF950D" w14:textId="77777777" w:rsidR="00F85DD7" w:rsidRPr="00677783" w:rsidRDefault="00F85DD7" w:rsidP="00F85DD7">
            <w:pPr>
              <w:pStyle w:val="a7"/>
              <w:spacing w:after="0"/>
              <w:ind w:left="0"/>
              <w:rPr>
                <w:rFonts w:ascii="Times New Roman" w:hAnsi="Times New Roman"/>
                <w:color w:val="000000"/>
                <w:sz w:val="28"/>
                <w:szCs w:val="28"/>
                <w:lang w:val="uk-UA"/>
              </w:rPr>
            </w:pPr>
          </w:p>
          <w:p w14:paraId="78F60190" w14:textId="75089979" w:rsidR="00F85DD7" w:rsidRPr="00677783" w:rsidRDefault="00F85DD7" w:rsidP="0041440C">
            <w:pPr>
              <w:pStyle w:val="a7"/>
              <w:spacing w:after="0"/>
              <w:ind w:left="0"/>
              <w:rPr>
                <w:rFonts w:ascii="Times New Roman" w:hAnsi="Times New Roman"/>
                <w:sz w:val="28"/>
                <w:szCs w:val="28"/>
                <w:lang w:val="uk-UA"/>
              </w:rPr>
            </w:pPr>
            <w:r w:rsidRPr="00677783">
              <w:rPr>
                <w:rFonts w:ascii="Times New Roman" w:hAnsi="Times New Roman"/>
                <w:color w:val="000000"/>
                <w:sz w:val="28"/>
                <w:szCs w:val="28"/>
                <w:lang w:val="uk-UA"/>
              </w:rPr>
              <w:t>Начальни</w:t>
            </w:r>
            <w:r w:rsidR="0041440C" w:rsidRPr="00677783">
              <w:rPr>
                <w:rFonts w:ascii="Times New Roman" w:hAnsi="Times New Roman"/>
                <w:color w:val="000000"/>
                <w:sz w:val="28"/>
                <w:szCs w:val="28"/>
                <w:lang w:val="uk-UA"/>
              </w:rPr>
              <w:t>ця</w:t>
            </w:r>
            <w:r w:rsidRPr="00677783">
              <w:rPr>
                <w:rFonts w:ascii="Times New Roman" w:hAnsi="Times New Roman"/>
                <w:color w:val="000000"/>
                <w:sz w:val="28"/>
                <w:szCs w:val="28"/>
                <w:lang w:val="uk-UA"/>
              </w:rPr>
              <w:t xml:space="preserve"> відділу методичної роботи</w:t>
            </w:r>
          </w:p>
        </w:tc>
        <w:tc>
          <w:tcPr>
            <w:tcW w:w="1557" w:type="dxa"/>
          </w:tcPr>
          <w:p w14:paraId="10A6FC75" w14:textId="77777777" w:rsidR="00F85DD7" w:rsidRPr="00677783" w:rsidRDefault="00F85DD7" w:rsidP="00F85DD7">
            <w:pPr>
              <w:pStyle w:val="a7"/>
              <w:spacing w:after="0"/>
              <w:ind w:left="0"/>
              <w:jc w:val="center"/>
              <w:rPr>
                <w:rFonts w:ascii="Times New Roman" w:hAnsi="Times New Roman"/>
                <w:sz w:val="28"/>
                <w:szCs w:val="28"/>
                <w:lang w:val="uk-UA"/>
              </w:rPr>
            </w:pPr>
          </w:p>
          <w:p w14:paraId="712FD3D1" w14:textId="77777777" w:rsidR="00F85DD7" w:rsidRPr="00677783" w:rsidRDefault="00F85DD7" w:rsidP="00F85DD7">
            <w:pPr>
              <w:pStyle w:val="a7"/>
              <w:spacing w:after="0"/>
              <w:ind w:left="0"/>
              <w:jc w:val="center"/>
              <w:rPr>
                <w:rFonts w:ascii="Times New Roman" w:hAnsi="Times New Roman"/>
                <w:sz w:val="28"/>
                <w:szCs w:val="28"/>
                <w:lang w:val="uk-UA"/>
              </w:rPr>
            </w:pPr>
          </w:p>
          <w:p w14:paraId="52DDE56C" w14:textId="77777777" w:rsidR="00F85DD7" w:rsidRPr="00677783" w:rsidRDefault="00F85DD7" w:rsidP="00F85DD7">
            <w:pPr>
              <w:pStyle w:val="a7"/>
              <w:spacing w:after="0"/>
              <w:ind w:left="0"/>
              <w:jc w:val="center"/>
              <w:rPr>
                <w:rFonts w:ascii="Times New Roman" w:hAnsi="Times New Roman"/>
                <w:sz w:val="28"/>
                <w:szCs w:val="28"/>
                <w:lang w:val="uk-UA"/>
              </w:rPr>
            </w:pPr>
            <w:r w:rsidRPr="00677783">
              <w:rPr>
                <w:rFonts w:ascii="Times New Roman" w:hAnsi="Times New Roman"/>
                <w:sz w:val="28"/>
                <w:szCs w:val="28"/>
                <w:lang w:val="uk-UA"/>
              </w:rPr>
              <w:t>_______</w:t>
            </w:r>
          </w:p>
        </w:tc>
        <w:tc>
          <w:tcPr>
            <w:tcW w:w="2979" w:type="dxa"/>
          </w:tcPr>
          <w:p w14:paraId="25B73AAD" w14:textId="77777777" w:rsidR="00F85DD7" w:rsidRPr="00677783" w:rsidRDefault="00F85DD7" w:rsidP="00F85DD7">
            <w:pPr>
              <w:pStyle w:val="a7"/>
              <w:spacing w:after="0"/>
              <w:ind w:left="0"/>
              <w:rPr>
                <w:rFonts w:ascii="Times New Roman" w:hAnsi="Times New Roman"/>
                <w:sz w:val="28"/>
                <w:szCs w:val="28"/>
                <w:lang w:val="uk-UA"/>
              </w:rPr>
            </w:pPr>
          </w:p>
          <w:p w14:paraId="0152BB8B" w14:textId="77777777" w:rsidR="00F85DD7" w:rsidRPr="00677783" w:rsidRDefault="00F85DD7" w:rsidP="00F85DD7">
            <w:pPr>
              <w:pStyle w:val="a7"/>
              <w:spacing w:after="0"/>
              <w:ind w:left="0"/>
              <w:rPr>
                <w:rFonts w:ascii="Times New Roman" w:hAnsi="Times New Roman"/>
                <w:sz w:val="28"/>
                <w:szCs w:val="28"/>
                <w:lang w:val="uk-UA"/>
              </w:rPr>
            </w:pPr>
          </w:p>
          <w:p w14:paraId="5DF17BEA" w14:textId="77777777" w:rsidR="00F85DD7" w:rsidRPr="00677783" w:rsidRDefault="00F85DD7" w:rsidP="00F85DD7">
            <w:pPr>
              <w:pStyle w:val="a7"/>
              <w:spacing w:after="0"/>
              <w:ind w:left="0"/>
              <w:rPr>
                <w:rFonts w:ascii="Times New Roman" w:hAnsi="Times New Roman"/>
                <w:sz w:val="28"/>
                <w:szCs w:val="28"/>
                <w:lang w:val="uk-UA"/>
              </w:rPr>
            </w:pPr>
            <w:r w:rsidRPr="00677783">
              <w:rPr>
                <w:rFonts w:ascii="Times New Roman" w:hAnsi="Times New Roman"/>
                <w:sz w:val="28"/>
                <w:szCs w:val="28"/>
                <w:lang w:val="uk-UA"/>
              </w:rPr>
              <w:t>Вікторія БАУЛА</w:t>
            </w:r>
          </w:p>
        </w:tc>
      </w:tr>
      <w:tr w:rsidR="00F85DD7" w:rsidRPr="00677783" w14:paraId="126AA8A6" w14:textId="77777777" w:rsidTr="005B6116">
        <w:tc>
          <w:tcPr>
            <w:tcW w:w="5245" w:type="dxa"/>
          </w:tcPr>
          <w:p w14:paraId="6C2F23A0" w14:textId="77777777" w:rsidR="00F85DD7" w:rsidRPr="00677783" w:rsidRDefault="00F85DD7" w:rsidP="00F85DD7">
            <w:pPr>
              <w:ind w:right="-2"/>
              <w:rPr>
                <w:rFonts w:ascii="Times New Roman" w:hAnsi="Times New Roman"/>
                <w:color w:val="000000"/>
                <w:sz w:val="28"/>
                <w:szCs w:val="28"/>
                <w:lang w:val="uk-UA"/>
              </w:rPr>
            </w:pPr>
          </w:p>
          <w:p w14:paraId="6776900F" w14:textId="3F53DB0C" w:rsidR="00F85DD7" w:rsidRPr="00677783" w:rsidRDefault="00F85DD7" w:rsidP="00A14A22">
            <w:pPr>
              <w:ind w:right="-2"/>
              <w:rPr>
                <w:rFonts w:ascii="Times New Roman" w:hAnsi="Times New Roman"/>
                <w:color w:val="000000"/>
                <w:sz w:val="28"/>
                <w:szCs w:val="28"/>
                <w:lang w:val="uk-UA"/>
              </w:rPr>
            </w:pPr>
            <w:r w:rsidRPr="00677783">
              <w:rPr>
                <w:rFonts w:ascii="Times New Roman" w:hAnsi="Times New Roman"/>
                <w:color w:val="000000"/>
                <w:sz w:val="28"/>
                <w:szCs w:val="28"/>
                <w:lang w:val="uk-UA"/>
              </w:rPr>
              <w:t>Голова Науково-методичного об’єднання з</w:t>
            </w:r>
            <w:r w:rsidR="00A14A22">
              <w:rPr>
                <w:rFonts w:ascii="Times New Roman" w:hAnsi="Times New Roman"/>
                <w:color w:val="000000"/>
                <w:sz w:val="28"/>
                <w:szCs w:val="28"/>
                <w:lang w:val="uk-UA"/>
              </w:rPr>
              <w:t xml:space="preserve"> туризму,</w:t>
            </w:r>
            <w:r w:rsidRPr="00677783">
              <w:rPr>
                <w:rFonts w:ascii="Times New Roman" w:hAnsi="Times New Roman"/>
                <w:color w:val="000000"/>
                <w:sz w:val="28"/>
                <w:szCs w:val="28"/>
                <w:lang w:val="uk-UA"/>
              </w:rPr>
              <w:t xml:space="preserve"> культури</w:t>
            </w:r>
            <w:r w:rsidR="00A14A22">
              <w:rPr>
                <w:rFonts w:ascii="Times New Roman" w:hAnsi="Times New Roman"/>
                <w:color w:val="000000"/>
                <w:sz w:val="28"/>
                <w:szCs w:val="28"/>
                <w:lang w:val="uk-UA"/>
              </w:rPr>
              <w:t xml:space="preserve"> та документно</w:t>
            </w:r>
            <w:r w:rsidR="005931CD" w:rsidRPr="005931CD">
              <w:rPr>
                <w:rFonts w:ascii="Times New Roman" w:hAnsi="Times New Roman"/>
                <w:color w:val="000000"/>
                <w:sz w:val="28"/>
                <w:szCs w:val="28"/>
                <w:highlight w:val="yellow"/>
                <w:lang w:val="uk-UA"/>
              </w:rPr>
              <w:t>-</w:t>
            </w:r>
            <w:r w:rsidR="00A14A22">
              <w:rPr>
                <w:rFonts w:ascii="Times New Roman" w:hAnsi="Times New Roman"/>
                <w:color w:val="000000"/>
                <w:sz w:val="28"/>
                <w:szCs w:val="28"/>
                <w:lang w:val="uk-UA"/>
              </w:rPr>
              <w:t>інформаційних комунікацій</w:t>
            </w:r>
          </w:p>
        </w:tc>
        <w:tc>
          <w:tcPr>
            <w:tcW w:w="1557" w:type="dxa"/>
          </w:tcPr>
          <w:p w14:paraId="4A816EAF" w14:textId="77777777" w:rsidR="00F85DD7" w:rsidRPr="00677783" w:rsidRDefault="00F85DD7" w:rsidP="00F85DD7">
            <w:pPr>
              <w:spacing w:line="360" w:lineRule="auto"/>
              <w:rPr>
                <w:rFonts w:ascii="Times New Roman" w:hAnsi="Times New Roman"/>
                <w:sz w:val="28"/>
                <w:szCs w:val="28"/>
                <w:lang w:val="uk-UA"/>
              </w:rPr>
            </w:pPr>
            <w:r w:rsidRPr="00677783">
              <w:rPr>
                <w:rFonts w:ascii="Times New Roman" w:hAnsi="Times New Roman"/>
                <w:sz w:val="28"/>
                <w:szCs w:val="28"/>
                <w:lang w:val="uk-UA"/>
              </w:rPr>
              <w:br/>
              <w:t>_________</w:t>
            </w:r>
          </w:p>
          <w:p w14:paraId="6280043E" w14:textId="77777777" w:rsidR="00F85DD7" w:rsidRPr="00677783" w:rsidRDefault="00F85DD7" w:rsidP="00F85DD7">
            <w:pPr>
              <w:jc w:val="center"/>
              <w:rPr>
                <w:rFonts w:ascii="Times New Roman" w:hAnsi="Times New Roman"/>
                <w:sz w:val="28"/>
                <w:szCs w:val="28"/>
                <w:vertAlign w:val="superscript"/>
                <w:lang w:val="uk-UA"/>
              </w:rPr>
            </w:pPr>
          </w:p>
        </w:tc>
        <w:tc>
          <w:tcPr>
            <w:tcW w:w="2979" w:type="dxa"/>
          </w:tcPr>
          <w:p w14:paraId="642FA21A" w14:textId="5DBD056D" w:rsidR="00F85DD7" w:rsidRPr="00A14A22" w:rsidRDefault="00F85DD7" w:rsidP="00F85DD7">
            <w:pPr>
              <w:spacing w:line="360" w:lineRule="auto"/>
              <w:ind w:right="-2"/>
              <w:rPr>
                <w:rFonts w:ascii="Times New Roman" w:hAnsi="Times New Roman"/>
                <w:sz w:val="28"/>
                <w:szCs w:val="28"/>
                <w:lang w:val="uk-UA"/>
              </w:rPr>
            </w:pPr>
            <w:r w:rsidRPr="00677783">
              <w:rPr>
                <w:rFonts w:ascii="Times New Roman" w:hAnsi="Times New Roman"/>
                <w:sz w:val="28"/>
                <w:szCs w:val="28"/>
                <w:lang w:val="uk-UA"/>
              </w:rPr>
              <w:br/>
            </w:r>
            <w:r w:rsidR="00A14A22" w:rsidRPr="00A14A22">
              <w:rPr>
                <w:rFonts w:ascii="Times New Roman" w:hAnsi="Times New Roman"/>
                <w:sz w:val="28"/>
                <w:szCs w:val="28"/>
              </w:rPr>
              <w:t>Олександра ОЛЬШАНСЬКА</w:t>
            </w:r>
          </w:p>
        </w:tc>
      </w:tr>
      <w:tr w:rsidR="00F85DD7" w:rsidRPr="00677783" w14:paraId="651F0D68" w14:textId="77777777" w:rsidTr="005B6116">
        <w:tc>
          <w:tcPr>
            <w:tcW w:w="5245" w:type="dxa"/>
          </w:tcPr>
          <w:p w14:paraId="20D49CAF" w14:textId="77777777" w:rsidR="00F85DD7" w:rsidRPr="00677783" w:rsidRDefault="00F85DD7" w:rsidP="00F85DD7">
            <w:pPr>
              <w:rPr>
                <w:rFonts w:ascii="Times New Roman" w:hAnsi="Times New Roman"/>
                <w:color w:val="000000"/>
                <w:sz w:val="28"/>
                <w:szCs w:val="28"/>
                <w:lang w:val="uk-UA"/>
              </w:rPr>
            </w:pPr>
          </w:p>
          <w:p w14:paraId="178B97C7" w14:textId="7D4713D7" w:rsidR="00F85DD7" w:rsidRPr="00677783" w:rsidRDefault="00F85DD7" w:rsidP="00F85DD7">
            <w:pPr>
              <w:rPr>
                <w:rFonts w:ascii="Times New Roman" w:hAnsi="Times New Roman"/>
                <w:color w:val="000000"/>
                <w:sz w:val="28"/>
                <w:szCs w:val="28"/>
                <w:lang w:val="uk-UA"/>
              </w:rPr>
            </w:pPr>
            <w:r w:rsidRPr="00677783">
              <w:rPr>
                <w:rFonts w:ascii="Times New Roman" w:hAnsi="Times New Roman"/>
                <w:color w:val="000000"/>
                <w:sz w:val="28"/>
                <w:szCs w:val="28"/>
                <w:lang w:val="uk-UA"/>
              </w:rPr>
              <w:t>Директор</w:t>
            </w:r>
            <w:r w:rsidR="003A7C69" w:rsidRPr="00677783">
              <w:rPr>
                <w:rFonts w:ascii="Times New Roman" w:hAnsi="Times New Roman"/>
                <w:color w:val="000000"/>
                <w:sz w:val="28"/>
                <w:szCs w:val="28"/>
                <w:lang w:val="uk-UA"/>
              </w:rPr>
              <w:t>ка</w:t>
            </w:r>
            <w:r w:rsidRPr="00677783">
              <w:rPr>
                <w:rFonts w:ascii="Times New Roman" w:hAnsi="Times New Roman"/>
                <w:color w:val="000000"/>
                <w:sz w:val="28"/>
                <w:szCs w:val="28"/>
                <w:lang w:val="uk-UA"/>
              </w:rPr>
              <w:t xml:space="preserve"> Інституту філології та масових комунікацій</w:t>
            </w:r>
          </w:p>
        </w:tc>
        <w:tc>
          <w:tcPr>
            <w:tcW w:w="1557" w:type="dxa"/>
          </w:tcPr>
          <w:p w14:paraId="614A7B97" w14:textId="77777777" w:rsidR="00F85DD7" w:rsidRPr="00677783" w:rsidRDefault="00F85DD7" w:rsidP="00F85DD7">
            <w:pPr>
              <w:spacing w:line="360" w:lineRule="auto"/>
              <w:rPr>
                <w:rFonts w:ascii="Times New Roman" w:hAnsi="Times New Roman"/>
                <w:sz w:val="28"/>
                <w:szCs w:val="28"/>
                <w:lang w:val="uk-UA"/>
              </w:rPr>
            </w:pPr>
            <w:r w:rsidRPr="00677783">
              <w:rPr>
                <w:rFonts w:ascii="Times New Roman" w:hAnsi="Times New Roman"/>
                <w:sz w:val="28"/>
                <w:szCs w:val="28"/>
                <w:lang w:val="uk-UA"/>
              </w:rPr>
              <w:br/>
              <w:t>_________</w:t>
            </w:r>
          </w:p>
        </w:tc>
        <w:tc>
          <w:tcPr>
            <w:tcW w:w="2979" w:type="dxa"/>
          </w:tcPr>
          <w:p w14:paraId="017448F2" w14:textId="72A6E469" w:rsidR="00F85DD7" w:rsidRPr="00A14A22" w:rsidRDefault="00F85DD7" w:rsidP="00F85DD7">
            <w:pPr>
              <w:spacing w:line="360" w:lineRule="auto"/>
              <w:ind w:right="-2"/>
              <w:rPr>
                <w:rFonts w:ascii="Times New Roman" w:hAnsi="Times New Roman"/>
                <w:sz w:val="28"/>
                <w:szCs w:val="28"/>
                <w:lang w:val="uk-UA"/>
              </w:rPr>
            </w:pPr>
            <w:r w:rsidRPr="00677783">
              <w:rPr>
                <w:rFonts w:ascii="Times New Roman" w:hAnsi="Times New Roman"/>
                <w:sz w:val="28"/>
                <w:szCs w:val="28"/>
                <w:lang w:val="uk-UA"/>
              </w:rPr>
              <w:br/>
            </w:r>
            <w:r w:rsidR="00A14A22" w:rsidRPr="00A14A22">
              <w:rPr>
                <w:rFonts w:ascii="Times New Roman" w:hAnsi="Times New Roman"/>
                <w:sz w:val="28"/>
                <w:szCs w:val="28"/>
              </w:rPr>
              <w:t>Олександра ОЛЬШАНСЬКА</w:t>
            </w:r>
          </w:p>
        </w:tc>
      </w:tr>
      <w:tr w:rsidR="00F85DD7" w:rsidRPr="00677783" w14:paraId="057B7DD8" w14:textId="77777777" w:rsidTr="005B6116">
        <w:tc>
          <w:tcPr>
            <w:tcW w:w="5245" w:type="dxa"/>
          </w:tcPr>
          <w:p w14:paraId="73523009" w14:textId="3192E069" w:rsidR="00A14A22" w:rsidRDefault="00027143" w:rsidP="00F85DD7">
            <w:pPr>
              <w:spacing w:after="0" w:line="240" w:lineRule="auto"/>
              <w:rPr>
                <w:rFonts w:ascii="Times New Roman" w:hAnsi="Times New Roman"/>
                <w:sz w:val="28"/>
                <w:szCs w:val="28"/>
                <w:lang w:val="uk-UA"/>
              </w:rPr>
            </w:pPr>
            <w:r w:rsidRPr="00677783">
              <w:rPr>
                <w:rFonts w:ascii="Times New Roman" w:hAnsi="Times New Roman"/>
                <w:sz w:val="28"/>
                <w:szCs w:val="28"/>
                <w:lang w:val="uk-UA"/>
              </w:rPr>
              <w:t>З</w:t>
            </w:r>
            <w:r w:rsidR="00F85DD7" w:rsidRPr="00677783">
              <w:rPr>
                <w:rFonts w:ascii="Times New Roman" w:hAnsi="Times New Roman"/>
                <w:sz w:val="28"/>
                <w:szCs w:val="28"/>
                <w:lang w:val="uk-UA"/>
              </w:rPr>
              <w:t>авідувачка кафедри туризму, документних і міжкультурних</w:t>
            </w:r>
            <w:r w:rsidR="00651B1B">
              <w:rPr>
                <w:rFonts w:ascii="Times New Roman" w:hAnsi="Times New Roman"/>
                <w:sz w:val="28"/>
                <w:szCs w:val="28"/>
                <w:lang w:val="uk-UA"/>
              </w:rPr>
              <w:t xml:space="preserve"> комунікацій, кандидат культурології</w:t>
            </w:r>
          </w:p>
          <w:p w14:paraId="6AB7EE43" w14:textId="77777777" w:rsidR="00F85DD7" w:rsidRPr="00A14A22" w:rsidRDefault="00F85DD7" w:rsidP="00A14A22">
            <w:pPr>
              <w:rPr>
                <w:rFonts w:ascii="Times New Roman" w:hAnsi="Times New Roman"/>
                <w:sz w:val="28"/>
                <w:szCs w:val="28"/>
                <w:lang w:val="uk-UA"/>
              </w:rPr>
            </w:pPr>
          </w:p>
        </w:tc>
        <w:tc>
          <w:tcPr>
            <w:tcW w:w="1557" w:type="dxa"/>
          </w:tcPr>
          <w:p w14:paraId="3309CC18" w14:textId="77777777" w:rsidR="00F85DD7" w:rsidRPr="00677783" w:rsidRDefault="00F85DD7" w:rsidP="00F85DD7">
            <w:pPr>
              <w:spacing w:line="360" w:lineRule="auto"/>
              <w:rPr>
                <w:rFonts w:ascii="Times New Roman" w:hAnsi="Times New Roman"/>
                <w:sz w:val="28"/>
                <w:szCs w:val="28"/>
                <w:lang w:val="uk-UA"/>
              </w:rPr>
            </w:pPr>
            <w:r w:rsidRPr="00677783">
              <w:rPr>
                <w:rFonts w:ascii="Times New Roman" w:hAnsi="Times New Roman"/>
                <w:sz w:val="28"/>
                <w:szCs w:val="28"/>
                <w:lang w:val="uk-UA"/>
              </w:rPr>
              <w:br/>
              <w:t>_________</w:t>
            </w:r>
          </w:p>
          <w:p w14:paraId="19E79441" w14:textId="77777777" w:rsidR="00F85DD7" w:rsidRPr="00677783" w:rsidRDefault="00F85DD7" w:rsidP="00F85DD7">
            <w:pPr>
              <w:spacing w:line="360" w:lineRule="auto"/>
              <w:jc w:val="center"/>
              <w:rPr>
                <w:rFonts w:ascii="Times New Roman" w:hAnsi="Times New Roman"/>
                <w:sz w:val="28"/>
                <w:szCs w:val="28"/>
                <w:lang w:val="uk-UA"/>
              </w:rPr>
            </w:pPr>
          </w:p>
        </w:tc>
        <w:tc>
          <w:tcPr>
            <w:tcW w:w="2979" w:type="dxa"/>
          </w:tcPr>
          <w:p w14:paraId="642F4BCA" w14:textId="2978DB27" w:rsidR="00F85DD7" w:rsidRPr="00677783" w:rsidRDefault="00651B1B" w:rsidP="00F85DD7">
            <w:pPr>
              <w:spacing w:line="360" w:lineRule="auto"/>
              <w:ind w:right="-2"/>
              <w:rPr>
                <w:rFonts w:ascii="Times New Roman" w:hAnsi="Times New Roman"/>
                <w:sz w:val="28"/>
                <w:szCs w:val="28"/>
                <w:lang w:val="uk-UA"/>
              </w:rPr>
            </w:pPr>
            <w:r>
              <w:rPr>
                <w:rFonts w:ascii="Times New Roman" w:hAnsi="Times New Roman"/>
                <w:sz w:val="28"/>
                <w:szCs w:val="28"/>
                <w:lang w:val="uk-UA"/>
              </w:rPr>
              <w:br/>
              <w:t>Людмила ТАНСЬКА</w:t>
            </w:r>
          </w:p>
        </w:tc>
      </w:tr>
      <w:tr w:rsidR="0034205C" w:rsidRPr="00677783" w14:paraId="127B2FDD" w14:textId="77777777" w:rsidTr="005B6116">
        <w:tc>
          <w:tcPr>
            <w:tcW w:w="5245" w:type="dxa"/>
          </w:tcPr>
          <w:p w14:paraId="6D978BCD" w14:textId="77777777" w:rsidR="0034205C" w:rsidRPr="00677783" w:rsidRDefault="0034205C" w:rsidP="00CD6839">
            <w:pPr>
              <w:spacing w:after="0" w:line="240" w:lineRule="auto"/>
              <w:rPr>
                <w:rFonts w:ascii="Times New Roman" w:hAnsi="Times New Roman"/>
                <w:color w:val="000000"/>
                <w:sz w:val="28"/>
                <w:szCs w:val="28"/>
                <w:u w:val="single"/>
                <w:lang w:val="uk-UA"/>
              </w:rPr>
            </w:pPr>
          </w:p>
          <w:p w14:paraId="69DB2A7C" w14:textId="4C37E590" w:rsidR="0034205C" w:rsidRPr="00677783" w:rsidRDefault="0034205C" w:rsidP="00CD6839">
            <w:pPr>
              <w:spacing w:after="0" w:line="240" w:lineRule="auto"/>
              <w:rPr>
                <w:rFonts w:ascii="Times New Roman" w:hAnsi="Times New Roman"/>
                <w:color w:val="000000"/>
                <w:sz w:val="28"/>
                <w:szCs w:val="28"/>
                <w:lang w:val="uk-UA"/>
              </w:rPr>
            </w:pPr>
            <w:r w:rsidRPr="00677783">
              <w:rPr>
                <w:rFonts w:ascii="Times New Roman" w:hAnsi="Times New Roman"/>
                <w:color w:val="000000"/>
                <w:sz w:val="28"/>
                <w:szCs w:val="28"/>
                <w:u w:val="single"/>
                <w:lang w:val="uk-UA"/>
              </w:rPr>
              <w:t>Представни</w:t>
            </w:r>
            <w:r w:rsidR="003216F0">
              <w:rPr>
                <w:rFonts w:ascii="Times New Roman" w:hAnsi="Times New Roman"/>
                <w:color w:val="000000"/>
                <w:sz w:val="28"/>
                <w:szCs w:val="28"/>
                <w:u w:val="single"/>
                <w:lang w:val="uk-UA"/>
              </w:rPr>
              <w:t>ки</w:t>
            </w:r>
            <w:r w:rsidRPr="00677783">
              <w:rPr>
                <w:rFonts w:ascii="Times New Roman" w:hAnsi="Times New Roman"/>
                <w:color w:val="000000"/>
                <w:sz w:val="28"/>
                <w:szCs w:val="28"/>
                <w:u w:val="single"/>
                <w:lang w:val="uk-UA"/>
              </w:rPr>
              <w:t xml:space="preserve"> роботодавців</w:t>
            </w:r>
            <w:r w:rsidRPr="00677783">
              <w:rPr>
                <w:rFonts w:ascii="Times New Roman" w:hAnsi="Times New Roman"/>
                <w:color w:val="000000"/>
                <w:sz w:val="28"/>
                <w:szCs w:val="28"/>
                <w:lang w:val="uk-UA"/>
              </w:rPr>
              <w:t xml:space="preserve">: </w:t>
            </w:r>
          </w:p>
          <w:p w14:paraId="65BB0FD1" w14:textId="303DD1F3" w:rsidR="0034205C" w:rsidRPr="00677783" w:rsidRDefault="00B24D7A" w:rsidP="0041440C">
            <w:pPr>
              <w:spacing w:after="0" w:line="240" w:lineRule="auto"/>
              <w:rPr>
                <w:rFonts w:ascii="Times New Roman" w:hAnsi="Times New Roman"/>
                <w:lang w:val="uk-UA"/>
              </w:rPr>
            </w:pPr>
            <w:r>
              <w:rPr>
                <w:rFonts w:ascii="Times New Roman" w:hAnsi="Times New Roman"/>
                <w:color w:val="000000"/>
                <w:sz w:val="28"/>
                <w:szCs w:val="28"/>
                <w:lang w:val="uk-UA"/>
              </w:rPr>
              <w:t>Г</w:t>
            </w:r>
            <w:r w:rsidR="0034205C" w:rsidRPr="00677783">
              <w:rPr>
                <w:rFonts w:ascii="Times New Roman" w:hAnsi="Times New Roman"/>
                <w:color w:val="000000"/>
                <w:sz w:val="28"/>
                <w:szCs w:val="28"/>
                <w:lang w:val="uk-UA"/>
              </w:rPr>
              <w:t>олова Департаменту міжнародного туризму</w:t>
            </w:r>
            <w:r w:rsidR="0041440C" w:rsidRPr="00677783">
              <w:rPr>
                <w:rFonts w:ascii="Times New Roman" w:hAnsi="Times New Roman"/>
                <w:color w:val="000000"/>
                <w:sz w:val="28"/>
                <w:szCs w:val="28"/>
                <w:lang w:val="uk-UA"/>
              </w:rPr>
              <w:t xml:space="preserve"> </w:t>
            </w:r>
            <w:r w:rsidR="0034205C" w:rsidRPr="00677783">
              <w:rPr>
                <w:rFonts w:ascii="Times New Roman" w:hAnsi="Times New Roman"/>
                <w:sz w:val="28"/>
                <w:szCs w:val="28"/>
                <w:lang w:val="uk-UA"/>
              </w:rPr>
              <w:t>Комітету прав захисту людини при МЗУ України</w:t>
            </w:r>
            <w:r w:rsidR="0034205C" w:rsidRPr="00677783">
              <w:rPr>
                <w:rFonts w:ascii="Times New Roman" w:hAnsi="Times New Roman"/>
                <w:lang w:val="uk-UA"/>
              </w:rPr>
              <w:t xml:space="preserve"> </w:t>
            </w:r>
          </w:p>
        </w:tc>
        <w:tc>
          <w:tcPr>
            <w:tcW w:w="1557" w:type="dxa"/>
          </w:tcPr>
          <w:p w14:paraId="545AC02F" w14:textId="77777777" w:rsidR="0034205C" w:rsidRPr="00677783" w:rsidRDefault="0034205C" w:rsidP="00CD6839">
            <w:pPr>
              <w:spacing w:after="0" w:line="360" w:lineRule="auto"/>
              <w:rPr>
                <w:rFonts w:ascii="Times New Roman" w:hAnsi="Times New Roman"/>
                <w:sz w:val="28"/>
                <w:szCs w:val="28"/>
                <w:lang w:val="uk-UA"/>
              </w:rPr>
            </w:pPr>
            <w:r w:rsidRPr="00677783">
              <w:rPr>
                <w:rFonts w:ascii="Times New Roman" w:hAnsi="Times New Roman"/>
                <w:sz w:val="28"/>
                <w:szCs w:val="28"/>
                <w:lang w:val="uk-UA"/>
              </w:rPr>
              <w:br/>
              <w:t>_________</w:t>
            </w:r>
          </w:p>
          <w:p w14:paraId="388B9D32" w14:textId="77777777" w:rsidR="0034205C" w:rsidRPr="00677783" w:rsidRDefault="0034205C" w:rsidP="00CD6839">
            <w:pPr>
              <w:spacing w:after="0" w:line="360" w:lineRule="auto"/>
              <w:jc w:val="center"/>
              <w:rPr>
                <w:rFonts w:ascii="Times New Roman" w:hAnsi="Times New Roman"/>
                <w:sz w:val="28"/>
                <w:szCs w:val="28"/>
                <w:lang w:val="uk-UA"/>
              </w:rPr>
            </w:pPr>
          </w:p>
        </w:tc>
        <w:tc>
          <w:tcPr>
            <w:tcW w:w="2979" w:type="dxa"/>
          </w:tcPr>
          <w:p w14:paraId="5F1A6400" w14:textId="77777777" w:rsidR="0034205C" w:rsidRPr="00677783" w:rsidRDefault="0034205C" w:rsidP="00E87CCF">
            <w:pPr>
              <w:spacing w:after="0" w:line="360" w:lineRule="auto"/>
              <w:ind w:right="-2"/>
              <w:rPr>
                <w:rFonts w:ascii="Times New Roman" w:hAnsi="Times New Roman"/>
                <w:sz w:val="28"/>
                <w:szCs w:val="28"/>
                <w:lang w:val="uk-UA"/>
              </w:rPr>
            </w:pPr>
            <w:r w:rsidRPr="00677783">
              <w:rPr>
                <w:rFonts w:ascii="Times New Roman" w:hAnsi="Times New Roman"/>
                <w:sz w:val="28"/>
                <w:szCs w:val="28"/>
                <w:lang w:val="uk-UA"/>
              </w:rPr>
              <w:br/>
              <w:t>Л</w:t>
            </w:r>
            <w:r w:rsidR="00E87CCF" w:rsidRPr="00677783">
              <w:rPr>
                <w:rFonts w:ascii="Times New Roman" w:hAnsi="Times New Roman"/>
                <w:sz w:val="28"/>
                <w:szCs w:val="28"/>
                <w:lang w:val="uk-UA"/>
              </w:rPr>
              <w:t>ариса</w:t>
            </w:r>
            <w:r w:rsidRPr="00677783">
              <w:rPr>
                <w:rFonts w:ascii="Times New Roman" w:hAnsi="Times New Roman"/>
                <w:sz w:val="28"/>
                <w:szCs w:val="28"/>
                <w:lang w:val="uk-UA"/>
              </w:rPr>
              <w:t xml:space="preserve"> Самарська</w:t>
            </w:r>
          </w:p>
        </w:tc>
      </w:tr>
      <w:tr w:rsidR="00B24D7A" w:rsidRPr="00B24D7A" w14:paraId="6F054BDF" w14:textId="77777777" w:rsidTr="005B6116">
        <w:tc>
          <w:tcPr>
            <w:tcW w:w="5245" w:type="dxa"/>
          </w:tcPr>
          <w:p w14:paraId="302A8F64" w14:textId="77777777" w:rsidR="00B24D7A" w:rsidRPr="005B6116" w:rsidRDefault="00B24D7A" w:rsidP="005B6116">
            <w:pPr>
              <w:spacing w:after="0" w:line="240" w:lineRule="auto"/>
              <w:rPr>
                <w:rFonts w:ascii="Times New Roman" w:hAnsi="Times New Roman"/>
                <w:color w:val="000000"/>
                <w:sz w:val="28"/>
                <w:szCs w:val="28"/>
                <w:u w:val="single"/>
                <w:lang w:val="ru-RU"/>
              </w:rPr>
            </w:pPr>
          </w:p>
          <w:p w14:paraId="01F47F30" w14:textId="35DCD105" w:rsidR="00B24D7A" w:rsidRPr="005B6116" w:rsidRDefault="00B24D7A" w:rsidP="005B6116">
            <w:pPr>
              <w:spacing w:after="0" w:line="240" w:lineRule="auto"/>
              <w:rPr>
                <w:rFonts w:ascii="Times New Roman" w:hAnsi="Times New Roman"/>
                <w:highlight w:val="green"/>
                <w:lang w:val="ru-RU"/>
              </w:rPr>
            </w:pPr>
            <w:r w:rsidRPr="00B24D7A">
              <w:rPr>
                <w:rFonts w:ascii="Times New Roman" w:hAnsi="Times New Roman"/>
                <w:color w:val="000000"/>
                <w:sz w:val="28"/>
                <w:szCs w:val="28"/>
                <w:highlight w:val="green"/>
                <w:lang w:val="uk-UA"/>
              </w:rPr>
              <w:t>З</w:t>
            </w:r>
            <w:r w:rsidRPr="005B6116">
              <w:rPr>
                <w:rFonts w:ascii="Times New Roman" w:hAnsi="Times New Roman"/>
                <w:color w:val="000000"/>
                <w:sz w:val="28"/>
                <w:szCs w:val="28"/>
                <w:highlight w:val="green"/>
                <w:lang w:val="ru-RU"/>
              </w:rPr>
              <w:t>аступник директора Департаменту культури та туризму Київської обласної державної адміністрації</w:t>
            </w:r>
            <w:r w:rsidRPr="005B6116">
              <w:rPr>
                <w:rFonts w:ascii="Times New Roman" w:hAnsi="Times New Roman"/>
                <w:highlight w:val="green"/>
                <w:lang w:val="ru-RU"/>
              </w:rPr>
              <w:t xml:space="preserve"> </w:t>
            </w:r>
          </w:p>
        </w:tc>
        <w:tc>
          <w:tcPr>
            <w:tcW w:w="1557" w:type="dxa"/>
          </w:tcPr>
          <w:p w14:paraId="02D13A1C" w14:textId="77777777" w:rsidR="005B6116" w:rsidRDefault="00B24D7A" w:rsidP="005B6116">
            <w:pPr>
              <w:spacing w:after="0" w:line="240" w:lineRule="auto"/>
              <w:rPr>
                <w:rFonts w:ascii="Times New Roman" w:hAnsi="Times New Roman"/>
                <w:sz w:val="28"/>
                <w:szCs w:val="28"/>
                <w:highlight w:val="green"/>
              </w:rPr>
            </w:pPr>
            <w:r w:rsidRPr="005B6116">
              <w:rPr>
                <w:rFonts w:ascii="Times New Roman" w:hAnsi="Times New Roman"/>
                <w:sz w:val="28"/>
                <w:szCs w:val="28"/>
                <w:highlight w:val="green"/>
                <w:lang w:val="ru-RU"/>
              </w:rPr>
              <w:br/>
            </w:r>
          </w:p>
          <w:p w14:paraId="1BC00811" w14:textId="3A199761" w:rsidR="00B24D7A" w:rsidRPr="00B24D7A" w:rsidRDefault="00B24D7A" w:rsidP="005B6116">
            <w:pPr>
              <w:spacing w:after="0" w:line="240" w:lineRule="auto"/>
              <w:rPr>
                <w:rFonts w:ascii="Times New Roman" w:hAnsi="Times New Roman"/>
                <w:sz w:val="28"/>
                <w:szCs w:val="28"/>
                <w:highlight w:val="green"/>
              </w:rPr>
            </w:pPr>
            <w:r w:rsidRPr="00B24D7A">
              <w:rPr>
                <w:rFonts w:ascii="Times New Roman" w:hAnsi="Times New Roman"/>
                <w:sz w:val="28"/>
                <w:szCs w:val="28"/>
                <w:highlight w:val="green"/>
              </w:rPr>
              <w:t>_________</w:t>
            </w:r>
          </w:p>
          <w:p w14:paraId="31022D6D" w14:textId="77777777" w:rsidR="00B24D7A" w:rsidRPr="00B24D7A" w:rsidRDefault="00B24D7A" w:rsidP="005B6116">
            <w:pPr>
              <w:spacing w:after="0" w:line="240" w:lineRule="auto"/>
              <w:jc w:val="center"/>
              <w:rPr>
                <w:rFonts w:ascii="Times New Roman" w:hAnsi="Times New Roman"/>
                <w:sz w:val="28"/>
                <w:szCs w:val="28"/>
                <w:highlight w:val="green"/>
              </w:rPr>
            </w:pPr>
          </w:p>
        </w:tc>
        <w:tc>
          <w:tcPr>
            <w:tcW w:w="2979" w:type="dxa"/>
          </w:tcPr>
          <w:p w14:paraId="454A787A" w14:textId="77777777" w:rsidR="00B24D7A" w:rsidRPr="00B24D7A" w:rsidRDefault="00B24D7A" w:rsidP="005B6116">
            <w:pPr>
              <w:spacing w:after="0" w:line="240" w:lineRule="auto"/>
              <w:ind w:right="-2"/>
              <w:rPr>
                <w:rFonts w:ascii="Times New Roman" w:hAnsi="Times New Roman"/>
                <w:sz w:val="28"/>
                <w:szCs w:val="28"/>
                <w:highlight w:val="green"/>
              </w:rPr>
            </w:pPr>
            <w:r w:rsidRPr="00B24D7A">
              <w:rPr>
                <w:rFonts w:ascii="Times New Roman" w:hAnsi="Times New Roman"/>
                <w:sz w:val="28"/>
                <w:szCs w:val="28"/>
                <w:highlight w:val="green"/>
              </w:rPr>
              <w:br/>
            </w:r>
          </w:p>
          <w:p w14:paraId="3B957063" w14:textId="289DB58C" w:rsidR="00B24D7A" w:rsidRPr="00B24D7A" w:rsidRDefault="00B24D7A" w:rsidP="005B6116">
            <w:pPr>
              <w:spacing w:after="0" w:line="240" w:lineRule="auto"/>
              <w:ind w:right="-2"/>
              <w:rPr>
                <w:rFonts w:ascii="Times New Roman" w:hAnsi="Times New Roman"/>
                <w:sz w:val="28"/>
                <w:szCs w:val="28"/>
              </w:rPr>
            </w:pPr>
            <w:r w:rsidRPr="00B24D7A">
              <w:rPr>
                <w:rFonts w:ascii="Times New Roman" w:hAnsi="Times New Roman"/>
                <w:sz w:val="28"/>
                <w:szCs w:val="28"/>
                <w:highlight w:val="green"/>
              </w:rPr>
              <w:t>Євгеній САМОЙЛЕНКО</w:t>
            </w:r>
          </w:p>
        </w:tc>
      </w:tr>
      <w:tr w:rsidR="003216F0" w:rsidRPr="00677783" w14:paraId="46A61ED9" w14:textId="77777777" w:rsidTr="005B6116">
        <w:tc>
          <w:tcPr>
            <w:tcW w:w="5245" w:type="dxa"/>
          </w:tcPr>
          <w:p w14:paraId="1AE7FF4A" w14:textId="77777777" w:rsidR="003216F0" w:rsidRPr="00677783" w:rsidRDefault="003216F0" w:rsidP="003216F0">
            <w:pPr>
              <w:spacing w:after="0" w:line="240" w:lineRule="auto"/>
              <w:ind w:right="-108"/>
              <w:rPr>
                <w:rFonts w:ascii="Times New Roman" w:hAnsi="Times New Roman"/>
                <w:sz w:val="28"/>
                <w:szCs w:val="28"/>
                <w:u w:val="single"/>
                <w:lang w:val="uk-UA"/>
              </w:rPr>
            </w:pPr>
          </w:p>
          <w:p w14:paraId="513970BB" w14:textId="6FA08824" w:rsidR="003216F0" w:rsidRPr="00677783" w:rsidRDefault="003216F0" w:rsidP="003216F0">
            <w:pPr>
              <w:spacing w:after="0" w:line="240" w:lineRule="auto"/>
              <w:ind w:right="-108"/>
              <w:rPr>
                <w:rFonts w:ascii="Times New Roman" w:hAnsi="Times New Roman"/>
                <w:sz w:val="28"/>
                <w:szCs w:val="28"/>
                <w:lang w:val="uk-UA"/>
              </w:rPr>
            </w:pPr>
            <w:r w:rsidRPr="00677783">
              <w:rPr>
                <w:rFonts w:ascii="Times New Roman" w:hAnsi="Times New Roman"/>
                <w:sz w:val="28"/>
                <w:szCs w:val="28"/>
                <w:u w:val="single"/>
                <w:lang w:val="uk-UA"/>
              </w:rPr>
              <w:t>Представник студентського самоврядування</w:t>
            </w:r>
            <w:r w:rsidRPr="00677783">
              <w:rPr>
                <w:rFonts w:ascii="Times New Roman" w:hAnsi="Times New Roman"/>
                <w:sz w:val="28"/>
                <w:szCs w:val="28"/>
                <w:lang w:val="uk-UA"/>
              </w:rPr>
              <w:t>:</w:t>
            </w:r>
            <w:r w:rsidRPr="00677783">
              <w:rPr>
                <w:rFonts w:ascii="Times New Roman" w:hAnsi="Times New Roman"/>
                <w:sz w:val="28"/>
                <w:szCs w:val="28"/>
                <w:lang w:val="uk-UA"/>
              </w:rPr>
              <w:br/>
            </w:r>
            <w:r w:rsidRPr="005931CD">
              <w:rPr>
                <w:rFonts w:ascii="Times New Roman" w:hAnsi="Times New Roman"/>
                <w:sz w:val="28"/>
                <w:szCs w:val="28"/>
                <w:highlight w:val="yellow"/>
                <w:lang w:val="uk-UA"/>
              </w:rPr>
              <w:t>здобувач освіти</w:t>
            </w:r>
            <w:r w:rsidRPr="00677783">
              <w:rPr>
                <w:rFonts w:ascii="Times New Roman" w:hAnsi="Times New Roman"/>
                <w:sz w:val="28"/>
                <w:szCs w:val="28"/>
                <w:lang w:val="uk-UA"/>
              </w:rPr>
              <w:t xml:space="preserve"> групи ТУ-22м </w:t>
            </w:r>
          </w:p>
          <w:p w14:paraId="23A68E47" w14:textId="13A449E8" w:rsidR="003216F0" w:rsidRPr="00677783" w:rsidRDefault="003216F0" w:rsidP="003216F0">
            <w:pPr>
              <w:spacing w:after="0" w:line="240" w:lineRule="auto"/>
              <w:ind w:right="-108"/>
              <w:rPr>
                <w:rFonts w:ascii="Times New Roman" w:hAnsi="Times New Roman"/>
                <w:sz w:val="28"/>
                <w:szCs w:val="28"/>
                <w:lang w:val="uk-UA"/>
              </w:rPr>
            </w:pPr>
            <w:r>
              <w:rPr>
                <w:rFonts w:ascii="Times New Roman" w:hAnsi="Times New Roman"/>
                <w:sz w:val="28"/>
                <w:szCs w:val="28"/>
                <w:lang w:val="uk-UA"/>
              </w:rPr>
              <w:t xml:space="preserve">спеціальності 242 </w:t>
            </w:r>
            <w:r w:rsidRPr="005931CD">
              <w:rPr>
                <w:rFonts w:ascii="Times New Roman" w:hAnsi="Times New Roman"/>
                <w:sz w:val="28"/>
                <w:szCs w:val="28"/>
                <w:highlight w:val="yellow"/>
                <w:lang w:val="uk-UA"/>
              </w:rPr>
              <w:t>Т</w:t>
            </w:r>
            <w:r>
              <w:rPr>
                <w:rFonts w:ascii="Times New Roman" w:hAnsi="Times New Roman"/>
                <w:sz w:val="28"/>
                <w:szCs w:val="28"/>
                <w:lang w:val="uk-UA"/>
              </w:rPr>
              <w:t>уриз</w:t>
            </w:r>
            <w:r w:rsidRPr="005931CD">
              <w:rPr>
                <w:rFonts w:ascii="Times New Roman" w:hAnsi="Times New Roman"/>
                <w:sz w:val="28"/>
                <w:szCs w:val="28"/>
                <w:highlight w:val="yellow"/>
                <w:lang w:val="uk-UA"/>
              </w:rPr>
              <w:t>м</w:t>
            </w:r>
            <w:r w:rsidR="00460A4C">
              <w:rPr>
                <w:rFonts w:ascii="Times New Roman" w:hAnsi="Times New Roman"/>
                <w:sz w:val="28"/>
                <w:szCs w:val="28"/>
                <w:lang w:val="uk-UA"/>
              </w:rPr>
              <w:t xml:space="preserve"> </w:t>
            </w:r>
            <w:r w:rsidR="00460A4C" w:rsidRPr="00460A4C">
              <w:rPr>
                <w:rFonts w:ascii="Times New Roman" w:hAnsi="Times New Roman"/>
                <w:sz w:val="28"/>
                <w:szCs w:val="28"/>
                <w:highlight w:val="yellow"/>
                <w:lang w:val="uk-UA"/>
              </w:rPr>
              <w:t>і рекреація</w:t>
            </w:r>
          </w:p>
        </w:tc>
        <w:tc>
          <w:tcPr>
            <w:tcW w:w="1557" w:type="dxa"/>
          </w:tcPr>
          <w:p w14:paraId="47ACF330" w14:textId="77777777" w:rsidR="003216F0" w:rsidRPr="00677783" w:rsidRDefault="003216F0" w:rsidP="003216F0">
            <w:pPr>
              <w:spacing w:after="0" w:line="240" w:lineRule="auto"/>
              <w:rPr>
                <w:rFonts w:ascii="Times New Roman" w:hAnsi="Times New Roman"/>
                <w:sz w:val="28"/>
                <w:szCs w:val="28"/>
                <w:lang w:val="uk-UA"/>
              </w:rPr>
            </w:pPr>
            <w:r w:rsidRPr="00677783">
              <w:rPr>
                <w:rFonts w:ascii="Times New Roman" w:hAnsi="Times New Roman"/>
                <w:sz w:val="28"/>
                <w:szCs w:val="28"/>
                <w:lang w:val="uk-UA"/>
              </w:rPr>
              <w:br/>
            </w:r>
            <w:r w:rsidRPr="00677783">
              <w:rPr>
                <w:rFonts w:ascii="Times New Roman" w:hAnsi="Times New Roman"/>
                <w:sz w:val="28"/>
                <w:szCs w:val="28"/>
                <w:lang w:val="uk-UA"/>
              </w:rPr>
              <w:br/>
            </w:r>
          </w:p>
          <w:p w14:paraId="50FA5785" w14:textId="77777777" w:rsidR="003216F0" w:rsidRPr="00677783" w:rsidRDefault="003216F0" w:rsidP="003216F0">
            <w:pPr>
              <w:spacing w:after="0" w:line="240" w:lineRule="auto"/>
              <w:rPr>
                <w:rFonts w:ascii="Times New Roman" w:hAnsi="Times New Roman"/>
                <w:sz w:val="28"/>
                <w:szCs w:val="28"/>
                <w:lang w:val="uk-UA"/>
              </w:rPr>
            </w:pPr>
          </w:p>
          <w:p w14:paraId="2EFC766A" w14:textId="77777777" w:rsidR="003216F0" w:rsidRPr="00677783" w:rsidRDefault="003216F0" w:rsidP="003216F0">
            <w:pPr>
              <w:spacing w:after="0" w:line="240" w:lineRule="auto"/>
              <w:rPr>
                <w:rFonts w:ascii="Times New Roman" w:hAnsi="Times New Roman"/>
                <w:sz w:val="28"/>
                <w:szCs w:val="28"/>
                <w:lang w:val="uk-UA"/>
              </w:rPr>
            </w:pPr>
            <w:r w:rsidRPr="00677783">
              <w:rPr>
                <w:rFonts w:ascii="Times New Roman" w:hAnsi="Times New Roman"/>
                <w:sz w:val="28"/>
                <w:szCs w:val="28"/>
                <w:lang w:val="uk-UA"/>
              </w:rPr>
              <w:t>_________</w:t>
            </w:r>
          </w:p>
          <w:p w14:paraId="265785F8" w14:textId="77777777" w:rsidR="003216F0" w:rsidRPr="00677783" w:rsidRDefault="003216F0" w:rsidP="003216F0">
            <w:pPr>
              <w:spacing w:after="0" w:line="240" w:lineRule="auto"/>
              <w:jc w:val="center"/>
              <w:rPr>
                <w:rFonts w:ascii="Times New Roman" w:hAnsi="Times New Roman"/>
                <w:sz w:val="28"/>
                <w:szCs w:val="28"/>
                <w:lang w:val="uk-UA"/>
              </w:rPr>
            </w:pPr>
          </w:p>
        </w:tc>
        <w:tc>
          <w:tcPr>
            <w:tcW w:w="2979" w:type="dxa"/>
          </w:tcPr>
          <w:p w14:paraId="06BB3D2F" w14:textId="77777777" w:rsidR="003216F0" w:rsidRPr="00677783" w:rsidRDefault="003216F0" w:rsidP="003216F0">
            <w:pPr>
              <w:spacing w:after="0" w:line="240" w:lineRule="auto"/>
              <w:ind w:right="-2"/>
              <w:rPr>
                <w:rFonts w:ascii="Times New Roman" w:hAnsi="Times New Roman"/>
                <w:sz w:val="28"/>
                <w:szCs w:val="28"/>
                <w:lang w:val="uk-UA"/>
              </w:rPr>
            </w:pPr>
            <w:r w:rsidRPr="00677783">
              <w:rPr>
                <w:rFonts w:ascii="Times New Roman" w:hAnsi="Times New Roman"/>
                <w:sz w:val="28"/>
                <w:szCs w:val="28"/>
                <w:lang w:val="uk-UA"/>
              </w:rPr>
              <w:br/>
            </w:r>
          </w:p>
          <w:p w14:paraId="5826EF7E" w14:textId="77777777" w:rsidR="003216F0" w:rsidRPr="00677783" w:rsidRDefault="003216F0" w:rsidP="003216F0">
            <w:pPr>
              <w:spacing w:after="0" w:line="240" w:lineRule="auto"/>
              <w:ind w:right="-2"/>
              <w:rPr>
                <w:rFonts w:ascii="Times New Roman" w:hAnsi="Times New Roman"/>
                <w:sz w:val="28"/>
                <w:szCs w:val="28"/>
                <w:lang w:val="uk-UA"/>
              </w:rPr>
            </w:pPr>
          </w:p>
          <w:p w14:paraId="68BE902F" w14:textId="77777777" w:rsidR="003216F0" w:rsidRPr="00677783" w:rsidRDefault="003216F0" w:rsidP="003216F0">
            <w:pPr>
              <w:spacing w:after="0" w:line="240" w:lineRule="auto"/>
              <w:ind w:right="-2"/>
              <w:rPr>
                <w:rFonts w:ascii="Times New Roman" w:hAnsi="Times New Roman"/>
                <w:sz w:val="28"/>
                <w:szCs w:val="28"/>
                <w:lang w:val="uk-UA"/>
              </w:rPr>
            </w:pPr>
          </w:p>
          <w:p w14:paraId="71AE4BFD" w14:textId="77777777" w:rsidR="003216F0" w:rsidRPr="00677783" w:rsidRDefault="003216F0" w:rsidP="003216F0">
            <w:pPr>
              <w:spacing w:after="0" w:line="240" w:lineRule="auto"/>
              <w:ind w:right="-2"/>
              <w:rPr>
                <w:rFonts w:ascii="Times New Roman" w:hAnsi="Times New Roman"/>
                <w:sz w:val="28"/>
                <w:szCs w:val="28"/>
                <w:lang w:val="uk-UA"/>
              </w:rPr>
            </w:pPr>
            <w:r w:rsidRPr="00677783">
              <w:rPr>
                <w:rFonts w:ascii="Times New Roman" w:hAnsi="Times New Roman"/>
                <w:sz w:val="28"/>
                <w:szCs w:val="28"/>
                <w:lang w:val="uk-UA"/>
              </w:rPr>
              <w:t>Олександр ЗОРІН</w:t>
            </w:r>
          </w:p>
        </w:tc>
      </w:tr>
    </w:tbl>
    <w:p w14:paraId="6DFA4112" w14:textId="77777777" w:rsidR="0034205C" w:rsidRPr="00677783" w:rsidRDefault="0034205C" w:rsidP="00FA499F">
      <w:pPr>
        <w:pStyle w:val="a7"/>
        <w:spacing w:after="0"/>
        <w:ind w:left="0"/>
        <w:jc w:val="center"/>
        <w:rPr>
          <w:rFonts w:ascii="Times New Roman" w:hAnsi="Times New Roman"/>
          <w:b/>
          <w:sz w:val="32"/>
          <w:lang w:val="uk-UA"/>
        </w:rPr>
      </w:pPr>
      <w:r w:rsidRPr="00677783">
        <w:rPr>
          <w:rFonts w:ascii="Times New Roman" w:hAnsi="Times New Roman"/>
          <w:b/>
          <w:sz w:val="32"/>
          <w:lang w:val="uk-UA"/>
        </w:rPr>
        <w:br w:type="page"/>
      </w:r>
      <w:r w:rsidRPr="00677783">
        <w:rPr>
          <w:rFonts w:ascii="Times New Roman" w:hAnsi="Times New Roman"/>
          <w:b/>
          <w:sz w:val="32"/>
          <w:lang w:val="uk-UA"/>
        </w:rPr>
        <w:lastRenderedPageBreak/>
        <w:t>ПЕРЕДМОВА</w:t>
      </w:r>
    </w:p>
    <w:p w14:paraId="349F525D" w14:textId="77777777" w:rsidR="0034205C" w:rsidRPr="00677783" w:rsidRDefault="0034205C" w:rsidP="00FA499F">
      <w:pPr>
        <w:pStyle w:val="a7"/>
        <w:spacing w:after="0"/>
        <w:rPr>
          <w:rFonts w:ascii="Times New Roman" w:hAnsi="Times New Roman"/>
          <w:szCs w:val="28"/>
          <w:lang w:val="uk-UA"/>
        </w:rPr>
      </w:pPr>
    </w:p>
    <w:p w14:paraId="5F279951" w14:textId="77777777" w:rsidR="00F85DD7" w:rsidRPr="00677783" w:rsidRDefault="00F85DD7" w:rsidP="00F85DD7">
      <w:pPr>
        <w:pStyle w:val="a7"/>
        <w:spacing w:after="0"/>
        <w:ind w:left="0" w:firstLine="709"/>
        <w:jc w:val="both"/>
        <w:rPr>
          <w:rFonts w:ascii="Times New Roman" w:hAnsi="Times New Roman"/>
          <w:sz w:val="28"/>
          <w:szCs w:val="28"/>
          <w:lang w:val="uk-UA"/>
        </w:rPr>
      </w:pPr>
      <w:r w:rsidRPr="00677783">
        <w:rPr>
          <w:rFonts w:ascii="Times New Roman" w:hAnsi="Times New Roman"/>
          <w:sz w:val="28"/>
          <w:szCs w:val="28"/>
          <w:lang w:val="uk-UA"/>
        </w:rPr>
        <w:t>Розроблено</w:t>
      </w:r>
      <w:r w:rsidR="00027143" w:rsidRPr="00677783">
        <w:rPr>
          <w:rFonts w:ascii="Times New Roman" w:hAnsi="Times New Roman"/>
          <w:sz w:val="28"/>
          <w:szCs w:val="28"/>
          <w:lang w:val="uk-UA"/>
        </w:rPr>
        <w:t xml:space="preserve"> робоч</w:t>
      </w:r>
      <w:r w:rsidRPr="00677783">
        <w:rPr>
          <w:rFonts w:ascii="Times New Roman" w:hAnsi="Times New Roman"/>
          <w:sz w:val="28"/>
          <w:szCs w:val="28"/>
          <w:lang w:val="uk-UA"/>
        </w:rPr>
        <w:t>ою групою у складі:</w:t>
      </w:r>
    </w:p>
    <w:tbl>
      <w:tblPr>
        <w:tblW w:w="9629" w:type="dxa"/>
        <w:tblInd w:w="118" w:type="dxa"/>
        <w:tblLook w:val="04A0" w:firstRow="1" w:lastRow="0" w:firstColumn="1" w:lastColumn="0" w:noHBand="0" w:noVBand="1"/>
      </w:tblPr>
      <w:tblGrid>
        <w:gridCol w:w="460"/>
        <w:gridCol w:w="2580"/>
        <w:gridCol w:w="3754"/>
        <w:gridCol w:w="1417"/>
        <w:gridCol w:w="1418"/>
      </w:tblGrid>
      <w:tr w:rsidR="00B24D7A" w:rsidRPr="00B24D7A" w14:paraId="1D583D6B" w14:textId="77777777" w:rsidTr="00B24D7A">
        <w:trPr>
          <w:trHeight w:val="636"/>
        </w:trPr>
        <w:tc>
          <w:tcPr>
            <w:tcW w:w="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CE212" w14:textId="77777777" w:rsidR="00B24D7A" w:rsidRPr="00B24D7A" w:rsidRDefault="00B24D7A" w:rsidP="00B24D7A">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1</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3499759A" w14:textId="77777777" w:rsidR="00B24D7A" w:rsidRPr="00B24D7A" w:rsidRDefault="00B24D7A" w:rsidP="00B24D7A">
            <w:pPr>
              <w:spacing w:after="0" w:line="240" w:lineRule="auto"/>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Доценко Анатолій Іванович</w:t>
            </w:r>
          </w:p>
        </w:tc>
        <w:tc>
          <w:tcPr>
            <w:tcW w:w="3754" w:type="dxa"/>
            <w:tcBorders>
              <w:top w:val="single" w:sz="8" w:space="0" w:color="auto"/>
              <w:left w:val="nil"/>
              <w:bottom w:val="single" w:sz="8" w:space="0" w:color="auto"/>
              <w:right w:val="single" w:sz="8" w:space="0" w:color="auto"/>
            </w:tcBorders>
            <w:shd w:val="clear" w:color="auto" w:fill="auto"/>
            <w:vAlign w:val="center"/>
            <w:hideMark/>
          </w:tcPr>
          <w:p w14:paraId="7E415D19" w14:textId="2CE97A07" w:rsidR="00B24D7A" w:rsidRPr="00B24D7A" w:rsidRDefault="00B24D7A" w:rsidP="00B24D7A">
            <w:pPr>
              <w:spacing w:after="0" w:line="240" w:lineRule="auto"/>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Гарант ОП, професор кафедри туризму, документних та міжкультурних комунікацій</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C9D8537" w14:textId="77777777" w:rsidR="00B24D7A" w:rsidRPr="00B24D7A" w:rsidRDefault="00B24D7A" w:rsidP="00B24D7A">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д.г.н.</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20C4FA5" w14:textId="77777777" w:rsidR="00B24D7A" w:rsidRPr="00B24D7A" w:rsidRDefault="00B24D7A" w:rsidP="00B24D7A">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професор</w:t>
            </w:r>
          </w:p>
        </w:tc>
      </w:tr>
      <w:tr w:rsidR="00B24D7A" w:rsidRPr="00B24D7A" w14:paraId="3E03E83B" w14:textId="77777777" w:rsidTr="00B24D7A">
        <w:trPr>
          <w:trHeight w:val="948"/>
        </w:trPr>
        <w:tc>
          <w:tcPr>
            <w:tcW w:w="460" w:type="dxa"/>
            <w:tcBorders>
              <w:top w:val="nil"/>
              <w:left w:val="single" w:sz="8" w:space="0" w:color="auto"/>
              <w:bottom w:val="nil"/>
              <w:right w:val="single" w:sz="8" w:space="0" w:color="auto"/>
            </w:tcBorders>
            <w:shd w:val="clear" w:color="auto" w:fill="auto"/>
            <w:vAlign w:val="center"/>
            <w:hideMark/>
          </w:tcPr>
          <w:p w14:paraId="5D38E87E" w14:textId="77777777" w:rsidR="00B24D7A" w:rsidRPr="00B24D7A" w:rsidRDefault="00B24D7A" w:rsidP="00B24D7A">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2</w:t>
            </w:r>
          </w:p>
        </w:tc>
        <w:tc>
          <w:tcPr>
            <w:tcW w:w="2580" w:type="dxa"/>
            <w:tcBorders>
              <w:top w:val="nil"/>
              <w:left w:val="nil"/>
              <w:bottom w:val="nil"/>
              <w:right w:val="single" w:sz="8" w:space="0" w:color="auto"/>
            </w:tcBorders>
            <w:shd w:val="clear" w:color="auto" w:fill="auto"/>
            <w:vAlign w:val="center"/>
            <w:hideMark/>
          </w:tcPr>
          <w:p w14:paraId="6B3C1392" w14:textId="77777777" w:rsidR="00B24D7A" w:rsidRPr="00B24D7A" w:rsidRDefault="00B24D7A" w:rsidP="00B24D7A">
            <w:pPr>
              <w:spacing w:after="0" w:line="240" w:lineRule="auto"/>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Ольшанська Олександра Володимирівна</w:t>
            </w:r>
          </w:p>
        </w:tc>
        <w:tc>
          <w:tcPr>
            <w:tcW w:w="3754" w:type="dxa"/>
            <w:tcBorders>
              <w:top w:val="nil"/>
              <w:left w:val="nil"/>
              <w:bottom w:val="nil"/>
              <w:right w:val="single" w:sz="8" w:space="0" w:color="auto"/>
            </w:tcBorders>
            <w:shd w:val="clear" w:color="auto" w:fill="auto"/>
            <w:vAlign w:val="center"/>
            <w:hideMark/>
          </w:tcPr>
          <w:p w14:paraId="7AC7B428" w14:textId="77777777" w:rsidR="00B24D7A" w:rsidRPr="00B24D7A" w:rsidRDefault="00B24D7A" w:rsidP="00B24D7A">
            <w:pPr>
              <w:spacing w:after="0" w:line="240" w:lineRule="auto"/>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професор кафедри туризму, документних та міжкультурних комунікацій</w:t>
            </w:r>
          </w:p>
        </w:tc>
        <w:tc>
          <w:tcPr>
            <w:tcW w:w="1417" w:type="dxa"/>
            <w:tcBorders>
              <w:top w:val="nil"/>
              <w:left w:val="nil"/>
              <w:bottom w:val="nil"/>
              <w:right w:val="single" w:sz="8" w:space="0" w:color="auto"/>
            </w:tcBorders>
            <w:shd w:val="clear" w:color="auto" w:fill="auto"/>
            <w:vAlign w:val="center"/>
            <w:hideMark/>
          </w:tcPr>
          <w:p w14:paraId="5A5766EE" w14:textId="77777777" w:rsidR="00B24D7A" w:rsidRPr="00B24D7A" w:rsidRDefault="00B24D7A" w:rsidP="00B24D7A">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д.е.н.</w:t>
            </w:r>
          </w:p>
        </w:tc>
        <w:tc>
          <w:tcPr>
            <w:tcW w:w="1418" w:type="dxa"/>
            <w:tcBorders>
              <w:top w:val="nil"/>
              <w:left w:val="nil"/>
              <w:bottom w:val="nil"/>
              <w:right w:val="single" w:sz="8" w:space="0" w:color="auto"/>
            </w:tcBorders>
            <w:shd w:val="clear" w:color="auto" w:fill="auto"/>
            <w:vAlign w:val="center"/>
            <w:hideMark/>
          </w:tcPr>
          <w:p w14:paraId="661490CD" w14:textId="77777777" w:rsidR="00B24D7A" w:rsidRPr="00B24D7A" w:rsidRDefault="00B24D7A" w:rsidP="00B24D7A">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професор</w:t>
            </w:r>
          </w:p>
        </w:tc>
      </w:tr>
      <w:tr w:rsidR="00B24D7A" w:rsidRPr="00B24D7A" w14:paraId="310C6E43" w14:textId="77777777" w:rsidTr="00B24D7A">
        <w:trPr>
          <w:trHeight w:val="636"/>
        </w:trPr>
        <w:tc>
          <w:tcPr>
            <w:tcW w:w="460" w:type="dxa"/>
            <w:tcBorders>
              <w:top w:val="single" w:sz="8" w:space="0" w:color="auto"/>
              <w:left w:val="single" w:sz="8" w:space="0" w:color="auto"/>
              <w:bottom w:val="single" w:sz="8" w:space="0" w:color="auto"/>
              <w:right w:val="nil"/>
            </w:tcBorders>
            <w:shd w:val="clear" w:color="auto" w:fill="auto"/>
            <w:noWrap/>
            <w:vAlign w:val="center"/>
            <w:hideMark/>
          </w:tcPr>
          <w:p w14:paraId="36F0FE85" w14:textId="77777777" w:rsidR="00B24D7A" w:rsidRPr="00B24D7A" w:rsidRDefault="00B24D7A" w:rsidP="00B24D7A">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3</w:t>
            </w:r>
          </w:p>
        </w:tc>
        <w:tc>
          <w:tcPr>
            <w:tcW w:w="2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0FB0C" w14:textId="77777777" w:rsidR="00B24D7A" w:rsidRPr="00B24D7A" w:rsidRDefault="00B24D7A" w:rsidP="00B24D7A">
            <w:pPr>
              <w:spacing w:after="0" w:line="240" w:lineRule="auto"/>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Танська Людмила Вацлавівна</w:t>
            </w:r>
          </w:p>
        </w:tc>
        <w:tc>
          <w:tcPr>
            <w:tcW w:w="3754" w:type="dxa"/>
            <w:tcBorders>
              <w:top w:val="single" w:sz="8" w:space="0" w:color="auto"/>
              <w:left w:val="nil"/>
              <w:bottom w:val="single" w:sz="8" w:space="0" w:color="auto"/>
              <w:right w:val="single" w:sz="8" w:space="0" w:color="auto"/>
            </w:tcBorders>
            <w:shd w:val="clear" w:color="auto" w:fill="auto"/>
            <w:vAlign w:val="center"/>
            <w:hideMark/>
          </w:tcPr>
          <w:p w14:paraId="618BE72E" w14:textId="77777777" w:rsidR="00B24D7A" w:rsidRPr="00B24D7A" w:rsidRDefault="00B24D7A" w:rsidP="00B24D7A">
            <w:pPr>
              <w:spacing w:after="0" w:line="240" w:lineRule="auto"/>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завідувач кафедри туризму, документних та міжкультурних комунікацій</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F30B829" w14:textId="77777777" w:rsidR="00B24D7A" w:rsidRPr="00B24D7A" w:rsidRDefault="00B24D7A" w:rsidP="00B24D7A">
            <w:pPr>
              <w:spacing w:after="0" w:line="240" w:lineRule="auto"/>
              <w:jc w:val="center"/>
              <w:rPr>
                <w:rFonts w:ascii="Times New Roman" w:eastAsia="Times New Roman" w:hAnsi="Times New Roman"/>
                <w:color w:val="000000"/>
                <w:sz w:val="24"/>
                <w:szCs w:val="24"/>
                <w:lang w:val="uk-UA" w:eastAsia="uk-UA"/>
              </w:rPr>
            </w:pPr>
            <w:r w:rsidRPr="00B24D7A">
              <w:rPr>
                <w:rFonts w:ascii="Times New Roman" w:eastAsia="Times New Roman" w:hAnsi="Times New Roman"/>
                <w:color w:val="000000"/>
                <w:sz w:val="24"/>
                <w:szCs w:val="24"/>
                <w:highlight w:val="green"/>
                <w:lang w:val="uk-UA" w:eastAsia="uk-UA"/>
              </w:rPr>
              <w:t>к.культ.</w:t>
            </w:r>
          </w:p>
        </w:tc>
        <w:tc>
          <w:tcPr>
            <w:tcW w:w="14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B15DEAE" w14:textId="77777777" w:rsidR="00B24D7A" w:rsidRPr="00B24D7A" w:rsidRDefault="00B24D7A" w:rsidP="00B24D7A">
            <w:pPr>
              <w:spacing w:after="0" w:line="240" w:lineRule="auto"/>
              <w:rPr>
                <w:rFonts w:ascii="Times New Roman" w:eastAsia="Times New Roman" w:hAnsi="Times New Roman"/>
                <w:b/>
                <w:bCs/>
                <w:i/>
                <w:iCs/>
                <w:color w:val="000000"/>
                <w:sz w:val="24"/>
                <w:szCs w:val="24"/>
                <w:lang w:val="uk-UA" w:eastAsia="uk-UA"/>
              </w:rPr>
            </w:pPr>
            <w:r w:rsidRPr="00B24D7A">
              <w:rPr>
                <w:rFonts w:ascii="Times New Roman" w:eastAsia="Times New Roman" w:hAnsi="Times New Roman"/>
                <w:b/>
                <w:bCs/>
                <w:i/>
                <w:iCs/>
                <w:color w:val="000000"/>
                <w:sz w:val="24"/>
                <w:szCs w:val="24"/>
                <w:lang w:val="uk-UA" w:eastAsia="uk-UA"/>
              </w:rPr>
              <w:t> </w:t>
            </w:r>
          </w:p>
        </w:tc>
      </w:tr>
    </w:tbl>
    <w:p w14:paraId="4C1FB81F" w14:textId="77777777" w:rsidR="00C53B60" w:rsidRPr="00677783" w:rsidRDefault="00C53B60" w:rsidP="00F85DD7">
      <w:pPr>
        <w:pStyle w:val="a7"/>
        <w:spacing w:after="0"/>
        <w:ind w:left="0" w:firstLine="709"/>
        <w:jc w:val="both"/>
        <w:rPr>
          <w:rFonts w:ascii="Times New Roman" w:hAnsi="Times New Roman"/>
          <w:sz w:val="28"/>
          <w:szCs w:val="28"/>
          <w:lang w:val="uk-UA"/>
        </w:rPr>
      </w:pPr>
    </w:p>
    <w:p w14:paraId="5AEB7EC2" w14:textId="6929DF81" w:rsidR="00F85DD7" w:rsidRPr="00677783" w:rsidRDefault="00F85DD7" w:rsidP="00F85DD7">
      <w:pPr>
        <w:pStyle w:val="a7"/>
        <w:spacing w:after="0"/>
        <w:ind w:left="0" w:firstLine="709"/>
        <w:jc w:val="both"/>
        <w:rPr>
          <w:rFonts w:ascii="Times New Roman" w:hAnsi="Times New Roman"/>
          <w:sz w:val="28"/>
          <w:szCs w:val="28"/>
          <w:lang w:val="uk-UA"/>
        </w:rPr>
      </w:pPr>
      <w:r w:rsidRPr="00677783">
        <w:rPr>
          <w:rFonts w:ascii="Times New Roman" w:hAnsi="Times New Roman"/>
          <w:sz w:val="28"/>
          <w:szCs w:val="28"/>
          <w:lang w:val="uk-UA"/>
        </w:rPr>
        <w:t>Рекомендовано Науково-методичним об’єднанням з культури</w:t>
      </w:r>
      <w:r w:rsidR="00651B1B">
        <w:rPr>
          <w:rFonts w:ascii="Times New Roman" w:hAnsi="Times New Roman"/>
          <w:sz w:val="28"/>
          <w:szCs w:val="28"/>
          <w:lang w:val="uk-UA"/>
        </w:rPr>
        <w:t>, професійної освіти</w:t>
      </w:r>
      <w:r w:rsidRPr="00677783">
        <w:rPr>
          <w:rFonts w:ascii="Times New Roman" w:hAnsi="Times New Roman"/>
          <w:sz w:val="28"/>
          <w:szCs w:val="28"/>
          <w:lang w:val="uk-UA"/>
        </w:rPr>
        <w:t xml:space="preserve"> та сфери обслуговування у складі:</w:t>
      </w:r>
    </w:p>
    <w:tbl>
      <w:tblPr>
        <w:tblW w:w="9842" w:type="dxa"/>
        <w:tblLook w:val="04A0" w:firstRow="1" w:lastRow="0" w:firstColumn="1" w:lastColumn="0" w:noHBand="0" w:noVBand="1"/>
      </w:tblPr>
      <w:tblGrid>
        <w:gridCol w:w="2529"/>
        <w:gridCol w:w="1364"/>
        <w:gridCol w:w="1417"/>
        <w:gridCol w:w="4532"/>
      </w:tblGrid>
      <w:tr w:rsidR="00B24D7A" w:rsidRPr="005B6116" w14:paraId="65869C57" w14:textId="77777777" w:rsidTr="00DB078B">
        <w:trPr>
          <w:trHeight w:val="945"/>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10B87" w14:textId="77777777" w:rsidR="00B24D7A" w:rsidRPr="00B24D7A" w:rsidRDefault="00B24D7A" w:rsidP="00DB078B">
            <w:pPr>
              <w:spacing w:after="0" w:line="240" w:lineRule="auto"/>
              <w:rPr>
                <w:rFonts w:ascii="Times New Roman" w:eastAsia="Times New Roman" w:hAnsi="Times New Roman"/>
                <w:i/>
                <w:iCs/>
                <w:color w:val="000000"/>
                <w:sz w:val="24"/>
                <w:szCs w:val="24"/>
                <w:highlight w:val="green"/>
                <w:lang w:val="uk-UA" w:eastAsia="uk-UA"/>
              </w:rPr>
            </w:pPr>
            <w:r w:rsidRPr="00B24D7A">
              <w:rPr>
                <w:rFonts w:ascii="Times New Roman" w:eastAsia="Times New Roman" w:hAnsi="Times New Roman"/>
                <w:i/>
                <w:iCs/>
                <w:color w:val="000000"/>
                <w:sz w:val="24"/>
                <w:szCs w:val="24"/>
                <w:highlight w:val="green"/>
                <w:lang w:val="uk-UA" w:eastAsia="uk-UA"/>
              </w:rPr>
              <w:t>Голова НМО – Ольшанська Олександра Володимирівна</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51B40712" w14:textId="77777777" w:rsidR="00B24D7A" w:rsidRPr="00B24D7A" w:rsidRDefault="00B24D7A" w:rsidP="00DB078B">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д.е.н.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2800CE4" w14:textId="77777777" w:rsidR="00B24D7A" w:rsidRPr="00B24D7A" w:rsidRDefault="00B24D7A" w:rsidP="00DB078B">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професорка</w:t>
            </w:r>
          </w:p>
        </w:tc>
        <w:tc>
          <w:tcPr>
            <w:tcW w:w="4532" w:type="dxa"/>
            <w:tcBorders>
              <w:top w:val="single" w:sz="4" w:space="0" w:color="auto"/>
              <w:left w:val="nil"/>
              <w:bottom w:val="single" w:sz="4" w:space="0" w:color="auto"/>
              <w:right w:val="single" w:sz="4" w:space="0" w:color="auto"/>
            </w:tcBorders>
            <w:shd w:val="clear" w:color="auto" w:fill="auto"/>
            <w:vAlign w:val="center"/>
            <w:hideMark/>
          </w:tcPr>
          <w:p w14:paraId="057B4805" w14:textId="77777777" w:rsidR="00B24D7A" w:rsidRPr="00B24D7A" w:rsidRDefault="00B24D7A" w:rsidP="00DB078B">
            <w:pPr>
              <w:spacing w:after="0" w:line="240" w:lineRule="auto"/>
              <w:jc w:val="both"/>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директорка Інституту філології та масових комунікацій, професорка кафедри туризму, документних та міжкультурних комунікацій</w:t>
            </w:r>
          </w:p>
        </w:tc>
      </w:tr>
      <w:tr w:rsidR="00B24D7A" w:rsidRPr="005B6116" w14:paraId="3FF4D732" w14:textId="77777777" w:rsidTr="00DB078B">
        <w:trPr>
          <w:trHeight w:val="945"/>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7828B319" w14:textId="77777777" w:rsidR="00B24D7A" w:rsidRPr="00B24D7A" w:rsidRDefault="00B24D7A" w:rsidP="00DB078B">
            <w:pPr>
              <w:spacing w:after="0" w:line="240" w:lineRule="auto"/>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Танська Людмила Вацлавівна</w:t>
            </w:r>
          </w:p>
        </w:tc>
        <w:tc>
          <w:tcPr>
            <w:tcW w:w="1364" w:type="dxa"/>
            <w:tcBorders>
              <w:top w:val="nil"/>
              <w:left w:val="nil"/>
              <w:bottom w:val="single" w:sz="4" w:space="0" w:color="auto"/>
              <w:right w:val="single" w:sz="4" w:space="0" w:color="auto"/>
            </w:tcBorders>
            <w:shd w:val="clear" w:color="auto" w:fill="auto"/>
            <w:vAlign w:val="center"/>
            <w:hideMark/>
          </w:tcPr>
          <w:p w14:paraId="4C6BC084"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к.культ.</w:t>
            </w:r>
          </w:p>
        </w:tc>
        <w:tc>
          <w:tcPr>
            <w:tcW w:w="1417" w:type="dxa"/>
            <w:tcBorders>
              <w:top w:val="nil"/>
              <w:left w:val="nil"/>
              <w:bottom w:val="single" w:sz="4" w:space="0" w:color="auto"/>
              <w:right w:val="single" w:sz="4" w:space="0" w:color="auto"/>
            </w:tcBorders>
            <w:shd w:val="clear" w:color="auto" w:fill="auto"/>
            <w:vAlign w:val="center"/>
            <w:hideMark/>
          </w:tcPr>
          <w:p w14:paraId="5CC55A4C"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p>
        </w:tc>
        <w:tc>
          <w:tcPr>
            <w:tcW w:w="4532" w:type="dxa"/>
            <w:tcBorders>
              <w:top w:val="nil"/>
              <w:left w:val="nil"/>
              <w:bottom w:val="single" w:sz="4" w:space="0" w:color="auto"/>
              <w:right w:val="single" w:sz="4" w:space="0" w:color="auto"/>
            </w:tcBorders>
            <w:shd w:val="clear" w:color="auto" w:fill="auto"/>
            <w:vAlign w:val="center"/>
            <w:hideMark/>
          </w:tcPr>
          <w:p w14:paraId="1A26075A" w14:textId="77777777" w:rsidR="00B24D7A" w:rsidRPr="00B24D7A" w:rsidRDefault="00B24D7A" w:rsidP="00DB078B">
            <w:pPr>
              <w:spacing w:after="0" w:line="240" w:lineRule="auto"/>
              <w:jc w:val="both"/>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завідувачка кафедри туризму, документних та міжкультурних комунікацій Інституту філології та масових комунікацій</w:t>
            </w:r>
          </w:p>
        </w:tc>
      </w:tr>
      <w:tr w:rsidR="00B24D7A" w:rsidRPr="005B6116" w14:paraId="75AF4BD2" w14:textId="77777777" w:rsidTr="00DB078B">
        <w:trPr>
          <w:trHeight w:val="945"/>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2EF0684A" w14:textId="77777777" w:rsidR="00B24D7A" w:rsidRPr="00B24D7A" w:rsidRDefault="00B24D7A" w:rsidP="00DB078B">
            <w:pPr>
              <w:spacing w:after="0" w:line="240" w:lineRule="auto"/>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Палієнко Сергій Володимирович</w:t>
            </w:r>
          </w:p>
        </w:tc>
        <w:tc>
          <w:tcPr>
            <w:tcW w:w="1364" w:type="dxa"/>
            <w:tcBorders>
              <w:top w:val="nil"/>
              <w:left w:val="nil"/>
              <w:bottom w:val="single" w:sz="4" w:space="0" w:color="auto"/>
              <w:right w:val="single" w:sz="4" w:space="0" w:color="auto"/>
            </w:tcBorders>
            <w:shd w:val="clear" w:color="auto" w:fill="auto"/>
            <w:vAlign w:val="center"/>
            <w:hideMark/>
          </w:tcPr>
          <w:p w14:paraId="57DDB187" w14:textId="77777777" w:rsidR="00B24D7A" w:rsidRPr="00B24D7A" w:rsidRDefault="00B24D7A" w:rsidP="00DB078B">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к.і.н.</w:t>
            </w:r>
          </w:p>
        </w:tc>
        <w:tc>
          <w:tcPr>
            <w:tcW w:w="1417" w:type="dxa"/>
            <w:tcBorders>
              <w:top w:val="nil"/>
              <w:left w:val="nil"/>
              <w:bottom w:val="single" w:sz="4" w:space="0" w:color="auto"/>
              <w:right w:val="single" w:sz="4" w:space="0" w:color="auto"/>
            </w:tcBorders>
            <w:shd w:val="clear" w:color="auto" w:fill="auto"/>
            <w:vAlign w:val="center"/>
            <w:hideMark/>
          </w:tcPr>
          <w:p w14:paraId="6EF06F4B"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p>
        </w:tc>
        <w:tc>
          <w:tcPr>
            <w:tcW w:w="4532" w:type="dxa"/>
            <w:tcBorders>
              <w:top w:val="nil"/>
              <w:left w:val="nil"/>
              <w:bottom w:val="single" w:sz="4" w:space="0" w:color="auto"/>
              <w:right w:val="single" w:sz="4" w:space="0" w:color="auto"/>
            </w:tcBorders>
            <w:shd w:val="clear" w:color="auto" w:fill="auto"/>
            <w:vAlign w:val="center"/>
            <w:hideMark/>
          </w:tcPr>
          <w:p w14:paraId="18EA75A0" w14:textId="77777777" w:rsidR="00B24D7A" w:rsidRPr="00B24D7A" w:rsidRDefault="00B24D7A" w:rsidP="00DB078B">
            <w:pPr>
              <w:spacing w:after="0" w:line="240" w:lineRule="auto"/>
              <w:jc w:val="both"/>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доцент кафедри туризму, документних та міжкультурних комунікацій Інституту філології та масових комунікацій</w:t>
            </w:r>
          </w:p>
        </w:tc>
      </w:tr>
      <w:tr w:rsidR="00B24D7A" w:rsidRPr="005B6116" w14:paraId="09391F17" w14:textId="77777777" w:rsidTr="00DB078B">
        <w:trPr>
          <w:trHeight w:val="635"/>
        </w:trPr>
        <w:tc>
          <w:tcPr>
            <w:tcW w:w="2529" w:type="dxa"/>
            <w:tcBorders>
              <w:top w:val="nil"/>
              <w:left w:val="single" w:sz="4" w:space="0" w:color="auto"/>
              <w:bottom w:val="single" w:sz="4" w:space="0" w:color="auto"/>
              <w:right w:val="single" w:sz="4" w:space="0" w:color="auto"/>
            </w:tcBorders>
            <w:shd w:val="clear" w:color="auto" w:fill="auto"/>
            <w:vAlign w:val="center"/>
          </w:tcPr>
          <w:p w14:paraId="60FCA92E" w14:textId="77777777" w:rsidR="00B24D7A" w:rsidRPr="00B24D7A" w:rsidRDefault="00B24D7A" w:rsidP="00DB078B">
            <w:pPr>
              <w:spacing w:after="0" w:line="240" w:lineRule="auto"/>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Доценко Анатолій Іванович</w:t>
            </w:r>
          </w:p>
        </w:tc>
        <w:tc>
          <w:tcPr>
            <w:tcW w:w="1364" w:type="dxa"/>
            <w:tcBorders>
              <w:top w:val="nil"/>
              <w:left w:val="nil"/>
              <w:bottom w:val="single" w:sz="4" w:space="0" w:color="auto"/>
              <w:right w:val="single" w:sz="4" w:space="0" w:color="auto"/>
            </w:tcBorders>
            <w:shd w:val="clear" w:color="auto" w:fill="auto"/>
            <w:vAlign w:val="center"/>
          </w:tcPr>
          <w:p w14:paraId="57F32725" w14:textId="77777777" w:rsidR="00B24D7A" w:rsidRPr="00B24D7A" w:rsidRDefault="00B24D7A" w:rsidP="00DB078B">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д.г.н.</w:t>
            </w:r>
          </w:p>
        </w:tc>
        <w:tc>
          <w:tcPr>
            <w:tcW w:w="1417" w:type="dxa"/>
            <w:tcBorders>
              <w:top w:val="nil"/>
              <w:left w:val="nil"/>
              <w:bottom w:val="single" w:sz="4" w:space="0" w:color="auto"/>
              <w:right w:val="single" w:sz="4" w:space="0" w:color="auto"/>
            </w:tcBorders>
            <w:shd w:val="clear" w:color="auto" w:fill="auto"/>
            <w:vAlign w:val="center"/>
          </w:tcPr>
          <w:p w14:paraId="2631A3B0"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професор</w:t>
            </w: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59616A55" w14:textId="77777777" w:rsidR="00B24D7A" w:rsidRPr="00B24D7A" w:rsidRDefault="00B24D7A" w:rsidP="00DB078B">
            <w:pPr>
              <w:spacing w:after="0" w:line="240" w:lineRule="auto"/>
              <w:jc w:val="both"/>
              <w:rPr>
                <w:rFonts w:ascii="Times New Roman" w:eastAsia="Times New Roman" w:hAnsi="Times New Roman"/>
                <w:color w:val="000000"/>
                <w:sz w:val="24"/>
                <w:szCs w:val="24"/>
                <w:highlight w:val="green"/>
                <w:lang w:val="uk-UA" w:eastAsia="uk-UA"/>
              </w:rPr>
            </w:pPr>
            <w:r w:rsidRPr="00B24D7A">
              <w:rPr>
                <w:rFonts w:ascii="Times New Roman" w:hAnsi="Times New Roman"/>
                <w:sz w:val="24"/>
                <w:szCs w:val="24"/>
                <w:highlight w:val="green"/>
                <w:lang w:val="uk-UA"/>
              </w:rPr>
              <w:t>професор кафедри туризму, документних та міжкультурних комунікацій Інституту філології та масових комунікацій</w:t>
            </w:r>
          </w:p>
        </w:tc>
      </w:tr>
      <w:tr w:rsidR="00B24D7A" w:rsidRPr="005B6116" w14:paraId="40F0022D" w14:textId="77777777" w:rsidTr="00DB078B">
        <w:trPr>
          <w:trHeight w:val="945"/>
        </w:trPr>
        <w:tc>
          <w:tcPr>
            <w:tcW w:w="2529" w:type="dxa"/>
            <w:tcBorders>
              <w:top w:val="nil"/>
              <w:left w:val="single" w:sz="4" w:space="0" w:color="auto"/>
              <w:bottom w:val="single" w:sz="4" w:space="0" w:color="auto"/>
              <w:right w:val="single" w:sz="4" w:space="0" w:color="auto"/>
            </w:tcBorders>
            <w:shd w:val="clear" w:color="auto" w:fill="auto"/>
            <w:vAlign w:val="center"/>
          </w:tcPr>
          <w:p w14:paraId="6F6A7185" w14:textId="77777777" w:rsidR="00B24D7A" w:rsidRPr="00B24D7A" w:rsidRDefault="00B24D7A" w:rsidP="00DB078B">
            <w:pPr>
              <w:spacing w:after="0" w:line="240" w:lineRule="auto"/>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Романченко Інна Григорівна</w:t>
            </w:r>
          </w:p>
        </w:tc>
        <w:tc>
          <w:tcPr>
            <w:tcW w:w="1364" w:type="dxa"/>
            <w:tcBorders>
              <w:top w:val="nil"/>
              <w:left w:val="nil"/>
              <w:bottom w:val="single" w:sz="4" w:space="0" w:color="auto"/>
              <w:right w:val="single" w:sz="4" w:space="0" w:color="auto"/>
            </w:tcBorders>
            <w:shd w:val="clear" w:color="auto" w:fill="auto"/>
            <w:vAlign w:val="center"/>
          </w:tcPr>
          <w:p w14:paraId="6191F60C" w14:textId="77777777" w:rsidR="00B24D7A" w:rsidRPr="00B24D7A" w:rsidRDefault="00B24D7A" w:rsidP="00DB078B">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к.і.н.</w:t>
            </w:r>
          </w:p>
        </w:tc>
        <w:tc>
          <w:tcPr>
            <w:tcW w:w="1417" w:type="dxa"/>
            <w:tcBorders>
              <w:top w:val="nil"/>
              <w:left w:val="nil"/>
              <w:bottom w:val="single" w:sz="4" w:space="0" w:color="auto"/>
              <w:right w:val="single" w:sz="4" w:space="0" w:color="auto"/>
            </w:tcBorders>
            <w:shd w:val="clear" w:color="auto" w:fill="auto"/>
            <w:vAlign w:val="center"/>
          </w:tcPr>
          <w:p w14:paraId="37991894"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0750C707" w14:textId="77777777" w:rsidR="00B24D7A" w:rsidRPr="00B24D7A" w:rsidRDefault="00B24D7A" w:rsidP="00DB078B">
            <w:pPr>
              <w:spacing w:after="0" w:line="240" w:lineRule="auto"/>
              <w:jc w:val="both"/>
              <w:rPr>
                <w:rFonts w:ascii="Times New Roman" w:hAnsi="Times New Roman"/>
                <w:sz w:val="24"/>
                <w:szCs w:val="24"/>
                <w:highlight w:val="green"/>
                <w:lang w:val="uk-UA"/>
              </w:rPr>
            </w:pPr>
            <w:r w:rsidRPr="00B24D7A">
              <w:rPr>
                <w:rFonts w:ascii="Times New Roman" w:hAnsi="Times New Roman"/>
                <w:color w:val="000000"/>
                <w:sz w:val="24"/>
                <w:szCs w:val="24"/>
                <w:highlight w:val="green"/>
                <w:lang w:val="uk-UA"/>
              </w:rPr>
              <w:t>завідувачка кафедри інформаційної аналітики, фінансів, банківської справи та страхування Білоцерківського інституту економіки та управління</w:t>
            </w:r>
          </w:p>
        </w:tc>
      </w:tr>
      <w:tr w:rsidR="00B24D7A" w:rsidRPr="005B6116" w14:paraId="26F0FDC0" w14:textId="77777777" w:rsidTr="00DB078B">
        <w:trPr>
          <w:trHeight w:val="963"/>
        </w:trPr>
        <w:tc>
          <w:tcPr>
            <w:tcW w:w="2529" w:type="dxa"/>
            <w:tcBorders>
              <w:top w:val="nil"/>
              <w:left w:val="single" w:sz="4" w:space="0" w:color="auto"/>
              <w:bottom w:val="single" w:sz="4" w:space="0" w:color="auto"/>
              <w:right w:val="single" w:sz="4" w:space="0" w:color="auto"/>
            </w:tcBorders>
            <w:shd w:val="clear" w:color="auto" w:fill="auto"/>
            <w:vAlign w:val="center"/>
            <w:hideMark/>
          </w:tcPr>
          <w:p w14:paraId="52905FBF" w14:textId="77777777" w:rsidR="00B24D7A" w:rsidRPr="00B24D7A" w:rsidRDefault="00B24D7A" w:rsidP="00DB078B">
            <w:pPr>
              <w:spacing w:after="0" w:line="240" w:lineRule="auto"/>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Кравченко Олена Вікторівна</w:t>
            </w:r>
          </w:p>
        </w:tc>
        <w:tc>
          <w:tcPr>
            <w:tcW w:w="1364" w:type="dxa"/>
            <w:tcBorders>
              <w:top w:val="nil"/>
              <w:left w:val="nil"/>
              <w:bottom w:val="single" w:sz="4" w:space="0" w:color="auto"/>
              <w:right w:val="single" w:sz="4" w:space="0" w:color="auto"/>
            </w:tcBorders>
            <w:shd w:val="clear" w:color="auto" w:fill="auto"/>
            <w:vAlign w:val="center"/>
            <w:hideMark/>
          </w:tcPr>
          <w:p w14:paraId="07B615B5"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к.філол.н.</w:t>
            </w:r>
          </w:p>
        </w:tc>
        <w:tc>
          <w:tcPr>
            <w:tcW w:w="1417" w:type="dxa"/>
            <w:tcBorders>
              <w:top w:val="nil"/>
              <w:left w:val="nil"/>
              <w:bottom w:val="single" w:sz="4" w:space="0" w:color="auto"/>
              <w:right w:val="single" w:sz="4" w:space="0" w:color="auto"/>
            </w:tcBorders>
            <w:shd w:val="clear" w:color="auto" w:fill="auto"/>
            <w:vAlign w:val="center"/>
            <w:hideMark/>
          </w:tcPr>
          <w:p w14:paraId="6F6B62C5"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p>
        </w:tc>
        <w:tc>
          <w:tcPr>
            <w:tcW w:w="4532" w:type="dxa"/>
            <w:tcBorders>
              <w:top w:val="nil"/>
              <w:left w:val="nil"/>
              <w:bottom w:val="single" w:sz="4" w:space="0" w:color="auto"/>
              <w:right w:val="single" w:sz="4" w:space="0" w:color="auto"/>
            </w:tcBorders>
            <w:shd w:val="clear" w:color="auto" w:fill="auto"/>
            <w:vAlign w:val="center"/>
            <w:hideMark/>
          </w:tcPr>
          <w:p w14:paraId="05B90B3E" w14:textId="77777777" w:rsidR="00B24D7A" w:rsidRPr="00B24D7A" w:rsidRDefault="00B24D7A" w:rsidP="00DB078B">
            <w:pPr>
              <w:spacing w:after="0" w:line="240" w:lineRule="auto"/>
              <w:jc w:val="both"/>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доцентка кафедри права та соціально-економічних відносин Центральноукраїнського інституту розвитку людини</w:t>
            </w:r>
          </w:p>
        </w:tc>
      </w:tr>
      <w:tr w:rsidR="00B24D7A" w:rsidRPr="005B6116" w14:paraId="2E40CB12" w14:textId="77777777" w:rsidTr="00DB078B">
        <w:trPr>
          <w:trHeight w:val="630"/>
        </w:trPr>
        <w:tc>
          <w:tcPr>
            <w:tcW w:w="2529" w:type="dxa"/>
            <w:tcBorders>
              <w:top w:val="nil"/>
              <w:left w:val="single" w:sz="4" w:space="0" w:color="auto"/>
              <w:bottom w:val="single" w:sz="4" w:space="0" w:color="auto"/>
              <w:right w:val="single" w:sz="4" w:space="0" w:color="auto"/>
            </w:tcBorders>
            <w:shd w:val="clear" w:color="auto" w:fill="auto"/>
            <w:vAlign w:val="center"/>
          </w:tcPr>
          <w:p w14:paraId="06437962" w14:textId="77777777" w:rsidR="00B24D7A" w:rsidRPr="00B24D7A" w:rsidRDefault="00B24D7A" w:rsidP="00DB078B">
            <w:pPr>
              <w:spacing w:after="0" w:line="240" w:lineRule="auto"/>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Ляшук Наталія Вікторівна</w:t>
            </w:r>
          </w:p>
        </w:tc>
        <w:tc>
          <w:tcPr>
            <w:tcW w:w="1364" w:type="dxa"/>
            <w:tcBorders>
              <w:top w:val="nil"/>
              <w:left w:val="nil"/>
              <w:bottom w:val="single" w:sz="4" w:space="0" w:color="auto"/>
              <w:right w:val="single" w:sz="4" w:space="0" w:color="auto"/>
            </w:tcBorders>
            <w:shd w:val="clear" w:color="auto" w:fill="auto"/>
            <w:vAlign w:val="center"/>
          </w:tcPr>
          <w:p w14:paraId="659454C7"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к.філол.н.</w:t>
            </w:r>
          </w:p>
        </w:tc>
        <w:tc>
          <w:tcPr>
            <w:tcW w:w="1417" w:type="dxa"/>
            <w:tcBorders>
              <w:top w:val="nil"/>
              <w:left w:val="nil"/>
              <w:bottom w:val="single" w:sz="4" w:space="0" w:color="auto"/>
              <w:right w:val="single" w:sz="4" w:space="0" w:color="auto"/>
            </w:tcBorders>
            <w:shd w:val="clear" w:color="auto" w:fill="auto"/>
            <w:vAlign w:val="center"/>
          </w:tcPr>
          <w:p w14:paraId="06854EA2"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43264563" w14:textId="77777777" w:rsidR="00B24D7A" w:rsidRPr="00B24D7A" w:rsidRDefault="00B24D7A" w:rsidP="00DB078B">
            <w:pPr>
              <w:spacing w:after="0" w:line="240" w:lineRule="auto"/>
              <w:jc w:val="both"/>
              <w:rPr>
                <w:rFonts w:ascii="Times New Roman" w:eastAsia="Times New Roman" w:hAnsi="Times New Roman"/>
                <w:color w:val="000000"/>
                <w:sz w:val="24"/>
                <w:szCs w:val="24"/>
                <w:highlight w:val="green"/>
                <w:lang w:val="uk-UA" w:eastAsia="uk-UA"/>
              </w:rPr>
            </w:pPr>
            <w:r w:rsidRPr="00B24D7A">
              <w:rPr>
                <w:rFonts w:ascii="Times New Roman" w:hAnsi="Times New Roman"/>
                <w:sz w:val="24"/>
                <w:szCs w:val="24"/>
                <w:highlight w:val="green"/>
                <w:lang w:val="uk-UA"/>
              </w:rPr>
              <w:t>завідувачка кафедри інформаційної діяльності та туризму Луцького інституту розвитку людини</w:t>
            </w:r>
          </w:p>
        </w:tc>
      </w:tr>
      <w:tr w:rsidR="00B24D7A" w:rsidRPr="005B6116" w14:paraId="55A389E6" w14:textId="77777777" w:rsidTr="00DB078B">
        <w:trPr>
          <w:trHeight w:val="691"/>
        </w:trPr>
        <w:tc>
          <w:tcPr>
            <w:tcW w:w="2529" w:type="dxa"/>
            <w:tcBorders>
              <w:top w:val="nil"/>
              <w:left w:val="single" w:sz="4" w:space="0" w:color="auto"/>
              <w:bottom w:val="single" w:sz="4" w:space="0" w:color="auto"/>
              <w:right w:val="single" w:sz="4" w:space="0" w:color="auto"/>
            </w:tcBorders>
            <w:shd w:val="clear" w:color="auto" w:fill="auto"/>
            <w:vAlign w:val="center"/>
          </w:tcPr>
          <w:p w14:paraId="06BB3ECB" w14:textId="77777777" w:rsidR="00B24D7A" w:rsidRPr="00B24D7A" w:rsidRDefault="00B24D7A" w:rsidP="00DB078B">
            <w:pPr>
              <w:spacing w:after="0" w:line="240" w:lineRule="auto"/>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Майстр Андрій Анатолійович</w:t>
            </w:r>
          </w:p>
        </w:tc>
        <w:tc>
          <w:tcPr>
            <w:tcW w:w="1364" w:type="dxa"/>
            <w:tcBorders>
              <w:top w:val="nil"/>
              <w:left w:val="nil"/>
              <w:bottom w:val="single" w:sz="4" w:space="0" w:color="auto"/>
              <w:right w:val="single" w:sz="4" w:space="0" w:color="auto"/>
            </w:tcBorders>
            <w:shd w:val="clear" w:color="auto" w:fill="auto"/>
            <w:vAlign w:val="center"/>
          </w:tcPr>
          <w:p w14:paraId="5864AFA3" w14:textId="77777777" w:rsidR="00B24D7A" w:rsidRPr="00B24D7A" w:rsidRDefault="00B24D7A" w:rsidP="00DB078B">
            <w:pPr>
              <w:spacing w:after="0" w:line="240" w:lineRule="auto"/>
              <w:jc w:val="center"/>
              <w:rPr>
                <w:rFonts w:ascii="Times New Roman" w:eastAsia="Times New Roman" w:hAnsi="Times New Roman"/>
                <w:color w:val="000000"/>
                <w:sz w:val="24"/>
                <w:szCs w:val="24"/>
                <w:highlight w:val="green"/>
                <w:lang w:val="uk-UA" w:eastAsia="uk-UA"/>
              </w:rPr>
            </w:pPr>
            <w:r w:rsidRPr="00B24D7A">
              <w:rPr>
                <w:rFonts w:ascii="Times New Roman" w:eastAsia="Times New Roman" w:hAnsi="Times New Roman"/>
                <w:color w:val="000000"/>
                <w:sz w:val="24"/>
                <w:szCs w:val="24"/>
                <w:highlight w:val="green"/>
                <w:lang w:val="uk-UA" w:eastAsia="uk-UA"/>
              </w:rPr>
              <w:t>к.г.н.</w:t>
            </w:r>
          </w:p>
        </w:tc>
        <w:tc>
          <w:tcPr>
            <w:tcW w:w="1417" w:type="dxa"/>
            <w:tcBorders>
              <w:top w:val="nil"/>
              <w:left w:val="nil"/>
              <w:bottom w:val="single" w:sz="4" w:space="0" w:color="auto"/>
              <w:right w:val="single" w:sz="4" w:space="0" w:color="auto"/>
            </w:tcBorders>
            <w:shd w:val="clear" w:color="auto" w:fill="auto"/>
            <w:vAlign w:val="center"/>
          </w:tcPr>
          <w:p w14:paraId="29B2DB67"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p>
        </w:tc>
        <w:tc>
          <w:tcPr>
            <w:tcW w:w="4532" w:type="dxa"/>
            <w:tcBorders>
              <w:top w:val="single" w:sz="4" w:space="0" w:color="auto"/>
              <w:left w:val="single" w:sz="4" w:space="0" w:color="auto"/>
              <w:bottom w:val="single" w:sz="4" w:space="0" w:color="auto"/>
              <w:right w:val="single" w:sz="8" w:space="0" w:color="auto"/>
            </w:tcBorders>
            <w:shd w:val="clear" w:color="auto" w:fill="auto"/>
            <w:vAlign w:val="center"/>
          </w:tcPr>
          <w:p w14:paraId="4D97DA6E" w14:textId="77777777" w:rsidR="00B24D7A" w:rsidRPr="00B24D7A" w:rsidRDefault="00B24D7A" w:rsidP="00DB078B">
            <w:pPr>
              <w:spacing w:after="0" w:line="240" w:lineRule="auto"/>
              <w:jc w:val="both"/>
              <w:rPr>
                <w:rFonts w:ascii="Times New Roman" w:eastAsia="Times New Roman" w:hAnsi="Times New Roman"/>
                <w:color w:val="000000"/>
                <w:sz w:val="24"/>
                <w:szCs w:val="24"/>
                <w:highlight w:val="green"/>
                <w:lang w:val="uk-UA" w:eastAsia="uk-UA"/>
              </w:rPr>
            </w:pPr>
            <w:r w:rsidRPr="00B24D7A">
              <w:rPr>
                <w:rFonts w:ascii="Times New Roman" w:hAnsi="Times New Roman"/>
                <w:color w:val="000000"/>
                <w:sz w:val="24"/>
                <w:szCs w:val="24"/>
                <w:highlight w:val="green"/>
                <w:lang w:val="uk-UA"/>
              </w:rPr>
              <w:t>доцент кафедри інформаційної діяльності та туризму Луцького інституту розвитку людини</w:t>
            </w:r>
          </w:p>
        </w:tc>
      </w:tr>
      <w:tr w:rsidR="00B24D7A" w:rsidRPr="005B6116" w14:paraId="7146F50F" w14:textId="77777777" w:rsidTr="00DB078B">
        <w:trPr>
          <w:trHeight w:val="486"/>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tcPr>
          <w:p w14:paraId="7DEE1185" w14:textId="77777777" w:rsidR="00B24D7A" w:rsidRPr="00B24D7A" w:rsidRDefault="00B24D7A" w:rsidP="00DB078B">
            <w:pPr>
              <w:spacing w:after="0" w:line="240" w:lineRule="auto"/>
              <w:rPr>
                <w:rFonts w:ascii="Times New Roman" w:eastAsia="Times New Roman" w:hAnsi="Times New Roman"/>
                <w:sz w:val="24"/>
                <w:szCs w:val="24"/>
                <w:highlight w:val="green"/>
                <w:lang w:val="uk-UA" w:eastAsia="uk-UA"/>
              </w:rPr>
            </w:pPr>
            <w:r w:rsidRPr="00B24D7A">
              <w:rPr>
                <w:rFonts w:ascii="Times New Roman" w:eastAsia="Times New Roman" w:hAnsi="Times New Roman"/>
                <w:sz w:val="24"/>
                <w:szCs w:val="24"/>
                <w:highlight w:val="green"/>
                <w:lang w:val="uk-UA" w:eastAsia="uk-UA"/>
              </w:rPr>
              <w:t>Подмогильна Юлія Павлівна</w:t>
            </w:r>
          </w:p>
        </w:tc>
        <w:tc>
          <w:tcPr>
            <w:tcW w:w="1364" w:type="dxa"/>
            <w:tcBorders>
              <w:top w:val="single" w:sz="4" w:space="0" w:color="auto"/>
              <w:left w:val="nil"/>
              <w:bottom w:val="single" w:sz="4" w:space="0" w:color="auto"/>
              <w:right w:val="single" w:sz="4" w:space="0" w:color="auto"/>
            </w:tcBorders>
            <w:shd w:val="clear" w:color="auto" w:fill="auto"/>
            <w:vAlign w:val="center"/>
          </w:tcPr>
          <w:p w14:paraId="31231AC5" w14:textId="77777777" w:rsidR="00B24D7A" w:rsidRPr="00B24D7A" w:rsidRDefault="00B24D7A" w:rsidP="00DB078B">
            <w:pPr>
              <w:spacing w:after="0" w:line="240" w:lineRule="auto"/>
              <w:jc w:val="center"/>
              <w:rPr>
                <w:rFonts w:ascii="Times New Roman" w:eastAsia="Times New Roman" w:hAnsi="Times New Roman"/>
                <w:color w:val="000000"/>
                <w:sz w:val="24"/>
                <w:szCs w:val="24"/>
                <w:highlight w:val="green"/>
                <w:lang w:val="uk-UA" w:eastAsia="uk-UA"/>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AC6D05C" w14:textId="77777777" w:rsidR="00B24D7A" w:rsidRPr="00B24D7A" w:rsidRDefault="00B24D7A" w:rsidP="00DB078B">
            <w:pPr>
              <w:spacing w:after="0" w:line="240" w:lineRule="auto"/>
              <w:jc w:val="center"/>
              <w:rPr>
                <w:rFonts w:ascii="Times New Roman" w:eastAsia="Times New Roman" w:hAnsi="Times New Roman"/>
                <w:sz w:val="24"/>
                <w:szCs w:val="24"/>
                <w:highlight w:val="green"/>
                <w:lang w:val="uk-UA" w:eastAsia="uk-UA"/>
              </w:rPr>
            </w:pPr>
          </w:p>
        </w:tc>
        <w:tc>
          <w:tcPr>
            <w:tcW w:w="4532" w:type="dxa"/>
            <w:tcBorders>
              <w:top w:val="single" w:sz="4" w:space="0" w:color="auto"/>
              <w:left w:val="single" w:sz="4" w:space="0" w:color="auto"/>
              <w:bottom w:val="single" w:sz="4" w:space="0" w:color="auto"/>
              <w:right w:val="single" w:sz="4" w:space="0" w:color="auto"/>
            </w:tcBorders>
            <w:shd w:val="clear" w:color="auto" w:fill="auto"/>
            <w:vAlign w:val="center"/>
          </w:tcPr>
          <w:p w14:paraId="28341644" w14:textId="77777777" w:rsidR="00B24D7A" w:rsidRPr="000370CC" w:rsidRDefault="00B24D7A" w:rsidP="00DB078B">
            <w:pPr>
              <w:spacing w:after="0" w:line="240" w:lineRule="auto"/>
              <w:jc w:val="both"/>
              <w:rPr>
                <w:rFonts w:ascii="Times New Roman" w:hAnsi="Times New Roman"/>
                <w:color w:val="000000"/>
                <w:sz w:val="24"/>
                <w:szCs w:val="24"/>
                <w:lang w:val="uk-UA"/>
              </w:rPr>
            </w:pPr>
            <w:r w:rsidRPr="00B24D7A">
              <w:rPr>
                <w:rFonts w:ascii="Times New Roman" w:hAnsi="Times New Roman"/>
                <w:sz w:val="24"/>
                <w:szCs w:val="24"/>
                <w:highlight w:val="green"/>
                <w:lang w:val="uk-UA"/>
              </w:rPr>
              <w:t>заступниця директорки з навчальної роботи Васильківського фахового коледжу</w:t>
            </w:r>
          </w:p>
        </w:tc>
      </w:tr>
    </w:tbl>
    <w:p w14:paraId="075C7A79" w14:textId="6EEC93E2" w:rsidR="0041440C" w:rsidRPr="00677783" w:rsidRDefault="0041440C" w:rsidP="00FA75F4">
      <w:pPr>
        <w:pStyle w:val="a7"/>
        <w:spacing w:after="0"/>
        <w:ind w:left="0" w:right="-7895" w:firstLine="709"/>
        <w:rPr>
          <w:rFonts w:ascii="Times New Roman" w:hAnsi="Times New Roman"/>
          <w:sz w:val="28"/>
          <w:szCs w:val="28"/>
          <w:lang w:val="uk-UA"/>
        </w:rPr>
      </w:pPr>
    </w:p>
    <w:p w14:paraId="04F22A42" w14:textId="77777777" w:rsidR="0041440C" w:rsidRPr="00677783" w:rsidRDefault="0041440C" w:rsidP="00FA75F4">
      <w:pPr>
        <w:pStyle w:val="a7"/>
        <w:spacing w:after="0"/>
        <w:ind w:left="0" w:right="-7895" w:firstLine="709"/>
        <w:rPr>
          <w:rFonts w:ascii="Times New Roman" w:hAnsi="Times New Roman"/>
          <w:sz w:val="28"/>
          <w:szCs w:val="28"/>
          <w:lang w:val="uk-UA"/>
        </w:rPr>
      </w:pPr>
    </w:p>
    <w:p w14:paraId="4F1A5596" w14:textId="77777777" w:rsidR="00B24D7A" w:rsidRDefault="00B24D7A">
      <w:pPr>
        <w:spacing w:after="0" w:line="240" w:lineRule="auto"/>
        <w:rPr>
          <w:rFonts w:ascii="Times New Roman" w:hAnsi="Times New Roman"/>
          <w:sz w:val="28"/>
          <w:szCs w:val="28"/>
          <w:lang w:val="uk-UA" w:eastAsia="uk-UA"/>
        </w:rPr>
      </w:pPr>
      <w:r>
        <w:rPr>
          <w:rFonts w:ascii="Times New Roman" w:hAnsi="Times New Roman"/>
          <w:sz w:val="28"/>
          <w:szCs w:val="28"/>
          <w:lang w:val="uk-UA"/>
        </w:rPr>
        <w:br w:type="page"/>
      </w:r>
    </w:p>
    <w:p w14:paraId="660C176E" w14:textId="4A342FCB" w:rsidR="0034205C" w:rsidRPr="00677783" w:rsidRDefault="0034205C" w:rsidP="00FA75F4">
      <w:pPr>
        <w:pStyle w:val="a7"/>
        <w:spacing w:after="0"/>
        <w:ind w:left="0" w:right="-7895" w:firstLine="709"/>
        <w:rPr>
          <w:rFonts w:ascii="Times New Roman" w:hAnsi="Times New Roman"/>
          <w:sz w:val="28"/>
          <w:szCs w:val="28"/>
          <w:lang w:val="uk-UA"/>
        </w:rPr>
      </w:pPr>
      <w:r w:rsidRPr="00677783">
        <w:rPr>
          <w:rFonts w:ascii="Times New Roman" w:hAnsi="Times New Roman"/>
          <w:sz w:val="28"/>
          <w:szCs w:val="28"/>
          <w:lang w:val="uk-UA"/>
        </w:rPr>
        <w:lastRenderedPageBreak/>
        <w:t>Рецензії-відгуки зовнішніх стейк</w:t>
      </w:r>
      <w:r w:rsidR="005931CD" w:rsidRPr="005931CD">
        <w:rPr>
          <w:rFonts w:ascii="Times New Roman" w:hAnsi="Times New Roman"/>
          <w:sz w:val="28"/>
          <w:szCs w:val="28"/>
          <w:highlight w:val="yellow"/>
          <w:lang w:val="uk-UA"/>
        </w:rPr>
        <w:t>г</w:t>
      </w:r>
      <w:r w:rsidRPr="00677783">
        <w:rPr>
          <w:rFonts w:ascii="Times New Roman" w:hAnsi="Times New Roman"/>
          <w:sz w:val="28"/>
          <w:szCs w:val="28"/>
          <w:lang w:val="uk-UA"/>
        </w:rPr>
        <w:t>олдерів:</w:t>
      </w:r>
    </w:p>
    <w:p w14:paraId="20126897" w14:textId="7D4320D3" w:rsidR="00B24D7A" w:rsidRPr="00B24D7A" w:rsidRDefault="0034205C" w:rsidP="005B6116">
      <w:pPr>
        <w:pStyle w:val="af4"/>
        <w:numPr>
          <w:ilvl w:val="0"/>
          <w:numId w:val="17"/>
        </w:numPr>
        <w:tabs>
          <w:tab w:val="left" w:pos="1134"/>
        </w:tabs>
        <w:ind w:left="0" w:right="-142" w:firstLine="709"/>
        <w:jc w:val="both"/>
        <w:rPr>
          <w:rFonts w:ascii="Times New Roman" w:hAnsi="Times New Roman"/>
          <w:color w:val="000000"/>
          <w:sz w:val="28"/>
          <w:szCs w:val="28"/>
          <w:lang w:val="uk-UA"/>
        </w:rPr>
      </w:pPr>
      <w:r w:rsidRPr="00B24D7A">
        <w:rPr>
          <w:rFonts w:ascii="Times New Roman" w:hAnsi="Times New Roman"/>
          <w:sz w:val="28"/>
          <w:szCs w:val="28"/>
          <w:lang w:val="uk-UA"/>
        </w:rPr>
        <w:t>Представни</w:t>
      </w:r>
      <w:r w:rsidR="0041440C" w:rsidRPr="00B24D7A">
        <w:rPr>
          <w:rFonts w:ascii="Times New Roman" w:hAnsi="Times New Roman"/>
          <w:sz w:val="28"/>
          <w:szCs w:val="28"/>
          <w:lang w:val="uk-UA"/>
        </w:rPr>
        <w:t>ця</w:t>
      </w:r>
      <w:r w:rsidRPr="00B24D7A">
        <w:rPr>
          <w:rFonts w:ascii="Times New Roman" w:hAnsi="Times New Roman"/>
          <w:sz w:val="28"/>
          <w:szCs w:val="28"/>
          <w:lang w:val="uk-UA"/>
        </w:rPr>
        <w:t xml:space="preserve"> роботодавців: </w:t>
      </w:r>
      <w:r w:rsidRPr="00B24D7A">
        <w:rPr>
          <w:rFonts w:ascii="Times New Roman" w:hAnsi="Times New Roman"/>
          <w:color w:val="000000"/>
          <w:sz w:val="28"/>
          <w:szCs w:val="28"/>
          <w:lang w:val="uk-UA"/>
        </w:rPr>
        <w:t xml:space="preserve">голова Департаменту міжнародного туризму </w:t>
      </w:r>
      <w:r w:rsidRPr="00B24D7A">
        <w:rPr>
          <w:rFonts w:ascii="Times New Roman" w:hAnsi="Times New Roman"/>
          <w:sz w:val="28"/>
          <w:szCs w:val="28"/>
          <w:lang w:val="uk-UA"/>
        </w:rPr>
        <w:t>Комітету прав захисту людини при МЗУ України</w:t>
      </w:r>
      <w:r w:rsidRPr="00B24D7A">
        <w:rPr>
          <w:rFonts w:ascii="Times New Roman" w:hAnsi="Times New Roman"/>
          <w:lang w:val="uk-UA"/>
        </w:rPr>
        <w:t xml:space="preserve"> </w:t>
      </w:r>
      <w:r w:rsidRPr="00B24D7A">
        <w:rPr>
          <w:rFonts w:ascii="Times New Roman" w:hAnsi="Times New Roman"/>
          <w:sz w:val="28"/>
          <w:szCs w:val="28"/>
          <w:lang w:val="uk-UA"/>
        </w:rPr>
        <w:t xml:space="preserve">Самарська Лариса Миколаївна; </w:t>
      </w:r>
    </w:p>
    <w:p w14:paraId="0B615AC9" w14:textId="674B225F" w:rsidR="00B24D7A" w:rsidRPr="00B24D7A" w:rsidRDefault="00B24D7A" w:rsidP="005B6116">
      <w:pPr>
        <w:pStyle w:val="af4"/>
        <w:numPr>
          <w:ilvl w:val="0"/>
          <w:numId w:val="17"/>
        </w:numPr>
        <w:tabs>
          <w:tab w:val="left" w:pos="1134"/>
        </w:tabs>
        <w:ind w:left="0" w:right="-142" w:firstLine="709"/>
        <w:jc w:val="both"/>
        <w:rPr>
          <w:rFonts w:ascii="Times New Roman" w:hAnsi="Times New Roman"/>
          <w:color w:val="000000"/>
          <w:sz w:val="28"/>
          <w:szCs w:val="28"/>
          <w:lang w:val="uk-UA"/>
        </w:rPr>
      </w:pPr>
      <w:r w:rsidRPr="00B24D7A">
        <w:rPr>
          <w:rFonts w:ascii="Times New Roman" w:hAnsi="Times New Roman"/>
          <w:sz w:val="28"/>
          <w:szCs w:val="28"/>
          <w:highlight w:val="green"/>
        </w:rPr>
        <w:t>Представни</w:t>
      </w:r>
      <w:r w:rsidR="005B6116" w:rsidRPr="005B6116">
        <w:rPr>
          <w:rFonts w:ascii="Times New Roman" w:hAnsi="Times New Roman"/>
          <w:sz w:val="28"/>
          <w:szCs w:val="28"/>
          <w:highlight w:val="cyan"/>
          <w:lang w:val="uk-UA"/>
        </w:rPr>
        <w:t>к</w:t>
      </w:r>
      <w:r w:rsidRPr="00B24D7A">
        <w:rPr>
          <w:rFonts w:ascii="Times New Roman" w:hAnsi="Times New Roman"/>
          <w:sz w:val="28"/>
          <w:szCs w:val="28"/>
          <w:highlight w:val="green"/>
        </w:rPr>
        <w:t xml:space="preserve"> роботодавців: заступник директора </w:t>
      </w:r>
      <w:r w:rsidRPr="00B24D7A">
        <w:rPr>
          <w:rFonts w:ascii="Times New Roman" w:hAnsi="Times New Roman"/>
          <w:color w:val="000000"/>
          <w:sz w:val="28"/>
          <w:szCs w:val="28"/>
          <w:highlight w:val="green"/>
        </w:rPr>
        <w:t>голова Департаменту культури та туризму Київської обласної державної адміністрації Самойленко Євгеній Вікторович</w:t>
      </w:r>
      <w:r w:rsidRPr="00B24D7A">
        <w:rPr>
          <w:rFonts w:ascii="Times New Roman" w:hAnsi="Times New Roman"/>
          <w:sz w:val="28"/>
          <w:szCs w:val="28"/>
          <w:highlight w:val="green"/>
        </w:rPr>
        <w:t>;</w:t>
      </w:r>
    </w:p>
    <w:p w14:paraId="50EA1509" w14:textId="5E4154DC" w:rsidR="0034205C" w:rsidRPr="00B24D7A" w:rsidRDefault="0041440C" w:rsidP="005B6116">
      <w:pPr>
        <w:pStyle w:val="af4"/>
        <w:numPr>
          <w:ilvl w:val="0"/>
          <w:numId w:val="17"/>
        </w:numPr>
        <w:tabs>
          <w:tab w:val="left" w:pos="1134"/>
        </w:tabs>
        <w:ind w:left="0" w:right="-142" w:firstLine="709"/>
        <w:jc w:val="both"/>
        <w:rPr>
          <w:rFonts w:ascii="Times New Roman" w:hAnsi="Times New Roman"/>
          <w:color w:val="000000"/>
          <w:sz w:val="28"/>
          <w:szCs w:val="28"/>
          <w:lang w:val="uk-UA"/>
        </w:rPr>
      </w:pPr>
      <w:r w:rsidRPr="00B24D7A">
        <w:rPr>
          <w:rFonts w:ascii="Times New Roman" w:hAnsi="Times New Roman"/>
          <w:sz w:val="28"/>
          <w:szCs w:val="28"/>
          <w:lang w:val="uk-UA"/>
        </w:rPr>
        <w:t>Представник студентського самовря</w:t>
      </w:r>
      <w:bookmarkStart w:id="0" w:name="_GoBack"/>
      <w:bookmarkEnd w:id="0"/>
      <w:r w:rsidRPr="00B24D7A">
        <w:rPr>
          <w:rFonts w:ascii="Times New Roman" w:hAnsi="Times New Roman"/>
          <w:sz w:val="28"/>
          <w:szCs w:val="28"/>
          <w:lang w:val="uk-UA"/>
        </w:rPr>
        <w:t xml:space="preserve">дування: </w:t>
      </w:r>
      <w:r w:rsidR="005931CD" w:rsidRPr="00B24D7A">
        <w:rPr>
          <w:rFonts w:ascii="Times New Roman" w:hAnsi="Times New Roman"/>
          <w:sz w:val="28"/>
          <w:szCs w:val="28"/>
          <w:highlight w:val="yellow"/>
          <w:lang w:val="uk-UA"/>
        </w:rPr>
        <w:t>здобувач освіти</w:t>
      </w:r>
      <w:r w:rsidRPr="00B24D7A">
        <w:rPr>
          <w:rFonts w:ascii="Times New Roman" w:hAnsi="Times New Roman"/>
          <w:sz w:val="28"/>
          <w:szCs w:val="28"/>
          <w:lang w:val="uk-UA"/>
        </w:rPr>
        <w:t xml:space="preserve"> </w:t>
      </w:r>
      <w:r w:rsidR="00460A4C" w:rsidRPr="00B24D7A">
        <w:rPr>
          <w:rFonts w:ascii="Times New Roman" w:hAnsi="Times New Roman"/>
          <w:sz w:val="28"/>
          <w:szCs w:val="28"/>
          <w:lang w:val="uk-UA"/>
        </w:rPr>
        <w:t xml:space="preserve">групи ТУ-22м спеціальності 242 </w:t>
      </w:r>
      <w:r w:rsidRPr="00B24D7A">
        <w:rPr>
          <w:rFonts w:ascii="Times New Roman" w:hAnsi="Times New Roman"/>
          <w:sz w:val="28"/>
          <w:szCs w:val="28"/>
          <w:highlight w:val="yellow"/>
          <w:lang w:val="uk-UA"/>
        </w:rPr>
        <w:t>Т</w:t>
      </w:r>
      <w:r w:rsidR="00460A4C" w:rsidRPr="00B24D7A">
        <w:rPr>
          <w:rFonts w:ascii="Times New Roman" w:hAnsi="Times New Roman"/>
          <w:sz w:val="28"/>
          <w:szCs w:val="28"/>
          <w:lang w:val="uk-UA"/>
        </w:rPr>
        <w:t xml:space="preserve">уризм </w:t>
      </w:r>
      <w:r w:rsidR="00460A4C" w:rsidRPr="00B24D7A">
        <w:rPr>
          <w:rFonts w:ascii="Times New Roman" w:hAnsi="Times New Roman"/>
          <w:sz w:val="28"/>
          <w:szCs w:val="28"/>
          <w:highlight w:val="yellow"/>
          <w:lang w:val="uk-UA"/>
        </w:rPr>
        <w:t>і рекреація</w:t>
      </w:r>
      <w:r w:rsidRPr="00B24D7A">
        <w:rPr>
          <w:rFonts w:ascii="Times New Roman" w:hAnsi="Times New Roman"/>
          <w:sz w:val="28"/>
          <w:szCs w:val="28"/>
          <w:lang w:val="uk-UA"/>
        </w:rPr>
        <w:t xml:space="preserve"> Зорін Олександр.</w:t>
      </w:r>
    </w:p>
    <w:p w14:paraId="5DF052F7" w14:textId="77777777" w:rsidR="0041440C" w:rsidRPr="00677783" w:rsidRDefault="0041440C" w:rsidP="00FA499F">
      <w:pPr>
        <w:pStyle w:val="a7"/>
        <w:spacing w:after="0"/>
        <w:ind w:left="0" w:right="-7895" w:firstLine="709"/>
        <w:rPr>
          <w:rFonts w:ascii="Times New Roman" w:hAnsi="Times New Roman"/>
          <w:sz w:val="28"/>
          <w:szCs w:val="28"/>
          <w:lang w:val="uk-UA"/>
        </w:rPr>
      </w:pPr>
    </w:p>
    <w:p w14:paraId="682827D6" w14:textId="77777777" w:rsidR="00793450" w:rsidRPr="00793450" w:rsidRDefault="00793450" w:rsidP="00793450">
      <w:pPr>
        <w:spacing w:after="0" w:line="240" w:lineRule="auto"/>
        <w:ind w:firstLine="709"/>
        <w:jc w:val="both"/>
        <w:rPr>
          <w:rFonts w:ascii="Times New Roman" w:eastAsia="Times New Roman" w:hAnsi="Times New Roman"/>
          <w:sz w:val="28"/>
          <w:szCs w:val="28"/>
          <w:lang w:val="uk-UA" w:eastAsia="uk-UA"/>
        </w:rPr>
      </w:pPr>
      <w:r w:rsidRPr="00793450">
        <w:rPr>
          <w:rFonts w:ascii="Times New Roman" w:eastAsia="Times New Roman" w:hAnsi="Times New Roman"/>
          <w:sz w:val="28"/>
          <w:szCs w:val="28"/>
          <w:lang w:val="uk-UA" w:eastAsia="uk-UA"/>
        </w:rPr>
        <w:t xml:space="preserve">Гаранта освітньої програми затверджено наказом президента Університету «Україна» </w:t>
      </w:r>
      <w:r w:rsidRPr="00793450">
        <w:rPr>
          <w:rFonts w:ascii="Times New Roman" w:eastAsia="Times New Roman" w:hAnsi="Times New Roman"/>
          <w:sz w:val="28"/>
          <w:szCs w:val="28"/>
          <w:highlight w:val="green"/>
          <w:lang w:val="uk-UA" w:eastAsia="uk-UA"/>
        </w:rPr>
        <w:t>від 21 жовтня</w:t>
      </w:r>
      <w:r w:rsidRPr="00793450">
        <w:rPr>
          <w:rFonts w:ascii="Times New Roman" w:eastAsia="Times New Roman" w:hAnsi="Times New Roman"/>
          <w:color w:val="262626"/>
          <w:sz w:val="28"/>
          <w:szCs w:val="28"/>
          <w:highlight w:val="green"/>
          <w:lang w:val="uk-UA" w:eastAsia="uk-UA"/>
        </w:rPr>
        <w:t xml:space="preserve"> 2024 року № 135.</w:t>
      </w:r>
    </w:p>
    <w:p w14:paraId="678D311B" w14:textId="77777777" w:rsidR="00793450" w:rsidRPr="00793450" w:rsidRDefault="00793450" w:rsidP="00793450">
      <w:pPr>
        <w:shd w:val="clear" w:color="auto" w:fill="FFFFFF"/>
        <w:tabs>
          <w:tab w:val="num" w:pos="1232"/>
        </w:tabs>
        <w:spacing w:after="200" w:line="276" w:lineRule="auto"/>
        <w:ind w:left="720"/>
        <w:contextualSpacing/>
        <w:jc w:val="both"/>
        <w:rPr>
          <w:rFonts w:ascii="Times New Roman" w:eastAsia="Times New Roman" w:hAnsi="Times New Roman"/>
          <w:sz w:val="28"/>
          <w:szCs w:val="28"/>
          <w:highlight w:val="yellow"/>
          <w:lang w:val="ru-RU"/>
        </w:rPr>
      </w:pPr>
    </w:p>
    <w:p w14:paraId="28AE67D8" w14:textId="77777777" w:rsidR="0034026D" w:rsidRPr="000370CC" w:rsidRDefault="0034026D" w:rsidP="0034026D">
      <w:pPr>
        <w:pStyle w:val="af4"/>
        <w:shd w:val="clear" w:color="auto" w:fill="FFFFFF"/>
        <w:tabs>
          <w:tab w:val="num" w:pos="1232"/>
        </w:tabs>
        <w:jc w:val="both"/>
        <w:rPr>
          <w:rFonts w:ascii="Times New Roman" w:hAnsi="Times New Roman"/>
          <w:highlight w:val="green"/>
          <w:lang w:val="uk-UA"/>
        </w:rPr>
      </w:pPr>
      <w:r w:rsidRPr="000370CC">
        <w:rPr>
          <w:rFonts w:ascii="Times New Roman" w:hAnsi="Times New Roman"/>
          <w:sz w:val="28"/>
          <w:szCs w:val="28"/>
          <w:highlight w:val="green"/>
        </w:rPr>
        <w:t>Зміст освітньої програми розглянуто</w:t>
      </w:r>
      <w:r w:rsidRPr="000370CC">
        <w:rPr>
          <w:rFonts w:ascii="Times New Roman" w:hAnsi="Times New Roman"/>
          <w:sz w:val="28"/>
          <w:szCs w:val="28"/>
          <w:highlight w:val="green"/>
          <w:lang w:val="uk-UA"/>
        </w:rPr>
        <w:t>:</w:t>
      </w:r>
    </w:p>
    <w:p w14:paraId="45D28CAE" w14:textId="77777777" w:rsidR="0034026D" w:rsidRPr="000370CC" w:rsidRDefault="0034026D" w:rsidP="0034026D">
      <w:pPr>
        <w:pStyle w:val="af4"/>
        <w:numPr>
          <w:ilvl w:val="1"/>
          <w:numId w:val="1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 xml:space="preserve">на засіданні Ради роботодавців </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Протокол №2 від 21 листопада 2024 року</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w:t>
      </w:r>
    </w:p>
    <w:p w14:paraId="396BC66E" w14:textId="77777777" w:rsidR="0034026D" w:rsidRPr="000370CC" w:rsidRDefault="0034026D" w:rsidP="0034026D">
      <w:pPr>
        <w:pStyle w:val="af4"/>
        <w:numPr>
          <w:ilvl w:val="1"/>
          <w:numId w:val="1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на засіданні кафедри</w:t>
      </w:r>
      <w:r w:rsidRPr="000370CC">
        <w:rPr>
          <w:rFonts w:ascii="Times New Roman" w:hAnsi="Times New Roman"/>
          <w:sz w:val="28"/>
          <w:szCs w:val="28"/>
          <w:highlight w:val="green"/>
          <w:lang w:val="uk-UA"/>
        </w:rPr>
        <w:t xml:space="preserve"> туризму, документних та міжкультурних комунікацій</w:t>
      </w:r>
      <w:r w:rsidRPr="000370CC">
        <w:rPr>
          <w:rFonts w:ascii="Times New Roman" w:hAnsi="Times New Roman"/>
          <w:sz w:val="28"/>
          <w:szCs w:val="28"/>
          <w:highlight w:val="green"/>
        </w:rPr>
        <w:t xml:space="preserve"> </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Протокол №3 від 11 березня 2025 року</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 xml:space="preserve">; </w:t>
      </w:r>
    </w:p>
    <w:p w14:paraId="76A82DEB" w14:textId="77777777" w:rsidR="0034026D" w:rsidRPr="000370CC" w:rsidRDefault="0034026D" w:rsidP="0034026D">
      <w:pPr>
        <w:pStyle w:val="af4"/>
        <w:numPr>
          <w:ilvl w:val="1"/>
          <w:numId w:val="1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 xml:space="preserve">на засіданні Вченої ради </w:t>
      </w:r>
      <w:r w:rsidRPr="000370CC">
        <w:rPr>
          <w:rFonts w:ascii="Times New Roman" w:hAnsi="Times New Roman"/>
          <w:sz w:val="28"/>
          <w:szCs w:val="28"/>
          <w:highlight w:val="green"/>
          <w:lang w:val="uk-UA"/>
        </w:rPr>
        <w:t>І</w:t>
      </w:r>
      <w:r w:rsidRPr="000370CC">
        <w:rPr>
          <w:rFonts w:ascii="Times New Roman" w:hAnsi="Times New Roman"/>
          <w:sz w:val="28"/>
          <w:szCs w:val="28"/>
          <w:highlight w:val="green"/>
        </w:rPr>
        <w:t>нститут</w:t>
      </w:r>
      <w:r w:rsidRPr="000370CC">
        <w:rPr>
          <w:rFonts w:ascii="Times New Roman" w:hAnsi="Times New Roman"/>
          <w:sz w:val="28"/>
          <w:szCs w:val="28"/>
          <w:highlight w:val="green"/>
          <w:lang w:val="uk-UA"/>
        </w:rPr>
        <w:t>у філології та масових комунікацій (</w:t>
      </w:r>
      <w:r w:rsidRPr="000370CC">
        <w:rPr>
          <w:rFonts w:ascii="Times New Roman" w:hAnsi="Times New Roman"/>
          <w:sz w:val="28"/>
          <w:szCs w:val="28"/>
          <w:highlight w:val="green"/>
        </w:rPr>
        <w:t>Протокол №2 від 7 квітня 2025 року</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 xml:space="preserve">; </w:t>
      </w:r>
    </w:p>
    <w:p w14:paraId="2CF686E9" w14:textId="0D45FEDE" w:rsidR="0034026D" w:rsidRPr="000370CC" w:rsidRDefault="0034026D" w:rsidP="0034026D">
      <w:pPr>
        <w:pStyle w:val="af4"/>
        <w:numPr>
          <w:ilvl w:val="1"/>
          <w:numId w:val="1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 xml:space="preserve">на засіданні Науково-методичного об'єднання </w:t>
      </w:r>
      <w:r w:rsidRPr="000370CC">
        <w:rPr>
          <w:rFonts w:ascii="Times New Roman" w:hAnsi="Times New Roman"/>
          <w:sz w:val="28"/>
          <w:szCs w:val="28"/>
          <w:lang w:val="uk-UA" w:eastAsia="uk-UA"/>
        </w:rPr>
        <w:t>з туризму, культури та документно</w:t>
      </w:r>
      <w:r w:rsidR="00101B72" w:rsidRPr="00101B72">
        <w:rPr>
          <w:rFonts w:ascii="Times New Roman" w:hAnsi="Times New Roman"/>
          <w:sz w:val="28"/>
          <w:szCs w:val="28"/>
          <w:highlight w:val="yellow"/>
          <w:lang w:val="uk-UA" w:eastAsia="uk-UA"/>
        </w:rPr>
        <w:t>-</w:t>
      </w:r>
      <w:r w:rsidRPr="000370CC">
        <w:rPr>
          <w:rFonts w:ascii="Times New Roman" w:hAnsi="Times New Roman"/>
          <w:sz w:val="28"/>
          <w:szCs w:val="28"/>
          <w:lang w:val="uk-UA" w:eastAsia="uk-UA"/>
        </w:rPr>
        <w:t xml:space="preserve">інформаційних технологій </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Протокол №4 від 10 квітня 2025 року</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w:t>
      </w:r>
    </w:p>
    <w:p w14:paraId="575FFB23" w14:textId="5806807C" w:rsidR="0034026D" w:rsidRPr="00101B72" w:rsidRDefault="0034026D" w:rsidP="00101B72">
      <w:pPr>
        <w:pStyle w:val="af4"/>
        <w:numPr>
          <w:ilvl w:val="1"/>
          <w:numId w:val="13"/>
        </w:numPr>
        <w:shd w:val="clear" w:color="auto" w:fill="FFFFFF"/>
        <w:tabs>
          <w:tab w:val="clear" w:pos="1232"/>
          <w:tab w:val="num" w:pos="284"/>
          <w:tab w:val="left" w:pos="1134"/>
        </w:tabs>
        <w:suppressAutoHyphens w:val="0"/>
        <w:ind w:left="0" w:firstLine="709"/>
        <w:contextualSpacing/>
        <w:jc w:val="both"/>
        <w:rPr>
          <w:rFonts w:ascii="Times New Roman" w:hAnsi="Times New Roman"/>
          <w:sz w:val="28"/>
          <w:szCs w:val="28"/>
          <w:highlight w:val="green"/>
        </w:rPr>
      </w:pPr>
      <w:r w:rsidRPr="000370CC">
        <w:rPr>
          <w:rFonts w:ascii="Times New Roman" w:hAnsi="Times New Roman"/>
          <w:sz w:val="28"/>
          <w:szCs w:val="28"/>
          <w:highlight w:val="green"/>
        </w:rPr>
        <w:t xml:space="preserve">на засіданні Науково-методичної ради </w:t>
      </w:r>
      <w:r w:rsidRPr="000370CC">
        <w:rPr>
          <w:rFonts w:ascii="Times New Roman" w:hAnsi="Times New Roman"/>
          <w:sz w:val="28"/>
          <w:szCs w:val="28"/>
          <w:highlight w:val="green"/>
          <w:lang w:val="uk-UA"/>
        </w:rPr>
        <w:t>(</w:t>
      </w:r>
      <w:r w:rsidRPr="000370CC">
        <w:rPr>
          <w:rFonts w:ascii="Times New Roman" w:hAnsi="Times New Roman"/>
          <w:sz w:val="28"/>
          <w:szCs w:val="28"/>
          <w:highlight w:val="green"/>
        </w:rPr>
        <w:t>Протокол №4 від 17 квітня 2025 року</w:t>
      </w:r>
      <w:r w:rsidRPr="000370CC">
        <w:rPr>
          <w:rFonts w:ascii="Times New Roman" w:hAnsi="Times New Roman"/>
          <w:sz w:val="28"/>
          <w:szCs w:val="28"/>
          <w:highlight w:val="green"/>
          <w:lang w:val="uk-UA"/>
        </w:rPr>
        <w:t>).</w:t>
      </w:r>
    </w:p>
    <w:p w14:paraId="55A82168" w14:textId="77777777" w:rsidR="00793450" w:rsidRPr="00793450" w:rsidRDefault="00793450" w:rsidP="00793450">
      <w:pPr>
        <w:spacing w:after="0" w:line="240" w:lineRule="auto"/>
        <w:ind w:firstLine="709"/>
        <w:jc w:val="both"/>
        <w:rPr>
          <w:rFonts w:ascii="Times New Roman" w:eastAsia="Times New Roman" w:hAnsi="Times New Roman"/>
          <w:sz w:val="28"/>
          <w:szCs w:val="28"/>
          <w:lang w:val="uk-UA" w:eastAsia="uk-UA"/>
        </w:rPr>
      </w:pPr>
    </w:p>
    <w:p w14:paraId="5C5A3785" w14:textId="30708842" w:rsidR="0041440C" w:rsidRPr="00677783" w:rsidRDefault="0041440C" w:rsidP="00C53B60">
      <w:pPr>
        <w:pStyle w:val="a7"/>
        <w:spacing w:after="0"/>
        <w:ind w:left="0" w:firstLine="709"/>
        <w:jc w:val="both"/>
        <w:rPr>
          <w:rFonts w:ascii="Times New Roman" w:hAnsi="Times New Roman"/>
          <w:sz w:val="28"/>
          <w:szCs w:val="28"/>
          <w:lang w:val="uk-UA"/>
        </w:rPr>
      </w:pPr>
      <w:r w:rsidRPr="00677783">
        <w:rPr>
          <w:rFonts w:ascii="Times New Roman" w:hAnsi="Times New Roman"/>
          <w:sz w:val="28"/>
          <w:szCs w:val="28"/>
          <w:lang w:val="uk-UA"/>
        </w:rPr>
        <w:br w:type="page"/>
      </w:r>
    </w:p>
    <w:p w14:paraId="3434C578" w14:textId="77777777" w:rsidR="0034026D" w:rsidRPr="0034026D" w:rsidRDefault="0034205C" w:rsidP="00FA75F4">
      <w:pPr>
        <w:numPr>
          <w:ilvl w:val="0"/>
          <w:numId w:val="3"/>
        </w:numPr>
        <w:autoSpaceDE w:val="0"/>
        <w:autoSpaceDN w:val="0"/>
        <w:adjustRightInd w:val="0"/>
        <w:spacing w:after="0" w:line="240" w:lineRule="auto"/>
        <w:ind w:left="0" w:firstLine="0"/>
        <w:jc w:val="center"/>
        <w:rPr>
          <w:rFonts w:ascii="Times New Roman" w:hAnsi="Times New Roman"/>
          <w:sz w:val="28"/>
          <w:szCs w:val="28"/>
          <w:lang w:val="uk-UA"/>
        </w:rPr>
      </w:pPr>
      <w:r w:rsidRPr="00677783">
        <w:rPr>
          <w:rFonts w:ascii="Times New Roman" w:hAnsi="Times New Roman"/>
          <w:b/>
          <w:bCs/>
          <w:sz w:val="28"/>
          <w:szCs w:val="28"/>
          <w:lang w:val="uk-UA"/>
        </w:rPr>
        <w:lastRenderedPageBreak/>
        <w:t xml:space="preserve">Профіль </w:t>
      </w:r>
      <w:r w:rsidR="0034026D" w:rsidRPr="000370CC">
        <w:rPr>
          <w:rFonts w:ascii="Times New Roman" w:eastAsia="Times New Roman" w:hAnsi="Times New Roman"/>
          <w:b/>
          <w:bCs/>
          <w:sz w:val="28"/>
          <w:szCs w:val="28"/>
          <w:highlight w:val="green"/>
          <w:lang w:val="uk-UA" w:eastAsia="uk-UA"/>
        </w:rPr>
        <w:t>освітньо-професійної</w:t>
      </w:r>
      <w:r w:rsidRPr="00677783">
        <w:rPr>
          <w:rFonts w:ascii="Times New Roman" w:hAnsi="Times New Roman"/>
          <w:b/>
          <w:bCs/>
          <w:sz w:val="28"/>
          <w:szCs w:val="28"/>
          <w:lang w:val="uk-UA"/>
        </w:rPr>
        <w:t xml:space="preserve"> програми </w:t>
      </w:r>
    </w:p>
    <w:p w14:paraId="7741EE4C" w14:textId="678853A0" w:rsidR="00C53B60" w:rsidRPr="00677783" w:rsidRDefault="00C53B60" w:rsidP="0034026D">
      <w:pPr>
        <w:autoSpaceDE w:val="0"/>
        <w:autoSpaceDN w:val="0"/>
        <w:adjustRightInd w:val="0"/>
        <w:spacing w:after="0" w:line="240" w:lineRule="auto"/>
        <w:jc w:val="center"/>
        <w:rPr>
          <w:rFonts w:ascii="Times New Roman" w:hAnsi="Times New Roman"/>
          <w:sz w:val="28"/>
          <w:szCs w:val="28"/>
          <w:lang w:val="uk-UA"/>
        </w:rPr>
      </w:pPr>
      <w:r w:rsidRPr="00677783">
        <w:rPr>
          <w:rFonts w:ascii="Times New Roman" w:hAnsi="Times New Roman"/>
          <w:b/>
          <w:sz w:val="28"/>
          <w:szCs w:val="28"/>
          <w:lang w:val="uk-UA"/>
        </w:rPr>
        <w:t>«Туризм»</w:t>
      </w:r>
    </w:p>
    <w:p w14:paraId="3E3A6032" w14:textId="70896323" w:rsidR="0034205C" w:rsidRPr="00677783" w:rsidRDefault="00793450" w:rsidP="00FA75F4">
      <w:pPr>
        <w:autoSpaceDE w:val="0"/>
        <w:autoSpaceDN w:val="0"/>
        <w:adjustRightInd w:val="0"/>
        <w:spacing w:after="0"/>
        <w:jc w:val="center"/>
        <w:rPr>
          <w:rFonts w:ascii="Times New Roman" w:hAnsi="Times New Roman"/>
          <w:sz w:val="16"/>
          <w:szCs w:val="16"/>
          <w:lang w:val="uk-UA"/>
        </w:rPr>
      </w:pPr>
      <w:r w:rsidRPr="00793450">
        <w:rPr>
          <w:rFonts w:ascii="Times New Roman" w:hAnsi="Times New Roman"/>
          <w:b/>
          <w:bCs/>
          <w:sz w:val="28"/>
          <w:szCs w:val="28"/>
          <w:lang w:val="uk-UA"/>
        </w:rPr>
        <w:t>другого (магістерського) рівня вищої освіти</w:t>
      </w:r>
    </w:p>
    <w:tbl>
      <w:tblPr>
        <w:tblW w:w="51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1564"/>
        <w:gridCol w:w="5140"/>
      </w:tblGrid>
      <w:tr w:rsidR="0034205C" w:rsidRPr="0034026D" w14:paraId="0AB4F5DC" w14:textId="77777777" w:rsidTr="0034026D">
        <w:tc>
          <w:tcPr>
            <w:tcW w:w="5000" w:type="pct"/>
            <w:gridSpan w:val="3"/>
            <w:shd w:val="clear" w:color="auto" w:fill="E0E0E0"/>
          </w:tcPr>
          <w:p w14:paraId="608934A1" w14:textId="77777777" w:rsidR="0034205C" w:rsidRPr="0034026D" w:rsidRDefault="0034205C">
            <w:pPr>
              <w:spacing w:after="0"/>
              <w:jc w:val="center"/>
              <w:rPr>
                <w:rFonts w:ascii="Times New Roman" w:hAnsi="Times New Roman"/>
                <w:b/>
                <w:bCs/>
                <w:sz w:val="24"/>
                <w:szCs w:val="24"/>
                <w:lang w:val="uk-UA"/>
              </w:rPr>
            </w:pPr>
            <w:r w:rsidRPr="0034026D">
              <w:rPr>
                <w:rFonts w:ascii="Times New Roman" w:hAnsi="Times New Roman"/>
                <w:b/>
                <w:bCs/>
                <w:sz w:val="24"/>
                <w:szCs w:val="24"/>
                <w:lang w:val="uk-UA"/>
              </w:rPr>
              <w:t>1 – Загальна інформація</w:t>
            </w:r>
          </w:p>
        </w:tc>
      </w:tr>
      <w:tr w:rsidR="0034205C" w:rsidRPr="005B6116" w14:paraId="58998964" w14:textId="77777777" w:rsidTr="0034026D">
        <w:tc>
          <w:tcPr>
            <w:tcW w:w="1670" w:type="pct"/>
          </w:tcPr>
          <w:p w14:paraId="5B48A594" w14:textId="77777777" w:rsidR="0034205C" w:rsidRPr="0034026D" w:rsidRDefault="0034205C">
            <w:pPr>
              <w:spacing w:after="0"/>
              <w:rPr>
                <w:rFonts w:ascii="Times New Roman" w:hAnsi="Times New Roman"/>
                <w:sz w:val="24"/>
                <w:szCs w:val="24"/>
                <w:lang w:val="uk-UA"/>
              </w:rPr>
            </w:pPr>
            <w:r w:rsidRPr="0034026D">
              <w:rPr>
                <w:rFonts w:ascii="Times New Roman" w:hAnsi="Times New Roman"/>
                <w:b/>
                <w:iCs/>
                <w:sz w:val="24"/>
                <w:szCs w:val="24"/>
                <w:lang w:val="uk-UA"/>
              </w:rPr>
              <w:t>Повна назва закладу вищої освіти та структурного підрозділу</w:t>
            </w:r>
          </w:p>
        </w:tc>
        <w:tc>
          <w:tcPr>
            <w:tcW w:w="3330" w:type="pct"/>
            <w:gridSpan w:val="2"/>
            <w:vAlign w:val="center"/>
          </w:tcPr>
          <w:p w14:paraId="0D050280" w14:textId="4C083ABC" w:rsidR="0034205C" w:rsidRPr="0034026D" w:rsidRDefault="00793450" w:rsidP="00FA75F4">
            <w:pPr>
              <w:spacing w:after="0"/>
              <w:rPr>
                <w:rFonts w:ascii="Times New Roman" w:hAnsi="Times New Roman"/>
                <w:sz w:val="24"/>
                <w:szCs w:val="24"/>
                <w:lang w:val="uk-UA"/>
              </w:rPr>
            </w:pPr>
            <w:r w:rsidRPr="0034026D">
              <w:rPr>
                <w:rFonts w:ascii="Times New Roman" w:hAnsi="Times New Roman"/>
                <w:sz w:val="24"/>
                <w:szCs w:val="24"/>
                <w:lang w:val="uk-UA"/>
              </w:rPr>
              <w:t>Заклад вищої освіти «</w:t>
            </w:r>
            <w:r w:rsidR="0034205C" w:rsidRPr="0034026D">
              <w:rPr>
                <w:rFonts w:ascii="Times New Roman" w:hAnsi="Times New Roman"/>
                <w:sz w:val="24"/>
                <w:szCs w:val="24"/>
                <w:lang w:val="uk-UA"/>
              </w:rPr>
              <w:t xml:space="preserve">Відкритий міжнародний університет розвитку людини «Україна» </w:t>
            </w:r>
          </w:p>
          <w:p w14:paraId="143D92EA" w14:textId="77777777" w:rsidR="0034205C" w:rsidRPr="0034026D" w:rsidRDefault="0034205C" w:rsidP="00FA75F4">
            <w:pPr>
              <w:spacing w:after="0"/>
              <w:rPr>
                <w:rFonts w:ascii="Times New Roman" w:hAnsi="Times New Roman"/>
                <w:sz w:val="24"/>
                <w:szCs w:val="24"/>
                <w:lang w:val="uk-UA"/>
              </w:rPr>
            </w:pPr>
            <w:r w:rsidRPr="0034026D">
              <w:rPr>
                <w:rFonts w:ascii="Times New Roman" w:hAnsi="Times New Roman"/>
                <w:sz w:val="24"/>
                <w:szCs w:val="24"/>
                <w:lang w:val="uk-UA"/>
              </w:rPr>
              <w:t>Інститут філології та масових комунікацій</w:t>
            </w:r>
          </w:p>
          <w:p w14:paraId="1939C725" w14:textId="77777777" w:rsidR="0034205C" w:rsidRPr="0034026D" w:rsidRDefault="0034205C" w:rsidP="00302433">
            <w:pPr>
              <w:spacing w:after="0"/>
              <w:rPr>
                <w:rFonts w:ascii="Times New Roman" w:hAnsi="Times New Roman"/>
                <w:sz w:val="24"/>
                <w:szCs w:val="24"/>
                <w:lang w:val="uk-UA"/>
              </w:rPr>
            </w:pPr>
            <w:r w:rsidRPr="0034026D">
              <w:rPr>
                <w:rFonts w:ascii="Times New Roman" w:hAnsi="Times New Roman"/>
                <w:sz w:val="24"/>
                <w:szCs w:val="24"/>
                <w:lang w:val="uk-UA"/>
              </w:rPr>
              <w:t>Кафедра туризму, документних і міжкультурних комунікацій</w:t>
            </w:r>
          </w:p>
        </w:tc>
      </w:tr>
      <w:tr w:rsidR="0034205C" w:rsidRPr="0034026D" w14:paraId="1E8753C6" w14:textId="77777777" w:rsidTr="0034026D">
        <w:tc>
          <w:tcPr>
            <w:tcW w:w="1670" w:type="pct"/>
          </w:tcPr>
          <w:p w14:paraId="1538AEF3"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t>Рівень вищої освіти</w:t>
            </w:r>
          </w:p>
        </w:tc>
        <w:tc>
          <w:tcPr>
            <w:tcW w:w="3330" w:type="pct"/>
            <w:gridSpan w:val="2"/>
          </w:tcPr>
          <w:p w14:paraId="3A9C7027" w14:textId="77777777" w:rsidR="0034205C" w:rsidRPr="0034026D" w:rsidRDefault="0034205C">
            <w:pPr>
              <w:spacing w:after="0"/>
              <w:rPr>
                <w:rFonts w:ascii="Times New Roman" w:hAnsi="Times New Roman"/>
                <w:sz w:val="24"/>
                <w:szCs w:val="24"/>
                <w:lang w:val="uk-UA"/>
              </w:rPr>
            </w:pPr>
            <w:r w:rsidRPr="0034026D">
              <w:rPr>
                <w:rFonts w:ascii="Times New Roman" w:hAnsi="Times New Roman"/>
                <w:sz w:val="24"/>
                <w:szCs w:val="24"/>
                <w:lang w:val="uk-UA"/>
              </w:rPr>
              <w:t>другий (магістерський) рівень;</w:t>
            </w:r>
          </w:p>
        </w:tc>
      </w:tr>
      <w:tr w:rsidR="0034205C" w:rsidRPr="005B6116" w14:paraId="702180A1" w14:textId="77777777" w:rsidTr="0034026D">
        <w:tc>
          <w:tcPr>
            <w:tcW w:w="1670" w:type="pct"/>
          </w:tcPr>
          <w:p w14:paraId="48A590F8" w14:textId="77777777" w:rsidR="0034205C" w:rsidRPr="0034026D" w:rsidRDefault="0034205C">
            <w:pPr>
              <w:tabs>
                <w:tab w:val="num" w:pos="851"/>
              </w:tabs>
              <w:spacing w:after="0"/>
              <w:rPr>
                <w:rFonts w:ascii="Times New Roman" w:hAnsi="Times New Roman"/>
                <w:b/>
                <w:sz w:val="24"/>
                <w:szCs w:val="24"/>
                <w:lang w:val="uk-UA"/>
              </w:rPr>
            </w:pPr>
            <w:r w:rsidRPr="0034026D">
              <w:rPr>
                <w:rFonts w:ascii="Times New Roman" w:hAnsi="Times New Roman"/>
                <w:b/>
                <w:iCs/>
                <w:sz w:val="24"/>
                <w:szCs w:val="24"/>
                <w:lang w:val="uk-UA"/>
              </w:rPr>
              <w:t>Ступінь вищої освіти та назва кваліфікації мовою оригіналу</w:t>
            </w:r>
          </w:p>
        </w:tc>
        <w:tc>
          <w:tcPr>
            <w:tcW w:w="3330" w:type="pct"/>
            <w:gridSpan w:val="2"/>
          </w:tcPr>
          <w:p w14:paraId="12B76339" w14:textId="77777777" w:rsidR="0034205C" w:rsidRPr="0034026D" w:rsidRDefault="0034205C">
            <w:pPr>
              <w:spacing w:after="0"/>
              <w:rPr>
                <w:rFonts w:ascii="Times New Roman" w:hAnsi="Times New Roman"/>
                <w:sz w:val="24"/>
                <w:szCs w:val="24"/>
                <w:lang w:val="uk-UA"/>
              </w:rPr>
            </w:pPr>
            <w:r w:rsidRPr="0034026D">
              <w:rPr>
                <w:rFonts w:ascii="Times New Roman" w:hAnsi="Times New Roman"/>
                <w:sz w:val="24"/>
                <w:szCs w:val="24"/>
                <w:lang w:val="uk-UA"/>
              </w:rPr>
              <w:t>Магістр;</w:t>
            </w:r>
          </w:p>
          <w:p w14:paraId="20662F1E" w14:textId="77777777" w:rsidR="0034205C" w:rsidRPr="0034026D" w:rsidRDefault="0034205C">
            <w:pPr>
              <w:spacing w:after="0"/>
              <w:rPr>
                <w:rFonts w:ascii="Times New Roman" w:hAnsi="Times New Roman"/>
                <w:sz w:val="24"/>
                <w:szCs w:val="24"/>
                <w:lang w:val="uk-UA"/>
              </w:rPr>
            </w:pPr>
          </w:p>
          <w:p w14:paraId="0B2A483A" w14:textId="3B10C6DC" w:rsidR="0034205C" w:rsidRPr="0034026D" w:rsidRDefault="0034205C" w:rsidP="00460A4C">
            <w:pPr>
              <w:spacing w:after="0"/>
              <w:rPr>
                <w:rFonts w:ascii="Times New Roman" w:hAnsi="Times New Roman"/>
                <w:sz w:val="24"/>
                <w:szCs w:val="24"/>
                <w:lang w:val="uk-UA"/>
              </w:rPr>
            </w:pPr>
            <w:r w:rsidRPr="0034026D">
              <w:rPr>
                <w:rFonts w:ascii="Times New Roman" w:hAnsi="Times New Roman"/>
                <w:sz w:val="24"/>
                <w:szCs w:val="24"/>
                <w:lang w:val="uk-UA"/>
              </w:rPr>
              <w:t>Магістр з туризму</w:t>
            </w:r>
            <w:r w:rsidR="00650F73" w:rsidRPr="0034026D">
              <w:rPr>
                <w:rFonts w:ascii="Times New Roman" w:hAnsi="Times New Roman"/>
                <w:sz w:val="24"/>
                <w:szCs w:val="24"/>
                <w:lang w:val="uk-UA"/>
              </w:rPr>
              <w:t xml:space="preserve"> </w:t>
            </w:r>
            <w:r w:rsidR="00460A4C" w:rsidRPr="00460A4C">
              <w:rPr>
                <w:rFonts w:ascii="Times New Roman" w:hAnsi="Times New Roman"/>
                <w:sz w:val="24"/>
                <w:szCs w:val="24"/>
                <w:highlight w:val="yellow"/>
                <w:lang w:val="uk-UA"/>
              </w:rPr>
              <w:t>та</w:t>
            </w:r>
            <w:r w:rsidR="00650F73" w:rsidRPr="0034026D">
              <w:rPr>
                <w:rFonts w:ascii="Times New Roman" w:hAnsi="Times New Roman"/>
                <w:sz w:val="24"/>
                <w:szCs w:val="24"/>
                <w:lang w:val="uk-UA"/>
              </w:rPr>
              <w:t xml:space="preserve"> рекреації</w:t>
            </w:r>
          </w:p>
        </w:tc>
      </w:tr>
      <w:tr w:rsidR="0034205C" w:rsidRPr="0034026D" w14:paraId="73250736" w14:textId="77777777" w:rsidTr="0034026D">
        <w:tc>
          <w:tcPr>
            <w:tcW w:w="1670" w:type="pct"/>
          </w:tcPr>
          <w:p w14:paraId="50509D18" w14:textId="77777777" w:rsidR="0034205C" w:rsidRPr="0034026D" w:rsidRDefault="0034205C">
            <w:pPr>
              <w:spacing w:after="0"/>
              <w:rPr>
                <w:rFonts w:ascii="Times New Roman" w:hAnsi="Times New Roman"/>
                <w:sz w:val="24"/>
                <w:szCs w:val="24"/>
                <w:lang w:val="uk-UA"/>
              </w:rPr>
            </w:pPr>
            <w:r w:rsidRPr="0034026D">
              <w:rPr>
                <w:rFonts w:ascii="Times New Roman" w:hAnsi="Times New Roman"/>
                <w:b/>
                <w:iCs/>
                <w:sz w:val="24"/>
                <w:szCs w:val="24"/>
                <w:lang w:val="uk-UA"/>
              </w:rPr>
              <w:t>Офіційна назва освітньої програми</w:t>
            </w:r>
          </w:p>
        </w:tc>
        <w:tc>
          <w:tcPr>
            <w:tcW w:w="3330" w:type="pct"/>
            <w:gridSpan w:val="2"/>
            <w:vAlign w:val="center"/>
          </w:tcPr>
          <w:p w14:paraId="3FA77E41" w14:textId="6BA9EE9A" w:rsidR="0034205C" w:rsidRPr="0034026D" w:rsidRDefault="0034205C" w:rsidP="00FA75F4">
            <w:pPr>
              <w:spacing w:after="0"/>
              <w:rPr>
                <w:rFonts w:ascii="Times New Roman" w:hAnsi="Times New Roman"/>
                <w:sz w:val="24"/>
                <w:szCs w:val="24"/>
                <w:lang w:val="uk-UA"/>
              </w:rPr>
            </w:pPr>
            <w:r w:rsidRPr="0034026D">
              <w:rPr>
                <w:rFonts w:ascii="Times New Roman" w:hAnsi="Times New Roman"/>
                <w:sz w:val="24"/>
                <w:szCs w:val="24"/>
                <w:lang w:val="uk-UA"/>
              </w:rPr>
              <w:t>Туризм</w:t>
            </w:r>
            <w:r w:rsidR="00A97F86" w:rsidRPr="0034026D">
              <w:rPr>
                <w:rFonts w:ascii="Times New Roman" w:hAnsi="Times New Roman"/>
                <w:sz w:val="24"/>
                <w:szCs w:val="24"/>
                <w:lang w:val="uk-UA"/>
              </w:rPr>
              <w:t xml:space="preserve"> </w:t>
            </w:r>
          </w:p>
          <w:p w14:paraId="72C22120" w14:textId="14F7A5F4" w:rsidR="00793450" w:rsidRPr="0034026D" w:rsidRDefault="00793450" w:rsidP="00FA75F4">
            <w:pPr>
              <w:spacing w:after="0"/>
              <w:rPr>
                <w:rFonts w:ascii="Times New Roman" w:hAnsi="Times New Roman"/>
                <w:sz w:val="24"/>
                <w:szCs w:val="24"/>
                <w:lang w:val="uk-UA"/>
              </w:rPr>
            </w:pPr>
            <w:r w:rsidRPr="0034026D">
              <w:rPr>
                <w:rFonts w:ascii="Times New Roman" w:hAnsi="Times New Roman"/>
                <w:sz w:val="24"/>
                <w:szCs w:val="24"/>
                <w:lang w:val="uk-UA"/>
              </w:rPr>
              <w:t>Tourism</w:t>
            </w:r>
          </w:p>
          <w:p w14:paraId="17A369F8" w14:textId="75992E70" w:rsidR="00027143" w:rsidRPr="0034026D" w:rsidRDefault="00793450" w:rsidP="00FA75F4">
            <w:pPr>
              <w:spacing w:after="0"/>
              <w:rPr>
                <w:rFonts w:ascii="Times New Roman" w:hAnsi="Times New Roman"/>
                <w:sz w:val="24"/>
                <w:szCs w:val="24"/>
                <w:lang w:val="uk-UA"/>
              </w:rPr>
            </w:pPr>
            <w:r w:rsidRPr="0034026D">
              <w:rPr>
                <w:rFonts w:ascii="Times New Roman" w:hAnsi="Times New Roman"/>
                <w:sz w:val="24"/>
                <w:szCs w:val="24"/>
                <w:lang w:val="uk-UA"/>
              </w:rPr>
              <w:t xml:space="preserve">ID </w:t>
            </w:r>
            <w:r w:rsidR="00027143" w:rsidRPr="0034026D">
              <w:rPr>
                <w:rFonts w:ascii="Times New Roman" w:hAnsi="Times New Roman"/>
                <w:sz w:val="24"/>
                <w:szCs w:val="24"/>
                <w:lang w:val="uk-UA"/>
              </w:rPr>
              <w:t xml:space="preserve"> </w:t>
            </w:r>
            <w:r w:rsidR="0034026D" w:rsidRPr="0034026D">
              <w:rPr>
                <w:rFonts w:ascii="Times New Roman" w:hAnsi="Times New Roman"/>
                <w:sz w:val="24"/>
                <w:szCs w:val="24"/>
                <w:highlight w:val="green"/>
                <w:lang w:val="uk-UA"/>
              </w:rPr>
              <w:t>78589</w:t>
            </w:r>
          </w:p>
        </w:tc>
      </w:tr>
      <w:tr w:rsidR="0034205C" w:rsidRPr="0034026D" w14:paraId="42B9C519" w14:textId="77777777" w:rsidTr="0034026D">
        <w:tc>
          <w:tcPr>
            <w:tcW w:w="1670" w:type="pct"/>
          </w:tcPr>
          <w:p w14:paraId="6E92A4B1" w14:textId="69E178DD"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t xml:space="preserve">Форма </w:t>
            </w:r>
            <w:r w:rsidR="00460A4C" w:rsidRPr="00C04863">
              <w:rPr>
                <w:rFonts w:ascii="Times New Roman" w:hAnsi="Times New Roman"/>
                <w:b/>
                <w:iCs/>
                <w:sz w:val="24"/>
                <w:szCs w:val="24"/>
                <w:highlight w:val="yellow"/>
              </w:rPr>
              <w:t>здобуття освіти</w:t>
            </w:r>
          </w:p>
        </w:tc>
        <w:tc>
          <w:tcPr>
            <w:tcW w:w="3330" w:type="pct"/>
            <w:gridSpan w:val="2"/>
          </w:tcPr>
          <w:p w14:paraId="0AC500BB" w14:textId="798A9E9B" w:rsidR="0034205C" w:rsidRPr="0034026D" w:rsidRDefault="0034205C">
            <w:pPr>
              <w:spacing w:after="0"/>
              <w:rPr>
                <w:rFonts w:ascii="Times New Roman" w:hAnsi="Times New Roman"/>
                <w:sz w:val="24"/>
                <w:szCs w:val="24"/>
                <w:lang w:val="uk-UA"/>
              </w:rPr>
            </w:pPr>
            <w:r w:rsidRPr="0034026D">
              <w:rPr>
                <w:rFonts w:ascii="Times New Roman" w:hAnsi="Times New Roman"/>
                <w:sz w:val="24"/>
                <w:szCs w:val="24"/>
                <w:lang w:val="uk-UA"/>
              </w:rPr>
              <w:t>денна, заочна</w:t>
            </w:r>
            <w:r w:rsidR="00793450" w:rsidRPr="0034026D">
              <w:rPr>
                <w:rFonts w:ascii="Times New Roman" w:hAnsi="Times New Roman"/>
                <w:sz w:val="24"/>
                <w:szCs w:val="24"/>
                <w:lang w:val="uk-UA"/>
              </w:rPr>
              <w:t>, мережева</w:t>
            </w:r>
          </w:p>
        </w:tc>
      </w:tr>
      <w:tr w:rsidR="0034205C" w:rsidRPr="005B6116" w14:paraId="7CB3C25B" w14:textId="77777777" w:rsidTr="0034026D">
        <w:tc>
          <w:tcPr>
            <w:tcW w:w="1670" w:type="pct"/>
          </w:tcPr>
          <w:p w14:paraId="6BCB2EA4"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t>Освітня кваліфікація</w:t>
            </w:r>
          </w:p>
        </w:tc>
        <w:tc>
          <w:tcPr>
            <w:tcW w:w="3330" w:type="pct"/>
            <w:gridSpan w:val="2"/>
          </w:tcPr>
          <w:p w14:paraId="6CC92C42" w14:textId="3A2D2B3C" w:rsidR="0034205C" w:rsidRPr="0034026D" w:rsidRDefault="00F85DD7" w:rsidP="00460A4C">
            <w:pPr>
              <w:spacing w:after="0"/>
              <w:rPr>
                <w:rFonts w:ascii="Times New Roman" w:hAnsi="Times New Roman"/>
                <w:sz w:val="24"/>
                <w:szCs w:val="24"/>
                <w:lang w:val="uk-UA"/>
              </w:rPr>
            </w:pPr>
            <w:r w:rsidRPr="0034026D">
              <w:rPr>
                <w:rFonts w:ascii="Times New Roman" w:hAnsi="Times New Roman"/>
                <w:sz w:val="24"/>
                <w:szCs w:val="24"/>
                <w:lang w:val="uk-UA"/>
              </w:rPr>
              <w:t xml:space="preserve">магістр </w:t>
            </w:r>
            <w:r w:rsidR="0034205C" w:rsidRPr="0034026D">
              <w:rPr>
                <w:rFonts w:ascii="Times New Roman" w:hAnsi="Times New Roman"/>
                <w:sz w:val="24"/>
                <w:szCs w:val="24"/>
                <w:lang w:val="uk-UA"/>
              </w:rPr>
              <w:t>з туризму</w:t>
            </w:r>
            <w:r w:rsidR="00650F73" w:rsidRPr="0034026D">
              <w:rPr>
                <w:rFonts w:ascii="Times New Roman" w:hAnsi="Times New Roman"/>
                <w:sz w:val="24"/>
                <w:szCs w:val="24"/>
                <w:lang w:val="uk-UA"/>
              </w:rPr>
              <w:t xml:space="preserve"> </w:t>
            </w:r>
            <w:r w:rsidR="00460A4C" w:rsidRPr="00460A4C">
              <w:rPr>
                <w:rFonts w:ascii="Times New Roman" w:hAnsi="Times New Roman"/>
                <w:sz w:val="24"/>
                <w:szCs w:val="24"/>
                <w:highlight w:val="yellow"/>
                <w:lang w:val="uk-UA"/>
              </w:rPr>
              <w:t>та</w:t>
            </w:r>
            <w:r w:rsidR="00650F73" w:rsidRPr="0034026D">
              <w:rPr>
                <w:rFonts w:ascii="Times New Roman" w:hAnsi="Times New Roman"/>
                <w:sz w:val="24"/>
                <w:szCs w:val="24"/>
                <w:lang w:val="uk-UA"/>
              </w:rPr>
              <w:t xml:space="preserve"> рекреації </w:t>
            </w:r>
          </w:p>
        </w:tc>
      </w:tr>
      <w:tr w:rsidR="0034205C" w:rsidRPr="0034026D" w14:paraId="08632590" w14:textId="77777777" w:rsidTr="0034026D">
        <w:tc>
          <w:tcPr>
            <w:tcW w:w="1670" w:type="pct"/>
          </w:tcPr>
          <w:p w14:paraId="173409EF"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t>Професійна кваліфікація</w:t>
            </w:r>
          </w:p>
        </w:tc>
        <w:tc>
          <w:tcPr>
            <w:tcW w:w="3330" w:type="pct"/>
            <w:gridSpan w:val="2"/>
            <w:vAlign w:val="center"/>
          </w:tcPr>
          <w:p w14:paraId="426DC674" w14:textId="77777777" w:rsidR="0034205C" w:rsidRPr="0034026D" w:rsidRDefault="00F85DD7" w:rsidP="00302433">
            <w:pPr>
              <w:spacing w:after="0"/>
              <w:rPr>
                <w:rFonts w:ascii="Times New Roman" w:hAnsi="Times New Roman"/>
                <w:sz w:val="24"/>
                <w:szCs w:val="24"/>
                <w:lang w:val="uk-UA"/>
              </w:rPr>
            </w:pPr>
            <w:r w:rsidRPr="0034026D">
              <w:rPr>
                <w:rFonts w:ascii="Times New Roman" w:hAnsi="Times New Roman"/>
                <w:sz w:val="24"/>
                <w:szCs w:val="24"/>
                <w:lang w:val="uk-UA"/>
              </w:rPr>
              <w:t>Не надається</w:t>
            </w:r>
          </w:p>
        </w:tc>
      </w:tr>
      <w:tr w:rsidR="0034205C" w:rsidRPr="0034026D" w14:paraId="73833288" w14:textId="77777777" w:rsidTr="0034026D">
        <w:tc>
          <w:tcPr>
            <w:tcW w:w="1670" w:type="pct"/>
          </w:tcPr>
          <w:p w14:paraId="5EA4BB7C"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t>Кваліфікація в дипломі</w:t>
            </w:r>
          </w:p>
        </w:tc>
        <w:tc>
          <w:tcPr>
            <w:tcW w:w="3330" w:type="pct"/>
            <w:gridSpan w:val="2"/>
          </w:tcPr>
          <w:p w14:paraId="70B96A65" w14:textId="77777777" w:rsidR="0034205C" w:rsidRPr="0034026D" w:rsidRDefault="0034205C">
            <w:pPr>
              <w:spacing w:after="0"/>
              <w:rPr>
                <w:rFonts w:ascii="Times New Roman" w:hAnsi="Times New Roman"/>
                <w:sz w:val="24"/>
                <w:szCs w:val="24"/>
                <w:lang w:val="uk-UA"/>
              </w:rPr>
            </w:pPr>
            <w:r w:rsidRPr="0034026D">
              <w:rPr>
                <w:rFonts w:ascii="Times New Roman" w:hAnsi="Times New Roman"/>
                <w:sz w:val="24"/>
                <w:szCs w:val="24"/>
                <w:lang w:val="uk-UA"/>
              </w:rPr>
              <w:t>Ступінь вищої освіти – Магістр</w:t>
            </w:r>
          </w:p>
          <w:p w14:paraId="6E758255" w14:textId="77777777" w:rsidR="0034026D" w:rsidRPr="0034026D" w:rsidRDefault="00793450" w:rsidP="00FC4D94">
            <w:pPr>
              <w:spacing w:after="0"/>
              <w:rPr>
                <w:rFonts w:ascii="Times New Roman" w:hAnsi="Times New Roman"/>
                <w:sz w:val="24"/>
                <w:szCs w:val="24"/>
                <w:lang w:val="uk-UA"/>
              </w:rPr>
            </w:pPr>
            <w:r w:rsidRPr="0034026D">
              <w:rPr>
                <w:rFonts w:ascii="Times New Roman" w:hAnsi="Times New Roman"/>
                <w:sz w:val="24"/>
                <w:szCs w:val="24"/>
                <w:lang w:val="uk-UA"/>
              </w:rPr>
              <w:t xml:space="preserve">Спеціальність – </w:t>
            </w:r>
            <w:r w:rsidRPr="0034026D">
              <w:rPr>
                <w:rFonts w:ascii="Times New Roman" w:hAnsi="Times New Roman"/>
                <w:sz w:val="24"/>
                <w:szCs w:val="24"/>
              </w:rPr>
              <w:t>J</w:t>
            </w:r>
            <w:r w:rsidRPr="00481B68">
              <w:rPr>
                <w:rFonts w:ascii="Times New Roman" w:hAnsi="Times New Roman"/>
                <w:sz w:val="24"/>
                <w:szCs w:val="24"/>
                <w:lang w:val="uk-UA"/>
              </w:rPr>
              <w:t>3</w:t>
            </w:r>
            <w:r w:rsidR="0034205C" w:rsidRPr="0034026D">
              <w:rPr>
                <w:rFonts w:ascii="Times New Roman" w:hAnsi="Times New Roman"/>
                <w:sz w:val="24"/>
                <w:szCs w:val="24"/>
                <w:lang w:val="uk-UA"/>
              </w:rPr>
              <w:t xml:space="preserve"> </w:t>
            </w:r>
            <w:r w:rsidR="0034026D" w:rsidRPr="0034026D">
              <w:rPr>
                <w:rFonts w:ascii="Times New Roman" w:hAnsi="Times New Roman"/>
                <w:sz w:val="24"/>
                <w:szCs w:val="24"/>
                <w:highlight w:val="green"/>
                <w:lang w:val="uk-UA"/>
              </w:rPr>
              <w:t>Туризм та рекреація</w:t>
            </w:r>
            <w:r w:rsidR="0034026D" w:rsidRPr="0034026D">
              <w:rPr>
                <w:rFonts w:ascii="Times New Roman" w:hAnsi="Times New Roman"/>
                <w:sz w:val="24"/>
                <w:szCs w:val="24"/>
                <w:lang w:val="uk-UA"/>
              </w:rPr>
              <w:t xml:space="preserve"> </w:t>
            </w:r>
          </w:p>
          <w:p w14:paraId="08099AC5" w14:textId="2520980A" w:rsidR="0034205C" w:rsidRPr="0034026D" w:rsidRDefault="0034205C" w:rsidP="00FC4D94">
            <w:pPr>
              <w:spacing w:after="0"/>
              <w:rPr>
                <w:rFonts w:ascii="Times New Roman" w:hAnsi="Times New Roman"/>
                <w:sz w:val="24"/>
                <w:szCs w:val="24"/>
                <w:lang w:val="uk-UA"/>
              </w:rPr>
            </w:pPr>
            <w:r w:rsidRPr="0034026D">
              <w:rPr>
                <w:rFonts w:ascii="Times New Roman" w:hAnsi="Times New Roman"/>
                <w:sz w:val="24"/>
                <w:szCs w:val="24"/>
                <w:lang w:val="uk-UA"/>
              </w:rPr>
              <w:t>Освітньо-професійна програма – Туризм</w:t>
            </w:r>
            <w:r w:rsidR="00C53B60" w:rsidRPr="0034026D">
              <w:rPr>
                <w:rFonts w:ascii="Times New Roman" w:hAnsi="Times New Roman"/>
                <w:sz w:val="24"/>
                <w:szCs w:val="24"/>
                <w:lang w:val="uk-UA"/>
              </w:rPr>
              <w:t xml:space="preserve"> </w:t>
            </w:r>
          </w:p>
        </w:tc>
      </w:tr>
      <w:tr w:rsidR="0034205C" w:rsidRPr="005B6116" w14:paraId="7C6BA53C" w14:textId="77777777" w:rsidTr="0034026D">
        <w:tc>
          <w:tcPr>
            <w:tcW w:w="1670" w:type="pct"/>
          </w:tcPr>
          <w:p w14:paraId="0B3689BD" w14:textId="77777777" w:rsidR="0034205C" w:rsidRPr="0034026D" w:rsidRDefault="0034205C">
            <w:pPr>
              <w:spacing w:after="0"/>
              <w:rPr>
                <w:rFonts w:ascii="Times New Roman" w:hAnsi="Times New Roman"/>
                <w:sz w:val="24"/>
                <w:szCs w:val="24"/>
                <w:lang w:val="uk-UA"/>
              </w:rPr>
            </w:pPr>
            <w:r w:rsidRPr="0034026D">
              <w:rPr>
                <w:rFonts w:ascii="Times New Roman" w:hAnsi="Times New Roman"/>
                <w:b/>
                <w:iCs/>
                <w:sz w:val="24"/>
                <w:szCs w:val="24"/>
                <w:lang w:val="uk-UA"/>
              </w:rPr>
              <w:t>Тип диплому та обсяг освітньої програми</w:t>
            </w:r>
          </w:p>
        </w:tc>
        <w:tc>
          <w:tcPr>
            <w:tcW w:w="3330" w:type="pct"/>
            <w:gridSpan w:val="2"/>
          </w:tcPr>
          <w:p w14:paraId="464ED4BA" w14:textId="7B34395B" w:rsidR="0034205C" w:rsidRPr="0034026D" w:rsidRDefault="0034205C" w:rsidP="00FA75F4">
            <w:pPr>
              <w:spacing w:after="0"/>
              <w:rPr>
                <w:rFonts w:ascii="Times New Roman" w:hAnsi="Times New Roman"/>
                <w:sz w:val="24"/>
                <w:szCs w:val="24"/>
                <w:lang w:val="uk-UA"/>
              </w:rPr>
            </w:pPr>
            <w:r w:rsidRPr="0034026D">
              <w:rPr>
                <w:rFonts w:ascii="Times New Roman" w:hAnsi="Times New Roman"/>
                <w:sz w:val="24"/>
                <w:szCs w:val="24"/>
                <w:lang w:val="uk-UA"/>
              </w:rPr>
              <w:t xml:space="preserve">Диплом магістра, одиничний, 90 кредитів ЄКТС, </w:t>
            </w:r>
            <w:r w:rsidRPr="0034026D">
              <w:rPr>
                <w:rFonts w:ascii="Times New Roman" w:hAnsi="Times New Roman"/>
                <w:sz w:val="24"/>
                <w:szCs w:val="24"/>
                <w:lang w:val="uk-UA"/>
              </w:rPr>
              <w:br/>
              <w:t xml:space="preserve">термін навчання </w:t>
            </w:r>
            <w:r w:rsidR="00A97F86" w:rsidRPr="0034026D">
              <w:rPr>
                <w:rFonts w:ascii="Times New Roman" w:hAnsi="Times New Roman"/>
                <w:sz w:val="24"/>
                <w:szCs w:val="24"/>
                <w:lang w:val="uk-UA"/>
              </w:rPr>
              <w:t xml:space="preserve">– </w:t>
            </w:r>
            <w:r w:rsidRPr="0034026D">
              <w:rPr>
                <w:rFonts w:ascii="Times New Roman" w:hAnsi="Times New Roman"/>
                <w:sz w:val="24"/>
                <w:szCs w:val="24"/>
                <w:lang w:val="uk-UA"/>
              </w:rPr>
              <w:t>1</w:t>
            </w:r>
            <w:r w:rsidR="00A11509" w:rsidRPr="0034026D">
              <w:rPr>
                <w:rFonts w:ascii="Times New Roman" w:hAnsi="Times New Roman"/>
                <w:sz w:val="24"/>
                <w:szCs w:val="24"/>
                <w:lang w:val="uk-UA"/>
              </w:rPr>
              <w:t xml:space="preserve"> </w:t>
            </w:r>
            <w:r w:rsidRPr="0034026D">
              <w:rPr>
                <w:rFonts w:ascii="Times New Roman" w:hAnsi="Times New Roman"/>
                <w:sz w:val="24"/>
                <w:szCs w:val="24"/>
                <w:lang w:val="uk-UA"/>
              </w:rPr>
              <w:t>рік 6 місяців</w:t>
            </w:r>
          </w:p>
          <w:p w14:paraId="5943BED5" w14:textId="142E0C68" w:rsidR="00F85DD7" w:rsidRPr="0034026D" w:rsidRDefault="00027143" w:rsidP="00F85DD7">
            <w:pPr>
              <w:shd w:val="clear" w:color="auto" w:fill="FFFFFF"/>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72</w:t>
            </w:r>
            <w:r w:rsidR="003D7CEE" w:rsidRPr="0034026D">
              <w:rPr>
                <w:rFonts w:ascii="Times New Roman" w:hAnsi="Times New Roman"/>
                <w:sz w:val="24"/>
                <w:szCs w:val="24"/>
                <w:lang w:val="uk-UA"/>
              </w:rPr>
              <w:t>,2</w:t>
            </w:r>
            <w:r w:rsidR="00F85DD7" w:rsidRPr="0034026D">
              <w:rPr>
                <w:rFonts w:ascii="Times New Roman" w:hAnsi="Times New Roman"/>
                <w:sz w:val="24"/>
                <w:szCs w:val="24"/>
                <w:lang w:val="uk-UA"/>
              </w:rPr>
              <w:t xml:space="preserve">% обсягу освітньої програми виділяється для забезпечення загальних та спеціальних (фахових) компетентностей за даною спеціальністю, передбачених </w:t>
            </w:r>
            <w:r w:rsidR="00DC4DEE" w:rsidRPr="00460A4C">
              <w:rPr>
                <w:rFonts w:ascii="Times New Roman" w:hAnsi="Times New Roman"/>
                <w:sz w:val="24"/>
                <w:szCs w:val="24"/>
                <w:highlight w:val="yellow"/>
                <w:lang w:val="uk-UA"/>
              </w:rPr>
              <w:t>с</w:t>
            </w:r>
            <w:r w:rsidR="00DC4DEE" w:rsidRPr="0034026D">
              <w:rPr>
                <w:rFonts w:ascii="Times New Roman" w:hAnsi="Times New Roman"/>
                <w:sz w:val="24"/>
                <w:szCs w:val="24"/>
                <w:lang w:val="uk-UA"/>
              </w:rPr>
              <w:t>тандартом</w:t>
            </w:r>
            <w:r w:rsidR="00460A4C">
              <w:rPr>
                <w:rFonts w:ascii="Times New Roman" w:hAnsi="Times New Roman"/>
                <w:sz w:val="24"/>
                <w:szCs w:val="24"/>
                <w:lang w:val="uk-UA"/>
              </w:rPr>
              <w:t xml:space="preserve"> </w:t>
            </w:r>
            <w:r w:rsidR="00460A4C" w:rsidRPr="00460A4C">
              <w:rPr>
                <w:rFonts w:ascii="Times New Roman" w:hAnsi="Times New Roman"/>
                <w:sz w:val="24"/>
                <w:szCs w:val="24"/>
                <w:highlight w:val="yellow"/>
                <w:lang w:val="uk-UA"/>
              </w:rPr>
              <w:t>вищої освіти</w:t>
            </w:r>
            <w:r w:rsidR="00F85DD7" w:rsidRPr="0034026D">
              <w:rPr>
                <w:rFonts w:ascii="Times New Roman" w:hAnsi="Times New Roman"/>
                <w:sz w:val="24"/>
                <w:szCs w:val="24"/>
                <w:lang w:val="uk-UA"/>
              </w:rPr>
              <w:t>.</w:t>
            </w:r>
          </w:p>
          <w:p w14:paraId="16FCD45D" w14:textId="4EAEA6EC" w:rsidR="00F85DD7" w:rsidRPr="0034026D" w:rsidRDefault="00F85DD7" w:rsidP="001B030D">
            <w:pPr>
              <w:spacing w:after="0" w:line="240" w:lineRule="auto"/>
              <w:rPr>
                <w:rFonts w:ascii="Times New Roman" w:hAnsi="Times New Roman"/>
                <w:sz w:val="24"/>
                <w:szCs w:val="24"/>
                <w:lang w:val="uk-UA"/>
              </w:rPr>
            </w:pPr>
            <w:r w:rsidRPr="0034026D">
              <w:rPr>
                <w:rFonts w:ascii="Times New Roman" w:hAnsi="Times New Roman"/>
                <w:sz w:val="24"/>
                <w:szCs w:val="24"/>
                <w:lang w:val="uk-UA"/>
              </w:rPr>
              <w:t xml:space="preserve">Обсяг практик складає </w:t>
            </w:r>
            <w:r w:rsidR="00554945" w:rsidRPr="0034026D">
              <w:rPr>
                <w:rFonts w:ascii="Times New Roman" w:hAnsi="Times New Roman"/>
                <w:sz w:val="24"/>
                <w:szCs w:val="24"/>
                <w:lang w:val="uk-UA"/>
              </w:rPr>
              <w:t>12</w:t>
            </w:r>
            <w:r w:rsidRPr="0034026D">
              <w:rPr>
                <w:rFonts w:ascii="Times New Roman" w:hAnsi="Times New Roman"/>
                <w:sz w:val="24"/>
                <w:szCs w:val="24"/>
                <w:lang w:val="uk-UA"/>
              </w:rPr>
              <w:t xml:space="preserve"> кредитів ЄКТС.</w:t>
            </w:r>
          </w:p>
        </w:tc>
      </w:tr>
      <w:tr w:rsidR="0034205C" w:rsidRPr="005B6116" w14:paraId="11B3847A" w14:textId="77777777" w:rsidTr="0034026D">
        <w:tc>
          <w:tcPr>
            <w:tcW w:w="1670" w:type="pct"/>
          </w:tcPr>
          <w:p w14:paraId="48AEEA81" w14:textId="77777777" w:rsidR="0034205C" w:rsidRPr="0034026D" w:rsidRDefault="0034205C" w:rsidP="00D33C8C">
            <w:pPr>
              <w:tabs>
                <w:tab w:val="num" w:pos="851"/>
              </w:tabs>
              <w:spacing w:after="0" w:line="240" w:lineRule="auto"/>
              <w:rPr>
                <w:rFonts w:ascii="Times New Roman" w:hAnsi="Times New Roman"/>
                <w:sz w:val="24"/>
                <w:szCs w:val="24"/>
                <w:lang w:val="uk-UA"/>
              </w:rPr>
            </w:pPr>
            <w:r w:rsidRPr="0034026D">
              <w:rPr>
                <w:rFonts w:ascii="Times New Roman" w:hAnsi="Times New Roman"/>
                <w:b/>
                <w:iCs/>
                <w:sz w:val="24"/>
                <w:szCs w:val="24"/>
                <w:lang w:val="uk-UA"/>
              </w:rPr>
              <w:t>Наявність акредитації</w:t>
            </w:r>
          </w:p>
        </w:tc>
        <w:tc>
          <w:tcPr>
            <w:tcW w:w="3330" w:type="pct"/>
            <w:gridSpan w:val="2"/>
          </w:tcPr>
          <w:p w14:paraId="0623424F" w14:textId="745DB43F" w:rsidR="0034205C" w:rsidRPr="00956199" w:rsidRDefault="00956199" w:rsidP="00554945">
            <w:pPr>
              <w:spacing w:after="0" w:line="240" w:lineRule="auto"/>
              <w:jc w:val="both"/>
              <w:rPr>
                <w:rFonts w:ascii="Times New Roman" w:hAnsi="Times New Roman"/>
                <w:sz w:val="24"/>
                <w:szCs w:val="24"/>
                <w:highlight w:val="yellow"/>
                <w:lang w:val="ru-RU"/>
              </w:rPr>
            </w:pPr>
            <w:r w:rsidRPr="00956199">
              <w:rPr>
                <w:rFonts w:ascii="Times New Roman" w:hAnsi="Times New Roman"/>
                <w:sz w:val="24"/>
                <w:szCs w:val="24"/>
                <w:highlight w:val="yellow"/>
                <w:lang w:val="ru-RU"/>
              </w:rPr>
              <w:t xml:space="preserve">Сертифікат про акредитацію </w:t>
            </w:r>
            <w:r w:rsidRPr="00956199">
              <w:rPr>
                <w:rFonts w:ascii="Times New Roman" w:hAnsi="Times New Roman"/>
                <w:bCs/>
                <w:sz w:val="24"/>
                <w:szCs w:val="24"/>
                <w:highlight w:val="yellow"/>
                <w:lang w:val="ru-RU"/>
              </w:rPr>
              <w:t>освітньої програми</w:t>
            </w:r>
            <w:r w:rsidRPr="00956199">
              <w:rPr>
                <w:rFonts w:ascii="Times New Roman" w:hAnsi="Times New Roman"/>
                <w:sz w:val="24"/>
                <w:szCs w:val="24"/>
                <w:highlight w:val="yellow"/>
                <w:lang w:val="ru-RU"/>
              </w:rPr>
              <w:t xml:space="preserve"> УП №11017685, дійсний до 01.07.2026.</w:t>
            </w:r>
          </w:p>
        </w:tc>
      </w:tr>
      <w:tr w:rsidR="0034205C" w:rsidRPr="005B6116" w14:paraId="083A394B" w14:textId="77777777" w:rsidTr="0034026D">
        <w:tc>
          <w:tcPr>
            <w:tcW w:w="1670" w:type="pct"/>
          </w:tcPr>
          <w:p w14:paraId="2EEE0381" w14:textId="77777777" w:rsidR="0034205C" w:rsidRPr="0034026D" w:rsidRDefault="0034205C">
            <w:pPr>
              <w:spacing w:after="0"/>
              <w:rPr>
                <w:rFonts w:ascii="Times New Roman" w:hAnsi="Times New Roman"/>
                <w:sz w:val="24"/>
                <w:szCs w:val="24"/>
                <w:lang w:val="uk-UA"/>
              </w:rPr>
            </w:pPr>
            <w:r w:rsidRPr="0034026D">
              <w:rPr>
                <w:rFonts w:ascii="Times New Roman" w:hAnsi="Times New Roman"/>
                <w:b/>
                <w:iCs/>
                <w:sz w:val="24"/>
                <w:szCs w:val="24"/>
                <w:lang w:val="uk-UA"/>
              </w:rPr>
              <w:t>Цикл/рівень</w:t>
            </w:r>
          </w:p>
        </w:tc>
        <w:tc>
          <w:tcPr>
            <w:tcW w:w="3330" w:type="pct"/>
            <w:gridSpan w:val="2"/>
          </w:tcPr>
          <w:p w14:paraId="7C0934C4" w14:textId="77777777" w:rsidR="0034205C" w:rsidRPr="0034026D" w:rsidRDefault="0034205C" w:rsidP="00FA75F4">
            <w:pPr>
              <w:spacing w:after="0"/>
              <w:rPr>
                <w:rFonts w:ascii="Times New Roman" w:hAnsi="Times New Roman"/>
                <w:sz w:val="24"/>
                <w:szCs w:val="24"/>
                <w:lang w:val="uk-UA"/>
              </w:rPr>
            </w:pPr>
            <w:r w:rsidRPr="0034026D">
              <w:rPr>
                <w:rFonts w:ascii="Times New Roman" w:hAnsi="Times New Roman"/>
                <w:sz w:val="24"/>
                <w:szCs w:val="24"/>
                <w:lang w:val="uk-UA"/>
              </w:rPr>
              <w:t xml:space="preserve">НРК України – 7 рівень, FQ-EHEA – другий цикл, </w:t>
            </w:r>
            <w:r w:rsidRPr="0034026D">
              <w:rPr>
                <w:rFonts w:ascii="Times New Roman" w:hAnsi="Times New Roman"/>
                <w:sz w:val="24"/>
                <w:szCs w:val="24"/>
                <w:lang w:val="uk-UA"/>
              </w:rPr>
              <w:br/>
              <w:t>ЕQF-LLL – 7 рівень</w:t>
            </w:r>
          </w:p>
        </w:tc>
      </w:tr>
      <w:tr w:rsidR="0034205C" w:rsidRPr="005B6116" w14:paraId="35738142" w14:textId="77777777" w:rsidTr="0034026D">
        <w:tc>
          <w:tcPr>
            <w:tcW w:w="1670" w:type="pct"/>
          </w:tcPr>
          <w:p w14:paraId="3CB4AFEA" w14:textId="4B09D715" w:rsidR="0034205C" w:rsidRPr="0034026D" w:rsidRDefault="0034205C">
            <w:pPr>
              <w:spacing w:after="0"/>
              <w:rPr>
                <w:rFonts w:ascii="Times New Roman" w:hAnsi="Times New Roman"/>
                <w:sz w:val="24"/>
                <w:szCs w:val="24"/>
                <w:lang w:val="uk-UA"/>
              </w:rPr>
            </w:pPr>
            <w:r w:rsidRPr="0034026D">
              <w:rPr>
                <w:rFonts w:ascii="Times New Roman" w:hAnsi="Times New Roman"/>
                <w:b/>
                <w:iCs/>
                <w:sz w:val="24"/>
                <w:szCs w:val="24"/>
                <w:lang w:val="uk-UA"/>
              </w:rPr>
              <w:t>Передумови</w:t>
            </w:r>
            <w:r w:rsidR="00174513" w:rsidRPr="0034026D">
              <w:rPr>
                <w:rFonts w:ascii="Times New Roman" w:hAnsi="Times New Roman"/>
                <w:b/>
                <w:iCs/>
                <w:sz w:val="24"/>
                <w:szCs w:val="24"/>
                <w:lang w:val="uk-UA"/>
              </w:rPr>
              <w:t xml:space="preserve"> та умови вступу</w:t>
            </w:r>
          </w:p>
        </w:tc>
        <w:tc>
          <w:tcPr>
            <w:tcW w:w="3330" w:type="pct"/>
            <w:gridSpan w:val="2"/>
          </w:tcPr>
          <w:p w14:paraId="7ACD6A4A" w14:textId="77777777" w:rsidR="0034205C" w:rsidRPr="0034026D" w:rsidRDefault="0035183A" w:rsidP="00460A4C">
            <w:pPr>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Прийом до магістратури здійснюється на основі здобутого ступеня вищої освіти бакалавра. Для осіб, що здобули бакалаврський рівень за іншою спеціальністю, має бути проведено фахове вступне випробування з метою перевірки здатності до опанування освітньої програми другого (магістерського) рівня вищої освіти на основі здобутих раніше компетентностей</w:t>
            </w:r>
            <w:r w:rsidR="00CE0A8C" w:rsidRPr="0034026D">
              <w:rPr>
                <w:rFonts w:ascii="Times New Roman" w:hAnsi="Times New Roman"/>
                <w:sz w:val="24"/>
                <w:szCs w:val="24"/>
                <w:lang w:val="uk-UA"/>
              </w:rPr>
              <w:t>.</w:t>
            </w:r>
          </w:p>
        </w:tc>
      </w:tr>
      <w:tr w:rsidR="00EB2139" w:rsidRPr="005B6116" w14:paraId="3BA53271" w14:textId="77777777" w:rsidTr="0034026D">
        <w:tc>
          <w:tcPr>
            <w:tcW w:w="1670" w:type="pct"/>
          </w:tcPr>
          <w:p w14:paraId="2B329BDE" w14:textId="77777777" w:rsidR="00EB2139" w:rsidRPr="0034026D" w:rsidRDefault="00EB2139" w:rsidP="00EB2139">
            <w:pPr>
              <w:spacing w:after="0"/>
              <w:rPr>
                <w:rFonts w:ascii="Times New Roman" w:hAnsi="Times New Roman"/>
                <w:sz w:val="24"/>
                <w:szCs w:val="24"/>
                <w:lang w:val="uk-UA"/>
              </w:rPr>
            </w:pPr>
            <w:r w:rsidRPr="0034026D">
              <w:rPr>
                <w:rFonts w:ascii="Times New Roman" w:hAnsi="Times New Roman"/>
                <w:b/>
                <w:iCs/>
                <w:sz w:val="24"/>
                <w:szCs w:val="24"/>
                <w:lang w:val="uk-UA"/>
              </w:rPr>
              <w:t>Мова(и) викладання</w:t>
            </w:r>
          </w:p>
        </w:tc>
        <w:tc>
          <w:tcPr>
            <w:tcW w:w="3330" w:type="pct"/>
            <w:gridSpan w:val="2"/>
          </w:tcPr>
          <w:p w14:paraId="5E4B214A" w14:textId="77777777" w:rsidR="00EB2139" w:rsidRPr="0034026D" w:rsidRDefault="00EB2139" w:rsidP="0064139D">
            <w:pPr>
              <w:pStyle w:val="rvps2"/>
              <w:shd w:val="clear" w:color="auto" w:fill="FFFFFF"/>
              <w:spacing w:before="0" w:beforeAutospacing="0" w:after="0" w:afterAutospacing="0"/>
              <w:ind w:firstLine="450"/>
              <w:jc w:val="both"/>
            </w:pPr>
            <w:r w:rsidRPr="0034026D">
              <w:t xml:space="preserve">Мовою освітнього процесу є державна мова. </w:t>
            </w:r>
            <w:bookmarkStart w:id="1" w:name="n760"/>
            <w:bookmarkEnd w:id="1"/>
          </w:p>
          <w:p w14:paraId="0348EFF9" w14:textId="3D9EB8E7" w:rsidR="00EB2139" w:rsidRPr="0034026D" w:rsidRDefault="00EB2139" w:rsidP="0064139D">
            <w:pPr>
              <w:pStyle w:val="rvps2"/>
              <w:shd w:val="clear" w:color="auto" w:fill="FFFFFF"/>
              <w:spacing w:before="0" w:beforeAutospacing="0" w:after="0" w:afterAutospacing="0"/>
              <w:ind w:firstLine="450"/>
              <w:jc w:val="both"/>
            </w:pPr>
            <w:bookmarkStart w:id="2" w:name="n761"/>
            <w:bookmarkEnd w:id="2"/>
            <w:r w:rsidRPr="0034026D">
              <w:t>Забезпечується обов’язкове вивчення державної та англійської мови в обсязі 4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202AE000" w14:textId="77777777" w:rsidR="00EB2139" w:rsidRPr="0034026D" w:rsidRDefault="00EB2139" w:rsidP="0064139D">
            <w:pPr>
              <w:pStyle w:val="rvps2"/>
              <w:shd w:val="clear" w:color="auto" w:fill="FFFFFF"/>
              <w:spacing w:before="0" w:beforeAutospacing="0" w:after="0" w:afterAutospacing="0"/>
              <w:ind w:firstLine="450"/>
              <w:jc w:val="both"/>
            </w:pPr>
            <w:bookmarkStart w:id="3" w:name="n762"/>
            <w:bookmarkEnd w:id="3"/>
            <w:r w:rsidRPr="0034026D">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27E030DA" w14:textId="77777777" w:rsidR="00EB2139" w:rsidRPr="0034026D" w:rsidRDefault="00EB2139" w:rsidP="0064139D">
            <w:pPr>
              <w:pStyle w:val="rvps2"/>
              <w:shd w:val="clear" w:color="auto" w:fill="FFFFFF"/>
              <w:spacing w:before="0" w:beforeAutospacing="0" w:after="0" w:afterAutospacing="0"/>
              <w:ind w:firstLine="450"/>
              <w:jc w:val="both"/>
            </w:pPr>
            <w:bookmarkStart w:id="4" w:name="n763"/>
            <w:bookmarkStart w:id="5" w:name="n764"/>
            <w:bookmarkEnd w:id="4"/>
            <w:bookmarkEnd w:id="5"/>
            <w:r w:rsidRPr="0034026D">
              <w:t xml:space="preserve">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w:t>
            </w:r>
            <w:r w:rsidRPr="0034026D">
              <w:lastRenderedPageBreak/>
              <w:t>звернення від одного чи більше здобувачів освіти, забезпечується переклад державною мовою.</w:t>
            </w:r>
          </w:p>
          <w:p w14:paraId="4F9253C9" w14:textId="5EBEE54C" w:rsidR="00EB2139" w:rsidRPr="0034026D" w:rsidRDefault="00EB2139" w:rsidP="0064139D">
            <w:pPr>
              <w:spacing w:after="0"/>
              <w:ind w:firstLine="450"/>
              <w:jc w:val="both"/>
              <w:rPr>
                <w:rFonts w:ascii="Times New Roman" w:hAnsi="Times New Roman"/>
                <w:sz w:val="24"/>
                <w:szCs w:val="24"/>
                <w:lang w:val="uk-UA"/>
              </w:rPr>
            </w:pPr>
            <w:bookmarkStart w:id="6" w:name="n765"/>
            <w:bookmarkStart w:id="7" w:name="n766"/>
            <w:bookmarkStart w:id="8" w:name="n767"/>
            <w:bookmarkStart w:id="9" w:name="n768"/>
            <w:bookmarkStart w:id="10" w:name="n769"/>
            <w:bookmarkEnd w:id="6"/>
            <w:bookmarkEnd w:id="7"/>
            <w:bookmarkEnd w:id="8"/>
            <w:bookmarkEnd w:id="9"/>
            <w:bookmarkEnd w:id="10"/>
            <w:r w:rsidRPr="0034026D">
              <w:rPr>
                <w:rFonts w:ascii="Times New Roman" w:hAnsi="Times New Roman"/>
                <w:sz w:val="24"/>
                <w:szCs w:val="24"/>
                <w:lang w:val="uk-UA"/>
              </w:rPr>
              <w:t>Атестація здобувачів вищої освіти проводиться державною мовою.</w:t>
            </w:r>
          </w:p>
        </w:tc>
      </w:tr>
      <w:tr w:rsidR="0034205C" w:rsidRPr="005B6116" w14:paraId="374578D2" w14:textId="77777777" w:rsidTr="0034026D">
        <w:tc>
          <w:tcPr>
            <w:tcW w:w="1670" w:type="pct"/>
          </w:tcPr>
          <w:p w14:paraId="4B8CEC85"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lastRenderedPageBreak/>
              <w:t>Термін дії освітньої програми</w:t>
            </w:r>
          </w:p>
        </w:tc>
        <w:tc>
          <w:tcPr>
            <w:tcW w:w="3330" w:type="pct"/>
            <w:gridSpan w:val="2"/>
            <w:vAlign w:val="center"/>
          </w:tcPr>
          <w:p w14:paraId="458C6D2F" w14:textId="67A61131" w:rsidR="00CE0A8C" w:rsidRPr="0034026D" w:rsidRDefault="00CE0A8C" w:rsidP="0064139D">
            <w:pPr>
              <w:spacing w:after="0"/>
              <w:jc w:val="both"/>
              <w:rPr>
                <w:rFonts w:ascii="Times New Roman" w:hAnsi="Times New Roman"/>
                <w:sz w:val="24"/>
                <w:szCs w:val="24"/>
                <w:lang w:val="uk-UA"/>
              </w:rPr>
            </w:pPr>
            <w:r w:rsidRPr="0034026D">
              <w:rPr>
                <w:rFonts w:ascii="Times New Roman" w:hAnsi="Times New Roman"/>
                <w:sz w:val="24"/>
                <w:szCs w:val="24"/>
                <w:lang w:val="uk-UA"/>
              </w:rPr>
              <w:t>Програма дійсна впродовж дії стандарт</w:t>
            </w:r>
            <w:r w:rsidR="0064139D" w:rsidRPr="0034026D">
              <w:rPr>
                <w:rFonts w:ascii="Times New Roman" w:hAnsi="Times New Roman"/>
                <w:sz w:val="24"/>
                <w:szCs w:val="24"/>
                <w:lang w:val="uk-UA"/>
              </w:rPr>
              <w:t>у</w:t>
            </w:r>
            <w:r w:rsidRPr="0034026D">
              <w:rPr>
                <w:rFonts w:ascii="Times New Roman" w:hAnsi="Times New Roman"/>
                <w:sz w:val="24"/>
                <w:szCs w:val="24"/>
                <w:lang w:val="uk-UA"/>
              </w:rPr>
              <w:t xml:space="preserve"> вищої освіти та може бути відкоригована відповідно до діючих нормативних документів.</w:t>
            </w:r>
          </w:p>
        </w:tc>
      </w:tr>
      <w:tr w:rsidR="00EB2139" w:rsidRPr="005B6116" w14:paraId="14803376" w14:textId="77777777" w:rsidTr="0034026D">
        <w:tc>
          <w:tcPr>
            <w:tcW w:w="1670" w:type="pct"/>
          </w:tcPr>
          <w:p w14:paraId="7F38D478" w14:textId="77777777" w:rsidR="00EB2139" w:rsidRPr="0034026D" w:rsidRDefault="00EB2139" w:rsidP="00EB2139">
            <w:pPr>
              <w:spacing w:after="0"/>
              <w:rPr>
                <w:rFonts w:ascii="Times New Roman" w:hAnsi="Times New Roman"/>
                <w:b/>
                <w:iCs/>
                <w:sz w:val="24"/>
                <w:szCs w:val="24"/>
                <w:lang w:val="uk-UA"/>
              </w:rPr>
            </w:pPr>
            <w:r w:rsidRPr="0034026D">
              <w:rPr>
                <w:rFonts w:ascii="Times New Roman" w:hAnsi="Times New Roman"/>
                <w:b/>
                <w:iCs/>
                <w:sz w:val="24"/>
                <w:szCs w:val="24"/>
                <w:lang w:val="uk-UA"/>
              </w:rPr>
              <w:t>Інтернет-адреса постійного розміщення опису освітньої програми</w:t>
            </w:r>
          </w:p>
        </w:tc>
        <w:tc>
          <w:tcPr>
            <w:tcW w:w="3330" w:type="pct"/>
            <w:gridSpan w:val="2"/>
            <w:vAlign w:val="center"/>
          </w:tcPr>
          <w:p w14:paraId="423C0B09" w14:textId="36C4865E" w:rsidR="00EB2139" w:rsidRPr="0034026D" w:rsidRDefault="00575650" w:rsidP="00793450">
            <w:pPr>
              <w:spacing w:after="0" w:line="240" w:lineRule="auto"/>
              <w:rPr>
                <w:rFonts w:ascii="Times New Roman" w:hAnsi="Times New Roman"/>
                <w:sz w:val="24"/>
                <w:szCs w:val="24"/>
                <w:lang w:val="uk-UA"/>
              </w:rPr>
            </w:pPr>
            <w:hyperlink r:id="rId8" w:history="1">
              <w:r w:rsidR="0034026D" w:rsidRPr="0034026D">
                <w:rPr>
                  <w:rStyle w:val="a4"/>
                  <w:rFonts w:ascii="Times New Roman" w:hAnsi="Times New Roman"/>
                  <w:sz w:val="24"/>
                  <w:szCs w:val="24"/>
                  <w:lang w:val="uk-UA"/>
                </w:rPr>
                <w:t>https://ab.uu.edu.ua/NM_zabezpechennya_specialnostey_2025-26</w:t>
              </w:r>
            </w:hyperlink>
            <w:r w:rsidR="0034026D" w:rsidRPr="0034026D">
              <w:rPr>
                <w:rFonts w:ascii="Times New Roman" w:hAnsi="Times New Roman"/>
                <w:sz w:val="24"/>
                <w:szCs w:val="24"/>
                <w:lang w:val="uk-UA"/>
              </w:rPr>
              <w:t xml:space="preserve"> </w:t>
            </w:r>
            <w:r w:rsidR="00EB2139" w:rsidRPr="0034026D">
              <w:rPr>
                <w:rFonts w:ascii="Times New Roman" w:hAnsi="Times New Roman"/>
                <w:sz w:val="24"/>
                <w:szCs w:val="24"/>
                <w:lang w:val="uk-UA"/>
              </w:rPr>
              <w:t xml:space="preserve"> </w:t>
            </w:r>
          </w:p>
        </w:tc>
      </w:tr>
      <w:tr w:rsidR="0034205C" w:rsidRPr="0034026D" w14:paraId="435202E4" w14:textId="77777777" w:rsidTr="0034026D">
        <w:tc>
          <w:tcPr>
            <w:tcW w:w="5000" w:type="pct"/>
            <w:gridSpan w:val="3"/>
            <w:shd w:val="clear" w:color="auto" w:fill="E0E0E0"/>
          </w:tcPr>
          <w:p w14:paraId="1542EB85" w14:textId="77777777" w:rsidR="0034205C" w:rsidRPr="0034026D" w:rsidRDefault="0034205C">
            <w:pPr>
              <w:spacing w:after="0"/>
              <w:jc w:val="center"/>
              <w:rPr>
                <w:rFonts w:ascii="Times New Roman" w:hAnsi="Times New Roman"/>
                <w:sz w:val="24"/>
                <w:szCs w:val="24"/>
                <w:lang w:val="uk-UA"/>
              </w:rPr>
            </w:pPr>
            <w:r w:rsidRPr="0034026D">
              <w:rPr>
                <w:rFonts w:ascii="Times New Roman" w:hAnsi="Times New Roman"/>
                <w:b/>
                <w:sz w:val="24"/>
                <w:szCs w:val="24"/>
                <w:lang w:val="uk-UA"/>
              </w:rPr>
              <w:t>2 – Мета освітньої програми</w:t>
            </w:r>
          </w:p>
        </w:tc>
      </w:tr>
      <w:tr w:rsidR="0034205C" w:rsidRPr="005B6116" w14:paraId="59F5A033" w14:textId="77777777" w:rsidTr="0034026D">
        <w:trPr>
          <w:trHeight w:val="260"/>
        </w:trPr>
        <w:tc>
          <w:tcPr>
            <w:tcW w:w="5000" w:type="pct"/>
            <w:gridSpan w:val="3"/>
          </w:tcPr>
          <w:p w14:paraId="3C45B9CC" w14:textId="0162BC7B" w:rsidR="0034205C" w:rsidRPr="0034026D" w:rsidRDefault="0034205C" w:rsidP="005D2E98">
            <w:pPr>
              <w:spacing w:after="0"/>
              <w:jc w:val="both"/>
              <w:rPr>
                <w:rFonts w:ascii="Times New Roman" w:hAnsi="Times New Roman"/>
                <w:sz w:val="24"/>
                <w:szCs w:val="24"/>
                <w:lang w:val="uk-UA"/>
              </w:rPr>
            </w:pPr>
            <w:r w:rsidRPr="0034026D">
              <w:rPr>
                <w:rFonts w:ascii="Times New Roman" w:hAnsi="Times New Roman"/>
                <w:sz w:val="24"/>
                <w:szCs w:val="24"/>
                <w:lang w:val="uk-UA"/>
              </w:rPr>
              <w:t xml:space="preserve">Глибокий розвиток загальних і фахових компетентностей здобувачів вищої освіти, необхідних для здійснення професійної діяльності, пов’язаної з формуванням цілісного уявлення </w:t>
            </w:r>
            <w:r w:rsidR="005931CD" w:rsidRPr="005931CD">
              <w:rPr>
                <w:rFonts w:ascii="Times New Roman" w:hAnsi="Times New Roman"/>
                <w:sz w:val="24"/>
                <w:szCs w:val="24"/>
                <w:highlight w:val="yellow"/>
                <w:lang w:val="uk-UA"/>
              </w:rPr>
              <w:t>здобувачів освіти</w:t>
            </w:r>
            <w:r w:rsidRPr="0034026D">
              <w:rPr>
                <w:rFonts w:ascii="Times New Roman" w:hAnsi="Times New Roman"/>
                <w:sz w:val="24"/>
                <w:szCs w:val="24"/>
                <w:lang w:val="uk-UA"/>
              </w:rPr>
              <w:t xml:space="preserve"> про професійну складову спеціальності «Туризм</w:t>
            </w:r>
            <w:r w:rsidR="00EB2139" w:rsidRPr="0034026D">
              <w:rPr>
                <w:rFonts w:ascii="Times New Roman" w:hAnsi="Times New Roman"/>
                <w:sz w:val="24"/>
                <w:szCs w:val="24"/>
                <w:lang w:val="uk-UA"/>
              </w:rPr>
              <w:t xml:space="preserve"> </w:t>
            </w:r>
            <w:r w:rsidR="005D2E98" w:rsidRPr="005D2E98">
              <w:rPr>
                <w:rFonts w:ascii="Times New Roman" w:hAnsi="Times New Roman"/>
                <w:color w:val="000000"/>
                <w:sz w:val="24"/>
                <w:szCs w:val="24"/>
                <w:highlight w:val="yellow"/>
                <w:lang w:val="uk-UA" w:eastAsia="uk-UA"/>
              </w:rPr>
              <w:t>та</w:t>
            </w:r>
            <w:r w:rsidR="00EB2139" w:rsidRPr="0034026D">
              <w:rPr>
                <w:rFonts w:ascii="Times New Roman" w:hAnsi="Times New Roman"/>
                <w:color w:val="000000"/>
                <w:sz w:val="24"/>
                <w:szCs w:val="24"/>
                <w:lang w:val="uk-UA" w:eastAsia="uk-UA"/>
              </w:rPr>
              <w:t xml:space="preserve"> рекреація</w:t>
            </w:r>
            <w:r w:rsidRPr="0034026D">
              <w:rPr>
                <w:rFonts w:ascii="Times New Roman" w:hAnsi="Times New Roman"/>
                <w:sz w:val="24"/>
                <w:szCs w:val="24"/>
                <w:lang w:val="uk-UA"/>
              </w:rPr>
              <w:t>», забезпечення компетентної фахової підготовки майбутніх спеціалістів сфери туристичного обслуговування. Підготовка фахівців для успішного здійснення організаційно-управлінської, проєктної, економічної, виробничо-технологічної діяльності у сфері рекреації і туризму та проведення ними подальшої аналітико-прогнозної і проєктної діяльності у сфері рекреації і туризму.</w:t>
            </w:r>
            <w:r w:rsidR="0064139D" w:rsidRPr="0034026D">
              <w:rPr>
                <w:rFonts w:ascii="Times New Roman" w:hAnsi="Times New Roman"/>
                <w:sz w:val="24"/>
                <w:szCs w:val="24"/>
                <w:lang w:val="uk-UA"/>
              </w:rPr>
              <w:t xml:space="preserve"> </w:t>
            </w:r>
          </w:p>
        </w:tc>
      </w:tr>
      <w:tr w:rsidR="0034205C" w:rsidRPr="0034026D" w14:paraId="55102FC2" w14:textId="77777777" w:rsidTr="0034026D">
        <w:tc>
          <w:tcPr>
            <w:tcW w:w="5000" w:type="pct"/>
            <w:gridSpan w:val="3"/>
            <w:shd w:val="clear" w:color="auto" w:fill="E0E0E0"/>
          </w:tcPr>
          <w:p w14:paraId="3F0F9D3E" w14:textId="77777777" w:rsidR="0034205C" w:rsidRPr="0034026D" w:rsidRDefault="0034205C">
            <w:pPr>
              <w:spacing w:after="0"/>
              <w:jc w:val="center"/>
              <w:rPr>
                <w:rFonts w:ascii="Times New Roman" w:hAnsi="Times New Roman"/>
                <w:sz w:val="24"/>
                <w:szCs w:val="24"/>
                <w:lang w:val="uk-UA"/>
              </w:rPr>
            </w:pPr>
            <w:r w:rsidRPr="0034026D">
              <w:rPr>
                <w:rFonts w:ascii="Times New Roman" w:hAnsi="Times New Roman"/>
                <w:b/>
                <w:bCs/>
                <w:sz w:val="24"/>
                <w:szCs w:val="24"/>
                <w:lang w:val="uk-UA"/>
              </w:rPr>
              <w:t>3 – Характеристика освітньої програми</w:t>
            </w:r>
          </w:p>
        </w:tc>
      </w:tr>
      <w:tr w:rsidR="0034205C" w:rsidRPr="005B6116" w14:paraId="4887B107" w14:textId="77777777" w:rsidTr="0034026D">
        <w:tc>
          <w:tcPr>
            <w:tcW w:w="1670" w:type="pct"/>
          </w:tcPr>
          <w:p w14:paraId="579E3235" w14:textId="77777777" w:rsidR="0034205C" w:rsidRPr="0034026D" w:rsidRDefault="0034205C">
            <w:pPr>
              <w:tabs>
                <w:tab w:val="num" w:pos="851"/>
              </w:tabs>
              <w:spacing w:after="0"/>
              <w:rPr>
                <w:rFonts w:ascii="Times New Roman" w:hAnsi="Times New Roman"/>
                <w:b/>
                <w:iCs/>
                <w:sz w:val="24"/>
                <w:szCs w:val="24"/>
                <w:lang w:val="uk-UA"/>
              </w:rPr>
            </w:pPr>
            <w:r w:rsidRPr="0034026D">
              <w:rPr>
                <w:rFonts w:ascii="Times New Roman" w:hAnsi="Times New Roman"/>
                <w:b/>
                <w:iCs/>
                <w:sz w:val="24"/>
                <w:szCs w:val="24"/>
                <w:lang w:val="uk-UA"/>
              </w:rPr>
              <w:t>Предметна область</w:t>
            </w:r>
          </w:p>
          <w:p w14:paraId="69051651" w14:textId="7AE58BE3" w:rsidR="001F0A51" w:rsidRPr="0034026D" w:rsidRDefault="001F0A51">
            <w:pPr>
              <w:tabs>
                <w:tab w:val="num" w:pos="851"/>
              </w:tabs>
              <w:spacing w:after="0"/>
              <w:rPr>
                <w:rFonts w:ascii="Times New Roman" w:hAnsi="Times New Roman"/>
                <w:b/>
                <w:sz w:val="24"/>
                <w:szCs w:val="24"/>
                <w:lang w:val="uk-UA"/>
              </w:rPr>
            </w:pPr>
            <w:r w:rsidRPr="0034026D">
              <w:rPr>
                <w:rFonts w:ascii="Times New Roman" w:hAnsi="Times New Roman"/>
                <w:b/>
                <w:iCs/>
                <w:sz w:val="24"/>
                <w:szCs w:val="24"/>
                <w:lang w:val="uk-UA"/>
              </w:rPr>
              <w:t>галузь знань, спеціальність, спеціалізація (</w:t>
            </w:r>
            <w:r w:rsidRPr="0034026D">
              <w:rPr>
                <w:rFonts w:ascii="Times New Roman" w:hAnsi="Times New Roman"/>
                <w:iCs/>
                <w:sz w:val="24"/>
                <w:szCs w:val="24"/>
                <w:lang w:val="uk-UA"/>
              </w:rPr>
              <w:t>за наявності</w:t>
            </w:r>
            <w:r w:rsidRPr="0034026D">
              <w:rPr>
                <w:rFonts w:ascii="Times New Roman" w:hAnsi="Times New Roman"/>
                <w:b/>
                <w:iCs/>
                <w:sz w:val="24"/>
                <w:szCs w:val="24"/>
                <w:lang w:val="uk-UA"/>
              </w:rPr>
              <w:t xml:space="preserve">)) </w:t>
            </w:r>
          </w:p>
        </w:tc>
        <w:tc>
          <w:tcPr>
            <w:tcW w:w="3330" w:type="pct"/>
            <w:gridSpan w:val="2"/>
          </w:tcPr>
          <w:p w14:paraId="6D55CEB3" w14:textId="725200B3" w:rsidR="00793450" w:rsidRPr="0034026D" w:rsidRDefault="00793450" w:rsidP="00967435">
            <w:pPr>
              <w:spacing w:after="0" w:line="240" w:lineRule="auto"/>
              <w:rPr>
                <w:rFonts w:ascii="Times New Roman" w:hAnsi="Times New Roman"/>
                <w:b/>
                <w:iCs/>
                <w:sz w:val="24"/>
                <w:szCs w:val="24"/>
                <w:lang w:val="uk-UA"/>
              </w:rPr>
            </w:pPr>
            <w:r w:rsidRPr="0034026D">
              <w:rPr>
                <w:rFonts w:ascii="Times New Roman" w:hAnsi="Times New Roman"/>
                <w:sz w:val="24"/>
                <w:szCs w:val="24"/>
                <w:lang w:val="uk-UA" w:eastAsia="uk-UA"/>
              </w:rPr>
              <w:t xml:space="preserve">Галузь знань: </w:t>
            </w:r>
            <w:r w:rsidRPr="0034026D">
              <w:rPr>
                <w:rFonts w:ascii="Times New Roman" w:hAnsi="Times New Roman"/>
                <w:iCs/>
                <w:sz w:val="24"/>
                <w:szCs w:val="24"/>
              </w:rPr>
              <w:t>J</w:t>
            </w:r>
            <w:r w:rsidR="0034026D" w:rsidRPr="0034026D">
              <w:rPr>
                <w:rFonts w:ascii="Times New Roman" w:hAnsi="Times New Roman"/>
                <w:iCs/>
                <w:sz w:val="24"/>
                <w:szCs w:val="24"/>
                <w:lang w:val="uk-UA"/>
              </w:rPr>
              <w:t xml:space="preserve"> Транспорт та послуги</w:t>
            </w:r>
          </w:p>
          <w:p w14:paraId="4C1FCCE8" w14:textId="13D5C348" w:rsidR="0034205C" w:rsidRPr="0034026D" w:rsidRDefault="00967435" w:rsidP="00967435">
            <w:pPr>
              <w:spacing w:after="0" w:line="240" w:lineRule="auto"/>
              <w:rPr>
                <w:rFonts w:ascii="Times New Roman" w:hAnsi="Times New Roman"/>
                <w:sz w:val="24"/>
                <w:szCs w:val="24"/>
                <w:lang w:val="uk-UA"/>
              </w:rPr>
            </w:pPr>
            <w:r w:rsidRPr="0034026D">
              <w:rPr>
                <w:rFonts w:ascii="Times New Roman" w:hAnsi="Times New Roman"/>
                <w:sz w:val="24"/>
                <w:szCs w:val="24"/>
                <w:lang w:val="uk-UA" w:eastAsia="uk-UA"/>
              </w:rPr>
              <w:t xml:space="preserve">Спеціальність: </w:t>
            </w:r>
            <w:r w:rsidRPr="0034026D">
              <w:rPr>
                <w:rFonts w:ascii="Times New Roman" w:hAnsi="Times New Roman"/>
                <w:sz w:val="24"/>
                <w:szCs w:val="24"/>
              </w:rPr>
              <w:t>J</w:t>
            </w:r>
            <w:r w:rsidRPr="0034026D">
              <w:rPr>
                <w:rFonts w:ascii="Times New Roman" w:hAnsi="Times New Roman"/>
                <w:sz w:val="24"/>
                <w:szCs w:val="24"/>
                <w:lang w:val="uk-UA"/>
              </w:rPr>
              <w:t>3</w:t>
            </w:r>
            <w:r w:rsidR="0034026D">
              <w:rPr>
                <w:rFonts w:ascii="Times New Roman" w:hAnsi="Times New Roman"/>
                <w:iCs/>
                <w:sz w:val="24"/>
                <w:szCs w:val="24"/>
                <w:lang w:val="uk-UA"/>
              </w:rPr>
              <w:t xml:space="preserve"> Туризм та рекреація</w:t>
            </w:r>
            <w:r w:rsidRPr="0034026D">
              <w:rPr>
                <w:rFonts w:ascii="Times New Roman" w:hAnsi="Times New Roman"/>
                <w:sz w:val="24"/>
                <w:szCs w:val="24"/>
                <w:lang w:val="uk-UA"/>
              </w:rPr>
              <w:t xml:space="preserve"> </w:t>
            </w:r>
          </w:p>
          <w:p w14:paraId="54F9EFA8" w14:textId="77777777" w:rsidR="0064139D" w:rsidRPr="0034026D" w:rsidRDefault="00CE0A8C" w:rsidP="00032077">
            <w:pPr>
              <w:spacing w:after="0"/>
              <w:jc w:val="both"/>
              <w:rPr>
                <w:rFonts w:ascii="Times New Roman" w:hAnsi="Times New Roman"/>
                <w:sz w:val="24"/>
                <w:szCs w:val="24"/>
                <w:lang w:val="uk-UA"/>
              </w:rPr>
            </w:pPr>
            <w:r w:rsidRPr="0034026D">
              <w:rPr>
                <w:rFonts w:ascii="Times New Roman" w:hAnsi="Times New Roman"/>
                <w:b/>
                <w:sz w:val="24"/>
                <w:szCs w:val="24"/>
                <w:lang w:val="uk-UA"/>
              </w:rPr>
              <w:t>Об’єкт вивчення та/або діяльності:</w:t>
            </w:r>
            <w:r w:rsidRPr="0034026D">
              <w:rPr>
                <w:rFonts w:ascii="Times New Roman" w:hAnsi="Times New Roman"/>
                <w:sz w:val="24"/>
                <w:szCs w:val="24"/>
                <w:lang w:val="uk-UA"/>
              </w:rPr>
              <w:t xml:space="preserve"> </w:t>
            </w:r>
          </w:p>
          <w:p w14:paraId="2A58BFC8" w14:textId="77777777" w:rsidR="0064139D" w:rsidRPr="0034026D" w:rsidRDefault="00CE0A8C" w:rsidP="00032077">
            <w:pPr>
              <w:spacing w:after="0"/>
              <w:jc w:val="both"/>
              <w:rPr>
                <w:rFonts w:ascii="Times New Roman" w:hAnsi="Times New Roman"/>
                <w:sz w:val="24"/>
                <w:szCs w:val="24"/>
                <w:lang w:val="uk-UA"/>
              </w:rPr>
            </w:pPr>
            <w:r w:rsidRPr="0034026D">
              <w:rPr>
                <w:rFonts w:ascii="Times New Roman" w:hAnsi="Times New Roman"/>
                <w:sz w:val="24"/>
                <w:szCs w:val="24"/>
                <w:lang w:val="uk-UA"/>
              </w:rPr>
              <w:t xml:space="preserve">- туризм як суспільний феномен і складна динамічна система, що включає об’єкти, явища, умови та процеси географічного, економічного, організаційно-правового, соціокультурного, екологічного, психологічного змісту, пов’язані з безпечним подорожуванням та обслуговуванням туристів; </w:t>
            </w:r>
          </w:p>
          <w:p w14:paraId="7DA4B41C" w14:textId="136BD1B5" w:rsidR="0034205C" w:rsidRPr="0034026D" w:rsidRDefault="00CE0A8C" w:rsidP="00032077">
            <w:pPr>
              <w:spacing w:after="0"/>
              <w:jc w:val="both"/>
              <w:rPr>
                <w:rFonts w:ascii="Times New Roman" w:hAnsi="Times New Roman"/>
                <w:sz w:val="24"/>
                <w:szCs w:val="24"/>
                <w:lang w:val="uk-UA"/>
              </w:rPr>
            </w:pPr>
            <w:r w:rsidRPr="0034026D">
              <w:rPr>
                <w:rFonts w:ascii="Times New Roman" w:hAnsi="Times New Roman"/>
                <w:sz w:val="24"/>
                <w:szCs w:val="24"/>
                <w:lang w:val="uk-UA"/>
              </w:rPr>
              <w:t>- туризм як сфера професійної діяльності суб’єктів індустрії туризму щодо організації та управління туристичним процесом на різних ієрархічних рівнях, забезпечення умов функціонування і розвитку туристичного ринку.</w:t>
            </w:r>
          </w:p>
          <w:p w14:paraId="329E83A5" w14:textId="6D3BEFA6" w:rsidR="00CE0A8C" w:rsidRPr="0034026D" w:rsidRDefault="00CE0A8C" w:rsidP="00032077">
            <w:pPr>
              <w:spacing w:after="0"/>
              <w:jc w:val="both"/>
              <w:rPr>
                <w:rFonts w:ascii="Times New Roman" w:hAnsi="Times New Roman"/>
                <w:sz w:val="24"/>
                <w:szCs w:val="24"/>
                <w:lang w:val="uk-UA"/>
              </w:rPr>
            </w:pPr>
            <w:r w:rsidRPr="0034026D">
              <w:rPr>
                <w:rFonts w:ascii="Times New Roman" w:hAnsi="Times New Roman"/>
                <w:b/>
                <w:sz w:val="24"/>
                <w:szCs w:val="24"/>
                <w:lang w:val="uk-UA"/>
              </w:rPr>
              <w:t>Цілі навчання</w:t>
            </w:r>
            <w:r w:rsidR="0064139D" w:rsidRPr="0034026D">
              <w:rPr>
                <w:rFonts w:ascii="Times New Roman" w:hAnsi="Times New Roman"/>
                <w:b/>
                <w:sz w:val="24"/>
                <w:szCs w:val="24"/>
                <w:lang w:val="uk-UA"/>
              </w:rPr>
              <w:t>:</w:t>
            </w:r>
            <w:r w:rsidRPr="0034026D">
              <w:rPr>
                <w:rFonts w:ascii="Times New Roman" w:hAnsi="Times New Roman"/>
                <w:sz w:val="24"/>
                <w:szCs w:val="24"/>
                <w:lang w:val="uk-UA"/>
              </w:rPr>
              <w:t xml:space="preserve"> набуття здатності розв’язувати задачі дослідницького та/або інноваційного та/або управлінського характеру у сфері туризму і рекреації.</w:t>
            </w:r>
          </w:p>
          <w:p w14:paraId="062D12F5" w14:textId="04AC19B6" w:rsidR="00CE0A8C" w:rsidRPr="0034026D" w:rsidRDefault="00CE0A8C" w:rsidP="00032077">
            <w:pPr>
              <w:spacing w:after="0"/>
              <w:jc w:val="both"/>
              <w:rPr>
                <w:rFonts w:ascii="Times New Roman" w:hAnsi="Times New Roman"/>
                <w:sz w:val="24"/>
                <w:szCs w:val="24"/>
                <w:lang w:val="uk-UA"/>
              </w:rPr>
            </w:pPr>
            <w:r w:rsidRPr="0034026D">
              <w:rPr>
                <w:rFonts w:ascii="Times New Roman" w:hAnsi="Times New Roman"/>
                <w:b/>
                <w:sz w:val="24"/>
                <w:szCs w:val="24"/>
                <w:lang w:val="uk-UA"/>
              </w:rPr>
              <w:t>Теоретичний зміст предметної області:</w:t>
            </w:r>
            <w:r w:rsidRPr="0034026D">
              <w:rPr>
                <w:rFonts w:ascii="Times New Roman" w:hAnsi="Times New Roman"/>
                <w:sz w:val="24"/>
                <w:szCs w:val="24"/>
                <w:lang w:val="uk-UA"/>
              </w:rPr>
              <w:t xml:space="preserve"> основні поняття, категорії, концепції, принципи, які визначають специфіку функціонування суб’єктів індустрії туризму та рекреації на різних ієрархічних рівнях територіального управління і туристичного бізнесу. </w:t>
            </w:r>
          </w:p>
          <w:p w14:paraId="0A3CF575" w14:textId="77777777" w:rsidR="00CE0A8C" w:rsidRPr="0034026D" w:rsidRDefault="00CE0A8C" w:rsidP="00032077">
            <w:pPr>
              <w:spacing w:after="0"/>
              <w:jc w:val="both"/>
              <w:rPr>
                <w:rFonts w:ascii="Times New Roman" w:hAnsi="Times New Roman"/>
                <w:sz w:val="24"/>
                <w:szCs w:val="24"/>
                <w:lang w:val="uk-UA"/>
              </w:rPr>
            </w:pPr>
            <w:r w:rsidRPr="0034026D">
              <w:rPr>
                <w:rFonts w:ascii="Times New Roman" w:hAnsi="Times New Roman"/>
                <w:b/>
                <w:sz w:val="24"/>
                <w:szCs w:val="24"/>
                <w:lang w:val="uk-UA"/>
              </w:rPr>
              <w:t>Методи, методики та технології:</w:t>
            </w:r>
            <w:r w:rsidRPr="0034026D">
              <w:rPr>
                <w:rFonts w:ascii="Times New Roman" w:hAnsi="Times New Roman"/>
                <w:sz w:val="24"/>
                <w:szCs w:val="24"/>
                <w:lang w:val="uk-UA"/>
              </w:rPr>
              <w:t xml:space="preserve"> просторовочасового, соціокультурологічного, екологічного, економіко-математичного, нефінансового аналізу, синтезу, прогнозування, управління проєктами, цифрові технології. </w:t>
            </w:r>
          </w:p>
          <w:p w14:paraId="5FA142AC" w14:textId="77777777" w:rsidR="00CE0A8C" w:rsidRPr="0034026D" w:rsidRDefault="00CE0A8C" w:rsidP="00032077">
            <w:pPr>
              <w:spacing w:after="0"/>
              <w:jc w:val="both"/>
              <w:rPr>
                <w:rFonts w:ascii="Times New Roman" w:hAnsi="Times New Roman"/>
                <w:sz w:val="24"/>
                <w:szCs w:val="24"/>
                <w:lang w:val="uk-UA"/>
              </w:rPr>
            </w:pPr>
            <w:r w:rsidRPr="0034026D">
              <w:rPr>
                <w:rFonts w:ascii="Times New Roman" w:hAnsi="Times New Roman"/>
                <w:b/>
                <w:sz w:val="24"/>
                <w:szCs w:val="24"/>
                <w:lang w:val="uk-UA"/>
              </w:rPr>
              <w:t>Інструменти та обладнання:</w:t>
            </w:r>
            <w:r w:rsidRPr="0034026D">
              <w:rPr>
                <w:rFonts w:ascii="Times New Roman" w:hAnsi="Times New Roman"/>
                <w:sz w:val="24"/>
                <w:szCs w:val="24"/>
                <w:lang w:val="uk-UA"/>
              </w:rPr>
              <w:t xml:space="preserve"> спеціалізоване програмне забезпечення, інтегровані бази даних, картографічні джерела; спеціалізовані кабінети або лабораторії.</w:t>
            </w:r>
          </w:p>
        </w:tc>
      </w:tr>
      <w:tr w:rsidR="0034205C" w:rsidRPr="005B6116" w14:paraId="40ADF87F" w14:textId="77777777" w:rsidTr="0034026D">
        <w:tc>
          <w:tcPr>
            <w:tcW w:w="1670" w:type="pct"/>
          </w:tcPr>
          <w:p w14:paraId="189F2CA4" w14:textId="77777777" w:rsidR="0034205C" w:rsidRPr="0034026D" w:rsidRDefault="0034205C">
            <w:pPr>
              <w:tabs>
                <w:tab w:val="num" w:pos="851"/>
              </w:tabs>
              <w:spacing w:after="0"/>
              <w:rPr>
                <w:rFonts w:ascii="Times New Roman" w:hAnsi="Times New Roman"/>
                <w:b/>
                <w:sz w:val="24"/>
                <w:szCs w:val="24"/>
                <w:lang w:val="uk-UA"/>
              </w:rPr>
            </w:pPr>
            <w:r w:rsidRPr="0034026D">
              <w:rPr>
                <w:rFonts w:ascii="Times New Roman" w:hAnsi="Times New Roman"/>
                <w:b/>
                <w:iCs/>
                <w:sz w:val="24"/>
                <w:szCs w:val="24"/>
                <w:lang w:val="uk-UA"/>
              </w:rPr>
              <w:t>Орієнтація освітньої програми</w:t>
            </w:r>
          </w:p>
        </w:tc>
        <w:tc>
          <w:tcPr>
            <w:tcW w:w="3330" w:type="pct"/>
            <w:gridSpan w:val="2"/>
          </w:tcPr>
          <w:p w14:paraId="2D8053EA" w14:textId="77777777" w:rsidR="0034205C" w:rsidRPr="0034026D" w:rsidRDefault="0034205C">
            <w:pPr>
              <w:spacing w:after="0"/>
              <w:jc w:val="both"/>
              <w:rPr>
                <w:rFonts w:ascii="Times New Roman" w:hAnsi="Times New Roman"/>
                <w:sz w:val="24"/>
                <w:szCs w:val="24"/>
                <w:lang w:val="uk-UA"/>
              </w:rPr>
            </w:pPr>
            <w:r w:rsidRPr="0034026D">
              <w:rPr>
                <w:rFonts w:ascii="Times New Roman" w:hAnsi="Times New Roman"/>
                <w:sz w:val="24"/>
                <w:szCs w:val="24"/>
                <w:lang w:val="uk-UA"/>
              </w:rPr>
              <w:t>Освітньо-професійна прикладна</w:t>
            </w:r>
          </w:p>
          <w:p w14:paraId="2F2004A9" w14:textId="77777777" w:rsidR="00A15670" w:rsidRPr="0034026D" w:rsidRDefault="00A15670" w:rsidP="00A15670">
            <w:pPr>
              <w:spacing w:after="0" w:line="240" w:lineRule="auto"/>
              <w:jc w:val="both"/>
              <w:rPr>
                <w:rFonts w:ascii="Times New Roman" w:hAnsi="Times New Roman"/>
                <w:sz w:val="24"/>
                <w:szCs w:val="24"/>
                <w:lang w:val="uk-UA" w:eastAsia="ru-RU"/>
              </w:rPr>
            </w:pPr>
            <w:r w:rsidRPr="0034026D">
              <w:rPr>
                <w:rFonts w:ascii="Times New Roman" w:hAnsi="Times New Roman"/>
                <w:sz w:val="24"/>
                <w:szCs w:val="24"/>
                <w:lang w:val="uk-UA" w:eastAsia="ru-RU"/>
              </w:rPr>
              <w:t>Програма складається з дисциплін професійної та практичної підготовки.</w:t>
            </w:r>
          </w:p>
          <w:p w14:paraId="7A5F9A43" w14:textId="77777777" w:rsidR="00A15670" w:rsidRPr="0034026D" w:rsidRDefault="00A15670" w:rsidP="00E91375">
            <w:pPr>
              <w:spacing w:after="0" w:line="240" w:lineRule="auto"/>
              <w:jc w:val="both"/>
              <w:rPr>
                <w:rFonts w:ascii="Times New Roman" w:hAnsi="Times New Roman"/>
                <w:spacing w:val="-6"/>
                <w:sz w:val="24"/>
                <w:szCs w:val="24"/>
                <w:lang w:val="uk-UA"/>
              </w:rPr>
            </w:pPr>
            <w:r w:rsidRPr="0034026D">
              <w:rPr>
                <w:rFonts w:ascii="Times New Roman" w:hAnsi="Times New Roman"/>
                <w:sz w:val="24"/>
                <w:szCs w:val="24"/>
                <w:lang w:val="uk-UA"/>
              </w:rPr>
              <w:t xml:space="preserve">Програма пропонує комплексний підхід до здійснення діяльності </w:t>
            </w:r>
            <w:r w:rsidR="00E91375" w:rsidRPr="0034026D">
              <w:rPr>
                <w:rFonts w:ascii="Times New Roman" w:hAnsi="Times New Roman"/>
                <w:sz w:val="24"/>
                <w:szCs w:val="24"/>
                <w:lang w:val="uk-UA"/>
              </w:rPr>
              <w:t>у</w:t>
            </w:r>
            <w:r w:rsidRPr="0034026D">
              <w:rPr>
                <w:rFonts w:ascii="Times New Roman" w:hAnsi="Times New Roman"/>
                <w:sz w:val="24"/>
                <w:szCs w:val="24"/>
                <w:lang w:val="uk-UA"/>
              </w:rPr>
              <w:t xml:space="preserve"> сфері науки і освіти та реалізує це через навчання </w:t>
            </w:r>
            <w:r w:rsidRPr="0034026D">
              <w:rPr>
                <w:rFonts w:ascii="Times New Roman" w:hAnsi="Times New Roman"/>
                <w:sz w:val="24"/>
                <w:szCs w:val="24"/>
                <w:lang w:val="uk-UA"/>
              </w:rPr>
              <w:lastRenderedPageBreak/>
              <w:t>та практичну підготовку, що є підґрунтям для подальшого працевлаштування за фахом.</w:t>
            </w:r>
          </w:p>
        </w:tc>
      </w:tr>
      <w:tr w:rsidR="0034205C" w:rsidRPr="005B6116" w14:paraId="3670700E" w14:textId="77777777" w:rsidTr="0034026D">
        <w:tc>
          <w:tcPr>
            <w:tcW w:w="1670" w:type="pct"/>
          </w:tcPr>
          <w:p w14:paraId="6D22F939" w14:textId="77777777" w:rsidR="0034205C" w:rsidRPr="0034026D" w:rsidRDefault="0034205C">
            <w:pPr>
              <w:tabs>
                <w:tab w:val="num" w:pos="851"/>
              </w:tabs>
              <w:spacing w:after="0"/>
              <w:rPr>
                <w:rFonts w:ascii="Times New Roman" w:hAnsi="Times New Roman"/>
                <w:b/>
                <w:sz w:val="24"/>
                <w:szCs w:val="24"/>
                <w:lang w:val="uk-UA"/>
              </w:rPr>
            </w:pPr>
            <w:r w:rsidRPr="0034026D">
              <w:rPr>
                <w:rFonts w:ascii="Times New Roman" w:hAnsi="Times New Roman"/>
                <w:b/>
                <w:iCs/>
                <w:sz w:val="24"/>
                <w:szCs w:val="24"/>
                <w:lang w:val="uk-UA"/>
              </w:rPr>
              <w:lastRenderedPageBreak/>
              <w:t>Основний фокус освітньої програми та спеціалізації</w:t>
            </w:r>
          </w:p>
        </w:tc>
        <w:tc>
          <w:tcPr>
            <w:tcW w:w="3330" w:type="pct"/>
            <w:gridSpan w:val="2"/>
          </w:tcPr>
          <w:p w14:paraId="71BFFEC8" w14:textId="15448239" w:rsidR="0034205C" w:rsidRPr="0034026D" w:rsidRDefault="0034205C" w:rsidP="005D2E9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Спеціальна освіта з туризму </w:t>
            </w:r>
            <w:r w:rsidR="00956199" w:rsidRPr="00956199">
              <w:rPr>
                <w:rFonts w:ascii="Times New Roman" w:hAnsi="Times New Roman"/>
                <w:sz w:val="24"/>
                <w:szCs w:val="24"/>
                <w:highlight w:val="yellow"/>
                <w:lang w:val="uk-UA"/>
              </w:rPr>
              <w:t>та рекреації</w:t>
            </w:r>
            <w:r w:rsidR="00956199">
              <w:rPr>
                <w:rFonts w:ascii="Times New Roman" w:hAnsi="Times New Roman"/>
                <w:sz w:val="24"/>
                <w:szCs w:val="24"/>
                <w:lang w:val="uk-UA"/>
              </w:rPr>
              <w:t xml:space="preserve"> </w:t>
            </w:r>
            <w:r w:rsidRPr="0034026D">
              <w:rPr>
                <w:rFonts w:ascii="Times New Roman" w:hAnsi="Times New Roman"/>
                <w:sz w:val="24"/>
                <w:szCs w:val="24"/>
                <w:lang w:val="uk-UA"/>
              </w:rPr>
              <w:t>за спеціальністю «Туризм</w:t>
            </w:r>
            <w:r w:rsidR="00EB2139" w:rsidRPr="0034026D">
              <w:rPr>
                <w:rFonts w:ascii="Times New Roman" w:hAnsi="Times New Roman"/>
                <w:sz w:val="24"/>
                <w:szCs w:val="24"/>
                <w:lang w:val="uk-UA"/>
              </w:rPr>
              <w:t xml:space="preserve"> </w:t>
            </w:r>
            <w:r w:rsidR="00956199" w:rsidRPr="00956199">
              <w:rPr>
                <w:rFonts w:ascii="Times New Roman" w:hAnsi="Times New Roman"/>
                <w:sz w:val="24"/>
                <w:szCs w:val="24"/>
                <w:highlight w:val="yellow"/>
                <w:lang w:val="uk-UA"/>
              </w:rPr>
              <w:t>та</w:t>
            </w:r>
            <w:r w:rsidR="00EB2139" w:rsidRPr="0034026D">
              <w:rPr>
                <w:rFonts w:ascii="Times New Roman" w:hAnsi="Times New Roman"/>
                <w:sz w:val="24"/>
                <w:szCs w:val="24"/>
                <w:lang w:val="uk-UA"/>
              </w:rPr>
              <w:t xml:space="preserve"> рекреація</w:t>
            </w:r>
            <w:r w:rsidRPr="0034026D">
              <w:rPr>
                <w:rFonts w:ascii="Times New Roman" w:hAnsi="Times New Roman"/>
                <w:sz w:val="24"/>
                <w:szCs w:val="24"/>
                <w:lang w:val="uk-UA"/>
              </w:rPr>
              <w:t>».</w:t>
            </w:r>
          </w:p>
          <w:p w14:paraId="6D9E4141" w14:textId="727FB3FB" w:rsidR="0034205C" w:rsidRPr="0034026D" w:rsidRDefault="0034205C" w:rsidP="00AE71BA">
            <w:pPr>
              <w:spacing w:after="0"/>
              <w:jc w:val="both"/>
              <w:rPr>
                <w:rFonts w:ascii="Times New Roman" w:hAnsi="Times New Roman"/>
                <w:sz w:val="24"/>
                <w:szCs w:val="24"/>
                <w:lang w:val="uk-UA"/>
              </w:rPr>
            </w:pPr>
            <w:r w:rsidRPr="0034026D">
              <w:rPr>
                <w:rFonts w:ascii="Times New Roman" w:hAnsi="Times New Roman"/>
                <w:i/>
                <w:sz w:val="24"/>
                <w:szCs w:val="24"/>
                <w:lang w:val="uk-UA"/>
              </w:rPr>
              <w:t>Ключові слова:</w:t>
            </w:r>
            <w:r w:rsidRPr="0034026D">
              <w:rPr>
                <w:rFonts w:ascii="Times New Roman" w:hAnsi="Times New Roman"/>
                <w:sz w:val="24"/>
                <w:szCs w:val="24"/>
                <w:lang w:val="uk-UA"/>
              </w:rPr>
              <w:t xml:space="preserve"> туризм, рекреація, курорт</w:t>
            </w:r>
            <w:r w:rsidR="0064139D" w:rsidRPr="0034026D">
              <w:rPr>
                <w:rFonts w:ascii="Times New Roman" w:hAnsi="Times New Roman"/>
                <w:sz w:val="24"/>
                <w:szCs w:val="24"/>
                <w:lang w:val="uk-UA"/>
              </w:rPr>
              <w:t>.</w:t>
            </w:r>
          </w:p>
          <w:p w14:paraId="6B3A4B87" w14:textId="77777777" w:rsidR="00A15670" w:rsidRPr="0034026D" w:rsidRDefault="00A15670" w:rsidP="00A15670">
            <w:pPr>
              <w:spacing w:after="0"/>
              <w:jc w:val="both"/>
              <w:rPr>
                <w:rFonts w:ascii="Times New Roman" w:hAnsi="Times New Roman"/>
                <w:sz w:val="24"/>
                <w:szCs w:val="24"/>
                <w:lang w:val="uk-UA"/>
              </w:rPr>
            </w:pPr>
            <w:r w:rsidRPr="0034026D">
              <w:rPr>
                <w:rFonts w:ascii="Times New Roman" w:hAnsi="Times New Roman"/>
                <w:sz w:val="24"/>
                <w:szCs w:val="24"/>
                <w:lang w:val="uk-UA"/>
              </w:rPr>
              <w:t>Основною метою освітньо-професійної програми є підготовка висококваліфікованих кадрів, які б мали глибокі міцні знання для виконання професійних завдань освітнього та інноваційного характеру в туризмі, здійснення поглибленої фундаментальної, спеціалізованої та практичної підготовки магістрів у галузі сфери обслуговування.</w:t>
            </w:r>
          </w:p>
        </w:tc>
      </w:tr>
      <w:tr w:rsidR="0034205C" w:rsidRPr="005B6116" w14:paraId="20915B3A" w14:textId="77777777" w:rsidTr="0034026D">
        <w:trPr>
          <w:trHeight w:val="698"/>
        </w:trPr>
        <w:tc>
          <w:tcPr>
            <w:tcW w:w="1670" w:type="pct"/>
          </w:tcPr>
          <w:p w14:paraId="1287A63A" w14:textId="77777777" w:rsidR="0034205C" w:rsidRPr="0034026D" w:rsidRDefault="0034205C">
            <w:pPr>
              <w:tabs>
                <w:tab w:val="num" w:pos="426"/>
                <w:tab w:val="num" w:pos="851"/>
              </w:tabs>
              <w:spacing w:after="0"/>
              <w:rPr>
                <w:rFonts w:ascii="Times New Roman" w:hAnsi="Times New Roman"/>
                <w:b/>
                <w:sz w:val="24"/>
                <w:szCs w:val="24"/>
                <w:lang w:val="uk-UA"/>
              </w:rPr>
            </w:pPr>
            <w:r w:rsidRPr="0034026D">
              <w:rPr>
                <w:rFonts w:ascii="Times New Roman" w:hAnsi="Times New Roman"/>
                <w:b/>
                <w:iCs/>
                <w:sz w:val="24"/>
                <w:szCs w:val="24"/>
                <w:lang w:val="uk-UA"/>
              </w:rPr>
              <w:t>Особливості програми</w:t>
            </w:r>
          </w:p>
        </w:tc>
        <w:tc>
          <w:tcPr>
            <w:tcW w:w="3330" w:type="pct"/>
            <w:gridSpan w:val="2"/>
          </w:tcPr>
          <w:p w14:paraId="7900AA13" w14:textId="319F698F" w:rsidR="0034205C" w:rsidRPr="0034026D" w:rsidRDefault="0034205C" w:rsidP="005B00FD">
            <w:pPr>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Міждисциплінарна та багатопрофільна підготовка фахівців, що пов’язана з особливостями профілю здобувача вищої освіти з туризму</w:t>
            </w:r>
            <w:r w:rsidR="0064139D" w:rsidRPr="0034026D">
              <w:rPr>
                <w:rFonts w:ascii="Times New Roman" w:hAnsi="Times New Roman"/>
                <w:sz w:val="24"/>
                <w:szCs w:val="24"/>
                <w:lang w:val="uk-UA"/>
              </w:rPr>
              <w:t xml:space="preserve"> і рекреації</w:t>
            </w:r>
            <w:r w:rsidRPr="0034026D">
              <w:rPr>
                <w:rFonts w:ascii="Times New Roman" w:hAnsi="Times New Roman"/>
                <w:sz w:val="24"/>
                <w:szCs w:val="24"/>
                <w:lang w:val="uk-UA"/>
              </w:rPr>
              <w:t>.</w:t>
            </w:r>
          </w:p>
          <w:p w14:paraId="2989A526" w14:textId="77777777" w:rsidR="0034205C" w:rsidRPr="0034026D" w:rsidRDefault="0034205C" w:rsidP="000559CE">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Участь у національних та міжнародних конгресах, конференціях, симпозіумах, конкурсах тощо. Поточний моніторинг освітніх програм, діагностика та актуалізація освітніх програм (не менше одного разу на рік) у відповідності з потребами туристичного ринку праці та академічної автономії ЗВО.</w:t>
            </w:r>
          </w:p>
        </w:tc>
      </w:tr>
      <w:tr w:rsidR="0034205C" w:rsidRPr="005B6116" w14:paraId="6A83C030" w14:textId="77777777" w:rsidTr="0034026D">
        <w:tc>
          <w:tcPr>
            <w:tcW w:w="5000" w:type="pct"/>
            <w:gridSpan w:val="3"/>
            <w:shd w:val="clear" w:color="auto" w:fill="E0E0E0"/>
          </w:tcPr>
          <w:p w14:paraId="0365914C" w14:textId="77777777" w:rsidR="0034205C" w:rsidRPr="0034026D" w:rsidRDefault="0034205C">
            <w:pPr>
              <w:spacing w:after="0"/>
              <w:jc w:val="center"/>
              <w:rPr>
                <w:rFonts w:ascii="Times New Roman" w:hAnsi="Times New Roman"/>
                <w:sz w:val="24"/>
                <w:szCs w:val="24"/>
                <w:lang w:val="uk-UA"/>
              </w:rPr>
            </w:pPr>
            <w:r w:rsidRPr="0034026D">
              <w:rPr>
                <w:rFonts w:ascii="Times New Roman" w:hAnsi="Times New Roman"/>
                <w:b/>
                <w:bCs/>
                <w:sz w:val="24"/>
                <w:szCs w:val="24"/>
                <w:lang w:val="uk-UA"/>
              </w:rPr>
              <w:t xml:space="preserve">4 – Придатність випускників </w:t>
            </w:r>
            <w:r w:rsidRPr="0034026D">
              <w:rPr>
                <w:rFonts w:ascii="Times New Roman" w:hAnsi="Times New Roman"/>
                <w:b/>
                <w:bCs/>
                <w:sz w:val="24"/>
                <w:szCs w:val="24"/>
                <w:lang w:val="uk-UA"/>
              </w:rPr>
              <w:br/>
              <w:t>до працевлаштування та подальшого навчання</w:t>
            </w:r>
          </w:p>
        </w:tc>
      </w:tr>
      <w:tr w:rsidR="0034205C" w:rsidRPr="005B6116" w14:paraId="5EE07F78" w14:textId="77777777" w:rsidTr="0034026D">
        <w:tc>
          <w:tcPr>
            <w:tcW w:w="1670" w:type="pct"/>
          </w:tcPr>
          <w:p w14:paraId="5B70D863" w14:textId="77777777" w:rsidR="0034205C" w:rsidRPr="0034026D" w:rsidRDefault="0034205C">
            <w:pPr>
              <w:spacing w:after="0"/>
              <w:rPr>
                <w:rFonts w:ascii="Times New Roman" w:hAnsi="Times New Roman"/>
                <w:b/>
                <w:sz w:val="24"/>
                <w:szCs w:val="24"/>
                <w:lang w:val="uk-UA"/>
              </w:rPr>
            </w:pPr>
            <w:r w:rsidRPr="0034026D">
              <w:rPr>
                <w:rFonts w:ascii="Times New Roman" w:hAnsi="Times New Roman"/>
                <w:b/>
                <w:iCs/>
                <w:sz w:val="24"/>
                <w:szCs w:val="24"/>
                <w:lang w:val="uk-UA"/>
              </w:rPr>
              <w:t>Придатність до працевлаштування</w:t>
            </w:r>
          </w:p>
        </w:tc>
        <w:tc>
          <w:tcPr>
            <w:tcW w:w="3330" w:type="pct"/>
            <w:gridSpan w:val="2"/>
          </w:tcPr>
          <w:p w14:paraId="132A3DD6" w14:textId="77777777" w:rsidR="0034205C" w:rsidRPr="0034026D" w:rsidRDefault="0034205C" w:rsidP="00AF0DB5">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Рівень спеціальної підготовки випускників за даною програмою дозволяє використовувати їх на посадах управлінського персоналу виробничих установ НАН України, установ державної та регіональної влади, місцевого самоврядування, науково-дослідних, проєктних, інженерно-вишукувальних та інших підприємств, інститутів, організацій та фірм різноманітних відомств та форм власності, які у своїй діяльності використовують матеріали досліджень, що виконуються щодо різних компонентів туристичного середовища України. Робочі місця в міжнародних та національних урядових та неурядових структурах, у проєктно-пошукових та науково-дослідних, державних та регіональних органах влади з управління туризмом, туристичних (туроператорських) компанія, малих підприємствах (турагенства, екскурсійні бюро, ТІЦ), закладах курортного господарствах, інших підприємствах індустрії туризму та рекреації.</w:t>
            </w:r>
          </w:p>
          <w:p w14:paraId="5692F57C" w14:textId="2666FDCC" w:rsidR="00D47F97" w:rsidRPr="0034026D" w:rsidRDefault="00D47F97" w:rsidP="00AF0DB5">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В установах, закладах, </w:t>
            </w:r>
            <w:r w:rsidR="00AA75EF" w:rsidRPr="0034026D">
              <w:rPr>
                <w:rFonts w:ascii="Times New Roman" w:hAnsi="Times New Roman"/>
                <w:sz w:val="24"/>
                <w:szCs w:val="24"/>
                <w:lang w:val="uk-UA"/>
              </w:rPr>
              <w:t xml:space="preserve">на </w:t>
            </w:r>
            <w:r w:rsidRPr="0034026D">
              <w:rPr>
                <w:rFonts w:ascii="Times New Roman" w:hAnsi="Times New Roman"/>
                <w:sz w:val="24"/>
                <w:szCs w:val="24"/>
                <w:lang w:val="uk-UA"/>
              </w:rPr>
              <w:t>підприємствах різних форм власності та їх об’єднаннях, в органах публічного управління туризмом різних рівнів, громадських туристичних організаціях та у ЗВО, які здійснюють підготовку фахівців для сфери туризму та рекреації.</w:t>
            </w:r>
          </w:p>
        </w:tc>
      </w:tr>
      <w:tr w:rsidR="0034205C" w:rsidRPr="005B6116" w14:paraId="1212ED36" w14:textId="77777777" w:rsidTr="0034026D">
        <w:tc>
          <w:tcPr>
            <w:tcW w:w="1670" w:type="pct"/>
          </w:tcPr>
          <w:p w14:paraId="65870E3C" w14:textId="77777777" w:rsidR="0034205C" w:rsidRPr="0034026D" w:rsidRDefault="0034205C">
            <w:pPr>
              <w:spacing w:after="0"/>
              <w:rPr>
                <w:rFonts w:ascii="Times New Roman" w:hAnsi="Times New Roman"/>
                <w:b/>
                <w:sz w:val="24"/>
                <w:szCs w:val="24"/>
                <w:lang w:val="uk-UA"/>
              </w:rPr>
            </w:pPr>
            <w:r w:rsidRPr="0034026D">
              <w:rPr>
                <w:rFonts w:ascii="Times New Roman" w:hAnsi="Times New Roman"/>
                <w:b/>
                <w:iCs/>
                <w:sz w:val="24"/>
                <w:szCs w:val="24"/>
                <w:lang w:val="uk-UA"/>
              </w:rPr>
              <w:t>Подальше навчання</w:t>
            </w:r>
          </w:p>
        </w:tc>
        <w:tc>
          <w:tcPr>
            <w:tcW w:w="3330" w:type="pct"/>
            <w:gridSpan w:val="2"/>
          </w:tcPr>
          <w:p w14:paraId="093A065E" w14:textId="77777777" w:rsidR="0034205C" w:rsidRPr="0034026D" w:rsidRDefault="00D47F97" w:rsidP="00AF0DB5">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Мають право продовжити навчання на третьому освітньо-науковому рівні вищої освіти; на академічну мобільність; набувати додаткові кваліфікації в системі освіти дорослих.</w:t>
            </w:r>
          </w:p>
        </w:tc>
      </w:tr>
      <w:tr w:rsidR="0034205C" w:rsidRPr="0034026D" w14:paraId="07AE9AB3" w14:textId="77777777" w:rsidTr="0034026D">
        <w:tc>
          <w:tcPr>
            <w:tcW w:w="5000" w:type="pct"/>
            <w:gridSpan w:val="3"/>
            <w:shd w:val="clear" w:color="auto" w:fill="E0E0E0"/>
          </w:tcPr>
          <w:p w14:paraId="7B22F8C5" w14:textId="77777777" w:rsidR="0034205C" w:rsidRPr="0034026D" w:rsidRDefault="0034205C">
            <w:pPr>
              <w:spacing w:after="0"/>
              <w:jc w:val="center"/>
              <w:rPr>
                <w:rFonts w:ascii="Times New Roman" w:hAnsi="Times New Roman"/>
                <w:sz w:val="24"/>
                <w:szCs w:val="24"/>
                <w:lang w:val="uk-UA"/>
              </w:rPr>
            </w:pPr>
            <w:r w:rsidRPr="0034026D">
              <w:rPr>
                <w:rFonts w:ascii="Times New Roman" w:hAnsi="Times New Roman"/>
                <w:b/>
                <w:bCs/>
                <w:sz w:val="24"/>
                <w:szCs w:val="24"/>
                <w:lang w:val="uk-UA"/>
              </w:rPr>
              <w:t>5 – Викладання та оцінювання</w:t>
            </w:r>
          </w:p>
        </w:tc>
      </w:tr>
      <w:tr w:rsidR="0034205C" w:rsidRPr="005B6116" w14:paraId="028B33EB" w14:textId="77777777" w:rsidTr="0034026D">
        <w:tc>
          <w:tcPr>
            <w:tcW w:w="1670" w:type="pct"/>
          </w:tcPr>
          <w:p w14:paraId="507185B1"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t>Викладання та навчання</w:t>
            </w:r>
          </w:p>
        </w:tc>
        <w:tc>
          <w:tcPr>
            <w:tcW w:w="3330" w:type="pct"/>
            <w:gridSpan w:val="2"/>
          </w:tcPr>
          <w:p w14:paraId="2E22A7C6" w14:textId="77777777" w:rsidR="0034205C" w:rsidRPr="0034026D" w:rsidRDefault="0034205C" w:rsidP="00AF0DB5">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Студентоцентроване, проблемно-орієнтоване, компетентнісно-орієнтоване, інноваційно-інформаційне, теоретико-прогностичне навчання, яке проводиться в формі лекцій, семінарів, практичних занять, у тому числі на базі спеціалізованих лабораторій, самостійної роботи на основі </w:t>
            </w:r>
            <w:r w:rsidRPr="0034026D">
              <w:rPr>
                <w:rFonts w:ascii="Times New Roman" w:hAnsi="Times New Roman"/>
                <w:sz w:val="24"/>
                <w:szCs w:val="24"/>
                <w:lang w:val="uk-UA"/>
              </w:rPr>
              <w:lastRenderedPageBreak/>
              <w:t>опрацювання навчально-методичної, наукової фахової літератури та фахових періодичних видань українською та іноземними мовами, консультацій із викладачами.</w:t>
            </w:r>
          </w:p>
        </w:tc>
      </w:tr>
      <w:tr w:rsidR="0034205C" w:rsidRPr="005B6116" w14:paraId="19E356F8" w14:textId="77777777" w:rsidTr="0034026D">
        <w:tc>
          <w:tcPr>
            <w:tcW w:w="1670" w:type="pct"/>
          </w:tcPr>
          <w:p w14:paraId="315381CF"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lastRenderedPageBreak/>
              <w:t>Оцінювання</w:t>
            </w:r>
          </w:p>
        </w:tc>
        <w:tc>
          <w:tcPr>
            <w:tcW w:w="3330" w:type="pct"/>
            <w:gridSpan w:val="2"/>
          </w:tcPr>
          <w:p w14:paraId="6BA7A7F5" w14:textId="0F7527F3" w:rsidR="0034205C" w:rsidRPr="0034026D" w:rsidRDefault="0034205C" w:rsidP="00AE5A2B">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Письмові та усні іспити, заліки, диференційовані заліки, поточний контроль, усні презентації, захист звітів із практики, захист кваліфікаційної роботи магістра.</w:t>
            </w:r>
          </w:p>
        </w:tc>
      </w:tr>
      <w:tr w:rsidR="0034205C" w:rsidRPr="0034026D" w14:paraId="3A299DC2" w14:textId="77777777" w:rsidTr="0034026D">
        <w:tc>
          <w:tcPr>
            <w:tcW w:w="5000" w:type="pct"/>
            <w:gridSpan w:val="3"/>
            <w:shd w:val="clear" w:color="auto" w:fill="E0E0E0"/>
          </w:tcPr>
          <w:p w14:paraId="418C3066" w14:textId="77777777" w:rsidR="0034205C" w:rsidRPr="0034026D" w:rsidRDefault="0034205C">
            <w:pPr>
              <w:spacing w:after="0"/>
              <w:jc w:val="center"/>
              <w:rPr>
                <w:rFonts w:ascii="Times New Roman" w:hAnsi="Times New Roman"/>
                <w:sz w:val="24"/>
                <w:szCs w:val="24"/>
                <w:lang w:val="uk-UA"/>
              </w:rPr>
            </w:pPr>
            <w:r w:rsidRPr="0034026D">
              <w:rPr>
                <w:rFonts w:ascii="Times New Roman" w:hAnsi="Times New Roman"/>
                <w:b/>
                <w:bCs/>
                <w:sz w:val="24"/>
                <w:szCs w:val="24"/>
                <w:lang w:val="uk-UA"/>
              </w:rPr>
              <w:t>6 – Програмні компетентності</w:t>
            </w:r>
          </w:p>
        </w:tc>
      </w:tr>
      <w:tr w:rsidR="0034205C" w:rsidRPr="005B6116" w14:paraId="20B86F7A" w14:textId="77777777" w:rsidTr="0034026D">
        <w:tc>
          <w:tcPr>
            <w:tcW w:w="1670" w:type="pct"/>
          </w:tcPr>
          <w:p w14:paraId="6995FA1C"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t>Інтегральна компетентність</w:t>
            </w:r>
          </w:p>
        </w:tc>
        <w:tc>
          <w:tcPr>
            <w:tcW w:w="3330" w:type="pct"/>
            <w:gridSpan w:val="2"/>
          </w:tcPr>
          <w:p w14:paraId="39A8EDD2" w14:textId="77777777" w:rsidR="0034205C" w:rsidRPr="0034026D" w:rsidRDefault="00CE0A8C" w:rsidP="00646B3D">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Здатність розв’язувати складні задачі дослідницького та/або інноваційного характеру у сфері туризму і рекреації.</w:t>
            </w:r>
          </w:p>
        </w:tc>
      </w:tr>
      <w:tr w:rsidR="0034205C" w:rsidRPr="005B6116" w14:paraId="13BD8F5E" w14:textId="77777777" w:rsidTr="0034026D">
        <w:trPr>
          <w:trHeight w:val="1407"/>
        </w:trPr>
        <w:tc>
          <w:tcPr>
            <w:tcW w:w="1670" w:type="pct"/>
          </w:tcPr>
          <w:p w14:paraId="5E995B28"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iCs/>
                <w:sz w:val="24"/>
                <w:szCs w:val="24"/>
                <w:lang w:val="uk-UA"/>
              </w:rPr>
              <w:t>Загальні компетентності (ЗК)</w:t>
            </w:r>
          </w:p>
        </w:tc>
        <w:tc>
          <w:tcPr>
            <w:tcW w:w="3330" w:type="pct"/>
            <w:gridSpan w:val="2"/>
          </w:tcPr>
          <w:p w14:paraId="3C4B0471" w14:textId="417779FA" w:rsidR="00CE0A8C" w:rsidRPr="0034026D" w:rsidRDefault="00CE0A8C"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ЗК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1. Здатність до організації, планування, прогнозування результатів діяльності. </w:t>
            </w:r>
          </w:p>
          <w:p w14:paraId="24F64702" w14:textId="71CF86E9" w:rsidR="00CE0A8C" w:rsidRPr="0034026D" w:rsidRDefault="00CE0A8C"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ЗК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2. Здатність вести професійну діяльність у міжнародному та вітчизняному середовищі. </w:t>
            </w:r>
          </w:p>
          <w:p w14:paraId="170ED70B" w14:textId="7973FD76" w:rsidR="00CE0A8C" w:rsidRPr="0034026D" w:rsidRDefault="00CE0A8C"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ЗК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3. Здатність спілкуватися іноземною мовою. </w:t>
            </w:r>
          </w:p>
          <w:p w14:paraId="2F5C8721" w14:textId="166D481B" w:rsidR="00CE0A8C" w:rsidRPr="0034026D" w:rsidRDefault="00CE0A8C"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ЗК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4. Здатність розробляти проєкти та управляти ними. </w:t>
            </w:r>
          </w:p>
          <w:p w14:paraId="0BB8D76E" w14:textId="728C9642" w:rsidR="00CE0A8C" w:rsidRPr="0034026D" w:rsidRDefault="00CE0A8C"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ЗК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5. Здатність оцінювати та забезпечувати якість виконуваних робіт. </w:t>
            </w:r>
          </w:p>
          <w:p w14:paraId="4D2D53A7" w14:textId="77777777" w:rsidR="00CE0A8C" w:rsidRPr="0034026D" w:rsidRDefault="00CE0A8C"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ЗК 6. Здатність до абстрактного мислення, аналізу та синтезу. </w:t>
            </w:r>
          </w:p>
          <w:p w14:paraId="5EEF0C73" w14:textId="77777777" w:rsidR="0034205C" w:rsidRPr="0034026D" w:rsidRDefault="00CE0A8C"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ЗК 7. Здатність виявляти, ставити та вирішувати проблеми.</w:t>
            </w:r>
          </w:p>
        </w:tc>
      </w:tr>
      <w:tr w:rsidR="0034205C" w:rsidRPr="005B6116" w14:paraId="2F3AB790" w14:textId="77777777" w:rsidTr="0034026D">
        <w:trPr>
          <w:trHeight w:val="1411"/>
        </w:trPr>
        <w:tc>
          <w:tcPr>
            <w:tcW w:w="1670" w:type="pct"/>
          </w:tcPr>
          <w:p w14:paraId="6A31B8BA" w14:textId="77777777" w:rsidR="0034205C" w:rsidRPr="0034026D" w:rsidRDefault="0034205C" w:rsidP="00FC6DEF">
            <w:pPr>
              <w:spacing w:after="0"/>
              <w:rPr>
                <w:rFonts w:ascii="Times New Roman" w:hAnsi="Times New Roman"/>
                <w:sz w:val="24"/>
                <w:szCs w:val="24"/>
                <w:lang w:val="uk-UA"/>
              </w:rPr>
            </w:pPr>
            <w:r w:rsidRPr="0034026D">
              <w:rPr>
                <w:rFonts w:ascii="Times New Roman" w:hAnsi="Times New Roman"/>
                <w:b/>
                <w:iCs/>
                <w:sz w:val="24"/>
                <w:szCs w:val="24"/>
                <w:lang w:val="uk-UA"/>
              </w:rPr>
              <w:t>Фахові</w:t>
            </w:r>
            <w:r w:rsidR="00B84B46" w:rsidRPr="0034026D">
              <w:rPr>
                <w:rFonts w:ascii="Times New Roman" w:hAnsi="Times New Roman"/>
                <w:b/>
                <w:iCs/>
                <w:sz w:val="24"/>
                <w:szCs w:val="24"/>
                <w:lang w:val="uk-UA"/>
              </w:rPr>
              <w:t xml:space="preserve"> компетентності спеціальності (С</w:t>
            </w:r>
            <w:r w:rsidRPr="0034026D">
              <w:rPr>
                <w:rFonts w:ascii="Times New Roman" w:hAnsi="Times New Roman"/>
                <w:b/>
                <w:iCs/>
                <w:sz w:val="24"/>
                <w:szCs w:val="24"/>
                <w:lang w:val="uk-UA"/>
              </w:rPr>
              <w:t>К)</w:t>
            </w:r>
          </w:p>
        </w:tc>
        <w:tc>
          <w:tcPr>
            <w:tcW w:w="3330" w:type="pct"/>
            <w:gridSpan w:val="2"/>
          </w:tcPr>
          <w:p w14:paraId="10889E86" w14:textId="1F8F43DD" w:rsidR="00D47F97" w:rsidRPr="0034026D" w:rsidRDefault="00CE0A8C" w:rsidP="00FC6DEF">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СК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1. Здатність застосовувати у професійній діяльності категорійно-термінологічний апарат, концепції, методи та інструментарій системи наук, що формують науковий базис туризму та рекреації. </w:t>
            </w:r>
          </w:p>
          <w:p w14:paraId="6436442F" w14:textId="562B392B" w:rsidR="00D47F97" w:rsidRPr="0034026D" w:rsidRDefault="00CE0A8C" w:rsidP="00FC6DEF">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СК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2. Здатність планувати і виконувати наукові та/або прикладні дослідження у сфері туризму та рекреації. </w:t>
            </w:r>
          </w:p>
          <w:p w14:paraId="10E2A02F" w14:textId="446F48B5" w:rsidR="00D47F97" w:rsidRPr="0034026D" w:rsidRDefault="00CE0A8C" w:rsidP="00FC6DEF">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СК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3. Здатність до управління туристичним процесом у публічному секторі, в туристичній дестинації, </w:t>
            </w:r>
            <w:r w:rsidR="00AA75EF" w:rsidRPr="0034026D">
              <w:rPr>
                <w:rFonts w:ascii="Times New Roman" w:hAnsi="Times New Roman"/>
                <w:sz w:val="24"/>
                <w:szCs w:val="24"/>
                <w:lang w:val="uk-UA"/>
              </w:rPr>
              <w:t xml:space="preserve">на </w:t>
            </w:r>
            <w:r w:rsidRPr="0034026D">
              <w:rPr>
                <w:rFonts w:ascii="Times New Roman" w:hAnsi="Times New Roman"/>
                <w:sz w:val="24"/>
                <w:szCs w:val="24"/>
                <w:lang w:val="uk-UA"/>
              </w:rPr>
              <w:t xml:space="preserve">туристичному підприємстві на різних ієрархічних рівнях. </w:t>
            </w:r>
          </w:p>
          <w:p w14:paraId="6127EE22" w14:textId="0FF7A091" w:rsidR="00D47F97" w:rsidRPr="0034026D" w:rsidRDefault="00CE0A8C" w:rsidP="00FC6DEF">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СК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4. Здатність організовувати діяльність та співпрацю суб’єктів регіонального, національного та міжнародного туристичних ринків на засадах сталого розвитку з урахуванням світового досвіду. </w:t>
            </w:r>
          </w:p>
          <w:p w14:paraId="53E77DFE" w14:textId="29D784CA" w:rsidR="00D47F97" w:rsidRPr="0034026D" w:rsidRDefault="00CE0A8C" w:rsidP="00FC6DEF">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СК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5. Здатність оперувати інструментами збору, обробки інформації, аналізувати та управляти туристичною інформацією. </w:t>
            </w:r>
          </w:p>
          <w:p w14:paraId="72D96BD6" w14:textId="4C0E0702" w:rsidR="00D47F97" w:rsidRPr="0034026D" w:rsidRDefault="00CE0A8C" w:rsidP="00FC6DEF">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СК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 xml:space="preserve">6. Здатність до аналізу, прогнозування, планування бізнес-процесів та геопросторового планування у сфері туризму та рекреації. </w:t>
            </w:r>
          </w:p>
          <w:p w14:paraId="1A0AE688" w14:textId="058D00D9" w:rsidR="0046273D" w:rsidRPr="0034026D" w:rsidRDefault="00CE0A8C" w:rsidP="00FC6DEF">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СК</w:t>
            </w:r>
            <w:r w:rsidR="00AA75EF" w:rsidRPr="0034026D">
              <w:rPr>
                <w:rFonts w:ascii="Times New Roman" w:hAnsi="Times New Roman"/>
                <w:sz w:val="24"/>
                <w:szCs w:val="24"/>
                <w:lang w:val="uk-UA"/>
              </w:rPr>
              <w:t xml:space="preserve"> </w:t>
            </w:r>
            <w:r w:rsidRPr="0034026D">
              <w:rPr>
                <w:rFonts w:ascii="Times New Roman" w:hAnsi="Times New Roman"/>
                <w:sz w:val="24"/>
                <w:szCs w:val="24"/>
                <w:lang w:val="uk-UA"/>
              </w:rPr>
              <w:t>7. Здатність розробляти та впроваджувати інновації в діяльності суб’єктів туристичного ринку</w:t>
            </w:r>
            <w:r w:rsidR="00D47F97" w:rsidRPr="0034026D">
              <w:rPr>
                <w:rFonts w:ascii="Times New Roman" w:hAnsi="Times New Roman"/>
                <w:sz w:val="24"/>
                <w:szCs w:val="24"/>
                <w:lang w:val="uk-UA"/>
              </w:rPr>
              <w:t>.</w:t>
            </w:r>
            <w:r w:rsidRPr="0034026D">
              <w:rPr>
                <w:rFonts w:ascii="Times New Roman" w:hAnsi="Times New Roman"/>
                <w:sz w:val="24"/>
                <w:szCs w:val="24"/>
                <w:lang w:val="uk-UA"/>
              </w:rPr>
              <w:t xml:space="preserve"> </w:t>
            </w:r>
          </w:p>
        </w:tc>
      </w:tr>
      <w:tr w:rsidR="0034026D" w:rsidRPr="0034026D" w14:paraId="09A77425" w14:textId="77777777" w:rsidTr="0034026D">
        <w:tc>
          <w:tcPr>
            <w:tcW w:w="5000" w:type="pct"/>
            <w:gridSpan w:val="3"/>
            <w:shd w:val="clear" w:color="auto" w:fill="E0E0E0"/>
          </w:tcPr>
          <w:p w14:paraId="7AA0E614" w14:textId="064CF345" w:rsidR="0034026D" w:rsidRPr="0034026D" w:rsidRDefault="0034026D" w:rsidP="0034026D">
            <w:pPr>
              <w:spacing w:after="0"/>
              <w:jc w:val="center"/>
              <w:rPr>
                <w:rFonts w:ascii="Times New Roman" w:hAnsi="Times New Roman"/>
                <w:sz w:val="24"/>
                <w:szCs w:val="24"/>
                <w:lang w:val="uk-UA"/>
              </w:rPr>
            </w:pPr>
            <w:r w:rsidRPr="000370CC">
              <w:rPr>
                <w:rFonts w:ascii="Times New Roman" w:hAnsi="Times New Roman"/>
                <w:b/>
                <w:bCs/>
                <w:sz w:val="24"/>
                <w:szCs w:val="24"/>
              </w:rPr>
              <w:t xml:space="preserve">7 – Програмні результати навчання (Program </w:t>
            </w:r>
            <w:r w:rsidRPr="000370CC">
              <w:rPr>
                <w:rFonts w:ascii="Times New Roman" w:hAnsi="Times New Roman"/>
                <w:b/>
                <w:bCs/>
                <w:sz w:val="24"/>
                <w:szCs w:val="24"/>
                <w:highlight w:val="yellow"/>
              </w:rPr>
              <w:t>L</w:t>
            </w:r>
            <w:r w:rsidRPr="000370CC">
              <w:rPr>
                <w:rFonts w:ascii="Times New Roman" w:hAnsi="Times New Roman"/>
                <w:b/>
                <w:bCs/>
                <w:sz w:val="24"/>
                <w:szCs w:val="24"/>
              </w:rPr>
              <w:t xml:space="preserve">earning </w:t>
            </w:r>
            <w:r w:rsidRPr="000370CC">
              <w:rPr>
                <w:rFonts w:ascii="Times New Roman" w:hAnsi="Times New Roman"/>
                <w:b/>
                <w:bCs/>
                <w:sz w:val="24"/>
                <w:szCs w:val="24"/>
                <w:highlight w:val="yellow"/>
              </w:rPr>
              <w:t>O</w:t>
            </w:r>
            <w:r w:rsidRPr="000370CC">
              <w:rPr>
                <w:rFonts w:ascii="Times New Roman" w:hAnsi="Times New Roman"/>
                <w:b/>
                <w:bCs/>
                <w:sz w:val="24"/>
                <w:szCs w:val="24"/>
              </w:rPr>
              <w:t>utcomes)</w:t>
            </w:r>
          </w:p>
        </w:tc>
      </w:tr>
      <w:tr w:rsidR="00EE0182" w:rsidRPr="0034026D" w14:paraId="591FE599" w14:textId="77777777" w:rsidTr="0034026D">
        <w:trPr>
          <w:trHeight w:val="699"/>
        </w:trPr>
        <w:tc>
          <w:tcPr>
            <w:tcW w:w="2447" w:type="pct"/>
            <w:gridSpan w:val="2"/>
          </w:tcPr>
          <w:p w14:paraId="781F720D" w14:textId="77777777"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1. 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 </w:t>
            </w:r>
          </w:p>
          <w:p w14:paraId="1F90F7C2" w14:textId="77777777" w:rsidR="00160C48" w:rsidRPr="0034026D" w:rsidRDefault="00160C48" w:rsidP="009C04D4">
            <w:pPr>
              <w:autoSpaceDE w:val="0"/>
              <w:autoSpaceDN w:val="0"/>
              <w:adjustRightInd w:val="0"/>
              <w:spacing w:after="0" w:line="240" w:lineRule="auto"/>
              <w:jc w:val="both"/>
              <w:rPr>
                <w:rFonts w:ascii="Times New Roman" w:hAnsi="Times New Roman"/>
                <w:sz w:val="24"/>
                <w:szCs w:val="24"/>
                <w:lang w:val="uk-UA"/>
              </w:rPr>
            </w:pPr>
          </w:p>
          <w:p w14:paraId="696748EB" w14:textId="31839251"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ПРН 2.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 у сфері туризму і рекреації.</w:t>
            </w:r>
          </w:p>
          <w:p w14:paraId="3A65444D" w14:textId="77777777"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3. Застосовувати сучасні цифрові технології, методи та інструменти </w:t>
            </w:r>
            <w:r w:rsidRPr="0034026D">
              <w:rPr>
                <w:rFonts w:ascii="Times New Roman" w:hAnsi="Times New Roman"/>
                <w:sz w:val="24"/>
                <w:szCs w:val="24"/>
                <w:lang w:val="uk-UA"/>
              </w:rPr>
              <w:lastRenderedPageBreak/>
              <w:t xml:space="preserve">дослідницької та інноваційної діяльності для розв’язання складних задач у сфері туризму та рекреації. </w:t>
            </w:r>
          </w:p>
          <w:p w14:paraId="59FA0B26" w14:textId="77777777"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4. Проводити аналіз геопросторової організації туристичного процесу, проєктувати його стратегічний розвиток на засадах сталості. </w:t>
            </w:r>
          </w:p>
          <w:p w14:paraId="688A8E17" w14:textId="77777777"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5. Здійснювати комплексний аналіз і оцінювання функціонування туристичного ринку різних ієрархічних рівнів, прогнозувати тенденції його розвитку. </w:t>
            </w:r>
          </w:p>
          <w:p w14:paraId="2679E7AB" w14:textId="77777777"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6. Аналізувати та оцінювати діяльність суб’єктів туристичного ринку, планувати результати їх стратегічного розвитку. </w:t>
            </w:r>
          </w:p>
          <w:p w14:paraId="2DB94066" w14:textId="77777777"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ПРН 7. Організовувати співпрацю зі стейкголдерами, формувати механізми взаємодії суб’єктів туристичного ринку з урахуванням аспектів соціальної та етичної відповідальності.</w:t>
            </w:r>
          </w:p>
          <w:p w14:paraId="36E84227" w14:textId="77777777"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8. Управляти процесами в суб’єктах індустрії туризму та рекреації на різних ієрархічних рівнях, які є складними, непередбачуваними і потребують нових стратегічних підходів. </w:t>
            </w:r>
          </w:p>
          <w:p w14:paraId="073E9562" w14:textId="46583C5B"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9. Розробляти та реалізовувати проєкти у сфері туризму та рекреації на засадах економічної, соціальної </w:t>
            </w:r>
            <w:r w:rsidR="00AA75EF" w:rsidRPr="0034026D">
              <w:rPr>
                <w:rFonts w:ascii="Times New Roman" w:hAnsi="Times New Roman"/>
                <w:sz w:val="24"/>
                <w:szCs w:val="24"/>
                <w:lang w:val="uk-UA"/>
              </w:rPr>
              <w:t>та</w:t>
            </w:r>
            <w:r w:rsidRPr="0034026D">
              <w:rPr>
                <w:rFonts w:ascii="Times New Roman" w:hAnsi="Times New Roman"/>
                <w:sz w:val="24"/>
                <w:szCs w:val="24"/>
                <w:lang w:val="uk-UA"/>
              </w:rPr>
              <w:t xml:space="preserve"> екологічної ефективності. </w:t>
            </w:r>
          </w:p>
          <w:p w14:paraId="06F58175" w14:textId="77777777" w:rsidR="00EE0182"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10. Приймати ефективні рішення у сфері туризму та рекреації щодо розв’язання широкого кола проблем, зокрема безпеки і якості туристичного обслуговування. </w:t>
            </w:r>
          </w:p>
          <w:p w14:paraId="291BB416" w14:textId="77777777" w:rsidR="00052BDF" w:rsidRPr="0034026D" w:rsidRDefault="00EE0182" w:rsidP="009C04D4">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ПРН 11. Вільно спілкуватися державною та іноземною мовами усно і письмово для обговорення професійних проблем, презентації результатів досліджень та проєктів у сфері туризму і рекреації. </w:t>
            </w:r>
          </w:p>
          <w:p w14:paraId="2B08CB87" w14:textId="08621C8A" w:rsidR="0046273D" w:rsidRPr="0034026D" w:rsidRDefault="00052BDF" w:rsidP="0046273D">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П</w:t>
            </w:r>
            <w:r w:rsidR="00EE0182" w:rsidRPr="0034026D">
              <w:rPr>
                <w:rFonts w:ascii="Times New Roman" w:hAnsi="Times New Roman"/>
                <w:sz w:val="24"/>
                <w:szCs w:val="24"/>
                <w:lang w:val="uk-UA"/>
              </w:rPr>
              <w:t>РН</w:t>
            </w:r>
            <w:r w:rsidR="004A0C96" w:rsidRPr="0034026D">
              <w:rPr>
                <w:rFonts w:ascii="Times New Roman" w:hAnsi="Times New Roman"/>
                <w:sz w:val="24"/>
                <w:szCs w:val="24"/>
                <w:lang w:val="uk-UA"/>
              </w:rPr>
              <w:t xml:space="preserve"> </w:t>
            </w:r>
            <w:r w:rsidR="00EE0182" w:rsidRPr="0034026D">
              <w:rPr>
                <w:rFonts w:ascii="Times New Roman" w:hAnsi="Times New Roman"/>
                <w:sz w:val="24"/>
                <w:szCs w:val="24"/>
                <w:lang w:val="uk-UA"/>
              </w:rPr>
              <w:t>12. Аналізувати, формулювати і реалізовувати національну та регіональну туристичну політику, вдосконалювати механізми управління туристичними дестинаціями на національному, регіональному та локальному рівнях.</w:t>
            </w:r>
          </w:p>
        </w:tc>
        <w:tc>
          <w:tcPr>
            <w:tcW w:w="2553" w:type="pct"/>
          </w:tcPr>
          <w:p w14:paraId="086E221B"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lastRenderedPageBreak/>
              <w:t>PLO 1. Specialized conceptual knowledge, including modern scientific achievements, critical understanding of problems in the field of tourism and recreation and on the border of the fields of knowledge.</w:t>
            </w:r>
          </w:p>
          <w:p w14:paraId="041F11F2"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2. Specialized skills/problem-solving skills necessary for conducting research and/or carrying out innovative activities for the purpose of developing of new knowledge and procedures in the field of tourism and recreation.</w:t>
            </w:r>
          </w:p>
          <w:p w14:paraId="370023DE"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w:t>
            </w:r>
          </w:p>
          <w:p w14:paraId="1B6CC2E8"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xml:space="preserve">PLO 3. To apply modern digital technologies, methods and tools of research and innovation </w:t>
            </w:r>
            <w:r w:rsidRPr="0034026D">
              <w:rPr>
                <w:rFonts w:ascii="Times New Roman" w:hAnsi="Times New Roman"/>
                <w:sz w:val="24"/>
                <w:szCs w:val="24"/>
                <w:lang w:val="uk-UA"/>
              </w:rPr>
              <w:lastRenderedPageBreak/>
              <w:t>activities to solve complex problems in the field of tourism and recreation.</w:t>
            </w:r>
          </w:p>
          <w:p w14:paraId="367E0E28"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w:t>
            </w:r>
          </w:p>
          <w:p w14:paraId="1CF1E023"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4. To conduct an analysis of the geospatial organization of the tourist process, to project its strategic development on the basis of sustainability.</w:t>
            </w:r>
          </w:p>
          <w:p w14:paraId="06305CC2"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5. To carry out a comprehensive analysis and evaluation of the functioning of the tourist market at different hierarchical levels, to forecast trends in its development.</w:t>
            </w:r>
          </w:p>
          <w:p w14:paraId="0863413E"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6. To analyze and to evaluate the activities of tourism market entities, plto an the results of their strategic development.</w:t>
            </w:r>
          </w:p>
          <w:p w14:paraId="62CA94EE"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7. To organize cooperation with stakeholders, to form mechanisms of interaction of tourism market subjects taking into account aspects of social and ethical responsibility.</w:t>
            </w:r>
          </w:p>
          <w:p w14:paraId="10C04B27"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 </w:t>
            </w:r>
          </w:p>
          <w:p w14:paraId="3C0FBEBB"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8. To manage processes in tourism and recreation industry entities at different hierarchical levels, which are complex, unpredictable and require new strategic approaches.</w:t>
            </w:r>
          </w:p>
          <w:p w14:paraId="02CF211B" w14:textId="77777777" w:rsidR="002531A3" w:rsidRDefault="002531A3" w:rsidP="00160C48">
            <w:pPr>
              <w:autoSpaceDE w:val="0"/>
              <w:autoSpaceDN w:val="0"/>
              <w:adjustRightInd w:val="0"/>
              <w:spacing w:after="0" w:line="240" w:lineRule="auto"/>
              <w:jc w:val="both"/>
              <w:rPr>
                <w:rFonts w:ascii="Times New Roman" w:hAnsi="Times New Roman"/>
                <w:sz w:val="24"/>
                <w:szCs w:val="24"/>
                <w:lang w:val="uk-UA"/>
              </w:rPr>
            </w:pPr>
          </w:p>
          <w:p w14:paraId="4314E22D" w14:textId="6D417269"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9. To develop and to implement projects in the field of tourism and recreation on the basis of economic, social and environmental efficiency.</w:t>
            </w:r>
          </w:p>
          <w:p w14:paraId="2BF24948" w14:textId="77777777" w:rsidR="002531A3" w:rsidRDefault="002531A3" w:rsidP="00160C48">
            <w:pPr>
              <w:autoSpaceDE w:val="0"/>
              <w:autoSpaceDN w:val="0"/>
              <w:adjustRightInd w:val="0"/>
              <w:spacing w:after="0" w:line="240" w:lineRule="auto"/>
              <w:jc w:val="both"/>
              <w:rPr>
                <w:rFonts w:ascii="Times New Roman" w:hAnsi="Times New Roman"/>
                <w:sz w:val="24"/>
                <w:szCs w:val="24"/>
                <w:lang w:val="uk-UA"/>
              </w:rPr>
            </w:pPr>
          </w:p>
          <w:p w14:paraId="1335B4D0" w14:textId="5F35BF21"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10. To make effective decisions in the field of tourism and recreation to solve a wide range of problems, including safety and quality of tourist services.</w:t>
            </w:r>
          </w:p>
          <w:p w14:paraId="0E664896" w14:textId="77777777" w:rsidR="00160C48" w:rsidRPr="0034026D" w:rsidRDefault="00160C48" w:rsidP="00160C48">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11. To communicate freely in national and foreign languages orally and in writing to discuss professional problems, to present the results of research and projects in the field of tourism and recreation.</w:t>
            </w:r>
          </w:p>
          <w:p w14:paraId="67699903" w14:textId="7D60ACEC" w:rsidR="0046273D" w:rsidRPr="0034026D" w:rsidRDefault="00160C48" w:rsidP="0046273D">
            <w:pPr>
              <w:autoSpaceDE w:val="0"/>
              <w:autoSpaceDN w:val="0"/>
              <w:adjustRightInd w:val="0"/>
              <w:spacing w:after="0" w:line="240" w:lineRule="auto"/>
              <w:jc w:val="both"/>
              <w:rPr>
                <w:rFonts w:ascii="Times New Roman" w:hAnsi="Times New Roman"/>
                <w:sz w:val="24"/>
                <w:szCs w:val="24"/>
                <w:lang w:val="uk-UA"/>
              </w:rPr>
            </w:pPr>
            <w:r w:rsidRPr="0034026D">
              <w:rPr>
                <w:rFonts w:ascii="Times New Roman" w:hAnsi="Times New Roman"/>
                <w:sz w:val="24"/>
                <w:szCs w:val="24"/>
                <w:lang w:val="uk-UA"/>
              </w:rPr>
              <w:t>PLO 12. To analyze, to formulate and to implement the national and regional tourism policy, to improve the management mechanisms of tourist destinations at the national, regional and local levels.</w:t>
            </w:r>
          </w:p>
        </w:tc>
      </w:tr>
      <w:tr w:rsidR="0034205C" w:rsidRPr="0034026D" w14:paraId="2BB5EB63" w14:textId="77777777" w:rsidTr="0034026D">
        <w:tc>
          <w:tcPr>
            <w:tcW w:w="5000" w:type="pct"/>
            <w:gridSpan w:val="3"/>
            <w:shd w:val="clear" w:color="auto" w:fill="E0E0E0"/>
          </w:tcPr>
          <w:p w14:paraId="37B812CC" w14:textId="77777777" w:rsidR="0034205C" w:rsidRPr="0034026D" w:rsidRDefault="0034205C">
            <w:pPr>
              <w:spacing w:after="0" w:line="232" w:lineRule="auto"/>
              <w:jc w:val="center"/>
              <w:rPr>
                <w:rFonts w:ascii="Times New Roman" w:hAnsi="Times New Roman"/>
                <w:sz w:val="24"/>
                <w:szCs w:val="24"/>
                <w:lang w:val="uk-UA"/>
              </w:rPr>
            </w:pPr>
            <w:r w:rsidRPr="0034026D">
              <w:rPr>
                <w:rFonts w:ascii="Times New Roman" w:hAnsi="Times New Roman"/>
                <w:b/>
                <w:bCs/>
                <w:sz w:val="24"/>
                <w:szCs w:val="24"/>
                <w:lang w:val="uk-UA"/>
              </w:rPr>
              <w:lastRenderedPageBreak/>
              <w:t>8 – Ресурсне забезпечення реалізації програми</w:t>
            </w:r>
          </w:p>
        </w:tc>
      </w:tr>
      <w:tr w:rsidR="0034205C" w:rsidRPr="005B6116" w14:paraId="5F20400E" w14:textId="77777777" w:rsidTr="0034026D">
        <w:tc>
          <w:tcPr>
            <w:tcW w:w="1670" w:type="pct"/>
          </w:tcPr>
          <w:p w14:paraId="7D13EF2E" w14:textId="77777777" w:rsidR="0034205C" w:rsidRPr="0034026D" w:rsidRDefault="0034205C">
            <w:pPr>
              <w:spacing w:after="0"/>
              <w:rPr>
                <w:rFonts w:ascii="Times New Roman" w:hAnsi="Times New Roman"/>
                <w:b/>
                <w:sz w:val="24"/>
                <w:szCs w:val="24"/>
                <w:lang w:val="uk-UA"/>
              </w:rPr>
            </w:pPr>
            <w:r w:rsidRPr="0034026D">
              <w:rPr>
                <w:rFonts w:ascii="Times New Roman" w:hAnsi="Times New Roman"/>
                <w:b/>
                <w:sz w:val="24"/>
                <w:szCs w:val="24"/>
                <w:lang w:val="uk-UA"/>
              </w:rPr>
              <w:t>Кадрове забезпечення</w:t>
            </w:r>
          </w:p>
        </w:tc>
        <w:tc>
          <w:tcPr>
            <w:tcW w:w="3330" w:type="pct"/>
            <w:gridSpan w:val="2"/>
          </w:tcPr>
          <w:p w14:paraId="00CBBD16" w14:textId="07AB20E9" w:rsidR="000873BD" w:rsidRPr="0034026D" w:rsidRDefault="00A15670" w:rsidP="000873BD">
            <w:pPr>
              <w:pStyle w:val="210"/>
              <w:suppressAutoHyphens w:val="0"/>
              <w:spacing w:line="240" w:lineRule="auto"/>
              <w:ind w:left="0" w:firstLine="0"/>
              <w:contextualSpacing/>
              <w:rPr>
                <w:szCs w:val="24"/>
              </w:rPr>
            </w:pPr>
            <w:r w:rsidRPr="0034026D">
              <w:rPr>
                <w:szCs w:val="24"/>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w:t>
            </w:r>
            <w:r w:rsidR="00085C2E" w:rsidRPr="0034026D">
              <w:rPr>
                <w:szCs w:val="24"/>
              </w:rPr>
              <w:t>вищої освіти</w:t>
            </w:r>
            <w:r w:rsidRPr="0034026D">
              <w:rPr>
                <w:szCs w:val="24"/>
              </w:rPr>
              <w:t xml:space="preserve">, затвердженим </w:t>
            </w:r>
            <w:r w:rsidR="0034026D">
              <w:rPr>
                <w:szCs w:val="24"/>
              </w:rPr>
              <w:t>п</w:t>
            </w:r>
            <w:r w:rsidRPr="0034026D">
              <w:rPr>
                <w:szCs w:val="24"/>
              </w:rPr>
              <w:t>остановою Кабінету Мін</w:t>
            </w:r>
            <w:r w:rsidR="00AA75EF" w:rsidRPr="0034026D">
              <w:rPr>
                <w:szCs w:val="24"/>
              </w:rPr>
              <w:t>істрів України від 30.12.2015</w:t>
            </w:r>
            <w:r w:rsidRPr="0034026D">
              <w:rPr>
                <w:szCs w:val="24"/>
              </w:rPr>
              <w:t xml:space="preserve"> № 1187 </w:t>
            </w:r>
            <w:r w:rsidR="0034026D">
              <w:rPr>
                <w:szCs w:val="24"/>
              </w:rPr>
              <w:t>(</w:t>
            </w:r>
            <w:r w:rsidR="0034026D" w:rsidRPr="0034026D">
              <w:rPr>
                <w:szCs w:val="24"/>
                <w:highlight w:val="green"/>
              </w:rPr>
              <w:t>зі змінами</w:t>
            </w:r>
            <w:r w:rsidR="000873BD" w:rsidRPr="0034026D">
              <w:rPr>
                <w:szCs w:val="24"/>
              </w:rPr>
              <w:t>).</w:t>
            </w:r>
          </w:p>
          <w:p w14:paraId="2321B4C2" w14:textId="77777777" w:rsidR="0034205C" w:rsidRPr="0034026D" w:rsidRDefault="00A15670" w:rsidP="00085C2E">
            <w:pPr>
              <w:autoSpaceDE w:val="0"/>
              <w:autoSpaceDN w:val="0"/>
              <w:adjustRightInd w:val="0"/>
              <w:spacing w:after="0" w:line="228" w:lineRule="auto"/>
              <w:jc w:val="both"/>
              <w:rPr>
                <w:rFonts w:ascii="Times New Roman" w:hAnsi="Times New Roman"/>
                <w:sz w:val="24"/>
                <w:szCs w:val="24"/>
                <w:lang w:val="uk-UA"/>
              </w:rPr>
            </w:pPr>
            <w:bookmarkStart w:id="11" w:name="n624"/>
            <w:bookmarkEnd w:id="11"/>
            <w:r w:rsidRPr="0034026D">
              <w:rPr>
                <w:rFonts w:ascii="Times New Roman" w:hAnsi="Times New Roman"/>
                <w:sz w:val="24"/>
                <w:szCs w:val="24"/>
                <w:lang w:val="uk-UA"/>
              </w:rPr>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085C2E" w:rsidRPr="0034026D">
              <w:rPr>
                <w:rFonts w:ascii="Times New Roman" w:hAnsi="Times New Roman"/>
                <w:sz w:val="24"/>
                <w:szCs w:val="24"/>
                <w:lang w:val="uk-UA"/>
              </w:rPr>
              <w:t>До</w:t>
            </w:r>
            <w:r w:rsidRPr="0034026D">
              <w:rPr>
                <w:rFonts w:ascii="Times New Roman" w:hAnsi="Times New Roman"/>
                <w:sz w:val="24"/>
                <w:szCs w:val="24"/>
                <w:lang w:val="uk-UA"/>
              </w:rPr>
              <w:t xml:space="preserve"> освітнього процесу залучаються професіонали з досвідом дослідницької/ управлінської/ інноваційної/ творчої </w:t>
            </w:r>
            <w:r w:rsidRPr="0034026D">
              <w:rPr>
                <w:rFonts w:ascii="Times New Roman" w:hAnsi="Times New Roman"/>
                <w:sz w:val="24"/>
                <w:szCs w:val="24"/>
                <w:lang w:val="uk-UA"/>
              </w:rPr>
              <w:lastRenderedPageBreak/>
              <w:t>роботи та/або роботи за фахом.</w:t>
            </w:r>
          </w:p>
        </w:tc>
      </w:tr>
      <w:tr w:rsidR="0034205C" w:rsidRPr="005B6116" w14:paraId="100FBBCE" w14:textId="77777777" w:rsidTr="0034026D">
        <w:tc>
          <w:tcPr>
            <w:tcW w:w="1670" w:type="pct"/>
          </w:tcPr>
          <w:p w14:paraId="73464CA9" w14:textId="77777777" w:rsidR="0034205C" w:rsidRPr="0034026D" w:rsidRDefault="0034205C">
            <w:pPr>
              <w:spacing w:after="0"/>
              <w:rPr>
                <w:rFonts w:ascii="Times New Roman" w:hAnsi="Times New Roman"/>
                <w:b/>
                <w:iCs/>
                <w:sz w:val="24"/>
                <w:szCs w:val="24"/>
                <w:lang w:val="uk-UA"/>
              </w:rPr>
            </w:pPr>
            <w:r w:rsidRPr="0034026D">
              <w:rPr>
                <w:rFonts w:ascii="Times New Roman" w:hAnsi="Times New Roman"/>
                <w:b/>
                <w:sz w:val="24"/>
                <w:szCs w:val="24"/>
                <w:lang w:val="uk-UA"/>
              </w:rPr>
              <w:lastRenderedPageBreak/>
              <w:t>Матеріально-технічне забезпечення</w:t>
            </w:r>
          </w:p>
        </w:tc>
        <w:tc>
          <w:tcPr>
            <w:tcW w:w="3330" w:type="pct"/>
            <w:gridSpan w:val="2"/>
          </w:tcPr>
          <w:p w14:paraId="6AF7E362"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xml:space="preserve">Лекційні аудиторії, аудиторії для практичних і лабораторних занять. </w:t>
            </w:r>
          </w:p>
          <w:p w14:paraId="42DB0756" w14:textId="146B045D"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Дистанційне навчання на Інтернет-платформі Moodle. Використання веб</w:t>
            </w:r>
            <w:r w:rsidR="00AA75EF" w:rsidRPr="0034026D">
              <w:rPr>
                <w:rFonts w:ascii="Times New Roman" w:hAnsi="Times New Roman"/>
                <w:sz w:val="24"/>
                <w:szCs w:val="24"/>
                <w:lang w:val="uk-UA" w:eastAsia="uk-UA"/>
              </w:rPr>
              <w:t>-</w:t>
            </w:r>
            <w:r w:rsidRPr="0034026D">
              <w:rPr>
                <w:rFonts w:ascii="Times New Roman" w:hAnsi="Times New Roman"/>
                <w:sz w:val="24"/>
                <w:szCs w:val="24"/>
                <w:lang w:val="uk-UA" w:eastAsia="uk-UA"/>
              </w:rPr>
              <w:t xml:space="preserve"> і мультимедіа технологій.</w:t>
            </w:r>
          </w:p>
          <w:p w14:paraId="67B534E6"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Університет здійснює матеріально-технічне забезпечення:</w:t>
            </w:r>
          </w:p>
          <w:p w14:paraId="2DBB4069"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аудиторний фонд;</w:t>
            </w:r>
          </w:p>
          <w:p w14:paraId="03A2C25B"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бібліотека;</w:t>
            </w:r>
          </w:p>
          <w:p w14:paraId="1606D81B"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комп`ютерні класи;</w:t>
            </w:r>
          </w:p>
          <w:p w14:paraId="1F9D3C62"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Україно-корейський центр інформаційного доступу;</w:t>
            </w:r>
          </w:p>
          <w:p w14:paraId="6E223465"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медичний кабінет;</w:t>
            </w:r>
          </w:p>
          <w:p w14:paraId="3140FAC2" w14:textId="750C525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xml:space="preserve">- </w:t>
            </w:r>
            <w:r w:rsidR="00AA75EF" w:rsidRPr="0034026D">
              <w:rPr>
                <w:rFonts w:ascii="Times New Roman" w:hAnsi="Times New Roman"/>
                <w:sz w:val="24"/>
                <w:szCs w:val="24"/>
                <w:lang w:val="uk-UA" w:eastAsia="uk-UA"/>
              </w:rPr>
              <w:t>Науково-практичний м</w:t>
            </w:r>
            <w:r w:rsidRPr="0034026D">
              <w:rPr>
                <w:rFonts w:ascii="Times New Roman" w:hAnsi="Times New Roman"/>
                <w:sz w:val="24"/>
                <w:szCs w:val="24"/>
                <w:lang w:val="uk-UA" w:eastAsia="uk-UA"/>
              </w:rPr>
              <w:t>едико-реабілітаційний центр;</w:t>
            </w:r>
          </w:p>
          <w:p w14:paraId="24E0A5E4"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Центр інклюзивних технологій навчання;</w:t>
            </w:r>
          </w:p>
          <w:p w14:paraId="5948E542"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їдальня (кав`ярня);</w:t>
            </w:r>
          </w:p>
          <w:p w14:paraId="5C8FEF1D"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гуртожитки;</w:t>
            </w:r>
          </w:p>
          <w:p w14:paraId="18D51915" w14:textId="74BFC38C"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спортивні майданчики, зали і стадіон;</w:t>
            </w:r>
          </w:p>
          <w:p w14:paraId="7BBDBA15" w14:textId="233168AE" w:rsidR="00AA75EF" w:rsidRPr="0034026D" w:rsidRDefault="00AA75EF"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база відпочинку;</w:t>
            </w:r>
          </w:p>
          <w:p w14:paraId="42300389" w14:textId="77777777" w:rsidR="0034205C" w:rsidRPr="0034026D" w:rsidRDefault="0034205C" w:rsidP="00011228">
            <w:pPr>
              <w:spacing w:after="0" w:line="228" w:lineRule="auto"/>
              <w:jc w:val="both"/>
              <w:rPr>
                <w:rFonts w:ascii="Times New Roman" w:hAnsi="Times New Roman"/>
                <w:sz w:val="24"/>
                <w:szCs w:val="24"/>
                <w:lang w:val="uk-UA" w:eastAsia="uk-UA"/>
              </w:rPr>
            </w:pPr>
            <w:r w:rsidRPr="0034026D">
              <w:rPr>
                <w:rFonts w:ascii="Times New Roman" w:hAnsi="Times New Roman"/>
                <w:sz w:val="24"/>
                <w:szCs w:val="24"/>
                <w:lang w:val="uk-UA" w:eastAsia="uk-UA"/>
              </w:rPr>
              <w:t>- наявність пандусів;</w:t>
            </w:r>
          </w:p>
          <w:p w14:paraId="47046E7E" w14:textId="77777777" w:rsidR="0034205C" w:rsidRPr="0034026D" w:rsidRDefault="0034205C" w:rsidP="00011228">
            <w:pPr>
              <w:spacing w:after="0" w:line="228" w:lineRule="auto"/>
              <w:jc w:val="both"/>
              <w:rPr>
                <w:rFonts w:ascii="Times New Roman" w:hAnsi="Times New Roman"/>
                <w:sz w:val="24"/>
                <w:szCs w:val="24"/>
                <w:lang w:val="uk-UA"/>
              </w:rPr>
            </w:pPr>
            <w:r w:rsidRPr="0034026D">
              <w:rPr>
                <w:rFonts w:ascii="Times New Roman" w:hAnsi="Times New Roman"/>
                <w:sz w:val="24"/>
                <w:szCs w:val="24"/>
                <w:lang w:val="uk-UA" w:eastAsia="uk-UA"/>
              </w:rPr>
              <w:t>- наявність пасажирських ліфтів та ін.</w:t>
            </w:r>
          </w:p>
        </w:tc>
      </w:tr>
      <w:tr w:rsidR="0034026D" w:rsidRPr="005B6116" w14:paraId="562FC254" w14:textId="77777777" w:rsidTr="0034026D">
        <w:tc>
          <w:tcPr>
            <w:tcW w:w="1670" w:type="pct"/>
          </w:tcPr>
          <w:p w14:paraId="46A4941E" w14:textId="77777777" w:rsidR="0034026D" w:rsidRPr="0034026D" w:rsidRDefault="0034026D" w:rsidP="0034026D">
            <w:pPr>
              <w:spacing w:after="0"/>
              <w:rPr>
                <w:rFonts w:ascii="Times New Roman" w:hAnsi="Times New Roman"/>
                <w:b/>
                <w:iCs/>
                <w:sz w:val="24"/>
                <w:szCs w:val="24"/>
                <w:lang w:val="uk-UA"/>
              </w:rPr>
            </w:pPr>
            <w:r w:rsidRPr="0034026D">
              <w:rPr>
                <w:rFonts w:ascii="Times New Roman" w:hAnsi="Times New Roman"/>
                <w:b/>
                <w:sz w:val="24"/>
                <w:szCs w:val="24"/>
                <w:lang w:val="uk-UA"/>
              </w:rPr>
              <w:t>Інформаційне та навчально-методичне забезпечення</w:t>
            </w:r>
          </w:p>
        </w:tc>
        <w:tc>
          <w:tcPr>
            <w:tcW w:w="3330" w:type="pct"/>
            <w:gridSpan w:val="2"/>
          </w:tcPr>
          <w:p w14:paraId="751E615B" w14:textId="77777777" w:rsidR="0034026D" w:rsidRPr="00BC4BB9" w:rsidRDefault="0034026D" w:rsidP="00BC4BB9">
            <w:pPr>
              <w:spacing w:after="0" w:line="240" w:lineRule="auto"/>
              <w:ind w:left="48"/>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Інформаційне та навчально-методичне забезпечення передбачає наявність:</w:t>
            </w:r>
          </w:p>
          <w:p w14:paraId="2989E5F5" w14:textId="77777777" w:rsidR="0034026D" w:rsidRPr="00BC4BB9" w:rsidRDefault="0034026D" w:rsidP="00BC4BB9">
            <w:pPr>
              <w:numPr>
                <w:ilvl w:val="0"/>
                <w:numId w:val="14"/>
              </w:numPr>
              <w:tabs>
                <w:tab w:val="left" w:pos="331"/>
              </w:tabs>
              <w:spacing w:after="0" w:line="240" w:lineRule="auto"/>
              <w:ind w:left="48" w:firstLine="0"/>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бібліотечного фонду, електронних підручників, посібників, конспектів лекцій, опорних конспектів лекцій;</w:t>
            </w:r>
          </w:p>
          <w:p w14:paraId="2A47B242" w14:textId="77777777" w:rsidR="0034026D" w:rsidRPr="00BC4BB9" w:rsidRDefault="0034026D" w:rsidP="00BC4BB9">
            <w:pPr>
              <w:numPr>
                <w:ilvl w:val="0"/>
                <w:numId w:val="14"/>
              </w:numPr>
              <w:tabs>
                <w:tab w:val="left" w:pos="331"/>
              </w:tabs>
              <w:spacing w:after="0" w:line="240" w:lineRule="auto"/>
              <w:ind w:left="48" w:firstLine="0"/>
              <w:jc w:val="both"/>
              <w:rPr>
                <w:rFonts w:ascii="Times New Roman" w:hAnsi="Times New Roman"/>
                <w:sz w:val="24"/>
                <w:szCs w:val="24"/>
                <w:highlight w:val="green"/>
              </w:rPr>
            </w:pPr>
            <w:r w:rsidRPr="00BC4BB9">
              <w:rPr>
                <w:rFonts w:ascii="Times New Roman" w:hAnsi="Times New Roman"/>
                <w:sz w:val="24"/>
                <w:szCs w:val="24"/>
                <w:highlight w:val="green"/>
              </w:rPr>
              <w:t>навчально-методичних комплексів дисциплін;</w:t>
            </w:r>
          </w:p>
          <w:p w14:paraId="1B8E680B" w14:textId="77777777" w:rsidR="0034026D" w:rsidRPr="00BC4BB9" w:rsidRDefault="0034026D" w:rsidP="00BC4BB9">
            <w:pPr>
              <w:numPr>
                <w:ilvl w:val="0"/>
                <w:numId w:val="14"/>
              </w:numPr>
              <w:tabs>
                <w:tab w:val="left" w:pos="331"/>
              </w:tabs>
              <w:spacing w:after="0" w:line="240" w:lineRule="auto"/>
              <w:ind w:left="48" w:firstLine="0"/>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методичних матеріалів для підготовки і захисту курсових робіт;</w:t>
            </w:r>
          </w:p>
          <w:p w14:paraId="413A2E36" w14:textId="77777777" w:rsidR="0034026D" w:rsidRPr="00BC4BB9" w:rsidRDefault="0034026D" w:rsidP="00BC4BB9">
            <w:pPr>
              <w:numPr>
                <w:ilvl w:val="0"/>
                <w:numId w:val="14"/>
              </w:numPr>
              <w:tabs>
                <w:tab w:val="left" w:pos="331"/>
              </w:tabs>
              <w:spacing w:after="0" w:line="240" w:lineRule="auto"/>
              <w:ind w:left="48" w:firstLine="0"/>
              <w:jc w:val="both"/>
              <w:rPr>
                <w:rFonts w:ascii="Times New Roman" w:hAnsi="Times New Roman"/>
                <w:sz w:val="24"/>
                <w:szCs w:val="24"/>
                <w:highlight w:val="green"/>
              </w:rPr>
            </w:pPr>
            <w:r w:rsidRPr="00BC4BB9">
              <w:rPr>
                <w:rFonts w:ascii="Times New Roman" w:hAnsi="Times New Roman"/>
                <w:sz w:val="24"/>
                <w:szCs w:val="24"/>
                <w:highlight w:val="green"/>
              </w:rPr>
              <w:t>пакетів ККР;</w:t>
            </w:r>
          </w:p>
          <w:p w14:paraId="700B9AA4" w14:textId="77777777" w:rsidR="0034026D" w:rsidRPr="00BC4BB9" w:rsidRDefault="0034026D" w:rsidP="00BC4BB9">
            <w:pPr>
              <w:numPr>
                <w:ilvl w:val="0"/>
                <w:numId w:val="14"/>
              </w:numPr>
              <w:tabs>
                <w:tab w:val="left" w:pos="331"/>
              </w:tabs>
              <w:spacing w:after="0" w:line="240" w:lineRule="auto"/>
              <w:ind w:left="48" w:firstLine="0"/>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програм педагогічної та переддипломної практики;</w:t>
            </w:r>
          </w:p>
          <w:p w14:paraId="08387B4B" w14:textId="77777777" w:rsidR="0034026D" w:rsidRPr="00BC4BB9" w:rsidRDefault="0034026D" w:rsidP="00BC4BB9">
            <w:pPr>
              <w:numPr>
                <w:ilvl w:val="0"/>
                <w:numId w:val="14"/>
              </w:numPr>
              <w:tabs>
                <w:tab w:val="left" w:pos="331"/>
              </w:tabs>
              <w:spacing w:after="0" w:line="240" w:lineRule="auto"/>
              <w:ind w:left="48" w:firstLine="0"/>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методичних матеріалів для самостійної роботи здобувачів освіти;</w:t>
            </w:r>
          </w:p>
          <w:p w14:paraId="79DEAD81" w14:textId="77777777" w:rsidR="0034026D" w:rsidRPr="00BC4BB9" w:rsidRDefault="0034026D" w:rsidP="00BC4BB9">
            <w:pPr>
              <w:numPr>
                <w:ilvl w:val="0"/>
                <w:numId w:val="14"/>
              </w:numPr>
              <w:tabs>
                <w:tab w:val="left" w:pos="331"/>
              </w:tabs>
              <w:spacing w:after="0" w:line="240" w:lineRule="auto"/>
              <w:ind w:left="48" w:firstLine="0"/>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 xml:space="preserve">навчально-методичних матеріалів, викладених на платформі </w:t>
            </w:r>
            <w:r w:rsidRPr="00BC4BB9">
              <w:rPr>
                <w:rFonts w:ascii="Times New Roman" w:hAnsi="Times New Roman"/>
                <w:sz w:val="24"/>
                <w:szCs w:val="24"/>
                <w:highlight w:val="green"/>
              </w:rPr>
              <w:t>Moodle</w:t>
            </w:r>
            <w:r w:rsidRPr="00BC4BB9">
              <w:rPr>
                <w:rFonts w:ascii="Times New Roman" w:hAnsi="Times New Roman"/>
                <w:sz w:val="24"/>
                <w:szCs w:val="24"/>
                <w:highlight w:val="green"/>
                <w:lang w:val="ru-RU"/>
              </w:rPr>
              <w:t>;</w:t>
            </w:r>
          </w:p>
          <w:p w14:paraId="6EB33615" w14:textId="77777777" w:rsidR="0034026D" w:rsidRPr="00BC4BB9" w:rsidRDefault="0034026D" w:rsidP="00BC4BB9">
            <w:pPr>
              <w:numPr>
                <w:ilvl w:val="0"/>
                <w:numId w:val="14"/>
              </w:numPr>
              <w:tabs>
                <w:tab w:val="left" w:pos="331"/>
              </w:tabs>
              <w:spacing w:after="0" w:line="240" w:lineRule="auto"/>
              <w:ind w:left="48" w:firstLine="0"/>
              <w:jc w:val="both"/>
              <w:rPr>
                <w:rFonts w:ascii="Times New Roman" w:hAnsi="Times New Roman"/>
                <w:sz w:val="24"/>
                <w:szCs w:val="24"/>
                <w:highlight w:val="green"/>
              </w:rPr>
            </w:pPr>
            <w:r w:rsidRPr="00BC4BB9">
              <w:rPr>
                <w:rFonts w:ascii="Times New Roman" w:hAnsi="Times New Roman"/>
                <w:sz w:val="24"/>
                <w:szCs w:val="24"/>
                <w:highlight w:val="green"/>
              </w:rPr>
              <w:t>відеолекцій та аудіолекцій;</w:t>
            </w:r>
          </w:p>
          <w:p w14:paraId="6C2EA628" w14:textId="77777777" w:rsidR="0034026D" w:rsidRPr="00BC4BB9" w:rsidRDefault="0034026D" w:rsidP="00BC4BB9">
            <w:pPr>
              <w:numPr>
                <w:ilvl w:val="0"/>
                <w:numId w:val="14"/>
              </w:numPr>
              <w:spacing w:after="0" w:line="240" w:lineRule="auto"/>
              <w:ind w:left="48" w:firstLine="0"/>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пакетів прикладних програм та ін.</w:t>
            </w:r>
          </w:p>
          <w:p w14:paraId="54A94756" w14:textId="77777777" w:rsidR="0034026D" w:rsidRPr="00BC4BB9" w:rsidRDefault="0034026D" w:rsidP="00BC4BB9">
            <w:pPr>
              <w:spacing w:after="0" w:line="240" w:lineRule="auto"/>
              <w:ind w:left="48"/>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 xml:space="preserve">Доступ до точки бездротового доступу Інтернет по всій території університету. </w:t>
            </w:r>
          </w:p>
          <w:p w14:paraId="7D22A35A" w14:textId="77777777" w:rsidR="0034026D" w:rsidRPr="00BC4BB9" w:rsidRDefault="0034026D" w:rsidP="00BC4BB9">
            <w:pPr>
              <w:spacing w:after="0" w:line="240" w:lineRule="auto"/>
              <w:ind w:left="48"/>
              <w:jc w:val="both"/>
              <w:rPr>
                <w:rFonts w:ascii="Times New Roman" w:hAnsi="Times New Roman"/>
                <w:sz w:val="24"/>
                <w:szCs w:val="24"/>
                <w:highlight w:val="green"/>
              </w:rPr>
            </w:pPr>
            <w:r w:rsidRPr="00BC4BB9">
              <w:rPr>
                <w:rFonts w:ascii="Times New Roman" w:hAnsi="Times New Roman"/>
                <w:sz w:val="24"/>
                <w:szCs w:val="24"/>
                <w:highlight w:val="green"/>
              </w:rPr>
              <w:t xml:space="preserve">On-line бібліотека </w:t>
            </w:r>
            <w:hyperlink r:id="rId9" w:history="1">
              <w:r w:rsidRPr="00BC4BB9">
                <w:rPr>
                  <w:rStyle w:val="a4"/>
                  <w:rFonts w:ascii="Times New Roman" w:hAnsi="Times New Roman"/>
                  <w:sz w:val="24"/>
                  <w:szCs w:val="24"/>
                  <w:highlight w:val="green"/>
                </w:rPr>
                <w:t>https://culonline.com.ua</w:t>
              </w:r>
            </w:hyperlink>
            <w:r w:rsidRPr="00BC4BB9">
              <w:rPr>
                <w:rFonts w:ascii="Times New Roman" w:hAnsi="Times New Roman"/>
                <w:sz w:val="24"/>
                <w:szCs w:val="24"/>
                <w:highlight w:val="green"/>
              </w:rPr>
              <w:t>.</w:t>
            </w:r>
          </w:p>
          <w:p w14:paraId="34E1B03A" w14:textId="77777777" w:rsidR="0034026D" w:rsidRPr="00BC4BB9" w:rsidRDefault="0034026D" w:rsidP="00BC4BB9">
            <w:pPr>
              <w:spacing w:after="0" w:line="240" w:lineRule="auto"/>
              <w:ind w:left="48"/>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 xml:space="preserve">Наявність доступу до баз даних періодичних наукових видань англійською мовою відповідного або спорідненого профілю </w:t>
            </w:r>
            <w:hyperlink r:id="rId10" w:history="1">
              <w:r w:rsidRPr="00BC4BB9">
                <w:rPr>
                  <w:rStyle w:val="a4"/>
                  <w:rFonts w:ascii="Times New Roman" w:hAnsi="Times New Roman"/>
                  <w:sz w:val="24"/>
                  <w:szCs w:val="24"/>
                  <w:highlight w:val="green"/>
                </w:rPr>
                <w:t>https</w:t>
              </w:r>
              <w:r w:rsidRPr="00BC4BB9">
                <w:rPr>
                  <w:rStyle w:val="a4"/>
                  <w:rFonts w:ascii="Times New Roman" w:hAnsi="Times New Roman"/>
                  <w:sz w:val="24"/>
                  <w:szCs w:val="24"/>
                  <w:highlight w:val="green"/>
                  <w:lang w:val="ru-RU"/>
                </w:rPr>
                <w:t>://</w:t>
              </w:r>
              <w:r w:rsidRPr="00BC4BB9">
                <w:rPr>
                  <w:rStyle w:val="a4"/>
                  <w:rFonts w:ascii="Times New Roman" w:hAnsi="Times New Roman"/>
                  <w:sz w:val="24"/>
                  <w:szCs w:val="24"/>
                  <w:highlight w:val="green"/>
                </w:rPr>
                <w:t>uu</w:t>
              </w:r>
              <w:r w:rsidRPr="00BC4BB9">
                <w:rPr>
                  <w:rStyle w:val="a4"/>
                  <w:rFonts w:ascii="Times New Roman" w:hAnsi="Times New Roman"/>
                  <w:sz w:val="24"/>
                  <w:szCs w:val="24"/>
                  <w:highlight w:val="green"/>
                  <w:lang w:val="ru-RU"/>
                </w:rPr>
                <w:t>.</w:t>
              </w:r>
              <w:r w:rsidRPr="00BC4BB9">
                <w:rPr>
                  <w:rStyle w:val="a4"/>
                  <w:rFonts w:ascii="Times New Roman" w:hAnsi="Times New Roman"/>
                  <w:sz w:val="24"/>
                  <w:szCs w:val="24"/>
                  <w:highlight w:val="green"/>
                </w:rPr>
                <w:t>edu</w:t>
              </w:r>
              <w:r w:rsidRPr="00BC4BB9">
                <w:rPr>
                  <w:rStyle w:val="a4"/>
                  <w:rFonts w:ascii="Times New Roman" w:hAnsi="Times New Roman"/>
                  <w:sz w:val="24"/>
                  <w:szCs w:val="24"/>
                  <w:highlight w:val="green"/>
                  <w:lang w:val="ru-RU"/>
                </w:rPr>
                <w:t>.</w:t>
              </w:r>
              <w:r w:rsidRPr="00BC4BB9">
                <w:rPr>
                  <w:rStyle w:val="a4"/>
                  <w:rFonts w:ascii="Times New Roman" w:hAnsi="Times New Roman"/>
                  <w:sz w:val="24"/>
                  <w:szCs w:val="24"/>
                  <w:highlight w:val="green"/>
                </w:rPr>
                <w:t>ua</w:t>
              </w:r>
              <w:r w:rsidRPr="00BC4BB9">
                <w:rPr>
                  <w:rStyle w:val="a4"/>
                  <w:rFonts w:ascii="Times New Roman" w:hAnsi="Times New Roman"/>
                  <w:sz w:val="24"/>
                  <w:szCs w:val="24"/>
                  <w:highlight w:val="green"/>
                  <w:lang w:val="ru-RU"/>
                </w:rPr>
                <w:t>/</w:t>
              </w:r>
              <w:r w:rsidRPr="00BC4BB9">
                <w:rPr>
                  <w:rStyle w:val="a4"/>
                  <w:rFonts w:ascii="Times New Roman" w:hAnsi="Times New Roman"/>
                  <w:sz w:val="24"/>
                  <w:szCs w:val="24"/>
                  <w:highlight w:val="green"/>
                </w:rPr>
                <w:t>electronni</w:t>
              </w:r>
              <w:r w:rsidRPr="00BC4BB9">
                <w:rPr>
                  <w:rStyle w:val="a4"/>
                  <w:rFonts w:ascii="Times New Roman" w:hAnsi="Times New Roman"/>
                  <w:sz w:val="24"/>
                  <w:szCs w:val="24"/>
                  <w:highlight w:val="green"/>
                  <w:lang w:val="ru-RU"/>
                </w:rPr>
                <w:t>_</w:t>
              </w:r>
              <w:r w:rsidRPr="00BC4BB9">
                <w:rPr>
                  <w:rStyle w:val="a4"/>
                  <w:rFonts w:ascii="Times New Roman" w:hAnsi="Times New Roman"/>
                  <w:sz w:val="24"/>
                  <w:szCs w:val="24"/>
                  <w:highlight w:val="green"/>
                </w:rPr>
                <w:t>resursi</w:t>
              </w:r>
            </w:hyperlink>
            <w:r w:rsidRPr="00BC4BB9">
              <w:rPr>
                <w:rFonts w:ascii="Times New Roman" w:hAnsi="Times New Roman"/>
                <w:sz w:val="24"/>
                <w:szCs w:val="24"/>
                <w:highlight w:val="green"/>
                <w:lang w:val="ru-RU"/>
              </w:rPr>
              <w:t>.</w:t>
            </w:r>
          </w:p>
          <w:p w14:paraId="513276B6" w14:textId="77777777" w:rsidR="0034026D" w:rsidRPr="00BC4BB9" w:rsidRDefault="0034026D" w:rsidP="00BC4BB9">
            <w:pPr>
              <w:spacing w:after="0" w:line="240" w:lineRule="auto"/>
              <w:ind w:left="48"/>
              <w:jc w:val="both"/>
              <w:rPr>
                <w:rFonts w:ascii="Times New Roman" w:hAnsi="Times New Roman"/>
                <w:sz w:val="24"/>
                <w:szCs w:val="24"/>
                <w:highlight w:val="green"/>
                <w:lang w:val="ru-RU"/>
              </w:rPr>
            </w:pPr>
            <w:r w:rsidRPr="00BC4BB9">
              <w:rPr>
                <w:rFonts w:ascii="Times New Roman" w:hAnsi="Times New Roman"/>
                <w:sz w:val="24"/>
                <w:szCs w:val="24"/>
                <w:highlight w:val="green"/>
                <w:lang w:val="ru-RU"/>
              </w:rPr>
              <w:t xml:space="preserve">Електронний каталог бібліотеки </w:t>
            </w:r>
            <w:hyperlink r:id="rId11" w:history="1">
              <w:r w:rsidRPr="00BC4BB9">
                <w:rPr>
                  <w:rStyle w:val="a4"/>
                  <w:rFonts w:ascii="Times New Roman" w:hAnsi="Times New Roman"/>
                  <w:sz w:val="24"/>
                  <w:szCs w:val="24"/>
                  <w:highlight w:val="green"/>
                </w:rPr>
                <w:t>http</w:t>
              </w:r>
              <w:r w:rsidRPr="00BC4BB9">
                <w:rPr>
                  <w:rStyle w:val="a4"/>
                  <w:rFonts w:ascii="Times New Roman" w:hAnsi="Times New Roman"/>
                  <w:sz w:val="24"/>
                  <w:szCs w:val="24"/>
                  <w:highlight w:val="green"/>
                  <w:lang w:val="ru-RU"/>
                </w:rPr>
                <w:t>://</w:t>
              </w:r>
              <w:r w:rsidRPr="00BC4BB9">
                <w:rPr>
                  <w:rStyle w:val="a4"/>
                  <w:rFonts w:ascii="Times New Roman" w:hAnsi="Times New Roman"/>
                  <w:sz w:val="24"/>
                  <w:szCs w:val="24"/>
                  <w:highlight w:val="green"/>
                </w:rPr>
                <w:t>e</w:t>
              </w:r>
              <w:r w:rsidRPr="00BC4BB9">
                <w:rPr>
                  <w:rStyle w:val="a4"/>
                  <w:rFonts w:ascii="Times New Roman" w:hAnsi="Times New Roman"/>
                  <w:sz w:val="24"/>
                  <w:szCs w:val="24"/>
                  <w:highlight w:val="green"/>
                  <w:lang w:val="ru-RU"/>
                </w:rPr>
                <w:t>-</w:t>
              </w:r>
              <w:r w:rsidRPr="00BC4BB9">
                <w:rPr>
                  <w:rStyle w:val="a4"/>
                  <w:rFonts w:ascii="Times New Roman" w:hAnsi="Times New Roman"/>
                  <w:sz w:val="24"/>
                  <w:szCs w:val="24"/>
                  <w:highlight w:val="green"/>
                </w:rPr>
                <w:t>lib</w:t>
              </w:r>
              <w:r w:rsidRPr="00BC4BB9">
                <w:rPr>
                  <w:rStyle w:val="a4"/>
                  <w:rFonts w:ascii="Times New Roman" w:hAnsi="Times New Roman"/>
                  <w:sz w:val="24"/>
                  <w:szCs w:val="24"/>
                  <w:highlight w:val="green"/>
                  <w:lang w:val="ru-RU"/>
                </w:rPr>
                <w:t>.</w:t>
              </w:r>
              <w:r w:rsidRPr="00BC4BB9">
                <w:rPr>
                  <w:rStyle w:val="a4"/>
                  <w:rFonts w:ascii="Times New Roman" w:hAnsi="Times New Roman"/>
                  <w:sz w:val="24"/>
                  <w:szCs w:val="24"/>
                  <w:highlight w:val="green"/>
                </w:rPr>
                <w:t>uu</w:t>
              </w:r>
              <w:r w:rsidRPr="00BC4BB9">
                <w:rPr>
                  <w:rStyle w:val="a4"/>
                  <w:rFonts w:ascii="Times New Roman" w:hAnsi="Times New Roman"/>
                  <w:sz w:val="24"/>
                  <w:szCs w:val="24"/>
                  <w:highlight w:val="green"/>
                  <w:lang w:val="ru-RU"/>
                </w:rPr>
                <w:t>.</w:t>
              </w:r>
              <w:r w:rsidRPr="00BC4BB9">
                <w:rPr>
                  <w:rStyle w:val="a4"/>
                  <w:rFonts w:ascii="Times New Roman" w:hAnsi="Times New Roman"/>
                  <w:sz w:val="24"/>
                  <w:szCs w:val="24"/>
                  <w:highlight w:val="green"/>
                </w:rPr>
                <w:t>ua</w:t>
              </w:r>
            </w:hyperlink>
            <w:r w:rsidRPr="00BC4BB9">
              <w:rPr>
                <w:rFonts w:ascii="Times New Roman" w:hAnsi="Times New Roman"/>
                <w:sz w:val="24"/>
                <w:szCs w:val="24"/>
                <w:highlight w:val="green"/>
                <w:lang w:val="ru-RU"/>
              </w:rPr>
              <w:t>.</w:t>
            </w:r>
          </w:p>
          <w:p w14:paraId="18011590" w14:textId="77777777" w:rsidR="0034026D" w:rsidRPr="00BC4BB9" w:rsidRDefault="0034026D" w:rsidP="00BC4BB9">
            <w:pPr>
              <w:spacing w:after="0" w:line="240" w:lineRule="auto"/>
              <w:ind w:left="48"/>
              <w:jc w:val="both"/>
              <w:rPr>
                <w:rFonts w:ascii="Times New Roman" w:hAnsi="Times New Roman"/>
                <w:color w:val="000000"/>
                <w:sz w:val="24"/>
                <w:szCs w:val="24"/>
                <w:highlight w:val="green"/>
                <w:lang w:val="ru-RU"/>
              </w:rPr>
            </w:pPr>
            <w:r w:rsidRPr="00BC4BB9">
              <w:rPr>
                <w:rFonts w:ascii="Times New Roman" w:hAnsi="Times New Roman"/>
                <w:color w:val="000000"/>
                <w:sz w:val="24"/>
                <w:szCs w:val="24"/>
                <w:highlight w:val="green"/>
                <w:bdr w:val="none" w:sz="0" w:space="0" w:color="auto" w:frame="1"/>
                <w:lang w:val="ru-RU"/>
              </w:rPr>
              <w:t xml:space="preserve">Електронний ресурс закордонних видань у вільному доступі </w:t>
            </w:r>
            <w:hyperlink r:id="rId12" w:history="1">
              <w:r w:rsidRPr="00BC4BB9">
                <w:rPr>
                  <w:rStyle w:val="a4"/>
                  <w:rFonts w:ascii="Times New Roman" w:hAnsi="Times New Roman"/>
                  <w:sz w:val="24"/>
                  <w:szCs w:val="24"/>
                  <w:highlight w:val="green"/>
                  <w:bdr w:val="none" w:sz="0" w:space="0" w:color="auto" w:frame="1"/>
                </w:rPr>
                <w:t>https</w:t>
              </w:r>
              <w:r w:rsidRPr="00BC4BB9">
                <w:rPr>
                  <w:rStyle w:val="a4"/>
                  <w:rFonts w:ascii="Times New Roman" w:hAnsi="Times New Roman"/>
                  <w:sz w:val="24"/>
                  <w:szCs w:val="24"/>
                  <w:highlight w:val="green"/>
                  <w:bdr w:val="none" w:sz="0" w:space="0" w:color="auto" w:frame="1"/>
                  <w:lang w:val="ru-RU"/>
                </w:rPr>
                <w:t>://</w:t>
              </w:r>
              <w:r w:rsidRPr="00BC4BB9">
                <w:rPr>
                  <w:rStyle w:val="a4"/>
                  <w:rFonts w:ascii="Times New Roman" w:hAnsi="Times New Roman"/>
                  <w:sz w:val="24"/>
                  <w:szCs w:val="24"/>
                  <w:highlight w:val="green"/>
                  <w:bdr w:val="none" w:sz="0" w:space="0" w:color="auto" w:frame="1"/>
                </w:rPr>
                <w:t>uu</w:t>
              </w:r>
              <w:r w:rsidRPr="00BC4BB9">
                <w:rPr>
                  <w:rStyle w:val="a4"/>
                  <w:rFonts w:ascii="Times New Roman" w:hAnsi="Times New Roman"/>
                  <w:sz w:val="24"/>
                  <w:szCs w:val="24"/>
                  <w:highlight w:val="green"/>
                  <w:bdr w:val="none" w:sz="0" w:space="0" w:color="auto" w:frame="1"/>
                  <w:lang w:val="ru-RU"/>
                </w:rPr>
                <w:t>.</w:t>
              </w:r>
              <w:r w:rsidRPr="00BC4BB9">
                <w:rPr>
                  <w:rStyle w:val="a4"/>
                  <w:rFonts w:ascii="Times New Roman" w:hAnsi="Times New Roman"/>
                  <w:sz w:val="24"/>
                  <w:szCs w:val="24"/>
                  <w:highlight w:val="green"/>
                  <w:bdr w:val="none" w:sz="0" w:space="0" w:color="auto" w:frame="1"/>
                </w:rPr>
                <w:t>edu</w:t>
              </w:r>
              <w:r w:rsidRPr="00BC4BB9">
                <w:rPr>
                  <w:rStyle w:val="a4"/>
                  <w:rFonts w:ascii="Times New Roman" w:hAnsi="Times New Roman"/>
                  <w:sz w:val="24"/>
                  <w:szCs w:val="24"/>
                  <w:highlight w:val="green"/>
                  <w:bdr w:val="none" w:sz="0" w:space="0" w:color="auto" w:frame="1"/>
                  <w:lang w:val="ru-RU"/>
                </w:rPr>
                <w:t>.</w:t>
              </w:r>
              <w:r w:rsidRPr="00BC4BB9">
                <w:rPr>
                  <w:rStyle w:val="a4"/>
                  <w:rFonts w:ascii="Times New Roman" w:hAnsi="Times New Roman"/>
                  <w:sz w:val="24"/>
                  <w:szCs w:val="24"/>
                  <w:highlight w:val="green"/>
                  <w:bdr w:val="none" w:sz="0" w:space="0" w:color="auto" w:frame="1"/>
                </w:rPr>
                <w:t>ua</w:t>
              </w:r>
              <w:r w:rsidRPr="00BC4BB9">
                <w:rPr>
                  <w:rStyle w:val="a4"/>
                  <w:rFonts w:ascii="Times New Roman" w:hAnsi="Times New Roman"/>
                  <w:sz w:val="24"/>
                  <w:szCs w:val="24"/>
                  <w:highlight w:val="green"/>
                  <w:bdr w:val="none" w:sz="0" w:space="0" w:color="auto" w:frame="1"/>
                  <w:lang w:val="ru-RU"/>
                </w:rPr>
                <w:t>/</w:t>
              </w:r>
              <w:r w:rsidRPr="00BC4BB9">
                <w:rPr>
                  <w:rStyle w:val="a4"/>
                  <w:rFonts w:ascii="Times New Roman" w:hAnsi="Times New Roman"/>
                  <w:sz w:val="24"/>
                  <w:szCs w:val="24"/>
                  <w:highlight w:val="green"/>
                  <w:bdr w:val="none" w:sz="0" w:space="0" w:color="auto" w:frame="1"/>
                </w:rPr>
                <w:t>el</w:t>
              </w:r>
              <w:r w:rsidRPr="00BC4BB9">
                <w:rPr>
                  <w:rStyle w:val="a4"/>
                  <w:rFonts w:ascii="Times New Roman" w:hAnsi="Times New Roman"/>
                  <w:sz w:val="24"/>
                  <w:szCs w:val="24"/>
                  <w:highlight w:val="green"/>
                  <w:bdr w:val="none" w:sz="0" w:space="0" w:color="auto" w:frame="1"/>
                  <w:lang w:val="ru-RU"/>
                </w:rPr>
                <w:t>_</w:t>
              </w:r>
              <w:r w:rsidRPr="00BC4BB9">
                <w:rPr>
                  <w:rStyle w:val="a4"/>
                  <w:rFonts w:ascii="Times New Roman" w:hAnsi="Times New Roman"/>
                  <w:sz w:val="24"/>
                  <w:szCs w:val="24"/>
                  <w:highlight w:val="green"/>
                  <w:bdr w:val="none" w:sz="0" w:space="0" w:color="auto" w:frame="1"/>
                </w:rPr>
                <w:t>resurs</w:t>
              </w:r>
              <w:r w:rsidRPr="00BC4BB9">
                <w:rPr>
                  <w:rStyle w:val="a4"/>
                  <w:rFonts w:ascii="Times New Roman" w:hAnsi="Times New Roman"/>
                  <w:sz w:val="24"/>
                  <w:szCs w:val="24"/>
                  <w:highlight w:val="green"/>
                  <w:bdr w:val="none" w:sz="0" w:space="0" w:color="auto" w:frame="1"/>
                  <w:lang w:val="ru-RU"/>
                </w:rPr>
                <w:t>_</w:t>
              </w:r>
              <w:r w:rsidRPr="00BC4BB9">
                <w:rPr>
                  <w:rStyle w:val="a4"/>
                  <w:rFonts w:ascii="Times New Roman" w:hAnsi="Times New Roman"/>
                  <w:sz w:val="24"/>
                  <w:szCs w:val="24"/>
                  <w:highlight w:val="green"/>
                  <w:bdr w:val="none" w:sz="0" w:space="0" w:color="auto" w:frame="1"/>
                </w:rPr>
                <w:t>zacordon</w:t>
              </w:r>
              <w:r w:rsidRPr="00BC4BB9">
                <w:rPr>
                  <w:rStyle w:val="a4"/>
                  <w:rFonts w:ascii="Times New Roman" w:hAnsi="Times New Roman"/>
                  <w:sz w:val="24"/>
                  <w:szCs w:val="24"/>
                  <w:highlight w:val="green"/>
                  <w:bdr w:val="none" w:sz="0" w:space="0" w:color="auto" w:frame="1"/>
                  <w:lang w:val="ru-RU"/>
                </w:rPr>
                <w:t>_</w:t>
              </w:r>
              <w:r w:rsidRPr="00BC4BB9">
                <w:rPr>
                  <w:rStyle w:val="a4"/>
                  <w:rFonts w:ascii="Times New Roman" w:hAnsi="Times New Roman"/>
                  <w:sz w:val="24"/>
                  <w:szCs w:val="24"/>
                  <w:highlight w:val="green"/>
                  <w:bdr w:val="none" w:sz="0" w:space="0" w:color="auto" w:frame="1"/>
                </w:rPr>
                <w:t>vidan</w:t>
              </w:r>
            </w:hyperlink>
            <w:r w:rsidRPr="00BC4BB9">
              <w:rPr>
                <w:rFonts w:ascii="Times New Roman" w:hAnsi="Times New Roman"/>
                <w:color w:val="000000"/>
                <w:sz w:val="24"/>
                <w:szCs w:val="24"/>
                <w:highlight w:val="green"/>
                <w:bdr w:val="none" w:sz="0" w:space="0" w:color="auto" w:frame="1"/>
                <w:lang w:val="ru-RU"/>
              </w:rPr>
              <w:t xml:space="preserve">. </w:t>
            </w:r>
          </w:p>
          <w:p w14:paraId="63B948EE" w14:textId="7CA4E8EF" w:rsidR="0034026D" w:rsidRPr="00BC4BB9" w:rsidRDefault="0034026D" w:rsidP="00BC4BB9">
            <w:pPr>
              <w:spacing w:after="0" w:line="240" w:lineRule="auto"/>
              <w:ind w:left="48"/>
              <w:jc w:val="both"/>
              <w:rPr>
                <w:rFonts w:ascii="Times New Roman" w:hAnsi="Times New Roman"/>
                <w:sz w:val="24"/>
                <w:szCs w:val="24"/>
                <w:highlight w:val="green"/>
                <w:lang w:val="uk-UA"/>
              </w:rPr>
            </w:pPr>
            <w:r w:rsidRPr="00BC4BB9">
              <w:rPr>
                <w:rFonts w:ascii="Times New Roman" w:hAnsi="Times New Roman"/>
                <w:color w:val="000000"/>
                <w:sz w:val="24"/>
                <w:szCs w:val="24"/>
                <w:highlight w:val="green"/>
                <w:bdr w:val="none" w:sz="0" w:space="0" w:color="auto" w:frame="1"/>
                <w:lang w:val="ru-RU"/>
              </w:rPr>
              <w:t>Електронний ресурс бібліотек України у вільному доступі</w:t>
            </w:r>
            <w:r w:rsidRPr="00BC4BB9">
              <w:rPr>
                <w:rFonts w:ascii="Times New Roman" w:hAnsi="Times New Roman"/>
                <w:sz w:val="24"/>
                <w:szCs w:val="24"/>
                <w:highlight w:val="green"/>
                <w:lang w:val="ru-RU"/>
              </w:rPr>
              <w:t xml:space="preserve"> </w:t>
            </w:r>
            <w:hyperlink r:id="rId13" w:history="1">
              <w:r w:rsidRPr="00BC4BB9">
                <w:rPr>
                  <w:rStyle w:val="a4"/>
                  <w:rFonts w:ascii="Times New Roman" w:hAnsi="Times New Roman"/>
                  <w:sz w:val="24"/>
                  <w:szCs w:val="24"/>
                  <w:highlight w:val="green"/>
                  <w:bdr w:val="none" w:sz="0" w:space="0" w:color="auto" w:frame="1"/>
                </w:rPr>
                <w:t>https</w:t>
              </w:r>
              <w:r w:rsidRPr="00BC4BB9">
                <w:rPr>
                  <w:rStyle w:val="a4"/>
                  <w:rFonts w:ascii="Times New Roman" w:hAnsi="Times New Roman"/>
                  <w:sz w:val="24"/>
                  <w:szCs w:val="24"/>
                  <w:highlight w:val="green"/>
                  <w:bdr w:val="none" w:sz="0" w:space="0" w:color="auto" w:frame="1"/>
                  <w:lang w:val="ru-RU"/>
                </w:rPr>
                <w:t>://</w:t>
              </w:r>
              <w:r w:rsidRPr="00BC4BB9">
                <w:rPr>
                  <w:rStyle w:val="a4"/>
                  <w:rFonts w:ascii="Times New Roman" w:hAnsi="Times New Roman"/>
                  <w:sz w:val="24"/>
                  <w:szCs w:val="24"/>
                  <w:highlight w:val="green"/>
                  <w:bdr w:val="none" w:sz="0" w:space="0" w:color="auto" w:frame="1"/>
                </w:rPr>
                <w:t>uu</w:t>
              </w:r>
              <w:r w:rsidRPr="00BC4BB9">
                <w:rPr>
                  <w:rStyle w:val="a4"/>
                  <w:rFonts w:ascii="Times New Roman" w:hAnsi="Times New Roman"/>
                  <w:sz w:val="24"/>
                  <w:szCs w:val="24"/>
                  <w:highlight w:val="green"/>
                  <w:bdr w:val="none" w:sz="0" w:space="0" w:color="auto" w:frame="1"/>
                  <w:lang w:val="ru-RU"/>
                </w:rPr>
                <w:t>.</w:t>
              </w:r>
              <w:r w:rsidRPr="00BC4BB9">
                <w:rPr>
                  <w:rStyle w:val="a4"/>
                  <w:rFonts w:ascii="Times New Roman" w:hAnsi="Times New Roman"/>
                  <w:sz w:val="24"/>
                  <w:szCs w:val="24"/>
                  <w:highlight w:val="green"/>
                  <w:bdr w:val="none" w:sz="0" w:space="0" w:color="auto" w:frame="1"/>
                </w:rPr>
                <w:t>edu</w:t>
              </w:r>
              <w:r w:rsidRPr="00BC4BB9">
                <w:rPr>
                  <w:rStyle w:val="a4"/>
                  <w:rFonts w:ascii="Times New Roman" w:hAnsi="Times New Roman"/>
                  <w:sz w:val="24"/>
                  <w:szCs w:val="24"/>
                  <w:highlight w:val="green"/>
                  <w:bdr w:val="none" w:sz="0" w:space="0" w:color="auto" w:frame="1"/>
                  <w:lang w:val="ru-RU"/>
                </w:rPr>
                <w:t>.</w:t>
              </w:r>
              <w:r w:rsidRPr="00BC4BB9">
                <w:rPr>
                  <w:rStyle w:val="a4"/>
                  <w:rFonts w:ascii="Times New Roman" w:hAnsi="Times New Roman"/>
                  <w:sz w:val="24"/>
                  <w:szCs w:val="24"/>
                  <w:highlight w:val="green"/>
                  <w:bdr w:val="none" w:sz="0" w:space="0" w:color="auto" w:frame="1"/>
                </w:rPr>
                <w:t>ua</w:t>
              </w:r>
              <w:r w:rsidRPr="00BC4BB9">
                <w:rPr>
                  <w:rStyle w:val="a4"/>
                  <w:rFonts w:ascii="Times New Roman" w:hAnsi="Times New Roman"/>
                  <w:sz w:val="24"/>
                  <w:szCs w:val="24"/>
                  <w:highlight w:val="green"/>
                  <w:bdr w:val="none" w:sz="0" w:space="0" w:color="auto" w:frame="1"/>
                  <w:lang w:val="ru-RU"/>
                </w:rPr>
                <w:t>/</w:t>
              </w:r>
              <w:r w:rsidRPr="00BC4BB9">
                <w:rPr>
                  <w:rStyle w:val="a4"/>
                  <w:rFonts w:ascii="Times New Roman" w:hAnsi="Times New Roman"/>
                  <w:sz w:val="24"/>
                  <w:szCs w:val="24"/>
                  <w:highlight w:val="green"/>
                  <w:bdr w:val="none" w:sz="0" w:space="0" w:color="auto" w:frame="1"/>
                </w:rPr>
                <w:t>el</w:t>
              </w:r>
              <w:r w:rsidRPr="00BC4BB9">
                <w:rPr>
                  <w:rStyle w:val="a4"/>
                  <w:rFonts w:ascii="Times New Roman" w:hAnsi="Times New Roman"/>
                  <w:sz w:val="24"/>
                  <w:szCs w:val="24"/>
                  <w:highlight w:val="green"/>
                  <w:bdr w:val="none" w:sz="0" w:space="0" w:color="auto" w:frame="1"/>
                  <w:lang w:val="ru-RU"/>
                </w:rPr>
                <w:t>_</w:t>
              </w:r>
              <w:r w:rsidRPr="00BC4BB9">
                <w:rPr>
                  <w:rStyle w:val="a4"/>
                  <w:rFonts w:ascii="Times New Roman" w:hAnsi="Times New Roman"/>
                  <w:sz w:val="24"/>
                  <w:szCs w:val="24"/>
                  <w:highlight w:val="green"/>
                  <w:bdr w:val="none" w:sz="0" w:space="0" w:color="auto" w:frame="1"/>
                </w:rPr>
                <w:t>resurs</w:t>
              </w:r>
              <w:r w:rsidRPr="00BC4BB9">
                <w:rPr>
                  <w:rStyle w:val="a4"/>
                  <w:rFonts w:ascii="Times New Roman" w:hAnsi="Times New Roman"/>
                  <w:sz w:val="24"/>
                  <w:szCs w:val="24"/>
                  <w:highlight w:val="green"/>
                  <w:bdr w:val="none" w:sz="0" w:space="0" w:color="auto" w:frame="1"/>
                  <w:lang w:val="ru-RU"/>
                </w:rPr>
                <w:t>_</w:t>
              </w:r>
              <w:r w:rsidRPr="00BC4BB9">
                <w:rPr>
                  <w:rStyle w:val="a4"/>
                  <w:rFonts w:ascii="Times New Roman" w:hAnsi="Times New Roman"/>
                  <w:sz w:val="24"/>
                  <w:szCs w:val="24"/>
                  <w:highlight w:val="green"/>
                  <w:bdr w:val="none" w:sz="0" w:space="0" w:color="auto" w:frame="1"/>
                </w:rPr>
                <w:t>bibliotek</w:t>
              </w:r>
              <w:r w:rsidRPr="00BC4BB9">
                <w:rPr>
                  <w:rStyle w:val="a4"/>
                  <w:rFonts w:ascii="Times New Roman" w:hAnsi="Times New Roman"/>
                  <w:sz w:val="24"/>
                  <w:szCs w:val="24"/>
                  <w:highlight w:val="green"/>
                  <w:bdr w:val="none" w:sz="0" w:space="0" w:color="auto" w:frame="1"/>
                  <w:lang w:val="ru-RU"/>
                </w:rPr>
                <w:t>_</w:t>
              </w:r>
              <w:r w:rsidRPr="00BC4BB9">
                <w:rPr>
                  <w:rStyle w:val="a4"/>
                  <w:rFonts w:ascii="Times New Roman" w:hAnsi="Times New Roman"/>
                  <w:sz w:val="24"/>
                  <w:szCs w:val="24"/>
                  <w:highlight w:val="green"/>
                  <w:bdr w:val="none" w:sz="0" w:space="0" w:color="auto" w:frame="1"/>
                </w:rPr>
                <w:t>Ukraini</w:t>
              </w:r>
            </w:hyperlink>
            <w:r w:rsidRPr="00BC4BB9">
              <w:rPr>
                <w:rStyle w:val="af7"/>
                <w:rFonts w:ascii="Times New Roman" w:hAnsi="Times New Roman"/>
                <w:color w:val="000000"/>
                <w:sz w:val="24"/>
                <w:szCs w:val="24"/>
                <w:highlight w:val="green"/>
                <w:bdr w:val="none" w:sz="0" w:space="0" w:color="auto" w:frame="1"/>
                <w:lang w:val="ru-RU"/>
              </w:rPr>
              <w:t>.</w:t>
            </w:r>
          </w:p>
        </w:tc>
      </w:tr>
      <w:tr w:rsidR="0034205C" w:rsidRPr="0034026D" w14:paraId="66C84A2F" w14:textId="77777777" w:rsidTr="0034026D">
        <w:tc>
          <w:tcPr>
            <w:tcW w:w="5000" w:type="pct"/>
            <w:gridSpan w:val="3"/>
            <w:shd w:val="clear" w:color="auto" w:fill="E0E0E0"/>
          </w:tcPr>
          <w:p w14:paraId="013EF1A0" w14:textId="77777777" w:rsidR="0034205C" w:rsidRPr="0034026D" w:rsidRDefault="0034205C" w:rsidP="00011228">
            <w:pPr>
              <w:spacing w:after="0" w:line="228" w:lineRule="auto"/>
              <w:jc w:val="center"/>
              <w:rPr>
                <w:rFonts w:ascii="Times New Roman" w:hAnsi="Times New Roman"/>
                <w:b/>
                <w:bCs/>
                <w:sz w:val="24"/>
                <w:szCs w:val="24"/>
                <w:lang w:val="uk-UA"/>
              </w:rPr>
            </w:pPr>
            <w:r w:rsidRPr="0034026D">
              <w:rPr>
                <w:rFonts w:ascii="Times New Roman" w:hAnsi="Times New Roman"/>
                <w:b/>
                <w:bCs/>
                <w:sz w:val="24"/>
                <w:szCs w:val="24"/>
                <w:lang w:val="uk-UA"/>
              </w:rPr>
              <w:t>9 – Академічна мобільність</w:t>
            </w:r>
          </w:p>
        </w:tc>
      </w:tr>
      <w:tr w:rsidR="0034205C" w:rsidRPr="005B6116" w14:paraId="7A85A6FE" w14:textId="77777777" w:rsidTr="0034026D">
        <w:tc>
          <w:tcPr>
            <w:tcW w:w="1670" w:type="pct"/>
          </w:tcPr>
          <w:p w14:paraId="2CD2DCB8" w14:textId="77777777" w:rsidR="0034205C" w:rsidRPr="0034026D" w:rsidRDefault="0034205C">
            <w:pPr>
              <w:spacing w:after="0"/>
              <w:rPr>
                <w:rFonts w:ascii="Times New Roman" w:hAnsi="Times New Roman"/>
                <w:b/>
                <w:sz w:val="24"/>
                <w:szCs w:val="24"/>
                <w:lang w:val="uk-UA"/>
              </w:rPr>
            </w:pPr>
            <w:r w:rsidRPr="0034026D">
              <w:rPr>
                <w:rFonts w:ascii="Times New Roman" w:hAnsi="Times New Roman"/>
                <w:b/>
                <w:sz w:val="24"/>
                <w:szCs w:val="24"/>
                <w:lang w:val="uk-UA"/>
              </w:rPr>
              <w:t>Національна кредитна мобільність</w:t>
            </w:r>
          </w:p>
        </w:tc>
        <w:tc>
          <w:tcPr>
            <w:tcW w:w="3330" w:type="pct"/>
            <w:gridSpan w:val="2"/>
          </w:tcPr>
          <w:p w14:paraId="306A5683" w14:textId="58E6AA3B" w:rsidR="0034205C" w:rsidRPr="0034026D" w:rsidRDefault="00967435" w:rsidP="00956199">
            <w:pPr>
              <w:autoSpaceDE w:val="0"/>
              <w:autoSpaceDN w:val="0"/>
              <w:adjustRightInd w:val="0"/>
              <w:spacing w:after="0" w:line="228" w:lineRule="auto"/>
              <w:jc w:val="both"/>
              <w:rPr>
                <w:rFonts w:ascii="Times New Roman" w:hAnsi="Times New Roman"/>
                <w:sz w:val="24"/>
                <w:szCs w:val="24"/>
                <w:lang w:val="uk-UA"/>
              </w:rPr>
            </w:pPr>
            <w:r w:rsidRPr="0034026D">
              <w:rPr>
                <w:rFonts w:ascii="Times New Roman" w:hAnsi="Times New Roman"/>
                <w:color w:val="000000"/>
                <w:sz w:val="24"/>
                <w:szCs w:val="24"/>
                <w:highlight w:val="green"/>
                <w:shd w:val="clear" w:color="auto" w:fill="00FFFF"/>
                <w:lang w:val="uk-UA"/>
              </w:rPr>
              <w:t>Національна кредитна мобільність може здійснюватис</w:t>
            </w:r>
            <w:r w:rsidR="00956199" w:rsidRPr="00956199">
              <w:rPr>
                <w:rFonts w:ascii="Times New Roman" w:hAnsi="Times New Roman"/>
                <w:color w:val="000000"/>
                <w:sz w:val="24"/>
                <w:szCs w:val="24"/>
                <w:highlight w:val="yellow"/>
                <w:shd w:val="clear" w:color="auto" w:fill="00FFFF"/>
                <w:lang w:val="uk-UA"/>
              </w:rPr>
              <w:t>я</w:t>
            </w:r>
            <w:r w:rsidRPr="0034026D">
              <w:rPr>
                <w:rFonts w:ascii="Times New Roman" w:hAnsi="Times New Roman"/>
                <w:color w:val="000000"/>
                <w:sz w:val="24"/>
                <w:szCs w:val="24"/>
                <w:highlight w:val="green"/>
                <w:shd w:val="clear" w:color="auto" w:fill="00FFFF"/>
                <w:lang w:val="uk-UA"/>
              </w:rPr>
              <w:t xml:space="preserve"> відповідно до угод між Університетом «Україна» та українськими закладами вищої освіти (науковими установами)-партнерами</w:t>
            </w:r>
            <w:r w:rsidRPr="0034026D">
              <w:rPr>
                <w:rFonts w:ascii="Times New Roman" w:hAnsi="Times New Roman"/>
                <w:sz w:val="24"/>
                <w:szCs w:val="24"/>
                <w:lang w:val="uk-UA"/>
              </w:rPr>
              <w:t>: у</w:t>
            </w:r>
            <w:r w:rsidR="00A15670" w:rsidRPr="0034026D">
              <w:rPr>
                <w:rFonts w:ascii="Times New Roman" w:hAnsi="Times New Roman"/>
                <w:sz w:val="24"/>
                <w:szCs w:val="24"/>
                <w:lang w:val="uk-UA"/>
              </w:rPr>
              <w:t xml:space="preserve">кладено угоди про творчу співпрацю з Вишгородським національним музеєм, </w:t>
            </w:r>
            <w:r w:rsidR="00AA75EF" w:rsidRPr="0034026D">
              <w:rPr>
                <w:rFonts w:ascii="Times New Roman" w:hAnsi="Times New Roman"/>
                <w:sz w:val="24"/>
                <w:szCs w:val="24"/>
                <w:lang w:val="uk-UA"/>
              </w:rPr>
              <w:t>М</w:t>
            </w:r>
            <w:r w:rsidR="00A15670" w:rsidRPr="0034026D">
              <w:rPr>
                <w:rFonts w:ascii="Times New Roman" w:hAnsi="Times New Roman"/>
                <w:sz w:val="24"/>
                <w:szCs w:val="24"/>
                <w:lang w:val="uk-UA"/>
              </w:rPr>
              <w:t>узеєм імені Гончара, Департаментом міжнародного туризму.</w:t>
            </w:r>
          </w:p>
        </w:tc>
      </w:tr>
      <w:tr w:rsidR="0034205C" w:rsidRPr="005B6116" w14:paraId="05FCB8F2" w14:textId="77777777" w:rsidTr="0034026D">
        <w:tc>
          <w:tcPr>
            <w:tcW w:w="1670" w:type="pct"/>
          </w:tcPr>
          <w:p w14:paraId="74646272" w14:textId="77777777" w:rsidR="0034205C" w:rsidRPr="0034026D" w:rsidRDefault="0034205C">
            <w:pPr>
              <w:spacing w:after="0"/>
              <w:rPr>
                <w:rFonts w:ascii="Times New Roman" w:hAnsi="Times New Roman"/>
                <w:b/>
                <w:sz w:val="24"/>
                <w:szCs w:val="24"/>
                <w:lang w:val="uk-UA"/>
              </w:rPr>
            </w:pPr>
            <w:r w:rsidRPr="0034026D">
              <w:rPr>
                <w:rFonts w:ascii="Times New Roman" w:hAnsi="Times New Roman"/>
                <w:b/>
                <w:sz w:val="24"/>
                <w:szCs w:val="24"/>
                <w:lang w:val="uk-UA"/>
              </w:rPr>
              <w:t>Міжнародна кредитна мобільність</w:t>
            </w:r>
          </w:p>
        </w:tc>
        <w:tc>
          <w:tcPr>
            <w:tcW w:w="3330" w:type="pct"/>
            <w:gridSpan w:val="2"/>
          </w:tcPr>
          <w:p w14:paraId="4A219923" w14:textId="77777777" w:rsidR="0034205C" w:rsidRPr="0034026D" w:rsidRDefault="0034205C" w:rsidP="00FC6DEF">
            <w:pPr>
              <w:spacing w:after="0" w:line="228" w:lineRule="auto"/>
              <w:jc w:val="both"/>
              <w:rPr>
                <w:rFonts w:ascii="Times New Roman" w:hAnsi="Times New Roman"/>
                <w:sz w:val="24"/>
                <w:szCs w:val="24"/>
                <w:lang w:val="uk-UA"/>
              </w:rPr>
            </w:pPr>
            <w:r w:rsidRPr="0034026D">
              <w:rPr>
                <w:rFonts w:ascii="Times New Roman" w:hAnsi="Times New Roman"/>
                <w:sz w:val="24"/>
                <w:szCs w:val="24"/>
                <w:lang w:val="uk-UA"/>
              </w:rPr>
              <w:t xml:space="preserve">Тривалі міжнародні проєкти в галузі туризму у вигляді виробничих практик за фахом (Туреччина, Кіпр, Болгарія). </w:t>
            </w:r>
          </w:p>
        </w:tc>
      </w:tr>
      <w:tr w:rsidR="0034205C" w:rsidRPr="005B6116" w14:paraId="78F8A33E" w14:textId="77777777" w:rsidTr="0034026D">
        <w:tc>
          <w:tcPr>
            <w:tcW w:w="1670" w:type="pct"/>
          </w:tcPr>
          <w:p w14:paraId="4B4FDE9A" w14:textId="77777777" w:rsidR="0034205C" w:rsidRPr="0034026D" w:rsidRDefault="0034205C">
            <w:pPr>
              <w:spacing w:after="0"/>
              <w:rPr>
                <w:rFonts w:ascii="Times New Roman" w:hAnsi="Times New Roman"/>
                <w:b/>
                <w:sz w:val="24"/>
                <w:szCs w:val="24"/>
                <w:lang w:val="uk-UA"/>
              </w:rPr>
            </w:pPr>
            <w:r w:rsidRPr="0034026D">
              <w:rPr>
                <w:rFonts w:ascii="Times New Roman" w:hAnsi="Times New Roman"/>
                <w:b/>
                <w:sz w:val="24"/>
                <w:szCs w:val="24"/>
                <w:lang w:val="uk-UA"/>
              </w:rPr>
              <w:t xml:space="preserve">Навчання іноземних </w:t>
            </w:r>
            <w:r w:rsidRPr="0034026D">
              <w:rPr>
                <w:rFonts w:ascii="Times New Roman" w:hAnsi="Times New Roman"/>
                <w:b/>
                <w:sz w:val="24"/>
                <w:szCs w:val="24"/>
                <w:lang w:val="uk-UA"/>
              </w:rPr>
              <w:lastRenderedPageBreak/>
              <w:t>здобувачів вищої освіти</w:t>
            </w:r>
          </w:p>
        </w:tc>
        <w:tc>
          <w:tcPr>
            <w:tcW w:w="3330" w:type="pct"/>
            <w:gridSpan w:val="2"/>
          </w:tcPr>
          <w:p w14:paraId="521B86BF" w14:textId="77777777" w:rsidR="0034205C" w:rsidRPr="0034026D" w:rsidRDefault="0034205C" w:rsidP="00011228">
            <w:pPr>
              <w:spacing w:after="0" w:line="228" w:lineRule="auto"/>
              <w:jc w:val="both"/>
              <w:rPr>
                <w:rFonts w:ascii="Times New Roman" w:hAnsi="Times New Roman"/>
                <w:sz w:val="24"/>
                <w:szCs w:val="24"/>
                <w:lang w:val="uk-UA"/>
              </w:rPr>
            </w:pPr>
            <w:r w:rsidRPr="0034026D">
              <w:rPr>
                <w:rFonts w:ascii="Times New Roman" w:hAnsi="Times New Roman"/>
                <w:sz w:val="24"/>
                <w:szCs w:val="24"/>
                <w:lang w:val="uk-UA"/>
              </w:rPr>
              <w:lastRenderedPageBreak/>
              <w:t xml:space="preserve">Умови та особливості в контексті навчання іноземних </w:t>
            </w:r>
            <w:r w:rsidRPr="0034026D">
              <w:rPr>
                <w:rFonts w:ascii="Times New Roman" w:hAnsi="Times New Roman"/>
                <w:sz w:val="24"/>
                <w:szCs w:val="24"/>
                <w:lang w:val="uk-UA"/>
              </w:rPr>
              <w:lastRenderedPageBreak/>
              <w:t>громадян:</w:t>
            </w:r>
          </w:p>
          <w:p w14:paraId="050D2E33" w14:textId="09494877" w:rsidR="0034205C" w:rsidRPr="0034026D" w:rsidRDefault="0034205C" w:rsidP="00011228">
            <w:pPr>
              <w:autoSpaceDE w:val="0"/>
              <w:autoSpaceDN w:val="0"/>
              <w:adjustRightInd w:val="0"/>
              <w:spacing w:after="0" w:line="228" w:lineRule="auto"/>
              <w:jc w:val="both"/>
              <w:rPr>
                <w:rFonts w:ascii="Times New Roman" w:hAnsi="Times New Roman"/>
                <w:sz w:val="24"/>
                <w:szCs w:val="24"/>
                <w:lang w:val="uk-UA" w:eastAsia="ru-RU"/>
              </w:rPr>
            </w:pPr>
            <w:r w:rsidRPr="0034026D">
              <w:rPr>
                <w:rFonts w:ascii="Times New Roman" w:hAnsi="Times New Roman"/>
                <w:sz w:val="24"/>
                <w:szCs w:val="24"/>
                <w:lang w:val="uk-UA" w:eastAsia="ru-RU"/>
              </w:rPr>
              <w:t>- другий рівень вищої освіти – магістр за спеціальністю «Туризм</w:t>
            </w:r>
            <w:r w:rsidR="00160C48" w:rsidRPr="0034026D">
              <w:rPr>
                <w:rFonts w:ascii="Times New Roman" w:hAnsi="Times New Roman"/>
                <w:sz w:val="24"/>
                <w:szCs w:val="24"/>
                <w:lang w:val="uk-UA" w:eastAsia="ru-RU"/>
              </w:rPr>
              <w:t xml:space="preserve"> </w:t>
            </w:r>
            <w:r w:rsidR="00956199" w:rsidRPr="00956199">
              <w:rPr>
                <w:rFonts w:ascii="Times New Roman" w:hAnsi="Times New Roman"/>
                <w:sz w:val="24"/>
                <w:szCs w:val="24"/>
                <w:highlight w:val="yellow"/>
                <w:lang w:val="uk-UA" w:eastAsia="ru-RU"/>
              </w:rPr>
              <w:t>та</w:t>
            </w:r>
            <w:r w:rsidR="00160C48" w:rsidRPr="0034026D">
              <w:rPr>
                <w:rFonts w:ascii="Times New Roman" w:hAnsi="Times New Roman"/>
                <w:sz w:val="24"/>
                <w:szCs w:val="24"/>
                <w:lang w:val="uk-UA" w:eastAsia="ru-RU"/>
              </w:rPr>
              <w:t xml:space="preserve"> рекреація</w:t>
            </w:r>
            <w:r w:rsidRPr="0034026D">
              <w:rPr>
                <w:rFonts w:ascii="Times New Roman" w:hAnsi="Times New Roman"/>
                <w:sz w:val="24"/>
                <w:szCs w:val="24"/>
                <w:lang w:val="uk-UA" w:eastAsia="ru-RU"/>
              </w:rPr>
              <w:t>»;</w:t>
            </w:r>
          </w:p>
          <w:p w14:paraId="65B201B6" w14:textId="77777777" w:rsidR="0034205C" w:rsidRPr="0034026D" w:rsidRDefault="0034205C" w:rsidP="00011228">
            <w:pPr>
              <w:spacing w:after="0" w:line="228" w:lineRule="auto"/>
              <w:jc w:val="both"/>
              <w:rPr>
                <w:rFonts w:ascii="Times New Roman" w:hAnsi="Times New Roman"/>
                <w:sz w:val="24"/>
                <w:szCs w:val="24"/>
                <w:lang w:val="uk-UA"/>
              </w:rPr>
            </w:pPr>
            <w:r w:rsidRPr="0034026D">
              <w:rPr>
                <w:rFonts w:ascii="Times New Roman" w:hAnsi="Times New Roman"/>
                <w:sz w:val="24"/>
                <w:szCs w:val="24"/>
                <w:lang w:val="uk-UA" w:eastAsia="ru-RU"/>
              </w:rPr>
              <w:t>− умови прийому на навчання за програмою регламентуються Правилами прийому до Університету «Україна».</w:t>
            </w:r>
          </w:p>
        </w:tc>
      </w:tr>
    </w:tbl>
    <w:p w14:paraId="759B7296" w14:textId="77777777" w:rsidR="0034205C" w:rsidRPr="00677783" w:rsidRDefault="0034205C" w:rsidP="00FC6DEF">
      <w:pPr>
        <w:spacing w:after="0" w:line="240" w:lineRule="auto"/>
        <w:rPr>
          <w:rFonts w:ascii="Times New Roman" w:hAnsi="Times New Roman"/>
          <w:sz w:val="16"/>
          <w:szCs w:val="16"/>
          <w:lang w:val="uk-UA"/>
        </w:rPr>
      </w:pPr>
      <w:r w:rsidRPr="00677783">
        <w:rPr>
          <w:rFonts w:ascii="Times New Roman" w:hAnsi="Times New Roman"/>
          <w:sz w:val="28"/>
          <w:szCs w:val="28"/>
          <w:lang w:val="uk-UA"/>
        </w:rPr>
        <w:lastRenderedPageBreak/>
        <w:br w:type="page"/>
      </w:r>
    </w:p>
    <w:p w14:paraId="6787E870" w14:textId="77777777" w:rsidR="0034205C" w:rsidRPr="00677783" w:rsidRDefault="0034205C" w:rsidP="00160C48">
      <w:pPr>
        <w:numPr>
          <w:ilvl w:val="0"/>
          <w:numId w:val="7"/>
        </w:numPr>
        <w:suppressAutoHyphens/>
        <w:spacing w:after="0" w:line="240" w:lineRule="auto"/>
        <w:ind w:left="0" w:firstLine="0"/>
        <w:jc w:val="center"/>
        <w:rPr>
          <w:rFonts w:ascii="Times New Roman" w:hAnsi="Times New Roman"/>
          <w:b/>
          <w:bCs/>
          <w:sz w:val="28"/>
          <w:szCs w:val="28"/>
          <w:lang w:val="uk-UA"/>
        </w:rPr>
      </w:pPr>
      <w:r w:rsidRPr="00677783">
        <w:rPr>
          <w:rFonts w:ascii="Times New Roman" w:hAnsi="Times New Roman"/>
          <w:b/>
          <w:bCs/>
          <w:sz w:val="28"/>
          <w:szCs w:val="28"/>
          <w:lang w:val="uk-UA"/>
        </w:rPr>
        <w:lastRenderedPageBreak/>
        <w:t xml:space="preserve">Перелік компонент освітньо-професійної програми </w:t>
      </w:r>
      <w:r w:rsidRPr="00677783">
        <w:rPr>
          <w:rFonts w:ascii="Times New Roman" w:hAnsi="Times New Roman"/>
          <w:b/>
          <w:bCs/>
          <w:sz w:val="28"/>
          <w:szCs w:val="28"/>
          <w:lang w:val="uk-UA"/>
        </w:rPr>
        <w:br/>
        <w:t>та їх логічна послідовність</w:t>
      </w:r>
    </w:p>
    <w:p w14:paraId="63ED0BF1" w14:textId="4A1C1C21" w:rsidR="00704F2E" w:rsidRPr="00677783" w:rsidRDefault="00704F2E" w:rsidP="00160C48">
      <w:pPr>
        <w:numPr>
          <w:ilvl w:val="1"/>
          <w:numId w:val="7"/>
        </w:numPr>
        <w:suppressAutoHyphens/>
        <w:spacing w:after="0" w:line="240" w:lineRule="auto"/>
        <w:ind w:left="0" w:firstLine="0"/>
        <w:jc w:val="center"/>
        <w:rPr>
          <w:rFonts w:ascii="Times New Roman" w:hAnsi="Times New Roman"/>
          <w:b/>
          <w:bCs/>
          <w:sz w:val="28"/>
          <w:szCs w:val="28"/>
          <w:lang w:val="uk-UA"/>
        </w:rPr>
      </w:pPr>
      <w:r w:rsidRPr="00677783">
        <w:rPr>
          <w:rFonts w:ascii="Times New Roman" w:hAnsi="Times New Roman"/>
          <w:b/>
          <w:bCs/>
          <w:sz w:val="28"/>
          <w:szCs w:val="28"/>
          <w:lang w:val="uk-UA"/>
        </w:rPr>
        <w:t>Перел</w:t>
      </w:r>
      <w:r w:rsidR="00967435">
        <w:rPr>
          <w:rFonts w:ascii="Times New Roman" w:hAnsi="Times New Roman"/>
          <w:b/>
          <w:bCs/>
          <w:sz w:val="28"/>
          <w:szCs w:val="28"/>
          <w:lang w:val="uk-UA"/>
        </w:rPr>
        <w:t xml:space="preserve">ік компонент </w:t>
      </w:r>
    </w:p>
    <w:p w14:paraId="43004E62" w14:textId="77777777" w:rsidR="00E4138F" w:rsidRPr="00677783" w:rsidRDefault="00E4138F" w:rsidP="00E4138F">
      <w:pPr>
        <w:suppressAutoHyphens/>
        <w:spacing w:after="0" w:line="240" w:lineRule="auto"/>
        <w:rPr>
          <w:rFonts w:ascii="Times New Roman" w:hAnsi="Times New Roman"/>
          <w:b/>
          <w:bCs/>
          <w:sz w:val="28"/>
          <w:szCs w:val="28"/>
          <w:lang w:val="uk-UA"/>
        </w:rPr>
      </w:pPr>
    </w:p>
    <w:tbl>
      <w:tblPr>
        <w:tblW w:w="100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32"/>
        <w:gridCol w:w="4750"/>
        <w:gridCol w:w="965"/>
        <w:gridCol w:w="937"/>
        <w:gridCol w:w="1212"/>
        <w:gridCol w:w="1263"/>
      </w:tblGrid>
      <w:tr w:rsidR="0034205C" w:rsidRPr="00677783" w14:paraId="235A381A" w14:textId="77777777" w:rsidTr="00AA75EF">
        <w:trPr>
          <w:trHeight w:val="315"/>
        </w:trPr>
        <w:tc>
          <w:tcPr>
            <w:tcW w:w="0" w:type="auto"/>
            <w:vMerge w:val="restart"/>
            <w:vAlign w:val="center"/>
          </w:tcPr>
          <w:p w14:paraId="17F0150A"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Код н/д</w:t>
            </w:r>
          </w:p>
        </w:tc>
        <w:tc>
          <w:tcPr>
            <w:tcW w:w="4750" w:type="dxa"/>
            <w:vMerge w:val="restart"/>
            <w:vAlign w:val="center"/>
          </w:tcPr>
          <w:p w14:paraId="7063D71A"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 xml:space="preserve">Компоненти освітньої програми </w:t>
            </w:r>
            <w:r w:rsidRPr="00677783">
              <w:rPr>
                <w:rFonts w:ascii="Times New Roman" w:hAnsi="Times New Roman"/>
                <w:b/>
                <w:bCs/>
                <w:color w:val="000000"/>
                <w:sz w:val="24"/>
                <w:szCs w:val="24"/>
                <w:lang w:val="uk-UA"/>
              </w:rPr>
              <w:br/>
              <w:t>(навчальні дисципліни, курсові проєкти (роботи), практики, кваліфікаційна робота)</w:t>
            </w:r>
          </w:p>
        </w:tc>
        <w:tc>
          <w:tcPr>
            <w:tcW w:w="0" w:type="auto"/>
            <w:gridSpan w:val="2"/>
            <w:vAlign w:val="bottom"/>
          </w:tcPr>
          <w:p w14:paraId="414002AC"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Обсяг</w:t>
            </w:r>
          </w:p>
        </w:tc>
        <w:tc>
          <w:tcPr>
            <w:tcW w:w="0" w:type="auto"/>
            <w:vMerge w:val="restart"/>
            <w:vAlign w:val="center"/>
          </w:tcPr>
          <w:p w14:paraId="4FB34EA2" w14:textId="77777777" w:rsidR="0034205C" w:rsidRPr="00677783" w:rsidRDefault="0034205C">
            <w:pPr>
              <w:spacing w:after="0" w:line="240" w:lineRule="auto"/>
              <w:ind w:left="-130" w:right="-59"/>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Форма</w:t>
            </w:r>
            <w:r w:rsidRPr="00677783">
              <w:rPr>
                <w:rFonts w:ascii="Times New Roman" w:hAnsi="Times New Roman"/>
                <w:b/>
                <w:bCs/>
                <w:color w:val="000000"/>
                <w:sz w:val="24"/>
                <w:szCs w:val="24"/>
                <w:lang w:val="uk-UA"/>
              </w:rPr>
              <w:br/>
              <w:t>підсумк. контролю</w:t>
            </w:r>
          </w:p>
        </w:tc>
        <w:tc>
          <w:tcPr>
            <w:tcW w:w="0" w:type="auto"/>
            <w:vMerge w:val="restart"/>
            <w:noWrap/>
            <w:vAlign w:val="center"/>
          </w:tcPr>
          <w:p w14:paraId="2CDC8800" w14:textId="77777777" w:rsidR="0034205C" w:rsidRPr="00677783" w:rsidRDefault="0034205C">
            <w:pPr>
              <w:spacing w:after="0" w:line="240" w:lineRule="auto"/>
              <w:jc w:val="center"/>
              <w:rPr>
                <w:rFonts w:ascii="Times New Roman" w:hAnsi="Times New Roman"/>
                <w:b/>
                <w:bCs/>
                <w:sz w:val="24"/>
                <w:szCs w:val="24"/>
                <w:lang w:val="uk-UA"/>
              </w:rPr>
            </w:pPr>
            <w:r w:rsidRPr="00677783">
              <w:rPr>
                <w:rFonts w:ascii="Times New Roman" w:hAnsi="Times New Roman"/>
                <w:b/>
                <w:bCs/>
                <w:sz w:val="24"/>
                <w:szCs w:val="24"/>
                <w:lang w:val="uk-UA"/>
              </w:rPr>
              <w:t>Семестри</w:t>
            </w:r>
          </w:p>
        </w:tc>
      </w:tr>
      <w:tr w:rsidR="0034205C" w:rsidRPr="00677783" w14:paraId="57331D1D" w14:textId="77777777" w:rsidTr="00AA75EF">
        <w:trPr>
          <w:trHeight w:val="975"/>
        </w:trPr>
        <w:tc>
          <w:tcPr>
            <w:tcW w:w="0" w:type="auto"/>
            <w:vMerge/>
            <w:vAlign w:val="center"/>
          </w:tcPr>
          <w:p w14:paraId="5726F797" w14:textId="77777777" w:rsidR="0034205C" w:rsidRPr="00677783" w:rsidRDefault="0034205C">
            <w:pPr>
              <w:spacing w:after="0" w:line="240" w:lineRule="auto"/>
              <w:rPr>
                <w:rFonts w:ascii="Times New Roman" w:hAnsi="Times New Roman"/>
                <w:b/>
                <w:bCs/>
                <w:color w:val="000000"/>
                <w:sz w:val="24"/>
                <w:szCs w:val="24"/>
                <w:lang w:val="uk-UA"/>
              </w:rPr>
            </w:pPr>
          </w:p>
        </w:tc>
        <w:tc>
          <w:tcPr>
            <w:tcW w:w="4750" w:type="dxa"/>
            <w:vMerge/>
            <w:vAlign w:val="center"/>
          </w:tcPr>
          <w:p w14:paraId="0CF533E6" w14:textId="77777777" w:rsidR="0034205C" w:rsidRPr="00677783" w:rsidRDefault="0034205C">
            <w:pPr>
              <w:spacing w:after="0" w:line="240" w:lineRule="auto"/>
              <w:rPr>
                <w:rFonts w:ascii="Times New Roman" w:hAnsi="Times New Roman"/>
                <w:b/>
                <w:bCs/>
                <w:color w:val="000000"/>
                <w:sz w:val="24"/>
                <w:szCs w:val="24"/>
                <w:lang w:val="uk-UA"/>
              </w:rPr>
            </w:pPr>
          </w:p>
        </w:tc>
        <w:tc>
          <w:tcPr>
            <w:tcW w:w="0" w:type="auto"/>
            <w:vAlign w:val="center"/>
          </w:tcPr>
          <w:p w14:paraId="35D4C271" w14:textId="77777777" w:rsidR="0034205C" w:rsidRPr="00677783" w:rsidRDefault="0034205C">
            <w:pPr>
              <w:spacing w:after="0" w:line="240" w:lineRule="auto"/>
              <w:ind w:left="-108" w:right="-108"/>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кредити ECTS</w:t>
            </w:r>
          </w:p>
        </w:tc>
        <w:tc>
          <w:tcPr>
            <w:tcW w:w="0" w:type="auto"/>
            <w:vAlign w:val="center"/>
          </w:tcPr>
          <w:p w14:paraId="3E343242" w14:textId="77777777" w:rsidR="0034205C" w:rsidRPr="00677783" w:rsidRDefault="0034205C">
            <w:pPr>
              <w:spacing w:after="0" w:line="240" w:lineRule="auto"/>
              <w:ind w:left="-85" w:right="-108"/>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академ. години</w:t>
            </w:r>
          </w:p>
        </w:tc>
        <w:tc>
          <w:tcPr>
            <w:tcW w:w="0" w:type="auto"/>
            <w:vMerge/>
            <w:vAlign w:val="center"/>
          </w:tcPr>
          <w:p w14:paraId="7378D335" w14:textId="77777777" w:rsidR="0034205C" w:rsidRPr="00677783" w:rsidRDefault="0034205C">
            <w:pPr>
              <w:spacing w:after="0" w:line="240" w:lineRule="auto"/>
              <w:rPr>
                <w:rFonts w:ascii="Times New Roman" w:hAnsi="Times New Roman"/>
                <w:b/>
                <w:bCs/>
                <w:color w:val="000000"/>
                <w:sz w:val="24"/>
                <w:szCs w:val="24"/>
                <w:lang w:val="uk-UA"/>
              </w:rPr>
            </w:pPr>
          </w:p>
        </w:tc>
        <w:tc>
          <w:tcPr>
            <w:tcW w:w="0" w:type="auto"/>
            <w:vMerge/>
            <w:vAlign w:val="center"/>
          </w:tcPr>
          <w:p w14:paraId="7D4B9229" w14:textId="77777777" w:rsidR="0034205C" w:rsidRPr="00677783" w:rsidRDefault="0034205C">
            <w:pPr>
              <w:spacing w:after="0" w:line="240" w:lineRule="auto"/>
              <w:rPr>
                <w:rFonts w:ascii="Times New Roman" w:hAnsi="Times New Roman"/>
                <w:b/>
                <w:bCs/>
                <w:sz w:val="24"/>
                <w:szCs w:val="24"/>
                <w:lang w:val="uk-UA"/>
              </w:rPr>
            </w:pPr>
          </w:p>
        </w:tc>
      </w:tr>
      <w:tr w:rsidR="0034205C" w:rsidRPr="00677783" w14:paraId="769143EF" w14:textId="77777777" w:rsidTr="00AA75EF">
        <w:trPr>
          <w:trHeight w:val="375"/>
        </w:trPr>
        <w:tc>
          <w:tcPr>
            <w:tcW w:w="0" w:type="auto"/>
            <w:vAlign w:val="center"/>
          </w:tcPr>
          <w:p w14:paraId="5EF0C2DE"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1</w:t>
            </w:r>
          </w:p>
        </w:tc>
        <w:tc>
          <w:tcPr>
            <w:tcW w:w="4750" w:type="dxa"/>
            <w:vAlign w:val="center"/>
          </w:tcPr>
          <w:p w14:paraId="5570969D"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2</w:t>
            </w:r>
          </w:p>
        </w:tc>
        <w:tc>
          <w:tcPr>
            <w:tcW w:w="0" w:type="auto"/>
            <w:vAlign w:val="center"/>
          </w:tcPr>
          <w:p w14:paraId="5B4EE850"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3</w:t>
            </w:r>
          </w:p>
        </w:tc>
        <w:tc>
          <w:tcPr>
            <w:tcW w:w="0" w:type="auto"/>
            <w:vAlign w:val="center"/>
          </w:tcPr>
          <w:p w14:paraId="7D3338C0"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4</w:t>
            </w:r>
          </w:p>
        </w:tc>
        <w:tc>
          <w:tcPr>
            <w:tcW w:w="0" w:type="auto"/>
            <w:vAlign w:val="center"/>
          </w:tcPr>
          <w:p w14:paraId="311508F9"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5</w:t>
            </w:r>
          </w:p>
        </w:tc>
        <w:tc>
          <w:tcPr>
            <w:tcW w:w="0" w:type="auto"/>
            <w:noWrap/>
            <w:vAlign w:val="center"/>
          </w:tcPr>
          <w:p w14:paraId="0F060F9A" w14:textId="77777777" w:rsidR="0034205C" w:rsidRPr="00677783" w:rsidRDefault="0034205C">
            <w:pPr>
              <w:spacing w:after="0" w:line="240" w:lineRule="auto"/>
              <w:jc w:val="center"/>
              <w:rPr>
                <w:rFonts w:ascii="Times New Roman" w:hAnsi="Times New Roman"/>
                <w:b/>
                <w:bCs/>
                <w:sz w:val="24"/>
                <w:szCs w:val="24"/>
                <w:lang w:val="uk-UA"/>
              </w:rPr>
            </w:pPr>
            <w:r w:rsidRPr="00677783">
              <w:rPr>
                <w:rFonts w:ascii="Times New Roman" w:hAnsi="Times New Roman"/>
                <w:b/>
                <w:bCs/>
                <w:sz w:val="24"/>
                <w:szCs w:val="24"/>
                <w:lang w:val="uk-UA"/>
              </w:rPr>
              <w:t>6</w:t>
            </w:r>
          </w:p>
        </w:tc>
      </w:tr>
      <w:tr w:rsidR="0034205C" w:rsidRPr="00677783" w14:paraId="0D7FAFDD" w14:textId="77777777" w:rsidTr="00A14A22">
        <w:trPr>
          <w:trHeight w:val="390"/>
        </w:trPr>
        <w:tc>
          <w:tcPr>
            <w:tcW w:w="10059" w:type="dxa"/>
            <w:gridSpan w:val="6"/>
            <w:shd w:val="clear" w:color="auto" w:fill="FFFF99"/>
            <w:vAlign w:val="center"/>
          </w:tcPr>
          <w:p w14:paraId="3DE8227B" w14:textId="77777777" w:rsidR="0034205C" w:rsidRPr="00677783" w:rsidRDefault="0034205C">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І. ЦИКЛ ЗАГАЛЬНОЇ ПІДГОТОВКИ</w:t>
            </w:r>
          </w:p>
        </w:tc>
      </w:tr>
      <w:tr w:rsidR="0034205C" w:rsidRPr="00677783" w14:paraId="36F7B6A0" w14:textId="77777777" w:rsidTr="00A14A22">
        <w:trPr>
          <w:trHeight w:val="405"/>
        </w:trPr>
        <w:tc>
          <w:tcPr>
            <w:tcW w:w="10059" w:type="dxa"/>
            <w:gridSpan w:val="6"/>
            <w:tcBorders>
              <w:bottom w:val="single" w:sz="4" w:space="0" w:color="auto"/>
            </w:tcBorders>
            <w:shd w:val="clear" w:color="auto" w:fill="FFFFFF"/>
            <w:vAlign w:val="center"/>
          </w:tcPr>
          <w:p w14:paraId="768A6954" w14:textId="77777777" w:rsidR="0034205C" w:rsidRPr="00677783" w:rsidRDefault="00E574C6">
            <w:pPr>
              <w:spacing w:after="0" w:line="240" w:lineRule="auto"/>
              <w:jc w:val="center"/>
              <w:rPr>
                <w:rFonts w:ascii="Times New Roman" w:hAnsi="Times New Roman"/>
                <w:b/>
                <w:bCs/>
                <w:color w:val="000099"/>
                <w:sz w:val="24"/>
                <w:szCs w:val="24"/>
                <w:lang w:val="uk-UA"/>
              </w:rPr>
            </w:pPr>
            <w:r w:rsidRPr="00677783">
              <w:rPr>
                <w:rFonts w:ascii="Times New Roman" w:hAnsi="Times New Roman"/>
                <w:b/>
                <w:bCs/>
                <w:color w:val="000099"/>
                <w:sz w:val="24"/>
                <w:szCs w:val="24"/>
                <w:lang w:val="uk-UA"/>
              </w:rPr>
              <w:t xml:space="preserve">1.1 </w:t>
            </w:r>
            <w:r w:rsidR="0034205C" w:rsidRPr="00677783">
              <w:rPr>
                <w:rFonts w:ascii="Times New Roman" w:hAnsi="Times New Roman"/>
                <w:b/>
                <w:bCs/>
                <w:color w:val="000099"/>
                <w:sz w:val="24"/>
                <w:szCs w:val="24"/>
                <w:lang w:val="uk-UA"/>
              </w:rPr>
              <w:t>Обов’язкові компоненти освітньої програми</w:t>
            </w:r>
          </w:p>
        </w:tc>
      </w:tr>
      <w:tr w:rsidR="004C7D33" w:rsidRPr="00677783" w14:paraId="2E1B3859" w14:textId="77777777" w:rsidTr="00AA75E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825DC62" w14:textId="77777777"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ОК 1.1</w:t>
            </w:r>
          </w:p>
        </w:tc>
        <w:tc>
          <w:tcPr>
            <w:tcW w:w="4750" w:type="dxa"/>
            <w:tcBorders>
              <w:top w:val="single" w:sz="4" w:space="0" w:color="auto"/>
              <w:left w:val="single" w:sz="4" w:space="0" w:color="auto"/>
              <w:bottom w:val="single" w:sz="4" w:space="0" w:color="auto"/>
              <w:right w:val="single" w:sz="4" w:space="0" w:color="auto"/>
            </w:tcBorders>
            <w:vAlign w:val="center"/>
          </w:tcPr>
          <w:p w14:paraId="3F8487A6" w14:textId="13F032CC" w:rsidR="004C7D33" w:rsidRPr="00677783" w:rsidRDefault="004C7D33" w:rsidP="00956199">
            <w:pPr>
              <w:spacing w:after="0"/>
              <w:jc w:val="both"/>
              <w:rPr>
                <w:rFonts w:ascii="Times New Roman" w:hAnsi="Times New Roman"/>
                <w:sz w:val="24"/>
                <w:szCs w:val="24"/>
                <w:lang w:val="uk-UA"/>
              </w:rPr>
            </w:pPr>
            <w:r>
              <w:rPr>
                <w:rFonts w:ascii="Times New Roman" w:hAnsi="Times New Roman"/>
                <w:sz w:val="24"/>
                <w:szCs w:val="24"/>
                <w:lang w:val="uk-UA"/>
              </w:rPr>
              <w:t>Охорона праці, безпека життєдіяльності та цивільний захист</w:t>
            </w:r>
          </w:p>
        </w:tc>
        <w:tc>
          <w:tcPr>
            <w:tcW w:w="0" w:type="auto"/>
            <w:tcBorders>
              <w:top w:val="single" w:sz="4" w:space="0" w:color="auto"/>
              <w:left w:val="single" w:sz="4" w:space="0" w:color="auto"/>
              <w:bottom w:val="single" w:sz="4" w:space="0" w:color="auto"/>
              <w:right w:val="single" w:sz="4" w:space="0" w:color="auto"/>
            </w:tcBorders>
            <w:vAlign w:val="center"/>
          </w:tcPr>
          <w:p w14:paraId="5A54C24C" w14:textId="00D985C5"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00AEB308" w14:textId="33ED78E2"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4916F014" w14:textId="38435749"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1005159F" w14:textId="0A78610E" w:rsidR="004C7D33" w:rsidRPr="00677783" w:rsidRDefault="004C7D33" w:rsidP="004C7D33">
            <w:pPr>
              <w:spacing w:after="0"/>
              <w:jc w:val="center"/>
              <w:rPr>
                <w:rFonts w:ascii="Times New Roman" w:hAnsi="Times New Roman"/>
                <w:b/>
                <w:bCs/>
                <w:sz w:val="24"/>
                <w:szCs w:val="24"/>
                <w:lang w:val="uk-UA"/>
              </w:rPr>
            </w:pPr>
            <w:r>
              <w:rPr>
                <w:rFonts w:ascii="Times New Roman" w:hAnsi="Times New Roman"/>
                <w:b/>
                <w:bCs/>
                <w:sz w:val="24"/>
                <w:szCs w:val="24"/>
                <w:lang w:val="uk-UA"/>
              </w:rPr>
              <w:t>1</w:t>
            </w:r>
          </w:p>
        </w:tc>
      </w:tr>
      <w:tr w:rsidR="004C7D33" w:rsidRPr="00677783" w14:paraId="24A570FB" w14:textId="77777777" w:rsidTr="00AA75E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BB6D860" w14:textId="5703C1DD"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ОК 1.2</w:t>
            </w:r>
          </w:p>
        </w:tc>
        <w:tc>
          <w:tcPr>
            <w:tcW w:w="4750" w:type="dxa"/>
            <w:tcBorders>
              <w:top w:val="single" w:sz="4" w:space="0" w:color="auto"/>
              <w:left w:val="single" w:sz="4" w:space="0" w:color="auto"/>
              <w:bottom w:val="single" w:sz="4" w:space="0" w:color="auto"/>
              <w:right w:val="single" w:sz="4" w:space="0" w:color="auto"/>
            </w:tcBorders>
            <w:vAlign w:val="center"/>
          </w:tcPr>
          <w:p w14:paraId="00979074" w14:textId="3B00366D" w:rsidR="004C7D33" w:rsidRPr="00677783" w:rsidRDefault="004C7D33" w:rsidP="00956199">
            <w:pPr>
              <w:spacing w:after="0"/>
              <w:jc w:val="both"/>
              <w:rPr>
                <w:rFonts w:ascii="Times New Roman" w:hAnsi="Times New Roman"/>
                <w:sz w:val="24"/>
                <w:szCs w:val="24"/>
                <w:lang w:val="uk-UA"/>
              </w:rPr>
            </w:pPr>
            <w:r w:rsidRPr="00677783">
              <w:rPr>
                <w:rFonts w:ascii="Times New Roman" w:hAnsi="Times New Roman"/>
                <w:sz w:val="24"/>
                <w:szCs w:val="24"/>
                <w:lang w:val="uk-UA"/>
              </w:rPr>
              <w:t>Методологія та організація наукових досліджень</w:t>
            </w:r>
            <w:r>
              <w:rPr>
                <w:rFonts w:ascii="Times New Roman" w:hAnsi="Times New Roman"/>
                <w:sz w:val="24"/>
                <w:szCs w:val="24"/>
                <w:lang w:val="uk-UA"/>
              </w:rPr>
              <w:t xml:space="preserve"> у сфері туризму</w:t>
            </w:r>
          </w:p>
        </w:tc>
        <w:tc>
          <w:tcPr>
            <w:tcW w:w="0" w:type="auto"/>
            <w:tcBorders>
              <w:top w:val="single" w:sz="4" w:space="0" w:color="auto"/>
              <w:left w:val="single" w:sz="4" w:space="0" w:color="auto"/>
              <w:bottom w:val="single" w:sz="4" w:space="0" w:color="auto"/>
              <w:right w:val="single" w:sz="4" w:space="0" w:color="auto"/>
            </w:tcBorders>
            <w:vAlign w:val="center"/>
          </w:tcPr>
          <w:p w14:paraId="518D60BF" w14:textId="67F98367" w:rsidR="004C7D33" w:rsidRPr="00677783" w:rsidRDefault="00967435" w:rsidP="004C7D33">
            <w:pPr>
              <w:spacing w:after="0"/>
              <w:jc w:val="center"/>
              <w:rPr>
                <w:rFonts w:ascii="Times New Roman" w:hAnsi="Times New Roman"/>
                <w:sz w:val="24"/>
                <w:szCs w:val="24"/>
                <w:lang w:val="uk-UA"/>
              </w:rPr>
            </w:pPr>
            <w:r>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37C5587A" w14:textId="0B8D8687" w:rsidR="004C7D33" w:rsidRPr="00677783" w:rsidRDefault="00967435" w:rsidP="004C7D33">
            <w:pPr>
              <w:spacing w:after="0"/>
              <w:jc w:val="center"/>
              <w:rPr>
                <w:rFonts w:ascii="Times New Roman" w:hAnsi="Times New Roman"/>
                <w:sz w:val="24"/>
                <w:szCs w:val="24"/>
                <w:lang w:val="uk-UA"/>
              </w:rPr>
            </w:pPr>
            <w:r>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28E02480" w14:textId="6C37B2BE"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39E516B8" w14:textId="2FD114FE" w:rsidR="004C7D33" w:rsidRPr="00677783" w:rsidRDefault="004C7D33"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1</w:t>
            </w:r>
          </w:p>
        </w:tc>
      </w:tr>
      <w:tr w:rsidR="004C7D33" w:rsidRPr="00677783" w14:paraId="713F87E0" w14:textId="77777777" w:rsidTr="00AA75EF">
        <w:trPr>
          <w:trHeight w:val="558"/>
        </w:trPr>
        <w:tc>
          <w:tcPr>
            <w:tcW w:w="0" w:type="auto"/>
            <w:tcBorders>
              <w:top w:val="single" w:sz="4" w:space="0" w:color="auto"/>
              <w:left w:val="single" w:sz="4" w:space="0" w:color="auto"/>
              <w:bottom w:val="single" w:sz="4" w:space="0" w:color="auto"/>
              <w:right w:val="single" w:sz="4" w:space="0" w:color="auto"/>
            </w:tcBorders>
            <w:vAlign w:val="center"/>
          </w:tcPr>
          <w:p w14:paraId="654D8206" w14:textId="46312083"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ОК 1.3</w:t>
            </w:r>
          </w:p>
        </w:tc>
        <w:tc>
          <w:tcPr>
            <w:tcW w:w="4750" w:type="dxa"/>
            <w:tcBorders>
              <w:top w:val="single" w:sz="4" w:space="0" w:color="auto"/>
              <w:left w:val="single" w:sz="4" w:space="0" w:color="auto"/>
              <w:bottom w:val="single" w:sz="4" w:space="0" w:color="auto"/>
              <w:right w:val="single" w:sz="4" w:space="0" w:color="auto"/>
            </w:tcBorders>
            <w:vAlign w:val="center"/>
          </w:tcPr>
          <w:p w14:paraId="69821C42" w14:textId="0E788104" w:rsidR="004C7D33" w:rsidRPr="00677783" w:rsidRDefault="004C7D33" w:rsidP="00956199">
            <w:pPr>
              <w:spacing w:after="0"/>
              <w:jc w:val="both"/>
              <w:rPr>
                <w:rFonts w:ascii="Times New Roman" w:hAnsi="Times New Roman"/>
                <w:sz w:val="24"/>
                <w:szCs w:val="24"/>
                <w:lang w:val="uk-UA"/>
              </w:rPr>
            </w:pPr>
            <w:r>
              <w:rPr>
                <w:rFonts w:ascii="Times New Roman" w:hAnsi="Times New Roman"/>
                <w:sz w:val="24"/>
                <w:szCs w:val="24"/>
                <w:lang w:val="uk-UA"/>
              </w:rPr>
              <w:t>Міжнародне правове забезпечення туристичної діяльності</w:t>
            </w:r>
          </w:p>
        </w:tc>
        <w:tc>
          <w:tcPr>
            <w:tcW w:w="0" w:type="auto"/>
            <w:tcBorders>
              <w:top w:val="single" w:sz="4" w:space="0" w:color="auto"/>
              <w:left w:val="single" w:sz="4" w:space="0" w:color="auto"/>
              <w:bottom w:val="single" w:sz="4" w:space="0" w:color="auto"/>
              <w:right w:val="single" w:sz="4" w:space="0" w:color="auto"/>
            </w:tcBorders>
            <w:vAlign w:val="center"/>
          </w:tcPr>
          <w:p w14:paraId="3F830863" w14:textId="0D14C850"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20E593D6" w14:textId="6A13FD15"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2265325D" w14:textId="5B6AF625"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1F49E76A" w14:textId="3171D125" w:rsidR="004C7D33" w:rsidRPr="00677783" w:rsidRDefault="004C7D33"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1</w:t>
            </w:r>
          </w:p>
        </w:tc>
      </w:tr>
      <w:tr w:rsidR="004C7D33" w:rsidRPr="00677783" w14:paraId="16413B1D" w14:textId="77777777" w:rsidTr="00AA75E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2D4C8952" w14:textId="65B92AA3"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ОК 1.4</w:t>
            </w:r>
          </w:p>
        </w:tc>
        <w:tc>
          <w:tcPr>
            <w:tcW w:w="4750" w:type="dxa"/>
            <w:tcBorders>
              <w:top w:val="single" w:sz="4" w:space="0" w:color="auto"/>
              <w:left w:val="single" w:sz="4" w:space="0" w:color="auto"/>
              <w:bottom w:val="single" w:sz="4" w:space="0" w:color="auto"/>
              <w:right w:val="single" w:sz="4" w:space="0" w:color="auto"/>
            </w:tcBorders>
            <w:vAlign w:val="center"/>
          </w:tcPr>
          <w:p w14:paraId="6C3CECD2" w14:textId="6E7FE677" w:rsidR="004C7D33" w:rsidRPr="00677783" w:rsidRDefault="004C7D33" w:rsidP="00956199">
            <w:pPr>
              <w:spacing w:after="0"/>
              <w:jc w:val="both"/>
              <w:rPr>
                <w:rFonts w:ascii="Times New Roman" w:hAnsi="Times New Roman"/>
                <w:sz w:val="24"/>
                <w:szCs w:val="24"/>
                <w:lang w:val="uk-UA"/>
              </w:rPr>
            </w:pPr>
            <w:r>
              <w:rPr>
                <w:rFonts w:ascii="Times New Roman" w:hAnsi="Times New Roman"/>
                <w:sz w:val="24"/>
                <w:szCs w:val="24"/>
                <w:lang w:val="uk-UA"/>
              </w:rPr>
              <w:t>У</w:t>
            </w:r>
            <w:r w:rsidRPr="00677783">
              <w:rPr>
                <w:rFonts w:ascii="Times New Roman" w:hAnsi="Times New Roman"/>
                <w:sz w:val="24"/>
                <w:szCs w:val="24"/>
                <w:lang w:val="uk-UA"/>
              </w:rPr>
              <w:t>країнська та іноземна мова</w:t>
            </w:r>
            <w:r>
              <w:rPr>
                <w:rFonts w:ascii="Times New Roman" w:hAnsi="Times New Roman"/>
                <w:sz w:val="24"/>
                <w:szCs w:val="24"/>
                <w:lang w:val="uk-UA"/>
              </w:rPr>
              <w:t xml:space="preserve"> для академічного і професійного спілкування</w:t>
            </w:r>
          </w:p>
        </w:tc>
        <w:tc>
          <w:tcPr>
            <w:tcW w:w="0" w:type="auto"/>
            <w:tcBorders>
              <w:top w:val="single" w:sz="4" w:space="0" w:color="auto"/>
              <w:left w:val="single" w:sz="4" w:space="0" w:color="auto"/>
              <w:bottom w:val="single" w:sz="4" w:space="0" w:color="auto"/>
              <w:right w:val="single" w:sz="4" w:space="0" w:color="auto"/>
            </w:tcBorders>
            <w:vAlign w:val="center"/>
          </w:tcPr>
          <w:p w14:paraId="785632EA" w14:textId="70ED8E2D"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1DEC3A50" w14:textId="647441AB"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0A85D9EB" w14:textId="2CF7BD03"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з,і</w:t>
            </w:r>
          </w:p>
        </w:tc>
        <w:tc>
          <w:tcPr>
            <w:tcW w:w="0" w:type="auto"/>
            <w:tcBorders>
              <w:top w:val="single" w:sz="4" w:space="0" w:color="auto"/>
              <w:left w:val="single" w:sz="4" w:space="0" w:color="auto"/>
              <w:bottom w:val="single" w:sz="4" w:space="0" w:color="auto"/>
              <w:right w:val="single" w:sz="4" w:space="0" w:color="auto"/>
            </w:tcBorders>
            <w:noWrap/>
            <w:vAlign w:val="center"/>
          </w:tcPr>
          <w:p w14:paraId="4C05D174" w14:textId="1FA74527" w:rsidR="004C7D33" w:rsidRPr="00677783" w:rsidRDefault="004C7D33"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1</w:t>
            </w:r>
            <w:r>
              <w:rPr>
                <w:rFonts w:ascii="Times New Roman" w:hAnsi="Times New Roman"/>
                <w:b/>
                <w:bCs/>
                <w:sz w:val="24"/>
                <w:szCs w:val="24"/>
                <w:lang w:val="uk-UA"/>
              </w:rPr>
              <w:t>-2</w:t>
            </w:r>
          </w:p>
        </w:tc>
      </w:tr>
      <w:tr w:rsidR="004C7D33" w:rsidRPr="004C7D33" w14:paraId="6E3F7662" w14:textId="77777777" w:rsidTr="00AA75EF">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5F85978F" w14:textId="0BA5A262"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ОК 1.5</w:t>
            </w:r>
          </w:p>
        </w:tc>
        <w:tc>
          <w:tcPr>
            <w:tcW w:w="4750" w:type="dxa"/>
            <w:tcBorders>
              <w:top w:val="single" w:sz="4" w:space="0" w:color="auto"/>
              <w:left w:val="single" w:sz="4" w:space="0" w:color="auto"/>
              <w:bottom w:val="single" w:sz="4" w:space="0" w:color="auto"/>
              <w:right w:val="single" w:sz="4" w:space="0" w:color="auto"/>
            </w:tcBorders>
            <w:vAlign w:val="center"/>
          </w:tcPr>
          <w:p w14:paraId="2314227E" w14:textId="6B71A019" w:rsidR="004C7D33" w:rsidRPr="00677783" w:rsidRDefault="004C7D33" w:rsidP="00956199">
            <w:pPr>
              <w:spacing w:after="0"/>
              <w:jc w:val="both"/>
              <w:rPr>
                <w:rFonts w:ascii="Times New Roman" w:hAnsi="Times New Roman"/>
                <w:sz w:val="24"/>
                <w:szCs w:val="24"/>
                <w:lang w:val="uk-UA"/>
              </w:rPr>
            </w:pPr>
            <w:r>
              <w:rPr>
                <w:rFonts w:ascii="Times New Roman" w:hAnsi="Times New Roman"/>
                <w:sz w:val="24"/>
                <w:szCs w:val="24"/>
                <w:lang w:val="uk-UA"/>
              </w:rPr>
              <w:t>Соціальна, екологічна та етична відповідальність туристичного бізнесу</w:t>
            </w:r>
          </w:p>
        </w:tc>
        <w:tc>
          <w:tcPr>
            <w:tcW w:w="0" w:type="auto"/>
            <w:tcBorders>
              <w:top w:val="single" w:sz="4" w:space="0" w:color="auto"/>
              <w:left w:val="single" w:sz="4" w:space="0" w:color="auto"/>
              <w:bottom w:val="single" w:sz="4" w:space="0" w:color="auto"/>
              <w:right w:val="single" w:sz="4" w:space="0" w:color="auto"/>
            </w:tcBorders>
            <w:vAlign w:val="center"/>
          </w:tcPr>
          <w:p w14:paraId="567BF192" w14:textId="7E1F7F43"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6BEF57E9" w14:textId="6392F0B6"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580C78BC" w14:textId="17295115" w:rsidR="004C7D33" w:rsidRPr="00677783" w:rsidRDefault="004C7D33" w:rsidP="004C7D33">
            <w:pPr>
              <w:spacing w:after="0"/>
              <w:jc w:val="center"/>
              <w:rPr>
                <w:rFonts w:ascii="Times New Roman" w:hAnsi="Times New Roman"/>
                <w:sz w:val="24"/>
                <w:szCs w:val="24"/>
                <w:lang w:val="uk-UA"/>
              </w:rPr>
            </w:pPr>
            <w:r>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71809E22" w14:textId="271859BD" w:rsidR="004C7D33" w:rsidRPr="00677783" w:rsidRDefault="004C7D33" w:rsidP="004C7D33">
            <w:pPr>
              <w:spacing w:after="0"/>
              <w:jc w:val="center"/>
              <w:rPr>
                <w:rFonts w:ascii="Times New Roman" w:hAnsi="Times New Roman"/>
                <w:b/>
                <w:bCs/>
                <w:sz w:val="24"/>
                <w:szCs w:val="24"/>
                <w:lang w:val="uk-UA"/>
              </w:rPr>
            </w:pPr>
            <w:r>
              <w:rPr>
                <w:rFonts w:ascii="Times New Roman" w:hAnsi="Times New Roman"/>
                <w:b/>
                <w:bCs/>
                <w:sz w:val="24"/>
                <w:szCs w:val="24"/>
                <w:lang w:val="uk-UA"/>
              </w:rPr>
              <w:t>2</w:t>
            </w:r>
          </w:p>
        </w:tc>
      </w:tr>
      <w:tr w:rsidR="004C7D33" w:rsidRPr="00677783" w14:paraId="555D1685" w14:textId="77777777" w:rsidTr="00967435">
        <w:trPr>
          <w:trHeight w:val="20"/>
        </w:trPr>
        <w:tc>
          <w:tcPr>
            <w:tcW w:w="5672" w:type="dxa"/>
            <w:gridSpan w:val="2"/>
            <w:tcBorders>
              <w:top w:val="single" w:sz="4" w:space="0" w:color="auto"/>
            </w:tcBorders>
            <w:shd w:val="clear" w:color="auto" w:fill="CCECFF"/>
            <w:vAlign w:val="center"/>
          </w:tcPr>
          <w:p w14:paraId="39C56DC4" w14:textId="77777777" w:rsidR="004C7D33" w:rsidRPr="00677783" w:rsidRDefault="004C7D33" w:rsidP="004C7D33">
            <w:pPr>
              <w:spacing w:after="0" w:line="240" w:lineRule="auto"/>
              <w:jc w:val="right"/>
              <w:rPr>
                <w:rFonts w:ascii="Times New Roman" w:hAnsi="Times New Roman"/>
                <w:b/>
                <w:bCs/>
                <w:color w:val="000099"/>
                <w:sz w:val="24"/>
                <w:szCs w:val="24"/>
                <w:lang w:val="uk-UA"/>
              </w:rPr>
            </w:pPr>
            <w:r w:rsidRPr="00677783">
              <w:rPr>
                <w:rFonts w:ascii="Times New Roman" w:hAnsi="Times New Roman"/>
                <w:b/>
                <w:bCs/>
                <w:color w:val="000099"/>
                <w:sz w:val="24"/>
                <w:szCs w:val="24"/>
                <w:lang w:val="uk-UA"/>
              </w:rPr>
              <w:t>Всього ОК за циклом загальної підготовки</w:t>
            </w:r>
          </w:p>
        </w:tc>
        <w:tc>
          <w:tcPr>
            <w:tcW w:w="0" w:type="auto"/>
            <w:tcBorders>
              <w:top w:val="single" w:sz="4" w:space="0" w:color="auto"/>
            </w:tcBorders>
            <w:shd w:val="clear" w:color="auto" w:fill="CCECFF"/>
            <w:vAlign w:val="center"/>
          </w:tcPr>
          <w:p w14:paraId="6610D8B5" w14:textId="58B2ACBA" w:rsidR="004C7D33" w:rsidRPr="00677783" w:rsidRDefault="00967435" w:rsidP="004C7D33">
            <w:pPr>
              <w:spacing w:after="0" w:line="276" w:lineRule="auto"/>
              <w:jc w:val="center"/>
              <w:rPr>
                <w:rFonts w:ascii="Times New Roman" w:hAnsi="Times New Roman"/>
                <w:b/>
                <w:color w:val="002060"/>
                <w:sz w:val="24"/>
                <w:szCs w:val="24"/>
                <w:lang w:val="uk-UA"/>
              </w:rPr>
            </w:pPr>
            <w:r>
              <w:rPr>
                <w:rFonts w:ascii="Times New Roman" w:hAnsi="Times New Roman"/>
                <w:b/>
                <w:color w:val="002060"/>
                <w:sz w:val="24"/>
                <w:szCs w:val="24"/>
                <w:lang w:val="uk-UA"/>
              </w:rPr>
              <w:t>16</w:t>
            </w:r>
          </w:p>
        </w:tc>
        <w:tc>
          <w:tcPr>
            <w:tcW w:w="0" w:type="auto"/>
            <w:tcBorders>
              <w:top w:val="single" w:sz="4" w:space="0" w:color="auto"/>
            </w:tcBorders>
            <w:shd w:val="clear" w:color="auto" w:fill="CCECFF"/>
            <w:vAlign w:val="center"/>
          </w:tcPr>
          <w:p w14:paraId="2F569629" w14:textId="5A72F87C" w:rsidR="004C7D33" w:rsidRPr="00677783" w:rsidRDefault="00967435" w:rsidP="004C7D33">
            <w:pPr>
              <w:spacing w:after="0" w:line="276" w:lineRule="auto"/>
              <w:jc w:val="center"/>
              <w:rPr>
                <w:rFonts w:ascii="Times New Roman" w:hAnsi="Times New Roman"/>
                <w:b/>
                <w:color w:val="002060"/>
                <w:sz w:val="24"/>
                <w:szCs w:val="24"/>
                <w:lang w:val="uk-UA"/>
              </w:rPr>
            </w:pPr>
            <w:r>
              <w:rPr>
                <w:rFonts w:ascii="Times New Roman" w:hAnsi="Times New Roman"/>
                <w:b/>
                <w:color w:val="002060"/>
                <w:sz w:val="24"/>
                <w:szCs w:val="24"/>
                <w:lang w:val="uk-UA"/>
              </w:rPr>
              <w:t>480</w:t>
            </w:r>
          </w:p>
        </w:tc>
        <w:tc>
          <w:tcPr>
            <w:tcW w:w="0" w:type="auto"/>
            <w:tcBorders>
              <w:top w:val="single" w:sz="4" w:space="0" w:color="auto"/>
            </w:tcBorders>
            <w:shd w:val="clear" w:color="auto" w:fill="CCECFF"/>
            <w:vAlign w:val="center"/>
          </w:tcPr>
          <w:p w14:paraId="27CB66C8" w14:textId="0E74E4E1" w:rsidR="004C7D33" w:rsidRPr="00677783" w:rsidRDefault="004C7D33" w:rsidP="004C7D33">
            <w:pPr>
              <w:spacing w:after="0" w:line="240" w:lineRule="auto"/>
              <w:jc w:val="center"/>
              <w:rPr>
                <w:rFonts w:ascii="Times New Roman" w:hAnsi="Times New Roman"/>
                <w:b/>
                <w:bCs/>
                <w:color w:val="000099"/>
                <w:sz w:val="24"/>
                <w:szCs w:val="24"/>
                <w:lang w:val="uk-UA"/>
              </w:rPr>
            </w:pPr>
            <w:r>
              <w:rPr>
                <w:rFonts w:ascii="Times New Roman" w:hAnsi="Times New Roman"/>
                <w:b/>
                <w:bCs/>
                <w:color w:val="000099"/>
                <w:sz w:val="24"/>
                <w:szCs w:val="24"/>
                <w:lang w:val="uk-UA"/>
              </w:rPr>
              <w:t>6</w:t>
            </w:r>
          </w:p>
        </w:tc>
        <w:tc>
          <w:tcPr>
            <w:tcW w:w="0" w:type="auto"/>
            <w:tcBorders>
              <w:top w:val="single" w:sz="4" w:space="0" w:color="auto"/>
            </w:tcBorders>
            <w:shd w:val="clear" w:color="auto" w:fill="CCECFF"/>
            <w:vAlign w:val="center"/>
          </w:tcPr>
          <w:p w14:paraId="4132CFDD" w14:textId="77777777" w:rsidR="004C7D33" w:rsidRPr="00677783" w:rsidRDefault="004C7D33" w:rsidP="004C7D33">
            <w:pPr>
              <w:spacing w:after="0" w:line="240" w:lineRule="auto"/>
              <w:jc w:val="center"/>
              <w:rPr>
                <w:rFonts w:ascii="Times New Roman" w:hAnsi="Times New Roman"/>
                <w:b/>
                <w:bCs/>
                <w:color w:val="000099"/>
                <w:sz w:val="24"/>
                <w:szCs w:val="24"/>
                <w:lang w:val="uk-UA"/>
              </w:rPr>
            </w:pPr>
            <w:r w:rsidRPr="00677783">
              <w:rPr>
                <w:rFonts w:ascii="Times New Roman" w:hAnsi="Times New Roman"/>
                <w:b/>
                <w:bCs/>
                <w:color w:val="000099"/>
                <w:sz w:val="24"/>
                <w:szCs w:val="24"/>
                <w:lang w:val="uk-UA"/>
              </w:rPr>
              <w:t> </w:t>
            </w:r>
          </w:p>
        </w:tc>
      </w:tr>
      <w:tr w:rsidR="004C7D33" w:rsidRPr="00677783" w14:paraId="7C0E4910" w14:textId="77777777" w:rsidTr="00A14A22">
        <w:trPr>
          <w:trHeight w:val="375"/>
        </w:trPr>
        <w:tc>
          <w:tcPr>
            <w:tcW w:w="10059" w:type="dxa"/>
            <w:gridSpan w:val="6"/>
            <w:vAlign w:val="center"/>
          </w:tcPr>
          <w:p w14:paraId="6F35BFDC" w14:textId="77777777" w:rsidR="004C7D33" w:rsidRPr="00677783" w:rsidRDefault="004C7D33"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1.2 Вибіркові компоненти освітньої програми</w:t>
            </w:r>
          </w:p>
        </w:tc>
      </w:tr>
      <w:tr w:rsidR="004C7D33" w:rsidRPr="00677783" w14:paraId="03C86655" w14:textId="77777777" w:rsidTr="00967435">
        <w:trPr>
          <w:trHeight w:val="375"/>
        </w:trPr>
        <w:tc>
          <w:tcPr>
            <w:tcW w:w="5672" w:type="dxa"/>
            <w:gridSpan w:val="2"/>
            <w:shd w:val="clear" w:color="auto" w:fill="CCFFCC"/>
            <w:vAlign w:val="center"/>
          </w:tcPr>
          <w:p w14:paraId="4B15EB9D" w14:textId="77777777" w:rsidR="004C7D33" w:rsidRPr="00677783" w:rsidRDefault="004C7D33" w:rsidP="004C7D33">
            <w:pPr>
              <w:spacing w:after="0" w:line="240" w:lineRule="auto"/>
              <w:jc w:val="right"/>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Всього ВК за циклом загальної підготовки</w:t>
            </w:r>
          </w:p>
        </w:tc>
        <w:tc>
          <w:tcPr>
            <w:tcW w:w="0" w:type="auto"/>
            <w:shd w:val="clear" w:color="auto" w:fill="CCFFCC"/>
            <w:vAlign w:val="center"/>
          </w:tcPr>
          <w:p w14:paraId="22FCC92B" w14:textId="77777777" w:rsidR="004C7D33" w:rsidRPr="00677783" w:rsidRDefault="004C7D33"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10</w:t>
            </w:r>
          </w:p>
        </w:tc>
        <w:tc>
          <w:tcPr>
            <w:tcW w:w="0" w:type="auto"/>
            <w:shd w:val="clear" w:color="auto" w:fill="CCFFCC"/>
            <w:vAlign w:val="center"/>
          </w:tcPr>
          <w:p w14:paraId="56BE3602" w14:textId="77777777" w:rsidR="004C7D33" w:rsidRPr="00677783" w:rsidRDefault="004C7D33" w:rsidP="004C7D33">
            <w:pPr>
              <w:spacing w:after="0" w:line="276" w:lineRule="auto"/>
              <w:jc w:val="center"/>
              <w:rPr>
                <w:rFonts w:ascii="Times New Roman" w:hAnsi="Times New Roman"/>
                <w:sz w:val="24"/>
                <w:szCs w:val="24"/>
                <w:lang w:val="uk-UA"/>
              </w:rPr>
            </w:pPr>
            <w:r w:rsidRPr="00677783">
              <w:rPr>
                <w:rFonts w:ascii="Times New Roman" w:hAnsi="Times New Roman"/>
                <w:sz w:val="24"/>
                <w:szCs w:val="24"/>
                <w:lang w:val="uk-UA"/>
              </w:rPr>
              <w:t>300</w:t>
            </w:r>
          </w:p>
        </w:tc>
        <w:tc>
          <w:tcPr>
            <w:tcW w:w="0" w:type="auto"/>
            <w:shd w:val="clear" w:color="auto" w:fill="CCFFCC"/>
            <w:vAlign w:val="center"/>
          </w:tcPr>
          <w:p w14:paraId="5A2ADE31" w14:textId="65C2C11B" w:rsidR="004C7D33" w:rsidRPr="00677783" w:rsidRDefault="004C7D33"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2</w:t>
            </w:r>
          </w:p>
        </w:tc>
        <w:tc>
          <w:tcPr>
            <w:tcW w:w="0" w:type="auto"/>
            <w:shd w:val="clear" w:color="auto" w:fill="CCFFCC"/>
            <w:vAlign w:val="center"/>
          </w:tcPr>
          <w:p w14:paraId="399AD41E" w14:textId="77777777" w:rsidR="004C7D33" w:rsidRPr="00677783" w:rsidRDefault="004C7D33"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 </w:t>
            </w:r>
          </w:p>
        </w:tc>
      </w:tr>
      <w:tr w:rsidR="004C7D33" w:rsidRPr="00677783" w14:paraId="29549212" w14:textId="77777777" w:rsidTr="00AA75EF">
        <w:trPr>
          <w:trHeight w:val="482"/>
        </w:trPr>
        <w:tc>
          <w:tcPr>
            <w:tcW w:w="0" w:type="auto"/>
            <w:vAlign w:val="center"/>
          </w:tcPr>
          <w:p w14:paraId="3A0A7FC7" w14:textId="77777777" w:rsidR="004C7D33" w:rsidRPr="00677783" w:rsidRDefault="004C7D33" w:rsidP="004C7D33">
            <w:pPr>
              <w:spacing w:after="0" w:line="240" w:lineRule="auto"/>
              <w:jc w:val="center"/>
              <w:rPr>
                <w:rFonts w:ascii="Times New Roman" w:hAnsi="Times New Roman"/>
                <w:color w:val="003300"/>
                <w:sz w:val="24"/>
                <w:szCs w:val="24"/>
                <w:lang w:val="uk-UA"/>
              </w:rPr>
            </w:pPr>
            <w:r w:rsidRPr="00677783">
              <w:rPr>
                <w:rFonts w:ascii="Times New Roman" w:hAnsi="Times New Roman"/>
                <w:color w:val="003300"/>
                <w:sz w:val="24"/>
                <w:szCs w:val="24"/>
                <w:lang w:val="uk-UA"/>
              </w:rPr>
              <w:t>ВК 1.1</w:t>
            </w:r>
          </w:p>
        </w:tc>
        <w:tc>
          <w:tcPr>
            <w:tcW w:w="4750" w:type="dxa"/>
            <w:vMerge w:val="restart"/>
            <w:noWrap/>
          </w:tcPr>
          <w:p w14:paraId="3FD4D846" w14:textId="77777777" w:rsidR="004C7D33" w:rsidRPr="00677783" w:rsidRDefault="004C7D33" w:rsidP="004C7D33">
            <w:pPr>
              <w:spacing w:after="0" w:line="240" w:lineRule="auto"/>
              <w:jc w:val="center"/>
              <w:rPr>
                <w:rFonts w:ascii="Times New Roman" w:hAnsi="Times New Roman"/>
                <w:color w:val="003300"/>
                <w:sz w:val="24"/>
                <w:szCs w:val="24"/>
                <w:lang w:val="uk-UA"/>
              </w:rPr>
            </w:pPr>
            <w:r w:rsidRPr="00677783">
              <w:rPr>
                <w:rFonts w:ascii="Times New Roman" w:hAnsi="Times New Roman"/>
                <w:color w:val="003300"/>
                <w:sz w:val="24"/>
                <w:szCs w:val="24"/>
                <w:lang w:val="uk-UA"/>
              </w:rPr>
              <w:t>Дисципліни вільного вибору студентів із загальноуніверситетського переліку дисциплін</w:t>
            </w:r>
          </w:p>
        </w:tc>
        <w:tc>
          <w:tcPr>
            <w:tcW w:w="0" w:type="auto"/>
            <w:vAlign w:val="center"/>
          </w:tcPr>
          <w:p w14:paraId="6379CD3E" w14:textId="77777777"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5</w:t>
            </w:r>
          </w:p>
        </w:tc>
        <w:tc>
          <w:tcPr>
            <w:tcW w:w="0" w:type="auto"/>
            <w:vAlign w:val="center"/>
          </w:tcPr>
          <w:p w14:paraId="52C3BF3B" w14:textId="77777777"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150</w:t>
            </w:r>
          </w:p>
        </w:tc>
        <w:tc>
          <w:tcPr>
            <w:tcW w:w="0" w:type="auto"/>
            <w:vAlign w:val="center"/>
          </w:tcPr>
          <w:p w14:paraId="3A8C1001" w14:textId="77777777"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з</w:t>
            </w:r>
          </w:p>
        </w:tc>
        <w:tc>
          <w:tcPr>
            <w:tcW w:w="0" w:type="auto"/>
            <w:noWrap/>
            <w:vAlign w:val="center"/>
          </w:tcPr>
          <w:p w14:paraId="2A4EBA7A" w14:textId="77777777" w:rsidR="004C7D33" w:rsidRPr="00677783" w:rsidRDefault="004C7D33"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2</w:t>
            </w:r>
          </w:p>
        </w:tc>
      </w:tr>
      <w:tr w:rsidR="004C7D33" w:rsidRPr="00677783" w14:paraId="1E1F43C2" w14:textId="77777777" w:rsidTr="00AA75EF">
        <w:trPr>
          <w:trHeight w:val="276"/>
        </w:trPr>
        <w:tc>
          <w:tcPr>
            <w:tcW w:w="0" w:type="auto"/>
            <w:vAlign w:val="center"/>
          </w:tcPr>
          <w:p w14:paraId="2C747569" w14:textId="77777777" w:rsidR="004C7D33" w:rsidRPr="00677783" w:rsidRDefault="004C7D33" w:rsidP="004C7D33">
            <w:pPr>
              <w:spacing w:after="0" w:line="240" w:lineRule="auto"/>
              <w:jc w:val="center"/>
              <w:rPr>
                <w:rFonts w:ascii="Times New Roman" w:hAnsi="Times New Roman"/>
                <w:color w:val="003300"/>
                <w:sz w:val="24"/>
                <w:szCs w:val="24"/>
                <w:lang w:val="uk-UA"/>
              </w:rPr>
            </w:pPr>
            <w:r w:rsidRPr="00677783">
              <w:rPr>
                <w:rFonts w:ascii="Times New Roman" w:hAnsi="Times New Roman"/>
                <w:color w:val="003300"/>
                <w:sz w:val="24"/>
                <w:szCs w:val="24"/>
                <w:lang w:val="uk-UA"/>
              </w:rPr>
              <w:t>ВК 1.2</w:t>
            </w:r>
          </w:p>
        </w:tc>
        <w:tc>
          <w:tcPr>
            <w:tcW w:w="4750" w:type="dxa"/>
            <w:vMerge/>
            <w:noWrap/>
          </w:tcPr>
          <w:p w14:paraId="0AC911D1" w14:textId="77777777" w:rsidR="004C7D33" w:rsidRPr="00677783" w:rsidRDefault="004C7D33" w:rsidP="004C7D33">
            <w:pPr>
              <w:spacing w:after="0" w:line="240" w:lineRule="auto"/>
              <w:jc w:val="center"/>
              <w:rPr>
                <w:rFonts w:ascii="Times New Roman" w:hAnsi="Times New Roman"/>
                <w:color w:val="003300"/>
                <w:sz w:val="24"/>
                <w:szCs w:val="24"/>
                <w:lang w:val="uk-UA"/>
              </w:rPr>
            </w:pPr>
          </w:p>
        </w:tc>
        <w:tc>
          <w:tcPr>
            <w:tcW w:w="0" w:type="auto"/>
            <w:vAlign w:val="center"/>
          </w:tcPr>
          <w:p w14:paraId="5EBD3C24" w14:textId="77777777"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5</w:t>
            </w:r>
          </w:p>
        </w:tc>
        <w:tc>
          <w:tcPr>
            <w:tcW w:w="0" w:type="auto"/>
            <w:vAlign w:val="center"/>
          </w:tcPr>
          <w:p w14:paraId="1CB91A48" w14:textId="77777777"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150</w:t>
            </w:r>
          </w:p>
        </w:tc>
        <w:tc>
          <w:tcPr>
            <w:tcW w:w="0" w:type="auto"/>
            <w:vAlign w:val="center"/>
          </w:tcPr>
          <w:p w14:paraId="0431F089" w14:textId="77777777" w:rsidR="004C7D33" w:rsidRPr="00677783" w:rsidRDefault="004C7D33"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з</w:t>
            </w:r>
          </w:p>
        </w:tc>
        <w:tc>
          <w:tcPr>
            <w:tcW w:w="0" w:type="auto"/>
            <w:noWrap/>
            <w:vAlign w:val="center"/>
          </w:tcPr>
          <w:p w14:paraId="0AE569FA" w14:textId="77777777" w:rsidR="004C7D33" w:rsidRPr="00677783" w:rsidRDefault="004C7D33"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2</w:t>
            </w:r>
          </w:p>
        </w:tc>
      </w:tr>
      <w:tr w:rsidR="004C7D33" w:rsidRPr="00677783" w14:paraId="62B7EEC5" w14:textId="77777777" w:rsidTr="00967435">
        <w:trPr>
          <w:trHeight w:val="390"/>
        </w:trPr>
        <w:tc>
          <w:tcPr>
            <w:tcW w:w="5672" w:type="dxa"/>
            <w:gridSpan w:val="2"/>
            <w:shd w:val="clear" w:color="auto" w:fill="CCC0DA"/>
            <w:vAlign w:val="center"/>
          </w:tcPr>
          <w:p w14:paraId="30773C33" w14:textId="77777777" w:rsidR="004C7D33" w:rsidRPr="00677783" w:rsidRDefault="004C7D33"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Всього за циклом загальної підготовки</w:t>
            </w:r>
          </w:p>
        </w:tc>
        <w:tc>
          <w:tcPr>
            <w:tcW w:w="0" w:type="auto"/>
            <w:shd w:val="clear" w:color="auto" w:fill="CCC0DA"/>
            <w:vAlign w:val="center"/>
          </w:tcPr>
          <w:p w14:paraId="694D3862" w14:textId="3940234E" w:rsidR="004C7D33" w:rsidRPr="00677783" w:rsidRDefault="00967435" w:rsidP="004C7D33">
            <w:pPr>
              <w:spacing w:after="0" w:line="276" w:lineRule="auto"/>
              <w:jc w:val="center"/>
              <w:rPr>
                <w:rFonts w:ascii="Times New Roman" w:hAnsi="Times New Roman"/>
                <w:b/>
                <w:sz w:val="24"/>
                <w:szCs w:val="24"/>
                <w:lang w:val="uk-UA"/>
              </w:rPr>
            </w:pPr>
            <w:r>
              <w:rPr>
                <w:rFonts w:ascii="Times New Roman" w:hAnsi="Times New Roman"/>
                <w:b/>
                <w:sz w:val="24"/>
                <w:szCs w:val="24"/>
                <w:lang w:val="uk-UA"/>
              </w:rPr>
              <w:t>26</w:t>
            </w:r>
          </w:p>
        </w:tc>
        <w:tc>
          <w:tcPr>
            <w:tcW w:w="0" w:type="auto"/>
            <w:shd w:val="clear" w:color="auto" w:fill="CCC0DA"/>
            <w:vAlign w:val="center"/>
          </w:tcPr>
          <w:p w14:paraId="163809EA" w14:textId="7ADD3926" w:rsidR="004C7D33" w:rsidRPr="00677783" w:rsidRDefault="00967435" w:rsidP="004C7D33">
            <w:pPr>
              <w:spacing w:after="0" w:line="276" w:lineRule="auto"/>
              <w:jc w:val="center"/>
              <w:rPr>
                <w:rFonts w:ascii="Times New Roman" w:hAnsi="Times New Roman"/>
                <w:b/>
                <w:sz w:val="24"/>
                <w:szCs w:val="24"/>
                <w:lang w:val="uk-UA"/>
              </w:rPr>
            </w:pPr>
            <w:r>
              <w:rPr>
                <w:rFonts w:ascii="Times New Roman" w:hAnsi="Times New Roman"/>
                <w:b/>
                <w:sz w:val="24"/>
                <w:szCs w:val="24"/>
                <w:lang w:val="uk-UA"/>
              </w:rPr>
              <w:t>780</w:t>
            </w:r>
          </w:p>
        </w:tc>
        <w:tc>
          <w:tcPr>
            <w:tcW w:w="0" w:type="auto"/>
            <w:shd w:val="clear" w:color="auto" w:fill="CCC0DA"/>
            <w:vAlign w:val="center"/>
          </w:tcPr>
          <w:p w14:paraId="5278E8DC" w14:textId="7EE11505" w:rsidR="004C7D33" w:rsidRPr="00677783" w:rsidRDefault="004C7D33" w:rsidP="004C7D33">
            <w:pPr>
              <w:spacing w:after="0" w:line="276" w:lineRule="auto"/>
              <w:jc w:val="center"/>
              <w:rPr>
                <w:rFonts w:ascii="Times New Roman" w:hAnsi="Times New Roman"/>
                <w:b/>
                <w:sz w:val="24"/>
                <w:szCs w:val="24"/>
                <w:lang w:val="uk-UA"/>
              </w:rPr>
            </w:pPr>
            <w:r>
              <w:rPr>
                <w:rFonts w:ascii="Times New Roman" w:hAnsi="Times New Roman"/>
                <w:b/>
                <w:sz w:val="24"/>
                <w:szCs w:val="24"/>
                <w:lang w:val="uk-UA"/>
              </w:rPr>
              <w:t>8</w:t>
            </w:r>
          </w:p>
        </w:tc>
        <w:tc>
          <w:tcPr>
            <w:tcW w:w="0" w:type="auto"/>
            <w:shd w:val="clear" w:color="auto" w:fill="CCC0DA"/>
            <w:vAlign w:val="center"/>
          </w:tcPr>
          <w:p w14:paraId="038A10EC" w14:textId="77777777" w:rsidR="004C7D33" w:rsidRPr="00677783" w:rsidRDefault="004C7D33"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 </w:t>
            </w:r>
          </w:p>
        </w:tc>
      </w:tr>
      <w:tr w:rsidR="004C7D33" w:rsidRPr="00677783" w14:paraId="268C1C7C" w14:textId="77777777" w:rsidTr="00A14A22">
        <w:trPr>
          <w:trHeight w:val="405"/>
        </w:trPr>
        <w:tc>
          <w:tcPr>
            <w:tcW w:w="10059" w:type="dxa"/>
            <w:gridSpan w:val="6"/>
            <w:shd w:val="clear" w:color="auto" w:fill="FFFF99"/>
            <w:vAlign w:val="center"/>
          </w:tcPr>
          <w:p w14:paraId="454FEEE2" w14:textId="77777777" w:rsidR="004C7D33" w:rsidRPr="00677783" w:rsidRDefault="004C7D33"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ІІ. ЦИКЛ ПРОФЕСІЙНОЇ ПІДГОТОВКИ</w:t>
            </w:r>
          </w:p>
        </w:tc>
      </w:tr>
      <w:tr w:rsidR="004C7D33" w:rsidRPr="00677783" w14:paraId="35882B93" w14:textId="77777777" w:rsidTr="00A14A22">
        <w:trPr>
          <w:trHeight w:val="222"/>
        </w:trPr>
        <w:tc>
          <w:tcPr>
            <w:tcW w:w="10059" w:type="dxa"/>
            <w:gridSpan w:val="6"/>
            <w:tcBorders>
              <w:bottom w:val="single" w:sz="4" w:space="0" w:color="auto"/>
            </w:tcBorders>
            <w:shd w:val="clear" w:color="auto" w:fill="FFFFFF"/>
            <w:vAlign w:val="center"/>
          </w:tcPr>
          <w:p w14:paraId="682D865A" w14:textId="77777777" w:rsidR="004C7D33" w:rsidRPr="00677783" w:rsidRDefault="004C7D33" w:rsidP="004C7D33">
            <w:pPr>
              <w:spacing w:after="0" w:line="240" w:lineRule="auto"/>
              <w:jc w:val="center"/>
              <w:rPr>
                <w:rFonts w:ascii="Times New Roman" w:hAnsi="Times New Roman"/>
                <w:b/>
                <w:bCs/>
                <w:color w:val="000099"/>
                <w:sz w:val="24"/>
                <w:szCs w:val="24"/>
                <w:lang w:val="uk-UA"/>
              </w:rPr>
            </w:pPr>
            <w:r w:rsidRPr="00677783">
              <w:rPr>
                <w:rFonts w:ascii="Times New Roman" w:hAnsi="Times New Roman"/>
                <w:b/>
                <w:bCs/>
                <w:color w:val="000099"/>
                <w:sz w:val="24"/>
                <w:szCs w:val="24"/>
                <w:lang w:val="uk-UA"/>
              </w:rPr>
              <w:t>2.1 Обов’язкові компоненти освітньої програми</w:t>
            </w:r>
          </w:p>
        </w:tc>
      </w:tr>
      <w:tr w:rsidR="004C7D33" w:rsidRPr="00677783" w14:paraId="2FE5C095" w14:textId="77777777" w:rsidTr="00956199">
        <w:trPr>
          <w:trHeight w:val="47"/>
        </w:trPr>
        <w:tc>
          <w:tcPr>
            <w:tcW w:w="0" w:type="auto"/>
            <w:tcBorders>
              <w:top w:val="single" w:sz="4" w:space="0" w:color="auto"/>
              <w:left w:val="single" w:sz="4" w:space="0" w:color="auto"/>
              <w:bottom w:val="single" w:sz="4" w:space="0" w:color="auto"/>
              <w:right w:val="single" w:sz="4" w:space="0" w:color="auto"/>
            </w:tcBorders>
            <w:vAlign w:val="center"/>
          </w:tcPr>
          <w:p w14:paraId="43FC6A10" w14:textId="77777777" w:rsidR="004C7D33" w:rsidRPr="00677783" w:rsidRDefault="004C7D33"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ОК 2.1</w:t>
            </w:r>
          </w:p>
        </w:tc>
        <w:tc>
          <w:tcPr>
            <w:tcW w:w="4750" w:type="dxa"/>
            <w:tcBorders>
              <w:top w:val="single" w:sz="4" w:space="0" w:color="auto"/>
              <w:left w:val="single" w:sz="4" w:space="0" w:color="auto"/>
              <w:bottom w:val="single" w:sz="4" w:space="0" w:color="auto"/>
              <w:right w:val="single" w:sz="4" w:space="0" w:color="auto"/>
            </w:tcBorders>
            <w:noWrap/>
          </w:tcPr>
          <w:p w14:paraId="457DC27A" w14:textId="698726E7" w:rsidR="004C7D33" w:rsidRPr="00677783" w:rsidRDefault="004C7D33" w:rsidP="00956199">
            <w:pPr>
              <w:spacing w:after="0" w:line="240" w:lineRule="auto"/>
              <w:jc w:val="both"/>
              <w:rPr>
                <w:rFonts w:ascii="Times New Roman" w:hAnsi="Times New Roman"/>
                <w:sz w:val="24"/>
                <w:szCs w:val="24"/>
                <w:lang w:val="uk-UA"/>
              </w:rPr>
            </w:pPr>
            <w:r>
              <w:rPr>
                <w:rFonts w:ascii="Times New Roman" w:hAnsi="Times New Roman"/>
                <w:sz w:val="24"/>
                <w:szCs w:val="24"/>
                <w:lang w:val="uk-UA"/>
              </w:rPr>
              <w:t>Управління якістю в туризмі</w:t>
            </w:r>
          </w:p>
        </w:tc>
        <w:tc>
          <w:tcPr>
            <w:tcW w:w="0" w:type="auto"/>
            <w:tcBorders>
              <w:top w:val="single" w:sz="4" w:space="0" w:color="auto"/>
              <w:left w:val="single" w:sz="4" w:space="0" w:color="auto"/>
              <w:bottom w:val="single" w:sz="4" w:space="0" w:color="auto"/>
              <w:right w:val="single" w:sz="4" w:space="0" w:color="auto"/>
            </w:tcBorders>
            <w:noWrap/>
            <w:vAlign w:val="center"/>
          </w:tcPr>
          <w:p w14:paraId="049A93EC" w14:textId="0A88D834"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392970CB" w14:textId="0ED09FCC"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05D8EE19" w14:textId="59CDC3F5"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6E32DA18" w14:textId="45E37E82" w:rsidR="004C7D33" w:rsidRPr="00677783" w:rsidRDefault="004C7D33" w:rsidP="00956199">
            <w:pPr>
              <w:spacing w:after="0" w:line="240" w:lineRule="auto"/>
              <w:jc w:val="center"/>
              <w:rPr>
                <w:rFonts w:ascii="Times New Roman" w:hAnsi="Times New Roman"/>
                <w:b/>
                <w:bCs/>
                <w:sz w:val="24"/>
                <w:szCs w:val="24"/>
                <w:lang w:val="uk-UA"/>
              </w:rPr>
            </w:pPr>
            <w:r w:rsidRPr="00677783">
              <w:rPr>
                <w:rFonts w:ascii="Times New Roman" w:hAnsi="Times New Roman"/>
                <w:b/>
                <w:bCs/>
                <w:sz w:val="24"/>
                <w:szCs w:val="24"/>
                <w:lang w:val="uk-UA"/>
              </w:rPr>
              <w:t>1</w:t>
            </w:r>
          </w:p>
        </w:tc>
      </w:tr>
      <w:tr w:rsidR="004C7D33" w:rsidRPr="00677783" w14:paraId="3AAAA72D" w14:textId="77777777" w:rsidTr="00956199">
        <w:trPr>
          <w:trHeight w:val="47"/>
        </w:trPr>
        <w:tc>
          <w:tcPr>
            <w:tcW w:w="0" w:type="auto"/>
            <w:tcBorders>
              <w:top w:val="single" w:sz="4" w:space="0" w:color="auto"/>
              <w:left w:val="single" w:sz="4" w:space="0" w:color="auto"/>
              <w:bottom w:val="single" w:sz="4" w:space="0" w:color="auto"/>
              <w:right w:val="single" w:sz="4" w:space="0" w:color="auto"/>
            </w:tcBorders>
            <w:vAlign w:val="center"/>
          </w:tcPr>
          <w:p w14:paraId="5306B9EA" w14:textId="23B2B54D" w:rsidR="004C7D33" w:rsidRPr="00677783" w:rsidRDefault="004C7D33"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ОК 2.2</w:t>
            </w:r>
          </w:p>
        </w:tc>
        <w:tc>
          <w:tcPr>
            <w:tcW w:w="4750" w:type="dxa"/>
            <w:tcBorders>
              <w:top w:val="single" w:sz="4" w:space="0" w:color="auto"/>
              <w:left w:val="single" w:sz="4" w:space="0" w:color="auto"/>
              <w:bottom w:val="single" w:sz="4" w:space="0" w:color="auto"/>
              <w:right w:val="single" w:sz="4" w:space="0" w:color="auto"/>
            </w:tcBorders>
            <w:noWrap/>
          </w:tcPr>
          <w:p w14:paraId="44171D39" w14:textId="505855C5" w:rsidR="004C7D33" w:rsidRDefault="004C7D33" w:rsidP="00956199">
            <w:pPr>
              <w:spacing w:after="0" w:line="240" w:lineRule="auto"/>
              <w:jc w:val="both"/>
              <w:rPr>
                <w:rFonts w:ascii="Times New Roman" w:hAnsi="Times New Roman"/>
                <w:sz w:val="24"/>
                <w:szCs w:val="24"/>
                <w:lang w:val="uk-UA"/>
              </w:rPr>
            </w:pPr>
            <w:r>
              <w:rPr>
                <w:rFonts w:ascii="Times New Roman" w:hAnsi="Times New Roman"/>
                <w:sz w:val="24"/>
                <w:szCs w:val="24"/>
                <w:lang w:val="uk-UA"/>
              </w:rPr>
              <w:t>Управління проєктами у світовому туризмі</w:t>
            </w:r>
          </w:p>
        </w:tc>
        <w:tc>
          <w:tcPr>
            <w:tcW w:w="0" w:type="auto"/>
            <w:tcBorders>
              <w:top w:val="single" w:sz="4" w:space="0" w:color="auto"/>
              <w:left w:val="single" w:sz="4" w:space="0" w:color="auto"/>
              <w:bottom w:val="single" w:sz="4" w:space="0" w:color="auto"/>
              <w:right w:val="single" w:sz="4" w:space="0" w:color="auto"/>
            </w:tcBorders>
            <w:noWrap/>
            <w:vAlign w:val="center"/>
          </w:tcPr>
          <w:p w14:paraId="45C8FE08" w14:textId="059E8AE3" w:rsidR="004C7D3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4AC64914" w14:textId="16E6899E" w:rsidR="004C7D3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33EE6BBE" w14:textId="14F105ED" w:rsidR="004C7D33" w:rsidRPr="00677783" w:rsidRDefault="004C7D33"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5CA82BF1" w14:textId="7D7D2172" w:rsidR="004C7D33" w:rsidRPr="00677783" w:rsidRDefault="004C7D33" w:rsidP="00956199">
            <w:pPr>
              <w:spacing w:after="0" w:line="240" w:lineRule="auto"/>
              <w:jc w:val="center"/>
              <w:rPr>
                <w:rFonts w:ascii="Times New Roman" w:hAnsi="Times New Roman"/>
                <w:b/>
                <w:bCs/>
                <w:sz w:val="24"/>
                <w:szCs w:val="24"/>
                <w:lang w:val="uk-UA"/>
              </w:rPr>
            </w:pPr>
            <w:r w:rsidRPr="00677783">
              <w:rPr>
                <w:rFonts w:ascii="Times New Roman" w:hAnsi="Times New Roman"/>
                <w:b/>
                <w:bCs/>
                <w:sz w:val="24"/>
                <w:szCs w:val="24"/>
                <w:lang w:val="uk-UA"/>
              </w:rPr>
              <w:t>1</w:t>
            </w:r>
          </w:p>
        </w:tc>
      </w:tr>
      <w:tr w:rsidR="004C7D33" w:rsidRPr="00677783" w14:paraId="780A2F87" w14:textId="77777777" w:rsidTr="00956199">
        <w:trPr>
          <w:trHeight w:val="47"/>
        </w:trPr>
        <w:tc>
          <w:tcPr>
            <w:tcW w:w="0" w:type="auto"/>
            <w:tcBorders>
              <w:top w:val="single" w:sz="4" w:space="0" w:color="auto"/>
              <w:left w:val="single" w:sz="4" w:space="0" w:color="auto"/>
              <w:bottom w:val="single" w:sz="4" w:space="0" w:color="auto"/>
              <w:right w:val="single" w:sz="4" w:space="0" w:color="auto"/>
            </w:tcBorders>
            <w:vAlign w:val="center"/>
          </w:tcPr>
          <w:p w14:paraId="1C19E355" w14:textId="19E1FE14" w:rsidR="004C7D33" w:rsidRPr="00677783" w:rsidRDefault="004C7D33"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ОК 2.3</w:t>
            </w:r>
          </w:p>
        </w:tc>
        <w:tc>
          <w:tcPr>
            <w:tcW w:w="4750" w:type="dxa"/>
            <w:tcBorders>
              <w:top w:val="single" w:sz="4" w:space="0" w:color="auto"/>
              <w:left w:val="single" w:sz="4" w:space="0" w:color="auto"/>
              <w:bottom w:val="single" w:sz="4" w:space="0" w:color="auto"/>
              <w:right w:val="single" w:sz="4" w:space="0" w:color="auto"/>
            </w:tcBorders>
          </w:tcPr>
          <w:p w14:paraId="2832E722" w14:textId="0467246E" w:rsidR="004C7D33" w:rsidRPr="00677783" w:rsidRDefault="004C7D33" w:rsidP="00956199">
            <w:pPr>
              <w:spacing w:after="0" w:line="240" w:lineRule="auto"/>
              <w:jc w:val="both"/>
              <w:rPr>
                <w:rFonts w:ascii="Times New Roman" w:hAnsi="Times New Roman"/>
                <w:sz w:val="24"/>
                <w:szCs w:val="24"/>
                <w:lang w:val="uk-UA"/>
              </w:rPr>
            </w:pPr>
            <w:r>
              <w:rPr>
                <w:rFonts w:ascii="Times New Roman" w:hAnsi="Times New Roman"/>
                <w:sz w:val="24"/>
                <w:szCs w:val="24"/>
                <w:lang w:val="uk-UA"/>
              </w:rPr>
              <w:t>Стратегічне управління в туризмі</w:t>
            </w:r>
          </w:p>
        </w:tc>
        <w:tc>
          <w:tcPr>
            <w:tcW w:w="0" w:type="auto"/>
            <w:tcBorders>
              <w:top w:val="single" w:sz="4" w:space="0" w:color="auto"/>
              <w:left w:val="single" w:sz="4" w:space="0" w:color="auto"/>
              <w:bottom w:val="single" w:sz="4" w:space="0" w:color="auto"/>
              <w:right w:val="single" w:sz="4" w:space="0" w:color="auto"/>
            </w:tcBorders>
            <w:noWrap/>
            <w:vAlign w:val="center"/>
          </w:tcPr>
          <w:p w14:paraId="43D9C01E" w14:textId="76F22B77"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0" w:type="auto"/>
            <w:tcBorders>
              <w:top w:val="single" w:sz="4" w:space="0" w:color="auto"/>
              <w:left w:val="single" w:sz="4" w:space="0" w:color="auto"/>
              <w:bottom w:val="single" w:sz="4" w:space="0" w:color="auto"/>
              <w:right w:val="single" w:sz="4" w:space="0" w:color="auto"/>
            </w:tcBorders>
            <w:vAlign w:val="center"/>
          </w:tcPr>
          <w:p w14:paraId="13AC24A7" w14:textId="173C87DE"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150</w:t>
            </w:r>
          </w:p>
        </w:tc>
        <w:tc>
          <w:tcPr>
            <w:tcW w:w="0" w:type="auto"/>
            <w:tcBorders>
              <w:top w:val="single" w:sz="4" w:space="0" w:color="auto"/>
              <w:left w:val="single" w:sz="4" w:space="0" w:color="auto"/>
              <w:bottom w:val="single" w:sz="4" w:space="0" w:color="auto"/>
              <w:right w:val="single" w:sz="4" w:space="0" w:color="auto"/>
            </w:tcBorders>
            <w:vAlign w:val="center"/>
          </w:tcPr>
          <w:p w14:paraId="4E06E7C5" w14:textId="221FC269"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і, КР</w:t>
            </w:r>
          </w:p>
        </w:tc>
        <w:tc>
          <w:tcPr>
            <w:tcW w:w="0" w:type="auto"/>
            <w:tcBorders>
              <w:top w:val="single" w:sz="4" w:space="0" w:color="auto"/>
              <w:left w:val="single" w:sz="4" w:space="0" w:color="auto"/>
              <w:bottom w:val="single" w:sz="4" w:space="0" w:color="auto"/>
              <w:right w:val="single" w:sz="4" w:space="0" w:color="auto"/>
            </w:tcBorders>
            <w:noWrap/>
            <w:vAlign w:val="center"/>
          </w:tcPr>
          <w:p w14:paraId="79F646E1" w14:textId="3771FE3A" w:rsidR="004C7D33" w:rsidRPr="00677783" w:rsidRDefault="004C7D33" w:rsidP="00956199">
            <w:pPr>
              <w:spacing w:after="0" w:line="240" w:lineRule="auto"/>
              <w:jc w:val="center"/>
              <w:rPr>
                <w:rFonts w:ascii="Times New Roman" w:hAnsi="Times New Roman"/>
                <w:b/>
                <w:bCs/>
                <w:sz w:val="24"/>
                <w:szCs w:val="24"/>
                <w:lang w:val="uk-UA"/>
              </w:rPr>
            </w:pPr>
            <w:r w:rsidRPr="00677783">
              <w:rPr>
                <w:rFonts w:ascii="Times New Roman" w:hAnsi="Times New Roman"/>
                <w:b/>
                <w:bCs/>
                <w:sz w:val="24"/>
                <w:szCs w:val="24"/>
                <w:lang w:val="uk-UA"/>
              </w:rPr>
              <w:t>1</w:t>
            </w:r>
          </w:p>
        </w:tc>
      </w:tr>
      <w:tr w:rsidR="004C7D33" w:rsidRPr="00677783" w14:paraId="314C2265" w14:textId="77777777" w:rsidTr="00956199">
        <w:trPr>
          <w:trHeight w:val="114"/>
        </w:trPr>
        <w:tc>
          <w:tcPr>
            <w:tcW w:w="0" w:type="auto"/>
            <w:tcBorders>
              <w:top w:val="single" w:sz="4" w:space="0" w:color="auto"/>
              <w:left w:val="single" w:sz="4" w:space="0" w:color="auto"/>
              <w:bottom w:val="single" w:sz="4" w:space="0" w:color="auto"/>
              <w:right w:val="single" w:sz="4" w:space="0" w:color="auto"/>
            </w:tcBorders>
            <w:noWrap/>
            <w:vAlign w:val="center"/>
          </w:tcPr>
          <w:p w14:paraId="39CE4FBF" w14:textId="0DDCF419" w:rsidR="004C7D33" w:rsidRPr="00677783" w:rsidRDefault="004C7D33"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ОК 2.4</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3AD6160C" w14:textId="7192EAF8" w:rsidR="004C7D33" w:rsidRPr="00677783" w:rsidRDefault="004C7D33" w:rsidP="00956199">
            <w:pPr>
              <w:spacing w:after="0" w:line="240" w:lineRule="auto"/>
              <w:jc w:val="both"/>
              <w:rPr>
                <w:rFonts w:ascii="Times New Roman" w:hAnsi="Times New Roman"/>
                <w:sz w:val="24"/>
                <w:szCs w:val="24"/>
                <w:lang w:val="uk-UA"/>
              </w:rPr>
            </w:pPr>
            <w:r>
              <w:rPr>
                <w:rFonts w:ascii="Times New Roman" w:hAnsi="Times New Roman"/>
                <w:sz w:val="24"/>
                <w:szCs w:val="24"/>
                <w:lang w:val="uk-UA"/>
              </w:rPr>
              <w:t>Управління туристичними дестинаціями</w:t>
            </w:r>
          </w:p>
        </w:tc>
        <w:tc>
          <w:tcPr>
            <w:tcW w:w="0" w:type="auto"/>
            <w:tcBorders>
              <w:top w:val="single" w:sz="4" w:space="0" w:color="auto"/>
              <w:left w:val="single" w:sz="4" w:space="0" w:color="auto"/>
              <w:bottom w:val="single" w:sz="4" w:space="0" w:color="auto"/>
              <w:right w:val="single" w:sz="4" w:space="0" w:color="auto"/>
            </w:tcBorders>
            <w:vAlign w:val="center"/>
          </w:tcPr>
          <w:p w14:paraId="4218A506" w14:textId="2EC7AE7A"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467FA8C7" w14:textId="3784BA53"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2A7AACB7" w14:textId="7A0E26F7"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3F40BAD4" w14:textId="0BF9D77B" w:rsidR="004C7D33" w:rsidRPr="00677783" w:rsidRDefault="004C7D33" w:rsidP="00956199">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w:t>
            </w:r>
          </w:p>
        </w:tc>
      </w:tr>
      <w:tr w:rsidR="004C7D33" w:rsidRPr="00677783" w14:paraId="544E2C9B" w14:textId="77777777" w:rsidTr="00956199">
        <w:trPr>
          <w:trHeight w:val="49"/>
        </w:trPr>
        <w:tc>
          <w:tcPr>
            <w:tcW w:w="0" w:type="auto"/>
            <w:tcBorders>
              <w:top w:val="single" w:sz="4" w:space="0" w:color="auto"/>
              <w:left w:val="single" w:sz="4" w:space="0" w:color="auto"/>
              <w:bottom w:val="single" w:sz="4" w:space="0" w:color="auto"/>
              <w:right w:val="single" w:sz="4" w:space="0" w:color="auto"/>
            </w:tcBorders>
            <w:noWrap/>
            <w:vAlign w:val="center"/>
          </w:tcPr>
          <w:p w14:paraId="5956C358" w14:textId="5B9AFE0C"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ОК 2.5</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7090F795" w14:textId="627135A6" w:rsidR="004C7D33" w:rsidRDefault="00956199" w:rsidP="00956199">
            <w:pPr>
              <w:spacing w:after="0" w:line="240" w:lineRule="auto"/>
              <w:jc w:val="both"/>
              <w:rPr>
                <w:rFonts w:ascii="Times New Roman" w:hAnsi="Times New Roman"/>
                <w:sz w:val="24"/>
                <w:szCs w:val="24"/>
                <w:lang w:val="uk-UA"/>
              </w:rPr>
            </w:pPr>
            <w:r>
              <w:rPr>
                <w:rFonts w:ascii="Times New Roman" w:hAnsi="Times New Roman"/>
                <w:sz w:val="24"/>
                <w:szCs w:val="24"/>
                <w:lang w:val="uk-UA"/>
              </w:rPr>
              <w:t>Міжнародний МІСЕ-</w:t>
            </w:r>
            <w:r w:rsidR="004C7D33">
              <w:rPr>
                <w:rFonts w:ascii="Times New Roman" w:hAnsi="Times New Roman"/>
                <w:sz w:val="24"/>
                <w:szCs w:val="24"/>
                <w:lang w:val="uk-UA"/>
              </w:rPr>
              <w:t>туризм</w:t>
            </w:r>
          </w:p>
        </w:tc>
        <w:tc>
          <w:tcPr>
            <w:tcW w:w="0" w:type="auto"/>
            <w:tcBorders>
              <w:top w:val="single" w:sz="4" w:space="0" w:color="auto"/>
              <w:left w:val="single" w:sz="4" w:space="0" w:color="auto"/>
              <w:bottom w:val="single" w:sz="4" w:space="0" w:color="auto"/>
              <w:right w:val="single" w:sz="4" w:space="0" w:color="auto"/>
            </w:tcBorders>
            <w:vAlign w:val="center"/>
          </w:tcPr>
          <w:p w14:paraId="04770F8F" w14:textId="0E05F940" w:rsidR="004C7D3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669CA150" w14:textId="765556A0" w:rsidR="004C7D3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21E55507" w14:textId="42E920E0" w:rsidR="004C7D3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75FBB4A6" w14:textId="049F08D2" w:rsidR="004C7D33" w:rsidRDefault="004C7D33" w:rsidP="00956199">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2</w:t>
            </w:r>
          </w:p>
        </w:tc>
      </w:tr>
      <w:tr w:rsidR="004C7D33" w:rsidRPr="00677783" w14:paraId="51F26636" w14:textId="77777777" w:rsidTr="00956199">
        <w:trPr>
          <w:trHeight w:val="125"/>
        </w:trPr>
        <w:tc>
          <w:tcPr>
            <w:tcW w:w="0" w:type="auto"/>
            <w:tcBorders>
              <w:top w:val="single" w:sz="4" w:space="0" w:color="auto"/>
              <w:left w:val="single" w:sz="4" w:space="0" w:color="auto"/>
              <w:bottom w:val="single" w:sz="4" w:space="0" w:color="auto"/>
              <w:right w:val="single" w:sz="4" w:space="0" w:color="auto"/>
            </w:tcBorders>
            <w:noWrap/>
            <w:vAlign w:val="center"/>
          </w:tcPr>
          <w:p w14:paraId="50D04C31" w14:textId="12479A32"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ОК 2.6</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6207C2EC" w14:textId="0CA861F3" w:rsidR="004C7D33" w:rsidRPr="00677783" w:rsidRDefault="004C7D33" w:rsidP="00956199">
            <w:pPr>
              <w:spacing w:after="0" w:line="240" w:lineRule="auto"/>
              <w:jc w:val="both"/>
              <w:rPr>
                <w:rFonts w:ascii="Times New Roman" w:hAnsi="Times New Roman"/>
                <w:sz w:val="24"/>
                <w:szCs w:val="24"/>
                <w:lang w:val="uk-UA"/>
              </w:rPr>
            </w:pPr>
            <w:r>
              <w:rPr>
                <w:rFonts w:ascii="Times New Roman" w:hAnsi="Times New Roman"/>
                <w:sz w:val="24"/>
                <w:szCs w:val="24"/>
                <w:lang w:val="uk-UA"/>
              </w:rPr>
              <w:t>Маркетингові комунікації в туризмі</w:t>
            </w:r>
          </w:p>
        </w:tc>
        <w:tc>
          <w:tcPr>
            <w:tcW w:w="0" w:type="auto"/>
            <w:tcBorders>
              <w:top w:val="single" w:sz="4" w:space="0" w:color="auto"/>
              <w:left w:val="single" w:sz="4" w:space="0" w:color="auto"/>
              <w:bottom w:val="single" w:sz="4" w:space="0" w:color="auto"/>
              <w:right w:val="single" w:sz="4" w:space="0" w:color="auto"/>
            </w:tcBorders>
            <w:vAlign w:val="center"/>
          </w:tcPr>
          <w:p w14:paraId="5ECDD0BE" w14:textId="0D9E1E03"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14:paraId="18CDF047" w14:textId="4A78A4EA"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120</w:t>
            </w:r>
          </w:p>
        </w:tc>
        <w:tc>
          <w:tcPr>
            <w:tcW w:w="0" w:type="auto"/>
            <w:tcBorders>
              <w:top w:val="single" w:sz="4" w:space="0" w:color="auto"/>
              <w:left w:val="single" w:sz="4" w:space="0" w:color="auto"/>
              <w:bottom w:val="single" w:sz="4" w:space="0" w:color="auto"/>
              <w:right w:val="single" w:sz="4" w:space="0" w:color="auto"/>
            </w:tcBorders>
            <w:vAlign w:val="center"/>
          </w:tcPr>
          <w:p w14:paraId="2F8792CF" w14:textId="7EBD4F73"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7F17DFD2" w14:textId="77777777" w:rsidR="004C7D33" w:rsidRPr="00677783" w:rsidRDefault="004C7D33" w:rsidP="00956199">
            <w:pPr>
              <w:spacing w:after="0" w:line="240" w:lineRule="auto"/>
              <w:jc w:val="center"/>
              <w:rPr>
                <w:rFonts w:ascii="Times New Roman" w:hAnsi="Times New Roman"/>
                <w:b/>
                <w:bCs/>
                <w:sz w:val="24"/>
                <w:szCs w:val="24"/>
                <w:lang w:val="uk-UA"/>
              </w:rPr>
            </w:pPr>
            <w:r w:rsidRPr="00677783">
              <w:rPr>
                <w:rFonts w:ascii="Times New Roman" w:hAnsi="Times New Roman"/>
                <w:b/>
                <w:bCs/>
                <w:sz w:val="24"/>
                <w:szCs w:val="24"/>
                <w:lang w:val="uk-UA"/>
              </w:rPr>
              <w:t>3</w:t>
            </w:r>
          </w:p>
        </w:tc>
      </w:tr>
      <w:tr w:rsidR="004C7D33" w:rsidRPr="00967435" w14:paraId="53320DFA" w14:textId="77777777" w:rsidTr="00AA75EF">
        <w:trPr>
          <w:trHeight w:val="336"/>
        </w:trPr>
        <w:tc>
          <w:tcPr>
            <w:tcW w:w="0" w:type="auto"/>
            <w:tcBorders>
              <w:top w:val="single" w:sz="4" w:space="0" w:color="auto"/>
              <w:left w:val="single" w:sz="4" w:space="0" w:color="auto"/>
              <w:bottom w:val="single" w:sz="4" w:space="0" w:color="auto"/>
              <w:right w:val="single" w:sz="4" w:space="0" w:color="auto"/>
            </w:tcBorders>
            <w:noWrap/>
            <w:vAlign w:val="center"/>
          </w:tcPr>
          <w:p w14:paraId="2E52BF99" w14:textId="7823FDD0" w:rsidR="004C7D33" w:rsidRPr="00677783" w:rsidRDefault="004C7D33"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ОК 2.7</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378D1D03" w14:textId="01C83AE4" w:rsidR="004C7D33" w:rsidRPr="00967435" w:rsidRDefault="00967435" w:rsidP="00956199">
            <w:pPr>
              <w:spacing w:after="0" w:line="240" w:lineRule="auto"/>
              <w:jc w:val="both"/>
              <w:rPr>
                <w:rFonts w:ascii="Times New Roman" w:hAnsi="Times New Roman"/>
                <w:sz w:val="24"/>
                <w:szCs w:val="24"/>
                <w:lang w:val="ru-RU"/>
              </w:rPr>
            </w:pPr>
            <w:r w:rsidRPr="00967435">
              <w:rPr>
                <w:rFonts w:ascii="Times New Roman" w:hAnsi="Times New Roman"/>
                <w:sz w:val="24"/>
                <w:szCs w:val="24"/>
                <w:lang w:val="ru-RU"/>
              </w:rPr>
              <w:t>Організація інклюзивно-оздоровчого туризму на засадах інноваційного розвитку</w:t>
            </w:r>
          </w:p>
        </w:tc>
        <w:tc>
          <w:tcPr>
            <w:tcW w:w="0" w:type="auto"/>
            <w:tcBorders>
              <w:top w:val="single" w:sz="4" w:space="0" w:color="auto"/>
              <w:left w:val="single" w:sz="4" w:space="0" w:color="auto"/>
              <w:bottom w:val="single" w:sz="4" w:space="0" w:color="auto"/>
              <w:right w:val="single" w:sz="4" w:space="0" w:color="auto"/>
            </w:tcBorders>
            <w:vAlign w:val="center"/>
          </w:tcPr>
          <w:p w14:paraId="3B9EC58F" w14:textId="7987EF2C"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14:paraId="550DC96D" w14:textId="1B96A5EF"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90</w:t>
            </w:r>
          </w:p>
        </w:tc>
        <w:tc>
          <w:tcPr>
            <w:tcW w:w="0" w:type="auto"/>
            <w:tcBorders>
              <w:top w:val="single" w:sz="4" w:space="0" w:color="auto"/>
              <w:left w:val="single" w:sz="4" w:space="0" w:color="auto"/>
              <w:bottom w:val="single" w:sz="4" w:space="0" w:color="auto"/>
              <w:right w:val="single" w:sz="4" w:space="0" w:color="auto"/>
            </w:tcBorders>
            <w:vAlign w:val="center"/>
          </w:tcPr>
          <w:p w14:paraId="0CF54992" w14:textId="4392878C" w:rsidR="004C7D33"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391419E4" w14:textId="6766E16B" w:rsidR="004C7D33" w:rsidRPr="00677783" w:rsidRDefault="00967435" w:rsidP="00956199">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r>
      <w:tr w:rsidR="00967435" w:rsidRPr="00677783" w14:paraId="29596D1F" w14:textId="77777777" w:rsidTr="00956199">
        <w:trPr>
          <w:trHeight w:val="66"/>
        </w:trPr>
        <w:tc>
          <w:tcPr>
            <w:tcW w:w="0" w:type="auto"/>
            <w:tcBorders>
              <w:top w:val="single" w:sz="4" w:space="0" w:color="auto"/>
              <w:left w:val="single" w:sz="4" w:space="0" w:color="auto"/>
              <w:bottom w:val="single" w:sz="4" w:space="0" w:color="auto"/>
              <w:right w:val="single" w:sz="4" w:space="0" w:color="auto"/>
            </w:tcBorders>
            <w:noWrap/>
            <w:vAlign w:val="center"/>
          </w:tcPr>
          <w:p w14:paraId="465119DA" w14:textId="728CCA93" w:rsidR="00967435"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ОК 2.8</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30598881" w14:textId="106B675E" w:rsidR="00967435" w:rsidRDefault="00967435" w:rsidP="00956199">
            <w:pPr>
              <w:spacing w:after="0" w:line="240" w:lineRule="auto"/>
              <w:jc w:val="both"/>
              <w:rPr>
                <w:rFonts w:ascii="Times New Roman" w:hAnsi="Times New Roman"/>
                <w:sz w:val="24"/>
                <w:szCs w:val="24"/>
                <w:lang w:val="uk-UA"/>
              </w:rPr>
            </w:pPr>
            <w:r>
              <w:rPr>
                <w:rFonts w:ascii="Times New Roman" w:hAnsi="Times New Roman"/>
                <w:sz w:val="24"/>
                <w:szCs w:val="24"/>
                <w:lang w:val="uk-UA"/>
              </w:rPr>
              <w:t>Ініціативний туроперейтинг</w:t>
            </w:r>
          </w:p>
        </w:tc>
        <w:tc>
          <w:tcPr>
            <w:tcW w:w="0" w:type="auto"/>
            <w:tcBorders>
              <w:top w:val="single" w:sz="4" w:space="0" w:color="auto"/>
              <w:left w:val="single" w:sz="4" w:space="0" w:color="auto"/>
              <w:bottom w:val="single" w:sz="4" w:space="0" w:color="auto"/>
              <w:right w:val="single" w:sz="4" w:space="0" w:color="auto"/>
            </w:tcBorders>
            <w:vAlign w:val="center"/>
          </w:tcPr>
          <w:p w14:paraId="75D67B33" w14:textId="0369281D" w:rsidR="00967435"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0" w:type="auto"/>
            <w:tcBorders>
              <w:top w:val="single" w:sz="4" w:space="0" w:color="auto"/>
              <w:left w:val="single" w:sz="4" w:space="0" w:color="auto"/>
              <w:bottom w:val="single" w:sz="4" w:space="0" w:color="auto"/>
              <w:right w:val="single" w:sz="4" w:space="0" w:color="auto"/>
            </w:tcBorders>
            <w:vAlign w:val="center"/>
          </w:tcPr>
          <w:p w14:paraId="40415886" w14:textId="7434A564" w:rsidR="00967435"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150</w:t>
            </w:r>
          </w:p>
        </w:tc>
        <w:tc>
          <w:tcPr>
            <w:tcW w:w="0" w:type="auto"/>
            <w:tcBorders>
              <w:top w:val="single" w:sz="4" w:space="0" w:color="auto"/>
              <w:left w:val="single" w:sz="4" w:space="0" w:color="auto"/>
              <w:bottom w:val="single" w:sz="4" w:space="0" w:color="auto"/>
              <w:right w:val="single" w:sz="4" w:space="0" w:color="auto"/>
            </w:tcBorders>
            <w:vAlign w:val="center"/>
          </w:tcPr>
          <w:p w14:paraId="25EDF668" w14:textId="22B9EAC3" w:rsidR="00967435"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і</w:t>
            </w:r>
          </w:p>
        </w:tc>
        <w:tc>
          <w:tcPr>
            <w:tcW w:w="0" w:type="auto"/>
            <w:tcBorders>
              <w:top w:val="single" w:sz="4" w:space="0" w:color="auto"/>
              <w:left w:val="single" w:sz="4" w:space="0" w:color="auto"/>
              <w:bottom w:val="single" w:sz="4" w:space="0" w:color="auto"/>
              <w:right w:val="single" w:sz="4" w:space="0" w:color="auto"/>
            </w:tcBorders>
            <w:noWrap/>
            <w:vAlign w:val="center"/>
          </w:tcPr>
          <w:p w14:paraId="3512B292" w14:textId="516FF103" w:rsidR="00967435" w:rsidRDefault="00967435" w:rsidP="00956199">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r>
      <w:tr w:rsidR="00967435" w:rsidRPr="00677783" w14:paraId="0CED6B04" w14:textId="77777777" w:rsidTr="00AA75EF">
        <w:trPr>
          <w:trHeight w:val="480"/>
        </w:trPr>
        <w:tc>
          <w:tcPr>
            <w:tcW w:w="0" w:type="auto"/>
            <w:tcBorders>
              <w:top w:val="single" w:sz="4" w:space="0" w:color="auto"/>
              <w:left w:val="single" w:sz="4" w:space="0" w:color="auto"/>
              <w:bottom w:val="single" w:sz="4" w:space="0" w:color="auto"/>
              <w:right w:val="single" w:sz="4" w:space="0" w:color="auto"/>
            </w:tcBorders>
            <w:noWrap/>
            <w:vAlign w:val="center"/>
          </w:tcPr>
          <w:p w14:paraId="5B48073F" w14:textId="77777777" w:rsidR="00967435" w:rsidRPr="00677783" w:rsidRDefault="00967435"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ПР 1</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754AEFB9" w14:textId="77777777" w:rsidR="00967435" w:rsidRPr="00677783" w:rsidRDefault="00967435" w:rsidP="00956199">
            <w:pPr>
              <w:spacing w:after="0" w:line="240" w:lineRule="auto"/>
              <w:jc w:val="both"/>
              <w:rPr>
                <w:rFonts w:ascii="Times New Roman" w:hAnsi="Times New Roman"/>
                <w:sz w:val="24"/>
                <w:szCs w:val="24"/>
                <w:lang w:val="uk-UA"/>
              </w:rPr>
            </w:pPr>
            <w:r w:rsidRPr="00677783">
              <w:rPr>
                <w:rFonts w:ascii="Times New Roman" w:hAnsi="Times New Roman"/>
                <w:sz w:val="24"/>
                <w:szCs w:val="24"/>
                <w:lang w:val="uk-UA"/>
              </w:rPr>
              <w:t>Науково-педагогічна (асистентська) практика</w:t>
            </w:r>
          </w:p>
        </w:tc>
        <w:tc>
          <w:tcPr>
            <w:tcW w:w="0" w:type="auto"/>
            <w:tcBorders>
              <w:top w:val="single" w:sz="4" w:space="0" w:color="auto"/>
              <w:left w:val="single" w:sz="4" w:space="0" w:color="auto"/>
              <w:bottom w:val="single" w:sz="4" w:space="0" w:color="auto"/>
              <w:right w:val="single" w:sz="4" w:space="0" w:color="auto"/>
            </w:tcBorders>
            <w:vAlign w:val="center"/>
          </w:tcPr>
          <w:p w14:paraId="56DB855D" w14:textId="4B913270" w:rsidR="00967435"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0" w:type="auto"/>
            <w:tcBorders>
              <w:top w:val="single" w:sz="4" w:space="0" w:color="auto"/>
              <w:left w:val="single" w:sz="4" w:space="0" w:color="auto"/>
              <w:bottom w:val="single" w:sz="4" w:space="0" w:color="auto"/>
              <w:right w:val="single" w:sz="4" w:space="0" w:color="auto"/>
            </w:tcBorders>
            <w:vAlign w:val="center"/>
          </w:tcPr>
          <w:p w14:paraId="3E98360C" w14:textId="2F394EA5" w:rsidR="00967435"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180</w:t>
            </w:r>
          </w:p>
        </w:tc>
        <w:tc>
          <w:tcPr>
            <w:tcW w:w="0" w:type="auto"/>
            <w:tcBorders>
              <w:top w:val="single" w:sz="4" w:space="0" w:color="auto"/>
              <w:left w:val="single" w:sz="4" w:space="0" w:color="auto"/>
              <w:bottom w:val="single" w:sz="4" w:space="0" w:color="auto"/>
              <w:right w:val="single" w:sz="4" w:space="0" w:color="auto"/>
            </w:tcBorders>
            <w:vAlign w:val="center"/>
          </w:tcPr>
          <w:p w14:paraId="705E4E76" w14:textId="77777777" w:rsidR="00967435" w:rsidRPr="00677783" w:rsidRDefault="00967435"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6CF4F87B" w14:textId="77777777" w:rsidR="00967435" w:rsidRPr="00677783" w:rsidRDefault="00967435" w:rsidP="00956199">
            <w:pPr>
              <w:spacing w:after="0" w:line="240" w:lineRule="auto"/>
              <w:jc w:val="center"/>
              <w:rPr>
                <w:rFonts w:ascii="Times New Roman" w:hAnsi="Times New Roman"/>
                <w:b/>
                <w:bCs/>
                <w:sz w:val="24"/>
                <w:szCs w:val="24"/>
                <w:lang w:val="uk-UA"/>
              </w:rPr>
            </w:pPr>
            <w:r w:rsidRPr="00677783">
              <w:rPr>
                <w:rFonts w:ascii="Times New Roman" w:hAnsi="Times New Roman"/>
                <w:b/>
                <w:bCs/>
                <w:sz w:val="24"/>
                <w:szCs w:val="24"/>
                <w:lang w:val="uk-UA"/>
              </w:rPr>
              <w:t>2</w:t>
            </w:r>
          </w:p>
        </w:tc>
      </w:tr>
      <w:tr w:rsidR="00967435" w:rsidRPr="00677783" w14:paraId="6AD9C3C9" w14:textId="77777777" w:rsidTr="00956199">
        <w:trPr>
          <w:trHeight w:val="165"/>
        </w:trPr>
        <w:tc>
          <w:tcPr>
            <w:tcW w:w="0" w:type="auto"/>
            <w:tcBorders>
              <w:top w:val="single" w:sz="4" w:space="0" w:color="auto"/>
              <w:left w:val="single" w:sz="4" w:space="0" w:color="auto"/>
              <w:bottom w:val="single" w:sz="4" w:space="0" w:color="auto"/>
              <w:right w:val="single" w:sz="4" w:space="0" w:color="auto"/>
            </w:tcBorders>
            <w:noWrap/>
            <w:vAlign w:val="center"/>
          </w:tcPr>
          <w:p w14:paraId="0B2F3453" w14:textId="77777777" w:rsidR="00967435" w:rsidRPr="00677783" w:rsidRDefault="00967435"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ПР 2</w:t>
            </w: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2CF70CA6" w14:textId="7BC47AD2" w:rsidR="00967435" w:rsidRPr="00677783" w:rsidRDefault="00967435" w:rsidP="00956199">
            <w:pPr>
              <w:spacing w:after="0" w:line="240" w:lineRule="auto"/>
              <w:jc w:val="both"/>
              <w:rPr>
                <w:rFonts w:ascii="Times New Roman" w:hAnsi="Times New Roman"/>
                <w:sz w:val="24"/>
                <w:szCs w:val="24"/>
                <w:lang w:val="uk-UA"/>
              </w:rPr>
            </w:pPr>
            <w:r>
              <w:rPr>
                <w:rFonts w:ascii="Times New Roman" w:hAnsi="Times New Roman"/>
                <w:sz w:val="24"/>
                <w:szCs w:val="24"/>
                <w:lang w:val="uk-UA"/>
              </w:rPr>
              <w:t>Переддипломна</w:t>
            </w:r>
          </w:p>
        </w:tc>
        <w:tc>
          <w:tcPr>
            <w:tcW w:w="0" w:type="auto"/>
            <w:tcBorders>
              <w:top w:val="single" w:sz="4" w:space="0" w:color="auto"/>
              <w:left w:val="single" w:sz="4" w:space="0" w:color="auto"/>
              <w:bottom w:val="single" w:sz="4" w:space="0" w:color="auto"/>
              <w:right w:val="single" w:sz="4" w:space="0" w:color="auto"/>
            </w:tcBorders>
            <w:vAlign w:val="center"/>
          </w:tcPr>
          <w:p w14:paraId="1CAD147F" w14:textId="66EE1173" w:rsidR="00967435"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0" w:type="auto"/>
            <w:tcBorders>
              <w:top w:val="single" w:sz="4" w:space="0" w:color="auto"/>
              <w:left w:val="single" w:sz="4" w:space="0" w:color="auto"/>
              <w:bottom w:val="single" w:sz="4" w:space="0" w:color="auto"/>
              <w:right w:val="single" w:sz="4" w:space="0" w:color="auto"/>
            </w:tcBorders>
            <w:vAlign w:val="center"/>
          </w:tcPr>
          <w:p w14:paraId="36F81DF6" w14:textId="11BAA930" w:rsidR="00967435" w:rsidRPr="00677783" w:rsidRDefault="00967435" w:rsidP="00956199">
            <w:pPr>
              <w:spacing w:after="0" w:line="240" w:lineRule="auto"/>
              <w:jc w:val="center"/>
              <w:rPr>
                <w:rFonts w:ascii="Times New Roman" w:hAnsi="Times New Roman"/>
                <w:sz w:val="24"/>
                <w:szCs w:val="24"/>
                <w:lang w:val="uk-UA"/>
              </w:rPr>
            </w:pPr>
            <w:r>
              <w:rPr>
                <w:rFonts w:ascii="Times New Roman" w:hAnsi="Times New Roman"/>
                <w:sz w:val="24"/>
                <w:szCs w:val="24"/>
                <w:lang w:val="uk-UA"/>
              </w:rPr>
              <w:t>180</w:t>
            </w:r>
          </w:p>
        </w:tc>
        <w:tc>
          <w:tcPr>
            <w:tcW w:w="0" w:type="auto"/>
            <w:tcBorders>
              <w:top w:val="single" w:sz="4" w:space="0" w:color="auto"/>
              <w:left w:val="single" w:sz="4" w:space="0" w:color="auto"/>
              <w:bottom w:val="single" w:sz="4" w:space="0" w:color="auto"/>
              <w:right w:val="single" w:sz="4" w:space="0" w:color="auto"/>
            </w:tcBorders>
            <w:vAlign w:val="center"/>
          </w:tcPr>
          <w:p w14:paraId="67A22754" w14:textId="77777777" w:rsidR="00967435" w:rsidRPr="00677783" w:rsidRDefault="00967435" w:rsidP="00956199">
            <w:pPr>
              <w:spacing w:after="0" w:line="240" w:lineRule="auto"/>
              <w:jc w:val="center"/>
              <w:rPr>
                <w:rFonts w:ascii="Times New Roman" w:hAnsi="Times New Roman"/>
                <w:sz w:val="24"/>
                <w:szCs w:val="24"/>
                <w:lang w:val="uk-UA"/>
              </w:rPr>
            </w:pPr>
            <w:r w:rsidRPr="00677783">
              <w:rPr>
                <w:rFonts w:ascii="Times New Roman" w:hAnsi="Times New Roman"/>
                <w:sz w:val="24"/>
                <w:szCs w:val="24"/>
                <w:lang w:val="uk-UA"/>
              </w:rPr>
              <w:t>з</w:t>
            </w:r>
          </w:p>
        </w:tc>
        <w:tc>
          <w:tcPr>
            <w:tcW w:w="0" w:type="auto"/>
            <w:tcBorders>
              <w:top w:val="single" w:sz="4" w:space="0" w:color="auto"/>
              <w:left w:val="single" w:sz="4" w:space="0" w:color="auto"/>
              <w:bottom w:val="single" w:sz="4" w:space="0" w:color="auto"/>
              <w:right w:val="single" w:sz="4" w:space="0" w:color="auto"/>
            </w:tcBorders>
            <w:noWrap/>
            <w:vAlign w:val="center"/>
          </w:tcPr>
          <w:p w14:paraId="52CBADDC" w14:textId="77777777" w:rsidR="00967435" w:rsidRPr="00677783" w:rsidRDefault="00967435" w:rsidP="00956199">
            <w:pPr>
              <w:spacing w:after="0" w:line="240" w:lineRule="auto"/>
              <w:jc w:val="center"/>
              <w:rPr>
                <w:rFonts w:ascii="Times New Roman" w:hAnsi="Times New Roman"/>
                <w:b/>
                <w:bCs/>
                <w:sz w:val="24"/>
                <w:szCs w:val="24"/>
                <w:lang w:val="uk-UA"/>
              </w:rPr>
            </w:pPr>
            <w:r w:rsidRPr="00677783">
              <w:rPr>
                <w:rFonts w:ascii="Times New Roman" w:hAnsi="Times New Roman"/>
                <w:b/>
                <w:bCs/>
                <w:sz w:val="24"/>
                <w:szCs w:val="24"/>
                <w:lang w:val="uk-UA"/>
              </w:rPr>
              <w:t>3</w:t>
            </w:r>
          </w:p>
        </w:tc>
      </w:tr>
      <w:tr w:rsidR="00967435" w:rsidRPr="00677783" w14:paraId="5470F8B8" w14:textId="77777777" w:rsidTr="00956199">
        <w:trPr>
          <w:trHeight w:val="113"/>
        </w:trPr>
        <w:tc>
          <w:tcPr>
            <w:tcW w:w="0" w:type="auto"/>
            <w:tcBorders>
              <w:top w:val="single" w:sz="4" w:space="0" w:color="auto"/>
              <w:left w:val="single" w:sz="4" w:space="0" w:color="auto"/>
              <w:bottom w:val="single" w:sz="4" w:space="0" w:color="auto"/>
              <w:right w:val="single" w:sz="4" w:space="0" w:color="auto"/>
            </w:tcBorders>
            <w:noWrap/>
            <w:vAlign w:val="center"/>
          </w:tcPr>
          <w:p w14:paraId="3F38E151" w14:textId="77777777" w:rsidR="00967435" w:rsidRPr="00677783" w:rsidRDefault="00967435" w:rsidP="004C7D33">
            <w:pPr>
              <w:spacing w:after="0"/>
              <w:jc w:val="center"/>
              <w:rPr>
                <w:rFonts w:ascii="Times New Roman" w:hAnsi="Times New Roman"/>
                <w:sz w:val="24"/>
                <w:szCs w:val="24"/>
                <w:lang w:val="uk-UA"/>
              </w:rPr>
            </w:pPr>
          </w:p>
        </w:tc>
        <w:tc>
          <w:tcPr>
            <w:tcW w:w="4750" w:type="dxa"/>
            <w:tcBorders>
              <w:top w:val="single" w:sz="4" w:space="0" w:color="auto"/>
              <w:left w:val="single" w:sz="4" w:space="0" w:color="auto"/>
              <w:bottom w:val="single" w:sz="4" w:space="0" w:color="auto"/>
              <w:right w:val="single" w:sz="4" w:space="0" w:color="auto"/>
            </w:tcBorders>
            <w:shd w:val="clear" w:color="auto" w:fill="FFFFFF"/>
          </w:tcPr>
          <w:p w14:paraId="0428BE77" w14:textId="77777777" w:rsidR="00967435" w:rsidRPr="00677783" w:rsidRDefault="00967435" w:rsidP="00956199">
            <w:pPr>
              <w:spacing w:after="0"/>
              <w:jc w:val="both"/>
              <w:rPr>
                <w:rFonts w:ascii="Times New Roman" w:hAnsi="Times New Roman"/>
                <w:b/>
                <w:sz w:val="24"/>
                <w:szCs w:val="24"/>
                <w:lang w:val="uk-UA"/>
              </w:rPr>
            </w:pPr>
            <w:r w:rsidRPr="00677783">
              <w:rPr>
                <w:rFonts w:ascii="Times New Roman" w:hAnsi="Times New Roman"/>
                <w:b/>
                <w:sz w:val="24"/>
                <w:szCs w:val="24"/>
                <w:lang w:val="uk-UA"/>
              </w:rPr>
              <w:t>Магістерська кваліфікаційна робота</w:t>
            </w:r>
          </w:p>
        </w:tc>
        <w:tc>
          <w:tcPr>
            <w:tcW w:w="0" w:type="auto"/>
            <w:tcBorders>
              <w:top w:val="single" w:sz="4" w:space="0" w:color="auto"/>
              <w:left w:val="single" w:sz="4" w:space="0" w:color="auto"/>
              <w:bottom w:val="single" w:sz="4" w:space="0" w:color="auto"/>
              <w:right w:val="single" w:sz="4" w:space="0" w:color="auto"/>
            </w:tcBorders>
            <w:vAlign w:val="center"/>
          </w:tcPr>
          <w:p w14:paraId="2A1F8D22" w14:textId="236EAA98" w:rsidR="00967435" w:rsidRPr="00677783" w:rsidRDefault="00967435" w:rsidP="004C7D33">
            <w:pPr>
              <w:spacing w:after="0"/>
              <w:jc w:val="center"/>
              <w:rPr>
                <w:rFonts w:ascii="Times New Roman" w:hAnsi="Times New Roman"/>
                <w:sz w:val="24"/>
                <w:szCs w:val="24"/>
                <w:lang w:val="uk-UA"/>
              </w:rPr>
            </w:pPr>
            <w:r>
              <w:rPr>
                <w:rFonts w:ascii="Times New Roman" w:hAnsi="Times New Roman"/>
                <w:sz w:val="24"/>
                <w:szCs w:val="24"/>
                <w:lang w:val="uk-UA"/>
              </w:rPr>
              <w:t>9</w:t>
            </w:r>
          </w:p>
        </w:tc>
        <w:tc>
          <w:tcPr>
            <w:tcW w:w="0" w:type="auto"/>
            <w:tcBorders>
              <w:top w:val="single" w:sz="4" w:space="0" w:color="auto"/>
              <w:left w:val="single" w:sz="4" w:space="0" w:color="auto"/>
              <w:bottom w:val="single" w:sz="4" w:space="0" w:color="auto"/>
              <w:right w:val="single" w:sz="4" w:space="0" w:color="auto"/>
            </w:tcBorders>
            <w:vAlign w:val="center"/>
          </w:tcPr>
          <w:p w14:paraId="17762A25" w14:textId="19E99B57" w:rsidR="00967435" w:rsidRPr="00677783" w:rsidRDefault="00967435" w:rsidP="004C7D33">
            <w:pPr>
              <w:spacing w:after="0"/>
              <w:jc w:val="center"/>
              <w:rPr>
                <w:rFonts w:ascii="Times New Roman" w:hAnsi="Times New Roman"/>
                <w:sz w:val="24"/>
                <w:szCs w:val="24"/>
                <w:lang w:val="uk-UA"/>
              </w:rPr>
            </w:pPr>
            <w:r>
              <w:rPr>
                <w:rFonts w:ascii="Times New Roman" w:hAnsi="Times New Roman"/>
                <w:sz w:val="24"/>
                <w:szCs w:val="24"/>
                <w:lang w:val="uk-UA"/>
              </w:rPr>
              <w:t>270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3B8A49"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захист</w:t>
            </w:r>
          </w:p>
        </w:tc>
        <w:tc>
          <w:tcPr>
            <w:tcW w:w="0" w:type="auto"/>
            <w:tcBorders>
              <w:top w:val="single" w:sz="4" w:space="0" w:color="auto"/>
              <w:left w:val="single" w:sz="4" w:space="0" w:color="auto"/>
              <w:bottom w:val="single" w:sz="4" w:space="0" w:color="auto"/>
              <w:right w:val="single" w:sz="4" w:space="0" w:color="auto"/>
            </w:tcBorders>
            <w:noWrap/>
            <w:vAlign w:val="center"/>
          </w:tcPr>
          <w:p w14:paraId="2634D8E1" w14:textId="77777777" w:rsidR="00967435" w:rsidRPr="00677783" w:rsidRDefault="00967435"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3</w:t>
            </w:r>
          </w:p>
        </w:tc>
      </w:tr>
      <w:tr w:rsidR="00967435" w:rsidRPr="00677783" w14:paraId="7F4C54F1" w14:textId="77777777" w:rsidTr="00956199">
        <w:trPr>
          <w:trHeight w:val="78"/>
        </w:trPr>
        <w:tc>
          <w:tcPr>
            <w:tcW w:w="5672" w:type="dxa"/>
            <w:gridSpan w:val="2"/>
            <w:shd w:val="clear" w:color="auto" w:fill="CCECFF"/>
            <w:vAlign w:val="center"/>
          </w:tcPr>
          <w:p w14:paraId="0D02818A" w14:textId="77777777" w:rsidR="00967435" w:rsidRPr="00677783" w:rsidRDefault="00967435" w:rsidP="00956199">
            <w:pPr>
              <w:spacing w:after="0" w:line="240" w:lineRule="auto"/>
              <w:jc w:val="both"/>
              <w:rPr>
                <w:rFonts w:ascii="Times New Roman" w:hAnsi="Times New Roman"/>
                <w:b/>
                <w:bCs/>
                <w:color w:val="000099"/>
                <w:sz w:val="24"/>
                <w:szCs w:val="24"/>
                <w:lang w:val="uk-UA"/>
              </w:rPr>
            </w:pPr>
            <w:r w:rsidRPr="00677783">
              <w:rPr>
                <w:rFonts w:ascii="Times New Roman" w:hAnsi="Times New Roman"/>
                <w:b/>
                <w:bCs/>
                <w:color w:val="000099"/>
                <w:sz w:val="24"/>
                <w:szCs w:val="24"/>
                <w:lang w:val="uk-UA"/>
              </w:rPr>
              <w:t>Всього ОК за циклом професійної підготовки</w:t>
            </w:r>
          </w:p>
        </w:tc>
        <w:tc>
          <w:tcPr>
            <w:tcW w:w="0" w:type="auto"/>
            <w:shd w:val="clear" w:color="auto" w:fill="CCECFF"/>
            <w:vAlign w:val="center"/>
          </w:tcPr>
          <w:p w14:paraId="343044AE" w14:textId="33D7842C" w:rsidR="00967435" w:rsidRPr="00677783" w:rsidRDefault="00967435" w:rsidP="004C7D33">
            <w:pPr>
              <w:spacing w:after="0" w:line="240" w:lineRule="auto"/>
              <w:jc w:val="center"/>
              <w:rPr>
                <w:rFonts w:ascii="Times New Roman" w:hAnsi="Times New Roman"/>
                <w:b/>
                <w:bCs/>
                <w:color w:val="000099"/>
                <w:sz w:val="24"/>
                <w:szCs w:val="24"/>
                <w:lang w:val="uk-UA"/>
              </w:rPr>
            </w:pPr>
            <w:r>
              <w:rPr>
                <w:rFonts w:ascii="Times New Roman" w:hAnsi="Times New Roman"/>
                <w:b/>
                <w:bCs/>
                <w:color w:val="000099"/>
                <w:sz w:val="24"/>
                <w:szCs w:val="24"/>
                <w:lang w:val="uk-UA"/>
              </w:rPr>
              <w:t>49</w:t>
            </w:r>
          </w:p>
        </w:tc>
        <w:tc>
          <w:tcPr>
            <w:tcW w:w="0" w:type="auto"/>
            <w:shd w:val="clear" w:color="auto" w:fill="CCECFF"/>
            <w:vAlign w:val="center"/>
          </w:tcPr>
          <w:p w14:paraId="3AC78DDE" w14:textId="5A413B1B" w:rsidR="00967435" w:rsidRPr="00677783" w:rsidRDefault="00967435" w:rsidP="004C7D33">
            <w:pPr>
              <w:spacing w:after="0" w:line="240" w:lineRule="auto"/>
              <w:jc w:val="center"/>
              <w:rPr>
                <w:rFonts w:ascii="Times New Roman" w:hAnsi="Times New Roman"/>
                <w:b/>
                <w:bCs/>
                <w:color w:val="000099"/>
                <w:sz w:val="24"/>
                <w:szCs w:val="24"/>
                <w:lang w:val="uk-UA"/>
              </w:rPr>
            </w:pPr>
            <w:r w:rsidRPr="00677783">
              <w:rPr>
                <w:rFonts w:ascii="Times New Roman" w:hAnsi="Times New Roman"/>
                <w:b/>
                <w:bCs/>
                <w:color w:val="000099"/>
                <w:sz w:val="24"/>
                <w:szCs w:val="24"/>
                <w:lang w:val="uk-UA"/>
              </w:rPr>
              <w:t xml:space="preserve">1 </w:t>
            </w:r>
            <w:r>
              <w:rPr>
                <w:rFonts w:ascii="Times New Roman" w:hAnsi="Times New Roman"/>
                <w:b/>
                <w:bCs/>
                <w:color w:val="000099"/>
                <w:sz w:val="24"/>
                <w:szCs w:val="24"/>
                <w:lang w:val="uk-UA"/>
              </w:rPr>
              <w:t>470</w:t>
            </w:r>
          </w:p>
        </w:tc>
        <w:tc>
          <w:tcPr>
            <w:tcW w:w="0" w:type="auto"/>
            <w:shd w:val="clear" w:color="auto" w:fill="CCECFF"/>
            <w:vAlign w:val="center"/>
          </w:tcPr>
          <w:p w14:paraId="149A6281" w14:textId="121FB411" w:rsidR="00967435" w:rsidRPr="00677783" w:rsidRDefault="00967435" w:rsidP="004C7D33">
            <w:pPr>
              <w:spacing w:after="0" w:line="240" w:lineRule="auto"/>
              <w:jc w:val="center"/>
              <w:rPr>
                <w:rFonts w:ascii="Times New Roman" w:hAnsi="Times New Roman"/>
                <w:b/>
                <w:bCs/>
                <w:color w:val="000099"/>
                <w:sz w:val="24"/>
                <w:szCs w:val="24"/>
                <w:lang w:val="uk-UA"/>
              </w:rPr>
            </w:pPr>
            <w:r>
              <w:rPr>
                <w:rFonts w:ascii="Times New Roman" w:hAnsi="Times New Roman"/>
                <w:b/>
                <w:bCs/>
                <w:color w:val="000099"/>
                <w:sz w:val="24"/>
                <w:szCs w:val="24"/>
                <w:lang w:val="uk-UA"/>
              </w:rPr>
              <w:t>12</w:t>
            </w:r>
          </w:p>
        </w:tc>
        <w:tc>
          <w:tcPr>
            <w:tcW w:w="0" w:type="auto"/>
            <w:shd w:val="clear" w:color="auto" w:fill="CCECFF"/>
            <w:vAlign w:val="center"/>
          </w:tcPr>
          <w:p w14:paraId="01C1B513" w14:textId="77777777" w:rsidR="00967435" w:rsidRPr="00677783" w:rsidRDefault="00967435" w:rsidP="004C7D33">
            <w:pPr>
              <w:spacing w:after="0" w:line="240" w:lineRule="auto"/>
              <w:jc w:val="center"/>
              <w:rPr>
                <w:rFonts w:ascii="Times New Roman" w:hAnsi="Times New Roman"/>
                <w:b/>
                <w:bCs/>
                <w:color w:val="000099"/>
                <w:sz w:val="24"/>
                <w:szCs w:val="24"/>
                <w:lang w:val="uk-UA"/>
              </w:rPr>
            </w:pPr>
            <w:r w:rsidRPr="00677783">
              <w:rPr>
                <w:rFonts w:ascii="Times New Roman" w:hAnsi="Times New Roman"/>
                <w:b/>
                <w:bCs/>
                <w:color w:val="000099"/>
                <w:sz w:val="24"/>
                <w:szCs w:val="24"/>
                <w:lang w:val="uk-UA"/>
              </w:rPr>
              <w:t> </w:t>
            </w:r>
          </w:p>
        </w:tc>
      </w:tr>
      <w:tr w:rsidR="00967435" w:rsidRPr="00677783" w14:paraId="4004C8FF" w14:textId="77777777" w:rsidTr="00A14A22">
        <w:trPr>
          <w:trHeight w:val="196"/>
        </w:trPr>
        <w:tc>
          <w:tcPr>
            <w:tcW w:w="10059" w:type="dxa"/>
            <w:gridSpan w:val="6"/>
            <w:vAlign w:val="center"/>
          </w:tcPr>
          <w:p w14:paraId="2E63A6DA" w14:textId="77777777" w:rsidR="00967435" w:rsidRPr="00677783" w:rsidRDefault="00967435"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2.2 Вибіркові компоненти освітньої програми</w:t>
            </w:r>
          </w:p>
        </w:tc>
      </w:tr>
      <w:tr w:rsidR="00967435" w:rsidRPr="00677783" w14:paraId="3A963F4C" w14:textId="77777777" w:rsidTr="00967435">
        <w:trPr>
          <w:trHeight w:val="172"/>
        </w:trPr>
        <w:tc>
          <w:tcPr>
            <w:tcW w:w="5672" w:type="dxa"/>
            <w:gridSpan w:val="2"/>
            <w:shd w:val="clear" w:color="auto" w:fill="CCFFCC"/>
            <w:vAlign w:val="center"/>
          </w:tcPr>
          <w:p w14:paraId="129FA346" w14:textId="77777777" w:rsidR="00967435" w:rsidRPr="00677783" w:rsidRDefault="00967435" w:rsidP="004C7D33">
            <w:pPr>
              <w:spacing w:after="0" w:line="240" w:lineRule="auto"/>
              <w:jc w:val="right"/>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Всього ВК за циклом професійної підготовки</w:t>
            </w:r>
          </w:p>
        </w:tc>
        <w:tc>
          <w:tcPr>
            <w:tcW w:w="0" w:type="auto"/>
            <w:shd w:val="clear" w:color="auto" w:fill="CCFFCC"/>
            <w:vAlign w:val="center"/>
          </w:tcPr>
          <w:p w14:paraId="11477698" w14:textId="77777777" w:rsidR="00967435" w:rsidRPr="00677783" w:rsidRDefault="00967435"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15</w:t>
            </w:r>
          </w:p>
        </w:tc>
        <w:tc>
          <w:tcPr>
            <w:tcW w:w="0" w:type="auto"/>
            <w:shd w:val="clear" w:color="auto" w:fill="CCFFCC"/>
            <w:vAlign w:val="center"/>
          </w:tcPr>
          <w:p w14:paraId="7D9D679A" w14:textId="77777777" w:rsidR="00967435" w:rsidRPr="00677783" w:rsidRDefault="00967435"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450</w:t>
            </w:r>
          </w:p>
        </w:tc>
        <w:tc>
          <w:tcPr>
            <w:tcW w:w="0" w:type="auto"/>
            <w:shd w:val="clear" w:color="auto" w:fill="CCFFCC"/>
            <w:vAlign w:val="center"/>
          </w:tcPr>
          <w:p w14:paraId="1A9C7C9A" w14:textId="1A8FB15B" w:rsidR="00967435" w:rsidRPr="00677783" w:rsidRDefault="0034026D" w:rsidP="004C7D33">
            <w:pPr>
              <w:spacing w:after="0" w:line="240" w:lineRule="auto"/>
              <w:jc w:val="center"/>
              <w:rPr>
                <w:rFonts w:ascii="Times New Roman" w:hAnsi="Times New Roman"/>
                <w:b/>
                <w:bCs/>
                <w:color w:val="003300"/>
                <w:sz w:val="24"/>
                <w:szCs w:val="24"/>
                <w:lang w:val="uk-UA"/>
              </w:rPr>
            </w:pPr>
            <w:r w:rsidRPr="0034026D">
              <w:rPr>
                <w:rFonts w:ascii="Times New Roman" w:hAnsi="Times New Roman"/>
                <w:b/>
                <w:bCs/>
                <w:color w:val="003300"/>
                <w:sz w:val="24"/>
                <w:szCs w:val="24"/>
                <w:highlight w:val="green"/>
                <w:lang w:val="uk-UA"/>
              </w:rPr>
              <w:t>3</w:t>
            </w:r>
          </w:p>
        </w:tc>
        <w:tc>
          <w:tcPr>
            <w:tcW w:w="0" w:type="auto"/>
            <w:shd w:val="clear" w:color="auto" w:fill="CCFFCC"/>
            <w:vAlign w:val="center"/>
          </w:tcPr>
          <w:p w14:paraId="0064EAF4" w14:textId="77777777" w:rsidR="00967435" w:rsidRPr="00677783" w:rsidRDefault="00967435" w:rsidP="004C7D33">
            <w:pPr>
              <w:spacing w:after="0" w:line="240" w:lineRule="auto"/>
              <w:jc w:val="center"/>
              <w:rPr>
                <w:rFonts w:ascii="Times New Roman" w:hAnsi="Times New Roman"/>
                <w:b/>
                <w:bCs/>
                <w:color w:val="003300"/>
                <w:sz w:val="24"/>
                <w:szCs w:val="24"/>
                <w:lang w:val="uk-UA"/>
              </w:rPr>
            </w:pPr>
          </w:p>
        </w:tc>
      </w:tr>
      <w:tr w:rsidR="00967435" w:rsidRPr="00677783" w14:paraId="0653362F" w14:textId="77777777" w:rsidTr="00AA75EF">
        <w:trPr>
          <w:trHeight w:val="390"/>
        </w:trPr>
        <w:tc>
          <w:tcPr>
            <w:tcW w:w="0" w:type="auto"/>
          </w:tcPr>
          <w:p w14:paraId="31072A57"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ВК 2.1</w:t>
            </w:r>
          </w:p>
        </w:tc>
        <w:tc>
          <w:tcPr>
            <w:tcW w:w="4750" w:type="dxa"/>
            <w:vMerge w:val="restart"/>
            <w:vAlign w:val="center"/>
          </w:tcPr>
          <w:p w14:paraId="7AF02AC3"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color w:val="003300"/>
                <w:sz w:val="24"/>
                <w:szCs w:val="24"/>
                <w:lang w:val="uk-UA"/>
              </w:rPr>
              <w:t xml:space="preserve">Дисципліни вільного вибору студентів із </w:t>
            </w:r>
            <w:r w:rsidRPr="00677783">
              <w:rPr>
                <w:rFonts w:ascii="Times New Roman" w:hAnsi="Times New Roman"/>
                <w:color w:val="003300"/>
                <w:sz w:val="24"/>
                <w:szCs w:val="24"/>
                <w:lang w:val="uk-UA"/>
              </w:rPr>
              <w:lastRenderedPageBreak/>
              <w:t>переліку дисциплін професійної підготовки</w:t>
            </w:r>
          </w:p>
        </w:tc>
        <w:tc>
          <w:tcPr>
            <w:tcW w:w="0" w:type="auto"/>
            <w:vAlign w:val="center"/>
          </w:tcPr>
          <w:p w14:paraId="6AA56EE7"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lastRenderedPageBreak/>
              <w:t>5</w:t>
            </w:r>
          </w:p>
        </w:tc>
        <w:tc>
          <w:tcPr>
            <w:tcW w:w="0" w:type="auto"/>
            <w:vAlign w:val="center"/>
          </w:tcPr>
          <w:p w14:paraId="679C7BB1"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150</w:t>
            </w:r>
          </w:p>
        </w:tc>
        <w:tc>
          <w:tcPr>
            <w:tcW w:w="0" w:type="auto"/>
            <w:vAlign w:val="center"/>
          </w:tcPr>
          <w:p w14:paraId="79422517"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з</w:t>
            </w:r>
          </w:p>
        </w:tc>
        <w:tc>
          <w:tcPr>
            <w:tcW w:w="0" w:type="auto"/>
            <w:noWrap/>
            <w:vAlign w:val="center"/>
          </w:tcPr>
          <w:p w14:paraId="7995E3DB" w14:textId="77777777" w:rsidR="00967435" w:rsidRPr="00677783" w:rsidRDefault="00967435"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2</w:t>
            </w:r>
          </w:p>
        </w:tc>
      </w:tr>
      <w:tr w:rsidR="00967435" w:rsidRPr="00677783" w14:paraId="729E8DA0" w14:textId="77777777" w:rsidTr="00AA75EF">
        <w:trPr>
          <w:trHeight w:val="182"/>
        </w:trPr>
        <w:tc>
          <w:tcPr>
            <w:tcW w:w="0" w:type="auto"/>
          </w:tcPr>
          <w:p w14:paraId="415252A9"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lastRenderedPageBreak/>
              <w:t>ВК 2.2</w:t>
            </w:r>
          </w:p>
        </w:tc>
        <w:tc>
          <w:tcPr>
            <w:tcW w:w="4750" w:type="dxa"/>
            <w:vMerge/>
            <w:vAlign w:val="center"/>
          </w:tcPr>
          <w:p w14:paraId="0E39EFF8" w14:textId="77777777" w:rsidR="00967435" w:rsidRPr="00677783" w:rsidRDefault="00967435" w:rsidP="004C7D33">
            <w:pPr>
              <w:spacing w:after="0"/>
              <w:rPr>
                <w:rFonts w:ascii="Times New Roman" w:hAnsi="Times New Roman"/>
                <w:sz w:val="24"/>
                <w:szCs w:val="24"/>
                <w:lang w:val="uk-UA"/>
              </w:rPr>
            </w:pPr>
          </w:p>
        </w:tc>
        <w:tc>
          <w:tcPr>
            <w:tcW w:w="0" w:type="auto"/>
            <w:vAlign w:val="center"/>
          </w:tcPr>
          <w:p w14:paraId="5FB7B703"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5</w:t>
            </w:r>
          </w:p>
        </w:tc>
        <w:tc>
          <w:tcPr>
            <w:tcW w:w="0" w:type="auto"/>
            <w:vAlign w:val="center"/>
          </w:tcPr>
          <w:p w14:paraId="25F4D797"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150</w:t>
            </w:r>
          </w:p>
        </w:tc>
        <w:tc>
          <w:tcPr>
            <w:tcW w:w="0" w:type="auto"/>
            <w:vAlign w:val="center"/>
          </w:tcPr>
          <w:p w14:paraId="3CFF8C1B"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з</w:t>
            </w:r>
          </w:p>
        </w:tc>
        <w:tc>
          <w:tcPr>
            <w:tcW w:w="0" w:type="auto"/>
            <w:vAlign w:val="center"/>
          </w:tcPr>
          <w:p w14:paraId="32AEAFE4" w14:textId="77777777" w:rsidR="00967435" w:rsidRPr="00677783" w:rsidRDefault="00967435"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2</w:t>
            </w:r>
          </w:p>
        </w:tc>
      </w:tr>
      <w:tr w:rsidR="00967435" w:rsidRPr="00677783" w14:paraId="200BDFBD" w14:textId="77777777" w:rsidTr="00AA75EF">
        <w:trPr>
          <w:trHeight w:val="61"/>
        </w:trPr>
        <w:tc>
          <w:tcPr>
            <w:tcW w:w="0" w:type="auto"/>
          </w:tcPr>
          <w:p w14:paraId="47AC1E1F"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lastRenderedPageBreak/>
              <w:t>ВК 2.3</w:t>
            </w:r>
          </w:p>
        </w:tc>
        <w:tc>
          <w:tcPr>
            <w:tcW w:w="4750" w:type="dxa"/>
            <w:vMerge/>
            <w:vAlign w:val="center"/>
          </w:tcPr>
          <w:p w14:paraId="310C73CA" w14:textId="77777777" w:rsidR="00967435" w:rsidRPr="00677783" w:rsidRDefault="00967435" w:rsidP="004C7D33">
            <w:pPr>
              <w:spacing w:after="0"/>
              <w:rPr>
                <w:rFonts w:ascii="Times New Roman" w:hAnsi="Times New Roman"/>
                <w:sz w:val="24"/>
                <w:szCs w:val="24"/>
                <w:lang w:val="uk-UA"/>
              </w:rPr>
            </w:pPr>
          </w:p>
        </w:tc>
        <w:tc>
          <w:tcPr>
            <w:tcW w:w="0" w:type="auto"/>
            <w:vAlign w:val="center"/>
          </w:tcPr>
          <w:p w14:paraId="45C2CEC5"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5</w:t>
            </w:r>
          </w:p>
        </w:tc>
        <w:tc>
          <w:tcPr>
            <w:tcW w:w="0" w:type="auto"/>
            <w:vAlign w:val="center"/>
          </w:tcPr>
          <w:p w14:paraId="5D8332DB" w14:textId="77777777" w:rsidR="00967435" w:rsidRPr="00677783" w:rsidRDefault="00967435" w:rsidP="004C7D33">
            <w:pPr>
              <w:spacing w:after="0"/>
              <w:jc w:val="center"/>
              <w:rPr>
                <w:rFonts w:ascii="Times New Roman" w:hAnsi="Times New Roman"/>
                <w:sz w:val="24"/>
                <w:szCs w:val="24"/>
                <w:lang w:val="uk-UA"/>
              </w:rPr>
            </w:pPr>
            <w:r w:rsidRPr="00677783">
              <w:rPr>
                <w:rFonts w:ascii="Times New Roman" w:hAnsi="Times New Roman"/>
                <w:sz w:val="24"/>
                <w:szCs w:val="24"/>
                <w:lang w:val="uk-UA"/>
              </w:rPr>
              <w:t>150</w:t>
            </w:r>
          </w:p>
        </w:tc>
        <w:tc>
          <w:tcPr>
            <w:tcW w:w="0" w:type="auto"/>
            <w:vAlign w:val="center"/>
          </w:tcPr>
          <w:p w14:paraId="0D42ECDB" w14:textId="5A95D4DB" w:rsidR="00967435" w:rsidRPr="00677783" w:rsidRDefault="0034026D" w:rsidP="004C7D33">
            <w:pPr>
              <w:spacing w:after="0"/>
              <w:jc w:val="center"/>
              <w:rPr>
                <w:rFonts w:ascii="Times New Roman" w:hAnsi="Times New Roman"/>
                <w:sz w:val="24"/>
                <w:szCs w:val="24"/>
                <w:lang w:val="uk-UA"/>
              </w:rPr>
            </w:pPr>
            <w:r w:rsidRPr="0034026D">
              <w:rPr>
                <w:rFonts w:ascii="Times New Roman" w:hAnsi="Times New Roman"/>
                <w:sz w:val="24"/>
                <w:szCs w:val="24"/>
                <w:highlight w:val="green"/>
                <w:lang w:val="uk-UA"/>
              </w:rPr>
              <w:t>з</w:t>
            </w:r>
          </w:p>
        </w:tc>
        <w:tc>
          <w:tcPr>
            <w:tcW w:w="0" w:type="auto"/>
            <w:vAlign w:val="center"/>
          </w:tcPr>
          <w:p w14:paraId="5B85333F" w14:textId="02EFC10F" w:rsidR="00967435" w:rsidRPr="00677783" w:rsidRDefault="00967435" w:rsidP="004C7D33">
            <w:pPr>
              <w:spacing w:after="0"/>
              <w:jc w:val="center"/>
              <w:rPr>
                <w:rFonts w:ascii="Times New Roman" w:hAnsi="Times New Roman"/>
                <w:b/>
                <w:bCs/>
                <w:sz w:val="24"/>
                <w:szCs w:val="24"/>
                <w:lang w:val="uk-UA"/>
              </w:rPr>
            </w:pPr>
            <w:r w:rsidRPr="00677783">
              <w:rPr>
                <w:rFonts w:ascii="Times New Roman" w:hAnsi="Times New Roman"/>
                <w:b/>
                <w:bCs/>
                <w:sz w:val="24"/>
                <w:szCs w:val="24"/>
                <w:lang w:val="uk-UA"/>
              </w:rPr>
              <w:t>3</w:t>
            </w:r>
          </w:p>
        </w:tc>
      </w:tr>
      <w:tr w:rsidR="00967435" w:rsidRPr="00677783" w14:paraId="3B9CFCBA" w14:textId="77777777" w:rsidTr="00967435">
        <w:trPr>
          <w:trHeight w:val="60"/>
        </w:trPr>
        <w:tc>
          <w:tcPr>
            <w:tcW w:w="5672" w:type="dxa"/>
            <w:gridSpan w:val="2"/>
            <w:shd w:val="clear" w:color="auto" w:fill="CCC0DA"/>
            <w:vAlign w:val="center"/>
          </w:tcPr>
          <w:p w14:paraId="02932610" w14:textId="77777777" w:rsidR="00967435" w:rsidRPr="00677783" w:rsidRDefault="00967435"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Всього за циклом професійної підготовки</w:t>
            </w:r>
          </w:p>
        </w:tc>
        <w:tc>
          <w:tcPr>
            <w:tcW w:w="0" w:type="auto"/>
            <w:shd w:val="clear" w:color="auto" w:fill="CCC0DA"/>
            <w:vAlign w:val="center"/>
          </w:tcPr>
          <w:p w14:paraId="6227E377" w14:textId="67E3E03B" w:rsidR="00967435" w:rsidRPr="00677783" w:rsidRDefault="00967435" w:rsidP="004C7D33">
            <w:pPr>
              <w:spacing w:after="0"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64</w:t>
            </w:r>
          </w:p>
        </w:tc>
        <w:tc>
          <w:tcPr>
            <w:tcW w:w="0" w:type="auto"/>
            <w:shd w:val="clear" w:color="auto" w:fill="CCC0DA"/>
            <w:vAlign w:val="center"/>
          </w:tcPr>
          <w:p w14:paraId="2F4E3A27" w14:textId="78FB7D3B" w:rsidR="00967435" w:rsidRPr="00677783" w:rsidRDefault="00967435"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 xml:space="preserve">1 </w:t>
            </w:r>
            <w:r>
              <w:rPr>
                <w:rFonts w:ascii="Times New Roman" w:hAnsi="Times New Roman"/>
                <w:b/>
                <w:bCs/>
                <w:color w:val="000000"/>
                <w:sz w:val="24"/>
                <w:szCs w:val="24"/>
                <w:lang w:val="uk-UA"/>
              </w:rPr>
              <w:t>920</w:t>
            </w:r>
          </w:p>
        </w:tc>
        <w:tc>
          <w:tcPr>
            <w:tcW w:w="0" w:type="auto"/>
            <w:shd w:val="clear" w:color="auto" w:fill="CCC0DA"/>
            <w:vAlign w:val="center"/>
          </w:tcPr>
          <w:p w14:paraId="6719C68D" w14:textId="036B6E66" w:rsidR="00967435" w:rsidRPr="00677783" w:rsidRDefault="00967435" w:rsidP="004C7D33">
            <w:pPr>
              <w:spacing w:after="0"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15</w:t>
            </w:r>
          </w:p>
        </w:tc>
        <w:tc>
          <w:tcPr>
            <w:tcW w:w="0" w:type="auto"/>
            <w:shd w:val="clear" w:color="auto" w:fill="CCC0DA"/>
            <w:vAlign w:val="center"/>
          </w:tcPr>
          <w:p w14:paraId="62E30E00" w14:textId="77777777" w:rsidR="00967435" w:rsidRPr="00677783" w:rsidRDefault="00967435"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 </w:t>
            </w:r>
          </w:p>
        </w:tc>
      </w:tr>
      <w:tr w:rsidR="00967435" w:rsidRPr="00677783" w14:paraId="3CD6BCE1" w14:textId="77777777" w:rsidTr="00A14A22">
        <w:trPr>
          <w:trHeight w:val="60"/>
        </w:trPr>
        <w:tc>
          <w:tcPr>
            <w:tcW w:w="10059" w:type="dxa"/>
            <w:gridSpan w:val="6"/>
            <w:shd w:val="clear" w:color="auto" w:fill="FFFF99"/>
            <w:vAlign w:val="center"/>
          </w:tcPr>
          <w:p w14:paraId="10984689" w14:textId="77777777" w:rsidR="00967435" w:rsidRPr="00677783" w:rsidRDefault="00967435"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ЗАГАЛЬНИЙ ОБСЯГ ОСВІТНЬОЇ ПРОГРАМИ</w:t>
            </w:r>
          </w:p>
        </w:tc>
      </w:tr>
      <w:tr w:rsidR="00967435" w:rsidRPr="00677783" w14:paraId="74E1218E" w14:textId="77777777" w:rsidTr="00967435">
        <w:trPr>
          <w:trHeight w:val="390"/>
        </w:trPr>
        <w:tc>
          <w:tcPr>
            <w:tcW w:w="5672" w:type="dxa"/>
            <w:gridSpan w:val="2"/>
            <w:shd w:val="clear" w:color="auto" w:fill="CCFFCC"/>
            <w:noWrap/>
            <w:vAlign w:val="center"/>
          </w:tcPr>
          <w:p w14:paraId="1518C5AE" w14:textId="77777777" w:rsidR="00967435" w:rsidRPr="00677783" w:rsidRDefault="00967435" w:rsidP="004C7D33">
            <w:pPr>
              <w:spacing w:after="0" w:line="240" w:lineRule="auto"/>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 xml:space="preserve">Всього кредитів дисциплін вільного вибору </w:t>
            </w:r>
          </w:p>
        </w:tc>
        <w:tc>
          <w:tcPr>
            <w:tcW w:w="0" w:type="auto"/>
            <w:shd w:val="clear" w:color="auto" w:fill="CCFFCC"/>
            <w:vAlign w:val="center"/>
          </w:tcPr>
          <w:p w14:paraId="726451B1" w14:textId="4729EBD2" w:rsidR="00967435" w:rsidRPr="00677783" w:rsidRDefault="00967435" w:rsidP="004C7D33">
            <w:pPr>
              <w:spacing w:after="0" w:line="240" w:lineRule="auto"/>
              <w:jc w:val="center"/>
              <w:rPr>
                <w:rFonts w:ascii="Times New Roman" w:hAnsi="Times New Roman"/>
                <w:b/>
                <w:bCs/>
                <w:color w:val="003300"/>
                <w:sz w:val="24"/>
                <w:szCs w:val="24"/>
                <w:lang w:val="uk-UA"/>
              </w:rPr>
            </w:pPr>
            <w:r>
              <w:rPr>
                <w:rFonts w:ascii="Times New Roman" w:hAnsi="Times New Roman"/>
                <w:b/>
                <w:bCs/>
                <w:color w:val="000000"/>
                <w:sz w:val="24"/>
                <w:szCs w:val="24"/>
                <w:lang w:val="uk-UA"/>
              </w:rPr>
              <w:t>25</w:t>
            </w:r>
          </w:p>
        </w:tc>
        <w:tc>
          <w:tcPr>
            <w:tcW w:w="0" w:type="auto"/>
            <w:gridSpan w:val="2"/>
            <w:shd w:val="clear" w:color="auto" w:fill="CCFFCC"/>
            <w:vAlign w:val="center"/>
          </w:tcPr>
          <w:p w14:paraId="0D9ED6F5" w14:textId="77777777" w:rsidR="00967435" w:rsidRPr="00677783" w:rsidRDefault="00967435"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0000"/>
                <w:sz w:val="24"/>
                <w:szCs w:val="24"/>
                <w:lang w:val="uk-UA"/>
              </w:rPr>
              <w:t>750</w:t>
            </w:r>
          </w:p>
        </w:tc>
        <w:tc>
          <w:tcPr>
            <w:tcW w:w="0" w:type="auto"/>
            <w:shd w:val="clear" w:color="auto" w:fill="CCFFCC"/>
            <w:vAlign w:val="center"/>
          </w:tcPr>
          <w:p w14:paraId="21A93EF6" w14:textId="77777777" w:rsidR="00967435" w:rsidRPr="00677783" w:rsidRDefault="00967435" w:rsidP="004C7D33">
            <w:pPr>
              <w:spacing w:after="0" w:line="240" w:lineRule="auto"/>
              <w:jc w:val="center"/>
              <w:rPr>
                <w:rFonts w:ascii="Times New Roman" w:hAnsi="Times New Roman"/>
                <w:b/>
                <w:bCs/>
                <w:color w:val="003300"/>
                <w:sz w:val="24"/>
                <w:szCs w:val="24"/>
                <w:lang w:val="uk-UA"/>
              </w:rPr>
            </w:pPr>
            <w:r w:rsidRPr="00677783">
              <w:rPr>
                <w:rFonts w:ascii="Times New Roman" w:hAnsi="Times New Roman"/>
                <w:b/>
                <w:bCs/>
                <w:color w:val="003300"/>
                <w:sz w:val="24"/>
                <w:szCs w:val="24"/>
                <w:lang w:val="uk-UA"/>
              </w:rPr>
              <w:t> </w:t>
            </w:r>
          </w:p>
        </w:tc>
      </w:tr>
      <w:tr w:rsidR="00967435" w:rsidRPr="00677783" w14:paraId="411A4100" w14:textId="77777777" w:rsidTr="00967435">
        <w:trPr>
          <w:trHeight w:val="420"/>
        </w:trPr>
        <w:tc>
          <w:tcPr>
            <w:tcW w:w="5672" w:type="dxa"/>
            <w:gridSpan w:val="2"/>
            <w:shd w:val="clear" w:color="auto" w:fill="B1A0C7"/>
            <w:vAlign w:val="center"/>
          </w:tcPr>
          <w:p w14:paraId="7BD13BA5" w14:textId="77777777" w:rsidR="00967435" w:rsidRPr="00677783" w:rsidRDefault="00967435"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РАЗОМ:</w:t>
            </w:r>
          </w:p>
        </w:tc>
        <w:tc>
          <w:tcPr>
            <w:tcW w:w="0" w:type="auto"/>
            <w:shd w:val="clear" w:color="auto" w:fill="B1A0C7"/>
            <w:vAlign w:val="center"/>
          </w:tcPr>
          <w:p w14:paraId="24EA1AE9" w14:textId="7D4E8B0D" w:rsidR="00967435" w:rsidRPr="00677783" w:rsidRDefault="00967435"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90</w:t>
            </w:r>
          </w:p>
        </w:tc>
        <w:tc>
          <w:tcPr>
            <w:tcW w:w="0" w:type="auto"/>
            <w:shd w:val="clear" w:color="auto" w:fill="B1A0C7"/>
            <w:vAlign w:val="center"/>
          </w:tcPr>
          <w:p w14:paraId="44171AC3" w14:textId="7744483D" w:rsidR="00967435" w:rsidRPr="00677783" w:rsidRDefault="00967435" w:rsidP="004C7D33">
            <w:pPr>
              <w:spacing w:after="0" w:line="240" w:lineRule="auto"/>
              <w:jc w:val="center"/>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2 700</w:t>
            </w:r>
          </w:p>
        </w:tc>
        <w:tc>
          <w:tcPr>
            <w:tcW w:w="0" w:type="auto"/>
            <w:shd w:val="clear" w:color="auto" w:fill="B1A0C7"/>
            <w:vAlign w:val="center"/>
          </w:tcPr>
          <w:p w14:paraId="456A7492" w14:textId="127ACC23" w:rsidR="00967435" w:rsidRPr="00677783" w:rsidRDefault="00967435" w:rsidP="004C7D33">
            <w:pPr>
              <w:spacing w:after="0" w:line="240" w:lineRule="auto"/>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23</w:t>
            </w:r>
          </w:p>
        </w:tc>
        <w:tc>
          <w:tcPr>
            <w:tcW w:w="0" w:type="auto"/>
            <w:shd w:val="clear" w:color="auto" w:fill="B1A0C7"/>
            <w:vAlign w:val="center"/>
          </w:tcPr>
          <w:p w14:paraId="2006D4B1" w14:textId="77777777" w:rsidR="00967435" w:rsidRPr="00677783" w:rsidRDefault="00967435" w:rsidP="004C7D33">
            <w:pPr>
              <w:spacing w:after="0" w:line="240" w:lineRule="auto"/>
              <w:rPr>
                <w:rFonts w:ascii="Times New Roman" w:hAnsi="Times New Roman"/>
                <w:b/>
                <w:bCs/>
                <w:color w:val="000000"/>
                <w:sz w:val="24"/>
                <w:szCs w:val="24"/>
                <w:lang w:val="uk-UA"/>
              </w:rPr>
            </w:pPr>
            <w:r w:rsidRPr="00677783">
              <w:rPr>
                <w:rFonts w:ascii="Times New Roman" w:hAnsi="Times New Roman"/>
                <w:b/>
                <w:bCs/>
                <w:color w:val="000000"/>
                <w:sz w:val="24"/>
                <w:szCs w:val="24"/>
                <w:lang w:val="uk-UA"/>
              </w:rPr>
              <w:t> </w:t>
            </w:r>
          </w:p>
        </w:tc>
      </w:tr>
    </w:tbl>
    <w:p w14:paraId="1261770D" w14:textId="77777777" w:rsidR="00E4138F" w:rsidRPr="00677783" w:rsidRDefault="00E4138F" w:rsidP="00011228">
      <w:pPr>
        <w:spacing w:after="0"/>
        <w:ind w:firstLine="709"/>
        <w:jc w:val="both"/>
        <w:rPr>
          <w:rFonts w:ascii="Times New Roman" w:hAnsi="Times New Roman"/>
          <w:sz w:val="28"/>
          <w:szCs w:val="28"/>
          <w:lang w:val="uk-UA"/>
        </w:rPr>
      </w:pPr>
    </w:p>
    <w:p w14:paraId="273C6768" w14:textId="7DCBE6C8" w:rsidR="0034205C" w:rsidRPr="00677783" w:rsidRDefault="00A4369A" w:rsidP="00956199">
      <w:pPr>
        <w:spacing w:after="0" w:line="240" w:lineRule="auto"/>
        <w:ind w:firstLine="709"/>
        <w:jc w:val="both"/>
        <w:rPr>
          <w:rFonts w:ascii="Times New Roman" w:hAnsi="Times New Roman"/>
          <w:sz w:val="28"/>
          <w:szCs w:val="28"/>
          <w:lang w:val="uk-UA"/>
        </w:rPr>
      </w:pPr>
      <w:r w:rsidRPr="00677783">
        <w:rPr>
          <w:rFonts w:ascii="Times New Roman" w:hAnsi="Times New Roman"/>
          <w:sz w:val="28"/>
          <w:szCs w:val="28"/>
          <w:lang w:val="uk-UA"/>
        </w:rPr>
        <w:t>Вибіркові компоненти – 25 кредитів (27,8</w:t>
      </w:r>
      <w:r w:rsidR="0034205C" w:rsidRPr="00677783">
        <w:rPr>
          <w:rFonts w:ascii="Times New Roman" w:hAnsi="Times New Roman"/>
          <w:sz w:val="28"/>
          <w:szCs w:val="28"/>
          <w:lang w:val="uk-UA"/>
        </w:rPr>
        <w:t>%), із них:</w:t>
      </w:r>
    </w:p>
    <w:p w14:paraId="5357C26B" w14:textId="4158D2FA" w:rsidR="0034205C" w:rsidRPr="00677783" w:rsidRDefault="00AE5A2B" w:rsidP="00956199">
      <w:pPr>
        <w:spacing w:after="0" w:line="240" w:lineRule="auto"/>
        <w:ind w:firstLine="709"/>
        <w:jc w:val="both"/>
        <w:rPr>
          <w:rFonts w:ascii="Times New Roman" w:hAnsi="Times New Roman"/>
          <w:sz w:val="28"/>
          <w:szCs w:val="28"/>
          <w:lang w:val="uk-UA"/>
        </w:rPr>
      </w:pPr>
      <w:r w:rsidRPr="00677783">
        <w:rPr>
          <w:rFonts w:ascii="Times New Roman" w:hAnsi="Times New Roman"/>
          <w:sz w:val="28"/>
          <w:szCs w:val="28"/>
          <w:lang w:val="uk-UA"/>
        </w:rPr>
        <w:t>і</w:t>
      </w:r>
      <w:r w:rsidR="00A4369A" w:rsidRPr="00677783">
        <w:rPr>
          <w:rFonts w:ascii="Times New Roman" w:hAnsi="Times New Roman"/>
          <w:sz w:val="28"/>
          <w:szCs w:val="28"/>
          <w:lang w:val="uk-UA"/>
        </w:rPr>
        <w:t>з циклу загальної підготовки – 10 кредитів (11,1</w:t>
      </w:r>
      <w:r w:rsidR="0034205C" w:rsidRPr="00677783">
        <w:rPr>
          <w:rFonts w:ascii="Times New Roman" w:hAnsi="Times New Roman"/>
          <w:sz w:val="28"/>
          <w:szCs w:val="28"/>
          <w:lang w:val="uk-UA"/>
        </w:rPr>
        <w:t xml:space="preserve">%), </w:t>
      </w:r>
    </w:p>
    <w:p w14:paraId="68CA6134" w14:textId="07A29B43" w:rsidR="0034205C" w:rsidRPr="00677783" w:rsidRDefault="00AE5A2B" w:rsidP="00956199">
      <w:pPr>
        <w:spacing w:after="0" w:line="240" w:lineRule="auto"/>
        <w:ind w:firstLine="709"/>
        <w:jc w:val="both"/>
        <w:rPr>
          <w:rFonts w:ascii="Times New Roman" w:hAnsi="Times New Roman"/>
          <w:sz w:val="28"/>
          <w:szCs w:val="28"/>
          <w:lang w:val="uk-UA"/>
        </w:rPr>
      </w:pPr>
      <w:r w:rsidRPr="00677783">
        <w:rPr>
          <w:rFonts w:ascii="Times New Roman" w:hAnsi="Times New Roman"/>
          <w:sz w:val="28"/>
          <w:szCs w:val="28"/>
          <w:lang w:val="uk-UA"/>
        </w:rPr>
        <w:t>і</w:t>
      </w:r>
      <w:r w:rsidR="0034205C" w:rsidRPr="00677783">
        <w:rPr>
          <w:rFonts w:ascii="Times New Roman" w:hAnsi="Times New Roman"/>
          <w:sz w:val="28"/>
          <w:szCs w:val="28"/>
          <w:lang w:val="uk-UA"/>
        </w:rPr>
        <w:t>з ц</w:t>
      </w:r>
      <w:r w:rsidR="00A4369A" w:rsidRPr="00677783">
        <w:rPr>
          <w:rFonts w:ascii="Times New Roman" w:hAnsi="Times New Roman"/>
          <w:sz w:val="28"/>
          <w:szCs w:val="28"/>
          <w:lang w:val="uk-UA"/>
        </w:rPr>
        <w:t>иклу професійної підготовки – 15 кредитів (16</w:t>
      </w:r>
      <w:r w:rsidR="0034205C" w:rsidRPr="00677783">
        <w:rPr>
          <w:rFonts w:ascii="Times New Roman" w:hAnsi="Times New Roman"/>
          <w:sz w:val="28"/>
          <w:szCs w:val="28"/>
          <w:lang w:val="uk-UA"/>
        </w:rPr>
        <w:t>,7%).</w:t>
      </w:r>
    </w:p>
    <w:p w14:paraId="1C5FD383" w14:textId="77777777" w:rsidR="00AE78E2" w:rsidRPr="00AE78E2" w:rsidRDefault="004A70EE" w:rsidP="00956199">
      <w:pPr>
        <w:spacing w:after="0" w:line="240" w:lineRule="auto"/>
        <w:ind w:firstLine="709"/>
        <w:jc w:val="both"/>
        <w:rPr>
          <w:rFonts w:ascii="Times New Roman" w:eastAsia="Times New Roman" w:hAnsi="Times New Roman"/>
          <w:color w:val="002060"/>
          <w:sz w:val="28"/>
          <w:szCs w:val="28"/>
          <w:lang w:val="uk-UA" w:eastAsia="uk-UA"/>
        </w:rPr>
      </w:pPr>
      <w:r w:rsidRPr="00677783">
        <w:rPr>
          <w:rFonts w:ascii="Times New Roman" w:hAnsi="Times New Roman"/>
          <w:sz w:val="28"/>
          <w:szCs w:val="28"/>
          <w:lang w:val="uk-UA"/>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4" w:history="1">
        <w:r w:rsidR="00AE78E2" w:rsidRPr="00AE78E2">
          <w:rPr>
            <w:rFonts w:ascii="Times New Roman" w:eastAsia="Times New Roman" w:hAnsi="Times New Roman"/>
            <w:color w:val="0000FF"/>
            <w:sz w:val="26"/>
            <w:szCs w:val="26"/>
            <w:highlight w:val="green"/>
            <w:u w:val="single"/>
            <w:lang w:val="uk-UA" w:eastAsia="uk-UA"/>
          </w:rPr>
          <w:t>https://uu.edu.ua/upload/Osvita/Organizaciya_navch_proc/Vibir_disciplin/Katalog_vibirkovih_disciplin.xlsx</w:t>
        </w:r>
      </w:hyperlink>
      <w:r w:rsidR="00AE78E2" w:rsidRPr="00AE78E2">
        <w:rPr>
          <w:rFonts w:ascii="Times New Roman" w:eastAsia="Times New Roman" w:hAnsi="Times New Roman"/>
          <w:sz w:val="28"/>
          <w:szCs w:val="28"/>
          <w:highlight w:val="green"/>
          <w:lang w:val="uk-UA" w:eastAsia="uk-UA"/>
        </w:rPr>
        <w:t>.</w:t>
      </w:r>
    </w:p>
    <w:p w14:paraId="32740752" w14:textId="34F7AACA" w:rsidR="0034205C" w:rsidRPr="00677783" w:rsidRDefault="0034205C" w:rsidP="00AE78E2">
      <w:pPr>
        <w:ind w:firstLine="709"/>
        <w:jc w:val="both"/>
        <w:rPr>
          <w:rFonts w:ascii="Times New Roman" w:hAnsi="Times New Roman"/>
          <w:sz w:val="28"/>
          <w:szCs w:val="28"/>
          <w:lang w:val="uk-UA"/>
        </w:rPr>
      </w:pPr>
    </w:p>
    <w:p w14:paraId="716D0435" w14:textId="77777777" w:rsidR="00CC25E7" w:rsidRDefault="00704F2E" w:rsidP="00CC25E7">
      <w:pPr>
        <w:shd w:val="clear" w:color="auto" w:fill="FFFFFF"/>
        <w:jc w:val="center"/>
        <w:rPr>
          <w:lang w:val="uk-UA"/>
        </w:rPr>
      </w:pPr>
      <w:r w:rsidRPr="00677783">
        <w:rPr>
          <w:rFonts w:ascii="Times New Roman" w:hAnsi="Times New Roman"/>
          <w:b/>
          <w:sz w:val="28"/>
          <w:szCs w:val="28"/>
          <w:lang w:val="uk-UA"/>
        </w:rPr>
        <w:br w:type="page"/>
      </w:r>
      <w:r w:rsidR="00CC25E7">
        <w:rPr>
          <w:rFonts w:ascii="Times New Roman" w:hAnsi="Times New Roman"/>
          <w:sz w:val="28"/>
          <w:szCs w:val="28"/>
          <w:lang w:val="uk-UA"/>
        </w:rPr>
        <w:lastRenderedPageBreak/>
        <w:t>2.2. Посеместрова структурна схема освітньої-професійної програми</w:t>
      </w:r>
    </w:p>
    <w:p w14:paraId="7E4763CE" w14:textId="2FA035F4" w:rsidR="00CC25E7" w:rsidRDefault="00CC25E7" w:rsidP="00CC25E7">
      <w:pPr>
        <w:tabs>
          <w:tab w:val="left" w:pos="7836"/>
        </w:tabs>
        <w:spacing w:after="0" w:line="240" w:lineRule="auto"/>
        <w:rPr>
          <w:rFonts w:ascii="Times New Roman" w:hAnsi="Times New Roman"/>
          <w:sz w:val="28"/>
          <w:szCs w:val="28"/>
          <w:lang w:val="uk-UA" w:eastAsia="ru-RU"/>
        </w:rPr>
      </w:pPr>
      <w:r>
        <w:rPr>
          <w:rFonts w:ascii="Times New Roman" w:hAnsi="Times New Roman"/>
          <w:noProof/>
          <w:sz w:val="28"/>
          <w:szCs w:val="28"/>
          <w:lang w:val="uk-UA" w:eastAsia="uk-UA"/>
        </w:rPr>
        <mc:AlternateContent>
          <mc:Choice Requires="wpc">
            <w:drawing>
              <wp:inline distT="0" distB="0" distL="0" distR="0" wp14:anchorId="2822BE30" wp14:editId="2E2CACDF">
                <wp:extent cx="6172200" cy="6286500"/>
                <wp:effectExtent l="0" t="0" r="0" b="0"/>
                <wp:docPr id="85" name="Полотно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Rectangle 5"/>
                        <wps:cNvSpPr>
                          <a:spLocks noChangeArrowheads="1"/>
                        </wps:cNvSpPr>
                        <wps:spPr bwMode="auto">
                          <a:xfrm>
                            <a:off x="456857" y="228600"/>
                            <a:ext cx="1314201" cy="257387"/>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4F954B3" w14:textId="77777777" w:rsidR="00481B68" w:rsidRDefault="00481B68" w:rsidP="00CC25E7">
                              <w:pPr>
                                <w:jc w:val="center"/>
                                <w:rPr>
                                  <w:rFonts w:ascii="Times New Roman" w:hAnsi="Times New Roman"/>
                                  <w:lang w:val="uk-UA"/>
                                </w:rPr>
                              </w:pPr>
                              <w:r>
                                <w:rPr>
                                  <w:rFonts w:ascii="Times New Roman" w:hAnsi="Times New Roman"/>
                                  <w:lang w:val="uk-UA"/>
                                </w:rPr>
                                <w:t>1 семестр</w:t>
                              </w:r>
                            </w:p>
                          </w:txbxContent>
                        </wps:txbx>
                        <wps:bodyPr rot="0" vert="horz" wrap="square" lIns="91440" tIns="45720" rIns="91440" bIns="45720" anchor="t" anchorCtr="0" upright="1">
                          <a:noAutofit/>
                        </wps:bodyPr>
                      </wps:wsp>
                      <wps:wsp>
                        <wps:cNvPr id="8" name="Rectangle 4"/>
                        <wps:cNvSpPr>
                          <a:spLocks noChangeArrowheads="1"/>
                        </wps:cNvSpPr>
                        <wps:spPr bwMode="auto">
                          <a:xfrm>
                            <a:off x="2514818" y="228600"/>
                            <a:ext cx="1334393" cy="257387"/>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7C333608" w14:textId="77777777" w:rsidR="00481B68" w:rsidRDefault="00481B68" w:rsidP="00CC25E7">
                              <w:pPr>
                                <w:jc w:val="center"/>
                                <w:rPr>
                                  <w:rFonts w:ascii="Times New Roman" w:hAnsi="Times New Roman"/>
                                  <w:lang w:val="uk-UA"/>
                                </w:rPr>
                              </w:pPr>
                              <w:r>
                                <w:rPr>
                                  <w:rFonts w:ascii="Times New Roman" w:hAnsi="Times New Roman"/>
                                  <w:lang w:val="uk-UA"/>
                                </w:rPr>
                                <w:t>2 семестр</w:t>
                              </w:r>
                            </w:p>
                          </w:txbxContent>
                        </wps:txbx>
                        <wps:bodyPr rot="0" vert="horz" wrap="square" lIns="91440" tIns="45720" rIns="91440" bIns="45720" anchor="t" anchorCtr="0" upright="1">
                          <a:noAutofit/>
                        </wps:bodyPr>
                      </wps:wsp>
                      <wps:wsp>
                        <wps:cNvPr id="11" name="Rectangle 3"/>
                        <wps:cNvSpPr>
                          <a:spLocks noChangeArrowheads="1"/>
                        </wps:cNvSpPr>
                        <wps:spPr bwMode="auto">
                          <a:xfrm>
                            <a:off x="4457513" y="228600"/>
                            <a:ext cx="1314201" cy="257387"/>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3ACDD65" w14:textId="77777777" w:rsidR="00481B68" w:rsidRDefault="00481B68" w:rsidP="00CC25E7">
                              <w:pPr>
                                <w:jc w:val="center"/>
                                <w:rPr>
                                  <w:rFonts w:ascii="Times New Roman" w:hAnsi="Times New Roman"/>
                                  <w:lang w:val="uk-UA"/>
                                </w:rPr>
                              </w:pPr>
                              <w:r>
                                <w:rPr>
                                  <w:rFonts w:ascii="Times New Roman" w:hAnsi="Times New Roman"/>
                                  <w:lang w:val="uk-UA"/>
                                </w:rPr>
                                <w:t>3 семестр</w:t>
                              </w:r>
                            </w:p>
                          </w:txbxContent>
                        </wps:txbx>
                        <wps:bodyPr rot="0" vert="horz" wrap="square" lIns="91440" tIns="45720" rIns="91440" bIns="45720" anchor="t" anchorCtr="0" upright="1">
                          <a:noAutofit/>
                        </wps:bodyPr>
                      </wps:wsp>
                      <wps:wsp>
                        <wps:cNvPr id="18" name="Rectangle 7"/>
                        <wps:cNvSpPr>
                          <a:spLocks noChangeArrowheads="1"/>
                        </wps:cNvSpPr>
                        <wps:spPr bwMode="auto">
                          <a:xfrm>
                            <a:off x="343274" y="685800"/>
                            <a:ext cx="3542116" cy="438573"/>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9B65BB6"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Українська та іноземна мова для академічного і професійного спілкування</w:t>
                              </w:r>
                            </w:p>
                          </w:txbxContent>
                        </wps:txbx>
                        <wps:bodyPr rot="0" vert="horz" wrap="square" lIns="91440" tIns="45720" rIns="91440" bIns="45720" anchor="t" anchorCtr="0" upright="1">
                          <a:noAutofit/>
                        </wps:bodyPr>
                      </wps:wsp>
                      <wps:wsp>
                        <wps:cNvPr id="19" name="Rectangle 16"/>
                        <wps:cNvSpPr>
                          <a:spLocks noChangeArrowheads="1"/>
                        </wps:cNvSpPr>
                        <wps:spPr bwMode="auto">
                          <a:xfrm>
                            <a:off x="343274" y="1371600"/>
                            <a:ext cx="1750024" cy="590973"/>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3E91DCC"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Методологія та організація наукових досліджень у сфері туризму</w:t>
                              </w:r>
                            </w:p>
                          </w:txbxContent>
                        </wps:txbx>
                        <wps:bodyPr rot="0" vert="horz" wrap="square" lIns="91440" tIns="45720" rIns="91440" bIns="45720" anchor="t" anchorCtr="0" upright="1">
                          <a:noAutofit/>
                        </wps:bodyPr>
                      </wps:wsp>
                      <wps:wsp>
                        <wps:cNvPr id="20" name="Rectangle 34"/>
                        <wps:cNvSpPr>
                          <a:spLocks noChangeArrowheads="1"/>
                        </wps:cNvSpPr>
                        <wps:spPr bwMode="auto">
                          <a:xfrm>
                            <a:off x="309620" y="2136987"/>
                            <a:ext cx="1752548" cy="524087"/>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128FC4B"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Міжнародне правове забезпечення туристичної</w:t>
                              </w:r>
                              <w:r>
                                <w:rPr>
                                  <w:rFonts w:ascii="Times New Roman" w:hAnsi="Times New Roman"/>
                                  <w:lang w:val="uk-UA"/>
                                </w:rPr>
                                <w:t xml:space="preserve"> </w:t>
                              </w:r>
                              <w:r>
                                <w:rPr>
                                  <w:rFonts w:ascii="Times New Roman" w:hAnsi="Times New Roman"/>
                                  <w:sz w:val="18"/>
                                  <w:szCs w:val="18"/>
                                  <w:lang w:val="uk-UA"/>
                                </w:rPr>
                                <w:t>діяльності</w:t>
                              </w:r>
                            </w:p>
                          </w:txbxContent>
                        </wps:txbx>
                        <wps:bodyPr rot="0" vert="horz" wrap="square" lIns="91440" tIns="45720" rIns="91440" bIns="45720" anchor="t" anchorCtr="0" upright="1">
                          <a:noAutofit/>
                        </wps:bodyPr>
                      </wps:wsp>
                      <wps:wsp>
                        <wps:cNvPr id="23" name="Rectangle 35"/>
                        <wps:cNvSpPr>
                          <a:spLocks noChangeArrowheads="1"/>
                        </wps:cNvSpPr>
                        <wps:spPr bwMode="auto">
                          <a:xfrm>
                            <a:off x="328971" y="2765213"/>
                            <a:ext cx="1722259" cy="549487"/>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C639347"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Охорона праці, безпека життєдіяльності та цивільний захист</w:t>
                              </w:r>
                            </w:p>
                          </w:txbxContent>
                        </wps:txbx>
                        <wps:bodyPr rot="0" vert="horz" wrap="square" lIns="91440" tIns="45720" rIns="91440" bIns="45720" anchor="t" anchorCtr="0" upright="1">
                          <a:noAutofit/>
                        </wps:bodyPr>
                      </wps:wsp>
                      <wps:wsp>
                        <wps:cNvPr id="25" name="Rectangle 28"/>
                        <wps:cNvSpPr>
                          <a:spLocks noChangeArrowheads="1"/>
                        </wps:cNvSpPr>
                        <wps:spPr bwMode="auto">
                          <a:xfrm>
                            <a:off x="343274" y="3657600"/>
                            <a:ext cx="1722259" cy="417407"/>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315CFF3"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Управління проєктами у світовому туризмі</w:t>
                              </w:r>
                            </w:p>
                          </w:txbxContent>
                        </wps:txbx>
                        <wps:bodyPr rot="0" vert="horz" wrap="square" lIns="91440" tIns="45720" rIns="91440" bIns="45720" anchor="t" anchorCtr="0" upright="1">
                          <a:noAutofit/>
                        </wps:bodyPr>
                      </wps:wsp>
                      <wps:wsp>
                        <wps:cNvPr id="26" name="Rectangle 13"/>
                        <wps:cNvSpPr>
                          <a:spLocks noChangeArrowheads="1"/>
                        </wps:cNvSpPr>
                        <wps:spPr bwMode="auto">
                          <a:xfrm flipV="1">
                            <a:off x="343274" y="4343400"/>
                            <a:ext cx="1707115" cy="310727"/>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6D79037"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Управління якістю в туризмі</w:t>
                              </w:r>
                            </w:p>
                          </w:txbxContent>
                        </wps:txbx>
                        <wps:bodyPr rot="0" vert="horz" wrap="square" lIns="91440" tIns="45720" rIns="91440" bIns="45720" anchor="t" anchorCtr="0" upright="1">
                          <a:noAutofit/>
                        </wps:bodyPr>
                      </wps:wsp>
                      <wps:wsp>
                        <wps:cNvPr id="27" name="Rectangle 13"/>
                        <wps:cNvSpPr>
                          <a:spLocks noChangeArrowheads="1"/>
                        </wps:cNvSpPr>
                        <wps:spPr bwMode="auto">
                          <a:xfrm flipV="1">
                            <a:off x="343274" y="4914899"/>
                            <a:ext cx="1713846" cy="376821"/>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6C4803F" w14:textId="77777777" w:rsidR="00481B68" w:rsidRDefault="00481B68" w:rsidP="00CC25E7">
                              <w:pPr>
                                <w:jc w:val="center"/>
                                <w:rPr>
                                  <w:sz w:val="18"/>
                                  <w:szCs w:val="18"/>
                                  <w:lang w:val="ru-RU"/>
                                </w:rPr>
                              </w:pPr>
                              <w:r>
                                <w:rPr>
                                  <w:rFonts w:ascii="Times New Roman" w:hAnsi="Times New Roman"/>
                                  <w:sz w:val="18"/>
                                  <w:szCs w:val="18"/>
                                  <w:lang w:val="uk-UA"/>
                                </w:rPr>
                                <w:t>Стратегічне управління в туризмі</w:t>
                              </w:r>
                            </w:p>
                          </w:txbxContent>
                        </wps:txbx>
                        <wps:bodyPr rot="0" vert="horz" wrap="square" lIns="91440" tIns="45720" rIns="91440" bIns="45720" anchor="t" anchorCtr="0" upright="1">
                          <a:noAutofit/>
                        </wps:bodyPr>
                      </wps:wsp>
                      <wps:wsp>
                        <wps:cNvPr id="28" name="Rectangle 36"/>
                        <wps:cNvSpPr>
                          <a:spLocks noChangeArrowheads="1"/>
                        </wps:cNvSpPr>
                        <wps:spPr bwMode="auto">
                          <a:xfrm flipV="1">
                            <a:off x="343274" y="5486400"/>
                            <a:ext cx="1723942" cy="435187"/>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B78CACD" w14:textId="77777777" w:rsidR="00481B68" w:rsidRDefault="00481B68" w:rsidP="00CC25E7">
                              <w:pPr>
                                <w:jc w:val="center"/>
                                <w:rPr>
                                  <w:sz w:val="18"/>
                                  <w:szCs w:val="18"/>
                                  <w:lang w:val="ru-RU"/>
                                </w:rPr>
                              </w:pPr>
                              <w:r>
                                <w:rPr>
                                  <w:rFonts w:ascii="Times New Roman" w:hAnsi="Times New Roman"/>
                                  <w:sz w:val="18"/>
                                  <w:szCs w:val="18"/>
                                  <w:lang w:val="uk-UA"/>
                                </w:rPr>
                                <w:t>Управління туристичними дестинаціями</w:t>
                              </w:r>
                            </w:p>
                          </w:txbxContent>
                        </wps:txbx>
                        <wps:bodyPr rot="0" vert="horz" wrap="square" lIns="91440" tIns="45720" rIns="91440" bIns="45720" anchor="t" anchorCtr="0" upright="1">
                          <a:noAutofit/>
                        </wps:bodyPr>
                      </wps:wsp>
                      <wps:wsp>
                        <wps:cNvPr id="29" name="Rectangle 31"/>
                        <wps:cNvSpPr>
                          <a:spLocks noChangeArrowheads="1"/>
                        </wps:cNvSpPr>
                        <wps:spPr bwMode="auto">
                          <a:xfrm>
                            <a:off x="2400393" y="1485900"/>
                            <a:ext cx="1489203" cy="301413"/>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408F31D"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ВК 1.1</w:t>
                              </w:r>
                            </w:p>
                          </w:txbxContent>
                        </wps:txbx>
                        <wps:bodyPr rot="0" vert="horz" wrap="square" lIns="91440" tIns="45720" rIns="91440" bIns="45720" anchor="t" anchorCtr="0" upright="1">
                          <a:noAutofit/>
                        </wps:bodyPr>
                      </wps:wsp>
                      <wps:wsp>
                        <wps:cNvPr id="36" name="Rectangle 29"/>
                        <wps:cNvSpPr>
                          <a:spLocks noChangeArrowheads="1"/>
                        </wps:cNvSpPr>
                        <wps:spPr bwMode="auto">
                          <a:xfrm>
                            <a:off x="2400393" y="2057400"/>
                            <a:ext cx="1489203" cy="248073"/>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266374CE"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ВК 1.2</w:t>
                              </w:r>
                            </w:p>
                          </w:txbxContent>
                        </wps:txbx>
                        <wps:bodyPr rot="0" vert="horz" wrap="square" lIns="91440" tIns="45720" rIns="91440" bIns="45720" anchor="t" anchorCtr="0" upright="1">
                          <a:noAutofit/>
                        </wps:bodyPr>
                      </wps:wsp>
                      <wps:wsp>
                        <wps:cNvPr id="38" name="Rectangle 30"/>
                        <wps:cNvSpPr>
                          <a:spLocks noChangeArrowheads="1"/>
                        </wps:cNvSpPr>
                        <wps:spPr bwMode="auto">
                          <a:xfrm>
                            <a:off x="2400393" y="4343400"/>
                            <a:ext cx="1485838" cy="376084"/>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084D16F"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Міжнародний МІСЕ-туризм</w:t>
                              </w:r>
                            </w:p>
                          </w:txbxContent>
                        </wps:txbx>
                        <wps:bodyPr rot="0" vert="horz" wrap="square" lIns="91440" tIns="45720" rIns="91440" bIns="45720" anchor="t" anchorCtr="0" upright="1">
                          <a:noAutofit/>
                        </wps:bodyPr>
                      </wps:wsp>
                      <wps:wsp>
                        <wps:cNvPr id="41" name="Rectangle 18"/>
                        <wps:cNvSpPr>
                          <a:spLocks noChangeArrowheads="1"/>
                        </wps:cNvSpPr>
                        <wps:spPr bwMode="auto">
                          <a:xfrm>
                            <a:off x="2400393" y="3314700"/>
                            <a:ext cx="1484996" cy="276013"/>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2637DEC"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ВК 2.1</w:t>
                              </w:r>
                            </w:p>
                          </w:txbxContent>
                        </wps:txbx>
                        <wps:bodyPr rot="0" vert="horz" wrap="square" lIns="91440" tIns="45720" rIns="91440" bIns="45720" anchor="t" anchorCtr="0" upright="1">
                          <a:noAutofit/>
                        </wps:bodyPr>
                      </wps:wsp>
                      <wps:wsp>
                        <wps:cNvPr id="42" name="Rectangle 25"/>
                        <wps:cNvSpPr>
                          <a:spLocks noChangeArrowheads="1"/>
                        </wps:cNvSpPr>
                        <wps:spPr bwMode="auto">
                          <a:xfrm>
                            <a:off x="2400393" y="3771899"/>
                            <a:ext cx="1484996" cy="36944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0DE27E1C"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Науково-педагогічна (асистентська) практика</w:t>
                              </w:r>
                            </w:p>
                          </w:txbxContent>
                        </wps:txbx>
                        <wps:bodyPr rot="0" vert="horz" wrap="square" lIns="91440" tIns="45720" rIns="91440" bIns="45720" anchor="t" anchorCtr="0" upright="1">
                          <a:noAutofit/>
                        </wps:bodyPr>
                      </wps:wsp>
                      <wps:wsp>
                        <wps:cNvPr id="43" name="Rectangle 20"/>
                        <wps:cNvSpPr>
                          <a:spLocks noChangeArrowheads="1"/>
                        </wps:cNvSpPr>
                        <wps:spPr bwMode="auto">
                          <a:xfrm>
                            <a:off x="2400393" y="5029200"/>
                            <a:ext cx="1485838" cy="22860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450CB490"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 xml:space="preserve">ВК 2.2 </w:t>
                              </w:r>
                            </w:p>
                          </w:txbxContent>
                        </wps:txbx>
                        <wps:bodyPr rot="0" vert="horz" wrap="square" lIns="91440" tIns="45720" rIns="91440" bIns="45720" anchor="t" anchorCtr="0" upright="1">
                          <a:noAutofit/>
                        </wps:bodyPr>
                      </wps:wsp>
                      <wps:wsp>
                        <wps:cNvPr id="44" name="Rectangle 27"/>
                        <wps:cNvSpPr>
                          <a:spLocks noChangeArrowheads="1"/>
                        </wps:cNvSpPr>
                        <wps:spPr bwMode="auto">
                          <a:xfrm>
                            <a:off x="4343088" y="1943100"/>
                            <a:ext cx="1484155" cy="45720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1377E197"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Ініціативний туроперейтинг</w:t>
                              </w:r>
                            </w:p>
                          </w:txbxContent>
                        </wps:txbx>
                        <wps:bodyPr rot="0" vert="horz" wrap="square" lIns="91440" tIns="45720" rIns="91440" bIns="45720" anchor="t" anchorCtr="0" upright="1">
                          <a:noAutofit/>
                        </wps:bodyPr>
                      </wps:wsp>
                      <wps:wsp>
                        <wps:cNvPr id="45" name="Rectangle 22"/>
                        <wps:cNvSpPr>
                          <a:spLocks noChangeArrowheads="1"/>
                        </wps:cNvSpPr>
                        <wps:spPr bwMode="auto">
                          <a:xfrm>
                            <a:off x="4343088" y="800100"/>
                            <a:ext cx="1485838" cy="409268"/>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79161932"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Маркетингові комунікації в туризмі</w:t>
                              </w:r>
                            </w:p>
                          </w:txbxContent>
                        </wps:txbx>
                        <wps:bodyPr rot="0" vert="horz" wrap="square" lIns="91440" tIns="45720" rIns="91440" bIns="45720" anchor="t" anchorCtr="0" upright="1">
                          <a:noAutofit/>
                        </wps:bodyPr>
                      </wps:wsp>
                      <wps:wsp>
                        <wps:cNvPr id="46" name="Rectangle 23"/>
                        <wps:cNvSpPr>
                          <a:spLocks noChangeArrowheads="1"/>
                        </wps:cNvSpPr>
                        <wps:spPr bwMode="auto">
                          <a:xfrm>
                            <a:off x="4343088" y="1485900"/>
                            <a:ext cx="1484155" cy="22860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5FD18DF8"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ВК 2.3</w:t>
                              </w:r>
                            </w:p>
                          </w:txbxContent>
                        </wps:txbx>
                        <wps:bodyPr rot="0" vert="horz" wrap="square" lIns="91440" tIns="45720" rIns="91440" bIns="45720" anchor="t" anchorCtr="0" upright="1">
                          <a:noAutofit/>
                        </wps:bodyPr>
                      </wps:wsp>
                      <wps:wsp>
                        <wps:cNvPr id="47" name="Rectangle 24"/>
                        <wps:cNvSpPr>
                          <a:spLocks noChangeArrowheads="1"/>
                        </wps:cNvSpPr>
                        <wps:spPr bwMode="auto">
                          <a:xfrm>
                            <a:off x="4343088" y="2743200"/>
                            <a:ext cx="1485838" cy="685800"/>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05405836"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Організація інклюзивно-оздоровчого туризму на засадах інноваційного розвитку</w:t>
                              </w:r>
                            </w:p>
                          </w:txbxContent>
                        </wps:txbx>
                        <wps:bodyPr rot="0" vert="horz" wrap="square" lIns="91440" tIns="45720" rIns="91440" bIns="45720" anchor="t" anchorCtr="0" upright="1">
                          <a:noAutofit/>
                        </wps:bodyPr>
                      </wps:wsp>
                      <wps:wsp>
                        <wps:cNvPr id="48" name="Rectangle 6"/>
                        <wps:cNvSpPr>
                          <a:spLocks noChangeArrowheads="1"/>
                        </wps:cNvSpPr>
                        <wps:spPr bwMode="auto">
                          <a:xfrm>
                            <a:off x="4343088" y="3771900"/>
                            <a:ext cx="1505189" cy="25738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txbx>
                          <w:txbxContent>
                            <w:p w14:paraId="1084BF6D"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Переддипломна</w:t>
                              </w:r>
                              <w:r>
                                <w:rPr>
                                  <w:sz w:val="18"/>
                                  <w:szCs w:val="18"/>
                                </w:rPr>
                                <w:t xml:space="preserve"> </w:t>
                              </w:r>
                              <w:r>
                                <w:rPr>
                                  <w:rFonts w:ascii="Times New Roman" w:hAnsi="Times New Roman"/>
                                  <w:sz w:val="18"/>
                                  <w:szCs w:val="18"/>
                                  <w:lang w:val="uk-UA"/>
                                </w:rPr>
                                <w:t>практика</w:t>
                              </w:r>
                            </w:p>
                          </w:txbxContent>
                        </wps:txbx>
                        <wps:bodyPr rot="0" vert="horz" wrap="square" lIns="91440" tIns="45720" rIns="91440" bIns="45720" anchor="t" anchorCtr="0" upright="1">
                          <a:noAutofit/>
                        </wps:bodyPr>
                      </wps:wsp>
                      <wps:wsp>
                        <wps:cNvPr id="49" name="Rectangle 15"/>
                        <wps:cNvSpPr>
                          <a:spLocks noChangeArrowheads="1"/>
                        </wps:cNvSpPr>
                        <wps:spPr bwMode="auto">
                          <a:xfrm>
                            <a:off x="4343088" y="4343400"/>
                            <a:ext cx="1618772" cy="370184"/>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4FB067BA" w14:textId="77777777" w:rsidR="00481B68" w:rsidRDefault="00481B68" w:rsidP="00CC25E7">
                              <w:pPr>
                                <w:jc w:val="center"/>
                              </w:pPr>
                              <w:r>
                                <w:rPr>
                                  <w:rFonts w:ascii="Times New Roman" w:hAnsi="Times New Roman"/>
                                  <w:sz w:val="18"/>
                                  <w:szCs w:val="18"/>
                                  <w:lang w:val="uk-UA"/>
                                </w:rPr>
                                <w:t>Підготовка кваліфікаційної магістерської роботи</w:t>
                              </w:r>
                            </w:p>
                          </w:txbxContent>
                        </wps:txbx>
                        <wps:bodyPr rot="0" vert="horz" wrap="square" lIns="91440" tIns="45720" rIns="91440" bIns="45720" anchor="t" anchorCtr="0" upright="1">
                          <a:noAutofit/>
                        </wps:bodyPr>
                      </wps:wsp>
                      <wps:wsp>
                        <wps:cNvPr id="50" name="Rectangle 24"/>
                        <wps:cNvSpPr>
                          <a:spLocks noChangeArrowheads="1"/>
                        </wps:cNvSpPr>
                        <wps:spPr bwMode="auto">
                          <a:xfrm>
                            <a:off x="4343088" y="5029200"/>
                            <a:ext cx="1610359" cy="415904"/>
                          </a:xfrm>
                          <a:prstGeom prst="rect">
                            <a:avLst/>
                          </a:prstGeom>
                          <a:gradFill rotWithShape="0">
                            <a:gsLst>
                              <a:gs pos="0">
                                <a:srgbClr val="B2A1C7"/>
                              </a:gs>
                              <a:gs pos="50000">
                                <a:srgbClr val="8064A2"/>
                              </a:gs>
                              <a:gs pos="100000">
                                <a:srgbClr val="B2A1C7"/>
                              </a:gs>
                            </a:gsLst>
                            <a:lin ang="5400000" scaled="1"/>
                          </a:gradFill>
                          <a:ln w="12700">
                            <a:solidFill>
                              <a:srgbClr val="8064A2"/>
                            </a:solidFill>
                            <a:miter lim="800000"/>
                            <a:headEnd/>
                            <a:tailEnd/>
                          </a:ln>
                          <a:effectLst>
                            <a:outerShdw dist="28398" dir="3806097" algn="ctr" rotWithShape="0">
                              <a:srgbClr val="3F3151"/>
                            </a:outerShdw>
                          </a:effectLst>
                        </wps:spPr>
                        <wps:txbx>
                          <w:txbxContent>
                            <w:p w14:paraId="3D882E13"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Захист кваліфікаційної магістерської роботи</w:t>
                              </w:r>
                            </w:p>
                          </w:txbxContent>
                        </wps:txbx>
                        <wps:bodyPr rot="0" vert="horz" wrap="square" lIns="91440" tIns="45720" rIns="91440" bIns="45720" anchor="t" anchorCtr="0" upright="1">
                          <a:noAutofit/>
                        </wps:bodyPr>
                      </wps:wsp>
                      <wps:wsp>
                        <wps:cNvPr id="51" name="Rectangle 35"/>
                        <wps:cNvSpPr>
                          <a:spLocks noChangeArrowheads="1"/>
                        </wps:cNvSpPr>
                        <wps:spPr bwMode="auto">
                          <a:xfrm>
                            <a:off x="2400393" y="2514600"/>
                            <a:ext cx="1485838" cy="549487"/>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C5C7123" w14:textId="77777777" w:rsidR="00481B68" w:rsidRPr="00481B68" w:rsidRDefault="00481B68" w:rsidP="00CC25E7">
                              <w:pPr>
                                <w:jc w:val="center"/>
                                <w:rPr>
                                  <w:lang w:val="ru-RU"/>
                                </w:rPr>
                              </w:pPr>
                              <w:r>
                                <w:rPr>
                                  <w:rFonts w:ascii="Times New Roman" w:hAnsi="Times New Roman"/>
                                  <w:sz w:val="18"/>
                                  <w:szCs w:val="18"/>
                                  <w:lang w:val="uk-UA"/>
                                </w:rPr>
                                <w:t>Соціальна, екологічна та етична відповідальність туристичного бізнесу</w:t>
                              </w:r>
                            </w:p>
                          </w:txbxContent>
                        </wps:txbx>
                        <wps:bodyPr rot="0" vert="horz" wrap="square" lIns="91440" tIns="45720" rIns="91440" bIns="45720" anchor="t" anchorCtr="0" upright="1">
                          <a:noAutofit/>
                        </wps:bodyPr>
                      </wps:wsp>
                      <wps:wsp>
                        <wps:cNvPr id="52" name="Line 29"/>
                        <wps:cNvCnPr>
                          <a:cxnSpLocks noChangeShapeType="1"/>
                        </wps:cNvCnPr>
                        <wps:spPr bwMode="auto">
                          <a:xfrm>
                            <a:off x="3886231" y="1028700"/>
                            <a:ext cx="4568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30"/>
                        <wps:cNvCnPr>
                          <a:cxnSpLocks noChangeShapeType="1"/>
                        </wps:cNvCnPr>
                        <wps:spPr bwMode="auto">
                          <a:xfrm flipV="1">
                            <a:off x="2057120" y="1143000"/>
                            <a:ext cx="2285969"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31"/>
                        <wps:cNvCnPr>
                          <a:cxnSpLocks noChangeShapeType="1"/>
                        </wps:cNvCnPr>
                        <wps:spPr bwMode="auto">
                          <a:xfrm flipV="1">
                            <a:off x="2057120" y="1828800"/>
                            <a:ext cx="343274"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32"/>
                        <wps:cNvCnPr>
                          <a:cxnSpLocks noChangeShapeType="1"/>
                        </wps:cNvCnPr>
                        <wps:spPr bwMode="auto">
                          <a:xfrm flipV="1">
                            <a:off x="2057120" y="2286000"/>
                            <a:ext cx="343274"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33"/>
                        <wps:cNvCnPr>
                          <a:cxnSpLocks noChangeShapeType="1"/>
                        </wps:cNvCnPr>
                        <wps:spPr bwMode="auto">
                          <a:xfrm flipV="1">
                            <a:off x="2057120" y="2857500"/>
                            <a:ext cx="343274"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34"/>
                        <wps:cNvCnPr>
                          <a:cxnSpLocks noChangeShapeType="1"/>
                        </wps:cNvCnPr>
                        <wps:spPr bwMode="auto">
                          <a:xfrm>
                            <a:off x="2057120" y="2514600"/>
                            <a:ext cx="34327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35"/>
                        <wps:cNvCnPr>
                          <a:cxnSpLocks noChangeShapeType="1"/>
                        </wps:cNvCnPr>
                        <wps:spPr bwMode="auto">
                          <a:xfrm flipV="1">
                            <a:off x="3886231" y="1714500"/>
                            <a:ext cx="456857"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36"/>
                        <wps:cNvCnPr>
                          <a:cxnSpLocks noChangeShapeType="1"/>
                        </wps:cNvCnPr>
                        <wps:spPr bwMode="auto">
                          <a:xfrm>
                            <a:off x="3886231" y="1600200"/>
                            <a:ext cx="456857"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7"/>
                        <wps:cNvCnPr>
                          <a:cxnSpLocks noChangeShapeType="1"/>
                        </wps:cNvCnPr>
                        <wps:spPr bwMode="auto">
                          <a:xfrm flipV="1">
                            <a:off x="3886231" y="2286000"/>
                            <a:ext cx="456857"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8"/>
                        <wps:cNvCnPr>
                          <a:cxnSpLocks noChangeShapeType="1"/>
                        </wps:cNvCnPr>
                        <wps:spPr bwMode="auto">
                          <a:xfrm>
                            <a:off x="3886231" y="1600200"/>
                            <a:ext cx="456857"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a:off x="5014452" y="1244764"/>
                            <a:ext cx="14343" cy="24113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5028795" y="240030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5028795" y="171450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5" name="Line 42"/>
                        <wps:cNvCnPr>
                          <a:cxnSpLocks noChangeShapeType="1"/>
                        </wps:cNvCnPr>
                        <wps:spPr bwMode="auto">
                          <a:xfrm>
                            <a:off x="2057120" y="4000500"/>
                            <a:ext cx="343274"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43"/>
                        <wps:cNvCnPr>
                          <a:cxnSpLocks noChangeShapeType="1"/>
                        </wps:cNvCnPr>
                        <wps:spPr bwMode="auto">
                          <a:xfrm flipV="1">
                            <a:off x="2057120" y="4572000"/>
                            <a:ext cx="343274"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44"/>
                        <wps:cNvCnPr>
                          <a:cxnSpLocks noChangeShapeType="1"/>
                        </wps:cNvCnPr>
                        <wps:spPr bwMode="auto">
                          <a:xfrm flipV="1">
                            <a:off x="2057120" y="5257800"/>
                            <a:ext cx="343274"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45"/>
                        <wps:cNvCnPr>
                          <a:cxnSpLocks noChangeShapeType="1"/>
                        </wps:cNvCnPr>
                        <wps:spPr bwMode="auto">
                          <a:xfrm>
                            <a:off x="2057120" y="4572000"/>
                            <a:ext cx="3432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6"/>
                        <wps:cNvCnPr>
                          <a:cxnSpLocks noChangeShapeType="1"/>
                        </wps:cNvCnPr>
                        <wps:spPr bwMode="auto">
                          <a:xfrm>
                            <a:off x="2057120" y="4572000"/>
                            <a:ext cx="343274"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47"/>
                        <wps:cNvCnPr>
                          <a:cxnSpLocks noChangeShapeType="1"/>
                        </wps:cNvCnPr>
                        <wps:spPr bwMode="auto">
                          <a:xfrm flipV="1">
                            <a:off x="3886231" y="3086100"/>
                            <a:ext cx="45685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48"/>
                        <wps:cNvCnPr>
                          <a:cxnSpLocks noChangeShapeType="1"/>
                        </wps:cNvCnPr>
                        <wps:spPr bwMode="auto">
                          <a:xfrm flipV="1">
                            <a:off x="3886231" y="2400300"/>
                            <a:ext cx="456857"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49"/>
                        <wps:cNvCnPr>
                          <a:cxnSpLocks noChangeShapeType="1"/>
                        </wps:cNvCnPr>
                        <wps:spPr bwMode="auto">
                          <a:xfrm flipV="1">
                            <a:off x="3886231" y="3429000"/>
                            <a:ext cx="456857"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50"/>
                        <wps:cNvCnPr>
                          <a:cxnSpLocks noChangeShapeType="1"/>
                        </wps:cNvCnPr>
                        <wps:spPr bwMode="auto">
                          <a:xfrm>
                            <a:off x="5143220" y="475488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51"/>
                        <wps:cNvCnPr>
                          <a:cxnSpLocks noChangeShapeType="1"/>
                        </wps:cNvCnPr>
                        <wps:spPr bwMode="auto">
                          <a:xfrm>
                            <a:off x="5143220" y="40005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52"/>
                        <wps:cNvCnPr>
                          <a:cxnSpLocks noChangeShapeType="1"/>
                        </wps:cNvCnPr>
                        <wps:spPr bwMode="auto">
                          <a:xfrm>
                            <a:off x="3886231" y="1143000"/>
                            <a:ext cx="456857" cy="2628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53"/>
                        <wps:cNvCnPr>
                          <a:cxnSpLocks noChangeShapeType="1"/>
                        </wps:cNvCnPr>
                        <wps:spPr bwMode="auto">
                          <a:xfrm>
                            <a:off x="2057120" y="1143000"/>
                            <a:ext cx="343274" cy="2628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54"/>
                        <wps:cNvCnPr>
                          <a:cxnSpLocks noChangeShapeType="1"/>
                        </wps:cNvCnPr>
                        <wps:spPr bwMode="auto">
                          <a:xfrm>
                            <a:off x="3886231" y="3886200"/>
                            <a:ext cx="4568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55"/>
                        <wps:cNvCnPr>
                          <a:cxnSpLocks noChangeShapeType="1"/>
                        </wps:cNvCnPr>
                        <wps:spPr bwMode="auto">
                          <a:xfrm>
                            <a:off x="2057120" y="1943100"/>
                            <a:ext cx="343274"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56"/>
                        <wps:cNvCnPr>
                          <a:cxnSpLocks noChangeShapeType="1"/>
                        </wps:cNvCnPr>
                        <wps:spPr bwMode="auto">
                          <a:xfrm>
                            <a:off x="6057775" y="1028700"/>
                            <a:ext cx="0" cy="297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
                        <wps:cNvCnPr>
                          <a:cxnSpLocks noChangeShapeType="1"/>
                        </wps:cNvCnPr>
                        <wps:spPr bwMode="auto">
                          <a:xfrm>
                            <a:off x="5828926" y="1028700"/>
                            <a:ext cx="2288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8"/>
                        <wps:cNvCnPr>
                          <a:cxnSpLocks noChangeShapeType="1"/>
                        </wps:cNvCnPr>
                        <wps:spPr bwMode="auto">
                          <a:xfrm>
                            <a:off x="5828926" y="1600200"/>
                            <a:ext cx="2288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59"/>
                        <wps:cNvCnPr>
                          <a:cxnSpLocks noChangeShapeType="1"/>
                        </wps:cNvCnPr>
                        <wps:spPr bwMode="auto">
                          <a:xfrm>
                            <a:off x="5828926" y="2171700"/>
                            <a:ext cx="2288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60"/>
                        <wps:cNvCnPr>
                          <a:cxnSpLocks noChangeShapeType="1"/>
                        </wps:cNvCnPr>
                        <wps:spPr bwMode="auto">
                          <a:xfrm>
                            <a:off x="5828926" y="3086100"/>
                            <a:ext cx="2288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61"/>
                        <wps:cNvCnPr>
                          <a:cxnSpLocks noChangeShapeType="1"/>
                        </wps:cNvCnPr>
                        <wps:spPr bwMode="auto">
                          <a:xfrm flipH="1">
                            <a:off x="5943351" y="4000500"/>
                            <a:ext cx="1144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822BE30" id="Полотно 85" o:spid="_x0000_s1026" editas="canvas" style="width:486pt;height:495pt;mso-position-horizontal-relative:char;mso-position-vertical-relative:line" coordsize="61722,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62865;visibility:visible;mso-wrap-style:square">
                  <v:fill o:detectmouseclick="t"/>
                  <v:path o:connecttype="none"/>
                </v:shape>
                <v:rect id="Rectangle 5" o:spid="_x0000_s1028" style="position:absolute;left:4568;top:2286;width:13142;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" strokecolor="#c2d69b" strokeweight="1pt">
                  <v:fill color2="#d6e3bc" focus="100%" type="gradient"/>
                  <v:shadow on="t" color="#4e6128" opacity=".5" offset="1pt"/>
                  <v:textbox>
                    <w:txbxContent>
                      <w:p w14:paraId="54F954B3" w14:textId="77777777" w:rsidR="00481B68" w:rsidRDefault="00481B68" w:rsidP="00CC25E7">
                        <w:pPr>
                          <w:jc w:val="center"/>
                          <w:rPr>
                            <w:rFonts w:ascii="Times New Roman" w:hAnsi="Times New Roman"/>
                            <w:lang w:val="uk-UA"/>
                          </w:rPr>
                        </w:pPr>
                        <w:r>
                          <w:rPr>
                            <w:rFonts w:ascii="Times New Roman" w:hAnsi="Times New Roman"/>
                            <w:lang w:val="uk-UA"/>
                          </w:rPr>
                          <w:t>1 семестр</w:t>
                        </w:r>
                      </w:p>
                    </w:txbxContent>
                  </v:textbox>
                </v:rect>
                <v:rect id="Rectangle 4" o:spid="_x0000_s1029" style="position:absolute;left:25148;top:2286;width:13344;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" strokecolor="#c2d69b" strokeweight="1pt">
                  <v:fill color2="#d6e3bc" focus="100%" type="gradient"/>
                  <v:shadow on="t" color="#4e6128" opacity=".5" offset="1pt"/>
                  <v:textbox>
                    <w:txbxContent>
                      <w:p w14:paraId="7C333608" w14:textId="77777777" w:rsidR="00481B68" w:rsidRDefault="00481B68" w:rsidP="00CC25E7">
                        <w:pPr>
                          <w:jc w:val="center"/>
                          <w:rPr>
                            <w:rFonts w:ascii="Times New Roman" w:hAnsi="Times New Roman"/>
                            <w:lang w:val="uk-UA"/>
                          </w:rPr>
                        </w:pPr>
                        <w:r>
                          <w:rPr>
                            <w:rFonts w:ascii="Times New Roman" w:hAnsi="Times New Roman"/>
                            <w:lang w:val="uk-UA"/>
                          </w:rPr>
                          <w:t>2 семестр</w:t>
                        </w:r>
                      </w:p>
                    </w:txbxContent>
                  </v:textbox>
                </v:rect>
                <v:rect id="Rectangle 3" o:spid="_x0000_s1030" style="position:absolute;left:44575;top:2286;width:13142;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" strokecolor="#c2d69b" strokeweight="1pt">
                  <v:fill color2="#d6e3bc" focus="100%" type="gradient"/>
                  <v:shadow on="t" color="#4e6128" opacity=".5" offset="1pt"/>
                  <v:textbox>
                    <w:txbxContent>
                      <w:p w14:paraId="53ACDD65" w14:textId="77777777" w:rsidR="00481B68" w:rsidRDefault="00481B68" w:rsidP="00CC25E7">
                        <w:pPr>
                          <w:jc w:val="center"/>
                          <w:rPr>
                            <w:rFonts w:ascii="Times New Roman" w:hAnsi="Times New Roman"/>
                            <w:lang w:val="uk-UA"/>
                          </w:rPr>
                        </w:pPr>
                        <w:r>
                          <w:rPr>
                            <w:rFonts w:ascii="Times New Roman" w:hAnsi="Times New Roman"/>
                            <w:lang w:val="uk-UA"/>
                          </w:rPr>
                          <w:t>3 семестр</w:t>
                        </w:r>
                      </w:p>
                    </w:txbxContent>
                  </v:textbox>
                </v:rect>
                <v:rect id="Rectangle 7" o:spid="_x0000_s1031" style="position:absolute;left:3432;top:6858;width:35421;height:4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" fillcolor="#fabf8f" strokecolor="#fabf8f" strokeweight="1pt">
                  <v:fill color2="#fde9d9" angle="135" focus="50%" type="gradient"/>
                  <v:shadow on="t" color="#974706" opacity=".5" offset="1pt"/>
                  <v:textbox>
                    <w:txbxContent>
                      <w:p w14:paraId="29B65BB6"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Українська та іноземна мова для академічного і професійного спілкування</w:t>
                        </w:r>
                      </w:p>
                    </w:txbxContent>
                  </v:textbox>
                </v:rect>
                <v:rect id="Rectangle 16" o:spid="_x0000_s1032" style="position:absolute;left:3432;top:13716;width:17500;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" fillcolor="#fabf8f" strokecolor="#fabf8f" strokeweight="1pt">
                  <v:fill color2="#fde9d9" angle="135" focus="50%" type="gradient"/>
                  <v:shadow on="t" color="#974706" opacity=".5" offset="1pt"/>
                  <v:textbox>
                    <w:txbxContent>
                      <w:p w14:paraId="53E91DCC"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Методологія та організація наукових досліджень у сфері туризму</w:t>
                        </w:r>
                      </w:p>
                    </w:txbxContent>
                  </v:textbox>
                </v:rect>
                <v:rect id="Rectangle 34" o:spid="_x0000_s1033" style="position:absolute;left:3096;top:21369;width:17525;height: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" fillcolor="#fabf8f" strokecolor="#fabf8f" strokeweight="1pt">
                  <v:fill color2="#fde9d9" angle="135" focus="50%" type="gradient"/>
                  <v:shadow on="t" color="#974706" opacity=".5" offset="1pt"/>
                  <v:textbox>
                    <w:txbxContent>
                      <w:p w14:paraId="3128FC4B"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Міжнародне правове забезпечення туристичної</w:t>
                        </w:r>
                        <w:r>
                          <w:rPr>
                            <w:rFonts w:ascii="Times New Roman" w:hAnsi="Times New Roman"/>
                            <w:lang w:val="uk-UA"/>
                          </w:rPr>
                          <w:t xml:space="preserve"> </w:t>
                        </w:r>
                        <w:r>
                          <w:rPr>
                            <w:rFonts w:ascii="Times New Roman" w:hAnsi="Times New Roman"/>
                            <w:sz w:val="18"/>
                            <w:szCs w:val="18"/>
                            <w:lang w:val="uk-UA"/>
                          </w:rPr>
                          <w:t>діяльності</w:t>
                        </w:r>
                      </w:p>
                    </w:txbxContent>
                  </v:textbox>
                </v:rect>
                <v:rect id="Rectangle 35" o:spid="_x0000_s1034" style="position:absolute;left:3289;top:27652;width:17223;height:5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" fillcolor="#fabf8f" strokecolor="#fabf8f" strokeweight="1pt">
                  <v:fill color2="#fde9d9" angle="135" focus="50%" type="gradient"/>
                  <v:shadow on="t" color="#974706" opacity=".5" offset="1pt"/>
                  <v:textbox>
                    <w:txbxContent>
                      <w:p w14:paraId="0C639347"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Охорона праці, безпека життєдіяльності та цивільний захист</w:t>
                        </w:r>
                      </w:p>
                    </w:txbxContent>
                  </v:textbox>
                </v:rect>
                <v:rect id="Rectangle 28" o:spid="_x0000_s1035" style="position:absolute;left:3432;top:36576;width:17223;height:4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" fillcolor="#95b3d7" strokecolor="#95b3d7" strokeweight="1pt">
                  <v:fill color2="#dbe5f1" angle="135" focus="50%" type="gradient"/>
                  <v:shadow on="t" color="#243f60" opacity=".5" offset="1pt"/>
                  <v:textbox>
                    <w:txbxContent>
                      <w:p w14:paraId="6315CFF3"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Управління проєктами у світовому туризмі</w:t>
                        </w:r>
                      </w:p>
                    </w:txbxContent>
                  </v:textbox>
                </v:rect>
                <v:rect id="Rectangle 13" o:spid="_x0000_s1036" style="position:absolute;left:3432;top:43434;width:17071;height:310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" fillcolor="#95b3d7" strokecolor="#95b3d7" strokeweight="1pt">
                  <v:fill color2="#dbe5f1" angle="135" focus="50%" type="gradient"/>
                  <v:shadow on="t" color="#243f60" opacity=".5" offset="1pt"/>
                  <v:textbox>
                    <w:txbxContent>
                      <w:p w14:paraId="56D79037"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Управління якістю в туризмі</w:t>
                        </w:r>
                      </w:p>
                    </w:txbxContent>
                  </v:textbox>
                </v:rect>
                <v:rect id="Rectangle 13" o:spid="_x0000_s1037" style="position:absolute;left:3432;top:49148;width:17139;height:376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" fillcolor="#95b3d7" strokecolor="#95b3d7" strokeweight="1pt">
                  <v:fill color2="#dbe5f1" angle="135" focus="50%" type="gradient"/>
                  <v:shadow on="t" color="#243f60" opacity=".5" offset="1pt"/>
                  <v:textbox>
                    <w:txbxContent>
                      <w:p w14:paraId="26C4803F" w14:textId="77777777" w:rsidR="00481B68" w:rsidRDefault="00481B68" w:rsidP="00CC25E7">
                        <w:pPr>
                          <w:jc w:val="center"/>
                          <w:rPr>
                            <w:sz w:val="18"/>
                            <w:szCs w:val="18"/>
                            <w:lang w:val="ru-RU"/>
                          </w:rPr>
                        </w:pPr>
                        <w:r>
                          <w:rPr>
                            <w:rFonts w:ascii="Times New Roman" w:hAnsi="Times New Roman"/>
                            <w:sz w:val="18"/>
                            <w:szCs w:val="18"/>
                            <w:lang w:val="uk-UA"/>
                          </w:rPr>
                          <w:t>Стратегічне управління в туризмі</w:t>
                        </w:r>
                      </w:p>
                    </w:txbxContent>
                  </v:textbox>
                </v:rect>
                <v:rect id="Rectangle 36" o:spid="_x0000_s1038" style="position:absolute;left:3432;top:54864;width:17240;height:435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" fillcolor="#95b3d7" strokecolor="#95b3d7" strokeweight="1pt">
                  <v:fill color2="#dbe5f1" angle="135" focus="50%" type="gradient"/>
                  <v:shadow on="t" color="#243f60" opacity=".5" offset="1pt"/>
                  <v:textbox>
                    <w:txbxContent>
                      <w:p w14:paraId="5B78CACD" w14:textId="77777777" w:rsidR="00481B68" w:rsidRDefault="00481B68" w:rsidP="00CC25E7">
                        <w:pPr>
                          <w:jc w:val="center"/>
                          <w:rPr>
                            <w:sz w:val="18"/>
                            <w:szCs w:val="18"/>
                            <w:lang w:val="ru-RU"/>
                          </w:rPr>
                        </w:pPr>
                        <w:r>
                          <w:rPr>
                            <w:rFonts w:ascii="Times New Roman" w:hAnsi="Times New Roman"/>
                            <w:sz w:val="18"/>
                            <w:szCs w:val="18"/>
                            <w:lang w:val="uk-UA"/>
                          </w:rPr>
                          <w:t>Управління туристичними дестинаціями</w:t>
                        </w:r>
                      </w:p>
                    </w:txbxContent>
                  </v:textbox>
                </v:rect>
                <v:rect id="Rectangle 31" o:spid="_x0000_s1039" style="position:absolute;left:24003;top:14859;width:14892;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" fillcolor="#95b3d7" strokecolor="#95b3d7" strokeweight="1pt">
                  <v:fill color2="#dbe5f1" angle="135" focus="50%" type="gradient"/>
                  <v:shadow on="t" color="#243f60" opacity=".5" offset="1pt"/>
                  <v:textbox>
                    <w:txbxContent>
                      <w:p w14:paraId="4408F31D"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ВК 1.1</w:t>
                        </w:r>
                      </w:p>
                    </w:txbxContent>
                  </v:textbox>
                </v:rect>
                <v:rect id="Rectangle 29" o:spid="_x0000_s1040" style="position:absolute;left:24003;top:20574;width:14892;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" fillcolor="#95b3d7" strokecolor="#95b3d7" strokeweight="1pt">
                  <v:fill color2="#dbe5f1" angle="135" focus="50%" type="gradient"/>
                  <v:shadow on="t" color="#243f60" opacity=".5" offset="1pt"/>
                  <v:textbox>
                    <w:txbxContent>
                      <w:p w14:paraId="266374CE"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ВК 1.2</w:t>
                        </w:r>
                      </w:p>
                    </w:txbxContent>
                  </v:textbox>
                </v:rect>
                <v:rect id="Rectangle 30" o:spid="_x0000_s1041" style="position:absolute;left:24003;top:43434;width:14859;height: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" fillcolor="#95b3d7" strokecolor="#95b3d7" strokeweight="1pt">
                  <v:fill color2="#dbe5f1" angle="135" focus="50%" type="gradient"/>
                  <v:shadow on="t" color="#243f60" opacity=".5" offset="1pt"/>
                  <v:textbox>
                    <w:txbxContent>
                      <w:p w14:paraId="5084D16F"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Міжнародний МІСЕ-туризм</w:t>
                        </w:r>
                      </w:p>
                    </w:txbxContent>
                  </v:textbox>
                </v:rect>
                <v:rect id="Rectangle 18" o:spid="_x0000_s1042" style="position:absolute;left:24003;top:33147;width:1485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" fillcolor="#95b3d7" strokecolor="#95b3d7" strokeweight="1pt">
                  <v:fill color2="#dbe5f1" angle="135" focus="50%" type="gradient"/>
                  <v:shadow on="t" color="#243f60" opacity=".5" offset="1pt"/>
                  <v:textbox>
                    <w:txbxContent>
                      <w:p w14:paraId="12637DEC"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ВК 2.1</w:t>
                        </w:r>
                      </w:p>
                    </w:txbxContent>
                  </v:textbox>
                </v:rect>
                <v:rect id="Rectangle 25" o:spid="_x0000_s1043" style="position:absolute;left:24003;top:37718;width:14850;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" fillcolor="#c2d69b" strokecolor="#9bbb59" strokeweight="1pt">
                  <v:fill color2="#9bbb59" focus="50%" type="gradient"/>
                  <v:shadow on="t" color="#4e6128" offset="1pt"/>
                  <v:textbox>
                    <w:txbxContent>
                      <w:p w14:paraId="0DE27E1C"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Науково-педагогічна (асистентська) практика</w:t>
                        </w:r>
                      </w:p>
                    </w:txbxContent>
                  </v:textbox>
                </v:rect>
                <v:rect id="Rectangle 20" o:spid="_x0000_s1044" style="position:absolute;left:24003;top:50292;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" fillcolor="#95b3d7" strokecolor="#95b3d7" strokeweight="1pt">
                  <v:fill color2="#dbe5f1" angle="135" focus="50%" type="gradient"/>
                  <v:shadow on="t" color="#243f60" opacity=".5" offset="1pt"/>
                  <v:textbox>
                    <w:txbxContent>
                      <w:p w14:paraId="450CB490"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 xml:space="preserve">ВК 2.2 </w:t>
                        </w:r>
                      </w:p>
                    </w:txbxContent>
                  </v:textbox>
                </v:rect>
                <v:rect id="Rectangle 27" o:spid="_x0000_s1045" style="position:absolute;left:43430;top:19431;width:148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" fillcolor="#95b3d7" strokecolor="#95b3d7" strokeweight="1pt">
                  <v:fill color2="#dbe5f1" angle="135" focus="50%" type="gradient"/>
                  <v:shadow on="t" color="#243f60" opacity=".5" offset="1pt"/>
                  <v:textbox>
                    <w:txbxContent>
                      <w:p w14:paraId="1377E197"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Ініціативний туроперейтинг</w:t>
                        </w:r>
                      </w:p>
                    </w:txbxContent>
                  </v:textbox>
                </v:rect>
                <v:rect id="Rectangle 22" o:spid="_x0000_s1046" style="position:absolute;left:43430;top:8001;width:14859;height:4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" fillcolor="#95b3d7" strokecolor="#95b3d7" strokeweight="1pt">
                  <v:fill color2="#dbe5f1" angle="135" focus="50%" type="gradient"/>
                  <v:shadow on="t" color="#243f60" opacity=".5" offset="1pt"/>
                  <v:textbox>
                    <w:txbxContent>
                      <w:p w14:paraId="79161932"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Маркетингові комунікації в туризмі</w:t>
                        </w:r>
                      </w:p>
                    </w:txbxContent>
                  </v:textbox>
                </v:rect>
                <v:rect id="Rectangle 23" o:spid="_x0000_s1047" style="position:absolute;left:43430;top:14859;width:1484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" fillcolor="#95b3d7" strokecolor="#95b3d7" strokeweight="1pt">
                  <v:fill color2="#dbe5f1" angle="135" focus="50%" type="gradient"/>
                  <v:shadow on="t" color="#243f60" opacity=".5" offset="1pt"/>
                  <v:textbox>
                    <w:txbxContent>
                      <w:p w14:paraId="5FD18DF8"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ВК 2.3</w:t>
                        </w:r>
                      </w:p>
                    </w:txbxContent>
                  </v:textbox>
                </v:rect>
                <v:rect id="Rectangle 24" o:spid="_x0000_s1048" style="position:absolute;left:43430;top:27432;width:1485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" fillcolor="#95b3d7" strokecolor="#95b3d7" strokeweight="1pt">
                  <v:fill color2="#dbe5f1" angle="135" focus="50%" type="gradient"/>
                  <v:shadow on="t" color="#243f60" opacity=".5" offset="1pt"/>
                  <v:textbox>
                    <w:txbxContent>
                      <w:p w14:paraId="05405836"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Організація інклюзивно-оздоровчого туризму на засадах інноваційного розвитку</w:t>
                        </w:r>
                      </w:p>
                    </w:txbxContent>
                  </v:textbox>
                </v:rect>
                <v:rect id="Rectangle 6" o:spid="_x0000_s1049" style="position:absolute;left:43430;top:37719;width:15052;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" fillcolor="#c2d69b" strokecolor="#9bbb59" strokeweight="1pt">
                  <v:fill color2="#9bbb59" focus="50%" type="gradient"/>
                  <v:shadow on="t" color="#4e6128" offset="1pt"/>
                  <v:textbox>
                    <w:txbxContent>
                      <w:p w14:paraId="1084BF6D"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Переддипломна</w:t>
                        </w:r>
                        <w:r>
                          <w:rPr>
                            <w:sz w:val="18"/>
                            <w:szCs w:val="18"/>
                          </w:rPr>
                          <w:t xml:space="preserve"> </w:t>
                        </w:r>
                        <w:r>
                          <w:rPr>
                            <w:rFonts w:ascii="Times New Roman" w:hAnsi="Times New Roman"/>
                            <w:sz w:val="18"/>
                            <w:szCs w:val="18"/>
                            <w:lang w:val="uk-UA"/>
                          </w:rPr>
                          <w:t>практика</w:t>
                        </w:r>
                      </w:p>
                    </w:txbxContent>
                  </v:textbox>
                </v:rect>
                <v:rect id="Rectangle 15" o:spid="_x0000_s1050" style="position:absolute;left:43430;top:43434;width:16188;height: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" fillcolor="#b2a1c7" strokecolor="#8064a2" strokeweight="1pt">
                  <v:fill color2="#8064a2" focus="50%" type="gradient"/>
                  <v:shadow on="t" color="#3f3151" offset="1pt"/>
                  <v:textbox>
                    <w:txbxContent>
                      <w:p w14:paraId="4FB067BA" w14:textId="77777777" w:rsidR="00481B68" w:rsidRDefault="00481B68" w:rsidP="00CC25E7">
                        <w:pPr>
                          <w:jc w:val="center"/>
                        </w:pPr>
                        <w:r>
                          <w:rPr>
                            <w:rFonts w:ascii="Times New Roman" w:hAnsi="Times New Roman"/>
                            <w:sz w:val="18"/>
                            <w:szCs w:val="18"/>
                            <w:lang w:val="uk-UA"/>
                          </w:rPr>
                          <w:t>Підготовка кваліфікаційної магістерської роботи</w:t>
                        </w:r>
                      </w:p>
                    </w:txbxContent>
                  </v:textbox>
                </v:rect>
                <v:rect id="Rectangle 24" o:spid="_x0000_s1051" style="position:absolute;left:43430;top:50292;width:16104;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" fillcolor="#b2a1c7" strokecolor="#8064a2" strokeweight="1pt">
                  <v:fill color2="#8064a2" focus="50%" type="gradient"/>
                  <v:shadow on="t" color="#3f3151" offset="1pt"/>
                  <v:textbox>
                    <w:txbxContent>
                      <w:p w14:paraId="3D882E13" w14:textId="77777777" w:rsidR="00481B68" w:rsidRDefault="00481B68" w:rsidP="00CC25E7">
                        <w:pPr>
                          <w:jc w:val="center"/>
                          <w:rPr>
                            <w:rFonts w:ascii="Times New Roman" w:hAnsi="Times New Roman"/>
                            <w:sz w:val="18"/>
                            <w:szCs w:val="18"/>
                            <w:lang w:val="uk-UA"/>
                          </w:rPr>
                        </w:pPr>
                        <w:r>
                          <w:rPr>
                            <w:rFonts w:ascii="Times New Roman" w:hAnsi="Times New Roman"/>
                            <w:sz w:val="18"/>
                            <w:szCs w:val="18"/>
                            <w:lang w:val="uk-UA"/>
                          </w:rPr>
                          <w:t>Захист кваліфікаційної магістерської роботи</w:t>
                        </w:r>
                      </w:p>
                    </w:txbxContent>
                  </v:textbox>
                </v:rect>
                <v:rect id="Rectangle 35" o:spid="_x0000_s1052" style="position:absolute;left:24003;top:25146;width:14859;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" fillcolor="#fabf8f" strokecolor="#fabf8f" strokeweight="1pt">
                  <v:fill color2="#fde9d9" angle="135" focus="50%" type="gradient"/>
                  <v:shadow on="t" color="#974706" opacity=".5" offset="1pt"/>
                  <v:textbox>
                    <w:txbxContent>
                      <w:p w14:paraId="2C5C7123" w14:textId="77777777" w:rsidR="00481B68" w:rsidRPr="00481B68" w:rsidRDefault="00481B68" w:rsidP="00CC25E7">
                        <w:pPr>
                          <w:jc w:val="center"/>
                          <w:rPr>
                            <w:lang w:val="ru-RU"/>
                          </w:rPr>
                        </w:pPr>
                        <w:r>
                          <w:rPr>
                            <w:rFonts w:ascii="Times New Roman" w:hAnsi="Times New Roman"/>
                            <w:sz w:val="18"/>
                            <w:szCs w:val="18"/>
                            <w:lang w:val="uk-UA"/>
                          </w:rPr>
                          <w:t>Соціальна, екологічна та етична відповідальність туристичного бізнесу</w:t>
                        </w:r>
                      </w:p>
                    </w:txbxContent>
                  </v:textbox>
                </v:rect>
                <v:line id="Line 29" o:spid="_x0000_s1053" style="position:absolute;visibility:visible;mso-wrap-style:square" from="38862,10287" to="434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line id="Line 30" o:spid="_x0000_s1054" style="position:absolute;flip:y;visibility:visible;mso-wrap-style:square" from="20571,11430" to="4343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line id="Line 31" o:spid="_x0000_s1055" style="position:absolute;flip:y;visibility:visible;mso-wrap-style:square" from="20571,18288" to="24003,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">
                  <v:stroke endarrow="block"/>
                </v:line>
                <v:line id="Line 32" o:spid="_x0000_s1056" style="position:absolute;flip:y;visibility:visible;mso-wrap-style:square" from="20571,22860" to="24003,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line id="Line 33" o:spid="_x0000_s1057" style="position:absolute;flip:y;visibility:visible;mso-wrap-style:square" from="20571,28575" to="24003,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line id="Line 34" o:spid="_x0000_s1058" style="position:absolute;visibility:visible;mso-wrap-style:square" from="20571,25146" to="24003,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line id="Line 35" o:spid="_x0000_s1059" style="position:absolute;flip:y;visibility:visible;mso-wrap-style:square" from="38862,17145" to="43430,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v:line id="Line 36" o:spid="_x0000_s1060" style="position:absolute;visibility:visible;mso-wrap-style:square" from="38862,16002" to="43430,1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7" o:spid="_x0000_s1061" style="position:absolute;flip:y;visibility:visible;mso-wrap-style:square" from="38862,22860" to="4343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Line 38" o:spid="_x0000_s1062" style="position:absolute;visibility:visible;mso-wrap-style:square" from="38862,16002" to="43430,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39" o:spid="_x0000_s1063" style="position:absolute;visibility:visible;mso-wrap-style:square" from="50144,12447" to="5028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">
                  <v:stroke startarrow="block" endarrow="block"/>
                </v:line>
                <v:line id="Line 40" o:spid="_x0000_s1064" style="position:absolute;visibility:visible;mso-wrap-style:square" from="50287,24003" to="50287,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">
                  <v:stroke startarrow="block" endarrow="block"/>
                </v:line>
                <v:line id="Line 41" o:spid="_x0000_s1065" style="position:absolute;visibility:visible;mso-wrap-style:square" from="50287,17145" to="5028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">
                  <v:stroke startarrow="block" endarrow="block"/>
                </v:line>
                <v:line id="Line 42" o:spid="_x0000_s1066" style="position:absolute;visibility:visible;mso-wrap-style:square" from="20571,40005" to="24003,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line id="Line 43" o:spid="_x0000_s1067" style="position:absolute;flip:y;visibility:visible;mso-wrap-style:square" from="20571,45720" to="24003,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">
                  <v:stroke endarrow="block"/>
                </v:line>
                <v:line id="Line 44" o:spid="_x0000_s1068" style="position:absolute;flip:y;visibility:visible;mso-wrap-style:square" from="20571,52578" to="24003,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line id="Line 45" o:spid="_x0000_s1069" style="position:absolute;visibility:visible;mso-wrap-style:square" from="20571,45720" to="24003,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46" o:spid="_x0000_s1070" style="position:absolute;visibility:visible;mso-wrap-style:square" from="20571,45720" to="24003,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47" o:spid="_x0000_s1071" style="position:absolute;flip:y;visibility:visible;mso-wrap-style:square" from="38862,30861" to="43430,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">
                  <v:stroke endarrow="block"/>
                </v:line>
                <v:line id="Line 48" o:spid="_x0000_s1072" style="position:absolute;flip:y;visibility:visible;mso-wrap-style:square" from="38862,24003" to="43430,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">
                  <v:stroke endarrow="block"/>
                </v:line>
                <v:line id="Line 49" o:spid="_x0000_s1073" style="position:absolute;flip:y;visibility:visible;mso-wrap-style:square" from="38862,34290" to="43430,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">
                  <v:stroke endarrow="block"/>
                </v:line>
                <v:line id="Line 50" o:spid="_x0000_s1074" style="position:absolute;visibility:visible;mso-wrap-style:square" from="51432,47548" to="51432,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line id="Line 51" o:spid="_x0000_s1075" style="position:absolute;visibility:visible;mso-wrap-style:square" from="51432,40005" to="51432,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ufxAAAANsAAAAPAAAAZHJzL2Rvd25yZXYueG1sRI9BawIx&#10;FITvgv8hPKE3zVpK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JBd65/EAAAA2wAAAA8A&#10;AAAAAAAAAAAAAAAABwIAAGRycy9kb3ducmV2LnhtbFBLBQYAAAAAAwADALcAAAD4AgAAAAA=&#10;">
                  <v:stroke endarrow="block"/>
                </v:line>
                <v:line id="Line 52" o:spid="_x0000_s1076" style="position:absolute;visibility:visible;mso-wrap-style:square" from="38862,11430" to="43430,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line id="Line 53" o:spid="_x0000_s1077" style="position:absolute;visibility:visible;mso-wrap-style:square" from="20571,11430" to="24003,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line id="Line 54" o:spid="_x0000_s1078" style="position:absolute;visibility:visible;mso-wrap-style:square" from="38862,38862" to="43430,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">
                  <v:stroke endarrow="block"/>
                </v:line>
                <v:line id="Line 55" o:spid="_x0000_s1079" style="position:absolute;visibility:visible;mso-wrap-style:square" from="20571,19431" to="24003,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56" o:spid="_x0000_s1080" style="position:absolute;visibility:visible;mso-wrap-style:square" from="60577,10287" to="60577,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57" o:spid="_x0000_s1081" style="position:absolute;visibility:visible;mso-wrap-style:square" from="58289,10287" to="6057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58" o:spid="_x0000_s1082" style="position:absolute;visibility:visible;mso-wrap-style:square" from="58289,16002" to="6057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59" o:spid="_x0000_s1083" style="position:absolute;visibility:visible;mso-wrap-style:square" from="58289,21717" to="60577,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60" o:spid="_x0000_s1084" style="position:absolute;visibility:visible;mso-wrap-style:square" from="58289,30861" to="60577,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61" o:spid="_x0000_s1085" style="position:absolute;flip:x;visibility:visible;mso-wrap-style:square" from="59433,40005" to="60577,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">
                  <v:stroke endarrow="block"/>
                </v:line>
                <w10:anchorlock/>
              </v:group>
            </w:pict>
          </mc:Fallback>
        </mc:AlternateContent>
      </w:r>
    </w:p>
    <w:p w14:paraId="33C053FE" w14:textId="6FA3A146" w:rsidR="00DB6BA2" w:rsidRPr="00677783" w:rsidRDefault="00CC25E7" w:rsidP="00CC25E7">
      <w:pPr>
        <w:spacing w:after="0" w:line="240" w:lineRule="auto"/>
        <w:rPr>
          <w:rFonts w:ascii="Times New Roman" w:eastAsia="Times New Roman" w:hAnsi="Times New Roman"/>
          <w:b/>
          <w:sz w:val="28"/>
          <w:szCs w:val="28"/>
          <w:lang w:val="uk-UA" w:eastAsia="ru-RU"/>
        </w:rPr>
        <w:sectPr w:rsidR="00DB6BA2" w:rsidRPr="00677783" w:rsidSect="00FB3C0D">
          <w:pgSz w:w="11906" w:h="16838"/>
          <w:pgMar w:top="850" w:right="850" w:bottom="850" w:left="1417" w:header="708" w:footer="708" w:gutter="0"/>
          <w:cols w:space="708"/>
          <w:docGrid w:linePitch="360"/>
        </w:sectPr>
      </w:pPr>
      <w:r>
        <w:rPr>
          <w:rFonts w:ascii="Times New Roman" w:eastAsia="Times New Roman" w:hAnsi="Times New Roman"/>
          <w:b/>
          <w:sz w:val="28"/>
          <w:szCs w:val="28"/>
          <w:highlight w:val="green"/>
          <w:lang w:val="uk-UA" w:eastAsia="ru-RU"/>
        </w:rPr>
        <w:br w:type="page"/>
      </w:r>
    </w:p>
    <w:p w14:paraId="7462F490" w14:textId="77777777" w:rsidR="00C95150" w:rsidRPr="00677783" w:rsidRDefault="00C95150" w:rsidP="00C95150">
      <w:pPr>
        <w:spacing w:after="0" w:line="360" w:lineRule="auto"/>
        <w:ind w:left="1800"/>
        <w:jc w:val="center"/>
        <w:rPr>
          <w:rFonts w:ascii="Times New Roman" w:eastAsia="Times New Roman" w:hAnsi="Times New Roman"/>
          <w:b/>
          <w:sz w:val="28"/>
          <w:szCs w:val="28"/>
          <w:lang w:val="uk-UA" w:eastAsia="ru-RU"/>
        </w:rPr>
      </w:pPr>
      <w:r w:rsidRPr="00677783">
        <w:rPr>
          <w:rFonts w:ascii="Times New Roman" w:eastAsia="Times New Roman" w:hAnsi="Times New Roman"/>
          <w:b/>
          <w:sz w:val="28"/>
          <w:szCs w:val="28"/>
          <w:lang w:val="uk-UA" w:eastAsia="ru-RU"/>
        </w:rPr>
        <w:lastRenderedPageBreak/>
        <w:t>2.4. Практична підготовка</w:t>
      </w:r>
    </w:p>
    <w:tbl>
      <w:tblPr>
        <w:tblStyle w:val="af1"/>
        <w:tblW w:w="15736" w:type="dxa"/>
        <w:tblInd w:w="-289" w:type="dxa"/>
        <w:tblLayout w:type="fixed"/>
        <w:tblLook w:val="04A0" w:firstRow="1" w:lastRow="0" w:firstColumn="1" w:lastColumn="0" w:noHBand="0" w:noVBand="1"/>
      </w:tblPr>
      <w:tblGrid>
        <w:gridCol w:w="1702"/>
        <w:gridCol w:w="1134"/>
        <w:gridCol w:w="1276"/>
        <w:gridCol w:w="4111"/>
        <w:gridCol w:w="5812"/>
        <w:gridCol w:w="1701"/>
      </w:tblGrid>
      <w:tr w:rsidR="00FF4AA0" w:rsidRPr="00677783" w14:paraId="423D92A0" w14:textId="77777777" w:rsidTr="00391BAB">
        <w:tc>
          <w:tcPr>
            <w:tcW w:w="1702" w:type="dxa"/>
          </w:tcPr>
          <w:p w14:paraId="134D287C" w14:textId="77777777" w:rsidR="00FF4AA0" w:rsidRPr="00677783" w:rsidRDefault="00FF4AA0" w:rsidP="00DB6BA2">
            <w:pPr>
              <w:spacing w:after="0" w:line="240" w:lineRule="auto"/>
              <w:jc w:val="center"/>
              <w:rPr>
                <w:b/>
                <w:sz w:val="20"/>
                <w:szCs w:val="20"/>
                <w:lang w:val="uk-UA" w:eastAsia="ru-RU"/>
              </w:rPr>
            </w:pPr>
            <w:r w:rsidRPr="00677783">
              <w:rPr>
                <w:b/>
                <w:sz w:val="20"/>
                <w:szCs w:val="20"/>
                <w:lang w:val="uk-UA" w:eastAsia="ru-RU"/>
              </w:rPr>
              <w:t>Вид практики</w:t>
            </w:r>
          </w:p>
        </w:tc>
        <w:tc>
          <w:tcPr>
            <w:tcW w:w="1134" w:type="dxa"/>
          </w:tcPr>
          <w:p w14:paraId="0FD1BBC9" w14:textId="49BCE7B0" w:rsidR="00FF4AA0" w:rsidRPr="00677783" w:rsidRDefault="00FF4AA0" w:rsidP="00CD2C15">
            <w:pPr>
              <w:spacing w:after="0" w:line="240" w:lineRule="auto"/>
              <w:jc w:val="center"/>
              <w:rPr>
                <w:b/>
                <w:sz w:val="20"/>
                <w:szCs w:val="20"/>
                <w:lang w:val="uk-UA" w:eastAsia="ru-RU"/>
              </w:rPr>
            </w:pPr>
            <w:r w:rsidRPr="00677783">
              <w:rPr>
                <w:b/>
                <w:sz w:val="20"/>
                <w:szCs w:val="20"/>
                <w:lang w:val="uk-UA" w:eastAsia="ru-RU"/>
              </w:rPr>
              <w:t>Кількість кредитів</w:t>
            </w:r>
            <w:r w:rsidR="00CD2C15" w:rsidRPr="00677783">
              <w:rPr>
                <w:b/>
                <w:sz w:val="20"/>
                <w:szCs w:val="20"/>
                <w:lang w:val="uk-UA" w:eastAsia="ru-RU"/>
              </w:rPr>
              <w:t xml:space="preserve"> </w:t>
            </w:r>
            <w:r w:rsidRPr="00677783">
              <w:rPr>
                <w:b/>
                <w:sz w:val="20"/>
                <w:szCs w:val="20"/>
                <w:lang w:val="uk-UA" w:eastAsia="ru-RU"/>
              </w:rPr>
              <w:t xml:space="preserve">ЄКТС </w:t>
            </w:r>
          </w:p>
        </w:tc>
        <w:tc>
          <w:tcPr>
            <w:tcW w:w="1276" w:type="dxa"/>
          </w:tcPr>
          <w:p w14:paraId="7C1DD4AC" w14:textId="77777777" w:rsidR="00FF4AA0" w:rsidRPr="00677783" w:rsidRDefault="00FF4AA0" w:rsidP="00DB6BA2">
            <w:pPr>
              <w:spacing w:after="0" w:line="240" w:lineRule="auto"/>
              <w:jc w:val="center"/>
              <w:rPr>
                <w:b/>
                <w:sz w:val="20"/>
                <w:szCs w:val="20"/>
                <w:lang w:val="uk-UA" w:eastAsia="ru-RU"/>
              </w:rPr>
            </w:pPr>
            <w:r w:rsidRPr="00677783">
              <w:rPr>
                <w:b/>
                <w:sz w:val="20"/>
                <w:szCs w:val="20"/>
                <w:lang w:val="uk-UA" w:eastAsia="ru-RU"/>
              </w:rPr>
              <w:t>Семестр</w:t>
            </w:r>
          </w:p>
        </w:tc>
        <w:tc>
          <w:tcPr>
            <w:tcW w:w="4111" w:type="dxa"/>
          </w:tcPr>
          <w:p w14:paraId="1F74D5B4" w14:textId="77777777" w:rsidR="00FF4AA0" w:rsidRPr="00677783" w:rsidRDefault="00FF4AA0" w:rsidP="00DB6BA2">
            <w:pPr>
              <w:spacing w:after="0" w:line="240" w:lineRule="auto"/>
              <w:jc w:val="center"/>
              <w:rPr>
                <w:b/>
                <w:sz w:val="20"/>
                <w:szCs w:val="20"/>
                <w:lang w:val="uk-UA" w:eastAsia="ru-RU"/>
              </w:rPr>
            </w:pPr>
            <w:r w:rsidRPr="00677783">
              <w:rPr>
                <w:b/>
                <w:sz w:val="20"/>
                <w:szCs w:val="20"/>
                <w:lang w:val="uk-UA" w:eastAsia="ru-RU"/>
              </w:rPr>
              <w:t>Зміст практики</w:t>
            </w:r>
          </w:p>
        </w:tc>
        <w:tc>
          <w:tcPr>
            <w:tcW w:w="5812" w:type="dxa"/>
          </w:tcPr>
          <w:p w14:paraId="603720BF" w14:textId="77777777" w:rsidR="00FF4AA0" w:rsidRPr="00677783" w:rsidRDefault="00FF4AA0" w:rsidP="00DB6BA2">
            <w:pPr>
              <w:spacing w:after="0" w:line="240" w:lineRule="auto"/>
              <w:jc w:val="center"/>
              <w:rPr>
                <w:b/>
                <w:sz w:val="20"/>
                <w:szCs w:val="20"/>
                <w:lang w:val="uk-UA" w:eastAsia="ru-RU"/>
              </w:rPr>
            </w:pPr>
            <w:r w:rsidRPr="00677783">
              <w:rPr>
                <w:b/>
                <w:sz w:val="20"/>
                <w:szCs w:val="20"/>
                <w:lang w:val="uk-UA" w:eastAsia="ru-RU"/>
              </w:rPr>
              <w:t>Очікувані результати навчання</w:t>
            </w:r>
          </w:p>
        </w:tc>
        <w:tc>
          <w:tcPr>
            <w:tcW w:w="1701" w:type="dxa"/>
          </w:tcPr>
          <w:p w14:paraId="3DF02EBB" w14:textId="77777777" w:rsidR="00FF4AA0" w:rsidRPr="00677783" w:rsidRDefault="00FF4AA0" w:rsidP="00DB6BA2">
            <w:pPr>
              <w:spacing w:after="0" w:line="240" w:lineRule="auto"/>
              <w:jc w:val="center"/>
              <w:rPr>
                <w:b/>
                <w:sz w:val="20"/>
                <w:szCs w:val="20"/>
                <w:lang w:val="uk-UA" w:eastAsia="ru-RU"/>
              </w:rPr>
            </w:pPr>
            <w:r w:rsidRPr="00677783">
              <w:rPr>
                <w:b/>
                <w:sz w:val="20"/>
                <w:szCs w:val="20"/>
                <w:lang w:val="uk-UA" w:eastAsia="ru-RU"/>
              </w:rPr>
              <w:t>Підсумок</w:t>
            </w:r>
          </w:p>
        </w:tc>
      </w:tr>
      <w:tr w:rsidR="00FF4AA0" w:rsidRPr="00677783" w14:paraId="62E212A5" w14:textId="77777777" w:rsidTr="00391BAB">
        <w:tc>
          <w:tcPr>
            <w:tcW w:w="1702" w:type="dxa"/>
          </w:tcPr>
          <w:p w14:paraId="4F2EE408" w14:textId="77777777" w:rsidR="00FF4AA0" w:rsidRPr="00677783" w:rsidRDefault="00A7122F" w:rsidP="00A7122F">
            <w:pPr>
              <w:spacing w:after="0" w:line="240" w:lineRule="auto"/>
              <w:jc w:val="center"/>
              <w:rPr>
                <w:b/>
                <w:sz w:val="20"/>
                <w:szCs w:val="20"/>
                <w:lang w:val="uk-UA" w:eastAsia="ru-RU"/>
              </w:rPr>
            </w:pPr>
            <w:r w:rsidRPr="00677783">
              <w:rPr>
                <w:b/>
                <w:sz w:val="20"/>
                <w:szCs w:val="20"/>
                <w:lang w:val="uk-UA" w:eastAsia="ru-RU"/>
              </w:rPr>
              <w:t>Науково-педагогічна (а</w:t>
            </w:r>
            <w:r w:rsidR="00391BAB" w:rsidRPr="00677783">
              <w:rPr>
                <w:b/>
                <w:sz w:val="20"/>
                <w:szCs w:val="20"/>
                <w:lang w:val="uk-UA" w:eastAsia="ru-RU"/>
              </w:rPr>
              <w:t>систентська</w:t>
            </w:r>
            <w:r w:rsidRPr="00677783">
              <w:rPr>
                <w:b/>
                <w:sz w:val="20"/>
                <w:szCs w:val="20"/>
                <w:lang w:val="uk-UA" w:eastAsia="ru-RU"/>
              </w:rPr>
              <w:t>)</w:t>
            </w:r>
            <w:r w:rsidR="00391BAB" w:rsidRPr="00677783">
              <w:rPr>
                <w:b/>
                <w:sz w:val="20"/>
                <w:szCs w:val="20"/>
                <w:lang w:val="uk-UA" w:eastAsia="ru-RU"/>
              </w:rPr>
              <w:t xml:space="preserve"> практика</w:t>
            </w:r>
          </w:p>
        </w:tc>
        <w:tc>
          <w:tcPr>
            <w:tcW w:w="1134" w:type="dxa"/>
          </w:tcPr>
          <w:p w14:paraId="54EEF3ED" w14:textId="77777777" w:rsidR="00FF4AA0" w:rsidRPr="00677783" w:rsidRDefault="00FF4AA0" w:rsidP="00956199">
            <w:pPr>
              <w:spacing w:after="0" w:line="240" w:lineRule="auto"/>
              <w:jc w:val="center"/>
              <w:rPr>
                <w:sz w:val="20"/>
                <w:szCs w:val="20"/>
                <w:lang w:val="uk-UA" w:eastAsia="ru-RU"/>
              </w:rPr>
            </w:pPr>
            <w:r w:rsidRPr="00677783">
              <w:rPr>
                <w:sz w:val="20"/>
                <w:szCs w:val="20"/>
                <w:lang w:val="uk-UA" w:eastAsia="ru-RU"/>
              </w:rPr>
              <w:t>6</w:t>
            </w:r>
          </w:p>
          <w:p w14:paraId="6E10AFF3" w14:textId="77777777" w:rsidR="00FF4AA0" w:rsidRPr="00677783" w:rsidRDefault="00FF4AA0" w:rsidP="00956199">
            <w:pPr>
              <w:spacing w:after="0" w:line="240" w:lineRule="auto"/>
              <w:jc w:val="center"/>
              <w:rPr>
                <w:sz w:val="20"/>
                <w:szCs w:val="20"/>
                <w:lang w:val="uk-UA" w:eastAsia="ru-RU"/>
              </w:rPr>
            </w:pPr>
            <w:r w:rsidRPr="00677783">
              <w:rPr>
                <w:sz w:val="20"/>
                <w:szCs w:val="20"/>
                <w:lang w:val="uk-UA" w:eastAsia="ru-RU"/>
              </w:rPr>
              <w:t>(4 тижні)</w:t>
            </w:r>
          </w:p>
        </w:tc>
        <w:tc>
          <w:tcPr>
            <w:tcW w:w="1276" w:type="dxa"/>
          </w:tcPr>
          <w:p w14:paraId="113AE9DA" w14:textId="1DBCFA83" w:rsidR="00FF4AA0" w:rsidRPr="00677783" w:rsidRDefault="00AE78E2" w:rsidP="00FF4AA0">
            <w:pPr>
              <w:spacing w:after="0" w:line="360" w:lineRule="auto"/>
              <w:jc w:val="center"/>
              <w:rPr>
                <w:sz w:val="20"/>
                <w:szCs w:val="20"/>
                <w:lang w:val="uk-UA" w:eastAsia="ru-RU"/>
              </w:rPr>
            </w:pPr>
            <w:r>
              <w:rPr>
                <w:sz w:val="20"/>
                <w:szCs w:val="20"/>
                <w:lang w:val="uk-UA" w:eastAsia="ru-RU"/>
              </w:rPr>
              <w:t>1,</w:t>
            </w:r>
            <w:r w:rsidR="00FF4AA0" w:rsidRPr="00677783">
              <w:rPr>
                <w:sz w:val="20"/>
                <w:szCs w:val="20"/>
                <w:lang w:val="uk-UA" w:eastAsia="ru-RU"/>
              </w:rPr>
              <w:t>2</w:t>
            </w:r>
          </w:p>
        </w:tc>
        <w:tc>
          <w:tcPr>
            <w:tcW w:w="4111" w:type="dxa"/>
          </w:tcPr>
          <w:p w14:paraId="1C2A0B51" w14:textId="77777777"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1. Вільно володіти державною мовою.</w:t>
            </w:r>
          </w:p>
          <w:p w14:paraId="1400E1F8" w14:textId="251347C9"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2. Проводити заняття тільки державною українською мовою, можливо практикувати використання іноземної мови (англійськ</w:t>
            </w:r>
            <w:r w:rsidR="00CD2C15" w:rsidRPr="00677783">
              <w:rPr>
                <w:sz w:val="20"/>
                <w:szCs w:val="20"/>
                <w:lang w:val="uk-UA" w:eastAsia="ru-RU"/>
              </w:rPr>
              <w:t>ої</w:t>
            </w:r>
            <w:r w:rsidRPr="00677783">
              <w:rPr>
                <w:sz w:val="20"/>
                <w:szCs w:val="20"/>
                <w:lang w:val="uk-UA" w:eastAsia="ru-RU"/>
              </w:rPr>
              <w:t>).</w:t>
            </w:r>
          </w:p>
          <w:p w14:paraId="00E99BC6" w14:textId="77777777"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3. Завдяки комунікативним навичкам запроваджувати методи комунікації на практиці.</w:t>
            </w:r>
          </w:p>
          <w:p w14:paraId="1D09A2A5" w14:textId="77777777"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4. Навчитися приймати рішення у складних і непередбачуваних умовах, які потребують застосування нових підходів та методів.</w:t>
            </w:r>
          </w:p>
          <w:p w14:paraId="15B151C3" w14:textId="38AD1723"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 xml:space="preserve">5. Правильно оцінювати знання </w:t>
            </w:r>
            <w:r w:rsidR="005931CD" w:rsidRPr="005931CD">
              <w:rPr>
                <w:sz w:val="20"/>
                <w:szCs w:val="20"/>
                <w:highlight w:val="yellow"/>
                <w:lang w:val="uk-UA" w:eastAsia="ru-RU"/>
              </w:rPr>
              <w:t>здобувачів освіти</w:t>
            </w:r>
            <w:r w:rsidRPr="00677783">
              <w:rPr>
                <w:sz w:val="20"/>
                <w:szCs w:val="20"/>
                <w:lang w:val="uk-UA" w:eastAsia="ru-RU"/>
              </w:rPr>
              <w:t xml:space="preserve"> та вміти формувати ефективність їх відповідей.</w:t>
            </w:r>
          </w:p>
          <w:p w14:paraId="4E9A5F32" w14:textId="55B146BB"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6. Постійно демонст</w:t>
            </w:r>
            <w:r w:rsidR="00CD2C15" w:rsidRPr="00677783">
              <w:rPr>
                <w:sz w:val="20"/>
                <w:szCs w:val="20"/>
                <w:lang w:val="uk-UA" w:eastAsia="ru-RU"/>
              </w:rPr>
              <w:t xml:space="preserve">рувати </w:t>
            </w:r>
            <w:r w:rsidR="005931CD" w:rsidRPr="005931CD">
              <w:rPr>
                <w:sz w:val="20"/>
                <w:szCs w:val="20"/>
                <w:highlight w:val="yellow"/>
                <w:lang w:val="uk-UA" w:eastAsia="ru-RU"/>
              </w:rPr>
              <w:t>здобувач</w:t>
            </w:r>
            <w:r w:rsidR="005931CD">
              <w:rPr>
                <w:sz w:val="20"/>
                <w:szCs w:val="20"/>
                <w:highlight w:val="yellow"/>
                <w:lang w:val="uk-UA" w:eastAsia="ru-RU"/>
              </w:rPr>
              <w:t>ам</w:t>
            </w:r>
            <w:r w:rsidR="005931CD" w:rsidRPr="005931CD">
              <w:rPr>
                <w:sz w:val="20"/>
                <w:szCs w:val="20"/>
                <w:highlight w:val="yellow"/>
                <w:lang w:val="uk-UA" w:eastAsia="ru-RU"/>
              </w:rPr>
              <w:t xml:space="preserve"> освіти</w:t>
            </w:r>
            <w:r w:rsidR="00CD2C15" w:rsidRPr="00677783">
              <w:rPr>
                <w:sz w:val="20"/>
                <w:szCs w:val="20"/>
                <w:lang w:val="uk-UA" w:eastAsia="ru-RU"/>
              </w:rPr>
              <w:t xml:space="preserve"> здатність само</w:t>
            </w:r>
            <w:r w:rsidRPr="00677783">
              <w:rPr>
                <w:sz w:val="20"/>
                <w:szCs w:val="20"/>
                <w:lang w:val="uk-UA" w:eastAsia="ru-RU"/>
              </w:rPr>
              <w:t>розвиватися.</w:t>
            </w:r>
          </w:p>
          <w:p w14:paraId="1342EFF3" w14:textId="77777777"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7. Провести 2 відкритих заняття (1 лекційне та 2 практичне).</w:t>
            </w:r>
          </w:p>
          <w:p w14:paraId="09FBF2EE" w14:textId="77777777"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8. Скласти план цих занять.</w:t>
            </w:r>
          </w:p>
          <w:p w14:paraId="21A34A09" w14:textId="6B3E3A21" w:rsidR="00FF4AA0" w:rsidRPr="00677783" w:rsidRDefault="00FF4AA0" w:rsidP="00FF4AA0">
            <w:pPr>
              <w:spacing w:after="0" w:line="240" w:lineRule="auto"/>
              <w:jc w:val="both"/>
              <w:rPr>
                <w:sz w:val="20"/>
                <w:szCs w:val="20"/>
                <w:lang w:val="uk-UA" w:eastAsia="ru-RU"/>
              </w:rPr>
            </w:pPr>
            <w:r w:rsidRPr="00677783">
              <w:rPr>
                <w:sz w:val="20"/>
                <w:szCs w:val="20"/>
                <w:lang w:val="uk-UA" w:eastAsia="ru-RU"/>
              </w:rPr>
              <w:t>9. Оформити щоденник та звіт стажування</w:t>
            </w:r>
            <w:r w:rsidR="00CD2C15" w:rsidRPr="00677783">
              <w:rPr>
                <w:sz w:val="20"/>
                <w:szCs w:val="20"/>
                <w:lang w:val="uk-UA" w:eastAsia="ru-RU"/>
              </w:rPr>
              <w:t>.</w:t>
            </w:r>
          </w:p>
        </w:tc>
        <w:tc>
          <w:tcPr>
            <w:tcW w:w="5812" w:type="dxa"/>
          </w:tcPr>
          <w:p w14:paraId="105C103E"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9. Вільно володіти державною мовою і використовувати її в професійній діяльності.</w:t>
            </w:r>
          </w:p>
          <w:p w14:paraId="36E7CD40"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10. Практикувати використання іноземних (ної) мов (мови) у професійній діяльності.</w:t>
            </w:r>
          </w:p>
          <w:p w14:paraId="75B9E8F6"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11. Діяти в полікультурному середовищі.</w:t>
            </w:r>
          </w:p>
          <w:p w14:paraId="782B27F7"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12. Використовувати комунікативні навички і технології, ініціювати запровадження методів комунікативного менеджменту в практику діяльності суб’єктів туристичного бізнесу.</w:t>
            </w:r>
          </w:p>
          <w:p w14:paraId="2AA91FA6"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13. Демонструвати соціальну відповідальність за результати прийняття стратегічних рішень.</w:t>
            </w:r>
          </w:p>
          <w:p w14:paraId="352FF2F4"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14. Вміти приймати рішення у складних і непередбачуваних умовах, що потребує застосування нових підходів та методів прогнозування.</w:t>
            </w:r>
          </w:p>
          <w:p w14:paraId="0B8857B5"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15. Нести відповідальність за розвиток професійного знання і практик, оцінювання стратегічного розвитку команди, формування ефективної кадрової політики.</w:t>
            </w:r>
          </w:p>
          <w:p w14:paraId="08995ECC"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16. Демонструвати здатність саморозвиватися та самовдосконалюватися упродовж життя.</w:t>
            </w:r>
          </w:p>
          <w:p w14:paraId="7ED679BE" w14:textId="77777777" w:rsidR="00FF4AA0" w:rsidRPr="00677783" w:rsidRDefault="00FF4AA0" w:rsidP="00CD2C15">
            <w:pPr>
              <w:spacing w:after="0" w:line="240" w:lineRule="auto"/>
              <w:jc w:val="both"/>
              <w:rPr>
                <w:sz w:val="20"/>
                <w:szCs w:val="20"/>
                <w:lang w:val="uk-UA" w:eastAsia="ru-RU"/>
              </w:rPr>
            </w:pPr>
            <w:r w:rsidRPr="00677783">
              <w:rPr>
                <w:sz w:val="20"/>
                <w:szCs w:val="20"/>
                <w:lang w:val="uk-UA"/>
              </w:rPr>
              <w:t>ПРН 17. Ініціювати інноваційні комплексні проєкти, проявляти лідерство під час їх реалізації</w:t>
            </w:r>
          </w:p>
        </w:tc>
        <w:tc>
          <w:tcPr>
            <w:tcW w:w="1701" w:type="dxa"/>
          </w:tcPr>
          <w:p w14:paraId="050972BA" w14:textId="77777777" w:rsidR="00FF4AA0" w:rsidRPr="00677783" w:rsidRDefault="00FF4AA0" w:rsidP="00FF4AA0">
            <w:pPr>
              <w:spacing w:after="0" w:line="240" w:lineRule="auto"/>
              <w:jc w:val="center"/>
              <w:rPr>
                <w:sz w:val="20"/>
                <w:szCs w:val="20"/>
                <w:lang w:val="uk-UA" w:eastAsia="ru-RU"/>
              </w:rPr>
            </w:pPr>
          </w:p>
          <w:p w14:paraId="5682F10E" w14:textId="77777777" w:rsidR="00FF4AA0" w:rsidRPr="00677783" w:rsidRDefault="00FF4AA0" w:rsidP="00FF4AA0">
            <w:pPr>
              <w:spacing w:after="0" w:line="240" w:lineRule="auto"/>
              <w:jc w:val="center"/>
              <w:rPr>
                <w:sz w:val="20"/>
                <w:szCs w:val="20"/>
                <w:lang w:val="uk-UA" w:eastAsia="ru-RU"/>
              </w:rPr>
            </w:pPr>
          </w:p>
          <w:p w14:paraId="78669BB8" w14:textId="77777777" w:rsidR="00FF4AA0" w:rsidRPr="00677783" w:rsidRDefault="00FF4AA0" w:rsidP="00FF4AA0">
            <w:pPr>
              <w:spacing w:after="0" w:line="240" w:lineRule="auto"/>
              <w:jc w:val="center"/>
              <w:rPr>
                <w:sz w:val="20"/>
                <w:szCs w:val="20"/>
                <w:lang w:val="uk-UA" w:eastAsia="ru-RU"/>
              </w:rPr>
            </w:pPr>
          </w:p>
          <w:p w14:paraId="1370E8CB" w14:textId="77777777" w:rsidR="00FF4AA0" w:rsidRPr="00677783" w:rsidRDefault="00FF4AA0" w:rsidP="00FF4AA0">
            <w:pPr>
              <w:spacing w:after="0" w:line="240" w:lineRule="auto"/>
              <w:jc w:val="center"/>
              <w:rPr>
                <w:sz w:val="20"/>
                <w:szCs w:val="20"/>
                <w:lang w:val="uk-UA" w:eastAsia="ru-RU"/>
              </w:rPr>
            </w:pPr>
          </w:p>
          <w:p w14:paraId="6D9F6C77" w14:textId="77777777" w:rsidR="00FF4AA0" w:rsidRPr="00677783" w:rsidRDefault="00FF4AA0" w:rsidP="00FF4AA0">
            <w:pPr>
              <w:spacing w:after="0" w:line="240" w:lineRule="auto"/>
              <w:jc w:val="center"/>
              <w:rPr>
                <w:sz w:val="20"/>
                <w:szCs w:val="20"/>
                <w:lang w:val="uk-UA" w:eastAsia="ru-RU"/>
              </w:rPr>
            </w:pPr>
            <w:r w:rsidRPr="00677783">
              <w:rPr>
                <w:sz w:val="20"/>
                <w:szCs w:val="20"/>
                <w:lang w:val="uk-UA" w:eastAsia="ru-RU"/>
              </w:rPr>
              <w:t>Щоденник</w:t>
            </w:r>
          </w:p>
          <w:p w14:paraId="1810FE54" w14:textId="77777777" w:rsidR="00FF4AA0" w:rsidRPr="00677783" w:rsidRDefault="00FF4AA0" w:rsidP="00FF4AA0">
            <w:pPr>
              <w:spacing w:after="0" w:line="240" w:lineRule="auto"/>
              <w:jc w:val="center"/>
              <w:rPr>
                <w:sz w:val="20"/>
                <w:szCs w:val="20"/>
                <w:lang w:val="uk-UA" w:eastAsia="ru-RU"/>
              </w:rPr>
            </w:pPr>
          </w:p>
          <w:p w14:paraId="5EF9A1F9" w14:textId="77777777" w:rsidR="00FF4AA0" w:rsidRPr="00677783" w:rsidRDefault="00FF4AA0" w:rsidP="00FF4AA0">
            <w:pPr>
              <w:spacing w:after="0" w:line="240" w:lineRule="auto"/>
              <w:jc w:val="center"/>
              <w:rPr>
                <w:sz w:val="20"/>
                <w:szCs w:val="20"/>
                <w:lang w:val="uk-UA" w:eastAsia="ru-RU"/>
              </w:rPr>
            </w:pPr>
          </w:p>
          <w:p w14:paraId="29C7B5E9" w14:textId="77777777" w:rsidR="00FF4AA0" w:rsidRPr="00677783" w:rsidRDefault="00FF4AA0" w:rsidP="00FF4AA0">
            <w:pPr>
              <w:spacing w:after="0" w:line="240" w:lineRule="auto"/>
              <w:jc w:val="center"/>
              <w:rPr>
                <w:sz w:val="20"/>
                <w:szCs w:val="20"/>
                <w:lang w:val="uk-UA" w:eastAsia="ru-RU"/>
              </w:rPr>
            </w:pPr>
          </w:p>
          <w:p w14:paraId="6D9A670F" w14:textId="77777777" w:rsidR="00FF4AA0" w:rsidRPr="00677783" w:rsidRDefault="00FF4AA0" w:rsidP="00FF4AA0">
            <w:pPr>
              <w:spacing w:after="0" w:line="240" w:lineRule="auto"/>
              <w:jc w:val="center"/>
              <w:rPr>
                <w:sz w:val="20"/>
                <w:szCs w:val="20"/>
                <w:lang w:val="uk-UA" w:eastAsia="ru-RU"/>
              </w:rPr>
            </w:pPr>
            <w:r w:rsidRPr="00677783">
              <w:rPr>
                <w:sz w:val="20"/>
                <w:szCs w:val="20"/>
                <w:lang w:val="uk-UA" w:eastAsia="ru-RU"/>
              </w:rPr>
              <w:t>Звіт</w:t>
            </w:r>
          </w:p>
          <w:p w14:paraId="5770AC39" w14:textId="77777777" w:rsidR="00FF4AA0" w:rsidRPr="00677783" w:rsidRDefault="00FF4AA0" w:rsidP="00FF4AA0">
            <w:pPr>
              <w:spacing w:after="0" w:line="240" w:lineRule="auto"/>
              <w:jc w:val="center"/>
              <w:rPr>
                <w:sz w:val="20"/>
                <w:szCs w:val="20"/>
                <w:lang w:val="uk-UA" w:eastAsia="ru-RU"/>
              </w:rPr>
            </w:pPr>
          </w:p>
          <w:p w14:paraId="188BF7A0" w14:textId="77777777" w:rsidR="00FF4AA0" w:rsidRPr="00677783" w:rsidRDefault="00FF4AA0" w:rsidP="00FF4AA0">
            <w:pPr>
              <w:spacing w:after="0" w:line="240" w:lineRule="auto"/>
              <w:jc w:val="center"/>
              <w:rPr>
                <w:sz w:val="20"/>
                <w:szCs w:val="20"/>
                <w:lang w:val="uk-UA" w:eastAsia="ru-RU"/>
              </w:rPr>
            </w:pPr>
          </w:p>
          <w:p w14:paraId="4CA784B3" w14:textId="77777777" w:rsidR="00FF4AA0" w:rsidRPr="00677783" w:rsidRDefault="00FF4AA0" w:rsidP="00FF4AA0">
            <w:pPr>
              <w:spacing w:after="0" w:line="240" w:lineRule="auto"/>
              <w:jc w:val="center"/>
              <w:rPr>
                <w:sz w:val="20"/>
                <w:szCs w:val="20"/>
                <w:lang w:val="uk-UA" w:eastAsia="ru-RU"/>
              </w:rPr>
            </w:pPr>
          </w:p>
          <w:p w14:paraId="519A9D1F" w14:textId="77777777" w:rsidR="00FF4AA0" w:rsidRPr="00677783" w:rsidRDefault="00FF4AA0" w:rsidP="00FF4AA0">
            <w:pPr>
              <w:spacing w:after="0" w:line="240" w:lineRule="auto"/>
              <w:jc w:val="center"/>
              <w:rPr>
                <w:sz w:val="20"/>
                <w:szCs w:val="20"/>
                <w:lang w:val="uk-UA" w:eastAsia="ru-RU"/>
              </w:rPr>
            </w:pPr>
          </w:p>
          <w:p w14:paraId="338A7CCA" w14:textId="77777777" w:rsidR="00FF4AA0" w:rsidRPr="00677783" w:rsidRDefault="00FF4AA0" w:rsidP="00FF4AA0">
            <w:pPr>
              <w:spacing w:after="0" w:line="240" w:lineRule="auto"/>
              <w:jc w:val="center"/>
              <w:rPr>
                <w:sz w:val="20"/>
                <w:szCs w:val="20"/>
                <w:lang w:val="uk-UA" w:eastAsia="ru-RU"/>
              </w:rPr>
            </w:pPr>
            <w:r w:rsidRPr="00677783">
              <w:rPr>
                <w:sz w:val="20"/>
                <w:szCs w:val="20"/>
                <w:lang w:val="uk-UA" w:eastAsia="ru-RU"/>
              </w:rPr>
              <w:t>Захист</w:t>
            </w:r>
          </w:p>
        </w:tc>
      </w:tr>
      <w:tr w:rsidR="00FF4AA0" w:rsidRPr="00677783" w14:paraId="4B1E5EB9" w14:textId="77777777" w:rsidTr="00391BAB">
        <w:tc>
          <w:tcPr>
            <w:tcW w:w="1702" w:type="dxa"/>
          </w:tcPr>
          <w:p w14:paraId="05A0E57E" w14:textId="4A192A7B" w:rsidR="00FF4AA0" w:rsidRPr="00677783" w:rsidRDefault="00655C83" w:rsidP="00C11522">
            <w:pPr>
              <w:spacing w:after="0" w:line="240" w:lineRule="auto"/>
              <w:rPr>
                <w:b/>
                <w:sz w:val="20"/>
                <w:szCs w:val="20"/>
                <w:lang w:val="uk-UA" w:eastAsia="ru-RU"/>
              </w:rPr>
            </w:pPr>
            <w:r>
              <w:rPr>
                <w:b/>
                <w:sz w:val="20"/>
                <w:szCs w:val="20"/>
                <w:lang w:val="uk-UA" w:eastAsia="ru-RU"/>
              </w:rPr>
              <w:t>Переддипломна</w:t>
            </w:r>
          </w:p>
        </w:tc>
        <w:tc>
          <w:tcPr>
            <w:tcW w:w="1134" w:type="dxa"/>
          </w:tcPr>
          <w:p w14:paraId="0890D936" w14:textId="3CDF28B5" w:rsidR="00FF4AA0" w:rsidRPr="00677783" w:rsidRDefault="00AE78E2" w:rsidP="00956199">
            <w:pPr>
              <w:spacing w:after="0" w:line="240" w:lineRule="auto"/>
              <w:jc w:val="center"/>
              <w:rPr>
                <w:sz w:val="20"/>
                <w:szCs w:val="20"/>
                <w:lang w:val="uk-UA" w:eastAsia="ru-RU"/>
              </w:rPr>
            </w:pPr>
            <w:r>
              <w:rPr>
                <w:sz w:val="20"/>
                <w:szCs w:val="20"/>
                <w:lang w:val="uk-UA" w:eastAsia="ru-RU"/>
              </w:rPr>
              <w:t>6</w:t>
            </w:r>
          </w:p>
          <w:p w14:paraId="37E99634" w14:textId="5999A127" w:rsidR="00FF4AA0" w:rsidRPr="00677783" w:rsidRDefault="00AE78E2" w:rsidP="00956199">
            <w:pPr>
              <w:spacing w:after="0" w:line="240" w:lineRule="auto"/>
              <w:jc w:val="center"/>
              <w:rPr>
                <w:sz w:val="20"/>
                <w:szCs w:val="20"/>
                <w:lang w:val="uk-UA" w:eastAsia="ru-RU"/>
              </w:rPr>
            </w:pPr>
            <w:r>
              <w:rPr>
                <w:sz w:val="20"/>
                <w:szCs w:val="20"/>
                <w:lang w:val="uk-UA" w:eastAsia="ru-RU"/>
              </w:rPr>
              <w:t>(4</w:t>
            </w:r>
            <w:r w:rsidR="00FF4AA0" w:rsidRPr="00677783">
              <w:rPr>
                <w:sz w:val="20"/>
                <w:szCs w:val="20"/>
                <w:lang w:val="uk-UA" w:eastAsia="ru-RU"/>
              </w:rPr>
              <w:t xml:space="preserve"> тижнів)</w:t>
            </w:r>
          </w:p>
        </w:tc>
        <w:tc>
          <w:tcPr>
            <w:tcW w:w="1276" w:type="dxa"/>
          </w:tcPr>
          <w:p w14:paraId="17341B77" w14:textId="77777777" w:rsidR="00FF4AA0" w:rsidRPr="00677783" w:rsidRDefault="00FF4AA0" w:rsidP="00FF4AA0">
            <w:pPr>
              <w:spacing w:after="0" w:line="360" w:lineRule="auto"/>
              <w:jc w:val="center"/>
              <w:rPr>
                <w:sz w:val="20"/>
                <w:szCs w:val="20"/>
                <w:lang w:val="uk-UA" w:eastAsia="ru-RU"/>
              </w:rPr>
            </w:pPr>
            <w:r w:rsidRPr="00677783">
              <w:rPr>
                <w:sz w:val="20"/>
                <w:szCs w:val="20"/>
                <w:lang w:val="uk-UA" w:eastAsia="ru-RU"/>
              </w:rPr>
              <w:t>3</w:t>
            </w:r>
          </w:p>
        </w:tc>
        <w:tc>
          <w:tcPr>
            <w:tcW w:w="4111" w:type="dxa"/>
          </w:tcPr>
          <w:p w14:paraId="450E5E26" w14:textId="77777777" w:rsidR="00FF4AA0" w:rsidRPr="00677783" w:rsidRDefault="00FF4AA0" w:rsidP="00DB6BA2">
            <w:pPr>
              <w:spacing w:after="0" w:line="240" w:lineRule="auto"/>
              <w:jc w:val="both"/>
              <w:rPr>
                <w:sz w:val="20"/>
                <w:szCs w:val="20"/>
                <w:lang w:val="uk-UA"/>
              </w:rPr>
            </w:pPr>
            <w:r w:rsidRPr="00677783">
              <w:rPr>
                <w:sz w:val="20"/>
                <w:szCs w:val="20"/>
                <w:lang w:val="uk-UA"/>
              </w:rPr>
              <w:t>1. Ознайомитися з основними напрямами та результатами діяльності</w:t>
            </w:r>
            <w:r w:rsidRPr="00677783">
              <w:rPr>
                <w:spacing w:val="1"/>
                <w:sz w:val="20"/>
                <w:szCs w:val="20"/>
                <w:lang w:val="uk-UA"/>
              </w:rPr>
              <w:t xml:space="preserve"> </w:t>
            </w:r>
            <w:r w:rsidRPr="00677783">
              <w:rPr>
                <w:sz w:val="20"/>
                <w:szCs w:val="20"/>
                <w:lang w:val="uk-UA"/>
              </w:rPr>
              <w:t>туристичного</w:t>
            </w:r>
            <w:r w:rsidRPr="00677783">
              <w:rPr>
                <w:spacing w:val="-4"/>
                <w:sz w:val="20"/>
                <w:szCs w:val="20"/>
                <w:lang w:val="uk-UA"/>
              </w:rPr>
              <w:t xml:space="preserve"> </w:t>
            </w:r>
            <w:r w:rsidRPr="00677783">
              <w:rPr>
                <w:sz w:val="20"/>
                <w:szCs w:val="20"/>
                <w:lang w:val="uk-UA"/>
              </w:rPr>
              <w:t>підприємства.</w:t>
            </w:r>
          </w:p>
          <w:p w14:paraId="533EC14E" w14:textId="77777777" w:rsidR="00FF4AA0" w:rsidRPr="00677783" w:rsidRDefault="00FF4AA0" w:rsidP="00DB6BA2">
            <w:pPr>
              <w:spacing w:after="0" w:line="240" w:lineRule="auto"/>
              <w:jc w:val="both"/>
              <w:rPr>
                <w:sz w:val="20"/>
                <w:szCs w:val="20"/>
                <w:lang w:val="uk-UA"/>
              </w:rPr>
            </w:pPr>
            <w:r w:rsidRPr="00677783">
              <w:rPr>
                <w:sz w:val="20"/>
                <w:szCs w:val="20"/>
                <w:lang w:val="uk-UA"/>
              </w:rPr>
              <w:t>2. Вивчити організаційно-правові</w:t>
            </w:r>
            <w:r w:rsidRPr="00677783">
              <w:rPr>
                <w:spacing w:val="1"/>
                <w:sz w:val="20"/>
                <w:szCs w:val="20"/>
                <w:lang w:val="uk-UA"/>
              </w:rPr>
              <w:t xml:space="preserve"> </w:t>
            </w:r>
            <w:r w:rsidRPr="00677783">
              <w:rPr>
                <w:sz w:val="20"/>
                <w:szCs w:val="20"/>
                <w:lang w:val="uk-UA"/>
              </w:rPr>
              <w:t>форми</w:t>
            </w:r>
            <w:r w:rsidRPr="00677783">
              <w:rPr>
                <w:spacing w:val="1"/>
                <w:sz w:val="20"/>
                <w:szCs w:val="20"/>
                <w:lang w:val="uk-UA"/>
              </w:rPr>
              <w:t xml:space="preserve"> </w:t>
            </w:r>
            <w:r w:rsidRPr="00677783">
              <w:rPr>
                <w:sz w:val="20"/>
                <w:szCs w:val="20"/>
                <w:lang w:val="uk-UA"/>
              </w:rPr>
              <w:t>туристичного</w:t>
            </w:r>
            <w:r w:rsidRPr="00677783">
              <w:rPr>
                <w:spacing w:val="-67"/>
                <w:sz w:val="20"/>
                <w:szCs w:val="20"/>
                <w:lang w:val="uk-UA"/>
              </w:rPr>
              <w:t xml:space="preserve"> </w:t>
            </w:r>
            <w:r w:rsidRPr="00677783">
              <w:rPr>
                <w:sz w:val="20"/>
                <w:szCs w:val="20"/>
                <w:lang w:val="uk-UA"/>
              </w:rPr>
              <w:t>підприємства</w:t>
            </w:r>
            <w:r w:rsidRPr="00677783">
              <w:rPr>
                <w:spacing w:val="1"/>
                <w:sz w:val="20"/>
                <w:szCs w:val="20"/>
                <w:lang w:val="uk-UA"/>
              </w:rPr>
              <w:t xml:space="preserve"> </w:t>
            </w:r>
            <w:r w:rsidRPr="00677783">
              <w:rPr>
                <w:sz w:val="20"/>
                <w:szCs w:val="20"/>
                <w:lang w:val="uk-UA"/>
              </w:rPr>
              <w:t>в</w:t>
            </w:r>
            <w:r w:rsidRPr="00677783">
              <w:rPr>
                <w:spacing w:val="1"/>
                <w:sz w:val="20"/>
                <w:szCs w:val="20"/>
                <w:lang w:val="uk-UA"/>
              </w:rPr>
              <w:t xml:space="preserve"> </w:t>
            </w:r>
            <w:r w:rsidRPr="00677783">
              <w:rPr>
                <w:sz w:val="20"/>
                <w:szCs w:val="20"/>
                <w:lang w:val="uk-UA"/>
              </w:rPr>
              <w:t>сучасних</w:t>
            </w:r>
            <w:r w:rsidRPr="00677783">
              <w:rPr>
                <w:spacing w:val="1"/>
                <w:sz w:val="20"/>
                <w:szCs w:val="20"/>
                <w:lang w:val="uk-UA"/>
              </w:rPr>
              <w:t xml:space="preserve"> </w:t>
            </w:r>
            <w:r w:rsidRPr="00677783">
              <w:rPr>
                <w:sz w:val="20"/>
                <w:szCs w:val="20"/>
                <w:lang w:val="uk-UA"/>
              </w:rPr>
              <w:t>умовах,</w:t>
            </w:r>
            <w:r w:rsidRPr="00677783">
              <w:rPr>
                <w:spacing w:val="1"/>
                <w:sz w:val="20"/>
                <w:szCs w:val="20"/>
                <w:lang w:val="uk-UA"/>
              </w:rPr>
              <w:t xml:space="preserve"> </w:t>
            </w:r>
            <w:r w:rsidRPr="00677783">
              <w:rPr>
                <w:sz w:val="20"/>
                <w:szCs w:val="20"/>
                <w:lang w:val="uk-UA"/>
              </w:rPr>
              <w:t>досвід</w:t>
            </w:r>
            <w:r w:rsidRPr="00677783">
              <w:rPr>
                <w:spacing w:val="1"/>
                <w:sz w:val="20"/>
                <w:szCs w:val="20"/>
                <w:lang w:val="uk-UA"/>
              </w:rPr>
              <w:t xml:space="preserve"> </w:t>
            </w:r>
            <w:r w:rsidRPr="00677783">
              <w:rPr>
                <w:sz w:val="20"/>
                <w:szCs w:val="20"/>
                <w:lang w:val="uk-UA"/>
              </w:rPr>
              <w:t>його</w:t>
            </w:r>
            <w:r w:rsidRPr="00677783">
              <w:rPr>
                <w:spacing w:val="1"/>
                <w:sz w:val="20"/>
                <w:szCs w:val="20"/>
                <w:lang w:val="uk-UA"/>
              </w:rPr>
              <w:t xml:space="preserve"> </w:t>
            </w:r>
            <w:r w:rsidRPr="00677783">
              <w:rPr>
                <w:sz w:val="20"/>
                <w:szCs w:val="20"/>
                <w:lang w:val="uk-UA"/>
              </w:rPr>
              <w:t>адаптації</w:t>
            </w:r>
            <w:r w:rsidRPr="00677783">
              <w:rPr>
                <w:spacing w:val="1"/>
                <w:sz w:val="20"/>
                <w:szCs w:val="20"/>
                <w:lang w:val="uk-UA"/>
              </w:rPr>
              <w:t xml:space="preserve"> </w:t>
            </w:r>
            <w:r w:rsidRPr="00677783">
              <w:rPr>
                <w:sz w:val="20"/>
                <w:szCs w:val="20"/>
                <w:lang w:val="uk-UA"/>
              </w:rPr>
              <w:t>до</w:t>
            </w:r>
            <w:r w:rsidRPr="00677783">
              <w:rPr>
                <w:spacing w:val="1"/>
                <w:sz w:val="20"/>
                <w:szCs w:val="20"/>
                <w:lang w:val="uk-UA"/>
              </w:rPr>
              <w:t xml:space="preserve"> </w:t>
            </w:r>
            <w:r w:rsidRPr="00677783">
              <w:rPr>
                <w:sz w:val="20"/>
                <w:szCs w:val="20"/>
                <w:lang w:val="uk-UA"/>
              </w:rPr>
              <w:t>роботи</w:t>
            </w:r>
            <w:r w:rsidRPr="00677783">
              <w:rPr>
                <w:spacing w:val="1"/>
                <w:sz w:val="20"/>
                <w:szCs w:val="20"/>
                <w:lang w:val="uk-UA"/>
              </w:rPr>
              <w:t xml:space="preserve"> </w:t>
            </w:r>
            <w:r w:rsidRPr="00677783">
              <w:rPr>
                <w:sz w:val="20"/>
                <w:szCs w:val="20"/>
                <w:lang w:val="uk-UA"/>
              </w:rPr>
              <w:t>в</w:t>
            </w:r>
            <w:r w:rsidRPr="00677783">
              <w:rPr>
                <w:spacing w:val="1"/>
                <w:sz w:val="20"/>
                <w:szCs w:val="20"/>
                <w:lang w:val="uk-UA"/>
              </w:rPr>
              <w:t xml:space="preserve"> </w:t>
            </w:r>
            <w:r w:rsidRPr="00677783">
              <w:rPr>
                <w:sz w:val="20"/>
                <w:szCs w:val="20"/>
                <w:lang w:val="uk-UA"/>
              </w:rPr>
              <w:t>ринкових</w:t>
            </w:r>
            <w:r w:rsidRPr="00677783">
              <w:rPr>
                <w:spacing w:val="4"/>
                <w:sz w:val="20"/>
                <w:szCs w:val="20"/>
                <w:lang w:val="uk-UA"/>
              </w:rPr>
              <w:t xml:space="preserve"> </w:t>
            </w:r>
            <w:r w:rsidRPr="00677783">
              <w:rPr>
                <w:sz w:val="20"/>
                <w:szCs w:val="20"/>
                <w:lang w:val="uk-UA"/>
              </w:rPr>
              <w:t>умовах.</w:t>
            </w:r>
          </w:p>
          <w:p w14:paraId="298A9D96" w14:textId="6D4CE2D6" w:rsidR="00FF4AA0" w:rsidRPr="00677783" w:rsidRDefault="00FF4AA0" w:rsidP="00DB6BA2">
            <w:pPr>
              <w:spacing w:after="0" w:line="240" w:lineRule="auto"/>
              <w:jc w:val="both"/>
              <w:rPr>
                <w:sz w:val="20"/>
                <w:szCs w:val="20"/>
                <w:lang w:val="uk-UA"/>
              </w:rPr>
            </w:pPr>
            <w:r w:rsidRPr="00677783">
              <w:rPr>
                <w:sz w:val="20"/>
                <w:szCs w:val="20"/>
                <w:lang w:val="uk-UA"/>
              </w:rPr>
              <w:t>3. Виконувати</w:t>
            </w:r>
            <w:r w:rsidRPr="00677783">
              <w:rPr>
                <w:spacing w:val="14"/>
                <w:sz w:val="20"/>
                <w:szCs w:val="20"/>
                <w:lang w:val="uk-UA"/>
              </w:rPr>
              <w:t xml:space="preserve"> </w:t>
            </w:r>
            <w:r w:rsidRPr="00677783">
              <w:rPr>
                <w:sz w:val="20"/>
                <w:szCs w:val="20"/>
                <w:lang w:val="uk-UA"/>
              </w:rPr>
              <w:t>посадові обов’язк</w:t>
            </w:r>
            <w:r w:rsidR="009458AC" w:rsidRPr="009458AC">
              <w:rPr>
                <w:sz w:val="20"/>
                <w:szCs w:val="20"/>
                <w:highlight w:val="yellow"/>
                <w:lang w:val="uk-UA"/>
              </w:rPr>
              <w:t>и</w:t>
            </w:r>
            <w:r w:rsidRPr="00677783">
              <w:rPr>
                <w:spacing w:val="11"/>
                <w:sz w:val="20"/>
                <w:szCs w:val="20"/>
                <w:lang w:val="uk-UA"/>
              </w:rPr>
              <w:t xml:space="preserve"> </w:t>
            </w:r>
            <w:r w:rsidRPr="00677783">
              <w:rPr>
                <w:sz w:val="20"/>
                <w:szCs w:val="20"/>
                <w:lang w:val="uk-UA"/>
              </w:rPr>
              <w:t>менеджера</w:t>
            </w:r>
            <w:r w:rsidRPr="00677783">
              <w:rPr>
                <w:spacing w:val="11"/>
                <w:sz w:val="20"/>
                <w:szCs w:val="20"/>
                <w:lang w:val="uk-UA"/>
              </w:rPr>
              <w:t xml:space="preserve"> </w:t>
            </w:r>
            <w:r w:rsidR="00CD2C15" w:rsidRPr="00677783">
              <w:rPr>
                <w:spacing w:val="11"/>
                <w:sz w:val="20"/>
                <w:szCs w:val="20"/>
                <w:lang w:val="uk-UA"/>
              </w:rPr>
              <w:t>і</w:t>
            </w:r>
            <w:r w:rsidRPr="00677783">
              <w:rPr>
                <w:sz w:val="20"/>
                <w:szCs w:val="20"/>
                <w:lang w:val="uk-UA"/>
              </w:rPr>
              <w:t>з</w:t>
            </w:r>
            <w:r w:rsidRPr="00677783">
              <w:rPr>
                <w:spacing w:val="11"/>
                <w:sz w:val="20"/>
                <w:szCs w:val="20"/>
                <w:lang w:val="uk-UA"/>
              </w:rPr>
              <w:t xml:space="preserve"> </w:t>
            </w:r>
            <w:r w:rsidRPr="00677783">
              <w:rPr>
                <w:sz w:val="20"/>
                <w:szCs w:val="20"/>
                <w:lang w:val="uk-UA"/>
              </w:rPr>
              <w:t>внутрішнього</w:t>
            </w:r>
            <w:r w:rsidRPr="00677783">
              <w:rPr>
                <w:spacing w:val="10"/>
                <w:sz w:val="20"/>
                <w:szCs w:val="20"/>
                <w:lang w:val="uk-UA"/>
              </w:rPr>
              <w:t xml:space="preserve"> </w:t>
            </w:r>
            <w:r w:rsidRPr="00677783">
              <w:rPr>
                <w:sz w:val="20"/>
                <w:szCs w:val="20"/>
                <w:lang w:val="uk-UA"/>
              </w:rPr>
              <w:t>т</w:t>
            </w:r>
            <w:r w:rsidR="00CD2C15" w:rsidRPr="00677783">
              <w:rPr>
                <w:sz w:val="20"/>
                <w:szCs w:val="20"/>
                <w:lang w:val="uk-UA"/>
              </w:rPr>
              <w:t xml:space="preserve">а </w:t>
            </w:r>
            <w:r w:rsidRPr="00677783">
              <w:rPr>
                <w:sz w:val="20"/>
                <w:szCs w:val="20"/>
                <w:lang w:val="uk-UA"/>
              </w:rPr>
              <w:t>міжнародного</w:t>
            </w:r>
            <w:r w:rsidRPr="00677783">
              <w:rPr>
                <w:spacing w:val="-4"/>
                <w:sz w:val="20"/>
                <w:szCs w:val="20"/>
                <w:lang w:val="uk-UA"/>
              </w:rPr>
              <w:t xml:space="preserve"> </w:t>
            </w:r>
            <w:r w:rsidRPr="00677783">
              <w:rPr>
                <w:sz w:val="20"/>
                <w:szCs w:val="20"/>
                <w:lang w:val="uk-UA"/>
              </w:rPr>
              <w:t>туризму.</w:t>
            </w:r>
          </w:p>
          <w:p w14:paraId="45CC4B93" w14:textId="37C4D530" w:rsidR="00FF4AA0" w:rsidRPr="00677783" w:rsidRDefault="00FF4AA0" w:rsidP="00DB6BA2">
            <w:pPr>
              <w:spacing w:after="0" w:line="240" w:lineRule="auto"/>
              <w:jc w:val="both"/>
              <w:rPr>
                <w:sz w:val="20"/>
                <w:szCs w:val="20"/>
                <w:lang w:val="uk-UA"/>
              </w:rPr>
            </w:pPr>
            <w:r w:rsidRPr="00677783">
              <w:rPr>
                <w:sz w:val="20"/>
                <w:szCs w:val="20"/>
                <w:lang w:val="uk-UA"/>
              </w:rPr>
              <w:t>4. Оволодіти</w:t>
            </w:r>
            <w:r w:rsidR="00CD2C15" w:rsidRPr="00677783">
              <w:rPr>
                <w:sz w:val="20"/>
                <w:szCs w:val="20"/>
                <w:lang w:val="uk-UA"/>
              </w:rPr>
              <w:t xml:space="preserve"> </w:t>
            </w:r>
            <w:r w:rsidRPr="00677783">
              <w:rPr>
                <w:sz w:val="20"/>
                <w:szCs w:val="20"/>
                <w:lang w:val="uk-UA"/>
              </w:rPr>
              <w:t>основними</w:t>
            </w:r>
            <w:r w:rsidR="00CD2C15" w:rsidRPr="00677783">
              <w:rPr>
                <w:sz w:val="20"/>
                <w:szCs w:val="20"/>
                <w:lang w:val="uk-UA"/>
              </w:rPr>
              <w:t xml:space="preserve"> </w:t>
            </w:r>
            <w:r w:rsidRPr="00677783">
              <w:rPr>
                <w:sz w:val="20"/>
                <w:szCs w:val="20"/>
                <w:lang w:val="uk-UA"/>
              </w:rPr>
              <w:t>підходами,</w:t>
            </w:r>
            <w:r w:rsidR="00CD2C15" w:rsidRPr="00677783">
              <w:rPr>
                <w:sz w:val="20"/>
                <w:szCs w:val="20"/>
                <w:lang w:val="uk-UA"/>
              </w:rPr>
              <w:t xml:space="preserve"> </w:t>
            </w:r>
            <w:r w:rsidRPr="00677783">
              <w:rPr>
                <w:sz w:val="20"/>
                <w:szCs w:val="20"/>
                <w:lang w:val="uk-UA"/>
              </w:rPr>
              <w:t xml:space="preserve">методами та </w:t>
            </w:r>
            <w:r w:rsidRPr="00677783">
              <w:rPr>
                <w:spacing w:val="-1"/>
                <w:sz w:val="20"/>
                <w:szCs w:val="20"/>
                <w:lang w:val="uk-UA"/>
              </w:rPr>
              <w:t xml:space="preserve">принципами </w:t>
            </w:r>
            <w:r w:rsidRPr="00677783">
              <w:rPr>
                <w:sz w:val="20"/>
                <w:szCs w:val="20"/>
                <w:lang w:val="uk-UA"/>
              </w:rPr>
              <w:t>розробки,</w:t>
            </w:r>
            <w:r w:rsidRPr="00677783">
              <w:rPr>
                <w:spacing w:val="-2"/>
                <w:sz w:val="20"/>
                <w:szCs w:val="20"/>
                <w:lang w:val="uk-UA"/>
              </w:rPr>
              <w:t xml:space="preserve"> </w:t>
            </w:r>
            <w:r w:rsidRPr="00677783">
              <w:rPr>
                <w:sz w:val="20"/>
                <w:szCs w:val="20"/>
                <w:lang w:val="uk-UA"/>
              </w:rPr>
              <w:t>формування,</w:t>
            </w:r>
            <w:r w:rsidRPr="00677783">
              <w:rPr>
                <w:spacing w:val="-1"/>
                <w:sz w:val="20"/>
                <w:szCs w:val="20"/>
                <w:lang w:val="uk-UA"/>
              </w:rPr>
              <w:t xml:space="preserve"> </w:t>
            </w:r>
            <w:r w:rsidRPr="00677783">
              <w:rPr>
                <w:sz w:val="20"/>
                <w:szCs w:val="20"/>
                <w:lang w:val="uk-UA"/>
              </w:rPr>
              <w:t>просування</w:t>
            </w:r>
            <w:r w:rsidRPr="00677783">
              <w:rPr>
                <w:spacing w:val="-2"/>
                <w:sz w:val="20"/>
                <w:szCs w:val="20"/>
                <w:lang w:val="uk-UA"/>
              </w:rPr>
              <w:t xml:space="preserve"> </w:t>
            </w:r>
            <w:r w:rsidRPr="00677783">
              <w:rPr>
                <w:sz w:val="20"/>
                <w:szCs w:val="20"/>
                <w:lang w:val="uk-UA"/>
              </w:rPr>
              <w:t>та</w:t>
            </w:r>
            <w:r w:rsidRPr="00677783">
              <w:rPr>
                <w:spacing w:val="-5"/>
                <w:sz w:val="20"/>
                <w:szCs w:val="20"/>
                <w:lang w:val="uk-UA"/>
              </w:rPr>
              <w:t xml:space="preserve"> </w:t>
            </w:r>
            <w:r w:rsidRPr="00677783">
              <w:rPr>
                <w:sz w:val="20"/>
                <w:szCs w:val="20"/>
                <w:lang w:val="uk-UA"/>
              </w:rPr>
              <w:t>реалізації</w:t>
            </w:r>
            <w:r w:rsidRPr="00677783">
              <w:rPr>
                <w:spacing w:val="-2"/>
                <w:sz w:val="20"/>
                <w:szCs w:val="20"/>
                <w:lang w:val="uk-UA"/>
              </w:rPr>
              <w:t xml:space="preserve"> </w:t>
            </w:r>
            <w:r w:rsidRPr="00677783">
              <w:rPr>
                <w:sz w:val="20"/>
                <w:szCs w:val="20"/>
                <w:lang w:val="uk-UA"/>
              </w:rPr>
              <w:t>туристичного</w:t>
            </w:r>
            <w:r w:rsidRPr="00677783">
              <w:rPr>
                <w:spacing w:val="-7"/>
                <w:sz w:val="20"/>
                <w:szCs w:val="20"/>
                <w:lang w:val="uk-UA"/>
              </w:rPr>
              <w:t xml:space="preserve"> </w:t>
            </w:r>
            <w:r w:rsidRPr="00677783">
              <w:rPr>
                <w:sz w:val="20"/>
                <w:szCs w:val="20"/>
                <w:lang w:val="uk-UA"/>
              </w:rPr>
              <w:t>продукту.</w:t>
            </w:r>
          </w:p>
          <w:p w14:paraId="497C1633" w14:textId="77777777" w:rsidR="00FF4AA0" w:rsidRPr="00677783" w:rsidRDefault="00FF4AA0" w:rsidP="00DB6BA2">
            <w:pPr>
              <w:spacing w:after="0" w:line="240" w:lineRule="auto"/>
              <w:jc w:val="both"/>
              <w:rPr>
                <w:sz w:val="20"/>
                <w:szCs w:val="20"/>
                <w:lang w:val="uk-UA"/>
              </w:rPr>
            </w:pPr>
            <w:r w:rsidRPr="00677783">
              <w:rPr>
                <w:sz w:val="20"/>
                <w:szCs w:val="20"/>
                <w:lang w:val="uk-UA"/>
              </w:rPr>
              <w:t>5. Виявляти</w:t>
            </w:r>
            <w:r w:rsidRPr="00677783">
              <w:rPr>
                <w:spacing w:val="1"/>
                <w:sz w:val="20"/>
                <w:szCs w:val="20"/>
                <w:lang w:val="uk-UA"/>
              </w:rPr>
              <w:t xml:space="preserve"> </w:t>
            </w:r>
            <w:r w:rsidRPr="00677783">
              <w:rPr>
                <w:sz w:val="20"/>
                <w:szCs w:val="20"/>
                <w:lang w:val="uk-UA"/>
              </w:rPr>
              <w:t>взаємодії</w:t>
            </w:r>
            <w:r w:rsidRPr="00677783">
              <w:rPr>
                <w:spacing w:val="1"/>
                <w:sz w:val="20"/>
                <w:szCs w:val="20"/>
                <w:lang w:val="uk-UA"/>
              </w:rPr>
              <w:t xml:space="preserve"> </w:t>
            </w:r>
            <w:r w:rsidRPr="00677783">
              <w:rPr>
                <w:sz w:val="20"/>
                <w:szCs w:val="20"/>
                <w:lang w:val="uk-UA"/>
              </w:rPr>
              <w:t>туристичного</w:t>
            </w:r>
            <w:r w:rsidRPr="00677783">
              <w:rPr>
                <w:spacing w:val="1"/>
                <w:sz w:val="20"/>
                <w:szCs w:val="20"/>
                <w:lang w:val="uk-UA"/>
              </w:rPr>
              <w:t xml:space="preserve"> </w:t>
            </w:r>
            <w:r w:rsidRPr="00677783">
              <w:rPr>
                <w:sz w:val="20"/>
                <w:szCs w:val="20"/>
                <w:lang w:val="uk-UA"/>
              </w:rPr>
              <w:t>підприємства</w:t>
            </w:r>
            <w:r w:rsidRPr="00677783">
              <w:rPr>
                <w:spacing w:val="1"/>
                <w:sz w:val="20"/>
                <w:szCs w:val="20"/>
                <w:lang w:val="uk-UA"/>
              </w:rPr>
              <w:t xml:space="preserve"> </w:t>
            </w:r>
            <w:r w:rsidRPr="00677783">
              <w:rPr>
                <w:sz w:val="20"/>
                <w:szCs w:val="20"/>
                <w:lang w:val="uk-UA"/>
              </w:rPr>
              <w:t>з</w:t>
            </w:r>
            <w:r w:rsidRPr="00677783">
              <w:rPr>
                <w:spacing w:val="1"/>
                <w:sz w:val="20"/>
                <w:szCs w:val="20"/>
                <w:lang w:val="uk-UA"/>
              </w:rPr>
              <w:t xml:space="preserve"> </w:t>
            </w:r>
            <w:r w:rsidRPr="00677783">
              <w:rPr>
                <w:sz w:val="20"/>
                <w:szCs w:val="20"/>
                <w:lang w:val="uk-UA"/>
              </w:rPr>
              <w:t>виробниками</w:t>
            </w:r>
            <w:r w:rsidRPr="00677783">
              <w:rPr>
                <w:spacing w:val="-67"/>
                <w:sz w:val="20"/>
                <w:szCs w:val="20"/>
                <w:lang w:val="uk-UA"/>
              </w:rPr>
              <w:t xml:space="preserve"> </w:t>
            </w:r>
            <w:r w:rsidRPr="00677783">
              <w:rPr>
                <w:sz w:val="20"/>
                <w:szCs w:val="20"/>
                <w:lang w:val="uk-UA"/>
              </w:rPr>
              <w:t>туристичних</w:t>
            </w:r>
            <w:r w:rsidRPr="00677783">
              <w:rPr>
                <w:spacing w:val="-4"/>
                <w:sz w:val="20"/>
                <w:szCs w:val="20"/>
                <w:lang w:val="uk-UA"/>
              </w:rPr>
              <w:t xml:space="preserve"> </w:t>
            </w:r>
            <w:r w:rsidRPr="00677783">
              <w:rPr>
                <w:sz w:val="20"/>
                <w:szCs w:val="20"/>
                <w:lang w:val="uk-UA"/>
              </w:rPr>
              <w:t>послуг.</w:t>
            </w:r>
          </w:p>
          <w:p w14:paraId="386C8D87" w14:textId="5FD3264F" w:rsidR="00FF4AA0" w:rsidRPr="00677783" w:rsidRDefault="00FF4AA0" w:rsidP="00DB6BA2">
            <w:pPr>
              <w:spacing w:after="0" w:line="240" w:lineRule="auto"/>
              <w:jc w:val="both"/>
              <w:rPr>
                <w:sz w:val="20"/>
                <w:szCs w:val="20"/>
                <w:lang w:val="uk-UA"/>
              </w:rPr>
            </w:pPr>
            <w:r w:rsidRPr="00677783">
              <w:rPr>
                <w:sz w:val="20"/>
                <w:szCs w:val="20"/>
                <w:lang w:val="uk-UA"/>
              </w:rPr>
              <w:lastRenderedPageBreak/>
              <w:t>6. Здобувати нові уміння і навички роботи на підприємствах (в установах, організаціях) туристичної інфраструктури в процесі проходження практики, ознайом</w:t>
            </w:r>
            <w:r w:rsidR="00CD2C15" w:rsidRPr="00677783">
              <w:rPr>
                <w:sz w:val="20"/>
                <w:szCs w:val="20"/>
                <w:lang w:val="uk-UA"/>
              </w:rPr>
              <w:t>итися</w:t>
            </w:r>
            <w:r w:rsidRPr="00677783">
              <w:rPr>
                <w:sz w:val="20"/>
                <w:szCs w:val="20"/>
                <w:lang w:val="uk-UA"/>
              </w:rPr>
              <w:t xml:space="preserve"> з сучасними формами, методами, досвідом інноваційної діяльності підприємства-бази практики.</w:t>
            </w:r>
          </w:p>
          <w:p w14:paraId="377E3635" w14:textId="77777777" w:rsidR="00FF4AA0" w:rsidRPr="00677783" w:rsidRDefault="00FF4AA0" w:rsidP="00DB6BA2">
            <w:pPr>
              <w:spacing w:after="0" w:line="240" w:lineRule="auto"/>
              <w:jc w:val="both"/>
              <w:rPr>
                <w:sz w:val="20"/>
                <w:szCs w:val="20"/>
                <w:lang w:val="uk-UA"/>
              </w:rPr>
            </w:pPr>
            <w:r w:rsidRPr="00677783">
              <w:rPr>
                <w:sz w:val="20"/>
                <w:szCs w:val="20"/>
                <w:lang w:val="uk-UA"/>
              </w:rPr>
              <w:t>7. Вчитися розв’язувати прикладні проблеми у сфері туризму.</w:t>
            </w:r>
          </w:p>
          <w:p w14:paraId="7FF251A3" w14:textId="6AEAED55" w:rsidR="00FF4AA0" w:rsidRPr="00677783" w:rsidRDefault="00FF4AA0" w:rsidP="00DB6BA2">
            <w:pPr>
              <w:spacing w:after="0" w:line="240" w:lineRule="auto"/>
              <w:jc w:val="both"/>
              <w:rPr>
                <w:sz w:val="20"/>
                <w:szCs w:val="20"/>
                <w:lang w:val="uk-UA"/>
              </w:rPr>
            </w:pPr>
            <w:r w:rsidRPr="00677783">
              <w:rPr>
                <w:sz w:val="20"/>
                <w:szCs w:val="20"/>
                <w:lang w:val="uk-UA"/>
              </w:rPr>
              <w:t>8. Розробити та реалізувати туристични</w:t>
            </w:r>
            <w:r w:rsidR="00CD2C15" w:rsidRPr="00677783">
              <w:rPr>
                <w:sz w:val="20"/>
                <w:szCs w:val="20"/>
                <w:lang w:val="uk-UA"/>
              </w:rPr>
              <w:t>й</w:t>
            </w:r>
            <w:r w:rsidRPr="00677783">
              <w:rPr>
                <w:sz w:val="20"/>
                <w:szCs w:val="20"/>
                <w:lang w:val="uk-UA"/>
              </w:rPr>
              <w:t xml:space="preserve"> маршрут (на прикладі будь</w:t>
            </w:r>
            <w:r w:rsidR="00CD2C15" w:rsidRPr="00677783">
              <w:rPr>
                <w:sz w:val="20"/>
                <w:szCs w:val="20"/>
                <w:lang w:val="uk-UA"/>
              </w:rPr>
              <w:t>-</w:t>
            </w:r>
            <w:r w:rsidRPr="00677783">
              <w:rPr>
                <w:sz w:val="20"/>
                <w:szCs w:val="20"/>
                <w:lang w:val="uk-UA"/>
              </w:rPr>
              <w:t>як</w:t>
            </w:r>
            <w:r w:rsidR="00CD2C15" w:rsidRPr="00677783">
              <w:rPr>
                <w:sz w:val="20"/>
                <w:szCs w:val="20"/>
                <w:lang w:val="uk-UA"/>
              </w:rPr>
              <w:t>ої області України</w:t>
            </w:r>
            <w:r w:rsidRPr="00677783">
              <w:rPr>
                <w:sz w:val="20"/>
                <w:szCs w:val="20"/>
                <w:lang w:val="uk-UA"/>
              </w:rPr>
              <w:t>)</w:t>
            </w:r>
            <w:r w:rsidR="00CD2C15" w:rsidRPr="00677783">
              <w:rPr>
                <w:sz w:val="20"/>
                <w:szCs w:val="20"/>
                <w:lang w:val="uk-UA"/>
              </w:rPr>
              <w:t>.</w:t>
            </w:r>
          </w:p>
          <w:p w14:paraId="0E32D7DF" w14:textId="77777777" w:rsidR="00FF4AA0" w:rsidRPr="00677783" w:rsidRDefault="00FF4AA0" w:rsidP="00DB6BA2">
            <w:pPr>
              <w:spacing w:after="0" w:line="240" w:lineRule="auto"/>
              <w:jc w:val="both"/>
              <w:rPr>
                <w:sz w:val="20"/>
                <w:szCs w:val="20"/>
                <w:lang w:val="uk-UA"/>
              </w:rPr>
            </w:pPr>
            <w:r w:rsidRPr="00677783">
              <w:rPr>
                <w:sz w:val="20"/>
                <w:szCs w:val="20"/>
                <w:lang w:val="uk-UA"/>
              </w:rPr>
              <w:t>7. Написати звіт.</w:t>
            </w:r>
          </w:p>
        </w:tc>
        <w:tc>
          <w:tcPr>
            <w:tcW w:w="5812" w:type="dxa"/>
          </w:tcPr>
          <w:p w14:paraId="4F905104"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lastRenderedPageBreak/>
              <w:t>ПРН 2. Розуміти і застосовувати на практиці теорії та методологію системи наук, які формують туризмологію.</w:t>
            </w:r>
          </w:p>
          <w:p w14:paraId="6E80D979"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3. Вміти використовувати інформаційно-інноваційні методи і технології у сфері туризму.</w:t>
            </w:r>
          </w:p>
          <w:p w14:paraId="6023DAAF"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4.  Знати закономірності, принципів та механізмів функціонування туристичного ринку.</w:t>
            </w:r>
          </w:p>
          <w:p w14:paraId="5A8962C9"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5. Вміти  оцінювати кон’юнктуру туристичного ринку, інтерпретувати результати дослідження та прогнозувати напрями розвитку суб’єкта підприємницької діяльності у сфері рекреації і туризму.</w:t>
            </w:r>
          </w:p>
          <w:p w14:paraId="639F927B"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6. Здійснювати управління підприємством індустрії туризму та рекреації.</w:t>
            </w:r>
          </w:p>
          <w:p w14:paraId="7BC3743D"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7. Вміти розробляти та реалізовувати проєкти у сфері рекреації, туризму та гостинності.</w:t>
            </w:r>
          </w:p>
          <w:p w14:paraId="510F3D54" w14:textId="77777777" w:rsidR="00FF4AA0" w:rsidRPr="00677783" w:rsidRDefault="00FF4AA0" w:rsidP="00FF4AA0">
            <w:pPr>
              <w:autoSpaceDE w:val="0"/>
              <w:autoSpaceDN w:val="0"/>
              <w:adjustRightInd w:val="0"/>
              <w:spacing w:after="0" w:line="240" w:lineRule="auto"/>
              <w:jc w:val="both"/>
              <w:rPr>
                <w:sz w:val="20"/>
                <w:szCs w:val="20"/>
                <w:lang w:val="uk-UA"/>
              </w:rPr>
            </w:pPr>
            <w:r w:rsidRPr="00677783">
              <w:rPr>
                <w:sz w:val="20"/>
                <w:szCs w:val="20"/>
                <w:lang w:val="uk-UA"/>
              </w:rPr>
              <w:t>ПРН 8. Розв’язувати науково-прикладні пробле</w:t>
            </w:r>
            <w:r w:rsidR="00CD2C15" w:rsidRPr="00677783">
              <w:rPr>
                <w:sz w:val="20"/>
                <w:szCs w:val="20"/>
                <w:lang w:val="uk-UA"/>
              </w:rPr>
              <w:t>ми у сфері рекреації і туризму.</w:t>
            </w:r>
          </w:p>
          <w:p w14:paraId="3DDD68E2" w14:textId="00D6DFB6" w:rsidR="0046273D" w:rsidRPr="00677783" w:rsidRDefault="0046273D" w:rsidP="00FF4AA0">
            <w:pPr>
              <w:autoSpaceDE w:val="0"/>
              <w:autoSpaceDN w:val="0"/>
              <w:adjustRightInd w:val="0"/>
              <w:spacing w:after="0" w:line="240" w:lineRule="auto"/>
              <w:jc w:val="both"/>
              <w:rPr>
                <w:sz w:val="20"/>
                <w:szCs w:val="20"/>
                <w:lang w:val="uk-UA"/>
              </w:rPr>
            </w:pPr>
          </w:p>
        </w:tc>
        <w:tc>
          <w:tcPr>
            <w:tcW w:w="1701" w:type="dxa"/>
          </w:tcPr>
          <w:p w14:paraId="720D8376" w14:textId="77777777" w:rsidR="00FF4AA0" w:rsidRPr="00677783" w:rsidRDefault="00FF4AA0" w:rsidP="00FF4AA0">
            <w:pPr>
              <w:spacing w:after="0" w:line="240" w:lineRule="auto"/>
              <w:jc w:val="center"/>
              <w:rPr>
                <w:sz w:val="28"/>
                <w:szCs w:val="28"/>
                <w:lang w:val="uk-UA" w:eastAsia="ru-RU"/>
              </w:rPr>
            </w:pPr>
          </w:p>
          <w:p w14:paraId="0B792C26" w14:textId="77777777" w:rsidR="00FF4AA0" w:rsidRPr="00677783" w:rsidRDefault="00FF4AA0" w:rsidP="00FF4AA0">
            <w:pPr>
              <w:spacing w:after="0" w:line="240" w:lineRule="auto"/>
              <w:jc w:val="center"/>
              <w:rPr>
                <w:sz w:val="20"/>
                <w:szCs w:val="20"/>
                <w:lang w:val="uk-UA" w:eastAsia="ru-RU"/>
              </w:rPr>
            </w:pPr>
            <w:r w:rsidRPr="00677783">
              <w:rPr>
                <w:sz w:val="20"/>
                <w:szCs w:val="20"/>
                <w:lang w:val="uk-UA" w:eastAsia="ru-RU"/>
              </w:rPr>
              <w:t>Щоденник</w:t>
            </w:r>
          </w:p>
          <w:p w14:paraId="429F5F08" w14:textId="77777777" w:rsidR="00FF4AA0" w:rsidRPr="00677783" w:rsidRDefault="00FF4AA0" w:rsidP="00FF4AA0">
            <w:pPr>
              <w:spacing w:after="0" w:line="240" w:lineRule="auto"/>
              <w:jc w:val="center"/>
              <w:rPr>
                <w:sz w:val="20"/>
                <w:szCs w:val="20"/>
                <w:lang w:val="uk-UA" w:eastAsia="ru-RU"/>
              </w:rPr>
            </w:pPr>
          </w:p>
          <w:p w14:paraId="770D9CB4" w14:textId="77777777" w:rsidR="00FF4AA0" w:rsidRPr="00677783" w:rsidRDefault="00FF4AA0" w:rsidP="00FF4AA0">
            <w:pPr>
              <w:spacing w:after="0" w:line="240" w:lineRule="auto"/>
              <w:jc w:val="center"/>
              <w:rPr>
                <w:sz w:val="20"/>
                <w:szCs w:val="20"/>
                <w:lang w:val="uk-UA" w:eastAsia="ru-RU"/>
              </w:rPr>
            </w:pPr>
          </w:p>
          <w:p w14:paraId="6041ADAF" w14:textId="77777777" w:rsidR="00FF4AA0" w:rsidRPr="00677783" w:rsidRDefault="00FF4AA0" w:rsidP="00FF4AA0">
            <w:pPr>
              <w:spacing w:after="0" w:line="240" w:lineRule="auto"/>
              <w:jc w:val="center"/>
              <w:rPr>
                <w:sz w:val="20"/>
                <w:szCs w:val="20"/>
                <w:lang w:val="uk-UA" w:eastAsia="ru-RU"/>
              </w:rPr>
            </w:pPr>
          </w:p>
          <w:p w14:paraId="52B0FBFF" w14:textId="77777777" w:rsidR="00FF4AA0" w:rsidRPr="00677783" w:rsidRDefault="00FF4AA0" w:rsidP="00FF4AA0">
            <w:pPr>
              <w:spacing w:after="0" w:line="240" w:lineRule="auto"/>
              <w:jc w:val="center"/>
              <w:rPr>
                <w:sz w:val="20"/>
                <w:szCs w:val="20"/>
                <w:lang w:val="uk-UA" w:eastAsia="ru-RU"/>
              </w:rPr>
            </w:pPr>
            <w:r w:rsidRPr="00677783">
              <w:rPr>
                <w:sz w:val="20"/>
                <w:szCs w:val="20"/>
                <w:lang w:val="uk-UA" w:eastAsia="ru-RU"/>
              </w:rPr>
              <w:t>Звіт</w:t>
            </w:r>
          </w:p>
          <w:p w14:paraId="6AC05547" w14:textId="77777777" w:rsidR="00FF4AA0" w:rsidRPr="00677783" w:rsidRDefault="00FF4AA0" w:rsidP="00FF4AA0">
            <w:pPr>
              <w:spacing w:after="0" w:line="240" w:lineRule="auto"/>
              <w:jc w:val="center"/>
              <w:rPr>
                <w:sz w:val="20"/>
                <w:szCs w:val="20"/>
                <w:lang w:val="uk-UA" w:eastAsia="ru-RU"/>
              </w:rPr>
            </w:pPr>
          </w:p>
          <w:p w14:paraId="6F94775B" w14:textId="77777777" w:rsidR="00FF4AA0" w:rsidRPr="00677783" w:rsidRDefault="00FF4AA0" w:rsidP="00FF4AA0">
            <w:pPr>
              <w:spacing w:after="0" w:line="240" w:lineRule="auto"/>
              <w:jc w:val="center"/>
              <w:rPr>
                <w:sz w:val="20"/>
                <w:szCs w:val="20"/>
                <w:lang w:val="uk-UA" w:eastAsia="ru-RU"/>
              </w:rPr>
            </w:pPr>
          </w:p>
          <w:p w14:paraId="2DB3D3D9" w14:textId="77777777" w:rsidR="00FF4AA0" w:rsidRPr="00677783" w:rsidRDefault="00FF4AA0" w:rsidP="00FF4AA0">
            <w:pPr>
              <w:spacing w:after="0" w:line="240" w:lineRule="auto"/>
              <w:jc w:val="center"/>
              <w:rPr>
                <w:sz w:val="20"/>
                <w:szCs w:val="20"/>
                <w:lang w:val="uk-UA" w:eastAsia="ru-RU"/>
              </w:rPr>
            </w:pPr>
          </w:p>
          <w:p w14:paraId="66D2F3FC" w14:textId="77777777" w:rsidR="00FF4AA0" w:rsidRPr="00677783" w:rsidRDefault="00FF4AA0" w:rsidP="00FF4AA0">
            <w:pPr>
              <w:spacing w:after="0" w:line="240" w:lineRule="auto"/>
              <w:jc w:val="center"/>
              <w:rPr>
                <w:sz w:val="20"/>
                <w:szCs w:val="20"/>
                <w:lang w:val="uk-UA" w:eastAsia="ru-RU"/>
              </w:rPr>
            </w:pPr>
          </w:p>
          <w:p w14:paraId="45E707AD" w14:textId="77777777" w:rsidR="00FF4AA0" w:rsidRPr="00677783" w:rsidRDefault="00FF4AA0" w:rsidP="00FF4AA0">
            <w:pPr>
              <w:autoSpaceDE w:val="0"/>
              <w:autoSpaceDN w:val="0"/>
              <w:adjustRightInd w:val="0"/>
              <w:spacing w:after="0" w:line="240" w:lineRule="auto"/>
              <w:jc w:val="center"/>
              <w:rPr>
                <w:rFonts w:ascii="Times New Roman,Italic" w:hAnsi="Times New Roman,Italic" w:cs="Times New Roman,Italic"/>
                <w:i/>
                <w:iCs/>
                <w:sz w:val="24"/>
                <w:szCs w:val="24"/>
                <w:lang w:val="uk-UA"/>
              </w:rPr>
            </w:pPr>
            <w:r w:rsidRPr="00677783">
              <w:rPr>
                <w:sz w:val="20"/>
                <w:szCs w:val="20"/>
                <w:lang w:val="uk-UA" w:eastAsia="ru-RU"/>
              </w:rPr>
              <w:t>Захист</w:t>
            </w:r>
          </w:p>
        </w:tc>
      </w:tr>
    </w:tbl>
    <w:p w14:paraId="6724C81B" w14:textId="77777777" w:rsidR="00C95150" w:rsidRPr="00677783" w:rsidRDefault="00C95150" w:rsidP="00C95150">
      <w:pPr>
        <w:spacing w:after="0" w:line="360" w:lineRule="auto"/>
        <w:ind w:left="1800"/>
        <w:jc w:val="center"/>
        <w:rPr>
          <w:rFonts w:ascii="Times New Roman" w:eastAsia="Times New Roman" w:hAnsi="Times New Roman"/>
          <w:b/>
          <w:sz w:val="28"/>
          <w:szCs w:val="28"/>
          <w:lang w:val="uk-UA" w:eastAsia="ru-RU"/>
        </w:rPr>
      </w:pPr>
    </w:p>
    <w:p w14:paraId="4B707428" w14:textId="77777777" w:rsidR="00E4138F" w:rsidRPr="00677783" w:rsidRDefault="00E4138F">
      <w:pPr>
        <w:spacing w:after="0" w:line="240" w:lineRule="auto"/>
        <w:rPr>
          <w:rFonts w:ascii="Times New Roman" w:eastAsia="Times New Roman" w:hAnsi="Times New Roman"/>
          <w:b/>
          <w:sz w:val="28"/>
          <w:szCs w:val="28"/>
          <w:lang w:val="uk-UA" w:eastAsia="ru-RU"/>
        </w:rPr>
      </w:pPr>
      <w:r w:rsidRPr="00677783">
        <w:rPr>
          <w:rFonts w:ascii="Times New Roman" w:eastAsia="Times New Roman" w:hAnsi="Times New Roman"/>
          <w:b/>
          <w:sz w:val="28"/>
          <w:szCs w:val="28"/>
          <w:lang w:val="uk-UA" w:eastAsia="ru-RU"/>
        </w:rPr>
        <w:br w:type="page"/>
      </w:r>
    </w:p>
    <w:p w14:paraId="091D990A" w14:textId="744A9B21" w:rsidR="00391BAB" w:rsidRPr="00677783" w:rsidRDefault="00391BAB" w:rsidP="0068032C">
      <w:pPr>
        <w:spacing w:after="0" w:line="360" w:lineRule="auto"/>
        <w:jc w:val="center"/>
        <w:rPr>
          <w:rFonts w:ascii="Times New Roman" w:eastAsia="Times New Roman" w:hAnsi="Times New Roman"/>
          <w:b/>
          <w:spacing w:val="20"/>
          <w:kern w:val="36"/>
          <w:sz w:val="28"/>
          <w:szCs w:val="28"/>
          <w:lang w:val="uk-UA" w:eastAsia="uk-UA"/>
        </w:rPr>
      </w:pPr>
      <w:r w:rsidRPr="00677783">
        <w:rPr>
          <w:rFonts w:ascii="Times New Roman" w:eastAsia="Times New Roman" w:hAnsi="Times New Roman"/>
          <w:b/>
          <w:sz w:val="28"/>
          <w:szCs w:val="28"/>
          <w:lang w:val="uk-UA" w:eastAsia="ru-RU"/>
        </w:rPr>
        <w:lastRenderedPageBreak/>
        <w:t xml:space="preserve">2.5. Курсова </w:t>
      </w:r>
      <w:r w:rsidR="0068032C" w:rsidRPr="00677783">
        <w:rPr>
          <w:rFonts w:ascii="Times New Roman" w:eastAsia="Times New Roman" w:hAnsi="Times New Roman"/>
          <w:b/>
          <w:spacing w:val="20"/>
          <w:kern w:val="36"/>
          <w:sz w:val="28"/>
          <w:szCs w:val="28"/>
          <w:lang w:val="uk-UA" w:eastAsia="uk-UA"/>
        </w:rPr>
        <w:t>робот</w:t>
      </w:r>
      <w:r w:rsidR="00E4138F" w:rsidRPr="00677783">
        <w:rPr>
          <w:rFonts w:ascii="Times New Roman" w:eastAsia="Times New Roman" w:hAnsi="Times New Roman"/>
          <w:b/>
          <w:spacing w:val="20"/>
          <w:kern w:val="36"/>
          <w:sz w:val="28"/>
          <w:szCs w:val="28"/>
          <w:lang w:val="uk-UA" w:eastAsia="uk-UA"/>
        </w:rPr>
        <w:t>а</w:t>
      </w:r>
    </w:p>
    <w:tbl>
      <w:tblPr>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124"/>
        <w:gridCol w:w="2756"/>
        <w:gridCol w:w="3969"/>
        <w:gridCol w:w="4263"/>
        <w:gridCol w:w="1461"/>
      </w:tblGrid>
      <w:tr w:rsidR="00391BAB" w:rsidRPr="00677783" w14:paraId="32677227" w14:textId="77777777" w:rsidTr="00E4138F">
        <w:tc>
          <w:tcPr>
            <w:tcW w:w="1785" w:type="dxa"/>
            <w:shd w:val="clear" w:color="auto" w:fill="D9D9D9"/>
            <w:vAlign w:val="center"/>
          </w:tcPr>
          <w:p w14:paraId="4F84D752" w14:textId="77777777" w:rsidR="00391BAB" w:rsidRPr="00677783" w:rsidRDefault="00391BAB" w:rsidP="00391BAB">
            <w:pPr>
              <w:spacing w:after="0" w:line="240" w:lineRule="auto"/>
              <w:jc w:val="center"/>
              <w:rPr>
                <w:rFonts w:ascii="Times New Roman" w:eastAsia="Times New Roman" w:hAnsi="Times New Roman"/>
                <w:b/>
                <w:sz w:val="24"/>
                <w:szCs w:val="24"/>
                <w:lang w:val="uk-UA" w:eastAsia="ru-RU"/>
              </w:rPr>
            </w:pPr>
            <w:r w:rsidRPr="00677783">
              <w:rPr>
                <w:rFonts w:ascii="Times New Roman" w:eastAsia="Times New Roman" w:hAnsi="Times New Roman"/>
                <w:b/>
                <w:sz w:val="24"/>
                <w:szCs w:val="24"/>
                <w:lang w:val="uk-UA" w:eastAsia="ru-RU"/>
              </w:rPr>
              <w:t>Курсова робота</w:t>
            </w:r>
          </w:p>
        </w:tc>
        <w:tc>
          <w:tcPr>
            <w:tcW w:w="1124" w:type="dxa"/>
            <w:shd w:val="clear" w:color="auto" w:fill="D9D9D9"/>
            <w:vAlign w:val="center"/>
          </w:tcPr>
          <w:p w14:paraId="36453197" w14:textId="77777777" w:rsidR="00391BAB" w:rsidRPr="00677783" w:rsidRDefault="00391BAB" w:rsidP="00391BAB">
            <w:pPr>
              <w:spacing w:after="0" w:line="240" w:lineRule="auto"/>
              <w:jc w:val="center"/>
              <w:rPr>
                <w:rFonts w:ascii="Times New Roman" w:eastAsia="Times New Roman" w:hAnsi="Times New Roman"/>
                <w:b/>
                <w:sz w:val="24"/>
                <w:szCs w:val="24"/>
                <w:lang w:val="uk-UA" w:eastAsia="ru-RU"/>
              </w:rPr>
            </w:pPr>
            <w:r w:rsidRPr="00677783">
              <w:rPr>
                <w:rFonts w:ascii="Times New Roman" w:eastAsia="Times New Roman" w:hAnsi="Times New Roman"/>
                <w:b/>
                <w:sz w:val="24"/>
                <w:szCs w:val="24"/>
                <w:lang w:val="uk-UA" w:eastAsia="ru-RU"/>
              </w:rPr>
              <w:t>Семестр</w:t>
            </w:r>
          </w:p>
        </w:tc>
        <w:tc>
          <w:tcPr>
            <w:tcW w:w="2756" w:type="dxa"/>
            <w:shd w:val="clear" w:color="auto" w:fill="D9D9D9"/>
            <w:vAlign w:val="center"/>
          </w:tcPr>
          <w:p w14:paraId="178C4EAA" w14:textId="77777777" w:rsidR="00391BAB" w:rsidRPr="00677783" w:rsidRDefault="00391BAB" w:rsidP="00391BAB">
            <w:pPr>
              <w:spacing w:after="0" w:line="240" w:lineRule="auto"/>
              <w:jc w:val="center"/>
              <w:rPr>
                <w:rFonts w:ascii="Times New Roman" w:eastAsia="Times New Roman" w:hAnsi="Times New Roman"/>
                <w:b/>
                <w:sz w:val="24"/>
                <w:szCs w:val="24"/>
                <w:lang w:val="uk-UA" w:eastAsia="ru-RU"/>
              </w:rPr>
            </w:pPr>
            <w:r w:rsidRPr="00677783">
              <w:rPr>
                <w:rFonts w:ascii="Times New Roman" w:eastAsia="Times New Roman" w:hAnsi="Times New Roman"/>
                <w:b/>
                <w:sz w:val="24"/>
                <w:szCs w:val="24"/>
                <w:lang w:val="uk-UA" w:eastAsia="ru-RU"/>
              </w:rPr>
              <w:t>Мета курсової роботи</w:t>
            </w:r>
          </w:p>
        </w:tc>
        <w:tc>
          <w:tcPr>
            <w:tcW w:w="3969" w:type="dxa"/>
            <w:shd w:val="clear" w:color="auto" w:fill="D9D9D9"/>
            <w:vAlign w:val="center"/>
          </w:tcPr>
          <w:p w14:paraId="7CB29D4E" w14:textId="77777777" w:rsidR="00391BAB" w:rsidRPr="00677783" w:rsidRDefault="00391BAB" w:rsidP="00391BAB">
            <w:pPr>
              <w:spacing w:after="0" w:line="240" w:lineRule="auto"/>
              <w:jc w:val="center"/>
              <w:rPr>
                <w:rFonts w:ascii="Times New Roman" w:eastAsia="Times New Roman" w:hAnsi="Times New Roman"/>
                <w:b/>
                <w:sz w:val="24"/>
                <w:szCs w:val="24"/>
                <w:lang w:val="uk-UA" w:eastAsia="ru-RU"/>
              </w:rPr>
            </w:pPr>
            <w:r w:rsidRPr="00677783">
              <w:rPr>
                <w:rFonts w:ascii="Times New Roman" w:eastAsia="Times New Roman" w:hAnsi="Times New Roman"/>
                <w:b/>
                <w:sz w:val="24"/>
                <w:szCs w:val="24"/>
                <w:lang w:val="uk-UA" w:eastAsia="ru-RU"/>
              </w:rPr>
              <w:t>Вимоги до курсової роботи</w:t>
            </w:r>
          </w:p>
        </w:tc>
        <w:tc>
          <w:tcPr>
            <w:tcW w:w="4263" w:type="dxa"/>
            <w:shd w:val="clear" w:color="auto" w:fill="D9D9D9"/>
            <w:vAlign w:val="center"/>
          </w:tcPr>
          <w:p w14:paraId="6B49B976" w14:textId="77777777" w:rsidR="00391BAB" w:rsidRPr="00677783" w:rsidRDefault="00391BAB" w:rsidP="00391BAB">
            <w:pPr>
              <w:spacing w:after="0" w:line="240" w:lineRule="auto"/>
              <w:jc w:val="center"/>
              <w:rPr>
                <w:rFonts w:ascii="Times New Roman" w:eastAsia="Times New Roman" w:hAnsi="Times New Roman"/>
                <w:b/>
                <w:sz w:val="24"/>
                <w:szCs w:val="24"/>
                <w:lang w:val="uk-UA" w:eastAsia="ru-RU"/>
              </w:rPr>
            </w:pPr>
            <w:r w:rsidRPr="00677783">
              <w:rPr>
                <w:rFonts w:ascii="Times New Roman" w:eastAsia="Times New Roman" w:hAnsi="Times New Roman"/>
                <w:b/>
                <w:sz w:val="24"/>
                <w:szCs w:val="24"/>
                <w:lang w:val="uk-UA" w:eastAsia="ru-RU"/>
              </w:rPr>
              <w:t>Очікувані результати навчання</w:t>
            </w:r>
          </w:p>
        </w:tc>
        <w:tc>
          <w:tcPr>
            <w:tcW w:w="1461" w:type="dxa"/>
            <w:shd w:val="clear" w:color="auto" w:fill="D9D9D9"/>
            <w:vAlign w:val="center"/>
          </w:tcPr>
          <w:p w14:paraId="065CD516" w14:textId="77777777" w:rsidR="00391BAB" w:rsidRPr="00677783" w:rsidRDefault="00391BAB" w:rsidP="00391BAB">
            <w:pPr>
              <w:spacing w:after="0" w:line="240" w:lineRule="auto"/>
              <w:jc w:val="center"/>
              <w:rPr>
                <w:rFonts w:ascii="Times New Roman" w:eastAsia="Times New Roman" w:hAnsi="Times New Roman"/>
                <w:b/>
                <w:sz w:val="24"/>
                <w:szCs w:val="24"/>
                <w:lang w:val="uk-UA" w:eastAsia="ru-RU"/>
              </w:rPr>
            </w:pPr>
            <w:r w:rsidRPr="00677783">
              <w:rPr>
                <w:rFonts w:ascii="Times New Roman" w:eastAsia="Times New Roman" w:hAnsi="Times New Roman"/>
                <w:b/>
                <w:sz w:val="24"/>
                <w:szCs w:val="24"/>
                <w:lang w:val="uk-UA" w:eastAsia="ru-RU"/>
              </w:rPr>
              <w:t>Підсумок</w:t>
            </w:r>
          </w:p>
        </w:tc>
      </w:tr>
      <w:tr w:rsidR="00391BAB" w:rsidRPr="00677783" w14:paraId="7853293C" w14:textId="77777777" w:rsidTr="00E4138F">
        <w:tc>
          <w:tcPr>
            <w:tcW w:w="1785" w:type="dxa"/>
            <w:vAlign w:val="center"/>
          </w:tcPr>
          <w:p w14:paraId="45930EBF" w14:textId="246E5159" w:rsidR="00391BAB" w:rsidRPr="00677783" w:rsidRDefault="00655C83" w:rsidP="00391BAB">
            <w:pPr>
              <w:spacing w:after="0" w:line="240" w:lineRule="auto"/>
              <w:jc w:val="center"/>
              <w:rPr>
                <w:rFonts w:ascii="Times New Roman" w:eastAsia="Times New Roman" w:hAnsi="Times New Roman"/>
                <w:b/>
                <w:sz w:val="24"/>
                <w:szCs w:val="24"/>
                <w:lang w:val="uk-UA" w:eastAsia="ru-RU"/>
              </w:rPr>
            </w:pPr>
            <w:r>
              <w:rPr>
                <w:rFonts w:ascii="Times New Roman" w:hAnsi="Times New Roman"/>
                <w:b/>
                <w:sz w:val="24"/>
                <w:szCs w:val="24"/>
                <w:lang w:val="uk-UA"/>
              </w:rPr>
              <w:t>Стратегічне управління в туризмі</w:t>
            </w:r>
          </w:p>
        </w:tc>
        <w:tc>
          <w:tcPr>
            <w:tcW w:w="1124" w:type="dxa"/>
            <w:vAlign w:val="center"/>
          </w:tcPr>
          <w:p w14:paraId="35A9814A" w14:textId="77777777" w:rsidR="00391BAB" w:rsidRPr="00677783" w:rsidRDefault="00391BAB" w:rsidP="00391BAB">
            <w:pPr>
              <w:spacing w:after="0" w:line="240" w:lineRule="auto"/>
              <w:jc w:val="center"/>
              <w:rPr>
                <w:rFonts w:ascii="Times New Roman" w:eastAsia="Times New Roman" w:hAnsi="Times New Roman"/>
                <w:sz w:val="24"/>
                <w:szCs w:val="24"/>
                <w:lang w:val="uk-UA" w:eastAsia="ru-RU"/>
              </w:rPr>
            </w:pPr>
            <w:r w:rsidRPr="00677783">
              <w:rPr>
                <w:rFonts w:ascii="Times New Roman" w:eastAsia="Times New Roman" w:hAnsi="Times New Roman"/>
                <w:sz w:val="24"/>
                <w:szCs w:val="24"/>
                <w:lang w:val="uk-UA" w:eastAsia="ru-RU"/>
              </w:rPr>
              <w:t>1</w:t>
            </w:r>
          </w:p>
        </w:tc>
        <w:tc>
          <w:tcPr>
            <w:tcW w:w="2756" w:type="dxa"/>
          </w:tcPr>
          <w:p w14:paraId="05D0E3C1" w14:textId="64B052E5" w:rsidR="00391BAB" w:rsidRPr="00677783" w:rsidRDefault="00391BAB" w:rsidP="00CD2C15">
            <w:pPr>
              <w:autoSpaceDE w:val="0"/>
              <w:autoSpaceDN w:val="0"/>
              <w:adjustRightInd w:val="0"/>
              <w:spacing w:after="0" w:line="240" w:lineRule="auto"/>
              <w:jc w:val="both"/>
              <w:rPr>
                <w:rFonts w:ascii="Times New Roman" w:eastAsia="Times New Roman" w:hAnsi="Times New Roman"/>
                <w:sz w:val="24"/>
                <w:szCs w:val="24"/>
                <w:lang w:val="uk-UA" w:eastAsia="ru-RU"/>
              </w:rPr>
            </w:pPr>
            <w:r w:rsidRPr="00677783">
              <w:rPr>
                <w:rFonts w:ascii="Times New Roman" w:eastAsia="Times New Roman" w:hAnsi="Times New Roman"/>
                <w:b/>
                <w:color w:val="000000"/>
                <w:sz w:val="24"/>
                <w:szCs w:val="24"/>
                <w:lang w:val="uk-UA" w:eastAsia="ru-RU"/>
              </w:rPr>
              <w:t>Курсова робота</w:t>
            </w:r>
            <w:r w:rsidRPr="00677783">
              <w:rPr>
                <w:rFonts w:ascii="Times New Roman" w:eastAsia="Times New Roman" w:hAnsi="Times New Roman"/>
                <w:color w:val="000000"/>
                <w:sz w:val="24"/>
                <w:szCs w:val="24"/>
                <w:lang w:val="uk-UA" w:eastAsia="ru-RU"/>
              </w:rPr>
              <w:t xml:space="preserve"> </w:t>
            </w:r>
            <w:r w:rsidRPr="00677783">
              <w:rPr>
                <w:rFonts w:ascii="Times New Roman" w:eastAsia="Times New Roman" w:hAnsi="Times New Roman"/>
                <w:i/>
                <w:iCs/>
                <w:color w:val="000000"/>
                <w:sz w:val="24"/>
                <w:szCs w:val="24"/>
                <w:lang w:val="uk-UA" w:eastAsia="ru-RU"/>
              </w:rPr>
              <w:t xml:space="preserve">– </w:t>
            </w:r>
            <w:r w:rsidRPr="00677783">
              <w:rPr>
                <w:rFonts w:ascii="Times New Roman" w:eastAsia="Times New Roman" w:hAnsi="Times New Roman"/>
                <w:color w:val="000000"/>
                <w:sz w:val="24"/>
                <w:szCs w:val="24"/>
                <w:lang w:val="uk-UA" w:eastAsia="ru-RU"/>
              </w:rPr>
              <w:t>це навчально-наукова робота. Мета курсової роботи</w:t>
            </w:r>
            <w:r w:rsidR="00CD2C15" w:rsidRPr="00677783">
              <w:rPr>
                <w:rFonts w:ascii="Times New Roman" w:eastAsia="Times New Roman" w:hAnsi="Times New Roman"/>
                <w:color w:val="000000"/>
                <w:sz w:val="24"/>
                <w:szCs w:val="24"/>
                <w:lang w:val="uk-UA" w:eastAsia="ru-RU"/>
              </w:rPr>
              <w:t>:</w:t>
            </w:r>
            <w:r w:rsidRPr="00677783">
              <w:rPr>
                <w:rFonts w:ascii="Times New Roman" w:eastAsia="Times New Roman" w:hAnsi="Times New Roman"/>
                <w:color w:val="000000"/>
                <w:sz w:val="24"/>
                <w:szCs w:val="24"/>
                <w:lang w:val="uk-UA" w:eastAsia="ru-RU"/>
              </w:rPr>
              <w:t xml:space="preserve"> вдосконалення вміння самостійно працювати з науковою літературою, аналізувати нормативно-правову базу, узагальнювати знання і застосовувати їх при розробці практичної частини</w:t>
            </w:r>
            <w:r w:rsidR="00CD2C15" w:rsidRPr="00677783">
              <w:rPr>
                <w:rFonts w:ascii="Times New Roman" w:eastAsia="Times New Roman" w:hAnsi="Times New Roman"/>
                <w:color w:val="000000"/>
                <w:sz w:val="24"/>
                <w:szCs w:val="24"/>
                <w:lang w:val="uk-UA" w:eastAsia="ru-RU"/>
              </w:rPr>
              <w:t>;</w:t>
            </w:r>
            <w:r w:rsidRPr="00677783">
              <w:rPr>
                <w:rFonts w:ascii="Times New Roman" w:eastAsia="Times New Roman" w:hAnsi="Times New Roman"/>
                <w:color w:val="000000"/>
                <w:sz w:val="24"/>
                <w:szCs w:val="24"/>
                <w:lang w:val="uk-UA" w:eastAsia="ru-RU"/>
              </w:rPr>
              <w:t xml:space="preserve"> вміти здійснювати авторське моделювання туристичного м</w:t>
            </w:r>
            <w:r w:rsidR="00CD2C15" w:rsidRPr="00677783">
              <w:rPr>
                <w:rFonts w:ascii="Times New Roman" w:eastAsia="Times New Roman" w:hAnsi="Times New Roman"/>
                <w:color w:val="000000"/>
                <w:sz w:val="24"/>
                <w:szCs w:val="24"/>
                <w:lang w:val="uk-UA" w:eastAsia="ru-RU"/>
              </w:rPr>
              <w:t>аршруту, програми, розробляти бізнес-план</w:t>
            </w:r>
            <w:r w:rsidRPr="00677783">
              <w:rPr>
                <w:rFonts w:ascii="Times New Roman" w:eastAsia="Times New Roman" w:hAnsi="Times New Roman"/>
                <w:color w:val="000000"/>
                <w:sz w:val="24"/>
                <w:szCs w:val="24"/>
                <w:lang w:val="uk-UA" w:eastAsia="ru-RU"/>
              </w:rPr>
              <w:t xml:space="preserve"> у розрізі теми дослідження, логічно будувати й мати характер цілісного й завершеного самостійного дослідження.</w:t>
            </w:r>
          </w:p>
        </w:tc>
        <w:tc>
          <w:tcPr>
            <w:tcW w:w="3969" w:type="dxa"/>
          </w:tcPr>
          <w:p w14:paraId="39BE1205" w14:textId="77777777"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1. Аркуш формату А4 ;</w:t>
            </w:r>
          </w:p>
          <w:p w14:paraId="4BC6186A" w14:textId="77777777"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 xml:space="preserve">- поля: ліве – </w:t>
            </w:r>
            <w:smartTag w:uri="urn:schemas-microsoft-com:office:smarttags" w:element="metricconverter">
              <w:smartTagPr>
                <w:attr w:name="ProductID" w:val="30 мм"/>
              </w:smartTagPr>
              <w:r w:rsidRPr="00677783">
                <w:rPr>
                  <w:rFonts w:ascii="Times New Roman" w:eastAsia="Times New Roman" w:hAnsi="Times New Roman"/>
                  <w:color w:val="000000"/>
                  <w:sz w:val="24"/>
                  <w:szCs w:val="24"/>
                  <w:lang w:val="uk-UA" w:eastAsia="ru-RU"/>
                </w:rPr>
                <w:t>30 мм</w:t>
              </w:r>
            </w:smartTag>
            <w:r w:rsidRPr="00677783">
              <w:rPr>
                <w:rFonts w:ascii="Times New Roman" w:eastAsia="Times New Roman" w:hAnsi="Times New Roman"/>
                <w:color w:val="000000"/>
                <w:sz w:val="24"/>
                <w:szCs w:val="24"/>
                <w:lang w:val="uk-UA" w:eastAsia="ru-RU"/>
              </w:rPr>
              <w:t xml:space="preserve">, праве – </w:t>
            </w:r>
            <w:smartTag w:uri="urn:schemas-microsoft-com:office:smarttags" w:element="metricconverter">
              <w:smartTagPr>
                <w:attr w:name="ProductID" w:val="10 мм"/>
              </w:smartTagPr>
              <w:r w:rsidRPr="00677783">
                <w:rPr>
                  <w:rFonts w:ascii="Times New Roman" w:eastAsia="Times New Roman" w:hAnsi="Times New Roman"/>
                  <w:color w:val="000000"/>
                  <w:sz w:val="24"/>
                  <w:szCs w:val="24"/>
                  <w:lang w:val="uk-UA" w:eastAsia="ru-RU"/>
                </w:rPr>
                <w:t>10 мм</w:t>
              </w:r>
            </w:smartTag>
            <w:r w:rsidRPr="00677783">
              <w:rPr>
                <w:rFonts w:ascii="Times New Roman" w:eastAsia="Times New Roman" w:hAnsi="Times New Roman"/>
                <w:color w:val="000000"/>
                <w:sz w:val="24"/>
                <w:szCs w:val="24"/>
                <w:lang w:val="uk-UA" w:eastAsia="ru-RU"/>
              </w:rPr>
              <w:t xml:space="preserve">, верхнє та нижнє – по </w:t>
            </w:r>
            <w:smartTag w:uri="urn:schemas-microsoft-com:office:smarttags" w:element="metricconverter">
              <w:smartTagPr>
                <w:attr w:name="ProductID" w:val="20 мм"/>
              </w:smartTagPr>
              <w:r w:rsidRPr="00677783">
                <w:rPr>
                  <w:rFonts w:ascii="Times New Roman" w:eastAsia="Times New Roman" w:hAnsi="Times New Roman"/>
                  <w:color w:val="000000"/>
                  <w:sz w:val="24"/>
                  <w:szCs w:val="24"/>
                  <w:lang w:val="uk-UA" w:eastAsia="ru-RU"/>
                </w:rPr>
                <w:t>20 мм</w:t>
              </w:r>
            </w:smartTag>
            <w:r w:rsidRPr="00677783">
              <w:rPr>
                <w:rFonts w:ascii="Times New Roman" w:eastAsia="Times New Roman" w:hAnsi="Times New Roman"/>
                <w:color w:val="000000"/>
                <w:sz w:val="24"/>
                <w:szCs w:val="24"/>
                <w:lang w:val="uk-UA" w:eastAsia="ru-RU"/>
              </w:rPr>
              <w:t>;</w:t>
            </w:r>
          </w:p>
          <w:p w14:paraId="09A3891B" w14:textId="77777777"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 редактор Microsoft Word;</w:t>
            </w:r>
          </w:p>
          <w:p w14:paraId="61CF882E" w14:textId="77777777"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 міжрядковий інтервал 1,5;</w:t>
            </w:r>
          </w:p>
          <w:p w14:paraId="71A82F77" w14:textId="77777777"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 шрифт Times New Roman, кегель шрифту 14;</w:t>
            </w:r>
          </w:p>
          <w:p w14:paraId="5C31D181" w14:textId="77777777"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 назви розділів/підрозділів – напівжирний шрифт кегель 14.</w:t>
            </w:r>
          </w:p>
          <w:p w14:paraId="7E3F23A4" w14:textId="1D47B060"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2. Шрифт друку повинен бути чітким, напівжирним, щільність тексту курсової однаковою. Вирівнювання основного тексту по ширині.</w:t>
            </w:r>
          </w:p>
          <w:p w14:paraId="57474C5A" w14:textId="77777777"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 xml:space="preserve">3. Заголовки структурних частин курсової роботи «ЗМІСТ», «ПЕРЕЛІК УМОВНИХ СКОРОЧЕНЬ», «ВСТУП», «РОЗДІЛ», «ВИСНОВКИ», «ДОДАТКИ», «СПИСОК ВИКОРИСТАНИХ ДЖЕРЕЛ» друкують великими літерами симетрично до набору, по центру. </w:t>
            </w:r>
          </w:p>
          <w:p w14:paraId="6549099C" w14:textId="77777777" w:rsidR="00391BAB" w:rsidRPr="00677783" w:rsidRDefault="00391BAB" w:rsidP="00CD2C15">
            <w:p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677783">
              <w:rPr>
                <w:rFonts w:ascii="Times New Roman" w:eastAsia="Times New Roman" w:hAnsi="Times New Roman"/>
                <w:color w:val="000000"/>
                <w:sz w:val="24"/>
                <w:szCs w:val="24"/>
                <w:lang w:val="uk-UA" w:eastAsia="ru-RU"/>
              </w:rPr>
              <w:t>4. Обсяг сторінок від 25- 30 сторінок</w:t>
            </w:r>
          </w:p>
        </w:tc>
        <w:tc>
          <w:tcPr>
            <w:tcW w:w="4263" w:type="dxa"/>
          </w:tcPr>
          <w:p w14:paraId="3E029B9C" w14:textId="77777777" w:rsidR="00391BAB" w:rsidRPr="00677783" w:rsidRDefault="00391BAB" w:rsidP="00391BAB">
            <w:pPr>
              <w:autoSpaceDE w:val="0"/>
              <w:autoSpaceDN w:val="0"/>
              <w:adjustRightInd w:val="0"/>
              <w:spacing w:after="0" w:line="240" w:lineRule="auto"/>
              <w:jc w:val="both"/>
              <w:rPr>
                <w:rFonts w:ascii="Times New Roman" w:hAnsi="Times New Roman"/>
                <w:sz w:val="24"/>
                <w:szCs w:val="24"/>
                <w:lang w:val="uk-UA"/>
              </w:rPr>
            </w:pPr>
            <w:r w:rsidRPr="00677783">
              <w:rPr>
                <w:rFonts w:ascii="Times New Roman" w:hAnsi="Times New Roman"/>
                <w:sz w:val="24"/>
                <w:szCs w:val="24"/>
                <w:lang w:val="uk-UA"/>
              </w:rPr>
              <w:t xml:space="preserve">ПРН 1. 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 </w:t>
            </w:r>
          </w:p>
          <w:p w14:paraId="051885C5" w14:textId="77777777" w:rsidR="00391BAB" w:rsidRPr="00677783" w:rsidRDefault="00391BAB" w:rsidP="00391BAB">
            <w:pPr>
              <w:autoSpaceDE w:val="0"/>
              <w:autoSpaceDN w:val="0"/>
              <w:adjustRightInd w:val="0"/>
              <w:spacing w:after="0" w:line="240" w:lineRule="auto"/>
              <w:jc w:val="both"/>
              <w:rPr>
                <w:rFonts w:ascii="Times New Roman" w:hAnsi="Times New Roman"/>
                <w:sz w:val="24"/>
                <w:szCs w:val="24"/>
                <w:lang w:val="uk-UA"/>
              </w:rPr>
            </w:pPr>
            <w:r w:rsidRPr="00677783">
              <w:rPr>
                <w:rFonts w:ascii="Times New Roman" w:hAnsi="Times New Roman"/>
                <w:sz w:val="24"/>
                <w:szCs w:val="24"/>
                <w:lang w:val="uk-UA"/>
              </w:rPr>
              <w:t>ПРН 2.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 у сфері туризму і рекреації.</w:t>
            </w:r>
          </w:p>
          <w:p w14:paraId="18D07EBB" w14:textId="77777777" w:rsidR="00391BAB" w:rsidRPr="00677783" w:rsidRDefault="00391BAB" w:rsidP="00391BAB">
            <w:pPr>
              <w:autoSpaceDE w:val="0"/>
              <w:autoSpaceDN w:val="0"/>
              <w:adjustRightInd w:val="0"/>
              <w:spacing w:after="0" w:line="240" w:lineRule="auto"/>
              <w:jc w:val="both"/>
              <w:rPr>
                <w:rFonts w:ascii="Times New Roman" w:hAnsi="Times New Roman"/>
                <w:sz w:val="24"/>
                <w:szCs w:val="24"/>
                <w:lang w:val="uk-UA"/>
              </w:rPr>
            </w:pPr>
            <w:r w:rsidRPr="00677783">
              <w:rPr>
                <w:rFonts w:ascii="Times New Roman" w:hAnsi="Times New Roman"/>
                <w:sz w:val="24"/>
                <w:szCs w:val="24"/>
                <w:lang w:val="uk-UA"/>
              </w:rPr>
              <w:t xml:space="preserve">ПРН 3. Застосовувати сучасні цифрові технології, методи та інструменти дослідницької та інноваційної діяльності для розв’язання складних задач у сфері туризму та рекреації. </w:t>
            </w:r>
          </w:p>
          <w:p w14:paraId="119A8D33" w14:textId="77777777" w:rsidR="00391BAB" w:rsidRPr="00677783" w:rsidRDefault="00391BAB" w:rsidP="00391BAB">
            <w:pPr>
              <w:autoSpaceDE w:val="0"/>
              <w:autoSpaceDN w:val="0"/>
              <w:adjustRightInd w:val="0"/>
              <w:spacing w:after="0" w:line="240" w:lineRule="auto"/>
              <w:jc w:val="both"/>
              <w:rPr>
                <w:rFonts w:ascii="Times New Roman" w:hAnsi="Times New Roman"/>
                <w:sz w:val="24"/>
                <w:szCs w:val="24"/>
                <w:lang w:val="uk-UA"/>
              </w:rPr>
            </w:pPr>
            <w:r w:rsidRPr="00677783">
              <w:rPr>
                <w:rFonts w:ascii="Times New Roman" w:hAnsi="Times New Roman"/>
                <w:sz w:val="24"/>
                <w:szCs w:val="24"/>
                <w:lang w:val="uk-UA"/>
              </w:rPr>
              <w:t xml:space="preserve">ПРН 4. Проводити аналіз геопросторової організації туристичного процесу, проєктувати його стратегічний розвиток на засадах сталості. </w:t>
            </w:r>
          </w:p>
          <w:p w14:paraId="71279905" w14:textId="77777777" w:rsidR="00391BAB" w:rsidRPr="00677783" w:rsidRDefault="00391BAB" w:rsidP="00391BAB">
            <w:pPr>
              <w:autoSpaceDE w:val="0"/>
              <w:autoSpaceDN w:val="0"/>
              <w:adjustRightInd w:val="0"/>
              <w:spacing w:after="0" w:line="240" w:lineRule="auto"/>
              <w:jc w:val="both"/>
              <w:rPr>
                <w:rFonts w:ascii="Times New Roman" w:hAnsi="Times New Roman"/>
                <w:sz w:val="24"/>
                <w:szCs w:val="24"/>
                <w:lang w:val="uk-UA"/>
              </w:rPr>
            </w:pPr>
            <w:r w:rsidRPr="00677783">
              <w:rPr>
                <w:rFonts w:ascii="Times New Roman" w:hAnsi="Times New Roman"/>
                <w:sz w:val="24"/>
                <w:szCs w:val="24"/>
                <w:lang w:val="uk-UA"/>
              </w:rPr>
              <w:t xml:space="preserve">ПРН 5. Здійснювати комплексний аналіз і оцінювання функціонування туристичного ринку різних ієрархічних рівнів, прогнозувати тенденції його розвитку. </w:t>
            </w:r>
          </w:p>
          <w:p w14:paraId="500E1AA8" w14:textId="77777777" w:rsidR="0046273D" w:rsidRPr="00677783" w:rsidRDefault="00391BAB" w:rsidP="00CD2C15">
            <w:pPr>
              <w:autoSpaceDE w:val="0"/>
              <w:autoSpaceDN w:val="0"/>
              <w:adjustRightInd w:val="0"/>
              <w:spacing w:after="0" w:line="240" w:lineRule="auto"/>
              <w:jc w:val="both"/>
              <w:rPr>
                <w:rFonts w:ascii="Times New Roman" w:hAnsi="Times New Roman"/>
                <w:sz w:val="24"/>
                <w:szCs w:val="24"/>
                <w:lang w:val="uk-UA"/>
              </w:rPr>
            </w:pPr>
            <w:r w:rsidRPr="00677783">
              <w:rPr>
                <w:rFonts w:ascii="Times New Roman" w:hAnsi="Times New Roman"/>
                <w:sz w:val="24"/>
                <w:szCs w:val="24"/>
                <w:lang w:val="uk-UA"/>
              </w:rPr>
              <w:t>ПРН 6. Аналізувати та оцінювати діяльність суб’єктів туристичного ринку, планувати результати їх стратегічного розвитку.</w:t>
            </w:r>
          </w:p>
          <w:p w14:paraId="30206609" w14:textId="4E50F3E7" w:rsidR="00391BAB" w:rsidRPr="00677783" w:rsidRDefault="00391BAB" w:rsidP="00CD2C15">
            <w:pPr>
              <w:autoSpaceDE w:val="0"/>
              <w:autoSpaceDN w:val="0"/>
              <w:adjustRightInd w:val="0"/>
              <w:spacing w:after="0" w:line="240" w:lineRule="auto"/>
              <w:jc w:val="both"/>
              <w:rPr>
                <w:rFonts w:ascii="Times New Roman" w:eastAsia="Times New Roman" w:hAnsi="Times New Roman"/>
                <w:sz w:val="24"/>
                <w:szCs w:val="24"/>
                <w:lang w:val="uk-UA" w:eastAsia="ru-RU"/>
              </w:rPr>
            </w:pPr>
          </w:p>
        </w:tc>
        <w:tc>
          <w:tcPr>
            <w:tcW w:w="1461" w:type="dxa"/>
            <w:vAlign w:val="center"/>
          </w:tcPr>
          <w:p w14:paraId="4332361F" w14:textId="77777777" w:rsidR="00391BAB" w:rsidRPr="00677783" w:rsidRDefault="00391BAB" w:rsidP="00391BAB">
            <w:pPr>
              <w:spacing w:after="0" w:line="240" w:lineRule="auto"/>
              <w:jc w:val="center"/>
              <w:rPr>
                <w:rFonts w:ascii="Times New Roman" w:eastAsia="Times New Roman" w:hAnsi="Times New Roman"/>
                <w:sz w:val="24"/>
                <w:szCs w:val="24"/>
                <w:lang w:val="uk-UA" w:eastAsia="ru-RU"/>
              </w:rPr>
            </w:pPr>
            <w:r w:rsidRPr="00677783">
              <w:rPr>
                <w:rFonts w:ascii="Times New Roman" w:eastAsia="Times New Roman" w:hAnsi="Times New Roman"/>
                <w:sz w:val="24"/>
                <w:szCs w:val="24"/>
                <w:lang w:val="uk-UA" w:eastAsia="ru-RU"/>
              </w:rPr>
              <w:t>Захист</w:t>
            </w:r>
          </w:p>
        </w:tc>
      </w:tr>
    </w:tbl>
    <w:p w14:paraId="42F0E1E1" w14:textId="77777777" w:rsidR="00935FA9" w:rsidRDefault="00935FA9" w:rsidP="003417AF">
      <w:pPr>
        <w:spacing w:after="0" w:line="240" w:lineRule="auto"/>
        <w:jc w:val="center"/>
        <w:rPr>
          <w:sz w:val="28"/>
          <w:szCs w:val="28"/>
          <w:lang w:val="uk-UA"/>
        </w:rPr>
      </w:pPr>
    </w:p>
    <w:p w14:paraId="1029E18E" w14:textId="77777777" w:rsidR="00BC4BB9" w:rsidRPr="00590C06" w:rsidRDefault="00BC4BB9" w:rsidP="00BC4BB9">
      <w:pPr>
        <w:spacing w:after="0" w:line="240" w:lineRule="auto"/>
        <w:jc w:val="center"/>
        <w:rPr>
          <w:rFonts w:ascii="Times New Roman" w:hAnsi="Times New Roman"/>
          <w:b/>
          <w:sz w:val="28"/>
          <w:szCs w:val="28"/>
          <w:highlight w:val="green"/>
          <w:lang w:val="uk-UA"/>
        </w:rPr>
      </w:pPr>
      <w:r w:rsidRPr="00590C06">
        <w:rPr>
          <w:rFonts w:ascii="Times New Roman" w:hAnsi="Times New Roman"/>
          <w:b/>
          <w:spacing w:val="20"/>
          <w:kern w:val="36"/>
          <w:sz w:val="28"/>
          <w:szCs w:val="28"/>
          <w:highlight w:val="green"/>
          <w:lang w:val="uk-UA"/>
        </w:rPr>
        <w:lastRenderedPageBreak/>
        <w:t xml:space="preserve">2.6. </w:t>
      </w:r>
      <w:r w:rsidRPr="00590C06">
        <w:rPr>
          <w:rFonts w:ascii="Times New Roman" w:hAnsi="Times New Roman"/>
          <w:b/>
          <w:sz w:val="28"/>
          <w:szCs w:val="28"/>
          <w:highlight w:val="green"/>
          <w:lang w:val="uk-UA"/>
        </w:rPr>
        <w:t xml:space="preserve">Фахові періодичні видання України з підготовки здобувачів </w:t>
      </w:r>
      <w:r w:rsidRPr="00590C06">
        <w:rPr>
          <w:rFonts w:ascii="Times New Roman" w:hAnsi="Times New Roman"/>
          <w:b/>
          <w:sz w:val="28"/>
          <w:szCs w:val="28"/>
          <w:highlight w:val="yellow"/>
          <w:lang w:val="uk-UA"/>
        </w:rPr>
        <w:t>в</w:t>
      </w:r>
      <w:r w:rsidRPr="00590C06">
        <w:rPr>
          <w:rFonts w:ascii="Times New Roman" w:hAnsi="Times New Roman"/>
          <w:b/>
          <w:sz w:val="28"/>
          <w:szCs w:val="28"/>
          <w:highlight w:val="green"/>
          <w:lang w:val="uk-UA"/>
        </w:rPr>
        <w:t xml:space="preserve">ищої освіти </w:t>
      </w:r>
    </w:p>
    <w:p w14:paraId="31BEAF39" w14:textId="77777777" w:rsidR="00BC4BB9" w:rsidRPr="00590C06" w:rsidRDefault="00BC4BB9" w:rsidP="00BC4BB9">
      <w:pPr>
        <w:spacing w:after="0" w:line="240" w:lineRule="auto"/>
        <w:jc w:val="center"/>
        <w:rPr>
          <w:rFonts w:ascii="Times New Roman" w:hAnsi="Times New Roman"/>
          <w:b/>
          <w:sz w:val="28"/>
          <w:szCs w:val="28"/>
          <w:lang w:val="ru-RU"/>
        </w:rPr>
      </w:pPr>
      <w:r w:rsidRPr="00590C06">
        <w:rPr>
          <w:rFonts w:ascii="Times New Roman" w:hAnsi="Times New Roman"/>
          <w:b/>
          <w:sz w:val="28"/>
          <w:szCs w:val="28"/>
          <w:highlight w:val="green"/>
          <w:lang w:val="ru-RU"/>
        </w:rPr>
        <w:t xml:space="preserve">за спеціальністю </w:t>
      </w:r>
      <w:r w:rsidRPr="00590C06">
        <w:rPr>
          <w:rFonts w:ascii="Times New Roman" w:hAnsi="Times New Roman"/>
          <w:b/>
          <w:sz w:val="28"/>
          <w:szCs w:val="28"/>
          <w:lang w:val="ru-RU"/>
        </w:rPr>
        <w:t xml:space="preserve"> </w:t>
      </w:r>
      <w:r w:rsidRPr="000370CC">
        <w:rPr>
          <w:rFonts w:ascii="Times New Roman" w:hAnsi="Times New Roman"/>
          <w:b/>
          <w:sz w:val="28"/>
          <w:szCs w:val="28"/>
        </w:rPr>
        <w:t>J</w:t>
      </w:r>
      <w:r w:rsidRPr="00590C06">
        <w:rPr>
          <w:rFonts w:ascii="Times New Roman" w:hAnsi="Times New Roman"/>
          <w:b/>
          <w:sz w:val="28"/>
          <w:szCs w:val="28"/>
          <w:lang w:val="ru-RU"/>
        </w:rPr>
        <w:t>3 Туризм та рекреація</w:t>
      </w: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BC4BB9" w:rsidRPr="005B6116" w14:paraId="287E3815" w14:textId="77777777" w:rsidTr="00726E3D">
        <w:tc>
          <w:tcPr>
            <w:tcW w:w="2886" w:type="dxa"/>
            <w:tcBorders>
              <w:top w:val="single" w:sz="4" w:space="0" w:color="auto"/>
              <w:left w:val="single" w:sz="4" w:space="0" w:color="auto"/>
              <w:bottom w:val="single" w:sz="4" w:space="0" w:color="auto"/>
              <w:right w:val="single" w:sz="4" w:space="0" w:color="auto"/>
            </w:tcBorders>
            <w:shd w:val="clear" w:color="auto" w:fill="auto"/>
            <w:hideMark/>
          </w:tcPr>
          <w:p w14:paraId="7B54DEBE" w14:textId="77777777" w:rsidR="00BC4BB9" w:rsidRPr="000370CC" w:rsidRDefault="00BC4BB9" w:rsidP="00726E3D">
            <w:pPr>
              <w:spacing w:after="0" w:line="240" w:lineRule="auto"/>
              <w:jc w:val="center"/>
              <w:rPr>
                <w:rFonts w:ascii="Times New Roman" w:hAnsi="Times New Roman"/>
                <w:b/>
                <w:sz w:val="28"/>
                <w:szCs w:val="28"/>
              </w:rPr>
            </w:pPr>
            <w:r w:rsidRPr="000370CC">
              <w:rPr>
                <w:rFonts w:ascii="Times New Roman" w:hAnsi="Times New Roman"/>
                <w:b/>
                <w:sz w:val="28"/>
                <w:szCs w:val="28"/>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14:paraId="01F21258" w14:textId="77777777" w:rsidR="00BC4BB9" w:rsidRPr="000370CC" w:rsidRDefault="00BC4BB9" w:rsidP="00726E3D">
            <w:pPr>
              <w:spacing w:after="0" w:line="240" w:lineRule="auto"/>
              <w:jc w:val="center"/>
              <w:rPr>
                <w:rFonts w:ascii="Times New Roman" w:hAnsi="Times New Roman"/>
                <w:b/>
                <w:sz w:val="28"/>
                <w:szCs w:val="28"/>
              </w:rPr>
            </w:pPr>
            <w:r w:rsidRPr="000370CC">
              <w:rPr>
                <w:rFonts w:ascii="Times New Roman" w:hAnsi="Times New Roman"/>
                <w:b/>
                <w:sz w:val="28"/>
                <w:szCs w:val="28"/>
              </w:rPr>
              <w:t>Засновник</w:t>
            </w:r>
          </w:p>
          <w:p w14:paraId="3EB65C10" w14:textId="77777777" w:rsidR="00BC4BB9" w:rsidRPr="000370CC" w:rsidRDefault="00BC4BB9" w:rsidP="00726E3D">
            <w:pPr>
              <w:spacing w:after="0" w:line="240" w:lineRule="auto"/>
              <w:jc w:val="center"/>
              <w:rPr>
                <w:rFonts w:ascii="Times New Roman" w:hAnsi="Times New Roman"/>
                <w:b/>
                <w:sz w:val="28"/>
                <w:szCs w:val="28"/>
              </w:rPr>
            </w:pPr>
            <w:r w:rsidRPr="000370CC">
              <w:rPr>
                <w:rFonts w:ascii="Times New Roman" w:hAnsi="Times New Roman"/>
                <w:b/>
                <w:sz w:val="28"/>
                <w:szCs w:val="28"/>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14:paraId="74F69E17" w14:textId="77777777" w:rsidR="00BC4BB9" w:rsidRPr="000370CC" w:rsidRDefault="00BC4BB9" w:rsidP="00726E3D">
            <w:pPr>
              <w:spacing w:after="0" w:line="240" w:lineRule="auto"/>
              <w:jc w:val="center"/>
              <w:rPr>
                <w:rFonts w:ascii="Times New Roman" w:hAnsi="Times New Roman"/>
                <w:b/>
                <w:sz w:val="28"/>
                <w:szCs w:val="28"/>
              </w:rPr>
            </w:pPr>
            <w:r w:rsidRPr="000370CC">
              <w:rPr>
                <w:rFonts w:ascii="Times New Roman" w:hAnsi="Times New Roman"/>
                <w:b/>
                <w:sz w:val="28"/>
                <w:szCs w:val="28"/>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14:paraId="341BC5C0" w14:textId="77777777" w:rsidR="00BC4BB9" w:rsidRPr="00590C06" w:rsidRDefault="00BC4BB9" w:rsidP="00726E3D">
            <w:pPr>
              <w:spacing w:after="0" w:line="240" w:lineRule="auto"/>
              <w:jc w:val="center"/>
              <w:rPr>
                <w:rFonts w:ascii="Times New Roman" w:hAnsi="Times New Roman"/>
                <w:b/>
                <w:sz w:val="28"/>
                <w:szCs w:val="28"/>
                <w:lang w:val="ru-RU"/>
              </w:rPr>
            </w:pPr>
            <w:r w:rsidRPr="000370CC">
              <w:rPr>
                <w:rFonts w:ascii="Times New Roman" w:hAnsi="Times New Roman"/>
                <w:b/>
                <w:sz w:val="28"/>
                <w:szCs w:val="28"/>
              </w:rPr>
              <w:t>URL</w:t>
            </w:r>
            <w:r w:rsidRPr="00590C06">
              <w:rPr>
                <w:rFonts w:ascii="Times New Roman" w:hAnsi="Times New Roman"/>
                <w:b/>
                <w:sz w:val="28"/>
                <w:szCs w:val="28"/>
                <w:lang w:val="ru-RU"/>
              </w:rPr>
              <w:t>-адреса</w:t>
            </w:r>
            <w:r w:rsidRPr="00590C06">
              <w:rPr>
                <w:rFonts w:ascii="Times New Roman" w:hAnsi="Times New Roman"/>
                <w:b/>
                <w:spacing w:val="-20"/>
                <w:sz w:val="28"/>
                <w:szCs w:val="28"/>
                <w:lang w:val="ru-RU"/>
              </w:rPr>
              <w:t xml:space="preserve"> </w:t>
            </w:r>
            <w:r w:rsidRPr="00590C06">
              <w:rPr>
                <w:rFonts w:ascii="Times New Roman" w:hAnsi="Times New Roman"/>
                <w:b/>
                <w:sz w:val="28"/>
                <w:szCs w:val="28"/>
                <w:highlight w:val="yellow"/>
                <w:lang w:val="ru-RU"/>
              </w:rPr>
              <w:t>а</w:t>
            </w:r>
            <w:r w:rsidRPr="00590C06">
              <w:rPr>
                <w:rFonts w:ascii="Times New Roman" w:hAnsi="Times New Roman"/>
                <w:b/>
                <w:sz w:val="28"/>
                <w:szCs w:val="28"/>
                <w:lang w:val="ru-RU"/>
              </w:rPr>
              <w:t>рхіву номерів</w:t>
            </w:r>
            <w:r w:rsidRPr="00590C06">
              <w:rPr>
                <w:rFonts w:ascii="Times New Roman" w:hAnsi="Times New Roman"/>
                <w:b/>
                <w:spacing w:val="-15"/>
                <w:sz w:val="28"/>
                <w:szCs w:val="28"/>
                <w:lang w:val="ru-RU"/>
              </w:rPr>
              <w:t xml:space="preserve"> </w:t>
            </w:r>
            <w:r w:rsidRPr="00590C06">
              <w:rPr>
                <w:rFonts w:ascii="Times New Roman" w:hAnsi="Times New Roman"/>
                <w:b/>
                <w:sz w:val="28"/>
                <w:szCs w:val="28"/>
                <w:lang w:val="ru-RU"/>
              </w:rPr>
              <w:t>у</w:t>
            </w:r>
            <w:r w:rsidRPr="00590C06">
              <w:rPr>
                <w:rFonts w:ascii="Times New Roman" w:hAnsi="Times New Roman"/>
                <w:b/>
                <w:spacing w:val="-15"/>
                <w:sz w:val="28"/>
                <w:szCs w:val="28"/>
                <w:lang w:val="ru-RU"/>
              </w:rPr>
              <w:t xml:space="preserve"> </w:t>
            </w:r>
            <w:r w:rsidRPr="000370CC">
              <w:rPr>
                <w:rFonts w:ascii="Times New Roman" w:hAnsi="Times New Roman"/>
                <w:b/>
                <w:sz w:val="28"/>
                <w:szCs w:val="28"/>
              </w:rPr>
              <w:t>PDF</w:t>
            </w:r>
            <w:r w:rsidRPr="00590C06">
              <w:rPr>
                <w:rFonts w:ascii="Times New Roman" w:hAnsi="Times New Roman"/>
                <w:b/>
                <w:sz w:val="28"/>
                <w:szCs w:val="28"/>
                <w:highlight w:val="yellow"/>
                <w:lang w:val="ru-RU"/>
              </w:rPr>
              <w:t>-</w:t>
            </w:r>
            <w:r w:rsidRPr="00590C06">
              <w:rPr>
                <w:rFonts w:ascii="Times New Roman" w:hAnsi="Times New Roman"/>
                <w:b/>
                <w:sz w:val="28"/>
                <w:szCs w:val="28"/>
                <w:lang w:val="ru-RU"/>
              </w:rPr>
              <w:t>форматі</w:t>
            </w:r>
          </w:p>
        </w:tc>
      </w:tr>
      <w:tr w:rsidR="00BC4BB9" w:rsidRPr="00752334" w14:paraId="0C89527F" w14:textId="77777777" w:rsidTr="00726E3D">
        <w:tc>
          <w:tcPr>
            <w:tcW w:w="2886" w:type="dxa"/>
            <w:tcBorders>
              <w:top w:val="single" w:sz="4" w:space="0" w:color="auto"/>
              <w:left w:val="single" w:sz="4" w:space="0" w:color="auto"/>
              <w:bottom w:val="single" w:sz="4" w:space="0" w:color="auto"/>
              <w:right w:val="single" w:sz="4" w:space="0" w:color="auto"/>
            </w:tcBorders>
            <w:shd w:val="clear" w:color="auto" w:fill="auto"/>
          </w:tcPr>
          <w:p w14:paraId="0D3A5599" w14:textId="77777777" w:rsidR="00BC4BB9" w:rsidRPr="006D6AEA" w:rsidRDefault="00BC4BB9" w:rsidP="00726E3D">
            <w:pPr>
              <w:tabs>
                <w:tab w:val="center" w:pos="1335"/>
              </w:tabs>
              <w:spacing w:after="0" w:line="240" w:lineRule="auto"/>
              <w:rPr>
                <w:rFonts w:ascii="Times New Roman" w:hAnsi="Times New Roman"/>
                <w:sz w:val="24"/>
                <w:szCs w:val="24"/>
              </w:rPr>
            </w:pPr>
            <w:r w:rsidRPr="00635F93">
              <w:rPr>
                <w:rFonts w:ascii="Times New Roman" w:hAnsi="Times New Roman"/>
                <w:sz w:val="24"/>
                <w:szCs w:val="24"/>
                <w:highlight w:val="yellow"/>
              </w:rPr>
              <w:t>М</w:t>
            </w:r>
            <w:r>
              <w:rPr>
                <w:rFonts w:ascii="Times New Roman" w:hAnsi="Times New Roman"/>
                <w:sz w:val="24"/>
                <w:szCs w:val="24"/>
              </w:rPr>
              <w:t>іжнародний туриз</w:t>
            </w:r>
            <w:r w:rsidRPr="00635F93">
              <w:rPr>
                <w:rFonts w:ascii="Times New Roman" w:hAnsi="Times New Roman"/>
                <w:sz w:val="24"/>
                <w:szCs w:val="24"/>
                <w:highlight w:val="yellow"/>
              </w:rPr>
              <w:t>м</w:t>
            </w: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11F28B80"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Країна видання</w:t>
            </w:r>
            <w:r>
              <w:rPr>
                <w:rFonts w:ascii="Times New Roman" w:hAnsi="Times New Roman"/>
                <w:sz w:val="24"/>
                <w:szCs w:val="24"/>
                <w:lang w:val="ru-RU"/>
              </w:rPr>
              <w:t xml:space="preserve"> </w:t>
            </w:r>
            <w:r w:rsidRPr="00635F93">
              <w:rPr>
                <w:rFonts w:ascii="Times New Roman" w:hAnsi="Times New Roman"/>
                <w:sz w:val="24"/>
                <w:szCs w:val="24"/>
                <w:highlight w:val="yellow"/>
                <w:lang w:val="ru-RU"/>
              </w:rPr>
              <w:t>–</w:t>
            </w:r>
            <w:r>
              <w:rPr>
                <w:rFonts w:ascii="Times New Roman" w:hAnsi="Times New Roman"/>
                <w:sz w:val="24"/>
                <w:szCs w:val="24"/>
                <w:lang w:val="ru-RU"/>
              </w:rPr>
              <w:t xml:space="preserve"> </w:t>
            </w:r>
            <w:r w:rsidRPr="006D6AEA">
              <w:rPr>
                <w:rFonts w:ascii="Times New Roman" w:hAnsi="Times New Roman"/>
                <w:sz w:val="24"/>
                <w:szCs w:val="24"/>
                <w:lang w:val="ru-RU"/>
              </w:rPr>
              <w:t xml:space="preserve">Україна </w:t>
            </w:r>
          </w:p>
          <w:p w14:paraId="20DE7AD4"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Тематика</w:t>
            </w:r>
            <w:r w:rsidRPr="00635F93">
              <w:rPr>
                <w:rFonts w:ascii="Times New Roman" w:hAnsi="Times New Roman"/>
                <w:sz w:val="24"/>
                <w:szCs w:val="24"/>
                <w:highlight w:val="yellow"/>
                <w:lang w:val="ru-RU"/>
              </w:rPr>
              <w:t>:</w:t>
            </w:r>
            <w:r>
              <w:rPr>
                <w:rFonts w:ascii="Times New Roman" w:hAnsi="Times New Roman"/>
                <w:sz w:val="24"/>
                <w:szCs w:val="24"/>
                <w:lang w:val="ru-RU"/>
              </w:rPr>
              <w:t xml:space="preserve"> </w:t>
            </w:r>
            <w:r w:rsidRPr="006D6AEA">
              <w:rPr>
                <w:rFonts w:ascii="Times New Roman" w:hAnsi="Times New Roman"/>
                <w:sz w:val="24"/>
                <w:szCs w:val="24"/>
                <w:lang w:val="ru-RU"/>
              </w:rPr>
              <w:t>туризм, подорожі, відпочинок</w:t>
            </w:r>
          </w:p>
          <w:p w14:paraId="121ADBE1"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Періодичність виходу</w:t>
            </w:r>
            <w:r w:rsidRPr="00635F93">
              <w:rPr>
                <w:rFonts w:ascii="Times New Roman" w:hAnsi="Times New Roman"/>
                <w:sz w:val="24"/>
                <w:szCs w:val="24"/>
                <w:highlight w:val="yellow"/>
                <w:lang w:val="ru-RU"/>
              </w:rPr>
              <w:t>:</w:t>
            </w:r>
            <w:r>
              <w:rPr>
                <w:rFonts w:ascii="Times New Roman" w:hAnsi="Times New Roman"/>
                <w:sz w:val="24"/>
                <w:szCs w:val="24"/>
                <w:lang w:val="ru-RU"/>
              </w:rPr>
              <w:t xml:space="preserve"> </w:t>
            </w:r>
            <w:r w:rsidRPr="006D6AEA">
              <w:rPr>
                <w:rFonts w:ascii="Times New Roman" w:hAnsi="Times New Roman"/>
                <w:sz w:val="24"/>
                <w:szCs w:val="24"/>
                <w:lang w:val="ru-RU"/>
              </w:rPr>
              <w:t>щодва місяці</w:t>
            </w:r>
            <w:r>
              <w:rPr>
                <w:rFonts w:ascii="Times New Roman" w:hAnsi="Times New Roman"/>
                <w:sz w:val="24"/>
                <w:szCs w:val="24"/>
                <w:lang w:val="ru-RU"/>
              </w:rPr>
              <w:t xml:space="preserve"> </w:t>
            </w:r>
            <w:r w:rsidRPr="006D6AEA">
              <w:rPr>
                <w:rFonts w:ascii="Times New Roman" w:hAnsi="Times New Roman"/>
                <w:sz w:val="24"/>
                <w:szCs w:val="24"/>
                <w:lang w:val="ru-RU"/>
              </w:rPr>
              <w:t>(6 номерів на рік)</w:t>
            </w:r>
          </w:p>
          <w:p w14:paraId="2B71F771"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Мова</w:t>
            </w:r>
            <w:r w:rsidRPr="00635F93">
              <w:rPr>
                <w:rFonts w:ascii="Times New Roman" w:hAnsi="Times New Roman"/>
                <w:sz w:val="24"/>
                <w:szCs w:val="24"/>
                <w:highlight w:val="yellow"/>
                <w:lang w:val="ru-RU"/>
              </w:rPr>
              <w:t>:</w:t>
            </w:r>
            <w:r>
              <w:rPr>
                <w:rFonts w:ascii="Times New Roman" w:hAnsi="Times New Roman"/>
                <w:sz w:val="24"/>
                <w:szCs w:val="24"/>
                <w:lang w:val="ru-RU"/>
              </w:rPr>
              <w:t xml:space="preserve"> </w:t>
            </w:r>
            <w:r w:rsidRPr="006D6AEA">
              <w:rPr>
                <w:rFonts w:ascii="Times New Roman" w:hAnsi="Times New Roman"/>
                <w:sz w:val="24"/>
                <w:szCs w:val="24"/>
                <w:lang w:val="ru-RU"/>
              </w:rPr>
              <w:t>українська</w:t>
            </w:r>
          </w:p>
          <w:p w14:paraId="4E2E8670"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Видавець</w:t>
            </w:r>
            <w:r w:rsidRPr="00635F93">
              <w:rPr>
                <w:rFonts w:ascii="Times New Roman" w:hAnsi="Times New Roman"/>
                <w:sz w:val="24"/>
                <w:szCs w:val="24"/>
                <w:highlight w:val="yellow"/>
                <w:lang w:val="ru-RU"/>
              </w:rPr>
              <w:t>:</w:t>
            </w:r>
            <w:r>
              <w:rPr>
                <w:rFonts w:ascii="Times New Roman" w:hAnsi="Times New Roman"/>
                <w:sz w:val="24"/>
                <w:szCs w:val="24"/>
                <w:lang w:val="ru-RU"/>
              </w:rPr>
              <w:t xml:space="preserve"> </w:t>
            </w:r>
            <w:r w:rsidRPr="006D6AEA">
              <w:rPr>
                <w:rFonts w:ascii="Times New Roman" w:hAnsi="Times New Roman"/>
                <w:sz w:val="24"/>
                <w:szCs w:val="24"/>
                <w:lang w:val="ru-RU"/>
              </w:rPr>
              <w:t>ТОВ «Редакція журналу «Міжнародний туризм»</w:t>
            </w:r>
          </w:p>
          <w:p w14:paraId="69E84F1A"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Засновник</w:t>
            </w:r>
            <w:r w:rsidRPr="00635F93">
              <w:rPr>
                <w:rFonts w:ascii="Times New Roman" w:hAnsi="Times New Roman"/>
                <w:sz w:val="24"/>
                <w:szCs w:val="24"/>
                <w:highlight w:val="yellow"/>
                <w:lang w:val="ru-RU"/>
              </w:rPr>
              <w:t>:</w:t>
            </w:r>
            <w:r>
              <w:rPr>
                <w:rFonts w:ascii="Times New Roman" w:hAnsi="Times New Roman"/>
                <w:sz w:val="24"/>
                <w:szCs w:val="24"/>
                <w:lang w:val="ru-RU"/>
              </w:rPr>
              <w:t xml:space="preserve"> </w:t>
            </w:r>
            <w:r w:rsidRPr="006D6AEA">
              <w:rPr>
                <w:rFonts w:ascii="Times New Roman" w:hAnsi="Times New Roman"/>
                <w:sz w:val="24"/>
                <w:szCs w:val="24"/>
                <w:lang w:val="ru-RU"/>
              </w:rPr>
              <w:t>ТОВ «Редакція журналу «Міжнародний туризм»</w:t>
            </w:r>
          </w:p>
          <w:p w14:paraId="102F7F2D"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Засновано</w:t>
            </w:r>
            <w:r>
              <w:rPr>
                <w:rFonts w:ascii="Times New Roman" w:hAnsi="Times New Roman"/>
                <w:sz w:val="24"/>
                <w:szCs w:val="24"/>
                <w:lang w:val="ru-RU"/>
              </w:rPr>
              <w:t xml:space="preserve"> </w:t>
            </w:r>
            <w:r w:rsidRPr="006D6AEA">
              <w:rPr>
                <w:rFonts w:ascii="Times New Roman" w:hAnsi="Times New Roman"/>
                <w:sz w:val="24"/>
                <w:szCs w:val="24"/>
                <w:lang w:val="ru-RU"/>
              </w:rPr>
              <w:t>1992</w:t>
            </w:r>
            <w:r>
              <w:rPr>
                <w:rFonts w:ascii="Times New Roman" w:hAnsi="Times New Roman"/>
                <w:sz w:val="24"/>
                <w:szCs w:val="24"/>
                <w:lang w:val="ru-RU"/>
              </w:rPr>
              <w:t xml:space="preserve"> року</w:t>
            </w:r>
          </w:p>
          <w:p w14:paraId="092E95F3"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Обсяг</w:t>
            </w:r>
            <w:r w:rsidRPr="00635F93">
              <w:rPr>
                <w:rFonts w:ascii="Times New Roman" w:hAnsi="Times New Roman"/>
                <w:sz w:val="24"/>
                <w:szCs w:val="24"/>
                <w:highlight w:val="yellow"/>
                <w:lang w:val="ru-RU"/>
              </w:rPr>
              <w:t>:</w:t>
            </w:r>
            <w:r>
              <w:rPr>
                <w:rFonts w:ascii="Times New Roman" w:hAnsi="Times New Roman"/>
                <w:sz w:val="24"/>
                <w:szCs w:val="24"/>
                <w:lang w:val="ru-RU"/>
              </w:rPr>
              <w:t xml:space="preserve"> </w:t>
            </w:r>
            <w:r w:rsidRPr="006D6AEA">
              <w:rPr>
                <w:rFonts w:ascii="Times New Roman" w:hAnsi="Times New Roman"/>
                <w:sz w:val="24"/>
                <w:szCs w:val="24"/>
                <w:lang w:val="ru-RU"/>
              </w:rPr>
              <w:t>132-160 сторінок</w:t>
            </w:r>
          </w:p>
          <w:p w14:paraId="5B3B5262" w14:textId="77777777" w:rsidR="00BC4BB9" w:rsidRPr="006D6AEA" w:rsidRDefault="00BC4BB9" w:rsidP="00BC4BB9">
            <w:pPr>
              <w:tabs>
                <w:tab w:val="left" w:pos="505"/>
              </w:tabs>
              <w:spacing w:after="0" w:line="240" w:lineRule="auto"/>
              <w:jc w:val="both"/>
              <w:rPr>
                <w:rFonts w:ascii="Times New Roman" w:hAnsi="Times New Roman"/>
                <w:sz w:val="24"/>
                <w:szCs w:val="24"/>
                <w:lang w:val="ru-RU"/>
              </w:rPr>
            </w:pPr>
            <w:r w:rsidRPr="006D6AEA">
              <w:rPr>
                <w:rFonts w:ascii="Times New Roman" w:hAnsi="Times New Roman"/>
                <w:sz w:val="24"/>
                <w:szCs w:val="24"/>
                <w:lang w:val="ru-RU"/>
              </w:rPr>
              <w:t>Наклад</w:t>
            </w:r>
            <w:r w:rsidRPr="00635F93">
              <w:rPr>
                <w:rFonts w:ascii="Times New Roman" w:hAnsi="Times New Roman"/>
                <w:sz w:val="24"/>
                <w:szCs w:val="24"/>
                <w:highlight w:val="yellow"/>
                <w:lang w:val="ru-RU"/>
              </w:rPr>
              <w:t>:</w:t>
            </w:r>
            <w:r>
              <w:rPr>
                <w:rFonts w:ascii="Times New Roman" w:hAnsi="Times New Roman"/>
                <w:sz w:val="24"/>
                <w:szCs w:val="24"/>
                <w:lang w:val="ru-RU"/>
              </w:rPr>
              <w:t xml:space="preserve"> 20 000 примірників</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0DD461E8" w14:textId="77777777" w:rsidR="00BC4BB9" w:rsidRPr="006D6AEA" w:rsidRDefault="00BC4BB9" w:rsidP="00726E3D">
            <w:pPr>
              <w:jc w:val="both"/>
              <w:rPr>
                <w:rFonts w:ascii="Times New Roman" w:hAnsi="Times New Roman"/>
                <w:sz w:val="24"/>
                <w:szCs w:val="24"/>
                <w:lang w:val="ru-RU"/>
              </w:rPr>
            </w:pPr>
            <w:r w:rsidRPr="006D6AEA">
              <w:rPr>
                <w:rFonts w:ascii="Times New Roman" w:hAnsi="Times New Roman"/>
                <w:sz w:val="24"/>
                <w:szCs w:val="24"/>
                <w:lang w:val="ru-RU"/>
              </w:rPr>
              <w:t>Журна</w:t>
            </w:r>
            <w:r w:rsidRPr="00635F93">
              <w:rPr>
                <w:rFonts w:ascii="Times New Roman" w:hAnsi="Times New Roman"/>
                <w:sz w:val="24"/>
                <w:szCs w:val="24"/>
                <w:highlight w:val="yellow"/>
                <w:lang w:val="ru-RU"/>
              </w:rPr>
              <w:t>л</w:t>
            </w:r>
            <w:r w:rsidRPr="006D6AEA">
              <w:rPr>
                <w:rFonts w:ascii="Times New Roman" w:hAnsi="Times New Roman"/>
                <w:sz w:val="24"/>
                <w:szCs w:val="24"/>
                <w:lang w:val="ru-RU"/>
              </w:rPr>
              <w:t>, у якому публікуються матеріали про мандрівки та відпочинок. На сторінках часопису можна прочитати матеріали про вітчизняні та іноземні курорти, рукотворні та природні чудеса планети. У кожного, хто має змогу читати журна</w:t>
            </w:r>
            <w:r w:rsidRPr="00635F93">
              <w:rPr>
                <w:rFonts w:ascii="Times New Roman" w:hAnsi="Times New Roman"/>
                <w:sz w:val="24"/>
                <w:szCs w:val="24"/>
                <w:highlight w:val="yellow"/>
                <w:lang w:val="ru-RU"/>
              </w:rPr>
              <w:t>л</w:t>
            </w:r>
            <w:r w:rsidRPr="006D6AEA">
              <w:rPr>
                <w:rFonts w:ascii="Times New Roman" w:hAnsi="Times New Roman"/>
                <w:sz w:val="24"/>
                <w:szCs w:val="24"/>
                <w:lang w:val="ru-RU"/>
              </w:rPr>
              <w:t xml:space="preserve">, є чудова нагода познайомитися з відомими мандрівниками та митцями, які діляться з читацькою аудиторією своїми враженнями про найвіддаленіші куточки планети. Читач також знайде змістовну і цікаву інформацію про найрідкісніших представників тваринного та рослинного світу. </w:t>
            </w:r>
            <w:r w:rsidRPr="00635F93">
              <w:rPr>
                <w:rFonts w:ascii="Times New Roman" w:hAnsi="Times New Roman"/>
                <w:sz w:val="24"/>
                <w:szCs w:val="24"/>
                <w:highlight w:val="yellow"/>
                <w:lang w:val="ru-RU"/>
              </w:rPr>
              <w:t>С</w:t>
            </w:r>
            <w:r w:rsidRPr="006D6AEA">
              <w:rPr>
                <w:rFonts w:ascii="Times New Roman" w:hAnsi="Times New Roman"/>
                <w:sz w:val="24"/>
                <w:szCs w:val="24"/>
                <w:lang w:val="ru-RU"/>
              </w:rPr>
              <w:t xml:space="preserve">еред іншого видання публікує матеріали про спорт, здоров’я, автомобільні подорожі, товари для відпочинку та мандрівок. </w:t>
            </w:r>
            <w:r w:rsidRPr="00635F93">
              <w:rPr>
                <w:rFonts w:ascii="Times New Roman" w:hAnsi="Times New Roman"/>
                <w:color w:val="333333"/>
                <w:sz w:val="24"/>
                <w:szCs w:val="24"/>
                <w:highlight w:val="yellow"/>
                <w:shd w:val="clear" w:color="auto" w:fill="F8F8F8"/>
                <w:lang w:val="ru-RU"/>
              </w:rPr>
              <w:t>У</w:t>
            </w:r>
            <w:r w:rsidRPr="006D6AEA">
              <w:rPr>
                <w:rFonts w:ascii="Times New Roman" w:hAnsi="Times New Roman"/>
                <w:color w:val="333333"/>
                <w:sz w:val="24"/>
                <w:szCs w:val="24"/>
                <w:shd w:val="clear" w:color="auto" w:fill="F8F8F8"/>
                <w:lang w:val="ru-RU"/>
              </w:rPr>
              <w:t xml:space="preserve"> 19</w:t>
            </w:r>
            <w:r w:rsidRPr="00635F93">
              <w:rPr>
                <w:rFonts w:ascii="Times New Roman" w:hAnsi="Times New Roman"/>
                <w:color w:val="333333"/>
                <w:sz w:val="24"/>
                <w:szCs w:val="24"/>
                <w:highlight w:val="yellow"/>
                <w:shd w:val="clear" w:color="auto" w:fill="F8F8F8"/>
                <w:lang w:val="ru-RU"/>
              </w:rPr>
              <w:t>9</w:t>
            </w:r>
            <w:r w:rsidRPr="006D6AEA">
              <w:rPr>
                <w:rFonts w:ascii="Times New Roman" w:hAnsi="Times New Roman"/>
                <w:color w:val="333333"/>
                <w:sz w:val="24"/>
                <w:szCs w:val="24"/>
                <w:shd w:val="clear" w:color="auto" w:fill="F8F8F8"/>
                <w:lang w:val="ru-RU"/>
              </w:rPr>
              <w:t>8 році журнал був визнаний кращим туристичним виданням країни, а у 2004 та 2006 роках отримав гран-прі найпрестижнішого журналістського конкурсу «Золоте перо»</w:t>
            </w:r>
            <w:r>
              <w:rPr>
                <w:rFonts w:ascii="Times New Roman" w:hAnsi="Times New Roman"/>
                <w:color w:val="333333"/>
                <w:sz w:val="24"/>
                <w:szCs w:val="24"/>
                <w:shd w:val="clear" w:color="auto" w:fill="F8F8F8"/>
                <w:lang w:val="ru-RU"/>
              </w:rPr>
              <w:t xml:space="preserve"> як кращий туристичний часопис</w:t>
            </w:r>
            <w:r w:rsidRPr="00635F93">
              <w:rPr>
                <w:rFonts w:ascii="Times New Roman" w:hAnsi="Times New Roman"/>
                <w:color w:val="333333"/>
                <w:sz w:val="24"/>
                <w:szCs w:val="24"/>
                <w:highlight w:val="yellow"/>
                <w:shd w:val="clear" w:color="auto" w:fill="F8F8F8"/>
                <w:lang w:val="ru-RU"/>
              </w:rPr>
              <w:t>.</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27BCAEC4" w14:textId="77777777" w:rsidR="00BC4BB9" w:rsidRPr="00635F93" w:rsidRDefault="00575650" w:rsidP="00726E3D">
            <w:pPr>
              <w:spacing w:after="0" w:line="240" w:lineRule="auto"/>
              <w:jc w:val="center"/>
              <w:rPr>
                <w:rFonts w:ascii="Times New Roman" w:hAnsi="Times New Roman"/>
                <w:sz w:val="24"/>
                <w:szCs w:val="24"/>
                <w:highlight w:val="yellow"/>
                <w:lang w:val="uk-UA"/>
              </w:rPr>
            </w:pPr>
            <w:hyperlink r:id="rId15" w:history="1">
              <w:r w:rsidR="00BC4BB9" w:rsidRPr="00635F93">
                <w:rPr>
                  <w:rStyle w:val="a4"/>
                  <w:rFonts w:ascii="Times New Roman" w:hAnsi="Times New Roman"/>
                  <w:sz w:val="24"/>
                  <w:szCs w:val="24"/>
                  <w:highlight w:val="yellow"/>
                  <w:lang w:val="ru-RU"/>
                </w:rPr>
                <w:t>https://intour.com.ua/</w:t>
              </w:r>
            </w:hyperlink>
            <w:r w:rsidR="00BC4BB9" w:rsidRPr="00635F93">
              <w:rPr>
                <w:rFonts w:ascii="Times New Roman" w:hAnsi="Times New Roman"/>
                <w:sz w:val="24"/>
                <w:szCs w:val="24"/>
                <w:highlight w:val="yellow"/>
                <w:lang w:val="ru-RU"/>
              </w:rPr>
              <w:t xml:space="preserve"> </w:t>
            </w:r>
          </w:p>
        </w:tc>
      </w:tr>
      <w:tr w:rsidR="00BC4BB9" w:rsidRPr="00752334" w14:paraId="6985D015" w14:textId="77777777" w:rsidTr="00726E3D">
        <w:tc>
          <w:tcPr>
            <w:tcW w:w="2886" w:type="dxa"/>
            <w:tcBorders>
              <w:top w:val="single" w:sz="4" w:space="0" w:color="auto"/>
              <w:left w:val="single" w:sz="4" w:space="0" w:color="auto"/>
              <w:bottom w:val="single" w:sz="4" w:space="0" w:color="auto"/>
              <w:right w:val="single" w:sz="4" w:space="0" w:color="auto"/>
            </w:tcBorders>
            <w:shd w:val="clear" w:color="auto" w:fill="auto"/>
          </w:tcPr>
          <w:p w14:paraId="0B2E9BF2" w14:textId="77777777" w:rsidR="00BC4BB9" w:rsidRPr="00590C06" w:rsidRDefault="00BC4BB9" w:rsidP="00BC4BB9">
            <w:pPr>
              <w:numPr>
                <w:ilvl w:val="0"/>
                <w:numId w:val="15"/>
              </w:numPr>
              <w:shd w:val="clear" w:color="auto" w:fill="FFFFFF"/>
              <w:spacing w:after="180" w:line="240" w:lineRule="auto"/>
              <w:ind w:left="0"/>
              <w:rPr>
                <w:rFonts w:ascii="Times New Roman" w:hAnsi="Times New Roman"/>
                <w:b/>
                <w:sz w:val="28"/>
                <w:szCs w:val="28"/>
                <w:lang w:val="uk-UA"/>
              </w:rPr>
            </w:pPr>
            <w:r w:rsidRPr="00635F93">
              <w:rPr>
                <w:rFonts w:ascii="Times New Roman" w:eastAsia="Times New Roman" w:hAnsi="Times New Roman"/>
                <w:bCs/>
                <w:sz w:val="24"/>
                <w:szCs w:val="24"/>
                <w:highlight w:val="yellow"/>
                <w:lang w:val="uk-UA" w:eastAsia="uk-UA"/>
              </w:rPr>
              <w:t>T</w:t>
            </w:r>
            <w:r w:rsidRPr="006D6AEA">
              <w:rPr>
                <w:rFonts w:ascii="Times New Roman" w:eastAsia="Times New Roman" w:hAnsi="Times New Roman"/>
                <w:bCs/>
                <w:sz w:val="24"/>
                <w:szCs w:val="24"/>
                <w:lang w:val="uk-UA" w:eastAsia="uk-UA"/>
              </w:rPr>
              <w:t>ravel New</w:t>
            </w:r>
            <w:r w:rsidRPr="00635F93">
              <w:rPr>
                <w:rFonts w:ascii="Times New Roman" w:eastAsia="Times New Roman" w:hAnsi="Times New Roman"/>
                <w:bCs/>
                <w:sz w:val="24"/>
                <w:szCs w:val="24"/>
                <w:highlight w:val="yellow"/>
                <w:lang w:val="uk-UA" w:eastAsia="uk-UA"/>
              </w:rPr>
              <w:t>s</w:t>
            </w: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1621432C"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Засновник: PV «Media Travel World» </w:t>
            </w:r>
          </w:p>
          <w:p w14:paraId="151AA190"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Формат та періодичність: </w:t>
            </w:r>
            <w:r w:rsidRPr="00635F93">
              <w:rPr>
                <w:rFonts w:ascii="Times New Roman" w:hAnsi="Times New Roman"/>
                <w:sz w:val="24"/>
                <w:szCs w:val="24"/>
                <w:highlight w:val="yellow"/>
                <w:lang w:val="uk-UA"/>
              </w:rPr>
              <w:t>1</w:t>
            </w:r>
            <w:r w:rsidRPr="006D6AEA">
              <w:rPr>
                <w:rFonts w:ascii="Times New Roman" w:hAnsi="Times New Roman"/>
                <w:sz w:val="24"/>
                <w:szCs w:val="24"/>
                <w:lang w:val="uk-UA"/>
              </w:rPr>
              <w:t xml:space="preserve"> раз на 2 місяці </w:t>
            </w:r>
          </w:p>
          <w:p w14:paraId="39B4DC17" w14:textId="77777777" w:rsidR="00BC4BB9" w:rsidRPr="006D6AEA" w:rsidRDefault="00BC4BB9" w:rsidP="00726E3D">
            <w:pPr>
              <w:spacing w:after="0" w:line="240" w:lineRule="auto"/>
              <w:jc w:val="both"/>
              <w:rPr>
                <w:rFonts w:ascii="Times New Roman" w:hAnsi="Times New Roman"/>
                <w:sz w:val="24"/>
                <w:szCs w:val="24"/>
                <w:lang w:val="uk-UA"/>
              </w:rPr>
            </w:pPr>
            <w:r w:rsidRPr="00635F93">
              <w:rPr>
                <w:rFonts w:ascii="Times New Roman" w:hAnsi="Times New Roman"/>
                <w:sz w:val="24"/>
                <w:szCs w:val="24"/>
                <w:highlight w:val="yellow"/>
                <w:lang w:val="uk-UA"/>
              </w:rPr>
              <w:t>Ж</w:t>
            </w:r>
            <w:r w:rsidRPr="006D6AEA">
              <w:rPr>
                <w:rFonts w:ascii="Times New Roman" w:hAnsi="Times New Roman"/>
                <w:sz w:val="24"/>
                <w:szCs w:val="24"/>
                <w:lang w:val="uk-UA"/>
              </w:rPr>
              <w:t>урнал іс</w:t>
            </w:r>
            <w:r>
              <w:rPr>
                <w:rFonts w:ascii="Times New Roman" w:hAnsi="Times New Roman"/>
                <w:sz w:val="24"/>
                <w:szCs w:val="24"/>
                <w:lang w:val="uk-UA"/>
              </w:rPr>
              <w:t>нує з 1996 рок</w:t>
            </w:r>
            <w:r w:rsidRPr="00635F93">
              <w:rPr>
                <w:rFonts w:ascii="Times New Roman" w:hAnsi="Times New Roman"/>
                <w:sz w:val="24"/>
                <w:szCs w:val="24"/>
                <w:highlight w:val="yellow"/>
                <w:lang w:val="uk-UA"/>
              </w:rPr>
              <w:t>у</w:t>
            </w:r>
          </w:p>
          <w:p w14:paraId="6A6C42D5"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Кількість сторінок (приклад): у № 6 (11/2020) — 140 сторінок. </w:t>
            </w:r>
          </w:p>
          <w:p w14:paraId="564CD578" w14:textId="77777777" w:rsidR="00BC4BB9" w:rsidRPr="00590C06" w:rsidRDefault="00BC4BB9" w:rsidP="00726E3D">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 xml:space="preserve">Цільова аудиторія: читачі, зацікавлені у подорожах, туризмі, lifestyle-тематиці, мандрівники, а також люди, які захоплюються глянцевими журналами про </w:t>
            </w:r>
            <w:r w:rsidRPr="006D6AEA">
              <w:rPr>
                <w:rFonts w:ascii="Times New Roman" w:hAnsi="Times New Roman"/>
                <w:sz w:val="24"/>
                <w:szCs w:val="24"/>
                <w:lang w:val="uk-UA"/>
              </w:rPr>
              <w:lastRenderedPageBreak/>
              <w:t>подорожі.</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5CA6529B" w14:textId="77777777" w:rsidR="00BC4BB9" w:rsidRPr="006D6AEA" w:rsidRDefault="00BC4BB9" w:rsidP="00726E3D">
            <w:pPr>
              <w:spacing w:after="0" w:line="240" w:lineRule="auto"/>
              <w:jc w:val="both"/>
              <w:rPr>
                <w:rFonts w:ascii="Times New Roman" w:hAnsi="Times New Roman"/>
                <w:sz w:val="24"/>
                <w:szCs w:val="24"/>
                <w:lang w:val="uk-UA"/>
              </w:rPr>
            </w:pPr>
            <w:r w:rsidRPr="00635F93">
              <w:rPr>
                <w:rFonts w:ascii="Times New Roman" w:hAnsi="Times New Roman"/>
                <w:sz w:val="24"/>
                <w:szCs w:val="24"/>
                <w:highlight w:val="yellow"/>
                <w:lang w:val="uk-UA"/>
              </w:rPr>
              <w:lastRenderedPageBreak/>
              <w:t>У</w:t>
            </w:r>
            <w:r w:rsidRPr="006D6AEA">
              <w:rPr>
                <w:rFonts w:ascii="Times New Roman" w:hAnsi="Times New Roman"/>
                <w:sz w:val="24"/>
                <w:szCs w:val="24"/>
                <w:lang w:val="uk-UA"/>
              </w:rPr>
              <w:t xml:space="preserve">країнський глянцевий журнал про подорожі та стиль життя. У ньому публікуються статті про туристичні напрямки, подорожі, маршрути, культури, туристичні тренди, практичні поради для мандрівників. Видання також залучає реальних тревел-блогерів, фотографів, журналістів та експертів індустрії, щоб надихати читачів на нові відкриття й подорожі. </w:t>
            </w:r>
          </w:p>
          <w:p w14:paraId="73BBE15E" w14:textId="77777777" w:rsidR="00BC4BB9" w:rsidRPr="00590C06" w:rsidRDefault="00BC4BB9" w:rsidP="00726E3D">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Журнал поєднує інформативну частину (новини туризму, огляди) із натхненними публікаціями (фото, розповіді про пригоди), що робить його цікавим як для ентузіастів подорожей, так і для тих, хто просто мріє про подорожі.</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09C1C3EB" w14:textId="77777777" w:rsidR="00BC4BB9" w:rsidRPr="00635F93" w:rsidRDefault="00575650" w:rsidP="00726E3D">
            <w:pPr>
              <w:spacing w:after="0" w:line="240" w:lineRule="auto"/>
              <w:jc w:val="center"/>
              <w:rPr>
                <w:rFonts w:ascii="Times New Roman" w:hAnsi="Times New Roman"/>
                <w:b/>
                <w:sz w:val="28"/>
                <w:szCs w:val="28"/>
                <w:highlight w:val="yellow"/>
                <w:lang w:val="ru-RU"/>
              </w:rPr>
            </w:pPr>
            <w:hyperlink r:id="rId16" w:history="1">
              <w:r w:rsidR="00BC4BB9" w:rsidRPr="00635F93">
                <w:rPr>
                  <w:rStyle w:val="a4"/>
                  <w:rFonts w:ascii="Times New Roman" w:hAnsi="Times New Roman"/>
                  <w:sz w:val="24"/>
                  <w:szCs w:val="24"/>
                  <w:highlight w:val="yellow"/>
                  <w:lang w:val="uk-UA"/>
                </w:rPr>
                <w:t>https://travelnews.com.ua/</w:t>
              </w:r>
            </w:hyperlink>
            <w:r w:rsidR="00BC4BB9" w:rsidRPr="00635F93">
              <w:rPr>
                <w:rFonts w:ascii="Times New Roman" w:hAnsi="Times New Roman"/>
                <w:sz w:val="24"/>
                <w:szCs w:val="24"/>
                <w:highlight w:val="yellow"/>
                <w:lang w:val="uk-UA"/>
              </w:rPr>
              <w:t xml:space="preserve"> </w:t>
            </w:r>
          </w:p>
        </w:tc>
      </w:tr>
      <w:tr w:rsidR="00BC4BB9" w:rsidRPr="005B6116" w14:paraId="242307A5" w14:textId="77777777" w:rsidTr="00726E3D">
        <w:tc>
          <w:tcPr>
            <w:tcW w:w="2886" w:type="dxa"/>
            <w:tcBorders>
              <w:top w:val="single" w:sz="4" w:space="0" w:color="auto"/>
              <w:left w:val="single" w:sz="4" w:space="0" w:color="auto"/>
              <w:bottom w:val="single" w:sz="4" w:space="0" w:color="auto"/>
              <w:right w:val="single" w:sz="4" w:space="0" w:color="auto"/>
            </w:tcBorders>
            <w:shd w:val="clear" w:color="auto" w:fill="auto"/>
          </w:tcPr>
          <w:p w14:paraId="4D8C9AEE" w14:textId="77777777" w:rsidR="00BC4BB9" w:rsidRDefault="00BC4BB9" w:rsidP="00726E3D">
            <w:pPr>
              <w:spacing w:after="0" w:line="240" w:lineRule="auto"/>
              <w:jc w:val="both"/>
              <w:rPr>
                <w:rFonts w:ascii="Times New Roman" w:hAnsi="Times New Roman"/>
                <w:sz w:val="24"/>
                <w:szCs w:val="24"/>
                <w:lang w:val="uk-UA"/>
              </w:rPr>
            </w:pPr>
            <w:r w:rsidRPr="00635F93">
              <w:rPr>
                <w:rFonts w:ascii="Times New Roman" w:hAnsi="Times New Roman"/>
                <w:sz w:val="24"/>
                <w:szCs w:val="24"/>
                <w:highlight w:val="yellow"/>
                <w:lang w:val="uk-UA"/>
              </w:rPr>
              <w:lastRenderedPageBreak/>
              <w:t>У</w:t>
            </w:r>
            <w:r>
              <w:rPr>
                <w:rFonts w:ascii="Times New Roman" w:hAnsi="Times New Roman"/>
                <w:sz w:val="24"/>
                <w:szCs w:val="24"/>
                <w:lang w:val="uk-UA"/>
              </w:rPr>
              <w:t>країнськ</w:t>
            </w:r>
            <w:r w:rsidRPr="00635F93">
              <w:rPr>
                <w:rFonts w:ascii="Times New Roman" w:hAnsi="Times New Roman"/>
                <w:sz w:val="24"/>
                <w:szCs w:val="24"/>
                <w:highlight w:val="yellow"/>
                <w:lang w:val="uk-UA"/>
              </w:rPr>
              <w:t>и</w:t>
            </w:r>
            <w:r>
              <w:rPr>
                <w:rFonts w:ascii="Times New Roman" w:hAnsi="Times New Roman"/>
                <w:sz w:val="24"/>
                <w:szCs w:val="24"/>
                <w:lang w:val="uk-UA"/>
              </w:rPr>
              <w:t>й туриз</w:t>
            </w:r>
            <w:r w:rsidRPr="00635F93">
              <w:rPr>
                <w:rFonts w:ascii="Times New Roman" w:hAnsi="Times New Roman"/>
                <w:sz w:val="24"/>
                <w:szCs w:val="24"/>
                <w:highlight w:val="yellow"/>
                <w:lang w:val="uk-UA"/>
              </w:rPr>
              <w:t>м</w:t>
            </w:r>
          </w:p>
          <w:p w14:paraId="26208C7B" w14:textId="77777777" w:rsidR="00BC4BB9" w:rsidRPr="00590C06" w:rsidRDefault="00BC4BB9" w:rsidP="00726E3D">
            <w:pPr>
              <w:spacing w:after="0" w:line="240" w:lineRule="auto"/>
              <w:jc w:val="both"/>
              <w:rPr>
                <w:rFonts w:ascii="Times New Roman" w:hAnsi="Times New Roman"/>
                <w:b/>
                <w:sz w:val="28"/>
                <w:szCs w:val="28"/>
                <w:lang w:val="ru-RU"/>
              </w:rPr>
            </w:pPr>
            <w:r w:rsidRPr="00635F93">
              <w:rPr>
                <w:rStyle w:val="af7"/>
                <w:rFonts w:ascii="Times New Roman" w:hAnsi="Times New Roman"/>
                <w:color w:val="0A0A0A"/>
                <w:sz w:val="24"/>
                <w:szCs w:val="24"/>
                <w:highlight w:val="yellow"/>
                <w:shd w:val="clear" w:color="auto" w:fill="FFFFFF"/>
              </w:rPr>
              <w:t>U</w:t>
            </w:r>
            <w:r w:rsidRPr="006D6AEA">
              <w:rPr>
                <w:rStyle w:val="af7"/>
                <w:rFonts w:ascii="Times New Roman" w:hAnsi="Times New Roman"/>
                <w:color w:val="0A0A0A"/>
                <w:sz w:val="24"/>
                <w:szCs w:val="24"/>
                <w:shd w:val="clear" w:color="auto" w:fill="FFFFFF"/>
              </w:rPr>
              <w:t>krainian</w:t>
            </w:r>
            <w:r w:rsidRPr="006D6AEA">
              <w:rPr>
                <w:rStyle w:val="af7"/>
                <w:rFonts w:ascii="Times New Roman" w:hAnsi="Times New Roman"/>
                <w:color w:val="0A0A0A"/>
                <w:sz w:val="24"/>
                <w:szCs w:val="24"/>
                <w:shd w:val="clear" w:color="auto" w:fill="FFFFFF"/>
                <w:lang w:val="uk-UA"/>
              </w:rPr>
              <w:t xml:space="preserve"> </w:t>
            </w:r>
            <w:r w:rsidRPr="006D6AEA">
              <w:rPr>
                <w:rStyle w:val="af7"/>
                <w:rFonts w:ascii="Times New Roman" w:hAnsi="Times New Roman"/>
                <w:color w:val="0A0A0A"/>
                <w:sz w:val="24"/>
                <w:szCs w:val="24"/>
                <w:shd w:val="clear" w:color="auto" w:fill="FFFFFF"/>
              </w:rPr>
              <w:t>Touris</w:t>
            </w:r>
            <w:r w:rsidRPr="00635F93">
              <w:rPr>
                <w:rStyle w:val="af7"/>
                <w:rFonts w:ascii="Times New Roman" w:hAnsi="Times New Roman"/>
                <w:color w:val="0A0A0A"/>
                <w:sz w:val="24"/>
                <w:szCs w:val="24"/>
                <w:highlight w:val="yellow"/>
                <w:shd w:val="clear" w:color="auto" w:fill="FFFFFF"/>
              </w:rPr>
              <w:t>m</w:t>
            </w: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49BA135D"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Формат: професійне (галузеве) видання про туристичний бізнес. </w:t>
            </w:r>
          </w:p>
          <w:p w14:paraId="0285B7F9" w14:textId="77777777" w:rsidR="00BC4BB9"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Місто видання: Київ.</w:t>
            </w:r>
          </w:p>
          <w:p w14:paraId="5EEF6F1F" w14:textId="77777777" w:rsidR="00BC4BB9" w:rsidRPr="006D6AEA" w:rsidRDefault="00BC4BB9" w:rsidP="00726E3D">
            <w:pPr>
              <w:spacing w:after="0" w:line="240" w:lineRule="auto"/>
              <w:jc w:val="both"/>
              <w:rPr>
                <w:rFonts w:ascii="Times New Roman" w:hAnsi="Times New Roman"/>
                <w:sz w:val="24"/>
                <w:szCs w:val="24"/>
                <w:lang w:val="uk-UA"/>
              </w:rPr>
            </w:pPr>
            <w:r w:rsidRPr="00D8432B">
              <w:rPr>
                <w:rFonts w:ascii="Times New Roman" w:hAnsi="Times New Roman"/>
                <w:sz w:val="24"/>
                <w:szCs w:val="24"/>
                <w:highlight w:val="yellow"/>
                <w:lang w:val="uk-UA"/>
              </w:rPr>
              <w:t>М</w:t>
            </w:r>
            <w:r w:rsidRPr="006D6AEA">
              <w:rPr>
                <w:rFonts w:ascii="Times New Roman" w:hAnsi="Times New Roman"/>
                <w:sz w:val="24"/>
                <w:szCs w:val="24"/>
                <w:lang w:val="uk-UA"/>
              </w:rPr>
              <w:t xml:space="preserve">ова: українська. </w:t>
            </w:r>
          </w:p>
          <w:p w14:paraId="2286E3CA"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Заснований: 2002 рік.</w:t>
            </w:r>
          </w:p>
          <w:p w14:paraId="2BDD799A" w14:textId="77777777" w:rsidR="00BC4BB9" w:rsidRPr="006D6AEA" w:rsidRDefault="00BC4BB9" w:rsidP="00726E3D">
            <w:pPr>
              <w:spacing w:after="0" w:line="240" w:lineRule="auto"/>
              <w:jc w:val="both"/>
              <w:rPr>
                <w:rFonts w:ascii="Times New Roman" w:hAnsi="Times New Roman"/>
                <w:sz w:val="24"/>
                <w:szCs w:val="24"/>
                <w:lang w:val="uk-UA"/>
              </w:rPr>
            </w:pPr>
            <w:r>
              <w:rPr>
                <w:rFonts w:ascii="Times New Roman" w:hAnsi="Times New Roman"/>
                <w:sz w:val="24"/>
                <w:szCs w:val="24"/>
                <w:lang w:val="uk-UA"/>
              </w:rPr>
              <w:t>Засновник/</w:t>
            </w:r>
            <w:r w:rsidRPr="006D6AEA">
              <w:rPr>
                <w:rFonts w:ascii="Times New Roman" w:hAnsi="Times New Roman"/>
                <w:sz w:val="24"/>
                <w:szCs w:val="24"/>
                <w:lang w:val="uk-UA"/>
              </w:rPr>
              <w:t>видавець: ТО</w:t>
            </w:r>
            <w:r>
              <w:rPr>
                <w:rFonts w:ascii="Times New Roman" w:hAnsi="Times New Roman"/>
                <w:sz w:val="24"/>
                <w:szCs w:val="24"/>
                <w:lang w:val="uk-UA"/>
              </w:rPr>
              <w:t>В «Видавництво «Дзеркало світу</w:t>
            </w:r>
            <w:r w:rsidRPr="00D8432B">
              <w:rPr>
                <w:rFonts w:ascii="Times New Roman" w:hAnsi="Times New Roman"/>
                <w:sz w:val="24"/>
                <w:szCs w:val="24"/>
                <w:highlight w:val="yellow"/>
                <w:lang w:val="uk-UA"/>
              </w:rPr>
              <w:t>»</w:t>
            </w:r>
            <w:r w:rsidRPr="006D6AEA">
              <w:rPr>
                <w:rFonts w:ascii="Times New Roman" w:hAnsi="Times New Roman"/>
                <w:sz w:val="24"/>
                <w:szCs w:val="24"/>
                <w:lang w:val="uk-UA"/>
              </w:rPr>
              <w:t>.</w:t>
            </w:r>
          </w:p>
          <w:p w14:paraId="6A8ECBC7" w14:textId="77777777" w:rsidR="00BC4BB9" w:rsidRPr="006D6AEA" w:rsidRDefault="00BC4BB9" w:rsidP="00726E3D">
            <w:pPr>
              <w:spacing w:after="0" w:line="240" w:lineRule="auto"/>
              <w:jc w:val="both"/>
              <w:rPr>
                <w:rFonts w:ascii="Times New Roman" w:hAnsi="Times New Roman"/>
                <w:sz w:val="24"/>
                <w:szCs w:val="24"/>
                <w:lang w:val="uk-UA"/>
              </w:rPr>
            </w:pPr>
            <w:r w:rsidRPr="00D8432B">
              <w:rPr>
                <w:rFonts w:ascii="Times New Roman" w:hAnsi="Times New Roman"/>
                <w:sz w:val="24"/>
                <w:szCs w:val="24"/>
                <w:highlight w:val="yellow"/>
                <w:lang w:val="uk-UA"/>
              </w:rPr>
              <w:t>П</w:t>
            </w:r>
            <w:r w:rsidRPr="006D6AEA">
              <w:rPr>
                <w:rFonts w:ascii="Times New Roman" w:hAnsi="Times New Roman"/>
                <w:sz w:val="24"/>
                <w:szCs w:val="24"/>
                <w:lang w:val="uk-UA"/>
              </w:rPr>
              <w:t>еріодичність: 6–7 номерів на рі</w:t>
            </w:r>
            <w:r w:rsidRPr="00D8432B">
              <w:rPr>
                <w:rFonts w:ascii="Times New Roman" w:hAnsi="Times New Roman"/>
                <w:sz w:val="24"/>
                <w:szCs w:val="24"/>
                <w:highlight w:val="yellow"/>
                <w:lang w:val="uk-UA"/>
              </w:rPr>
              <w:t>к</w:t>
            </w:r>
            <w:r w:rsidRPr="006D6AEA">
              <w:rPr>
                <w:rFonts w:ascii="Times New Roman" w:hAnsi="Times New Roman"/>
                <w:sz w:val="24"/>
                <w:szCs w:val="24"/>
                <w:lang w:val="uk-UA"/>
              </w:rPr>
              <w:t xml:space="preserve">. </w:t>
            </w:r>
          </w:p>
          <w:p w14:paraId="032C9266" w14:textId="77777777" w:rsidR="00BC4BB9" w:rsidRPr="00D8432B"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Наклад: </w:t>
            </w:r>
            <w:r w:rsidRPr="00D8432B">
              <w:rPr>
                <w:rFonts w:ascii="Times New Roman" w:hAnsi="Times New Roman"/>
                <w:sz w:val="24"/>
                <w:szCs w:val="24"/>
                <w:highlight w:val="yellow"/>
                <w:lang w:val="uk-UA"/>
              </w:rPr>
              <w:t>~</w:t>
            </w:r>
            <w:r>
              <w:rPr>
                <w:rFonts w:ascii="Times New Roman" w:hAnsi="Times New Roman"/>
                <w:sz w:val="24"/>
                <w:szCs w:val="24"/>
                <w:lang w:val="uk-UA"/>
              </w:rPr>
              <w:t xml:space="preserve"> 9 000 примірників</w:t>
            </w:r>
            <w:r w:rsidRPr="00D8432B">
              <w:rPr>
                <w:rFonts w:ascii="Times New Roman" w:hAnsi="Times New Roman"/>
                <w:sz w:val="24"/>
                <w:szCs w:val="24"/>
                <w:highlight w:val="yellow"/>
                <w:lang w:val="uk-UA"/>
              </w:rPr>
              <w:t>.</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5FF90541" w14:textId="77777777" w:rsidR="00BC4BB9" w:rsidRPr="006D6AEA" w:rsidRDefault="00BC4BB9" w:rsidP="00726E3D">
            <w:pPr>
              <w:spacing w:after="0" w:line="240" w:lineRule="auto"/>
              <w:jc w:val="both"/>
              <w:rPr>
                <w:rFonts w:ascii="Times New Roman" w:hAnsi="Times New Roman"/>
                <w:sz w:val="24"/>
                <w:szCs w:val="24"/>
                <w:lang w:val="uk-UA"/>
              </w:rPr>
            </w:pPr>
            <w:r w:rsidRPr="00D8432B">
              <w:rPr>
                <w:rFonts w:ascii="Times New Roman" w:hAnsi="Times New Roman"/>
                <w:sz w:val="24"/>
                <w:szCs w:val="24"/>
                <w:highlight w:val="yellow"/>
                <w:lang w:val="uk-UA"/>
              </w:rPr>
              <w:t>С</w:t>
            </w:r>
            <w:r w:rsidRPr="006D6AEA">
              <w:rPr>
                <w:rFonts w:ascii="Times New Roman" w:hAnsi="Times New Roman"/>
                <w:sz w:val="24"/>
                <w:szCs w:val="24"/>
                <w:lang w:val="uk-UA"/>
              </w:rPr>
              <w:t>пеціалізоване професійне видання, орієнтоване на учасників туристичного бізнесу: турагентств</w:t>
            </w:r>
            <w:r w:rsidRPr="00D8432B">
              <w:rPr>
                <w:rFonts w:ascii="Times New Roman" w:hAnsi="Times New Roman"/>
                <w:sz w:val="24"/>
                <w:szCs w:val="24"/>
                <w:highlight w:val="yellow"/>
                <w:lang w:val="uk-UA"/>
              </w:rPr>
              <w:t>а</w:t>
            </w:r>
            <w:r>
              <w:rPr>
                <w:rFonts w:ascii="Times New Roman" w:hAnsi="Times New Roman"/>
                <w:sz w:val="24"/>
                <w:szCs w:val="24"/>
                <w:lang w:val="uk-UA"/>
              </w:rPr>
              <w:t>, туроператорів, готел</w:t>
            </w:r>
            <w:r w:rsidRPr="00D8432B">
              <w:rPr>
                <w:rFonts w:ascii="Times New Roman" w:hAnsi="Times New Roman"/>
                <w:sz w:val="24"/>
                <w:szCs w:val="24"/>
                <w:highlight w:val="yellow"/>
                <w:lang w:val="uk-UA"/>
              </w:rPr>
              <w:t>і</w:t>
            </w:r>
            <w:r w:rsidRPr="006D6AEA">
              <w:rPr>
                <w:rFonts w:ascii="Times New Roman" w:hAnsi="Times New Roman"/>
                <w:sz w:val="24"/>
                <w:szCs w:val="24"/>
                <w:lang w:val="uk-UA"/>
              </w:rPr>
              <w:t xml:space="preserve">, експертів туристичної галузі. </w:t>
            </w:r>
          </w:p>
          <w:p w14:paraId="6F4B8347"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Видавництво пропонує такі теми в журналі:</w:t>
            </w:r>
          </w:p>
          <w:p w14:paraId="3EF82484"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актуальні події в українському та світовому ту</w:t>
            </w:r>
            <w:r>
              <w:rPr>
                <w:rFonts w:ascii="Times New Roman" w:hAnsi="Times New Roman"/>
                <w:sz w:val="24"/>
                <w:szCs w:val="24"/>
                <w:lang w:val="uk-UA"/>
              </w:rPr>
              <w:t>ризмі; тенденції ринку туризму;</w:t>
            </w:r>
            <w:r w:rsidRPr="006D6AEA">
              <w:rPr>
                <w:rFonts w:ascii="Times New Roman" w:hAnsi="Times New Roman"/>
                <w:sz w:val="24"/>
                <w:szCs w:val="24"/>
                <w:lang w:val="uk-UA"/>
              </w:rPr>
              <w:t xml:space="preserve"> аналітика туристичного бізнесу; пропозиції туроператорів (напрямки, маршрути); коментарі й думки учасників індустрії (експерти, бізнесмен</w:t>
            </w:r>
            <w:r w:rsidRPr="00D8432B">
              <w:rPr>
                <w:rFonts w:ascii="Times New Roman" w:hAnsi="Times New Roman"/>
                <w:sz w:val="24"/>
                <w:szCs w:val="24"/>
                <w:highlight w:val="yellow"/>
                <w:lang w:val="uk-UA"/>
              </w:rPr>
              <w:t>и</w:t>
            </w:r>
            <w:r w:rsidRPr="006D6AEA">
              <w:rPr>
                <w:rFonts w:ascii="Times New Roman" w:hAnsi="Times New Roman"/>
                <w:sz w:val="24"/>
                <w:szCs w:val="24"/>
                <w:lang w:val="uk-UA"/>
              </w:rPr>
              <w:t xml:space="preserve"> тощо).</w:t>
            </w:r>
          </w:p>
          <w:p w14:paraId="509DC12E" w14:textId="77777777" w:rsidR="00BC4BB9" w:rsidRPr="00590C06" w:rsidRDefault="00BC4BB9" w:rsidP="00726E3D">
            <w:pPr>
              <w:spacing w:after="0" w:line="240" w:lineRule="auto"/>
              <w:jc w:val="both"/>
              <w:rPr>
                <w:rFonts w:ascii="Times New Roman" w:hAnsi="Times New Roman"/>
                <w:b/>
                <w:sz w:val="28"/>
                <w:szCs w:val="28"/>
                <w:lang w:val="ru-RU"/>
              </w:rPr>
            </w:pPr>
            <w:r w:rsidRPr="006D6AEA">
              <w:rPr>
                <w:rFonts w:ascii="Times New Roman" w:hAnsi="Times New Roman"/>
                <w:sz w:val="24"/>
                <w:szCs w:val="24"/>
                <w:lang w:val="uk-UA"/>
              </w:rPr>
              <w:t xml:space="preserve">Журнал покликаний бути майданчиком для професійного обміну інформацією, а також налагодження контактів у сфері туристичного бізнесу </w:t>
            </w:r>
            <w:r w:rsidRPr="00D8432B">
              <w:rPr>
                <w:rFonts w:ascii="Times New Roman" w:hAnsi="Times New Roman"/>
                <w:sz w:val="24"/>
                <w:szCs w:val="24"/>
                <w:highlight w:val="yellow"/>
                <w:lang w:val="uk-UA"/>
              </w:rPr>
              <w:t>я</w:t>
            </w:r>
            <w:r w:rsidRPr="006D6AEA">
              <w:rPr>
                <w:rFonts w:ascii="Times New Roman" w:hAnsi="Times New Roman"/>
                <w:sz w:val="24"/>
                <w:szCs w:val="24"/>
                <w:lang w:val="uk-UA"/>
              </w:rPr>
              <w:t>к в Україні, так і за її межами.</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F08EAC3" w14:textId="77777777" w:rsidR="00BC4BB9" w:rsidRPr="00635F93" w:rsidRDefault="00575650" w:rsidP="00726E3D">
            <w:pPr>
              <w:spacing w:after="0" w:line="240" w:lineRule="auto"/>
              <w:jc w:val="center"/>
              <w:rPr>
                <w:rFonts w:ascii="Times New Roman" w:hAnsi="Times New Roman"/>
                <w:b/>
                <w:sz w:val="28"/>
                <w:szCs w:val="28"/>
                <w:highlight w:val="yellow"/>
                <w:lang w:val="uk-UA"/>
              </w:rPr>
            </w:pPr>
            <w:hyperlink r:id="rId17" w:history="1">
              <w:r w:rsidR="00BC4BB9" w:rsidRPr="00635F93">
                <w:rPr>
                  <w:rStyle w:val="a4"/>
                  <w:rFonts w:ascii="Times New Roman" w:hAnsi="Times New Roman"/>
                  <w:sz w:val="24"/>
                  <w:szCs w:val="24"/>
                  <w:highlight w:val="yellow"/>
                  <w:lang w:val="uk-UA"/>
                </w:rPr>
                <w:t>https://mw.com.ua/?oid=3282</w:t>
              </w:r>
            </w:hyperlink>
            <w:r w:rsidR="00BC4BB9" w:rsidRPr="00635F93">
              <w:rPr>
                <w:rFonts w:ascii="Times New Roman" w:hAnsi="Times New Roman"/>
                <w:sz w:val="24"/>
                <w:szCs w:val="24"/>
                <w:highlight w:val="yellow"/>
                <w:lang w:val="uk-UA"/>
              </w:rPr>
              <w:t xml:space="preserve"> </w:t>
            </w:r>
          </w:p>
        </w:tc>
      </w:tr>
      <w:tr w:rsidR="00BC4BB9" w:rsidRPr="005B6116" w14:paraId="362F6662" w14:textId="77777777" w:rsidTr="00726E3D">
        <w:tc>
          <w:tcPr>
            <w:tcW w:w="2886" w:type="dxa"/>
            <w:tcBorders>
              <w:top w:val="single" w:sz="4" w:space="0" w:color="auto"/>
              <w:left w:val="single" w:sz="4" w:space="0" w:color="auto"/>
              <w:bottom w:val="single" w:sz="4" w:space="0" w:color="auto"/>
              <w:right w:val="single" w:sz="4" w:space="0" w:color="auto"/>
            </w:tcBorders>
            <w:shd w:val="clear" w:color="auto" w:fill="auto"/>
          </w:tcPr>
          <w:p w14:paraId="6EE8FF62" w14:textId="77777777" w:rsidR="00BC4BB9" w:rsidRPr="00E21389" w:rsidRDefault="00BC4BB9" w:rsidP="00726E3D">
            <w:pPr>
              <w:spacing w:after="0" w:line="240" w:lineRule="auto"/>
              <w:jc w:val="both"/>
              <w:rPr>
                <w:rFonts w:ascii="Times New Roman" w:hAnsi="Times New Roman"/>
                <w:b/>
                <w:sz w:val="28"/>
                <w:szCs w:val="28"/>
                <w:highlight w:val="yellow"/>
                <w:lang w:val="uk-UA"/>
              </w:rPr>
            </w:pPr>
            <w:r w:rsidRPr="00E21389">
              <w:rPr>
                <w:rFonts w:ascii="Times New Roman" w:hAnsi="Times New Roman"/>
                <w:sz w:val="24"/>
                <w:szCs w:val="24"/>
                <w:highlight w:val="yellow"/>
                <w:lang w:val="uk-UA"/>
              </w:rPr>
              <w:t>Пам’ятки України. Історія та культура</w:t>
            </w: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7B9A4683"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Видавничий дім журналу «Пам’ятки України». </w:t>
            </w:r>
          </w:p>
          <w:p w14:paraId="68900FCA"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Місцезнаходження: Київ, Україна</w:t>
            </w:r>
            <w:r w:rsidRPr="00E21389">
              <w:rPr>
                <w:rFonts w:ascii="Times New Roman" w:hAnsi="Times New Roman"/>
                <w:sz w:val="24"/>
                <w:szCs w:val="24"/>
                <w:highlight w:val="yellow"/>
                <w:lang w:val="uk-UA"/>
              </w:rPr>
              <w:t>.</w:t>
            </w:r>
            <w:r w:rsidRPr="006D6AEA">
              <w:rPr>
                <w:rFonts w:ascii="Times New Roman" w:hAnsi="Times New Roman"/>
                <w:sz w:val="24"/>
                <w:szCs w:val="24"/>
                <w:lang w:val="uk-UA"/>
              </w:rPr>
              <w:t xml:space="preserve"> </w:t>
            </w:r>
            <w:r w:rsidRPr="00E21389">
              <w:rPr>
                <w:rFonts w:ascii="Times New Roman" w:hAnsi="Times New Roman"/>
                <w:sz w:val="24"/>
                <w:szCs w:val="24"/>
                <w:highlight w:val="yellow"/>
                <w:lang w:val="uk-UA"/>
              </w:rPr>
              <w:t>Ж</w:t>
            </w:r>
            <w:r w:rsidRPr="006D6AEA">
              <w:rPr>
                <w:rFonts w:ascii="Times New Roman" w:hAnsi="Times New Roman"/>
                <w:sz w:val="24"/>
                <w:szCs w:val="24"/>
                <w:lang w:val="uk-UA"/>
              </w:rPr>
              <w:t xml:space="preserve">урнал </w:t>
            </w:r>
            <w:r w:rsidRPr="00E21389">
              <w:rPr>
                <w:rFonts w:ascii="Times New Roman" w:hAnsi="Times New Roman"/>
                <w:sz w:val="24"/>
                <w:szCs w:val="24"/>
                <w:highlight w:val="yellow"/>
                <w:lang w:val="uk-UA"/>
              </w:rPr>
              <w:t>п</w:t>
            </w:r>
            <w:r w:rsidRPr="006D6AEA">
              <w:rPr>
                <w:rFonts w:ascii="Times New Roman" w:hAnsi="Times New Roman"/>
                <w:sz w:val="24"/>
                <w:szCs w:val="24"/>
                <w:lang w:val="uk-UA"/>
              </w:rPr>
              <w:t xml:space="preserve">очинався як інформаційно-методичний бюлетень Українського товариства охорони пам’яток. </w:t>
            </w:r>
          </w:p>
          <w:p w14:paraId="79BAB07D" w14:textId="77777777" w:rsidR="00BC4BB9" w:rsidRPr="00590C06" w:rsidRDefault="00BC4BB9" w:rsidP="00726E3D">
            <w:pPr>
              <w:spacing w:after="0" w:line="240" w:lineRule="auto"/>
              <w:jc w:val="both"/>
              <w:rPr>
                <w:rFonts w:ascii="Times New Roman" w:hAnsi="Times New Roman"/>
                <w:b/>
                <w:sz w:val="28"/>
                <w:szCs w:val="28"/>
                <w:lang w:val="uk-UA"/>
              </w:rPr>
            </w:pPr>
            <w:r w:rsidRPr="00E21389">
              <w:rPr>
                <w:rFonts w:ascii="Times New Roman" w:hAnsi="Times New Roman"/>
                <w:sz w:val="24"/>
                <w:szCs w:val="24"/>
                <w:highlight w:val="yellow"/>
                <w:lang w:val="uk-UA"/>
              </w:rPr>
              <w:t>О</w:t>
            </w:r>
            <w:r w:rsidRPr="006D6AEA">
              <w:rPr>
                <w:rFonts w:ascii="Times New Roman" w:hAnsi="Times New Roman"/>
                <w:sz w:val="24"/>
                <w:szCs w:val="24"/>
                <w:lang w:val="uk-UA"/>
              </w:rPr>
              <w:t>крім журналу, видавництво також випускає інші тематичні матеріали — науково-популярні ілюстровані каталоги, книги про архітектуру, музейні видання тощо.</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0A11B223" w14:textId="77777777" w:rsidR="00BC4BB9" w:rsidRPr="006D6AEA" w:rsidRDefault="00BC4BB9" w:rsidP="00726E3D">
            <w:pPr>
              <w:spacing w:after="0" w:line="240" w:lineRule="auto"/>
              <w:jc w:val="both"/>
              <w:rPr>
                <w:rFonts w:ascii="Times New Roman" w:hAnsi="Times New Roman"/>
                <w:sz w:val="24"/>
                <w:szCs w:val="24"/>
                <w:lang w:val="uk-UA"/>
              </w:rPr>
            </w:pPr>
            <w:r w:rsidRPr="00E21389">
              <w:rPr>
                <w:rFonts w:ascii="Times New Roman" w:hAnsi="Times New Roman"/>
                <w:sz w:val="24"/>
                <w:szCs w:val="24"/>
                <w:highlight w:val="yellow"/>
                <w:lang w:val="uk-UA"/>
              </w:rPr>
              <w:t>Н</w:t>
            </w:r>
            <w:r w:rsidRPr="006D6AEA">
              <w:rPr>
                <w:rFonts w:ascii="Times New Roman" w:hAnsi="Times New Roman"/>
                <w:sz w:val="24"/>
                <w:szCs w:val="24"/>
                <w:lang w:val="uk-UA"/>
              </w:rPr>
              <w:t xml:space="preserve">ауково-популярне ілюстроване видання, присвячене пам’яткам історії, архітектури, археології, культурній спадщині. </w:t>
            </w:r>
          </w:p>
          <w:p w14:paraId="63EB8C9B"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Аудиторія: фахівці з охорони культурної спадщини, історики, архітектори, краєзнавці, музейники, а також широке коло читачів, зацікавлених у спадщині та історії України.</w:t>
            </w:r>
          </w:p>
          <w:p w14:paraId="5E7DF05F" w14:textId="77777777" w:rsidR="00BC4BB9" w:rsidRPr="00590C06" w:rsidRDefault="00BC4BB9" w:rsidP="00726E3D">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Мета: популяризація культурної та архітектурної спадщини України; привернення уваги до пам’яток, їх збереження та охорони.</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207B5317" w14:textId="77777777" w:rsidR="00BC4BB9" w:rsidRPr="00E21389" w:rsidRDefault="00575650" w:rsidP="00726E3D">
            <w:pPr>
              <w:spacing w:after="0" w:line="240" w:lineRule="auto"/>
              <w:rPr>
                <w:rFonts w:ascii="Times New Roman" w:hAnsi="Times New Roman"/>
                <w:b/>
                <w:sz w:val="28"/>
                <w:szCs w:val="28"/>
                <w:highlight w:val="yellow"/>
                <w:lang w:val="uk-UA"/>
              </w:rPr>
            </w:pPr>
            <w:hyperlink r:id="rId18" w:history="1">
              <w:r w:rsidR="00BC4BB9" w:rsidRPr="00E21389">
                <w:rPr>
                  <w:rStyle w:val="a4"/>
                  <w:rFonts w:ascii="Times New Roman" w:hAnsi="Times New Roman"/>
                  <w:sz w:val="24"/>
                  <w:szCs w:val="24"/>
                  <w:highlight w:val="yellow"/>
                  <w:lang w:val="uk-UA"/>
                </w:rPr>
                <w:t>https://ua-book.house/category/magazines/sights-of-ukraine-history-and-culture/?srsltid=AfmBOoqs3cB3glhUq9qngFffA-m5eUunwiM2OHxa1tCiun1UMxMSl4Wu</w:t>
              </w:r>
            </w:hyperlink>
            <w:r w:rsidR="00BC4BB9" w:rsidRPr="00E21389">
              <w:rPr>
                <w:rFonts w:ascii="Times New Roman" w:hAnsi="Times New Roman"/>
                <w:sz w:val="24"/>
                <w:szCs w:val="24"/>
                <w:highlight w:val="yellow"/>
                <w:lang w:val="uk-UA"/>
              </w:rPr>
              <w:t xml:space="preserve"> </w:t>
            </w:r>
          </w:p>
        </w:tc>
      </w:tr>
      <w:tr w:rsidR="00BC4BB9" w:rsidRPr="005B6116" w14:paraId="5977A958" w14:textId="77777777" w:rsidTr="00726E3D">
        <w:tc>
          <w:tcPr>
            <w:tcW w:w="2886" w:type="dxa"/>
            <w:tcBorders>
              <w:top w:val="single" w:sz="4" w:space="0" w:color="auto"/>
              <w:left w:val="single" w:sz="4" w:space="0" w:color="auto"/>
              <w:bottom w:val="single" w:sz="4" w:space="0" w:color="auto"/>
              <w:right w:val="single" w:sz="4" w:space="0" w:color="auto"/>
            </w:tcBorders>
            <w:shd w:val="clear" w:color="auto" w:fill="auto"/>
          </w:tcPr>
          <w:p w14:paraId="53778CF3" w14:textId="77777777" w:rsidR="00BC4BB9" w:rsidRPr="00E21389" w:rsidRDefault="00BC4BB9" w:rsidP="00726E3D">
            <w:pPr>
              <w:spacing w:after="0" w:line="240" w:lineRule="auto"/>
              <w:jc w:val="both"/>
              <w:rPr>
                <w:rFonts w:ascii="Times New Roman" w:hAnsi="Times New Roman"/>
                <w:b/>
                <w:sz w:val="28"/>
                <w:szCs w:val="28"/>
                <w:lang w:val="uk-UA"/>
              </w:rPr>
            </w:pPr>
            <w:r w:rsidRPr="00E21389">
              <w:rPr>
                <w:rStyle w:val="af7"/>
                <w:rFonts w:ascii="Times New Roman" w:hAnsi="Times New Roman"/>
                <w:b w:val="0"/>
                <w:color w:val="0A0A0A"/>
                <w:sz w:val="24"/>
                <w:szCs w:val="24"/>
                <w:highlight w:val="yellow"/>
                <w:shd w:val="clear" w:color="auto" w:fill="FFFFFF"/>
                <w:lang w:val="ru-RU"/>
              </w:rPr>
              <w:t>У</w:t>
            </w:r>
            <w:r w:rsidRPr="00E21389">
              <w:rPr>
                <w:rStyle w:val="af7"/>
                <w:rFonts w:ascii="Times New Roman" w:hAnsi="Times New Roman"/>
                <w:b w:val="0"/>
                <w:color w:val="0A0A0A"/>
                <w:sz w:val="24"/>
                <w:szCs w:val="24"/>
                <w:shd w:val="clear" w:color="auto" w:fill="FFFFFF"/>
                <w:lang w:val="ru-RU"/>
              </w:rPr>
              <w:t>країнська енциклопедія туризм</w:t>
            </w:r>
            <w:r w:rsidRPr="00E21389">
              <w:rPr>
                <w:rStyle w:val="af7"/>
                <w:rFonts w:ascii="Times New Roman" w:hAnsi="Times New Roman"/>
                <w:b w:val="0"/>
                <w:color w:val="0A0A0A"/>
                <w:sz w:val="24"/>
                <w:szCs w:val="24"/>
                <w:highlight w:val="yellow"/>
                <w:shd w:val="clear" w:color="auto" w:fill="FFFFFF"/>
                <w:lang w:val="ru-RU"/>
              </w:rPr>
              <w:t>у</w:t>
            </w: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2C672DD4" w14:textId="77777777" w:rsidR="00BC4BB9"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Видавництво: Юрінком Інтер. </w:t>
            </w:r>
          </w:p>
          <w:p w14:paraId="0D55F8E8"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Рік видання: 2023. </w:t>
            </w:r>
          </w:p>
          <w:p w14:paraId="363A9C6C" w14:textId="77777777" w:rsidR="00BC4BB9" w:rsidRPr="00590C06" w:rsidRDefault="00BC4BB9" w:rsidP="00726E3D">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Кількість сторінок: ~ 660 сторінок.</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018FA14C"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Українська енциклопедія туризму</w:t>
            </w:r>
            <w:r>
              <w:rPr>
                <w:rFonts w:ascii="Times New Roman" w:hAnsi="Times New Roman"/>
                <w:sz w:val="24"/>
                <w:szCs w:val="24"/>
                <w:lang w:val="uk-UA"/>
              </w:rPr>
              <w:t xml:space="preserve"> </w:t>
            </w:r>
            <w:r w:rsidRPr="006D6AEA">
              <w:rPr>
                <w:rFonts w:ascii="Times New Roman" w:hAnsi="Times New Roman"/>
                <w:sz w:val="24"/>
                <w:szCs w:val="24"/>
                <w:lang w:val="uk-UA"/>
              </w:rPr>
              <w:t xml:space="preserve">— це перше в Україні фундаментальне енциклопедичне видання, яке систематично пояснює понад 1 500 термінів (туризмологічних понять). </w:t>
            </w:r>
          </w:p>
          <w:p w14:paraId="7E2B8DB6"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 xml:space="preserve">Концепція охоплює дуже широкий спектр аспектів туризму: філософський, економічний, правовий, географічний, історичний, педагогічний, політологічний, культурологічний, соціологічний, архітектурний, релігієзнавчий тощо. </w:t>
            </w:r>
          </w:p>
          <w:p w14:paraId="67E88CA8"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lastRenderedPageBreak/>
              <w:t xml:space="preserve">Цільова аудиторія: науковці, викладачі, аспіранти, </w:t>
            </w:r>
            <w:r w:rsidRPr="00752334">
              <w:rPr>
                <w:rFonts w:ascii="Times New Roman" w:hAnsi="Times New Roman"/>
                <w:sz w:val="24"/>
                <w:szCs w:val="24"/>
                <w:highlight w:val="yellow"/>
                <w:lang w:val="uk-UA"/>
              </w:rPr>
              <w:t>здобувачі освіти</w:t>
            </w:r>
            <w:r w:rsidRPr="006D6AEA">
              <w:rPr>
                <w:rFonts w:ascii="Times New Roman" w:hAnsi="Times New Roman"/>
                <w:sz w:val="24"/>
                <w:szCs w:val="24"/>
                <w:lang w:val="uk-UA"/>
              </w:rPr>
              <w:t xml:space="preserve">, працівники туристичних підприємств, а також усі, кого цікавить глибше розуміння туризму. </w:t>
            </w:r>
          </w:p>
          <w:p w14:paraId="5F68F30E" w14:textId="77777777" w:rsidR="00BC4BB9" w:rsidRPr="00590C06" w:rsidRDefault="00BC4BB9" w:rsidP="00726E3D">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 xml:space="preserve">Видання має значну академічну і практичну цінність </w:t>
            </w:r>
            <w:r>
              <w:rPr>
                <w:rFonts w:ascii="Times New Roman" w:hAnsi="Times New Roman"/>
                <w:sz w:val="24"/>
                <w:szCs w:val="24"/>
                <w:lang w:val="uk-UA"/>
              </w:rPr>
              <w:t>–</w:t>
            </w:r>
            <w:r w:rsidRPr="006D6AEA">
              <w:rPr>
                <w:rFonts w:ascii="Times New Roman" w:hAnsi="Times New Roman"/>
                <w:sz w:val="24"/>
                <w:szCs w:val="24"/>
                <w:lang w:val="uk-UA"/>
              </w:rPr>
              <w:t xml:space="preserve"> слугує словником-термінологічним довідником і методологічною базою для дослідників, викладачів і практиків туристичної галузі.</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58413ABF" w14:textId="77777777" w:rsidR="00BC4BB9" w:rsidRPr="00590C06" w:rsidRDefault="00575650" w:rsidP="00726E3D">
            <w:pPr>
              <w:spacing w:after="0" w:line="240" w:lineRule="auto"/>
              <w:jc w:val="center"/>
              <w:rPr>
                <w:rFonts w:ascii="Times New Roman" w:hAnsi="Times New Roman"/>
                <w:b/>
                <w:sz w:val="28"/>
                <w:szCs w:val="28"/>
                <w:lang w:val="uk-UA"/>
              </w:rPr>
            </w:pPr>
            <w:hyperlink r:id="rId19" w:history="1">
              <w:r w:rsidR="00BC4BB9" w:rsidRPr="008B6218">
                <w:rPr>
                  <w:rStyle w:val="a4"/>
                  <w:rFonts w:ascii="Times New Roman" w:hAnsi="Times New Roman"/>
                  <w:sz w:val="24"/>
                  <w:szCs w:val="24"/>
                  <w:lang w:val="uk-UA"/>
                </w:rPr>
                <w:t>https://www.yakaboo.ua/ua/ukrains-ka-enciklopedija-turizmu.html?utm_source=chatgpt.co</w:t>
              </w:r>
              <w:r w:rsidR="00BC4BB9" w:rsidRPr="00E21389">
                <w:rPr>
                  <w:rStyle w:val="a4"/>
                  <w:rFonts w:ascii="Times New Roman" w:hAnsi="Times New Roman"/>
                  <w:sz w:val="24"/>
                  <w:szCs w:val="24"/>
                  <w:highlight w:val="yellow"/>
                  <w:lang w:val="uk-UA"/>
                </w:rPr>
                <w:t>m</w:t>
              </w:r>
            </w:hyperlink>
            <w:r w:rsidR="00BC4BB9">
              <w:rPr>
                <w:rFonts w:ascii="Times New Roman" w:hAnsi="Times New Roman"/>
                <w:sz w:val="24"/>
                <w:szCs w:val="24"/>
                <w:lang w:val="uk-UA"/>
              </w:rPr>
              <w:t xml:space="preserve"> </w:t>
            </w:r>
          </w:p>
        </w:tc>
      </w:tr>
      <w:tr w:rsidR="00BC4BB9" w:rsidRPr="005B6116" w14:paraId="3C6A03A3" w14:textId="77777777" w:rsidTr="00726E3D">
        <w:tc>
          <w:tcPr>
            <w:tcW w:w="2886" w:type="dxa"/>
            <w:tcBorders>
              <w:top w:val="single" w:sz="4" w:space="0" w:color="auto"/>
              <w:left w:val="single" w:sz="4" w:space="0" w:color="auto"/>
              <w:bottom w:val="single" w:sz="4" w:space="0" w:color="auto"/>
              <w:right w:val="single" w:sz="4" w:space="0" w:color="auto"/>
            </w:tcBorders>
            <w:shd w:val="clear" w:color="auto" w:fill="auto"/>
          </w:tcPr>
          <w:p w14:paraId="5EA88DC0" w14:textId="77777777" w:rsidR="00BC4BB9" w:rsidRDefault="00BC4BB9" w:rsidP="00726E3D">
            <w:pPr>
              <w:spacing w:after="0" w:line="240" w:lineRule="auto"/>
              <w:jc w:val="both"/>
              <w:rPr>
                <w:rStyle w:val="af7"/>
                <w:rFonts w:ascii="Times New Roman" w:hAnsi="Times New Roman"/>
                <w:b w:val="0"/>
                <w:color w:val="0A0A0A"/>
                <w:sz w:val="24"/>
                <w:szCs w:val="24"/>
                <w:shd w:val="clear" w:color="auto" w:fill="FFFFFF"/>
                <w:lang w:val="uk-UA"/>
              </w:rPr>
            </w:pPr>
            <w:r w:rsidRPr="00E21389">
              <w:rPr>
                <w:rStyle w:val="af7"/>
                <w:rFonts w:ascii="Times New Roman" w:hAnsi="Times New Roman"/>
                <w:b w:val="0"/>
                <w:color w:val="0A0A0A"/>
                <w:sz w:val="24"/>
                <w:szCs w:val="24"/>
                <w:highlight w:val="yellow"/>
                <w:shd w:val="clear" w:color="auto" w:fill="FFFFFF"/>
                <w:lang w:val="uk-UA"/>
              </w:rPr>
              <w:lastRenderedPageBreak/>
              <w:t>Г</w:t>
            </w:r>
            <w:r w:rsidRPr="00E21389">
              <w:rPr>
                <w:rStyle w:val="af7"/>
                <w:rFonts w:ascii="Times New Roman" w:hAnsi="Times New Roman"/>
                <w:b w:val="0"/>
                <w:color w:val="0A0A0A"/>
                <w:sz w:val="24"/>
                <w:szCs w:val="24"/>
                <w:shd w:val="clear" w:color="auto" w:fill="FFFFFF"/>
                <w:lang w:val="uk-UA"/>
              </w:rPr>
              <w:t>еографія та туриз</w:t>
            </w:r>
            <w:r w:rsidRPr="00E21389">
              <w:rPr>
                <w:rStyle w:val="af7"/>
                <w:rFonts w:ascii="Times New Roman" w:hAnsi="Times New Roman"/>
                <w:b w:val="0"/>
                <w:color w:val="0A0A0A"/>
                <w:sz w:val="24"/>
                <w:szCs w:val="24"/>
                <w:highlight w:val="yellow"/>
                <w:shd w:val="clear" w:color="auto" w:fill="FFFFFF"/>
                <w:lang w:val="uk-UA"/>
              </w:rPr>
              <w:t>м</w:t>
            </w:r>
          </w:p>
          <w:p w14:paraId="0352F777" w14:textId="77777777" w:rsidR="00BC4BB9" w:rsidRPr="00590C06" w:rsidRDefault="00BC4BB9" w:rsidP="00726E3D">
            <w:pPr>
              <w:spacing w:after="0" w:line="240" w:lineRule="auto"/>
              <w:jc w:val="both"/>
              <w:rPr>
                <w:rFonts w:ascii="Times New Roman" w:hAnsi="Times New Roman"/>
                <w:b/>
                <w:sz w:val="28"/>
                <w:szCs w:val="28"/>
                <w:lang w:val="uk-UA"/>
              </w:rPr>
            </w:pPr>
            <w:r w:rsidRPr="00E21389">
              <w:rPr>
                <w:rFonts w:ascii="Times New Roman" w:hAnsi="Times New Roman"/>
                <w:sz w:val="24"/>
                <w:szCs w:val="24"/>
                <w:highlight w:val="yellow"/>
                <w:lang w:val="uk-UA"/>
              </w:rPr>
              <w:t>Geography and Tourism</w:t>
            </w: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20EC353F" w14:textId="77777777" w:rsidR="00BC4BB9" w:rsidRDefault="00BC4BB9" w:rsidP="00726E3D">
            <w:pPr>
              <w:spacing w:after="0" w:line="240" w:lineRule="auto"/>
              <w:jc w:val="both"/>
              <w:rPr>
                <w:rFonts w:ascii="Times New Roman" w:hAnsi="Times New Roman"/>
                <w:sz w:val="24"/>
                <w:szCs w:val="24"/>
                <w:lang w:val="uk-UA"/>
              </w:rPr>
            </w:pPr>
            <w:r w:rsidRPr="00E21389">
              <w:rPr>
                <w:rFonts w:ascii="Times New Roman" w:hAnsi="Times New Roman"/>
                <w:sz w:val="24"/>
                <w:szCs w:val="24"/>
                <w:highlight w:val="yellow"/>
                <w:lang w:val="uk-UA"/>
              </w:rPr>
              <w:t>З</w:t>
            </w:r>
            <w:r w:rsidRPr="006D6AEA">
              <w:rPr>
                <w:rFonts w:ascii="Times New Roman" w:hAnsi="Times New Roman"/>
                <w:sz w:val="24"/>
                <w:szCs w:val="24"/>
                <w:lang w:val="uk-UA"/>
              </w:rPr>
              <w:t xml:space="preserve">аснування: 2006 рік. </w:t>
            </w:r>
          </w:p>
          <w:p w14:paraId="20C38164" w14:textId="77777777" w:rsidR="00BC4BB9"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Періодичність: 6 випусків на рік</w:t>
            </w:r>
            <w:r w:rsidRPr="00E21389">
              <w:rPr>
                <w:rFonts w:ascii="Times New Roman" w:hAnsi="Times New Roman"/>
                <w:sz w:val="24"/>
                <w:szCs w:val="24"/>
                <w:highlight w:val="yellow"/>
                <w:lang w:val="uk-UA"/>
              </w:rPr>
              <w:t>.</w:t>
            </w:r>
          </w:p>
          <w:p w14:paraId="07479919" w14:textId="77777777" w:rsidR="00BC4BB9" w:rsidRPr="00590C06" w:rsidRDefault="00BC4BB9" w:rsidP="00726E3D">
            <w:pPr>
              <w:spacing w:after="0" w:line="240" w:lineRule="auto"/>
              <w:jc w:val="both"/>
              <w:rPr>
                <w:rFonts w:ascii="Times New Roman" w:hAnsi="Times New Roman"/>
                <w:b/>
                <w:sz w:val="28"/>
                <w:szCs w:val="28"/>
                <w:lang w:val="uk-UA"/>
              </w:rPr>
            </w:pPr>
            <w:r w:rsidRPr="00E21389">
              <w:rPr>
                <w:rFonts w:ascii="Times New Roman" w:hAnsi="Times New Roman"/>
                <w:sz w:val="24"/>
                <w:szCs w:val="24"/>
                <w:highlight w:val="yellow"/>
                <w:lang w:val="uk-UA"/>
              </w:rPr>
              <w:t>А</w:t>
            </w:r>
            <w:r w:rsidRPr="006D6AEA">
              <w:rPr>
                <w:rFonts w:ascii="Times New Roman" w:hAnsi="Times New Roman"/>
                <w:sz w:val="24"/>
                <w:szCs w:val="24"/>
                <w:lang w:val="uk-UA"/>
              </w:rPr>
              <w:t xml:space="preserve">удиторія: науковці, викладачі, аспіранти, </w:t>
            </w:r>
            <w:r w:rsidRPr="00752334">
              <w:rPr>
                <w:rFonts w:ascii="Times New Roman" w:hAnsi="Times New Roman"/>
                <w:sz w:val="24"/>
                <w:szCs w:val="24"/>
                <w:highlight w:val="yellow"/>
                <w:lang w:val="uk-UA"/>
              </w:rPr>
              <w:t>здобувачі освіти</w:t>
            </w:r>
            <w:r w:rsidRPr="006D6AEA">
              <w:rPr>
                <w:rFonts w:ascii="Times New Roman" w:hAnsi="Times New Roman"/>
                <w:sz w:val="24"/>
                <w:szCs w:val="24"/>
                <w:lang w:val="uk-UA"/>
              </w:rPr>
              <w:t xml:space="preserve">, фахівці </w:t>
            </w:r>
            <w:r w:rsidRPr="00752334">
              <w:rPr>
                <w:rFonts w:ascii="Times New Roman" w:hAnsi="Times New Roman"/>
                <w:sz w:val="24"/>
                <w:szCs w:val="24"/>
                <w:highlight w:val="yellow"/>
                <w:lang w:val="uk-UA"/>
              </w:rPr>
              <w:t>у</w:t>
            </w:r>
            <w:r w:rsidRPr="006D6AEA">
              <w:rPr>
                <w:rFonts w:ascii="Times New Roman" w:hAnsi="Times New Roman"/>
                <w:sz w:val="24"/>
                <w:szCs w:val="24"/>
                <w:lang w:val="uk-UA"/>
              </w:rPr>
              <w:t xml:space="preserve"> сфері туризму.</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60C8F74C" w14:textId="77777777" w:rsidR="00BC4BB9" w:rsidRPr="006D6AEA" w:rsidRDefault="00BC4BB9" w:rsidP="00726E3D">
            <w:pPr>
              <w:spacing w:after="0" w:line="240" w:lineRule="auto"/>
              <w:jc w:val="both"/>
              <w:rPr>
                <w:rFonts w:ascii="Times New Roman" w:hAnsi="Times New Roman"/>
                <w:sz w:val="24"/>
                <w:szCs w:val="24"/>
                <w:lang w:val="uk-UA"/>
              </w:rPr>
            </w:pPr>
            <w:r w:rsidRPr="00E21389">
              <w:rPr>
                <w:rStyle w:val="af7"/>
                <w:rFonts w:ascii="Times New Roman" w:hAnsi="Times New Roman"/>
                <w:b w:val="0"/>
                <w:color w:val="0A0A0A"/>
                <w:sz w:val="24"/>
                <w:szCs w:val="24"/>
                <w:highlight w:val="yellow"/>
                <w:shd w:val="clear" w:color="auto" w:fill="FFFFFF"/>
                <w:lang w:val="uk-UA"/>
              </w:rPr>
              <w:t>Науковий журнал</w:t>
            </w:r>
            <w:r w:rsidRPr="00E21389">
              <w:rPr>
                <w:rStyle w:val="af7"/>
                <w:rFonts w:ascii="Times New Roman" w:hAnsi="Times New Roman"/>
                <w:b w:val="0"/>
                <w:color w:val="0A0A0A"/>
                <w:sz w:val="24"/>
                <w:szCs w:val="24"/>
                <w:shd w:val="clear" w:color="auto" w:fill="FFFFFF"/>
                <w:lang w:val="uk-UA"/>
              </w:rPr>
              <w:t xml:space="preserve"> </w:t>
            </w:r>
            <w:r w:rsidRPr="006D6AEA">
              <w:rPr>
                <w:rFonts w:ascii="Times New Roman" w:hAnsi="Times New Roman"/>
                <w:sz w:val="24"/>
                <w:szCs w:val="24"/>
                <w:lang w:val="uk-UA"/>
              </w:rPr>
              <w:t>висвітлює такі напрями:</w:t>
            </w:r>
          </w:p>
          <w:p w14:paraId="18C406B0"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Теорія та практика туризмології: дослідження туристичних потоків, географія рекреації, інновації в туризмі.</w:t>
            </w:r>
          </w:p>
          <w:p w14:paraId="33414CE1"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Краєзнавчі та країнознавчі дослідження: регіональний розвиток, просторові аспекти туризму.</w:t>
            </w:r>
          </w:p>
          <w:p w14:paraId="6B2F1D64"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Природнича географія: питання екології, географії природи, сталого розвитку.</w:t>
            </w:r>
          </w:p>
          <w:p w14:paraId="09877460"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Освітні тенденції: географічна освіта, освітні підходи в галузі туризму.</w:t>
            </w:r>
          </w:p>
          <w:p w14:paraId="2C8841D8" w14:textId="77777777" w:rsidR="00BC4BB9" w:rsidRPr="006D6AEA" w:rsidRDefault="00BC4BB9" w:rsidP="00726E3D">
            <w:pPr>
              <w:spacing w:after="0" w:line="240" w:lineRule="auto"/>
              <w:jc w:val="both"/>
              <w:rPr>
                <w:rFonts w:ascii="Times New Roman" w:hAnsi="Times New Roman"/>
                <w:sz w:val="24"/>
                <w:szCs w:val="24"/>
                <w:lang w:val="uk-UA"/>
              </w:rPr>
            </w:pPr>
            <w:r w:rsidRPr="006D6AEA">
              <w:rPr>
                <w:rFonts w:ascii="Times New Roman" w:hAnsi="Times New Roman"/>
                <w:sz w:val="24"/>
                <w:szCs w:val="24"/>
                <w:lang w:val="uk-UA"/>
              </w:rPr>
              <w:t>Післявоєнне (або кризове) відновлення туризму, особливо у контексті України: використання туристичних ресурсів, відновлення культурно-історичної та природної спадщини.</w:t>
            </w:r>
          </w:p>
          <w:p w14:paraId="0252D370" w14:textId="77777777" w:rsidR="00BC4BB9" w:rsidRPr="00590C06" w:rsidRDefault="00BC4BB9" w:rsidP="00726E3D">
            <w:pPr>
              <w:spacing w:after="0" w:line="240" w:lineRule="auto"/>
              <w:jc w:val="both"/>
              <w:rPr>
                <w:rFonts w:ascii="Times New Roman" w:hAnsi="Times New Roman"/>
                <w:b/>
                <w:sz w:val="28"/>
                <w:szCs w:val="28"/>
                <w:lang w:val="uk-UA"/>
              </w:rPr>
            </w:pPr>
            <w:r w:rsidRPr="006D6AEA">
              <w:rPr>
                <w:rFonts w:ascii="Times New Roman" w:hAnsi="Times New Roman"/>
                <w:sz w:val="24"/>
                <w:szCs w:val="24"/>
                <w:lang w:val="uk-UA"/>
              </w:rPr>
              <w:t>Приклад сучасного випуску: у збірнику 2025 року аналізуються перспективи післявоєнного відновлення туризму в Україні, рекреаційні ресурси, сталий розвиток тощо.</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3E862C9B" w14:textId="77777777" w:rsidR="00BC4BB9" w:rsidRPr="00AE58A6" w:rsidRDefault="00575650" w:rsidP="00726E3D">
            <w:pPr>
              <w:spacing w:after="0" w:line="240" w:lineRule="auto"/>
              <w:jc w:val="center"/>
              <w:rPr>
                <w:rFonts w:ascii="Times New Roman" w:hAnsi="Times New Roman"/>
                <w:b/>
                <w:sz w:val="28"/>
                <w:szCs w:val="28"/>
                <w:highlight w:val="yellow"/>
                <w:lang w:val="uk-UA"/>
              </w:rPr>
            </w:pPr>
            <w:hyperlink r:id="rId20" w:history="1">
              <w:r w:rsidR="00BC4BB9" w:rsidRPr="00AE58A6">
                <w:rPr>
                  <w:rStyle w:val="a4"/>
                  <w:rFonts w:ascii="Times New Roman" w:hAnsi="Times New Roman"/>
                  <w:sz w:val="24"/>
                  <w:szCs w:val="24"/>
                  <w:highlight w:val="yellow"/>
                  <w:lang w:val="uk-UA"/>
                </w:rPr>
                <w:t>http://www.geolgt.com.ua/</w:t>
              </w:r>
            </w:hyperlink>
            <w:r w:rsidR="00BC4BB9" w:rsidRPr="00AE58A6">
              <w:rPr>
                <w:rFonts w:ascii="Times New Roman" w:hAnsi="Times New Roman"/>
                <w:sz w:val="24"/>
                <w:szCs w:val="24"/>
                <w:highlight w:val="yellow"/>
                <w:lang w:val="uk-UA"/>
              </w:rPr>
              <w:t xml:space="preserve"> </w:t>
            </w:r>
          </w:p>
        </w:tc>
      </w:tr>
    </w:tbl>
    <w:p w14:paraId="4A1A6014" w14:textId="77777777" w:rsidR="00BC4BB9" w:rsidRPr="000370CC" w:rsidRDefault="00BC4BB9" w:rsidP="00BC4BB9">
      <w:pPr>
        <w:tabs>
          <w:tab w:val="left" w:pos="6390"/>
        </w:tabs>
        <w:spacing w:after="0" w:line="240" w:lineRule="auto"/>
        <w:rPr>
          <w:rFonts w:ascii="Times New Roman" w:hAnsi="Times New Roman"/>
          <w:sz w:val="28"/>
          <w:szCs w:val="28"/>
          <w:lang w:val="uk-UA"/>
        </w:rPr>
      </w:pPr>
    </w:p>
    <w:p w14:paraId="70E4AD43" w14:textId="77777777" w:rsidR="00BC4BB9" w:rsidRPr="00BC4BB9" w:rsidRDefault="00BC4BB9" w:rsidP="00BC4BB9">
      <w:pPr>
        <w:spacing w:after="0" w:line="240" w:lineRule="auto"/>
        <w:jc w:val="center"/>
        <w:rPr>
          <w:rFonts w:ascii="Times New Roman" w:hAnsi="Times New Roman"/>
          <w:b/>
          <w:sz w:val="28"/>
          <w:szCs w:val="28"/>
          <w:highlight w:val="green"/>
          <w:lang w:val="uk-UA" w:eastAsia="uk"/>
        </w:rPr>
      </w:pPr>
      <w:r w:rsidRPr="00BC4BB9">
        <w:rPr>
          <w:rFonts w:ascii="Times New Roman" w:hAnsi="Times New Roman"/>
          <w:b/>
          <w:sz w:val="28"/>
          <w:szCs w:val="28"/>
          <w:highlight w:val="green"/>
          <w:lang w:val="uk-UA" w:eastAsia="uk"/>
        </w:rPr>
        <w:br w:type="page"/>
      </w:r>
    </w:p>
    <w:p w14:paraId="0FD7E6EB" w14:textId="77777777" w:rsidR="00BC4BB9" w:rsidRPr="00590C06" w:rsidRDefault="00BC4BB9" w:rsidP="00BC4BB9">
      <w:pPr>
        <w:spacing w:after="0" w:line="240" w:lineRule="auto"/>
        <w:jc w:val="center"/>
        <w:rPr>
          <w:rFonts w:ascii="Times New Roman" w:hAnsi="Times New Roman"/>
          <w:b/>
          <w:sz w:val="28"/>
          <w:szCs w:val="28"/>
          <w:highlight w:val="green"/>
          <w:lang w:val="ru-RU" w:eastAsia="uk"/>
        </w:rPr>
      </w:pPr>
      <w:r w:rsidRPr="00590C06">
        <w:rPr>
          <w:rFonts w:ascii="Times New Roman" w:hAnsi="Times New Roman"/>
          <w:b/>
          <w:sz w:val="28"/>
          <w:szCs w:val="28"/>
          <w:highlight w:val="green"/>
          <w:lang w:val="ru-RU" w:eastAsia="uk"/>
        </w:rPr>
        <w:lastRenderedPageBreak/>
        <w:t>2.7. У</w:t>
      </w:r>
      <w:r w:rsidRPr="000370CC">
        <w:rPr>
          <w:rFonts w:ascii="Times New Roman" w:hAnsi="Times New Roman"/>
          <w:b/>
          <w:sz w:val="28"/>
          <w:szCs w:val="28"/>
          <w:highlight w:val="green"/>
          <w:lang w:val="uk" w:eastAsia="uk"/>
        </w:rPr>
        <w:t>ніверсальні та спеціалізовані інформаційні системи і програмні продукти</w:t>
      </w:r>
      <w:r w:rsidRPr="00590C06">
        <w:rPr>
          <w:rFonts w:ascii="Times New Roman" w:hAnsi="Times New Roman"/>
          <w:b/>
          <w:sz w:val="28"/>
          <w:szCs w:val="28"/>
          <w:highlight w:val="green"/>
          <w:lang w:val="ru-RU" w:eastAsia="uk"/>
        </w:rPr>
        <w:t>,</w:t>
      </w:r>
    </w:p>
    <w:p w14:paraId="68C27759" w14:textId="77777777" w:rsidR="00BC4BB9" w:rsidRPr="00590C06" w:rsidRDefault="00BC4BB9" w:rsidP="00BC4BB9">
      <w:pPr>
        <w:spacing w:after="0" w:line="240" w:lineRule="auto"/>
        <w:jc w:val="center"/>
        <w:rPr>
          <w:rFonts w:ascii="Times New Roman" w:hAnsi="Times New Roman"/>
          <w:b/>
          <w:sz w:val="28"/>
          <w:szCs w:val="28"/>
          <w:highlight w:val="green"/>
          <w:lang w:val="ru-RU"/>
        </w:rPr>
      </w:pPr>
      <w:r w:rsidRPr="000370CC">
        <w:rPr>
          <w:rFonts w:ascii="Times New Roman" w:hAnsi="Times New Roman"/>
          <w:b/>
          <w:sz w:val="28"/>
          <w:szCs w:val="28"/>
          <w:highlight w:val="green"/>
          <w:lang w:val="uk" w:eastAsia="uk"/>
        </w:rPr>
        <w:t xml:space="preserve">необхідні для здобуття </w:t>
      </w:r>
      <w:r w:rsidRPr="00590C06">
        <w:rPr>
          <w:rFonts w:ascii="Times New Roman" w:hAnsi="Times New Roman"/>
          <w:b/>
          <w:sz w:val="28"/>
          <w:szCs w:val="28"/>
          <w:highlight w:val="yellow"/>
          <w:lang w:val="ru-RU"/>
        </w:rPr>
        <w:t>в</w:t>
      </w:r>
      <w:r w:rsidRPr="00590C06">
        <w:rPr>
          <w:rFonts w:ascii="Times New Roman" w:hAnsi="Times New Roman"/>
          <w:b/>
          <w:sz w:val="28"/>
          <w:szCs w:val="28"/>
          <w:highlight w:val="green"/>
          <w:lang w:val="ru-RU"/>
        </w:rPr>
        <w:t xml:space="preserve">ищої освіти </w:t>
      </w:r>
    </w:p>
    <w:p w14:paraId="07697118" w14:textId="77777777" w:rsidR="00BC4BB9" w:rsidRPr="000370CC" w:rsidRDefault="00BC4BB9" w:rsidP="00BC4BB9">
      <w:pPr>
        <w:spacing w:after="0" w:line="240" w:lineRule="auto"/>
        <w:jc w:val="center"/>
        <w:rPr>
          <w:rFonts w:ascii="Times New Roman" w:hAnsi="Times New Roman"/>
          <w:b/>
          <w:sz w:val="28"/>
          <w:szCs w:val="28"/>
          <w:highlight w:val="green"/>
        </w:rPr>
      </w:pPr>
      <w:r w:rsidRPr="00590C06">
        <w:rPr>
          <w:rFonts w:ascii="Times New Roman" w:hAnsi="Times New Roman"/>
          <w:b/>
          <w:sz w:val="28"/>
          <w:szCs w:val="28"/>
          <w:highlight w:val="green"/>
          <w:lang w:val="ru-RU"/>
        </w:rPr>
        <w:t xml:space="preserve">за спеціальністю </w:t>
      </w:r>
      <w:r w:rsidRPr="00590C06">
        <w:rPr>
          <w:rFonts w:ascii="Times New Roman" w:hAnsi="Times New Roman"/>
          <w:b/>
          <w:sz w:val="28"/>
          <w:szCs w:val="28"/>
          <w:lang w:val="ru-RU"/>
        </w:rPr>
        <w:t xml:space="preserve"> </w:t>
      </w:r>
      <w:r w:rsidRPr="000370CC">
        <w:rPr>
          <w:rFonts w:ascii="Times New Roman" w:hAnsi="Times New Roman"/>
          <w:b/>
          <w:sz w:val="28"/>
          <w:szCs w:val="28"/>
        </w:rPr>
        <w:t>J3 Туризм та рекреація</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2223"/>
        <w:gridCol w:w="3596"/>
        <w:gridCol w:w="8594"/>
      </w:tblGrid>
      <w:tr w:rsidR="00BC4BB9" w:rsidRPr="000370CC" w14:paraId="001F225A" w14:textId="77777777" w:rsidTr="00726E3D">
        <w:tc>
          <w:tcPr>
            <w:tcW w:w="579" w:type="dxa"/>
            <w:shd w:val="clear" w:color="auto" w:fill="auto"/>
          </w:tcPr>
          <w:p w14:paraId="73245E70" w14:textId="77777777" w:rsidR="00BC4BB9" w:rsidRPr="000370CC" w:rsidRDefault="00BC4BB9" w:rsidP="00726E3D">
            <w:pPr>
              <w:spacing w:after="0" w:line="240" w:lineRule="auto"/>
              <w:jc w:val="center"/>
              <w:rPr>
                <w:rFonts w:ascii="Times New Roman" w:hAnsi="Times New Roman"/>
                <w:sz w:val="28"/>
                <w:szCs w:val="28"/>
              </w:rPr>
            </w:pPr>
            <w:r w:rsidRPr="000370CC">
              <w:rPr>
                <w:rFonts w:ascii="Times New Roman" w:hAnsi="Times New Roman"/>
                <w:b/>
                <w:sz w:val="28"/>
                <w:szCs w:val="28"/>
              </w:rPr>
              <w:t>№ з/п</w:t>
            </w:r>
          </w:p>
        </w:tc>
        <w:tc>
          <w:tcPr>
            <w:tcW w:w="2223" w:type="dxa"/>
            <w:shd w:val="clear" w:color="auto" w:fill="auto"/>
          </w:tcPr>
          <w:p w14:paraId="5547DBC8" w14:textId="77777777" w:rsidR="00BC4BB9" w:rsidRPr="000370CC" w:rsidRDefault="00BC4BB9" w:rsidP="00726E3D">
            <w:pPr>
              <w:keepNext/>
              <w:spacing w:after="0" w:line="240" w:lineRule="auto"/>
              <w:jc w:val="center"/>
              <w:outlineLvl w:val="0"/>
              <w:rPr>
                <w:rFonts w:ascii="Times New Roman" w:hAnsi="Times New Roman"/>
                <w:b/>
                <w:bCs/>
                <w:kern w:val="32"/>
                <w:sz w:val="28"/>
                <w:szCs w:val="28"/>
              </w:rPr>
            </w:pPr>
            <w:r w:rsidRPr="000370CC">
              <w:rPr>
                <w:rFonts w:ascii="Times New Roman" w:hAnsi="Times New Roman"/>
                <w:b/>
                <w:bCs/>
                <w:kern w:val="32"/>
                <w:sz w:val="28"/>
                <w:szCs w:val="28"/>
              </w:rPr>
              <w:t>Назва програмного забезпечення</w:t>
            </w:r>
          </w:p>
        </w:tc>
        <w:tc>
          <w:tcPr>
            <w:tcW w:w="3596" w:type="dxa"/>
            <w:shd w:val="clear" w:color="auto" w:fill="auto"/>
          </w:tcPr>
          <w:p w14:paraId="40C7737A" w14:textId="77777777" w:rsidR="00BC4BB9" w:rsidRPr="000370CC" w:rsidRDefault="00BC4BB9" w:rsidP="00726E3D">
            <w:pPr>
              <w:spacing w:after="0" w:line="240" w:lineRule="auto"/>
              <w:jc w:val="center"/>
              <w:rPr>
                <w:rFonts w:ascii="Times New Roman" w:hAnsi="Times New Roman"/>
                <w:sz w:val="28"/>
                <w:szCs w:val="28"/>
              </w:rPr>
            </w:pPr>
            <w:r w:rsidRPr="000370CC">
              <w:rPr>
                <w:rFonts w:ascii="Times New Roman" w:hAnsi="Times New Roman"/>
                <w:b/>
                <w:sz w:val="28"/>
                <w:szCs w:val="28"/>
              </w:rPr>
              <w:t>Покликання</w:t>
            </w:r>
          </w:p>
        </w:tc>
        <w:tc>
          <w:tcPr>
            <w:tcW w:w="8594" w:type="dxa"/>
            <w:shd w:val="clear" w:color="auto" w:fill="auto"/>
          </w:tcPr>
          <w:p w14:paraId="3EA5F7C5" w14:textId="77777777" w:rsidR="00BC4BB9" w:rsidRPr="000370CC" w:rsidRDefault="00BC4BB9" w:rsidP="00726E3D">
            <w:pPr>
              <w:spacing w:after="0" w:line="240" w:lineRule="auto"/>
              <w:jc w:val="center"/>
              <w:rPr>
                <w:rFonts w:ascii="Times New Roman" w:hAnsi="Times New Roman"/>
                <w:sz w:val="28"/>
                <w:szCs w:val="28"/>
              </w:rPr>
            </w:pPr>
            <w:r w:rsidRPr="000370CC">
              <w:rPr>
                <w:rFonts w:ascii="Times New Roman" w:hAnsi="Times New Roman"/>
                <w:b/>
                <w:sz w:val="28"/>
                <w:szCs w:val="28"/>
              </w:rPr>
              <w:t>Опис</w:t>
            </w:r>
          </w:p>
        </w:tc>
      </w:tr>
      <w:tr w:rsidR="00BC4BB9" w:rsidRPr="005B6116" w14:paraId="5B62E660" w14:textId="77777777" w:rsidTr="00726E3D">
        <w:tc>
          <w:tcPr>
            <w:tcW w:w="579" w:type="dxa"/>
            <w:shd w:val="clear" w:color="auto" w:fill="auto"/>
          </w:tcPr>
          <w:p w14:paraId="45758BBF" w14:textId="77777777" w:rsidR="00BC4BB9" w:rsidRPr="000370CC" w:rsidRDefault="00BC4BB9" w:rsidP="00726E3D">
            <w:pPr>
              <w:spacing w:after="0" w:line="240" w:lineRule="auto"/>
              <w:jc w:val="center"/>
              <w:rPr>
                <w:rFonts w:ascii="Times New Roman" w:hAnsi="Times New Roman"/>
                <w:b/>
                <w:sz w:val="28"/>
                <w:szCs w:val="28"/>
              </w:rPr>
            </w:pPr>
            <w:r w:rsidRPr="006D6AEA">
              <w:rPr>
                <w:rFonts w:ascii="Times New Roman" w:hAnsi="Times New Roman"/>
                <w:sz w:val="28"/>
                <w:szCs w:val="28"/>
                <w:lang w:val="uk-UA"/>
              </w:rPr>
              <w:t>1</w:t>
            </w:r>
          </w:p>
        </w:tc>
        <w:tc>
          <w:tcPr>
            <w:tcW w:w="2223" w:type="dxa"/>
            <w:shd w:val="clear" w:color="auto" w:fill="auto"/>
          </w:tcPr>
          <w:p w14:paraId="497EE8F1" w14:textId="77777777" w:rsidR="00BC4BB9" w:rsidRPr="000370CC" w:rsidRDefault="00BC4BB9" w:rsidP="00726E3D">
            <w:pPr>
              <w:keepNext/>
              <w:spacing w:after="0" w:line="240" w:lineRule="auto"/>
              <w:jc w:val="center"/>
              <w:outlineLvl w:val="0"/>
              <w:rPr>
                <w:rFonts w:ascii="Times New Roman" w:hAnsi="Times New Roman"/>
                <w:b/>
                <w:bCs/>
                <w:kern w:val="32"/>
                <w:sz w:val="28"/>
                <w:szCs w:val="28"/>
              </w:rPr>
            </w:pPr>
            <w:r w:rsidRPr="006D6AEA">
              <w:rPr>
                <w:rFonts w:ascii="Times New Roman" w:hAnsi="Times New Roman"/>
                <w:bCs/>
                <w:kern w:val="32"/>
                <w:sz w:val="28"/>
                <w:szCs w:val="28"/>
              </w:rPr>
              <w:t>Zoom</w:t>
            </w:r>
          </w:p>
        </w:tc>
        <w:tc>
          <w:tcPr>
            <w:tcW w:w="3596" w:type="dxa"/>
            <w:shd w:val="clear" w:color="auto" w:fill="auto"/>
          </w:tcPr>
          <w:p w14:paraId="24BB4383" w14:textId="77777777" w:rsidR="00BC4BB9" w:rsidRPr="000370CC" w:rsidRDefault="00575650" w:rsidP="00726E3D">
            <w:pPr>
              <w:spacing w:after="0" w:line="240" w:lineRule="auto"/>
              <w:jc w:val="center"/>
              <w:rPr>
                <w:rFonts w:ascii="Times New Roman" w:hAnsi="Times New Roman"/>
                <w:b/>
                <w:sz w:val="28"/>
                <w:szCs w:val="28"/>
              </w:rPr>
            </w:pPr>
            <w:hyperlink r:id="rId21" w:history="1">
              <w:r w:rsidR="00BC4BB9" w:rsidRPr="008B6218">
                <w:rPr>
                  <w:rStyle w:val="a4"/>
                  <w:rFonts w:ascii="Times New Roman" w:hAnsi="Times New Roman"/>
                  <w:sz w:val="28"/>
                  <w:szCs w:val="28"/>
                  <w:lang w:val="ru-RU"/>
                </w:rPr>
                <w:t>https://www.zoom.com/</w:t>
              </w:r>
            </w:hyperlink>
            <w:r w:rsidR="00BC4BB9">
              <w:rPr>
                <w:rFonts w:ascii="Times New Roman" w:hAnsi="Times New Roman"/>
                <w:sz w:val="28"/>
                <w:szCs w:val="28"/>
                <w:lang w:val="ru-RU"/>
              </w:rPr>
              <w:t xml:space="preserve"> </w:t>
            </w:r>
          </w:p>
        </w:tc>
        <w:tc>
          <w:tcPr>
            <w:tcW w:w="8594" w:type="dxa"/>
            <w:shd w:val="clear" w:color="auto" w:fill="auto"/>
          </w:tcPr>
          <w:p w14:paraId="3F19C9E3" w14:textId="77777777" w:rsidR="00BC4BB9" w:rsidRPr="00590C06" w:rsidRDefault="00BC4BB9" w:rsidP="00726E3D">
            <w:pPr>
              <w:spacing w:after="0" w:line="240" w:lineRule="auto"/>
              <w:jc w:val="both"/>
              <w:rPr>
                <w:rFonts w:ascii="Times New Roman" w:hAnsi="Times New Roman"/>
                <w:b/>
                <w:sz w:val="28"/>
                <w:szCs w:val="28"/>
                <w:lang w:val="ru-RU"/>
              </w:rPr>
            </w:pPr>
            <w:r w:rsidRPr="006D6AEA">
              <w:rPr>
                <w:rFonts w:ascii="Times New Roman" w:hAnsi="Times New Roman"/>
                <w:sz w:val="28"/>
                <w:szCs w:val="28"/>
                <w:lang w:val="ru-RU"/>
              </w:rPr>
              <w:t>10 безкоштовних аккаунтів для проведення відеоконференцій</w:t>
            </w:r>
            <w:r w:rsidRPr="006D6AEA">
              <w:rPr>
                <w:lang w:val="ru-RU"/>
              </w:rPr>
              <w:t xml:space="preserve"> </w:t>
            </w:r>
            <w:r w:rsidRPr="006D6AEA">
              <w:rPr>
                <w:rFonts w:ascii="Times New Roman" w:hAnsi="Times New Roman"/>
                <w:sz w:val="28"/>
                <w:szCs w:val="28"/>
                <w:lang w:val="ru-RU"/>
              </w:rPr>
              <w:t xml:space="preserve">Згідно пункту 3.1. Правил надання послуг «Якщо доступ до будь-якої частини послуг або використання будь-якої частини послуг вимагає або дозволяє вам завантажувати, використовувати або встановлювати програмне забезпечення Zoom, Zoom надає вам обмежену, відкликану, невиключну ліцензію, яка не підлягає передачі, </w:t>
            </w:r>
            <w:r w:rsidRPr="00AE58A6">
              <w:rPr>
                <w:rFonts w:ascii="Times New Roman" w:hAnsi="Times New Roman"/>
                <w:sz w:val="28"/>
                <w:szCs w:val="28"/>
                <w:highlight w:val="yellow"/>
                <w:lang w:val="ru-RU"/>
              </w:rPr>
              <w:t>п</w:t>
            </w:r>
            <w:r w:rsidRPr="006D6AEA">
              <w:rPr>
                <w:rFonts w:ascii="Times New Roman" w:hAnsi="Times New Roman"/>
                <w:sz w:val="28"/>
                <w:szCs w:val="28"/>
                <w:lang w:val="ru-RU"/>
              </w:rPr>
              <w:t>ереуступці, субліцензуванн</w:t>
            </w:r>
            <w:r w:rsidRPr="00AE58A6">
              <w:rPr>
                <w:rFonts w:ascii="Times New Roman" w:hAnsi="Times New Roman"/>
                <w:sz w:val="28"/>
                <w:szCs w:val="28"/>
                <w:highlight w:val="yellow"/>
                <w:lang w:val="ru-RU"/>
              </w:rPr>
              <w:t>ю,</w:t>
            </w:r>
            <w:r w:rsidRPr="006D6AEA">
              <w:rPr>
                <w:rFonts w:ascii="Times New Roman" w:hAnsi="Times New Roman"/>
                <w:sz w:val="28"/>
                <w:szCs w:val="28"/>
                <w:lang w:val="ru-RU"/>
              </w:rPr>
              <w:t xml:space="preserve"> </w:t>
            </w:r>
            <w:r w:rsidRPr="00AE58A6">
              <w:rPr>
                <w:rFonts w:ascii="Times New Roman" w:hAnsi="Times New Roman"/>
                <w:sz w:val="28"/>
                <w:szCs w:val="28"/>
                <w:highlight w:val="yellow"/>
                <w:lang w:val="ru-RU"/>
              </w:rPr>
              <w:t>б</w:t>
            </w:r>
            <w:r w:rsidRPr="006D6AEA">
              <w:rPr>
                <w:rFonts w:ascii="Times New Roman" w:hAnsi="Times New Roman"/>
                <w:sz w:val="28"/>
                <w:szCs w:val="28"/>
                <w:lang w:val="ru-RU"/>
              </w:rPr>
              <w:t>езоплатну ліцензію на використання»</w:t>
            </w:r>
          </w:p>
        </w:tc>
      </w:tr>
      <w:tr w:rsidR="00BC4BB9" w:rsidRPr="005B6116" w14:paraId="58C73729" w14:textId="77777777" w:rsidTr="00726E3D">
        <w:tc>
          <w:tcPr>
            <w:tcW w:w="579" w:type="dxa"/>
            <w:shd w:val="clear" w:color="auto" w:fill="auto"/>
          </w:tcPr>
          <w:p w14:paraId="7C2CD3B4" w14:textId="77777777" w:rsidR="00BC4BB9" w:rsidRPr="000370CC" w:rsidRDefault="00BC4BB9" w:rsidP="00726E3D">
            <w:pPr>
              <w:spacing w:after="0" w:line="240" w:lineRule="auto"/>
              <w:jc w:val="center"/>
              <w:rPr>
                <w:rFonts w:ascii="Times New Roman" w:hAnsi="Times New Roman"/>
                <w:b/>
                <w:sz w:val="28"/>
                <w:szCs w:val="28"/>
              </w:rPr>
            </w:pPr>
            <w:r w:rsidRPr="006D6AEA">
              <w:rPr>
                <w:rFonts w:ascii="Times New Roman" w:hAnsi="Times New Roman"/>
                <w:sz w:val="28"/>
                <w:szCs w:val="28"/>
                <w:lang w:val="uk-UA"/>
              </w:rPr>
              <w:t>2</w:t>
            </w:r>
          </w:p>
        </w:tc>
        <w:tc>
          <w:tcPr>
            <w:tcW w:w="2223" w:type="dxa"/>
            <w:shd w:val="clear" w:color="auto" w:fill="auto"/>
          </w:tcPr>
          <w:p w14:paraId="5EC290A2" w14:textId="77777777" w:rsidR="00BC4BB9" w:rsidRPr="000370CC" w:rsidRDefault="00BC4BB9" w:rsidP="00726E3D">
            <w:pPr>
              <w:keepNext/>
              <w:spacing w:after="0" w:line="240" w:lineRule="auto"/>
              <w:jc w:val="center"/>
              <w:outlineLvl w:val="0"/>
              <w:rPr>
                <w:rFonts w:ascii="Times New Roman" w:hAnsi="Times New Roman"/>
                <w:b/>
                <w:bCs/>
                <w:kern w:val="32"/>
                <w:sz w:val="28"/>
                <w:szCs w:val="28"/>
              </w:rPr>
            </w:pPr>
            <w:r w:rsidRPr="006D6AEA">
              <w:rPr>
                <w:rFonts w:ascii="Times New Roman" w:hAnsi="Times New Roman"/>
                <w:sz w:val="28"/>
                <w:szCs w:val="28"/>
              </w:rPr>
              <w:t>M</w:t>
            </w:r>
            <w:r w:rsidRPr="00AE58A6">
              <w:rPr>
                <w:rFonts w:ascii="Times New Roman" w:hAnsi="Times New Roman"/>
                <w:sz w:val="28"/>
                <w:szCs w:val="28"/>
                <w:highlight w:val="yellow"/>
              </w:rPr>
              <w:t>oodle</w:t>
            </w:r>
          </w:p>
        </w:tc>
        <w:tc>
          <w:tcPr>
            <w:tcW w:w="3596" w:type="dxa"/>
            <w:shd w:val="clear" w:color="auto" w:fill="auto"/>
          </w:tcPr>
          <w:p w14:paraId="69337496" w14:textId="77777777" w:rsidR="00BC4BB9" w:rsidRPr="00AE58A6" w:rsidRDefault="00575650" w:rsidP="00726E3D">
            <w:pPr>
              <w:spacing w:after="0" w:line="240" w:lineRule="auto"/>
              <w:jc w:val="center"/>
              <w:rPr>
                <w:rFonts w:ascii="Times New Roman" w:hAnsi="Times New Roman"/>
                <w:b/>
                <w:sz w:val="28"/>
                <w:szCs w:val="28"/>
                <w:lang w:val="uk-UA"/>
              </w:rPr>
            </w:pPr>
            <w:hyperlink r:id="rId22" w:history="1">
              <w:r w:rsidR="00BC4BB9" w:rsidRPr="008B6218">
                <w:rPr>
                  <w:rStyle w:val="a4"/>
                  <w:rFonts w:ascii="Times New Roman" w:hAnsi="Times New Roman"/>
                  <w:sz w:val="28"/>
                  <w:szCs w:val="28"/>
                </w:rPr>
                <w:t>https://vo.uu.edu.ua</w:t>
              </w:r>
            </w:hyperlink>
            <w:r w:rsidR="00BC4BB9">
              <w:rPr>
                <w:rFonts w:ascii="Times New Roman" w:hAnsi="Times New Roman"/>
                <w:sz w:val="28"/>
                <w:szCs w:val="28"/>
                <w:lang w:val="uk-UA"/>
              </w:rPr>
              <w:t xml:space="preserve"> </w:t>
            </w:r>
          </w:p>
        </w:tc>
        <w:tc>
          <w:tcPr>
            <w:tcW w:w="8594" w:type="dxa"/>
            <w:shd w:val="clear" w:color="auto" w:fill="auto"/>
          </w:tcPr>
          <w:p w14:paraId="760C813F" w14:textId="77777777" w:rsidR="00BC4BB9" w:rsidRPr="00AE58A6" w:rsidRDefault="00BC4BB9" w:rsidP="00726E3D">
            <w:pPr>
              <w:spacing w:after="0" w:line="240" w:lineRule="auto"/>
              <w:jc w:val="both"/>
              <w:rPr>
                <w:rFonts w:ascii="Times New Roman" w:hAnsi="Times New Roman"/>
                <w:b/>
                <w:sz w:val="28"/>
                <w:szCs w:val="28"/>
                <w:lang w:val="uk-UA"/>
              </w:rPr>
            </w:pPr>
            <w:r w:rsidRPr="00AE58A6">
              <w:rPr>
                <w:rFonts w:ascii="Times New Roman" w:hAnsi="Times New Roman"/>
                <w:sz w:val="28"/>
                <w:szCs w:val="28"/>
                <w:lang w:val="uk-UA"/>
              </w:rPr>
              <w:t>Безкоштовна, відкрита (</w:t>
            </w:r>
            <w:r w:rsidRPr="006D6AEA">
              <w:rPr>
                <w:rFonts w:ascii="Times New Roman" w:hAnsi="Times New Roman"/>
                <w:sz w:val="28"/>
                <w:szCs w:val="28"/>
              </w:rPr>
              <w:t>Open</w:t>
            </w:r>
            <w:r w:rsidRPr="00AE58A6">
              <w:rPr>
                <w:rFonts w:ascii="Times New Roman" w:hAnsi="Times New Roman"/>
                <w:sz w:val="28"/>
                <w:szCs w:val="28"/>
                <w:lang w:val="uk-UA"/>
              </w:rPr>
              <w:t xml:space="preserve"> </w:t>
            </w:r>
            <w:r w:rsidRPr="006D6AEA">
              <w:rPr>
                <w:rFonts w:ascii="Times New Roman" w:hAnsi="Times New Roman"/>
                <w:sz w:val="28"/>
                <w:szCs w:val="28"/>
              </w:rPr>
              <w:t>Source</w:t>
            </w:r>
            <w:r w:rsidRPr="00AE58A6">
              <w:rPr>
                <w:rFonts w:ascii="Times New Roman" w:hAnsi="Times New Roman"/>
                <w:sz w:val="28"/>
                <w:szCs w:val="28"/>
                <w:lang w:val="uk-UA"/>
              </w:rPr>
              <w:t>) система управління навчанням</w:t>
            </w:r>
            <w:r w:rsidRPr="00AE58A6">
              <w:rPr>
                <w:rFonts w:ascii="Times New Roman" w:hAnsi="Times New Roman"/>
                <w:sz w:val="28"/>
                <w:szCs w:val="28"/>
                <w:highlight w:val="yellow"/>
                <w:lang w:val="uk-UA"/>
              </w:rPr>
              <w:t>, о</w:t>
            </w:r>
            <w:r w:rsidRPr="00AE58A6">
              <w:rPr>
                <w:rFonts w:ascii="Times New Roman" w:hAnsi="Times New Roman"/>
                <w:sz w:val="28"/>
                <w:szCs w:val="28"/>
                <w:lang w:val="uk-UA"/>
              </w:rPr>
              <w:t>рієнтована насамперед на організацію взаємодії між викладачем та учнями, хоча підходить і для організації традиційних дистанційних курсів, а також підтримки очного навчання.</w:t>
            </w:r>
          </w:p>
        </w:tc>
      </w:tr>
      <w:tr w:rsidR="00BC4BB9" w:rsidRPr="005B6116" w14:paraId="523F024C" w14:textId="77777777" w:rsidTr="00726E3D">
        <w:tc>
          <w:tcPr>
            <w:tcW w:w="579" w:type="dxa"/>
            <w:shd w:val="clear" w:color="auto" w:fill="auto"/>
          </w:tcPr>
          <w:p w14:paraId="6D9C01AC" w14:textId="77777777" w:rsidR="00BC4BB9" w:rsidRPr="00590C06" w:rsidRDefault="00BC4BB9" w:rsidP="00726E3D">
            <w:pPr>
              <w:spacing w:after="0" w:line="240" w:lineRule="auto"/>
              <w:jc w:val="center"/>
              <w:rPr>
                <w:rFonts w:ascii="Times New Roman" w:hAnsi="Times New Roman"/>
                <w:b/>
                <w:sz w:val="28"/>
                <w:szCs w:val="28"/>
                <w:lang w:val="ru-RU"/>
              </w:rPr>
            </w:pPr>
            <w:r w:rsidRPr="006D6AEA">
              <w:rPr>
                <w:rFonts w:ascii="Times New Roman" w:hAnsi="Times New Roman"/>
                <w:sz w:val="28"/>
                <w:szCs w:val="28"/>
              </w:rPr>
              <w:t>3</w:t>
            </w:r>
          </w:p>
        </w:tc>
        <w:tc>
          <w:tcPr>
            <w:tcW w:w="2223" w:type="dxa"/>
            <w:shd w:val="clear" w:color="auto" w:fill="auto"/>
          </w:tcPr>
          <w:p w14:paraId="14F92543" w14:textId="77777777" w:rsidR="00BC4BB9" w:rsidRPr="00590C06" w:rsidRDefault="00BC4BB9" w:rsidP="00726E3D">
            <w:pPr>
              <w:keepNext/>
              <w:spacing w:after="0" w:line="240" w:lineRule="auto"/>
              <w:jc w:val="center"/>
              <w:outlineLvl w:val="0"/>
              <w:rPr>
                <w:rFonts w:ascii="Times New Roman" w:hAnsi="Times New Roman"/>
                <w:b/>
                <w:bCs/>
                <w:kern w:val="32"/>
                <w:sz w:val="28"/>
                <w:szCs w:val="28"/>
                <w:lang w:val="ru-RU"/>
              </w:rPr>
            </w:pPr>
            <w:r w:rsidRPr="006D6AEA">
              <w:rPr>
                <w:rFonts w:ascii="Times New Roman" w:hAnsi="Times New Roman"/>
                <w:bCs/>
                <w:kern w:val="32"/>
                <w:sz w:val="28"/>
                <w:szCs w:val="28"/>
              </w:rPr>
              <w:t>BaseCamp</w:t>
            </w:r>
          </w:p>
        </w:tc>
        <w:tc>
          <w:tcPr>
            <w:tcW w:w="3596" w:type="dxa"/>
            <w:shd w:val="clear" w:color="auto" w:fill="auto"/>
          </w:tcPr>
          <w:p w14:paraId="351745E5" w14:textId="77777777" w:rsidR="00BC4BB9" w:rsidRPr="00AE58A6" w:rsidRDefault="00575650" w:rsidP="00726E3D">
            <w:pPr>
              <w:spacing w:after="0" w:line="240" w:lineRule="auto"/>
              <w:jc w:val="center"/>
              <w:rPr>
                <w:rFonts w:ascii="Times New Roman" w:hAnsi="Times New Roman"/>
                <w:b/>
                <w:sz w:val="28"/>
                <w:szCs w:val="28"/>
                <w:lang w:val="uk-UA"/>
              </w:rPr>
            </w:pPr>
            <w:hyperlink r:id="rId23" w:history="1">
              <w:r w:rsidR="00BC4BB9" w:rsidRPr="008B6218">
                <w:rPr>
                  <w:rStyle w:val="a4"/>
                  <w:rFonts w:ascii="Times New Roman" w:hAnsi="Times New Roman"/>
                  <w:sz w:val="28"/>
                  <w:szCs w:val="28"/>
                </w:rPr>
                <w:t>https://basecamp.com/</w:t>
              </w:r>
            </w:hyperlink>
            <w:r w:rsidR="00BC4BB9">
              <w:rPr>
                <w:rFonts w:ascii="Times New Roman" w:hAnsi="Times New Roman"/>
                <w:sz w:val="28"/>
                <w:szCs w:val="28"/>
                <w:lang w:val="uk-UA"/>
              </w:rPr>
              <w:t xml:space="preserve"> </w:t>
            </w:r>
          </w:p>
        </w:tc>
        <w:tc>
          <w:tcPr>
            <w:tcW w:w="8594" w:type="dxa"/>
            <w:shd w:val="clear" w:color="auto" w:fill="auto"/>
          </w:tcPr>
          <w:p w14:paraId="58E131C4" w14:textId="77777777" w:rsidR="00BC4BB9" w:rsidRPr="00590C06" w:rsidRDefault="00BC4BB9" w:rsidP="00726E3D">
            <w:pPr>
              <w:spacing w:after="0" w:line="240" w:lineRule="auto"/>
              <w:jc w:val="both"/>
              <w:rPr>
                <w:rFonts w:ascii="Times New Roman" w:hAnsi="Times New Roman"/>
                <w:b/>
                <w:sz w:val="28"/>
                <w:szCs w:val="28"/>
                <w:lang w:val="ru-RU"/>
              </w:rPr>
            </w:pPr>
            <w:r w:rsidRPr="00AE58A6">
              <w:rPr>
                <w:rFonts w:ascii="Times New Roman" w:hAnsi="Times New Roman"/>
                <w:sz w:val="28"/>
                <w:szCs w:val="28"/>
                <w:highlight w:val="yellow"/>
                <w:lang w:val="ru-RU"/>
              </w:rPr>
              <w:t>Ін</w:t>
            </w:r>
            <w:r w:rsidRPr="006D6AEA">
              <w:rPr>
                <w:rFonts w:ascii="Times New Roman" w:hAnsi="Times New Roman"/>
                <w:sz w:val="28"/>
                <w:szCs w:val="28"/>
                <w:lang w:val="ru-RU"/>
              </w:rPr>
              <w:t xml:space="preserve">струмент для управління проєктами, який розповсюджується по публічно-хмарній моделі. </w:t>
            </w:r>
            <w:r w:rsidRPr="00752334">
              <w:rPr>
                <w:rFonts w:ascii="Times New Roman" w:hAnsi="Times New Roman"/>
                <w:sz w:val="28"/>
                <w:szCs w:val="28"/>
                <w:lang w:val="ru-RU"/>
              </w:rPr>
              <w:t xml:space="preserve">Використовується для командної роботи над проєктами та задачами. Для </w:t>
            </w:r>
            <w:r w:rsidRPr="00752334">
              <w:rPr>
                <w:rFonts w:ascii="Times New Roman" w:hAnsi="Times New Roman"/>
                <w:sz w:val="28"/>
                <w:szCs w:val="28"/>
                <w:highlight w:val="yellow"/>
                <w:lang w:val="uk-UA"/>
              </w:rPr>
              <w:t>здобувачів освіти</w:t>
            </w:r>
            <w:r w:rsidRPr="00752334">
              <w:rPr>
                <w:rFonts w:ascii="Times New Roman" w:hAnsi="Times New Roman"/>
                <w:sz w:val="28"/>
                <w:szCs w:val="28"/>
                <w:lang w:val="ru-RU"/>
              </w:rPr>
              <w:t xml:space="preserve"> і викладачів</w:t>
            </w:r>
            <w:r w:rsidRPr="006D6AEA">
              <w:rPr>
                <w:rFonts w:ascii="Times New Roman" w:hAnsi="Times New Roman"/>
                <w:sz w:val="28"/>
                <w:szCs w:val="28"/>
                <w:lang w:val="ru-RU"/>
              </w:rPr>
              <w:t xml:space="preserve"> доступна безкоштовна версія, коли працюєш над одним проєктом одночасно</w:t>
            </w:r>
            <w:r w:rsidRPr="00AE58A6">
              <w:rPr>
                <w:rFonts w:ascii="Times New Roman" w:hAnsi="Times New Roman"/>
                <w:sz w:val="28"/>
                <w:szCs w:val="28"/>
                <w:highlight w:val="yellow"/>
                <w:lang w:val="ru-RU"/>
              </w:rPr>
              <w:t>.</w:t>
            </w:r>
          </w:p>
        </w:tc>
      </w:tr>
      <w:tr w:rsidR="00BC4BB9" w:rsidRPr="005B6116" w14:paraId="0CA58FDF" w14:textId="77777777" w:rsidTr="00726E3D">
        <w:tc>
          <w:tcPr>
            <w:tcW w:w="579" w:type="dxa"/>
            <w:shd w:val="clear" w:color="auto" w:fill="auto"/>
          </w:tcPr>
          <w:p w14:paraId="5647EC22" w14:textId="77777777" w:rsidR="00BC4BB9" w:rsidRPr="00590C06" w:rsidRDefault="00BC4BB9" w:rsidP="00726E3D">
            <w:pPr>
              <w:spacing w:after="0" w:line="240" w:lineRule="auto"/>
              <w:jc w:val="center"/>
              <w:rPr>
                <w:rFonts w:ascii="Times New Roman" w:hAnsi="Times New Roman"/>
                <w:b/>
                <w:sz w:val="28"/>
                <w:szCs w:val="28"/>
                <w:lang w:val="ru-RU"/>
              </w:rPr>
            </w:pPr>
            <w:r w:rsidRPr="006D6AEA">
              <w:rPr>
                <w:rFonts w:ascii="Times New Roman" w:hAnsi="Times New Roman"/>
                <w:sz w:val="28"/>
                <w:szCs w:val="28"/>
              </w:rPr>
              <w:t>4</w:t>
            </w:r>
          </w:p>
        </w:tc>
        <w:tc>
          <w:tcPr>
            <w:tcW w:w="2223" w:type="dxa"/>
            <w:shd w:val="clear" w:color="auto" w:fill="auto"/>
          </w:tcPr>
          <w:p w14:paraId="203ABBFB" w14:textId="77777777" w:rsidR="00BC4BB9" w:rsidRPr="00590C06" w:rsidRDefault="00BC4BB9" w:rsidP="00726E3D">
            <w:pPr>
              <w:keepNext/>
              <w:spacing w:after="0" w:line="240" w:lineRule="auto"/>
              <w:jc w:val="center"/>
              <w:outlineLvl w:val="0"/>
              <w:rPr>
                <w:rFonts w:ascii="Times New Roman" w:hAnsi="Times New Roman"/>
                <w:b/>
                <w:bCs/>
                <w:kern w:val="32"/>
                <w:sz w:val="28"/>
                <w:szCs w:val="28"/>
                <w:lang w:val="ru-RU"/>
              </w:rPr>
            </w:pPr>
            <w:r w:rsidRPr="006D6AEA">
              <w:rPr>
                <w:rFonts w:ascii="Times New Roman" w:hAnsi="Times New Roman"/>
                <w:bCs/>
                <w:kern w:val="32"/>
                <w:sz w:val="28"/>
                <w:szCs w:val="28"/>
              </w:rPr>
              <w:t>Amadeus</w:t>
            </w:r>
          </w:p>
        </w:tc>
        <w:tc>
          <w:tcPr>
            <w:tcW w:w="3596" w:type="dxa"/>
            <w:shd w:val="clear" w:color="auto" w:fill="auto"/>
          </w:tcPr>
          <w:p w14:paraId="084A47AE" w14:textId="77777777" w:rsidR="00BC4BB9" w:rsidRPr="00AE58A6" w:rsidRDefault="00575650" w:rsidP="00726E3D">
            <w:pPr>
              <w:spacing w:after="0" w:line="240" w:lineRule="auto"/>
              <w:jc w:val="center"/>
              <w:rPr>
                <w:rFonts w:ascii="Times New Roman" w:hAnsi="Times New Roman"/>
                <w:b/>
                <w:sz w:val="28"/>
                <w:szCs w:val="28"/>
                <w:lang w:val="uk-UA"/>
              </w:rPr>
            </w:pPr>
            <w:hyperlink r:id="rId24" w:history="1">
              <w:r w:rsidR="00BC4BB9" w:rsidRPr="008B6218">
                <w:rPr>
                  <w:rStyle w:val="a4"/>
                  <w:rFonts w:ascii="Times New Roman" w:hAnsi="Times New Roman"/>
                  <w:sz w:val="28"/>
                  <w:szCs w:val="28"/>
                </w:rPr>
                <w:t>https</w:t>
              </w:r>
              <w:r w:rsidR="00BC4BB9" w:rsidRPr="008B6218">
                <w:rPr>
                  <w:rStyle w:val="a4"/>
                  <w:rFonts w:ascii="Times New Roman" w:hAnsi="Times New Roman"/>
                  <w:sz w:val="28"/>
                  <w:szCs w:val="28"/>
                  <w:lang w:val="ru-RU"/>
                </w:rPr>
                <w:t>://</w:t>
              </w:r>
              <w:r w:rsidR="00BC4BB9" w:rsidRPr="008B6218">
                <w:rPr>
                  <w:rStyle w:val="a4"/>
                  <w:rFonts w:ascii="Times New Roman" w:hAnsi="Times New Roman"/>
                  <w:sz w:val="28"/>
                  <w:szCs w:val="28"/>
                </w:rPr>
                <w:t>servicehub</w:t>
              </w:r>
              <w:r w:rsidR="00BC4BB9" w:rsidRPr="008B6218">
                <w:rPr>
                  <w:rStyle w:val="a4"/>
                  <w:rFonts w:ascii="Times New Roman" w:hAnsi="Times New Roman"/>
                  <w:sz w:val="28"/>
                  <w:szCs w:val="28"/>
                  <w:lang w:val="ru-RU"/>
                </w:rPr>
                <w:t>.</w:t>
              </w:r>
              <w:r w:rsidR="00BC4BB9" w:rsidRPr="008B6218">
                <w:rPr>
                  <w:rStyle w:val="a4"/>
                  <w:rFonts w:ascii="Times New Roman" w:hAnsi="Times New Roman"/>
                  <w:sz w:val="28"/>
                  <w:szCs w:val="28"/>
                </w:rPr>
                <w:t>amadeus</w:t>
              </w:r>
              <w:r w:rsidR="00BC4BB9" w:rsidRPr="008B6218">
                <w:rPr>
                  <w:rStyle w:val="a4"/>
                  <w:rFonts w:ascii="Times New Roman" w:hAnsi="Times New Roman"/>
                  <w:sz w:val="28"/>
                  <w:szCs w:val="28"/>
                  <w:lang w:val="ru-RU"/>
                </w:rPr>
                <w:t>.</w:t>
              </w:r>
              <w:r w:rsidR="00BC4BB9" w:rsidRPr="008B6218">
                <w:rPr>
                  <w:rStyle w:val="a4"/>
                  <w:rFonts w:ascii="Times New Roman" w:hAnsi="Times New Roman"/>
                  <w:sz w:val="28"/>
                  <w:szCs w:val="28"/>
                </w:rPr>
                <w:t>com</w:t>
              </w:r>
              <w:r w:rsidR="00BC4BB9" w:rsidRPr="008B6218">
                <w:rPr>
                  <w:rStyle w:val="a4"/>
                  <w:rFonts w:ascii="Times New Roman" w:hAnsi="Times New Roman"/>
                  <w:sz w:val="28"/>
                  <w:szCs w:val="28"/>
                  <w:lang w:val="ru-RU"/>
                </w:rPr>
                <w:t>/</w:t>
              </w:r>
              <w:r w:rsidR="00BC4BB9" w:rsidRPr="008B6218">
                <w:rPr>
                  <w:rStyle w:val="a4"/>
                  <w:rFonts w:ascii="Times New Roman" w:hAnsi="Times New Roman"/>
                  <w:sz w:val="28"/>
                  <w:szCs w:val="28"/>
                </w:rPr>
                <w:t>uk</w:t>
              </w:r>
              <w:r w:rsidR="00BC4BB9" w:rsidRPr="008B6218">
                <w:rPr>
                  <w:rStyle w:val="a4"/>
                  <w:rFonts w:ascii="Times New Roman" w:hAnsi="Times New Roman"/>
                  <w:sz w:val="28"/>
                  <w:szCs w:val="28"/>
                  <w:lang w:val="ru-RU"/>
                </w:rPr>
                <w:t>/</w:t>
              </w:r>
              <w:r w:rsidR="00BC4BB9" w:rsidRPr="008B6218">
                <w:rPr>
                  <w:rStyle w:val="a4"/>
                  <w:rFonts w:ascii="Times New Roman" w:hAnsi="Times New Roman"/>
                  <w:sz w:val="28"/>
                  <w:szCs w:val="28"/>
                </w:rPr>
                <w:t>home</w:t>
              </w:r>
            </w:hyperlink>
            <w:r w:rsidR="00BC4BB9">
              <w:rPr>
                <w:rFonts w:ascii="Times New Roman" w:hAnsi="Times New Roman"/>
                <w:sz w:val="28"/>
                <w:szCs w:val="28"/>
                <w:lang w:val="uk-UA"/>
              </w:rPr>
              <w:t xml:space="preserve"> </w:t>
            </w:r>
          </w:p>
        </w:tc>
        <w:tc>
          <w:tcPr>
            <w:tcW w:w="8594" w:type="dxa"/>
            <w:shd w:val="clear" w:color="auto" w:fill="auto"/>
          </w:tcPr>
          <w:p w14:paraId="24AC9A3B" w14:textId="77777777" w:rsidR="00BC4BB9" w:rsidRPr="00AE58A6" w:rsidRDefault="00BC4BB9" w:rsidP="00726E3D">
            <w:pPr>
              <w:spacing w:after="0" w:line="240" w:lineRule="auto"/>
              <w:jc w:val="both"/>
              <w:rPr>
                <w:rFonts w:ascii="Times New Roman" w:hAnsi="Times New Roman"/>
                <w:b/>
                <w:sz w:val="28"/>
                <w:szCs w:val="28"/>
                <w:lang w:val="uk-UA"/>
              </w:rPr>
            </w:pPr>
            <w:r w:rsidRPr="006D6AEA">
              <w:rPr>
                <w:rFonts w:ascii="Times New Roman" w:hAnsi="Times New Roman"/>
                <w:sz w:val="28"/>
                <w:szCs w:val="28"/>
                <w:lang w:val="ru-RU"/>
              </w:rPr>
              <w:t xml:space="preserve">Система бронювання авіаквитків і турів. Навчальна платформа щодо користування </w:t>
            </w:r>
            <w:r w:rsidRPr="00AE58A6">
              <w:rPr>
                <w:rFonts w:ascii="Times New Roman" w:hAnsi="Times New Roman"/>
                <w:sz w:val="28"/>
                <w:szCs w:val="28"/>
                <w:highlight w:val="yellow"/>
                <w:lang w:val="ru-RU"/>
              </w:rPr>
              <w:t>в</w:t>
            </w:r>
            <w:r w:rsidRPr="006D6AEA">
              <w:rPr>
                <w:rFonts w:ascii="Times New Roman" w:hAnsi="Times New Roman"/>
                <w:sz w:val="28"/>
                <w:szCs w:val="28"/>
                <w:lang w:val="ru-RU"/>
              </w:rPr>
              <w:t xml:space="preserve">сіма інструментами, які пропонує </w:t>
            </w:r>
            <w:r w:rsidRPr="006D6AEA">
              <w:rPr>
                <w:rFonts w:ascii="Times New Roman" w:hAnsi="Times New Roman"/>
                <w:sz w:val="28"/>
                <w:szCs w:val="28"/>
              </w:rPr>
              <w:t>Amadeus</w:t>
            </w:r>
            <w:r w:rsidRPr="00AE58A6">
              <w:rPr>
                <w:rFonts w:ascii="Times New Roman" w:hAnsi="Times New Roman"/>
                <w:sz w:val="28"/>
                <w:szCs w:val="28"/>
                <w:highlight w:val="yellow"/>
                <w:lang w:val="uk-UA"/>
              </w:rPr>
              <w:t>.</w:t>
            </w:r>
          </w:p>
        </w:tc>
      </w:tr>
      <w:tr w:rsidR="00BC4BB9" w:rsidRPr="005B6116" w14:paraId="36B9D40B" w14:textId="77777777" w:rsidTr="00726E3D">
        <w:tc>
          <w:tcPr>
            <w:tcW w:w="579" w:type="dxa"/>
            <w:shd w:val="clear" w:color="auto" w:fill="auto"/>
          </w:tcPr>
          <w:p w14:paraId="468D0799" w14:textId="77777777" w:rsidR="00BC4BB9" w:rsidRPr="00590C06" w:rsidRDefault="00BC4BB9" w:rsidP="00726E3D">
            <w:pPr>
              <w:spacing w:after="0" w:line="240" w:lineRule="auto"/>
              <w:jc w:val="center"/>
              <w:rPr>
                <w:rFonts w:ascii="Times New Roman" w:hAnsi="Times New Roman"/>
                <w:b/>
                <w:sz w:val="28"/>
                <w:szCs w:val="28"/>
                <w:lang w:val="ru-RU"/>
              </w:rPr>
            </w:pPr>
            <w:r w:rsidRPr="006D6AEA">
              <w:rPr>
                <w:rFonts w:ascii="Times New Roman" w:hAnsi="Times New Roman"/>
                <w:sz w:val="28"/>
                <w:szCs w:val="28"/>
              </w:rPr>
              <w:t>5</w:t>
            </w:r>
          </w:p>
        </w:tc>
        <w:tc>
          <w:tcPr>
            <w:tcW w:w="2223" w:type="dxa"/>
            <w:shd w:val="clear" w:color="auto" w:fill="auto"/>
          </w:tcPr>
          <w:p w14:paraId="2B694B28" w14:textId="77777777" w:rsidR="00BC4BB9" w:rsidRPr="00590C06" w:rsidRDefault="00BC4BB9" w:rsidP="00726E3D">
            <w:pPr>
              <w:keepNext/>
              <w:spacing w:after="0" w:line="240" w:lineRule="auto"/>
              <w:jc w:val="center"/>
              <w:outlineLvl w:val="0"/>
              <w:rPr>
                <w:rFonts w:ascii="Times New Roman" w:hAnsi="Times New Roman"/>
                <w:b/>
                <w:bCs/>
                <w:kern w:val="32"/>
                <w:sz w:val="28"/>
                <w:szCs w:val="28"/>
                <w:lang w:val="ru-RU"/>
              </w:rPr>
            </w:pPr>
            <w:r w:rsidRPr="006D6AEA">
              <w:rPr>
                <w:rFonts w:ascii="Times New Roman" w:hAnsi="Times New Roman"/>
                <w:bCs/>
                <w:kern w:val="32"/>
                <w:sz w:val="28"/>
                <w:szCs w:val="28"/>
              </w:rPr>
              <w:t>CRM Моїтуристи</w:t>
            </w:r>
          </w:p>
        </w:tc>
        <w:tc>
          <w:tcPr>
            <w:tcW w:w="3596" w:type="dxa"/>
            <w:shd w:val="clear" w:color="auto" w:fill="auto"/>
          </w:tcPr>
          <w:p w14:paraId="0174F774" w14:textId="77777777" w:rsidR="00BC4BB9" w:rsidRPr="00AE58A6" w:rsidRDefault="00575650" w:rsidP="00726E3D">
            <w:pPr>
              <w:spacing w:after="0" w:line="240" w:lineRule="auto"/>
              <w:jc w:val="center"/>
              <w:rPr>
                <w:rFonts w:ascii="Times New Roman" w:hAnsi="Times New Roman"/>
                <w:b/>
                <w:sz w:val="28"/>
                <w:szCs w:val="28"/>
                <w:lang w:val="uk-UA"/>
              </w:rPr>
            </w:pPr>
            <w:hyperlink r:id="rId25" w:history="1">
              <w:r w:rsidR="00BC4BB9" w:rsidRPr="008B6218">
                <w:rPr>
                  <w:rStyle w:val="a4"/>
                  <w:rFonts w:ascii="Times New Roman" w:hAnsi="Times New Roman"/>
                  <w:sz w:val="28"/>
                  <w:szCs w:val="28"/>
                </w:rPr>
                <w:t>https://moituristy.com/</w:t>
              </w:r>
            </w:hyperlink>
            <w:r w:rsidR="00BC4BB9">
              <w:rPr>
                <w:rFonts w:ascii="Times New Roman" w:hAnsi="Times New Roman"/>
                <w:sz w:val="28"/>
                <w:szCs w:val="28"/>
                <w:lang w:val="uk-UA"/>
              </w:rPr>
              <w:t xml:space="preserve"> </w:t>
            </w:r>
          </w:p>
        </w:tc>
        <w:tc>
          <w:tcPr>
            <w:tcW w:w="8594" w:type="dxa"/>
            <w:shd w:val="clear" w:color="auto" w:fill="auto"/>
          </w:tcPr>
          <w:p w14:paraId="7F45E046" w14:textId="77777777" w:rsidR="00BC4BB9" w:rsidRPr="00590C06" w:rsidRDefault="00BC4BB9" w:rsidP="00726E3D">
            <w:pPr>
              <w:spacing w:after="0" w:line="240" w:lineRule="auto"/>
              <w:jc w:val="both"/>
              <w:rPr>
                <w:rFonts w:ascii="Times New Roman" w:hAnsi="Times New Roman"/>
                <w:b/>
                <w:sz w:val="28"/>
                <w:szCs w:val="28"/>
                <w:lang w:val="ru-RU"/>
              </w:rPr>
            </w:pPr>
            <w:r w:rsidRPr="006D6AEA">
              <w:rPr>
                <w:rFonts w:ascii="Times New Roman" w:hAnsi="Times New Roman"/>
                <w:sz w:val="28"/>
                <w:szCs w:val="28"/>
                <w:lang w:val="ru-RU"/>
              </w:rPr>
              <w:t>Спеціалізована CRM МоїТуристи для турбізнеса</w:t>
            </w:r>
            <w:r w:rsidRPr="00AE58A6">
              <w:rPr>
                <w:rFonts w:ascii="Times New Roman" w:hAnsi="Times New Roman"/>
                <w:sz w:val="28"/>
                <w:szCs w:val="28"/>
                <w:highlight w:val="yellow"/>
                <w:lang w:val="ru-RU"/>
              </w:rPr>
              <w:t>.</w:t>
            </w:r>
          </w:p>
        </w:tc>
      </w:tr>
      <w:tr w:rsidR="00BC4BB9" w:rsidRPr="005B6116" w14:paraId="1C90EE19" w14:textId="77777777" w:rsidTr="00726E3D">
        <w:tc>
          <w:tcPr>
            <w:tcW w:w="579" w:type="dxa"/>
            <w:shd w:val="clear" w:color="auto" w:fill="auto"/>
          </w:tcPr>
          <w:p w14:paraId="12087DB2" w14:textId="77777777" w:rsidR="00BC4BB9" w:rsidRPr="00590C06" w:rsidRDefault="00BC4BB9" w:rsidP="00726E3D">
            <w:pPr>
              <w:spacing w:after="0" w:line="240" w:lineRule="auto"/>
              <w:jc w:val="center"/>
              <w:rPr>
                <w:rFonts w:ascii="Times New Roman" w:hAnsi="Times New Roman"/>
                <w:b/>
                <w:sz w:val="28"/>
                <w:szCs w:val="28"/>
                <w:lang w:val="ru-RU"/>
              </w:rPr>
            </w:pPr>
            <w:r w:rsidRPr="006D6AEA">
              <w:rPr>
                <w:rFonts w:ascii="Times New Roman" w:hAnsi="Times New Roman"/>
                <w:sz w:val="28"/>
                <w:szCs w:val="28"/>
              </w:rPr>
              <w:t>6</w:t>
            </w:r>
          </w:p>
        </w:tc>
        <w:tc>
          <w:tcPr>
            <w:tcW w:w="2223" w:type="dxa"/>
            <w:shd w:val="clear" w:color="auto" w:fill="auto"/>
          </w:tcPr>
          <w:p w14:paraId="6ACAC504" w14:textId="77777777" w:rsidR="00BC4BB9" w:rsidRPr="00590C06" w:rsidRDefault="00BC4BB9" w:rsidP="00726E3D">
            <w:pPr>
              <w:keepNext/>
              <w:spacing w:after="0" w:line="240" w:lineRule="auto"/>
              <w:jc w:val="center"/>
              <w:outlineLvl w:val="0"/>
              <w:rPr>
                <w:rFonts w:ascii="Times New Roman" w:hAnsi="Times New Roman"/>
                <w:b/>
                <w:bCs/>
                <w:kern w:val="32"/>
                <w:sz w:val="28"/>
                <w:szCs w:val="28"/>
                <w:lang w:val="ru-RU"/>
              </w:rPr>
            </w:pPr>
            <w:r w:rsidRPr="006D6AEA">
              <w:rPr>
                <w:rFonts w:ascii="Times New Roman" w:hAnsi="Times New Roman"/>
                <w:bCs/>
                <w:kern w:val="32"/>
                <w:sz w:val="28"/>
                <w:szCs w:val="28"/>
              </w:rPr>
              <w:t>CRM Servio</w:t>
            </w:r>
          </w:p>
        </w:tc>
        <w:tc>
          <w:tcPr>
            <w:tcW w:w="3596" w:type="dxa"/>
            <w:shd w:val="clear" w:color="auto" w:fill="auto"/>
          </w:tcPr>
          <w:p w14:paraId="7FF522DC" w14:textId="77777777" w:rsidR="00BC4BB9" w:rsidRPr="00AE58A6" w:rsidRDefault="00575650" w:rsidP="00726E3D">
            <w:pPr>
              <w:spacing w:after="0" w:line="240" w:lineRule="auto"/>
              <w:jc w:val="center"/>
              <w:rPr>
                <w:rFonts w:ascii="Times New Roman" w:hAnsi="Times New Roman"/>
                <w:b/>
                <w:sz w:val="28"/>
                <w:szCs w:val="28"/>
                <w:lang w:val="uk-UA"/>
              </w:rPr>
            </w:pPr>
            <w:hyperlink r:id="rId26" w:history="1">
              <w:r w:rsidR="00BC4BB9" w:rsidRPr="008B6218">
                <w:rPr>
                  <w:rStyle w:val="a4"/>
                  <w:rFonts w:ascii="Times New Roman" w:hAnsi="Times New Roman"/>
                  <w:sz w:val="28"/>
                  <w:szCs w:val="28"/>
                </w:rPr>
                <w:t>https://serviosoft.com/</w:t>
              </w:r>
            </w:hyperlink>
            <w:r w:rsidR="00BC4BB9">
              <w:rPr>
                <w:rFonts w:ascii="Times New Roman" w:hAnsi="Times New Roman"/>
                <w:sz w:val="28"/>
                <w:szCs w:val="28"/>
                <w:lang w:val="uk-UA"/>
              </w:rPr>
              <w:t xml:space="preserve"> </w:t>
            </w:r>
          </w:p>
        </w:tc>
        <w:tc>
          <w:tcPr>
            <w:tcW w:w="8594" w:type="dxa"/>
            <w:shd w:val="clear" w:color="auto" w:fill="auto"/>
          </w:tcPr>
          <w:p w14:paraId="7A474E3A" w14:textId="77777777" w:rsidR="00BC4BB9" w:rsidRPr="00590C06" w:rsidRDefault="00BC4BB9" w:rsidP="00726E3D">
            <w:pPr>
              <w:spacing w:after="0" w:line="240" w:lineRule="auto"/>
              <w:jc w:val="both"/>
              <w:rPr>
                <w:rFonts w:ascii="Times New Roman" w:hAnsi="Times New Roman"/>
                <w:b/>
                <w:sz w:val="28"/>
                <w:szCs w:val="28"/>
                <w:lang w:val="ru-RU"/>
              </w:rPr>
            </w:pPr>
            <w:r w:rsidRPr="006D6AEA">
              <w:rPr>
                <w:rFonts w:ascii="Times New Roman" w:hAnsi="Times New Roman"/>
                <w:sz w:val="28"/>
                <w:szCs w:val="28"/>
                <w:lang w:val="ru-RU"/>
              </w:rPr>
              <w:t>Спеціалізована CRM Servio для готельно-ресторанного бізнес</w:t>
            </w:r>
            <w:r w:rsidRPr="00AE58A6">
              <w:rPr>
                <w:rFonts w:ascii="Times New Roman" w:hAnsi="Times New Roman"/>
                <w:sz w:val="28"/>
                <w:szCs w:val="28"/>
                <w:highlight w:val="yellow"/>
                <w:lang w:val="ru-RU"/>
              </w:rPr>
              <w:t>а.</w:t>
            </w:r>
          </w:p>
        </w:tc>
      </w:tr>
    </w:tbl>
    <w:p w14:paraId="7F0B05A0" w14:textId="77777777" w:rsidR="00BC4BB9" w:rsidRDefault="00BC4BB9" w:rsidP="00BC4BB9">
      <w:pPr>
        <w:tabs>
          <w:tab w:val="left" w:pos="6390"/>
        </w:tabs>
        <w:rPr>
          <w:rFonts w:ascii="Times New Roman" w:hAnsi="Times New Roman"/>
          <w:lang w:val="uk-UA"/>
        </w:rPr>
      </w:pPr>
    </w:p>
    <w:p w14:paraId="2961EB2B" w14:textId="473B246A" w:rsidR="00DB6BA2" w:rsidRPr="00677783" w:rsidRDefault="0034205C" w:rsidP="003417AF">
      <w:pPr>
        <w:spacing w:after="0" w:line="240" w:lineRule="auto"/>
        <w:jc w:val="center"/>
        <w:rPr>
          <w:sz w:val="28"/>
          <w:szCs w:val="28"/>
          <w:lang w:val="uk-UA"/>
        </w:rPr>
        <w:sectPr w:rsidR="00DB6BA2" w:rsidRPr="00677783" w:rsidSect="00E4138F">
          <w:pgSz w:w="16838" w:h="11906" w:orient="landscape"/>
          <w:pgMar w:top="993" w:right="851" w:bottom="851" w:left="851" w:header="708" w:footer="708" w:gutter="0"/>
          <w:cols w:space="708"/>
          <w:docGrid w:linePitch="360"/>
        </w:sectPr>
      </w:pPr>
      <w:r w:rsidRPr="00677783">
        <w:rPr>
          <w:sz w:val="28"/>
          <w:szCs w:val="28"/>
          <w:lang w:val="uk-UA"/>
        </w:rPr>
        <w:br w:type="page"/>
      </w:r>
    </w:p>
    <w:p w14:paraId="2C879A94" w14:textId="77777777" w:rsidR="0034205C" w:rsidRPr="00677783" w:rsidRDefault="0034205C" w:rsidP="003417AF">
      <w:pPr>
        <w:spacing w:after="0" w:line="240" w:lineRule="auto"/>
        <w:jc w:val="center"/>
        <w:rPr>
          <w:rFonts w:ascii="Times New Roman" w:hAnsi="Times New Roman"/>
          <w:b/>
          <w:sz w:val="28"/>
          <w:szCs w:val="28"/>
          <w:lang w:val="uk-UA"/>
        </w:rPr>
      </w:pPr>
      <w:r w:rsidRPr="00677783">
        <w:rPr>
          <w:rFonts w:ascii="Times New Roman" w:hAnsi="Times New Roman"/>
          <w:b/>
          <w:sz w:val="28"/>
          <w:szCs w:val="28"/>
          <w:lang w:val="uk-UA"/>
        </w:rPr>
        <w:lastRenderedPageBreak/>
        <w:t>3. Форма атестації здобувачів вищої освіти</w:t>
      </w:r>
    </w:p>
    <w:p w14:paraId="6941DDF4" w14:textId="7E86E5AA" w:rsidR="0034205C" w:rsidRPr="00677783" w:rsidRDefault="0034205C" w:rsidP="003417AF">
      <w:pPr>
        <w:spacing w:after="0" w:line="240" w:lineRule="auto"/>
        <w:ind w:firstLine="567"/>
        <w:jc w:val="both"/>
        <w:rPr>
          <w:rFonts w:ascii="Times New Roman" w:hAnsi="Times New Roman"/>
          <w:sz w:val="28"/>
          <w:szCs w:val="28"/>
          <w:lang w:val="uk-UA"/>
        </w:rPr>
      </w:pPr>
      <w:r w:rsidRPr="00677783">
        <w:rPr>
          <w:rFonts w:ascii="Times New Roman" w:hAnsi="Times New Roman"/>
          <w:sz w:val="28"/>
          <w:szCs w:val="28"/>
          <w:lang w:val="uk-UA"/>
        </w:rPr>
        <w:t>Атестація випускників освітньо-професійної прогр</w:t>
      </w:r>
      <w:r w:rsidR="00AE78E2">
        <w:rPr>
          <w:rFonts w:ascii="Times New Roman" w:hAnsi="Times New Roman"/>
          <w:sz w:val="28"/>
          <w:szCs w:val="28"/>
          <w:lang w:val="uk-UA"/>
        </w:rPr>
        <w:t xml:space="preserve">ами «Туризм» спеціальності </w:t>
      </w:r>
      <w:r w:rsidR="00AE78E2">
        <w:rPr>
          <w:rFonts w:ascii="Times New Roman" w:hAnsi="Times New Roman"/>
          <w:sz w:val="28"/>
          <w:szCs w:val="28"/>
        </w:rPr>
        <w:t>J</w:t>
      </w:r>
      <w:r w:rsidR="00AE78E2" w:rsidRPr="00AE78E2">
        <w:rPr>
          <w:rFonts w:ascii="Times New Roman" w:hAnsi="Times New Roman"/>
          <w:sz w:val="28"/>
          <w:szCs w:val="28"/>
          <w:lang w:val="uk-UA"/>
        </w:rPr>
        <w:t xml:space="preserve">3 </w:t>
      </w:r>
      <w:r w:rsidRPr="00677783">
        <w:rPr>
          <w:rFonts w:ascii="Times New Roman" w:hAnsi="Times New Roman"/>
          <w:sz w:val="28"/>
          <w:szCs w:val="28"/>
          <w:lang w:val="uk-UA"/>
        </w:rPr>
        <w:t>Туризм</w:t>
      </w:r>
      <w:r w:rsidR="00AE78E2">
        <w:rPr>
          <w:rFonts w:ascii="Times New Roman" w:hAnsi="Times New Roman"/>
          <w:sz w:val="28"/>
          <w:szCs w:val="28"/>
          <w:lang w:val="uk-UA"/>
        </w:rPr>
        <w:t xml:space="preserve"> та</w:t>
      </w:r>
      <w:r w:rsidR="00CD2C15" w:rsidRPr="00677783">
        <w:rPr>
          <w:rFonts w:ascii="Times New Roman" w:hAnsi="Times New Roman"/>
          <w:sz w:val="28"/>
          <w:szCs w:val="28"/>
          <w:lang w:val="uk-UA"/>
        </w:rPr>
        <w:t xml:space="preserve"> рекреація</w:t>
      </w:r>
      <w:r w:rsidR="00AE78E2">
        <w:rPr>
          <w:rFonts w:ascii="Times New Roman" w:hAnsi="Times New Roman"/>
          <w:sz w:val="28"/>
          <w:szCs w:val="28"/>
          <w:lang w:val="uk-UA"/>
        </w:rPr>
        <w:t xml:space="preserve"> </w:t>
      </w:r>
      <w:r w:rsidRPr="00677783">
        <w:rPr>
          <w:rFonts w:ascii="Times New Roman" w:hAnsi="Times New Roman"/>
          <w:sz w:val="28"/>
          <w:szCs w:val="28"/>
          <w:lang w:val="uk-UA"/>
        </w:rPr>
        <w:t>здійснюється в формі публічного захисту магістерської кваліфікаційної роботи. Атестація здійснюється відкрито і публічно.</w:t>
      </w:r>
    </w:p>
    <w:p w14:paraId="1EECD0B4" w14:textId="11C82EBC" w:rsidR="0034205C" w:rsidRPr="00C72D45" w:rsidRDefault="0034205C" w:rsidP="003417AF">
      <w:pPr>
        <w:spacing w:after="0" w:line="240" w:lineRule="auto"/>
        <w:ind w:firstLine="567"/>
        <w:jc w:val="both"/>
        <w:rPr>
          <w:rFonts w:ascii="Times New Roman" w:hAnsi="Times New Roman"/>
          <w:sz w:val="28"/>
          <w:szCs w:val="28"/>
          <w:lang w:val="uk-UA"/>
        </w:rPr>
      </w:pPr>
      <w:r w:rsidRPr="00677783">
        <w:rPr>
          <w:rFonts w:ascii="Times New Roman" w:hAnsi="Times New Roman"/>
          <w:sz w:val="28"/>
          <w:szCs w:val="28"/>
          <w:lang w:val="uk-UA"/>
        </w:rPr>
        <w:t>А</w:t>
      </w:r>
      <w:r w:rsidR="00FF4AA0" w:rsidRPr="00677783">
        <w:rPr>
          <w:rFonts w:ascii="Times New Roman" w:hAnsi="Times New Roman"/>
          <w:sz w:val="28"/>
          <w:szCs w:val="28"/>
          <w:lang w:val="uk-UA"/>
        </w:rPr>
        <w:t>тестація завершується видачо</w:t>
      </w:r>
      <w:r w:rsidRPr="00677783">
        <w:rPr>
          <w:rFonts w:ascii="Times New Roman" w:hAnsi="Times New Roman"/>
          <w:sz w:val="28"/>
          <w:szCs w:val="28"/>
          <w:lang w:val="uk-UA"/>
        </w:rPr>
        <w:t>ю документа встановленого зразка про присудження ступеня магістра із присвоєнням кваліфікації «магістр з туризму</w:t>
      </w:r>
      <w:r w:rsidR="00CD2C15" w:rsidRPr="00677783">
        <w:rPr>
          <w:rFonts w:ascii="Times New Roman" w:hAnsi="Times New Roman"/>
          <w:sz w:val="28"/>
          <w:szCs w:val="28"/>
          <w:lang w:val="uk-UA"/>
        </w:rPr>
        <w:t xml:space="preserve"> </w:t>
      </w:r>
      <w:r w:rsidR="009458AC" w:rsidRPr="009458AC">
        <w:rPr>
          <w:rFonts w:ascii="Times New Roman" w:hAnsi="Times New Roman"/>
          <w:sz w:val="28"/>
          <w:szCs w:val="28"/>
          <w:highlight w:val="yellow"/>
          <w:lang w:val="uk-UA"/>
        </w:rPr>
        <w:t>та</w:t>
      </w:r>
      <w:r w:rsidR="00CD2C15" w:rsidRPr="00677783">
        <w:rPr>
          <w:rFonts w:ascii="Times New Roman" w:hAnsi="Times New Roman"/>
          <w:sz w:val="28"/>
          <w:szCs w:val="28"/>
          <w:lang w:val="uk-UA"/>
        </w:rPr>
        <w:t xml:space="preserve"> </w:t>
      </w:r>
      <w:r w:rsidR="00CD2C15" w:rsidRPr="00C72D45">
        <w:rPr>
          <w:rFonts w:ascii="Times New Roman" w:hAnsi="Times New Roman"/>
          <w:sz w:val="28"/>
          <w:szCs w:val="28"/>
          <w:lang w:val="uk-UA"/>
        </w:rPr>
        <w:t>рекреації</w:t>
      </w:r>
      <w:r w:rsidRPr="00C72D45">
        <w:rPr>
          <w:rFonts w:ascii="Times New Roman" w:hAnsi="Times New Roman"/>
          <w:sz w:val="28"/>
          <w:szCs w:val="28"/>
          <w:lang w:val="uk-UA"/>
        </w:rPr>
        <w:t>».</w:t>
      </w:r>
      <w:r w:rsidR="00CD2C15" w:rsidRPr="00C72D45">
        <w:rPr>
          <w:rFonts w:ascii="Times New Roman" w:hAnsi="Times New Roman"/>
          <w:sz w:val="28"/>
          <w:szCs w:val="28"/>
          <w:lang w:val="uk-UA"/>
        </w:rPr>
        <w:t xml:space="preserve"> </w:t>
      </w:r>
    </w:p>
    <w:p w14:paraId="7E0F54EA" w14:textId="77777777" w:rsidR="0034205C" w:rsidRPr="00677783" w:rsidRDefault="0034205C" w:rsidP="003417AF">
      <w:pPr>
        <w:pStyle w:val="a7"/>
        <w:snapToGrid w:val="0"/>
        <w:spacing w:after="0" w:line="240" w:lineRule="auto"/>
        <w:ind w:left="0"/>
        <w:rPr>
          <w:rFonts w:ascii="Times New Roman" w:hAnsi="Times New Roman"/>
          <w:sz w:val="28"/>
          <w:szCs w:val="28"/>
          <w:lang w:val="uk-UA"/>
        </w:rPr>
      </w:pPr>
    </w:p>
    <w:p w14:paraId="2D3998CF" w14:textId="77777777" w:rsidR="0034205C" w:rsidRPr="00677783" w:rsidRDefault="0034205C" w:rsidP="003417AF">
      <w:pPr>
        <w:pStyle w:val="a7"/>
        <w:snapToGrid w:val="0"/>
        <w:spacing w:after="0" w:line="240" w:lineRule="auto"/>
        <w:ind w:left="0"/>
        <w:jc w:val="center"/>
        <w:rPr>
          <w:rFonts w:ascii="Times New Roman" w:hAnsi="Times New Roman"/>
          <w:b/>
          <w:sz w:val="28"/>
          <w:szCs w:val="28"/>
          <w:lang w:val="uk-UA"/>
        </w:rPr>
      </w:pPr>
      <w:r w:rsidRPr="00677783">
        <w:rPr>
          <w:rFonts w:ascii="Times New Roman" w:hAnsi="Times New Roman"/>
          <w:b/>
          <w:sz w:val="28"/>
          <w:szCs w:val="28"/>
          <w:lang w:val="uk-UA"/>
        </w:rPr>
        <w:t>3.1. Вимоги до кваліфікаційної роботи</w:t>
      </w:r>
    </w:p>
    <w:p w14:paraId="15A80429" w14:textId="4B2BDC91" w:rsidR="0034205C" w:rsidRPr="00677783" w:rsidRDefault="00E4138F" w:rsidP="003417AF">
      <w:pPr>
        <w:spacing w:after="0" w:line="240" w:lineRule="auto"/>
        <w:ind w:firstLine="567"/>
        <w:jc w:val="both"/>
        <w:rPr>
          <w:rFonts w:ascii="Times New Roman" w:hAnsi="Times New Roman"/>
          <w:color w:val="000000"/>
          <w:sz w:val="28"/>
          <w:szCs w:val="28"/>
          <w:lang w:val="uk-UA"/>
        </w:rPr>
      </w:pPr>
      <w:r w:rsidRPr="00677783">
        <w:rPr>
          <w:rFonts w:ascii="Times New Roman" w:hAnsi="Times New Roman"/>
          <w:color w:val="000000"/>
          <w:sz w:val="28"/>
          <w:szCs w:val="28"/>
          <w:lang w:val="uk-UA"/>
        </w:rPr>
        <w:t xml:space="preserve">Кваліфікаційна робота має передбачати розв’язання складної задачі або проблеми дослідницького та/або інноваційного характеру у сфері туризму </w:t>
      </w:r>
      <w:r w:rsidR="009458AC" w:rsidRPr="009458AC">
        <w:rPr>
          <w:rFonts w:ascii="Times New Roman" w:hAnsi="Times New Roman"/>
          <w:color w:val="000000"/>
          <w:sz w:val="28"/>
          <w:szCs w:val="28"/>
          <w:highlight w:val="yellow"/>
          <w:lang w:val="uk-UA"/>
        </w:rPr>
        <w:t>та</w:t>
      </w:r>
      <w:r w:rsidRPr="00677783">
        <w:rPr>
          <w:rFonts w:ascii="Times New Roman" w:hAnsi="Times New Roman"/>
          <w:color w:val="000000"/>
          <w:sz w:val="28"/>
          <w:szCs w:val="28"/>
          <w:lang w:val="uk-UA"/>
        </w:rPr>
        <w:t xml:space="preserve"> рекреації. </w:t>
      </w:r>
    </w:p>
    <w:p w14:paraId="69B44CE4" w14:textId="6CB978F2" w:rsidR="0034205C" w:rsidRPr="00677783" w:rsidRDefault="0034205C" w:rsidP="003417AF">
      <w:pPr>
        <w:spacing w:after="0" w:line="240" w:lineRule="auto"/>
        <w:ind w:firstLine="567"/>
        <w:jc w:val="both"/>
        <w:rPr>
          <w:rFonts w:ascii="Times New Roman" w:hAnsi="Times New Roman"/>
          <w:color w:val="000000"/>
          <w:sz w:val="28"/>
          <w:szCs w:val="28"/>
          <w:lang w:val="uk-UA" w:eastAsia="ru-RU"/>
        </w:rPr>
      </w:pPr>
      <w:r w:rsidRPr="00677783">
        <w:rPr>
          <w:rFonts w:ascii="Times New Roman" w:hAnsi="Times New Roman"/>
          <w:color w:val="000000"/>
          <w:sz w:val="28"/>
          <w:szCs w:val="28"/>
          <w:lang w:val="uk-UA"/>
        </w:rPr>
        <w:t xml:space="preserve">Вимоги до </w:t>
      </w:r>
      <w:r w:rsidRPr="009458AC">
        <w:rPr>
          <w:rFonts w:ascii="Times New Roman" w:hAnsi="Times New Roman"/>
          <w:color w:val="000000"/>
          <w:sz w:val="28"/>
          <w:szCs w:val="28"/>
          <w:highlight w:val="yellow"/>
          <w:lang w:val="uk-UA"/>
        </w:rPr>
        <w:t>к</w:t>
      </w:r>
      <w:r w:rsidRPr="00677783">
        <w:rPr>
          <w:rFonts w:ascii="Times New Roman" w:hAnsi="Times New Roman"/>
          <w:color w:val="000000"/>
          <w:sz w:val="28"/>
          <w:szCs w:val="28"/>
          <w:lang w:val="uk-UA"/>
        </w:rPr>
        <w:t>валіфікаційної роботи згідно методичних рекомендацій до написання магістерської кваліфікаційної роботи</w:t>
      </w:r>
      <w:r w:rsidRPr="00677783">
        <w:rPr>
          <w:rFonts w:ascii="Times New Roman" w:hAnsi="Times New Roman"/>
          <w:sz w:val="28"/>
          <w:szCs w:val="28"/>
          <w:lang w:val="uk-UA"/>
        </w:rPr>
        <w:t>.</w:t>
      </w:r>
    </w:p>
    <w:p w14:paraId="44F6C947" w14:textId="77777777" w:rsidR="0034205C" w:rsidRPr="00677783" w:rsidRDefault="0034205C" w:rsidP="003417AF">
      <w:pPr>
        <w:spacing w:after="0" w:line="240" w:lineRule="auto"/>
        <w:ind w:firstLine="567"/>
        <w:jc w:val="both"/>
        <w:rPr>
          <w:rFonts w:ascii="Times New Roman" w:hAnsi="Times New Roman"/>
          <w:color w:val="000000"/>
          <w:sz w:val="28"/>
          <w:szCs w:val="28"/>
          <w:lang w:val="uk-UA" w:eastAsia="ru-RU"/>
        </w:rPr>
      </w:pPr>
      <w:r w:rsidRPr="00677783">
        <w:rPr>
          <w:rFonts w:ascii="Times New Roman" w:hAnsi="Times New Roman"/>
          <w:color w:val="000000"/>
          <w:sz w:val="28"/>
          <w:szCs w:val="28"/>
          <w:lang w:val="uk-UA" w:eastAsia="ru-RU"/>
        </w:rPr>
        <w:t>У кваліфікаційній роботі не повинно бути академічного плагіату, фальсифікації та списування.</w:t>
      </w:r>
    </w:p>
    <w:p w14:paraId="4A948BB3" w14:textId="77777777" w:rsidR="0034205C" w:rsidRPr="00677783" w:rsidRDefault="0034205C" w:rsidP="003417AF">
      <w:pPr>
        <w:pStyle w:val="a7"/>
        <w:snapToGrid w:val="0"/>
        <w:spacing w:after="0" w:line="240" w:lineRule="auto"/>
        <w:ind w:left="0" w:firstLine="567"/>
        <w:jc w:val="both"/>
        <w:rPr>
          <w:rFonts w:ascii="Times New Roman" w:hAnsi="Times New Roman"/>
          <w:sz w:val="28"/>
          <w:szCs w:val="28"/>
          <w:lang w:val="uk-UA"/>
        </w:rPr>
      </w:pPr>
      <w:r w:rsidRPr="00677783">
        <w:rPr>
          <w:rFonts w:ascii="Times New Roman" w:hAnsi="Times New Roman"/>
          <w:sz w:val="28"/>
          <w:szCs w:val="28"/>
          <w:lang w:val="uk-UA"/>
        </w:rPr>
        <w:t xml:space="preserve">До захисту допускається магістерська кваліфікаційна робота, виконана здобувачем ступеня вищої освіти магістра самостійно з дотриманням принципів академічної доброчесності. Кваліфікаційна робота перевіряється на плагіат. </w:t>
      </w:r>
    </w:p>
    <w:p w14:paraId="3FC022E0" w14:textId="77777777" w:rsidR="00067B6B" w:rsidRPr="00677783" w:rsidRDefault="00067B6B" w:rsidP="00067B6B">
      <w:pPr>
        <w:pStyle w:val="a7"/>
        <w:widowControl w:val="0"/>
        <w:snapToGrid w:val="0"/>
        <w:spacing w:after="0"/>
        <w:ind w:left="0" w:firstLine="708"/>
        <w:contextualSpacing/>
        <w:jc w:val="both"/>
        <w:rPr>
          <w:rFonts w:ascii="Times New Roman" w:hAnsi="Times New Roman"/>
          <w:sz w:val="28"/>
          <w:szCs w:val="28"/>
          <w:lang w:val="uk-UA"/>
        </w:rPr>
      </w:pPr>
      <w:r w:rsidRPr="00677783">
        <w:rPr>
          <w:rFonts w:ascii="Times New Roman" w:hAnsi="Times New Roman"/>
          <w:sz w:val="28"/>
          <w:szCs w:val="28"/>
          <w:lang w:val="uk-UA"/>
        </w:rPr>
        <w:t xml:space="preserve">Кваліфікаційна робота оприлюднюється до захисту на платформі Інтернет-підтримки освітнього процесу Moodle за посиланням </w:t>
      </w:r>
      <w:hyperlink r:id="rId27" w:tgtFrame="_blank" w:history="1">
        <w:r w:rsidR="00BD406A" w:rsidRPr="00677783">
          <w:rPr>
            <w:rStyle w:val="a4"/>
            <w:rFonts w:ascii="Times New Roman" w:hAnsi="Times New Roman"/>
            <w:sz w:val="28"/>
            <w:szCs w:val="28"/>
            <w:lang w:val="uk-UA"/>
          </w:rPr>
          <w:t>https://vo.uu.edu.ua/course/view.php?id=16852</w:t>
        </w:r>
      </w:hyperlink>
      <w:r w:rsidR="00BD406A" w:rsidRPr="00677783">
        <w:rPr>
          <w:rStyle w:val="xfm22161361"/>
          <w:rFonts w:ascii="Times New Roman" w:hAnsi="Times New Roman"/>
          <w:sz w:val="28"/>
          <w:szCs w:val="28"/>
          <w:lang w:val="uk-UA"/>
        </w:rPr>
        <w:t>.</w:t>
      </w:r>
    </w:p>
    <w:p w14:paraId="4906C4D7" w14:textId="77777777" w:rsidR="00067B6B" w:rsidRPr="00677783" w:rsidRDefault="00067B6B" w:rsidP="00067B6B">
      <w:pPr>
        <w:spacing w:after="0" w:line="240" w:lineRule="auto"/>
        <w:ind w:firstLine="567"/>
        <w:jc w:val="both"/>
        <w:rPr>
          <w:rFonts w:ascii="Times New Roman" w:hAnsi="Times New Roman"/>
          <w:lang w:val="uk-UA"/>
        </w:rPr>
      </w:pPr>
      <w:r w:rsidRPr="00677783">
        <w:rPr>
          <w:rFonts w:ascii="Times New Roman" w:hAnsi="Times New Roman"/>
          <w:color w:val="000000"/>
          <w:sz w:val="28"/>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23BA414D" w14:textId="22B2F87C" w:rsidR="0034205C" w:rsidRPr="00677783" w:rsidRDefault="0034205C" w:rsidP="003417AF">
      <w:pPr>
        <w:pStyle w:val="a7"/>
        <w:snapToGrid w:val="0"/>
        <w:spacing w:after="0" w:line="240" w:lineRule="auto"/>
        <w:ind w:left="0" w:firstLine="567"/>
        <w:jc w:val="both"/>
        <w:rPr>
          <w:rFonts w:ascii="Times New Roman" w:hAnsi="Times New Roman"/>
          <w:b/>
          <w:sz w:val="28"/>
          <w:szCs w:val="28"/>
          <w:lang w:val="uk-UA"/>
        </w:rPr>
      </w:pPr>
      <w:r w:rsidRPr="00677783">
        <w:rPr>
          <w:rFonts w:ascii="Times New Roman" w:hAnsi="Times New Roman"/>
          <w:sz w:val="28"/>
          <w:szCs w:val="28"/>
          <w:lang w:val="uk-UA"/>
        </w:rPr>
        <w:t xml:space="preserve">Встановлення відповідності засвоєних здобувачами вищої освіти рівня та обсягу знань, умінь, інших компетентностей вимогам </w:t>
      </w:r>
      <w:r w:rsidRPr="009458AC">
        <w:rPr>
          <w:rFonts w:ascii="Times New Roman" w:hAnsi="Times New Roman"/>
          <w:sz w:val="28"/>
          <w:szCs w:val="28"/>
          <w:highlight w:val="yellow"/>
          <w:lang w:val="uk-UA"/>
        </w:rPr>
        <w:t>с</w:t>
      </w:r>
      <w:r w:rsidRPr="00677783">
        <w:rPr>
          <w:rFonts w:ascii="Times New Roman" w:hAnsi="Times New Roman"/>
          <w:sz w:val="28"/>
          <w:szCs w:val="28"/>
          <w:lang w:val="uk-UA"/>
        </w:rPr>
        <w:t>тандарту вищої освіти відбувається через підсумкову атестацію, яка здійснюється відкрито і публічно на засіданні екзаменаційної комісії. Атестація завершується видачею документа встановленого зразка із присвоєнням кваліфікації «магістр з туризму</w:t>
      </w:r>
      <w:r w:rsidR="009458AC">
        <w:rPr>
          <w:rFonts w:ascii="Times New Roman" w:hAnsi="Times New Roman"/>
          <w:sz w:val="28"/>
          <w:szCs w:val="28"/>
          <w:lang w:val="uk-UA"/>
        </w:rPr>
        <w:t xml:space="preserve"> </w:t>
      </w:r>
      <w:r w:rsidR="009458AC" w:rsidRPr="009458AC">
        <w:rPr>
          <w:rFonts w:ascii="Times New Roman" w:hAnsi="Times New Roman"/>
          <w:sz w:val="28"/>
          <w:szCs w:val="28"/>
          <w:highlight w:val="yellow"/>
          <w:lang w:val="uk-UA"/>
        </w:rPr>
        <w:t>та рекреації</w:t>
      </w:r>
      <w:r w:rsidRPr="00677783">
        <w:rPr>
          <w:rFonts w:ascii="Times New Roman" w:hAnsi="Times New Roman"/>
          <w:sz w:val="28"/>
          <w:szCs w:val="28"/>
          <w:lang w:val="uk-UA"/>
        </w:rPr>
        <w:t>».</w:t>
      </w:r>
    </w:p>
    <w:p w14:paraId="3B67EE9B" w14:textId="77777777" w:rsidR="0034205C" w:rsidRPr="00677783" w:rsidRDefault="0034205C" w:rsidP="003417AF">
      <w:pPr>
        <w:pStyle w:val="a7"/>
        <w:snapToGrid w:val="0"/>
        <w:spacing w:after="0" w:line="240" w:lineRule="auto"/>
        <w:ind w:left="0" w:firstLine="567"/>
        <w:jc w:val="both"/>
        <w:rPr>
          <w:rFonts w:ascii="Times New Roman" w:hAnsi="Times New Roman"/>
          <w:sz w:val="28"/>
          <w:szCs w:val="28"/>
          <w:lang w:val="uk-UA"/>
        </w:rPr>
      </w:pPr>
    </w:p>
    <w:p w14:paraId="1D397CAA" w14:textId="77777777" w:rsidR="0034205C" w:rsidRPr="00677783" w:rsidRDefault="0034205C" w:rsidP="003417AF">
      <w:pPr>
        <w:pStyle w:val="a7"/>
        <w:snapToGrid w:val="0"/>
        <w:spacing w:after="0" w:line="240" w:lineRule="auto"/>
        <w:ind w:left="0"/>
        <w:jc w:val="center"/>
        <w:rPr>
          <w:rFonts w:ascii="Times New Roman" w:hAnsi="Times New Roman"/>
          <w:b/>
          <w:sz w:val="28"/>
          <w:szCs w:val="28"/>
          <w:lang w:val="uk-UA"/>
        </w:rPr>
      </w:pPr>
      <w:r w:rsidRPr="00677783">
        <w:rPr>
          <w:rFonts w:ascii="Times New Roman" w:hAnsi="Times New Roman"/>
          <w:b/>
          <w:sz w:val="28"/>
          <w:szCs w:val="28"/>
          <w:lang w:val="uk-UA"/>
        </w:rPr>
        <w:t>3.2. Вимоги до публічного захисту (демонстрації)</w:t>
      </w:r>
    </w:p>
    <w:p w14:paraId="41703CC1" w14:textId="5FE29B0F" w:rsidR="0034205C" w:rsidRPr="00677783" w:rsidRDefault="0034205C" w:rsidP="003417AF">
      <w:pPr>
        <w:pStyle w:val="a7"/>
        <w:snapToGrid w:val="0"/>
        <w:spacing w:after="0" w:line="240" w:lineRule="auto"/>
        <w:ind w:left="0" w:firstLine="567"/>
        <w:jc w:val="both"/>
        <w:rPr>
          <w:rFonts w:ascii="Times New Roman" w:hAnsi="Times New Roman"/>
          <w:sz w:val="28"/>
          <w:szCs w:val="28"/>
          <w:lang w:val="uk-UA"/>
        </w:rPr>
      </w:pPr>
      <w:r w:rsidRPr="00677783">
        <w:rPr>
          <w:rFonts w:ascii="Times New Roman" w:hAnsi="Times New Roman"/>
          <w:sz w:val="28"/>
          <w:szCs w:val="28"/>
          <w:lang w:val="uk-UA"/>
        </w:rPr>
        <w:t xml:space="preserve">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w:t>
      </w:r>
      <w:r w:rsidR="005931CD" w:rsidRPr="005931CD">
        <w:rPr>
          <w:rFonts w:ascii="Times New Roman" w:hAnsi="Times New Roman"/>
          <w:sz w:val="28"/>
          <w:szCs w:val="28"/>
          <w:highlight w:val="yellow"/>
          <w:lang w:val="uk-UA"/>
        </w:rPr>
        <w:t>здобувач</w:t>
      </w:r>
      <w:r w:rsidR="005931CD">
        <w:rPr>
          <w:rFonts w:ascii="Times New Roman" w:hAnsi="Times New Roman"/>
          <w:sz w:val="28"/>
          <w:szCs w:val="28"/>
          <w:highlight w:val="yellow"/>
          <w:lang w:val="uk-UA"/>
        </w:rPr>
        <w:t>а</w:t>
      </w:r>
      <w:r w:rsidR="005931CD" w:rsidRPr="005931CD">
        <w:rPr>
          <w:rFonts w:ascii="Times New Roman" w:hAnsi="Times New Roman"/>
          <w:sz w:val="28"/>
          <w:szCs w:val="28"/>
          <w:highlight w:val="yellow"/>
          <w:lang w:val="uk-UA"/>
        </w:rPr>
        <w:t xml:space="preserve"> освіти</w:t>
      </w:r>
      <w:r w:rsidRPr="00677783">
        <w:rPr>
          <w:rFonts w:ascii="Times New Roman" w:hAnsi="Times New Roman"/>
          <w:sz w:val="28"/>
          <w:szCs w:val="28"/>
          <w:lang w:val="uk-UA"/>
        </w:rPr>
        <w:t xml:space="preserve">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магістра з туризму та </w:t>
      </w:r>
      <w:r w:rsidR="005931CD" w:rsidRPr="005931CD">
        <w:rPr>
          <w:rFonts w:ascii="Times New Roman" w:hAnsi="Times New Roman"/>
          <w:sz w:val="28"/>
          <w:szCs w:val="28"/>
          <w:highlight w:val="yellow"/>
          <w:lang w:val="uk-UA"/>
        </w:rPr>
        <w:t>рекреації і</w:t>
      </w:r>
      <w:r w:rsidR="005931CD">
        <w:rPr>
          <w:rFonts w:ascii="Times New Roman" w:hAnsi="Times New Roman"/>
          <w:sz w:val="28"/>
          <w:szCs w:val="28"/>
          <w:lang w:val="uk-UA"/>
        </w:rPr>
        <w:t xml:space="preserve"> </w:t>
      </w:r>
      <w:r w:rsidRPr="00677783">
        <w:rPr>
          <w:rFonts w:ascii="Times New Roman" w:hAnsi="Times New Roman"/>
          <w:sz w:val="28"/>
          <w:szCs w:val="28"/>
          <w:lang w:val="uk-UA"/>
        </w:rPr>
        <w:t xml:space="preserve">видачу диплома магістра за результатами підсумкової атестації </w:t>
      </w:r>
      <w:r w:rsidR="005931CD" w:rsidRPr="005931CD">
        <w:rPr>
          <w:rFonts w:ascii="Times New Roman" w:hAnsi="Times New Roman"/>
          <w:sz w:val="28"/>
          <w:szCs w:val="28"/>
          <w:highlight w:val="yellow"/>
          <w:lang w:val="uk-UA"/>
        </w:rPr>
        <w:t>здобувачів освіти</w:t>
      </w:r>
      <w:r w:rsidRPr="00677783">
        <w:rPr>
          <w:rFonts w:ascii="Times New Roman" w:hAnsi="Times New Roman"/>
          <w:sz w:val="28"/>
          <w:szCs w:val="28"/>
          <w:lang w:val="uk-UA"/>
        </w:rPr>
        <w:t xml:space="preserve"> оголошуються після оформлення в установленому порядку протоколів засідань екзаменаційної комісії.</w:t>
      </w:r>
    </w:p>
    <w:p w14:paraId="09D79E65" w14:textId="77777777" w:rsidR="0034205C" w:rsidRPr="00677783" w:rsidRDefault="0034205C" w:rsidP="003417AF">
      <w:pPr>
        <w:spacing w:after="0" w:line="240" w:lineRule="auto"/>
        <w:jc w:val="center"/>
        <w:rPr>
          <w:rFonts w:ascii="Times New Roman" w:hAnsi="Times New Roman"/>
          <w:b/>
          <w:sz w:val="28"/>
          <w:szCs w:val="28"/>
          <w:lang w:val="uk-UA"/>
        </w:rPr>
      </w:pPr>
      <w:r w:rsidRPr="00677783">
        <w:rPr>
          <w:rFonts w:ascii="Times New Roman" w:hAnsi="Times New Roman"/>
          <w:sz w:val="28"/>
          <w:szCs w:val="28"/>
          <w:lang w:val="uk-UA"/>
        </w:rPr>
        <w:br w:type="page"/>
      </w:r>
      <w:r w:rsidRPr="00677783">
        <w:rPr>
          <w:rFonts w:ascii="Times New Roman" w:hAnsi="Times New Roman"/>
          <w:b/>
          <w:sz w:val="28"/>
          <w:szCs w:val="28"/>
          <w:lang w:val="uk-UA"/>
        </w:rPr>
        <w:lastRenderedPageBreak/>
        <w:t>4. Вимоги до наявності системи внутрішнього забезпечення якості вищої освіти</w:t>
      </w:r>
    </w:p>
    <w:p w14:paraId="2FE439D8" w14:textId="77777777" w:rsidR="0034205C" w:rsidRPr="00677783" w:rsidRDefault="0034205C" w:rsidP="003417AF">
      <w:pPr>
        <w:pStyle w:val="a0"/>
        <w:tabs>
          <w:tab w:val="left" w:pos="1134"/>
        </w:tabs>
        <w:spacing w:after="0" w:line="240" w:lineRule="auto"/>
        <w:ind w:right="108" w:firstLine="567"/>
        <w:jc w:val="both"/>
        <w:rPr>
          <w:rFonts w:ascii="Times New Roman" w:hAnsi="Times New Roman"/>
          <w:sz w:val="28"/>
          <w:szCs w:val="28"/>
          <w:lang w:val="uk-UA"/>
        </w:rPr>
      </w:pPr>
      <w:r w:rsidRPr="00677783">
        <w:rPr>
          <w:rFonts w:ascii="Times New Roman" w:hAnsi="Times New Roman"/>
          <w:sz w:val="28"/>
          <w:szCs w:val="28"/>
          <w:lang w:val="uk-UA"/>
        </w:rPr>
        <w:t>Заклади вищої освіти несуть первинну відповідальність за якість послуг щодо надання вищої освіти.</w:t>
      </w:r>
    </w:p>
    <w:p w14:paraId="618BF34D" w14:textId="6DA187EA" w:rsidR="0034205C" w:rsidRPr="00677783" w:rsidRDefault="0034205C" w:rsidP="003417AF">
      <w:pPr>
        <w:pStyle w:val="a0"/>
        <w:tabs>
          <w:tab w:val="left" w:pos="1134"/>
        </w:tabs>
        <w:spacing w:after="0" w:line="240" w:lineRule="auto"/>
        <w:ind w:right="98" w:firstLine="566"/>
        <w:jc w:val="both"/>
        <w:rPr>
          <w:rFonts w:ascii="Times New Roman" w:hAnsi="Times New Roman"/>
          <w:sz w:val="28"/>
          <w:szCs w:val="28"/>
          <w:lang w:val="uk-UA"/>
        </w:rPr>
      </w:pPr>
      <w:r w:rsidRPr="00677783">
        <w:rPr>
          <w:rFonts w:ascii="Times New Roman" w:hAnsi="Times New Roman"/>
          <w:sz w:val="28"/>
          <w:szCs w:val="28"/>
          <w:lang w:val="uk-UA"/>
        </w:rPr>
        <w:t xml:space="preserve">В </w:t>
      </w:r>
      <w:r w:rsidR="00856E9D" w:rsidRPr="00677783">
        <w:rPr>
          <w:rFonts w:ascii="Times New Roman" w:hAnsi="Times New Roman"/>
          <w:sz w:val="28"/>
          <w:szCs w:val="28"/>
          <w:lang w:val="uk-UA"/>
        </w:rPr>
        <w:t>у</w:t>
      </w:r>
      <w:r w:rsidRPr="00677783">
        <w:rPr>
          <w:rFonts w:ascii="Times New Roman" w:hAnsi="Times New Roman"/>
          <w:sz w:val="28"/>
          <w:szCs w:val="28"/>
          <w:lang w:val="uk-UA"/>
        </w:rPr>
        <w:t>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5101B706" w14:textId="77777777" w:rsidR="0034205C" w:rsidRPr="0067778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677783">
        <w:rPr>
          <w:rFonts w:ascii="Times New Roman" w:hAnsi="Times New Roman"/>
          <w:sz w:val="28"/>
          <w:szCs w:val="28"/>
          <w:lang w:val="uk-UA"/>
        </w:rPr>
        <w:t>визначення принципів та процедур забезпечення якості вищої освіти;</w:t>
      </w:r>
    </w:p>
    <w:p w14:paraId="49D74A27" w14:textId="77777777" w:rsidR="0034205C" w:rsidRPr="0067778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677783">
        <w:rPr>
          <w:rFonts w:ascii="Times New Roman" w:hAnsi="Times New Roman"/>
          <w:sz w:val="28"/>
          <w:szCs w:val="28"/>
          <w:lang w:val="uk-UA"/>
        </w:rPr>
        <w:t>здійснення моніторингу та періодичного перегляду освітніх</w:t>
      </w:r>
      <w:r w:rsidRPr="00677783">
        <w:rPr>
          <w:rFonts w:ascii="Times New Roman" w:hAnsi="Times New Roman"/>
          <w:spacing w:val="-17"/>
          <w:sz w:val="28"/>
          <w:szCs w:val="28"/>
          <w:lang w:val="uk-UA"/>
        </w:rPr>
        <w:t xml:space="preserve"> </w:t>
      </w:r>
      <w:r w:rsidRPr="00677783">
        <w:rPr>
          <w:rFonts w:ascii="Times New Roman" w:hAnsi="Times New Roman"/>
          <w:sz w:val="28"/>
          <w:szCs w:val="28"/>
          <w:lang w:val="uk-UA"/>
        </w:rPr>
        <w:t>програм;</w:t>
      </w:r>
    </w:p>
    <w:p w14:paraId="6344A65D" w14:textId="77777777" w:rsidR="0034205C" w:rsidRPr="0067778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677783">
        <w:rPr>
          <w:rFonts w:ascii="Times New Roman" w:hAnsi="Times New Roman"/>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677783">
        <w:rPr>
          <w:rFonts w:ascii="Times New Roman" w:hAnsi="Times New Roman"/>
          <w:spacing w:val="-1"/>
          <w:sz w:val="28"/>
          <w:szCs w:val="28"/>
          <w:lang w:val="uk-UA"/>
        </w:rPr>
        <w:t xml:space="preserve"> </w:t>
      </w:r>
      <w:r w:rsidRPr="00677783">
        <w:rPr>
          <w:rFonts w:ascii="Times New Roman" w:hAnsi="Times New Roman"/>
          <w:sz w:val="28"/>
          <w:szCs w:val="28"/>
          <w:lang w:val="uk-UA"/>
        </w:rPr>
        <w:t>спосіб;</w:t>
      </w:r>
    </w:p>
    <w:p w14:paraId="5BAF22B6" w14:textId="77777777" w:rsidR="0034205C" w:rsidRPr="0067778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677783">
        <w:rPr>
          <w:rFonts w:ascii="Times New Roman" w:hAnsi="Times New Roman"/>
          <w:sz w:val="28"/>
          <w:szCs w:val="28"/>
          <w:lang w:val="uk-UA"/>
        </w:rPr>
        <w:t>забезпечення підвищення кваліфікації педагогічних, наукових і науково-педагогічних</w:t>
      </w:r>
      <w:r w:rsidRPr="00677783">
        <w:rPr>
          <w:rFonts w:ascii="Times New Roman" w:hAnsi="Times New Roman"/>
          <w:spacing w:val="-4"/>
          <w:sz w:val="28"/>
          <w:szCs w:val="28"/>
          <w:lang w:val="uk-UA"/>
        </w:rPr>
        <w:t xml:space="preserve"> </w:t>
      </w:r>
      <w:r w:rsidRPr="00677783">
        <w:rPr>
          <w:rFonts w:ascii="Times New Roman" w:hAnsi="Times New Roman"/>
          <w:sz w:val="28"/>
          <w:szCs w:val="28"/>
          <w:lang w:val="uk-UA"/>
        </w:rPr>
        <w:t>працівників;</w:t>
      </w:r>
    </w:p>
    <w:p w14:paraId="68D393A8" w14:textId="69485DAC" w:rsidR="0034205C" w:rsidRPr="0067778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677783">
        <w:rPr>
          <w:rFonts w:ascii="Times New Roman" w:hAnsi="Times New Roman"/>
          <w:sz w:val="28"/>
          <w:szCs w:val="28"/>
          <w:lang w:val="uk-UA"/>
        </w:rPr>
        <w:t xml:space="preserve">забезпечення наявності необхідних ресурсів для організації освітнього процесу, в тому числі самостійної роботи </w:t>
      </w:r>
      <w:r w:rsidR="005931CD" w:rsidRPr="005931CD">
        <w:rPr>
          <w:rFonts w:ascii="Times New Roman" w:hAnsi="Times New Roman"/>
          <w:sz w:val="28"/>
          <w:szCs w:val="28"/>
          <w:highlight w:val="yellow"/>
          <w:lang w:val="ru-RU"/>
        </w:rPr>
        <w:t>здобувачів освіти</w:t>
      </w:r>
      <w:r w:rsidRPr="00677783">
        <w:rPr>
          <w:rFonts w:ascii="Times New Roman" w:hAnsi="Times New Roman"/>
          <w:sz w:val="28"/>
          <w:szCs w:val="28"/>
          <w:lang w:val="uk-UA"/>
        </w:rPr>
        <w:t>, за кожною освітньою програмою;</w:t>
      </w:r>
    </w:p>
    <w:p w14:paraId="17D47152" w14:textId="77777777" w:rsidR="0034205C" w:rsidRPr="0067778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677783">
        <w:rPr>
          <w:rFonts w:ascii="Times New Roman" w:hAnsi="Times New Roman"/>
          <w:sz w:val="28"/>
          <w:szCs w:val="28"/>
          <w:lang w:val="uk-UA"/>
        </w:rPr>
        <w:t>забезпечення наявності інформаційних систем для ефективного управління освітнім</w:t>
      </w:r>
      <w:r w:rsidRPr="00677783">
        <w:rPr>
          <w:rFonts w:ascii="Times New Roman" w:hAnsi="Times New Roman"/>
          <w:spacing w:val="-4"/>
          <w:sz w:val="28"/>
          <w:szCs w:val="28"/>
          <w:lang w:val="uk-UA"/>
        </w:rPr>
        <w:t xml:space="preserve"> </w:t>
      </w:r>
      <w:r w:rsidRPr="00677783">
        <w:rPr>
          <w:rFonts w:ascii="Times New Roman" w:hAnsi="Times New Roman"/>
          <w:sz w:val="28"/>
          <w:szCs w:val="28"/>
          <w:lang w:val="uk-UA"/>
        </w:rPr>
        <w:t>процесом;</w:t>
      </w:r>
    </w:p>
    <w:p w14:paraId="4C0C0FBC" w14:textId="77777777" w:rsidR="0034205C" w:rsidRPr="0067778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677783">
        <w:rPr>
          <w:rFonts w:ascii="Times New Roman" w:hAnsi="Times New Roman"/>
          <w:sz w:val="28"/>
          <w:szCs w:val="28"/>
          <w:lang w:val="uk-UA"/>
        </w:rPr>
        <w:t>забезпечення публічності інформації про освітні програми, ступені</w:t>
      </w:r>
      <w:r w:rsidRPr="00677783">
        <w:rPr>
          <w:rFonts w:ascii="Times New Roman" w:hAnsi="Times New Roman"/>
          <w:spacing w:val="-31"/>
          <w:sz w:val="28"/>
          <w:szCs w:val="28"/>
          <w:lang w:val="uk-UA"/>
        </w:rPr>
        <w:t xml:space="preserve"> </w:t>
      </w:r>
      <w:r w:rsidRPr="00677783">
        <w:rPr>
          <w:rFonts w:ascii="Times New Roman" w:hAnsi="Times New Roman"/>
          <w:sz w:val="28"/>
          <w:szCs w:val="28"/>
          <w:lang w:val="uk-UA"/>
        </w:rPr>
        <w:t>вищої освіти та</w:t>
      </w:r>
      <w:r w:rsidRPr="00677783">
        <w:rPr>
          <w:rFonts w:ascii="Times New Roman" w:hAnsi="Times New Roman"/>
          <w:spacing w:val="-1"/>
          <w:sz w:val="28"/>
          <w:szCs w:val="28"/>
          <w:lang w:val="uk-UA"/>
        </w:rPr>
        <w:t xml:space="preserve"> </w:t>
      </w:r>
      <w:r w:rsidRPr="00677783">
        <w:rPr>
          <w:rFonts w:ascii="Times New Roman" w:hAnsi="Times New Roman"/>
          <w:sz w:val="28"/>
          <w:szCs w:val="28"/>
          <w:lang w:val="uk-UA"/>
        </w:rPr>
        <w:t>кваліфікації;</w:t>
      </w:r>
    </w:p>
    <w:p w14:paraId="05C47AF0" w14:textId="77777777" w:rsidR="0034205C" w:rsidRPr="00677783" w:rsidRDefault="0034205C" w:rsidP="003417AF">
      <w:pPr>
        <w:pStyle w:val="a0"/>
        <w:numPr>
          <w:ilvl w:val="0"/>
          <w:numId w:val="9"/>
        </w:numPr>
        <w:tabs>
          <w:tab w:val="left" w:pos="993"/>
        </w:tabs>
        <w:spacing w:after="0" w:line="240" w:lineRule="auto"/>
        <w:ind w:left="0" w:right="98" w:firstLine="567"/>
        <w:jc w:val="both"/>
        <w:rPr>
          <w:rFonts w:ascii="Times New Roman" w:hAnsi="Times New Roman"/>
          <w:sz w:val="28"/>
          <w:szCs w:val="28"/>
          <w:lang w:val="uk-UA"/>
        </w:rPr>
      </w:pPr>
      <w:r w:rsidRPr="00677783">
        <w:rPr>
          <w:rFonts w:ascii="Times New Roman" w:hAnsi="Times New Roman"/>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725E7DC3" w14:textId="77777777" w:rsidR="00AE78E2" w:rsidRPr="00AE78E2" w:rsidRDefault="004A70EE" w:rsidP="009458AC">
      <w:pPr>
        <w:pStyle w:val="a0"/>
        <w:spacing w:after="0" w:line="240" w:lineRule="auto"/>
        <w:ind w:right="96" w:firstLine="709"/>
        <w:jc w:val="both"/>
        <w:rPr>
          <w:rFonts w:ascii="Times New Roman" w:eastAsia="Times New Roman" w:hAnsi="Times New Roman"/>
          <w:sz w:val="28"/>
          <w:szCs w:val="28"/>
          <w:lang w:val="uk-UA" w:eastAsia="uk-UA"/>
        </w:rPr>
      </w:pPr>
      <w:r w:rsidRPr="00677783">
        <w:rPr>
          <w:rFonts w:ascii="Times New Roman" w:hAnsi="Times New Roman"/>
          <w:sz w:val="28"/>
          <w:szCs w:val="28"/>
          <w:lang w:val="uk-UA"/>
        </w:rPr>
        <w:t>9) інших процедур і</w:t>
      </w:r>
      <w:r w:rsidRPr="00677783">
        <w:rPr>
          <w:rFonts w:ascii="Times New Roman" w:hAnsi="Times New Roman"/>
          <w:spacing w:val="-6"/>
          <w:sz w:val="28"/>
          <w:szCs w:val="28"/>
          <w:lang w:val="uk-UA"/>
        </w:rPr>
        <w:t xml:space="preserve"> </w:t>
      </w:r>
      <w:r w:rsidRPr="00677783">
        <w:rPr>
          <w:rFonts w:ascii="Times New Roman" w:hAnsi="Times New Roman"/>
          <w:sz w:val="28"/>
          <w:szCs w:val="28"/>
          <w:lang w:val="uk-UA"/>
        </w:rPr>
        <w:t xml:space="preserve">заходів, що описані в </w:t>
      </w:r>
      <w:hyperlink r:id="rId28" w:tgtFrame="_blank" w:history="1">
        <w:r w:rsidR="00AE78E2" w:rsidRPr="00AE78E2">
          <w:rPr>
            <w:rFonts w:ascii="Times New Roman" w:eastAsia="Times New Roman" w:hAnsi="Times New Roman"/>
            <w:color w:val="0000FF"/>
            <w:sz w:val="28"/>
            <w:szCs w:val="28"/>
            <w:highlight w:val="green"/>
            <w:u w:val="single"/>
            <w:lang w:val="uk-UA" w:eastAsia="uk-UA"/>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AE78E2" w:rsidRPr="00AE78E2">
        <w:rPr>
          <w:rFonts w:ascii="Times New Roman" w:eastAsia="Times New Roman" w:hAnsi="Times New Roman"/>
          <w:sz w:val="28"/>
          <w:szCs w:val="28"/>
          <w:highlight w:val="green"/>
          <w:lang w:val="uk-UA" w:eastAsia="uk-UA"/>
        </w:rPr>
        <w:t xml:space="preserve"> </w:t>
      </w:r>
      <w:hyperlink r:id="rId29" w:history="1">
        <w:r w:rsidR="00AE78E2" w:rsidRPr="00AE78E2">
          <w:rPr>
            <w:rFonts w:ascii="Times New Roman" w:eastAsia="Times New Roman" w:hAnsi="Times New Roman"/>
            <w:color w:val="0000FF"/>
            <w:sz w:val="28"/>
            <w:szCs w:val="28"/>
            <w:highlight w:val="green"/>
            <w:u w:val="single"/>
            <w:lang w:val="ru-RU" w:eastAsia="uk-UA"/>
          </w:rPr>
          <w:t>https</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uu</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edu</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ua</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upload</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universitet</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normativni</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documenti</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Osnovni</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oficiyni</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doc</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UU</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Upravlinnya</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yakistyu</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Pol</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syst</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yakosti</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osviti</w:t>
        </w:r>
        <w:r w:rsidR="00AE78E2" w:rsidRPr="00AE78E2">
          <w:rPr>
            <w:rFonts w:ascii="Times New Roman" w:eastAsia="Times New Roman" w:hAnsi="Times New Roman"/>
            <w:color w:val="0000FF"/>
            <w:sz w:val="28"/>
            <w:szCs w:val="28"/>
            <w:highlight w:val="green"/>
            <w:u w:val="single"/>
            <w:lang w:val="uk-UA" w:eastAsia="uk-UA"/>
          </w:rPr>
          <w:t>_</w:t>
        </w:r>
        <w:r w:rsidR="00AE78E2" w:rsidRPr="00AE78E2">
          <w:rPr>
            <w:rFonts w:ascii="Times New Roman" w:eastAsia="Times New Roman" w:hAnsi="Times New Roman"/>
            <w:color w:val="0000FF"/>
            <w:sz w:val="28"/>
            <w:szCs w:val="28"/>
            <w:highlight w:val="green"/>
            <w:u w:val="single"/>
            <w:lang w:val="ru-RU" w:eastAsia="uk-UA"/>
          </w:rPr>
          <w:t>UU</w:t>
        </w:r>
        <w:r w:rsidR="00AE78E2" w:rsidRPr="00AE78E2">
          <w:rPr>
            <w:rFonts w:ascii="Times New Roman" w:eastAsia="Times New Roman" w:hAnsi="Times New Roman"/>
            <w:color w:val="0000FF"/>
            <w:sz w:val="28"/>
            <w:szCs w:val="28"/>
            <w:highlight w:val="green"/>
            <w:u w:val="single"/>
            <w:lang w:val="uk-UA" w:eastAsia="uk-UA"/>
          </w:rPr>
          <w:t>.</w:t>
        </w:r>
        <w:r w:rsidR="00AE78E2" w:rsidRPr="00AE78E2">
          <w:rPr>
            <w:rFonts w:ascii="Times New Roman" w:eastAsia="Times New Roman" w:hAnsi="Times New Roman"/>
            <w:color w:val="0000FF"/>
            <w:sz w:val="28"/>
            <w:szCs w:val="28"/>
            <w:highlight w:val="green"/>
            <w:u w:val="single"/>
            <w:lang w:val="ru-RU" w:eastAsia="uk-UA"/>
          </w:rPr>
          <w:t>pdf</w:t>
        </w:r>
      </w:hyperlink>
      <w:r w:rsidR="00AE78E2" w:rsidRPr="00AE78E2">
        <w:rPr>
          <w:rFonts w:ascii="Times New Roman" w:eastAsia="Times New Roman" w:hAnsi="Times New Roman"/>
          <w:sz w:val="28"/>
          <w:szCs w:val="28"/>
          <w:highlight w:val="green"/>
          <w:lang w:val="uk-UA" w:eastAsia="uk-UA"/>
        </w:rPr>
        <w:t>.</w:t>
      </w:r>
    </w:p>
    <w:p w14:paraId="513D6DBB" w14:textId="774D7A6C" w:rsidR="0034205C" w:rsidRPr="00677783" w:rsidRDefault="0034205C" w:rsidP="00AE78E2">
      <w:pPr>
        <w:pStyle w:val="a0"/>
        <w:tabs>
          <w:tab w:val="left" w:pos="993"/>
        </w:tabs>
        <w:spacing w:after="0" w:line="240" w:lineRule="auto"/>
        <w:ind w:right="98" w:firstLine="709"/>
        <w:jc w:val="both"/>
        <w:rPr>
          <w:rFonts w:ascii="Times New Roman" w:hAnsi="Times New Roman"/>
          <w:b/>
          <w:kern w:val="36"/>
          <w:sz w:val="28"/>
          <w:szCs w:val="28"/>
          <w:lang w:val="uk-UA"/>
        </w:rPr>
      </w:pPr>
      <w:r w:rsidRPr="00677783">
        <w:rPr>
          <w:rFonts w:ascii="Times New Roman" w:hAnsi="Times New Roman"/>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7F6C7A20" w14:textId="77777777" w:rsidR="0034205C" w:rsidRPr="00677783" w:rsidRDefault="0034205C" w:rsidP="003417AF">
      <w:pPr>
        <w:spacing w:after="0" w:line="240" w:lineRule="auto"/>
        <w:jc w:val="center"/>
        <w:rPr>
          <w:rFonts w:ascii="Times New Roman" w:hAnsi="Times New Roman"/>
          <w:b/>
          <w:kern w:val="36"/>
          <w:sz w:val="28"/>
          <w:szCs w:val="28"/>
          <w:lang w:val="uk-UA"/>
        </w:rPr>
      </w:pPr>
    </w:p>
    <w:p w14:paraId="7F961428" w14:textId="77777777" w:rsidR="0034205C" w:rsidRPr="00677783" w:rsidRDefault="0034205C" w:rsidP="003417AF">
      <w:pPr>
        <w:spacing w:after="0" w:line="240" w:lineRule="auto"/>
        <w:jc w:val="center"/>
        <w:rPr>
          <w:rFonts w:ascii="Times New Roman" w:hAnsi="Times New Roman"/>
          <w:b/>
          <w:kern w:val="36"/>
          <w:sz w:val="28"/>
          <w:szCs w:val="28"/>
          <w:lang w:val="uk-UA"/>
        </w:rPr>
      </w:pPr>
      <w:r w:rsidRPr="00677783">
        <w:rPr>
          <w:rFonts w:ascii="Times New Roman" w:hAnsi="Times New Roman"/>
          <w:b/>
          <w:kern w:val="36"/>
          <w:sz w:val="28"/>
          <w:szCs w:val="28"/>
          <w:lang w:val="uk-UA"/>
        </w:rPr>
        <w:t>5. Вимоги професійних стандартів</w:t>
      </w:r>
    </w:p>
    <w:p w14:paraId="3B905085" w14:textId="77777777" w:rsidR="0034205C" w:rsidRPr="00677783" w:rsidRDefault="0034205C" w:rsidP="00A575E1">
      <w:pPr>
        <w:spacing w:after="0" w:line="240" w:lineRule="auto"/>
        <w:ind w:firstLine="567"/>
        <w:jc w:val="both"/>
        <w:rPr>
          <w:rFonts w:ascii="Times New Roman" w:hAnsi="Times New Roman"/>
          <w:b/>
          <w:kern w:val="36"/>
          <w:sz w:val="28"/>
          <w:szCs w:val="28"/>
          <w:lang w:val="uk-UA"/>
        </w:rPr>
      </w:pPr>
      <w:r w:rsidRPr="00677783">
        <w:rPr>
          <w:rFonts w:ascii="Times New Roman" w:hAnsi="Times New Roman"/>
          <w:sz w:val="28"/>
          <w:szCs w:val="28"/>
          <w:lang w:val="uk-UA" w:eastAsia="ru-RU"/>
        </w:rPr>
        <w:t>Загальноприйняті професійні стандарти відсутні.</w:t>
      </w:r>
    </w:p>
    <w:p w14:paraId="2A6DE040" w14:textId="77777777" w:rsidR="0034205C" w:rsidRPr="00677783" w:rsidRDefault="0034205C" w:rsidP="003417AF">
      <w:pPr>
        <w:spacing w:after="0" w:line="240" w:lineRule="auto"/>
        <w:jc w:val="center"/>
        <w:rPr>
          <w:rFonts w:ascii="Times New Roman" w:hAnsi="Times New Roman"/>
          <w:b/>
          <w:kern w:val="36"/>
          <w:sz w:val="28"/>
          <w:szCs w:val="28"/>
          <w:lang w:val="uk-UA"/>
        </w:rPr>
      </w:pPr>
      <w:r w:rsidRPr="00677783">
        <w:rPr>
          <w:rFonts w:ascii="Times New Roman" w:hAnsi="Times New Roman"/>
          <w:b/>
          <w:kern w:val="36"/>
          <w:sz w:val="28"/>
          <w:szCs w:val="28"/>
          <w:lang w:val="uk-UA"/>
        </w:rPr>
        <w:br w:type="page"/>
      </w:r>
      <w:r w:rsidRPr="00677783">
        <w:rPr>
          <w:rFonts w:ascii="Times New Roman" w:hAnsi="Times New Roman"/>
          <w:b/>
          <w:kern w:val="36"/>
          <w:sz w:val="28"/>
          <w:szCs w:val="28"/>
          <w:lang w:val="uk-UA"/>
        </w:rPr>
        <w:lastRenderedPageBreak/>
        <w:t>6. Перелік нормативних документів, на яких базується освітня</w:t>
      </w:r>
    </w:p>
    <w:p w14:paraId="5440BA3C" w14:textId="77777777" w:rsidR="0034205C" w:rsidRPr="00677783" w:rsidRDefault="0034205C" w:rsidP="003417AF">
      <w:pPr>
        <w:spacing w:after="0" w:line="240" w:lineRule="auto"/>
        <w:jc w:val="center"/>
        <w:rPr>
          <w:rFonts w:ascii="Times New Roman" w:hAnsi="Times New Roman"/>
          <w:b/>
          <w:kern w:val="36"/>
          <w:sz w:val="28"/>
          <w:szCs w:val="28"/>
          <w:lang w:val="uk-UA"/>
        </w:rPr>
      </w:pPr>
      <w:r w:rsidRPr="00677783">
        <w:rPr>
          <w:rFonts w:ascii="Times New Roman" w:hAnsi="Times New Roman"/>
          <w:b/>
          <w:kern w:val="36"/>
          <w:sz w:val="28"/>
          <w:szCs w:val="28"/>
          <w:lang w:val="uk-UA"/>
        </w:rPr>
        <w:t>(освітньо-професійна) програма</w:t>
      </w:r>
    </w:p>
    <w:p w14:paraId="52357879" w14:textId="77777777" w:rsidR="004A70EE" w:rsidRPr="00677783" w:rsidRDefault="004A70EE" w:rsidP="004A70EE">
      <w:pPr>
        <w:ind w:firstLine="709"/>
        <w:jc w:val="both"/>
        <w:rPr>
          <w:rFonts w:ascii="Times New Roman" w:hAnsi="Times New Roman"/>
          <w:b/>
          <w:color w:val="000000"/>
          <w:sz w:val="28"/>
          <w:szCs w:val="28"/>
          <w:lang w:val="uk-UA" w:eastAsia="uk-UA"/>
        </w:rPr>
      </w:pPr>
      <w:r w:rsidRPr="00677783">
        <w:rPr>
          <w:rFonts w:ascii="Times New Roman" w:hAnsi="Times New Roman"/>
          <w:b/>
          <w:color w:val="000000"/>
          <w:sz w:val="28"/>
          <w:szCs w:val="28"/>
          <w:lang w:val="uk-UA" w:eastAsia="uk-UA"/>
        </w:rPr>
        <w:t>А. Офіційні документи:</w:t>
      </w:r>
    </w:p>
    <w:p w14:paraId="685B8A47" w14:textId="04E44467" w:rsidR="004A70EE" w:rsidRPr="00677783" w:rsidRDefault="004A70EE" w:rsidP="004A70EE">
      <w:pPr>
        <w:numPr>
          <w:ilvl w:val="0"/>
          <w:numId w:val="10"/>
        </w:numPr>
        <w:tabs>
          <w:tab w:val="left" w:pos="709"/>
        </w:tabs>
        <w:spacing w:after="0" w:line="240" w:lineRule="auto"/>
        <w:ind w:left="0" w:firstLine="709"/>
        <w:jc w:val="both"/>
        <w:rPr>
          <w:rFonts w:ascii="Times New Roman" w:hAnsi="Times New Roman"/>
          <w:sz w:val="28"/>
          <w:szCs w:val="28"/>
          <w:lang w:val="uk-UA" w:eastAsia="uk-UA"/>
        </w:rPr>
      </w:pPr>
      <w:r w:rsidRPr="00677783">
        <w:rPr>
          <w:rFonts w:ascii="Times New Roman" w:hAnsi="Times New Roman"/>
          <w:sz w:val="28"/>
          <w:szCs w:val="28"/>
          <w:lang w:val="uk-UA" w:eastAsia="uk-UA"/>
        </w:rPr>
        <w:t xml:space="preserve">Закон України «Про вищу освіту». URL: </w:t>
      </w:r>
      <w:hyperlink r:id="rId30"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eastAsia="uk-UA"/>
          </w:rPr>
          <w:t>s</w:t>
        </w:r>
        <w:r w:rsidR="009458AC" w:rsidRPr="008B6218">
          <w:rPr>
            <w:rStyle w:val="a4"/>
            <w:rFonts w:ascii="Times New Roman" w:hAnsi="Times New Roman"/>
            <w:sz w:val="28"/>
            <w:szCs w:val="28"/>
            <w:lang w:val="uk-UA" w:eastAsia="uk-UA"/>
          </w:rPr>
          <w:t>://zakon4.rada.gov.ua/laws/show/1556-18</w:t>
        </w:r>
      </w:hyperlink>
      <w:r w:rsidRPr="00677783">
        <w:rPr>
          <w:rFonts w:ascii="Times New Roman" w:hAnsi="Times New Roman"/>
          <w:sz w:val="28"/>
          <w:szCs w:val="28"/>
          <w:lang w:val="uk-UA" w:eastAsia="uk-UA"/>
        </w:rPr>
        <w:t xml:space="preserve">. </w:t>
      </w:r>
    </w:p>
    <w:p w14:paraId="1AD4BB35" w14:textId="7D4FBF0E" w:rsidR="004A70EE" w:rsidRPr="00677783" w:rsidRDefault="004A70EE" w:rsidP="004A70EE">
      <w:pPr>
        <w:numPr>
          <w:ilvl w:val="0"/>
          <w:numId w:val="10"/>
        </w:numPr>
        <w:tabs>
          <w:tab w:val="left" w:pos="709"/>
        </w:tabs>
        <w:spacing w:after="0" w:line="240" w:lineRule="auto"/>
        <w:ind w:left="0" w:firstLine="709"/>
        <w:jc w:val="both"/>
        <w:rPr>
          <w:rFonts w:ascii="Times New Roman" w:hAnsi="Times New Roman"/>
          <w:sz w:val="28"/>
          <w:szCs w:val="28"/>
          <w:lang w:val="uk-UA" w:eastAsia="uk-UA"/>
        </w:rPr>
      </w:pPr>
      <w:r w:rsidRPr="00677783">
        <w:rPr>
          <w:rFonts w:ascii="Times New Roman" w:hAnsi="Times New Roman"/>
          <w:sz w:val="28"/>
          <w:szCs w:val="28"/>
          <w:lang w:val="uk-UA" w:eastAsia="uk-UA"/>
        </w:rPr>
        <w:t xml:space="preserve">Закон України «Про освіту». URL: </w:t>
      </w:r>
      <w:hyperlink r:id="rId31"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eastAsia="uk-UA"/>
          </w:rPr>
          <w:t>s</w:t>
        </w:r>
        <w:r w:rsidR="009458AC" w:rsidRPr="008B6218">
          <w:rPr>
            <w:rStyle w:val="a4"/>
            <w:rFonts w:ascii="Times New Roman" w:hAnsi="Times New Roman"/>
            <w:sz w:val="28"/>
            <w:szCs w:val="28"/>
            <w:lang w:val="uk-UA" w:eastAsia="uk-UA"/>
          </w:rPr>
          <w:t>://zakon5.rada.gov.ua/laws/show/2145-19</w:t>
        </w:r>
      </w:hyperlink>
      <w:r w:rsidRPr="00677783">
        <w:rPr>
          <w:rFonts w:ascii="Times New Roman" w:hAnsi="Times New Roman"/>
          <w:sz w:val="28"/>
          <w:szCs w:val="28"/>
          <w:lang w:val="uk-UA" w:eastAsia="uk-UA"/>
        </w:rPr>
        <w:t>.</w:t>
      </w:r>
    </w:p>
    <w:p w14:paraId="6E1EABEE" w14:textId="294C2B15" w:rsidR="004A70EE" w:rsidRPr="00677783" w:rsidRDefault="004A70EE" w:rsidP="004A70EE">
      <w:pPr>
        <w:pStyle w:val="a7"/>
        <w:numPr>
          <w:ilvl w:val="0"/>
          <w:numId w:val="10"/>
        </w:numPr>
        <w:tabs>
          <w:tab w:val="left" w:pos="709"/>
        </w:tabs>
        <w:suppressAutoHyphens/>
        <w:snapToGrid w:val="0"/>
        <w:spacing w:after="0" w:line="240" w:lineRule="auto"/>
        <w:ind w:left="0" w:firstLine="709"/>
        <w:jc w:val="both"/>
        <w:rPr>
          <w:rFonts w:ascii="Times New Roman" w:hAnsi="Times New Roman"/>
          <w:sz w:val="28"/>
          <w:szCs w:val="28"/>
          <w:lang w:val="uk-UA"/>
        </w:rPr>
      </w:pPr>
      <w:r w:rsidRPr="00677783">
        <w:rPr>
          <w:rFonts w:ascii="Times New Roman" w:hAnsi="Times New Roman"/>
          <w:sz w:val="28"/>
          <w:szCs w:val="28"/>
          <w:lang w:val="uk-UA"/>
        </w:rPr>
        <w:t>Національний класифікатор України: «Класифікатор професій» ДК 003:2010 (</w:t>
      </w:r>
      <w:r w:rsidR="00CD2C15" w:rsidRPr="00677783">
        <w:rPr>
          <w:rFonts w:ascii="Times New Roman" w:hAnsi="Times New Roman"/>
          <w:sz w:val="28"/>
          <w:szCs w:val="28"/>
          <w:lang w:val="uk-UA"/>
        </w:rPr>
        <w:t>р</w:t>
      </w:r>
      <w:r w:rsidRPr="00677783">
        <w:rPr>
          <w:rFonts w:ascii="Times New Roman" w:hAnsi="Times New Roman"/>
          <w:sz w:val="28"/>
          <w:szCs w:val="28"/>
          <w:lang w:val="uk-UA"/>
        </w:rPr>
        <w:t xml:space="preserve">едакція від 30.11.2017) // База даних «Законодавство України» / ВР України. URL: </w:t>
      </w:r>
      <w:hyperlink r:id="rId32" w:history="1">
        <w:r w:rsidR="009458AC" w:rsidRPr="008B6218">
          <w:rPr>
            <w:rStyle w:val="a4"/>
            <w:rFonts w:ascii="Times New Roman" w:hAnsi="Times New Roman"/>
            <w:sz w:val="28"/>
            <w:szCs w:val="28"/>
            <w:lang w:val="uk-UA"/>
          </w:rPr>
          <w:t>http</w:t>
        </w:r>
        <w:r w:rsidR="009458AC" w:rsidRPr="008B6218">
          <w:rPr>
            <w:rStyle w:val="a4"/>
            <w:rFonts w:ascii="Times New Roman" w:hAnsi="Times New Roman"/>
            <w:sz w:val="28"/>
            <w:szCs w:val="28"/>
            <w:highlight w:val="yellow"/>
          </w:rPr>
          <w:t>s</w:t>
        </w:r>
        <w:r w:rsidR="009458AC" w:rsidRPr="008B6218">
          <w:rPr>
            <w:rStyle w:val="a4"/>
            <w:rFonts w:ascii="Times New Roman" w:hAnsi="Times New Roman"/>
            <w:sz w:val="28"/>
            <w:szCs w:val="28"/>
            <w:lang w:val="uk-UA"/>
          </w:rPr>
          <w:t>://zakon.rada.gov.ua/rada/show/va327609-10</w:t>
        </w:r>
      </w:hyperlink>
      <w:r w:rsidRPr="00677783">
        <w:rPr>
          <w:rFonts w:ascii="Times New Roman" w:hAnsi="Times New Roman"/>
          <w:sz w:val="28"/>
          <w:szCs w:val="28"/>
          <w:lang w:val="uk-UA"/>
        </w:rPr>
        <w:t xml:space="preserve">. </w:t>
      </w:r>
    </w:p>
    <w:p w14:paraId="29B6B4D6" w14:textId="390E9467" w:rsidR="004A70EE" w:rsidRPr="00677783" w:rsidRDefault="004A70EE" w:rsidP="004A70EE">
      <w:pPr>
        <w:pStyle w:val="af4"/>
        <w:numPr>
          <w:ilvl w:val="0"/>
          <w:numId w:val="10"/>
        </w:numPr>
        <w:tabs>
          <w:tab w:val="left" w:pos="709"/>
        </w:tabs>
        <w:suppressAutoHyphens w:val="0"/>
        <w:ind w:left="0" w:firstLine="709"/>
        <w:contextualSpacing/>
        <w:jc w:val="both"/>
        <w:rPr>
          <w:rFonts w:ascii="Times New Roman" w:hAnsi="Times New Roman"/>
          <w:kern w:val="36"/>
          <w:sz w:val="28"/>
          <w:szCs w:val="28"/>
          <w:lang w:val="uk-UA"/>
        </w:rPr>
      </w:pPr>
      <w:r w:rsidRPr="00677783">
        <w:rPr>
          <w:rFonts w:ascii="Times New Roman" w:hAnsi="Times New Roman"/>
          <w:kern w:val="36"/>
          <w:sz w:val="28"/>
          <w:szCs w:val="28"/>
          <w:lang w:val="uk-UA"/>
        </w:rPr>
        <w:t>Постанова Кабінету Міністрів України від 23</w:t>
      </w:r>
      <w:r w:rsidR="00CD2C15" w:rsidRPr="00677783">
        <w:rPr>
          <w:rFonts w:ascii="Times New Roman" w:hAnsi="Times New Roman"/>
          <w:kern w:val="36"/>
          <w:sz w:val="28"/>
          <w:szCs w:val="28"/>
          <w:lang w:val="uk-UA"/>
        </w:rPr>
        <w:t>.11.</w:t>
      </w:r>
      <w:r w:rsidRPr="00677783">
        <w:rPr>
          <w:rFonts w:ascii="Times New Roman" w:hAnsi="Times New Roman"/>
          <w:kern w:val="36"/>
          <w:sz w:val="28"/>
          <w:szCs w:val="28"/>
          <w:lang w:val="uk-UA"/>
        </w:rPr>
        <w:t>2011 №</w:t>
      </w:r>
      <w:r w:rsidR="00CD2C15" w:rsidRPr="00677783">
        <w:rPr>
          <w:rFonts w:ascii="Times New Roman" w:hAnsi="Times New Roman"/>
          <w:sz w:val="28"/>
          <w:szCs w:val="28"/>
        </w:rPr>
        <w:t> </w:t>
      </w:r>
      <w:r w:rsidRPr="00677783">
        <w:rPr>
          <w:rFonts w:ascii="Times New Roman" w:hAnsi="Times New Roman"/>
          <w:kern w:val="36"/>
          <w:sz w:val="28"/>
          <w:szCs w:val="28"/>
          <w:lang w:val="uk-UA"/>
        </w:rPr>
        <w:t>1341 «Про затвердження Національної рамки кваліфікацій»</w:t>
      </w:r>
      <w:r w:rsidRPr="00677783">
        <w:rPr>
          <w:rFonts w:ascii="Times New Roman" w:hAnsi="Times New Roman"/>
          <w:sz w:val="28"/>
          <w:szCs w:val="28"/>
          <w:lang w:val="uk-UA"/>
        </w:rPr>
        <w:t>. URL</w:t>
      </w:r>
      <w:r w:rsidRPr="00677783">
        <w:rPr>
          <w:rFonts w:ascii="Times New Roman" w:hAnsi="Times New Roman"/>
          <w:kern w:val="36"/>
          <w:sz w:val="28"/>
          <w:szCs w:val="28"/>
          <w:lang w:val="uk-UA"/>
        </w:rPr>
        <w:t xml:space="preserve">: </w:t>
      </w:r>
      <w:hyperlink r:id="rId33" w:history="1">
        <w:r w:rsidR="009458AC" w:rsidRPr="008B6218">
          <w:rPr>
            <w:rStyle w:val="a4"/>
            <w:rFonts w:ascii="Times New Roman" w:hAnsi="Times New Roman"/>
            <w:kern w:val="36"/>
            <w:sz w:val="28"/>
            <w:szCs w:val="28"/>
            <w:lang w:val="uk-UA"/>
          </w:rPr>
          <w:t>http</w:t>
        </w:r>
        <w:r w:rsidR="009458AC" w:rsidRPr="008B6218">
          <w:rPr>
            <w:rStyle w:val="a4"/>
            <w:rFonts w:ascii="Times New Roman" w:hAnsi="Times New Roman"/>
            <w:kern w:val="36"/>
            <w:sz w:val="28"/>
            <w:szCs w:val="28"/>
            <w:highlight w:val="yellow"/>
            <w:lang w:val="en-US"/>
          </w:rPr>
          <w:t>s</w:t>
        </w:r>
        <w:r w:rsidR="009458AC" w:rsidRPr="008B6218">
          <w:rPr>
            <w:rStyle w:val="a4"/>
            <w:rFonts w:ascii="Times New Roman" w:hAnsi="Times New Roman"/>
            <w:kern w:val="36"/>
            <w:sz w:val="28"/>
            <w:szCs w:val="28"/>
            <w:lang w:val="uk-UA"/>
          </w:rPr>
          <w:t>://zakon5.rada.gov.ua/laws/show/1341-2011-п</w:t>
        </w:r>
      </w:hyperlink>
      <w:r w:rsidRPr="00677783">
        <w:rPr>
          <w:rFonts w:ascii="Times New Roman" w:hAnsi="Times New Roman"/>
          <w:kern w:val="36"/>
          <w:sz w:val="28"/>
          <w:szCs w:val="28"/>
          <w:lang w:val="uk-UA"/>
        </w:rPr>
        <w:t>.</w:t>
      </w:r>
    </w:p>
    <w:p w14:paraId="61443475" w14:textId="6B671BC0" w:rsidR="004A70EE" w:rsidRPr="00677783" w:rsidRDefault="00AE78E2" w:rsidP="004A70EE">
      <w:pPr>
        <w:numPr>
          <w:ilvl w:val="0"/>
          <w:numId w:val="10"/>
        </w:numPr>
        <w:tabs>
          <w:tab w:val="left" w:pos="709"/>
        </w:tabs>
        <w:spacing w:after="0" w:line="240" w:lineRule="auto"/>
        <w:ind w:left="0" w:firstLine="709"/>
        <w:jc w:val="both"/>
        <w:rPr>
          <w:rFonts w:ascii="Times New Roman" w:hAnsi="Times New Roman"/>
          <w:sz w:val="28"/>
          <w:szCs w:val="28"/>
          <w:lang w:val="uk-UA" w:eastAsia="uk-UA"/>
        </w:rPr>
      </w:pPr>
      <w:r w:rsidRPr="00AE78E2">
        <w:rPr>
          <w:rFonts w:ascii="Times New Roman" w:hAnsi="Times New Roman"/>
          <w:sz w:val="28"/>
          <w:szCs w:val="28"/>
          <w:lang w:val="uk-UA"/>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w:t>
      </w:r>
      <w:r w:rsidRPr="00AE78E2">
        <w:rPr>
          <w:rFonts w:ascii="Times New Roman" w:hAnsi="Times New Roman"/>
          <w:sz w:val="28"/>
          <w:szCs w:val="28"/>
          <w:highlight w:val="yellow"/>
          <w:lang w:val="uk-UA"/>
        </w:rPr>
        <w:t>09.04.2015 № 266 (зі змінами)</w:t>
      </w:r>
      <w:r w:rsidRPr="00AE78E2">
        <w:rPr>
          <w:rFonts w:ascii="Times New Roman" w:hAnsi="Times New Roman"/>
          <w:sz w:val="28"/>
          <w:szCs w:val="28"/>
          <w:lang w:val="uk-UA"/>
        </w:rPr>
        <w:t xml:space="preserve"> // База даних «Законодавство України» / ВР України. </w:t>
      </w:r>
      <w:r w:rsidRPr="00AE78E2">
        <w:rPr>
          <w:rFonts w:ascii="Times New Roman" w:hAnsi="Times New Roman"/>
          <w:sz w:val="28"/>
          <w:szCs w:val="28"/>
          <w:lang w:val="ru-RU"/>
        </w:rPr>
        <w:t xml:space="preserve">URL: </w:t>
      </w:r>
      <w:hyperlink r:id="rId34" w:history="1">
        <w:r w:rsidR="009458AC" w:rsidRPr="008B6218">
          <w:rPr>
            <w:rStyle w:val="a4"/>
            <w:rFonts w:ascii="Times New Roman" w:hAnsi="Times New Roman"/>
            <w:sz w:val="28"/>
            <w:szCs w:val="28"/>
            <w:lang w:val="ru-RU"/>
          </w:rPr>
          <w:t>http</w:t>
        </w:r>
        <w:r w:rsidR="009458AC" w:rsidRPr="008B6218">
          <w:rPr>
            <w:rStyle w:val="a4"/>
            <w:rFonts w:ascii="Times New Roman" w:hAnsi="Times New Roman"/>
            <w:sz w:val="28"/>
            <w:szCs w:val="28"/>
            <w:highlight w:val="yellow"/>
          </w:rPr>
          <w:t>s</w:t>
        </w:r>
        <w:r w:rsidR="009458AC" w:rsidRPr="008B6218">
          <w:rPr>
            <w:rStyle w:val="a4"/>
            <w:rFonts w:ascii="Times New Roman" w:hAnsi="Times New Roman"/>
            <w:sz w:val="28"/>
            <w:szCs w:val="28"/>
            <w:lang w:val="ru-RU"/>
          </w:rPr>
          <w:t>://zakon4.rada.gov.ua/laws/show/266-2015-п</w:t>
        </w:r>
      </w:hyperlink>
      <w:r w:rsidR="004A70EE" w:rsidRPr="00677783">
        <w:rPr>
          <w:rFonts w:ascii="Times New Roman" w:hAnsi="Times New Roman"/>
          <w:sz w:val="28"/>
          <w:szCs w:val="28"/>
          <w:lang w:val="uk-UA"/>
        </w:rPr>
        <w:t>.</w:t>
      </w:r>
    </w:p>
    <w:p w14:paraId="109D479F" w14:textId="28AA70B7" w:rsidR="004A70EE" w:rsidRPr="00677783" w:rsidRDefault="004A70EE" w:rsidP="004A70EE">
      <w:pPr>
        <w:numPr>
          <w:ilvl w:val="0"/>
          <w:numId w:val="10"/>
        </w:numPr>
        <w:pBdr>
          <w:top w:val="nil"/>
          <w:left w:val="nil"/>
          <w:bottom w:val="nil"/>
          <w:right w:val="nil"/>
          <w:between w:val="nil"/>
        </w:pBdr>
        <w:tabs>
          <w:tab w:val="left" w:pos="709"/>
        </w:tabs>
        <w:spacing w:after="0" w:line="240" w:lineRule="auto"/>
        <w:ind w:left="0" w:firstLine="709"/>
        <w:jc w:val="both"/>
        <w:rPr>
          <w:rFonts w:ascii="Times New Roman" w:hAnsi="Times New Roman"/>
          <w:sz w:val="28"/>
          <w:szCs w:val="28"/>
          <w:lang w:val="uk-UA"/>
        </w:rPr>
      </w:pPr>
      <w:r w:rsidRPr="00677783">
        <w:rPr>
          <w:rFonts w:ascii="Times New Roman" w:hAnsi="Times New Roman"/>
          <w:sz w:val="28"/>
          <w:szCs w:val="28"/>
          <w:lang w:val="uk-UA"/>
        </w:rPr>
        <w:t>Методичні рекомендації щодо розроблення стандартів вищої освіти</w:t>
      </w:r>
      <w:r w:rsidR="00AE5A2B" w:rsidRPr="00677783">
        <w:rPr>
          <w:rFonts w:ascii="Times New Roman" w:hAnsi="Times New Roman"/>
          <w:sz w:val="28"/>
          <w:szCs w:val="28"/>
          <w:lang w:val="uk-UA"/>
        </w:rPr>
        <w:t>,</w:t>
      </w:r>
      <w:r w:rsidRPr="00677783">
        <w:rPr>
          <w:rFonts w:ascii="Times New Roman" w:hAnsi="Times New Roman"/>
          <w:sz w:val="28"/>
          <w:szCs w:val="28"/>
          <w:lang w:val="uk-UA"/>
        </w:rPr>
        <w:t xml:space="preserve"> </w:t>
      </w:r>
      <w:r w:rsidR="00AE5A2B" w:rsidRPr="00677783">
        <w:rPr>
          <w:rFonts w:ascii="Times New Roman" w:hAnsi="Times New Roman"/>
          <w:sz w:val="28"/>
          <w:szCs w:val="28"/>
          <w:lang w:val="uk-UA"/>
        </w:rPr>
        <w:t>з</w:t>
      </w:r>
      <w:r w:rsidRPr="00677783">
        <w:rPr>
          <w:rFonts w:ascii="Times New Roman" w:hAnsi="Times New Roman"/>
          <w:sz w:val="28"/>
          <w:szCs w:val="28"/>
          <w:lang w:val="uk-UA"/>
        </w:rPr>
        <w:t xml:space="preserve">атверджені </w:t>
      </w:r>
      <w:r w:rsidR="00AE5A2B" w:rsidRPr="00677783">
        <w:rPr>
          <w:rFonts w:ascii="Times New Roman" w:hAnsi="Times New Roman"/>
          <w:sz w:val="28"/>
          <w:szCs w:val="28"/>
          <w:lang w:val="uk-UA"/>
        </w:rPr>
        <w:t>н</w:t>
      </w:r>
      <w:r w:rsidRPr="00677783">
        <w:rPr>
          <w:rFonts w:ascii="Times New Roman" w:hAnsi="Times New Roman"/>
          <w:sz w:val="28"/>
          <w:szCs w:val="28"/>
          <w:lang w:val="uk-UA"/>
        </w:rPr>
        <w:t>аказ</w:t>
      </w:r>
      <w:r w:rsidR="00AE5A2B" w:rsidRPr="00677783">
        <w:rPr>
          <w:rFonts w:ascii="Times New Roman" w:hAnsi="Times New Roman"/>
          <w:sz w:val="28"/>
          <w:szCs w:val="28"/>
          <w:lang w:val="uk-UA"/>
        </w:rPr>
        <w:t>ом</w:t>
      </w:r>
      <w:r w:rsidRPr="00677783">
        <w:rPr>
          <w:rFonts w:ascii="Times New Roman" w:hAnsi="Times New Roman"/>
          <w:sz w:val="28"/>
          <w:szCs w:val="28"/>
          <w:lang w:val="uk-UA"/>
        </w:rPr>
        <w:t xml:space="preserve"> Міністерства освіти і науки України від 01.06.2017 №</w:t>
      </w:r>
      <w:r w:rsidR="00CD2C15" w:rsidRPr="00677783">
        <w:rPr>
          <w:rFonts w:ascii="Times New Roman" w:hAnsi="Times New Roman"/>
          <w:sz w:val="28"/>
          <w:szCs w:val="28"/>
        </w:rPr>
        <w:t> </w:t>
      </w:r>
      <w:r w:rsidRPr="00677783">
        <w:rPr>
          <w:rFonts w:ascii="Times New Roman" w:hAnsi="Times New Roman"/>
          <w:sz w:val="28"/>
          <w:szCs w:val="28"/>
          <w:lang w:val="uk-UA"/>
        </w:rPr>
        <w:t>600 (у редакції наказу Міністерства освіти і науки України від 30.04.2020 №</w:t>
      </w:r>
      <w:r w:rsidR="00CD2C15" w:rsidRPr="00677783">
        <w:rPr>
          <w:rFonts w:ascii="Times New Roman" w:hAnsi="Times New Roman"/>
          <w:sz w:val="28"/>
          <w:szCs w:val="28"/>
        </w:rPr>
        <w:t> </w:t>
      </w:r>
      <w:r w:rsidRPr="00677783">
        <w:rPr>
          <w:rFonts w:ascii="Times New Roman" w:hAnsi="Times New Roman"/>
          <w:sz w:val="28"/>
          <w:szCs w:val="28"/>
          <w:lang w:val="uk-UA"/>
        </w:rPr>
        <w:t>584</w:t>
      </w:r>
      <w:r w:rsidR="00AE5A2B" w:rsidRPr="00677783">
        <w:rPr>
          <w:rFonts w:ascii="Times New Roman" w:hAnsi="Times New Roman"/>
          <w:sz w:val="28"/>
          <w:szCs w:val="28"/>
          <w:lang w:val="uk-UA"/>
        </w:rPr>
        <w:t>)</w:t>
      </w:r>
      <w:r w:rsidRPr="00677783">
        <w:rPr>
          <w:rFonts w:ascii="Times New Roman" w:hAnsi="Times New Roman"/>
          <w:sz w:val="28"/>
          <w:szCs w:val="28"/>
          <w:lang w:val="uk-UA"/>
        </w:rPr>
        <w:t xml:space="preserve">. </w:t>
      </w:r>
      <w:r w:rsidRPr="00677783">
        <w:rPr>
          <w:rFonts w:ascii="Times New Roman" w:hAnsi="Times New Roman"/>
          <w:sz w:val="28"/>
          <w:szCs w:val="28"/>
          <w:lang w:val="uk-UA" w:eastAsia="uk-UA"/>
        </w:rPr>
        <w:t>URL:</w:t>
      </w:r>
      <w:r w:rsidRPr="00677783">
        <w:rPr>
          <w:rFonts w:ascii="Times New Roman" w:hAnsi="Times New Roman"/>
          <w:sz w:val="28"/>
          <w:szCs w:val="28"/>
          <w:lang w:val="uk-UA"/>
        </w:rPr>
        <w:t xml:space="preserve"> </w:t>
      </w:r>
      <w:hyperlink r:id="rId35" w:history="1">
        <w:r w:rsidRPr="00677783">
          <w:rPr>
            <w:rStyle w:val="a4"/>
            <w:rFonts w:ascii="Times New Roman" w:hAnsi="Times New Roman"/>
            <w:sz w:val="28"/>
            <w:szCs w:val="28"/>
            <w:lang w:val="uk-UA"/>
          </w:rPr>
          <w:t>https://mon.gov.ua/storage/app/media/vyshcha/naukovo-metodychna_rada/2020-metod-rekomendacziyi.docx</w:t>
        </w:r>
      </w:hyperlink>
      <w:r w:rsidRPr="00677783">
        <w:rPr>
          <w:rFonts w:ascii="Times New Roman" w:hAnsi="Times New Roman"/>
          <w:sz w:val="28"/>
          <w:szCs w:val="28"/>
          <w:lang w:val="uk-UA"/>
        </w:rPr>
        <w:t>.</w:t>
      </w:r>
    </w:p>
    <w:p w14:paraId="0494C81D" w14:textId="0A6A5301" w:rsidR="004A70EE" w:rsidRPr="009458AC" w:rsidRDefault="00AE78E2" w:rsidP="009458AC">
      <w:pPr>
        <w:pStyle w:val="af4"/>
        <w:numPr>
          <w:ilvl w:val="0"/>
          <w:numId w:val="10"/>
        </w:numPr>
        <w:tabs>
          <w:tab w:val="left" w:pos="709"/>
        </w:tabs>
        <w:suppressAutoHyphens w:val="0"/>
        <w:ind w:left="0" w:firstLine="709"/>
        <w:contextualSpacing/>
        <w:jc w:val="both"/>
        <w:rPr>
          <w:rFonts w:ascii="Times New Roman" w:hAnsi="Times New Roman"/>
          <w:sz w:val="28"/>
          <w:szCs w:val="28"/>
          <w:lang w:val="uk-UA"/>
        </w:rPr>
      </w:pPr>
      <w:r w:rsidRPr="009458AC">
        <w:rPr>
          <w:rFonts w:ascii="Times New Roman" w:hAnsi="Times New Roman"/>
          <w:sz w:val="28"/>
          <w:szCs w:val="28"/>
          <w:highlight w:val="yellow"/>
          <w:lang w:val="uk-UA" w:eastAsia="en-US"/>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127 с. URL: </w:t>
      </w:r>
      <w:hyperlink r:id="rId36" w:history="1">
        <w:r w:rsidR="009458AC" w:rsidRPr="009458AC">
          <w:rPr>
            <w:rStyle w:val="a4"/>
            <w:rFonts w:ascii="Times New Roman" w:hAnsi="Times New Roman"/>
            <w:sz w:val="28"/>
            <w:szCs w:val="28"/>
            <w:highlight w:val="cyan"/>
          </w:rPr>
          <w:t>https</w:t>
        </w:r>
        <w:r w:rsidR="009458AC" w:rsidRPr="005B6116">
          <w:rPr>
            <w:rStyle w:val="a4"/>
            <w:rFonts w:ascii="Times New Roman" w:hAnsi="Times New Roman"/>
            <w:sz w:val="28"/>
            <w:szCs w:val="28"/>
            <w:highlight w:val="cyan"/>
            <w:lang w:val="uk-UA"/>
          </w:rPr>
          <w:t>://</w:t>
        </w:r>
        <w:r w:rsidR="009458AC" w:rsidRPr="009458AC">
          <w:rPr>
            <w:rStyle w:val="a4"/>
            <w:rFonts w:ascii="Times New Roman" w:hAnsi="Times New Roman"/>
            <w:sz w:val="28"/>
            <w:szCs w:val="28"/>
            <w:highlight w:val="cyan"/>
          </w:rPr>
          <w:t>surl</w:t>
        </w:r>
        <w:r w:rsidR="009458AC" w:rsidRPr="005B6116">
          <w:rPr>
            <w:rStyle w:val="a4"/>
            <w:rFonts w:ascii="Times New Roman" w:hAnsi="Times New Roman"/>
            <w:sz w:val="28"/>
            <w:szCs w:val="28"/>
            <w:highlight w:val="cyan"/>
            <w:lang w:val="uk-UA"/>
          </w:rPr>
          <w:t>.</w:t>
        </w:r>
        <w:r w:rsidR="009458AC" w:rsidRPr="009458AC">
          <w:rPr>
            <w:rStyle w:val="a4"/>
            <w:rFonts w:ascii="Times New Roman" w:hAnsi="Times New Roman"/>
            <w:sz w:val="28"/>
            <w:szCs w:val="28"/>
            <w:highlight w:val="cyan"/>
          </w:rPr>
          <w:t>li</w:t>
        </w:r>
        <w:r w:rsidR="009458AC" w:rsidRPr="005B6116">
          <w:rPr>
            <w:rStyle w:val="a4"/>
            <w:rFonts w:ascii="Times New Roman" w:hAnsi="Times New Roman"/>
            <w:sz w:val="28"/>
            <w:szCs w:val="28"/>
            <w:highlight w:val="cyan"/>
            <w:lang w:val="uk-UA"/>
          </w:rPr>
          <w:t>/</w:t>
        </w:r>
        <w:r w:rsidR="009458AC" w:rsidRPr="009458AC">
          <w:rPr>
            <w:rStyle w:val="a4"/>
            <w:rFonts w:ascii="Times New Roman" w:hAnsi="Times New Roman"/>
            <w:sz w:val="28"/>
            <w:szCs w:val="28"/>
            <w:highlight w:val="cyan"/>
          </w:rPr>
          <w:t>rudipi</w:t>
        </w:r>
      </w:hyperlink>
      <w:r w:rsidR="009458AC" w:rsidRPr="005B6116">
        <w:rPr>
          <w:rFonts w:ascii="Times New Roman" w:hAnsi="Times New Roman"/>
          <w:sz w:val="28"/>
          <w:szCs w:val="28"/>
          <w:lang w:val="uk-UA"/>
        </w:rPr>
        <w:t>.</w:t>
      </w:r>
    </w:p>
    <w:p w14:paraId="5ACDAEEA" w14:textId="6A6549F0" w:rsidR="004A70EE" w:rsidRPr="009458AC" w:rsidRDefault="00AE78E2" w:rsidP="009458AC">
      <w:pPr>
        <w:pStyle w:val="af4"/>
        <w:numPr>
          <w:ilvl w:val="0"/>
          <w:numId w:val="10"/>
        </w:numPr>
        <w:tabs>
          <w:tab w:val="left" w:pos="709"/>
        </w:tabs>
        <w:suppressAutoHyphens w:val="0"/>
        <w:ind w:left="0" w:firstLine="709"/>
        <w:contextualSpacing/>
        <w:jc w:val="both"/>
        <w:rPr>
          <w:rFonts w:ascii="Times New Roman" w:hAnsi="Times New Roman"/>
          <w:sz w:val="28"/>
          <w:szCs w:val="28"/>
          <w:lang w:val="uk-UA"/>
        </w:rPr>
      </w:pPr>
      <w:r w:rsidRPr="009458AC">
        <w:rPr>
          <w:rFonts w:ascii="Times New Roman" w:hAnsi="Times New Roman"/>
          <w:sz w:val="28"/>
          <w:szCs w:val="28"/>
          <w:highlight w:val="yellow"/>
          <w:lang w:val="uk-UA" w:eastAsia="en-US"/>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37" w:history="1">
        <w:r w:rsidR="009458AC" w:rsidRPr="009458AC">
          <w:rPr>
            <w:rStyle w:val="a4"/>
            <w:rFonts w:ascii="Times New Roman" w:hAnsi="Times New Roman"/>
            <w:sz w:val="28"/>
            <w:szCs w:val="28"/>
            <w:highlight w:val="cyan"/>
          </w:rPr>
          <w:t>https://surl.li/kcrtru</w:t>
        </w:r>
      </w:hyperlink>
      <w:r w:rsidR="004A70EE" w:rsidRPr="009458AC">
        <w:rPr>
          <w:rFonts w:ascii="Times New Roman" w:hAnsi="Times New Roman"/>
          <w:sz w:val="28"/>
          <w:szCs w:val="28"/>
          <w:lang w:val="uk-UA"/>
        </w:rPr>
        <w:t>.</w:t>
      </w:r>
    </w:p>
    <w:p w14:paraId="1FBC318F" w14:textId="0FE8A9F8" w:rsidR="0034205C" w:rsidRPr="00677783" w:rsidRDefault="00DB6BA2" w:rsidP="00DB6BA2">
      <w:pPr>
        <w:numPr>
          <w:ilvl w:val="0"/>
          <w:numId w:val="10"/>
        </w:numPr>
        <w:tabs>
          <w:tab w:val="left" w:pos="709"/>
        </w:tabs>
        <w:spacing w:after="0" w:line="240" w:lineRule="auto"/>
        <w:ind w:left="0" w:firstLine="709"/>
        <w:jc w:val="both"/>
        <w:rPr>
          <w:rFonts w:ascii="Times New Roman" w:hAnsi="Times New Roman"/>
          <w:sz w:val="28"/>
          <w:szCs w:val="28"/>
          <w:lang w:val="uk-UA"/>
        </w:rPr>
      </w:pPr>
      <w:r w:rsidRPr="00677783">
        <w:rPr>
          <w:rFonts w:ascii="Times New Roman" w:hAnsi="Times New Roman"/>
          <w:color w:val="000000"/>
          <w:sz w:val="28"/>
          <w:szCs w:val="28"/>
          <w:shd w:val="clear" w:color="auto" w:fill="FFFFFF"/>
          <w:lang w:val="uk-UA"/>
        </w:rPr>
        <w:t xml:space="preserve">Стандарт </w:t>
      </w:r>
      <w:r w:rsidR="0034205C" w:rsidRPr="00677783">
        <w:rPr>
          <w:rFonts w:ascii="Times New Roman" w:hAnsi="Times New Roman"/>
          <w:color w:val="000000"/>
          <w:sz w:val="28"/>
          <w:szCs w:val="28"/>
          <w:shd w:val="clear" w:color="auto" w:fill="FFFFFF"/>
          <w:lang w:val="uk-UA"/>
        </w:rPr>
        <w:t xml:space="preserve">вищої освіти </w:t>
      </w:r>
      <w:r w:rsidR="0034205C" w:rsidRPr="00677783">
        <w:rPr>
          <w:rFonts w:ascii="Times New Roman" w:hAnsi="Times New Roman"/>
          <w:sz w:val="28"/>
          <w:szCs w:val="28"/>
          <w:shd w:val="clear" w:color="auto" w:fill="FFFFFF"/>
          <w:lang w:val="uk-UA"/>
        </w:rPr>
        <w:t xml:space="preserve">України за </w:t>
      </w:r>
      <w:r w:rsidR="009458AC">
        <w:rPr>
          <w:rFonts w:ascii="Times New Roman" w:hAnsi="Times New Roman"/>
          <w:sz w:val="28"/>
          <w:szCs w:val="28"/>
          <w:bdr w:val="none" w:sz="0" w:space="0" w:color="auto" w:frame="1"/>
          <w:shd w:val="clear" w:color="auto" w:fill="FFFFFF"/>
          <w:lang w:val="uk-UA"/>
        </w:rPr>
        <w:t xml:space="preserve">спеціальністю 242 </w:t>
      </w:r>
      <w:r w:rsidR="0034205C" w:rsidRPr="009458AC">
        <w:rPr>
          <w:rFonts w:ascii="Times New Roman" w:hAnsi="Times New Roman"/>
          <w:sz w:val="28"/>
          <w:szCs w:val="28"/>
          <w:highlight w:val="yellow"/>
          <w:lang w:val="uk-UA"/>
        </w:rPr>
        <w:t>Т</w:t>
      </w:r>
      <w:r w:rsidR="0034205C" w:rsidRPr="00677783">
        <w:rPr>
          <w:rFonts w:ascii="Times New Roman" w:hAnsi="Times New Roman"/>
          <w:sz w:val="28"/>
          <w:szCs w:val="28"/>
          <w:lang w:val="uk-UA"/>
        </w:rPr>
        <w:t>уриз</w:t>
      </w:r>
      <w:r w:rsidR="0034205C" w:rsidRPr="009458AC">
        <w:rPr>
          <w:rFonts w:ascii="Times New Roman" w:hAnsi="Times New Roman"/>
          <w:sz w:val="28"/>
          <w:szCs w:val="28"/>
          <w:highlight w:val="yellow"/>
          <w:lang w:val="uk-UA"/>
        </w:rPr>
        <w:t>м</w:t>
      </w:r>
      <w:r w:rsidR="0034205C" w:rsidRPr="00677783">
        <w:rPr>
          <w:rFonts w:ascii="Times New Roman" w:hAnsi="Times New Roman"/>
          <w:sz w:val="28"/>
          <w:szCs w:val="28"/>
          <w:shd w:val="clear" w:color="auto" w:fill="FFFFFF"/>
          <w:lang w:val="uk-UA"/>
        </w:rPr>
        <w:t xml:space="preserve"> для другого (магістерського) рівня вищої освіти, затверджений </w:t>
      </w:r>
      <w:r w:rsidRPr="00677783">
        <w:rPr>
          <w:rFonts w:ascii="Times New Roman" w:hAnsi="Times New Roman"/>
          <w:sz w:val="28"/>
          <w:szCs w:val="28"/>
          <w:shd w:val="clear" w:color="auto" w:fill="FFFFFF"/>
          <w:lang w:val="uk-UA"/>
        </w:rPr>
        <w:t>наказом Міністерства освіти і науки України</w:t>
      </w:r>
      <w:r w:rsidR="003712B1" w:rsidRPr="00677783">
        <w:rPr>
          <w:rFonts w:ascii="Times New Roman" w:hAnsi="Times New Roman"/>
          <w:sz w:val="28"/>
          <w:szCs w:val="28"/>
          <w:shd w:val="clear" w:color="auto" w:fill="FFFFFF"/>
          <w:lang w:val="uk-UA"/>
        </w:rPr>
        <w:t xml:space="preserve"> від 2</w:t>
      </w:r>
      <w:r w:rsidRPr="00677783">
        <w:rPr>
          <w:rFonts w:ascii="Times New Roman" w:hAnsi="Times New Roman"/>
          <w:sz w:val="28"/>
          <w:szCs w:val="28"/>
          <w:shd w:val="clear" w:color="auto" w:fill="FFFFFF"/>
          <w:lang w:val="uk-UA"/>
        </w:rPr>
        <w:t>1</w:t>
      </w:r>
      <w:r w:rsidR="00AE5A2B" w:rsidRPr="00677783">
        <w:rPr>
          <w:rFonts w:ascii="Times New Roman" w:hAnsi="Times New Roman"/>
          <w:sz w:val="28"/>
          <w:szCs w:val="28"/>
          <w:shd w:val="clear" w:color="auto" w:fill="FFFFFF"/>
          <w:lang w:val="uk-UA"/>
        </w:rPr>
        <w:t>.02.</w:t>
      </w:r>
      <w:r w:rsidR="003712B1" w:rsidRPr="00677783">
        <w:rPr>
          <w:rFonts w:ascii="Times New Roman" w:hAnsi="Times New Roman"/>
          <w:sz w:val="28"/>
          <w:szCs w:val="28"/>
          <w:shd w:val="clear" w:color="auto" w:fill="FFFFFF"/>
          <w:lang w:val="uk-UA"/>
        </w:rPr>
        <w:t>202</w:t>
      </w:r>
      <w:r w:rsidRPr="00677783">
        <w:rPr>
          <w:rFonts w:ascii="Times New Roman" w:hAnsi="Times New Roman"/>
          <w:sz w:val="28"/>
          <w:szCs w:val="28"/>
          <w:shd w:val="clear" w:color="auto" w:fill="FFFFFF"/>
          <w:lang w:val="uk-UA"/>
        </w:rPr>
        <w:t>2</w:t>
      </w:r>
      <w:r w:rsidR="00704F2E" w:rsidRPr="00677783">
        <w:rPr>
          <w:rFonts w:ascii="Times New Roman" w:hAnsi="Times New Roman"/>
          <w:sz w:val="28"/>
          <w:szCs w:val="28"/>
          <w:shd w:val="clear" w:color="auto" w:fill="FFFFFF"/>
          <w:lang w:val="uk-UA"/>
        </w:rPr>
        <w:t xml:space="preserve"> №</w:t>
      </w:r>
      <w:r w:rsidR="00AE5A2B" w:rsidRPr="00677783">
        <w:rPr>
          <w:rFonts w:ascii="Times New Roman" w:hAnsi="Times New Roman"/>
          <w:sz w:val="28"/>
          <w:szCs w:val="28"/>
        </w:rPr>
        <w:t> </w:t>
      </w:r>
      <w:r w:rsidRPr="00677783">
        <w:rPr>
          <w:rFonts w:ascii="Times New Roman" w:hAnsi="Times New Roman"/>
          <w:sz w:val="28"/>
          <w:szCs w:val="28"/>
          <w:shd w:val="clear" w:color="auto" w:fill="FFFFFF"/>
          <w:lang w:val="uk-UA"/>
        </w:rPr>
        <w:t>209</w:t>
      </w:r>
      <w:r w:rsidR="003712B1" w:rsidRPr="00677783">
        <w:rPr>
          <w:rFonts w:ascii="Times New Roman" w:hAnsi="Times New Roman"/>
          <w:sz w:val="28"/>
          <w:szCs w:val="28"/>
          <w:shd w:val="clear" w:color="auto" w:fill="FFFFFF"/>
          <w:lang w:val="uk-UA"/>
        </w:rPr>
        <w:t xml:space="preserve">. </w:t>
      </w:r>
      <w:r w:rsidR="003712B1" w:rsidRPr="00677783">
        <w:rPr>
          <w:rFonts w:ascii="Times New Roman" w:hAnsi="Times New Roman"/>
          <w:sz w:val="28"/>
          <w:szCs w:val="28"/>
          <w:lang w:val="uk-UA"/>
        </w:rPr>
        <w:t xml:space="preserve">URL: </w:t>
      </w:r>
      <w:hyperlink r:id="rId38" w:history="1">
        <w:r w:rsidRPr="00677783">
          <w:rPr>
            <w:rStyle w:val="a4"/>
            <w:rFonts w:ascii="Times New Roman" w:hAnsi="Times New Roman"/>
            <w:sz w:val="28"/>
            <w:szCs w:val="28"/>
            <w:lang w:val="uk-UA"/>
          </w:rPr>
          <w:t>https://uu.edu.ua/upload/Osvita/Navch_metod_d_t/Standarti/242-Turyzm-mahistr-21.02.22.pdf</w:t>
        </w:r>
      </w:hyperlink>
      <w:r w:rsidRPr="00677783">
        <w:rPr>
          <w:rFonts w:ascii="Times New Roman" w:hAnsi="Times New Roman"/>
          <w:sz w:val="28"/>
          <w:szCs w:val="28"/>
          <w:lang w:val="uk-UA"/>
        </w:rPr>
        <w:t>.</w:t>
      </w:r>
    </w:p>
    <w:p w14:paraId="11C5F9AB" w14:textId="77777777" w:rsidR="00DB6BA2" w:rsidRPr="00677783" w:rsidRDefault="00DB6BA2" w:rsidP="00DB6BA2">
      <w:pPr>
        <w:tabs>
          <w:tab w:val="left" w:pos="1134"/>
        </w:tabs>
        <w:spacing w:after="0" w:line="240" w:lineRule="auto"/>
        <w:ind w:left="1068"/>
        <w:jc w:val="both"/>
        <w:rPr>
          <w:rFonts w:ascii="Times New Roman" w:hAnsi="Times New Roman"/>
          <w:sz w:val="28"/>
          <w:szCs w:val="28"/>
          <w:lang w:val="uk-UA"/>
        </w:rPr>
      </w:pPr>
    </w:p>
    <w:p w14:paraId="0CD8450F" w14:textId="77777777" w:rsidR="004A70EE" w:rsidRPr="00677783" w:rsidRDefault="004A70EE" w:rsidP="004A70EE">
      <w:pPr>
        <w:tabs>
          <w:tab w:val="left" w:pos="1134"/>
        </w:tabs>
        <w:ind w:firstLine="709"/>
        <w:jc w:val="both"/>
        <w:rPr>
          <w:rFonts w:ascii="Times New Roman" w:hAnsi="Times New Roman"/>
          <w:b/>
          <w:color w:val="000000"/>
          <w:sz w:val="28"/>
          <w:szCs w:val="28"/>
          <w:lang w:val="uk-UA" w:eastAsia="uk-UA"/>
        </w:rPr>
      </w:pPr>
      <w:r w:rsidRPr="00677783">
        <w:rPr>
          <w:rFonts w:ascii="Times New Roman" w:hAnsi="Times New Roman"/>
          <w:b/>
          <w:color w:val="000000"/>
          <w:sz w:val="28"/>
          <w:szCs w:val="28"/>
          <w:lang w:val="uk-UA" w:eastAsia="uk-UA"/>
        </w:rPr>
        <w:t>Б. Корисні посилання:</w:t>
      </w:r>
    </w:p>
    <w:p w14:paraId="5FDE0A38" w14:textId="77777777" w:rsidR="004A70EE" w:rsidRPr="0067778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t xml:space="preserve">Стандарти і рекомендації щодо забезпечення якості в Європейському просторі вищої освіти (ESG). URL: </w:t>
      </w:r>
      <w:hyperlink r:id="rId39" w:history="1">
        <w:r w:rsidRPr="00677783">
          <w:rPr>
            <w:rFonts w:ascii="Times New Roman" w:hAnsi="Times New Roman"/>
            <w:color w:val="0563C1"/>
            <w:sz w:val="28"/>
            <w:szCs w:val="28"/>
            <w:u w:val="single"/>
            <w:lang w:val="uk-UA" w:eastAsia="uk-UA"/>
          </w:rPr>
          <w:t>https://ihed.org.ua/wp-content/uploads/2018/10/04_2016_ESG_2015.pdf</w:t>
        </w:r>
      </w:hyperlink>
      <w:r w:rsidRPr="00677783">
        <w:rPr>
          <w:rFonts w:ascii="Times New Roman" w:hAnsi="Times New Roman"/>
          <w:sz w:val="28"/>
          <w:szCs w:val="28"/>
          <w:lang w:val="uk-UA" w:eastAsia="uk-UA"/>
        </w:rPr>
        <w:t>.</w:t>
      </w:r>
    </w:p>
    <w:p w14:paraId="643AE1E7" w14:textId="272DDA4F" w:rsidR="004A70EE" w:rsidRPr="0067778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t xml:space="preserve">International Standard Classification of Education ISCED, 2011. URL: </w:t>
      </w:r>
      <w:hyperlink r:id="rId40"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val="en-US" w:eastAsia="uk-UA"/>
          </w:rPr>
          <w:t>s</w:t>
        </w:r>
        <w:r w:rsidR="009458AC" w:rsidRPr="008B6218">
          <w:rPr>
            <w:rStyle w:val="a4"/>
            <w:rFonts w:ascii="Times New Roman" w:hAnsi="Times New Roman"/>
            <w:sz w:val="28"/>
            <w:szCs w:val="28"/>
            <w:lang w:val="uk-UA" w:eastAsia="uk-UA"/>
          </w:rPr>
          <w:t>://uis.unesco.org/sites/default/files/documents/international-standard-classification-of-education-isced-2011-en.pdf</w:t>
        </w:r>
      </w:hyperlink>
      <w:r w:rsidRPr="00677783">
        <w:rPr>
          <w:rFonts w:ascii="Times New Roman" w:hAnsi="Times New Roman"/>
          <w:sz w:val="28"/>
          <w:szCs w:val="28"/>
          <w:lang w:val="uk-UA" w:eastAsia="uk-UA"/>
        </w:rPr>
        <w:t>.</w:t>
      </w:r>
    </w:p>
    <w:p w14:paraId="41F959C6" w14:textId="0ABA7B3A" w:rsidR="004A70EE" w:rsidRPr="0067778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lastRenderedPageBreak/>
        <w:t xml:space="preserve">International Standard Classification of Education: Fields of education and training, 2013 (ISCED-F 2013) – Detailed field descriptions. URL: </w:t>
      </w:r>
      <w:hyperlink r:id="rId41"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val="en-US" w:eastAsia="uk-UA"/>
          </w:rPr>
          <w:t>s</w:t>
        </w:r>
        <w:r w:rsidR="009458AC" w:rsidRPr="008B6218">
          <w:rPr>
            <w:rStyle w:val="a4"/>
            <w:rFonts w:ascii="Times New Roman" w:hAnsi="Times New Roman"/>
            <w:sz w:val="28"/>
            <w:szCs w:val="28"/>
            <w:lang w:val="uk-UA" w:eastAsia="uk-UA"/>
          </w:rPr>
          <w:t>://uis.unesco.org/sites/default/files/documents/international-standard-classification-of-education-fields-of-education-and-training-2013-detailed-field-descriptions-2015-en.pdf</w:t>
        </w:r>
      </w:hyperlink>
      <w:r w:rsidRPr="00677783">
        <w:rPr>
          <w:rFonts w:ascii="Times New Roman" w:hAnsi="Times New Roman"/>
          <w:sz w:val="28"/>
          <w:szCs w:val="28"/>
          <w:lang w:val="uk-UA" w:eastAsia="uk-UA"/>
        </w:rPr>
        <w:t>.</w:t>
      </w:r>
    </w:p>
    <w:p w14:paraId="15F5C844" w14:textId="68C6E603" w:rsidR="004A70EE" w:rsidRPr="00677783" w:rsidRDefault="00575650"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uk-UA" w:eastAsia="uk-UA"/>
        </w:rPr>
      </w:pPr>
      <w:hyperlink r:id="rId42" w:history="1">
        <w:r w:rsidR="004A70EE" w:rsidRPr="00677783">
          <w:rPr>
            <w:rFonts w:ascii="Times New Roman" w:hAnsi="Times New Roman"/>
            <w:sz w:val="28"/>
            <w:szCs w:val="28"/>
            <w:lang w:val="uk-UA" w:eastAsia="uk-UA"/>
          </w:rPr>
          <w:t>Manual to Accompany the International Standard Classification of Education, 2011</w:t>
        </w:r>
      </w:hyperlink>
      <w:r w:rsidR="004A70EE" w:rsidRPr="00677783">
        <w:rPr>
          <w:rFonts w:ascii="Times New Roman" w:hAnsi="Times New Roman"/>
          <w:sz w:val="28"/>
          <w:szCs w:val="28"/>
          <w:lang w:val="uk-UA"/>
        </w:rPr>
        <w:t>.</w:t>
      </w:r>
      <w:r w:rsidR="004A70EE" w:rsidRPr="00677783">
        <w:rPr>
          <w:rFonts w:ascii="Times New Roman" w:hAnsi="Times New Roman"/>
          <w:sz w:val="28"/>
          <w:szCs w:val="28"/>
          <w:lang w:val="uk-UA" w:eastAsia="uk-UA"/>
        </w:rPr>
        <w:t xml:space="preserve"> URL: </w:t>
      </w:r>
      <w:hyperlink r:id="rId43"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val="en-US" w:eastAsia="uk-UA"/>
          </w:rPr>
          <w:t>s</w:t>
        </w:r>
        <w:r w:rsidR="009458AC" w:rsidRPr="008B6218">
          <w:rPr>
            <w:rStyle w:val="a4"/>
            <w:rFonts w:ascii="Times New Roman" w:hAnsi="Times New Roman"/>
            <w:sz w:val="28"/>
            <w:szCs w:val="28"/>
            <w:lang w:val="uk-UA" w:eastAsia="uk-UA"/>
          </w:rPr>
          <w:t>://uis.unesco.org/en/topic/international-standard-classification-education-isced</w:t>
        </w:r>
      </w:hyperlink>
      <w:r w:rsidR="004A70EE" w:rsidRPr="00677783">
        <w:rPr>
          <w:rFonts w:ascii="Times New Roman" w:hAnsi="Times New Roman"/>
          <w:sz w:val="28"/>
          <w:szCs w:val="28"/>
          <w:lang w:val="uk-UA" w:eastAsia="uk-UA"/>
        </w:rPr>
        <w:t>.</w:t>
      </w:r>
    </w:p>
    <w:p w14:paraId="1110892F" w14:textId="77777777" w:rsidR="004A70EE" w:rsidRPr="00677783"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t xml:space="preserve">EQF, 2017 (Європейська рамка кваліфікацій). URL: </w:t>
      </w:r>
      <w:hyperlink r:id="rId44" w:history="1">
        <w:r w:rsidRPr="00677783">
          <w:rPr>
            <w:rStyle w:val="a4"/>
            <w:rFonts w:ascii="Times New Roman" w:hAnsi="Times New Roman"/>
            <w:sz w:val="28"/>
            <w:szCs w:val="28"/>
            <w:lang w:val="uk-UA" w:eastAsia="uk-UA"/>
          </w:rPr>
          <w:t>https://ec.europa.eu/ploteus/content/descriptors-page</w:t>
        </w:r>
      </w:hyperlink>
      <w:r w:rsidRPr="00677783">
        <w:rPr>
          <w:rFonts w:ascii="Times New Roman" w:hAnsi="Times New Roman"/>
          <w:sz w:val="28"/>
          <w:szCs w:val="28"/>
          <w:lang w:val="uk-UA" w:eastAsia="uk-UA"/>
        </w:rPr>
        <w:t>.</w:t>
      </w:r>
    </w:p>
    <w:p w14:paraId="426B978E" w14:textId="4CAA1884" w:rsidR="004A70EE" w:rsidRPr="00677783" w:rsidRDefault="004A70EE" w:rsidP="004A70EE">
      <w:pPr>
        <w:pStyle w:val="af4"/>
        <w:numPr>
          <w:ilvl w:val="0"/>
          <w:numId w:val="12"/>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uk-UA"/>
        </w:rPr>
      </w:pPr>
      <w:r w:rsidRPr="00677783">
        <w:rPr>
          <w:rFonts w:ascii="Times New Roman" w:hAnsi="Times New Roman"/>
          <w:sz w:val="28"/>
          <w:szCs w:val="28"/>
          <w:lang w:val="uk-UA" w:eastAsia="uk-UA"/>
        </w:rPr>
        <w:t xml:space="preserve">QF EHEA, 2018 (Рамка кваліфікацій ЄПВО). URL: </w:t>
      </w:r>
      <w:hyperlink r:id="rId45"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val="en-US" w:eastAsia="uk-UA"/>
          </w:rPr>
          <w:t>s</w:t>
        </w:r>
        <w:r w:rsidR="009458AC" w:rsidRPr="008B6218">
          <w:rPr>
            <w:rStyle w:val="a4"/>
            <w:rFonts w:ascii="Times New Roman" w:hAnsi="Times New Roman"/>
            <w:sz w:val="28"/>
            <w:szCs w:val="28"/>
            <w:lang w:val="uk-UA" w:eastAsia="uk-UA"/>
          </w:rPr>
          <w:t>://www.ehea.info/Upload/document/ministerial_declarations/EHEAParis2018_Communique_AppendixIII_952778.pdf</w:t>
        </w:r>
      </w:hyperlink>
      <w:r w:rsidRPr="00677783">
        <w:rPr>
          <w:rFonts w:ascii="Times New Roman" w:hAnsi="Times New Roman"/>
          <w:sz w:val="28"/>
          <w:szCs w:val="28"/>
          <w:lang w:val="uk-UA" w:eastAsia="uk-UA"/>
        </w:rPr>
        <w:t>.</w:t>
      </w:r>
    </w:p>
    <w:p w14:paraId="34A2075E" w14:textId="2B7ACC69" w:rsidR="004A70EE" w:rsidRPr="0067778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t xml:space="preserve">TUNING (для ознайомлення зі спеціальними (фаховими) та загальними компетентностями та прикладами стандартів. URL: </w:t>
      </w:r>
      <w:hyperlink r:id="rId46"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val="en-US" w:eastAsia="uk-UA"/>
          </w:rPr>
          <w:t>s</w:t>
        </w:r>
        <w:r w:rsidR="009458AC" w:rsidRPr="008B6218">
          <w:rPr>
            <w:rStyle w:val="a4"/>
            <w:rFonts w:ascii="Times New Roman" w:hAnsi="Times New Roman"/>
            <w:sz w:val="28"/>
            <w:szCs w:val="28"/>
            <w:lang w:val="uk-UA" w:eastAsia="uk-UA"/>
          </w:rPr>
          <w:t>://www.unideusto.org/tuningeu/</w:t>
        </w:r>
      </w:hyperlink>
      <w:r w:rsidRPr="00677783">
        <w:rPr>
          <w:rFonts w:ascii="Times New Roman" w:hAnsi="Times New Roman"/>
          <w:sz w:val="28"/>
          <w:szCs w:val="28"/>
          <w:lang w:val="uk-UA" w:eastAsia="uk-UA"/>
        </w:rPr>
        <w:t>.</w:t>
      </w:r>
    </w:p>
    <w:p w14:paraId="47016063" w14:textId="53BF9094" w:rsidR="004A70EE" w:rsidRPr="0067778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Г.</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 xml:space="preserve">Кременя. К. : ТОВ «Видавничий дім «Плеяди», 2014. 100 с. URL: </w:t>
      </w:r>
      <w:hyperlink r:id="rId47"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val="en-US" w:eastAsia="uk-UA"/>
          </w:rPr>
          <w:t>s</w:t>
        </w:r>
        <w:r w:rsidR="009458AC" w:rsidRPr="008B6218">
          <w:rPr>
            <w:rStyle w:val="a4"/>
            <w:rFonts w:ascii="Times New Roman" w:hAnsi="Times New Roman"/>
            <w:sz w:val="28"/>
            <w:szCs w:val="28"/>
            <w:lang w:val="uk-UA" w:eastAsia="uk-UA"/>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677783">
        <w:rPr>
          <w:rFonts w:ascii="Times New Roman" w:hAnsi="Times New Roman"/>
          <w:sz w:val="28"/>
          <w:szCs w:val="28"/>
          <w:lang w:val="uk-UA" w:eastAsia="uk-UA"/>
        </w:rPr>
        <w:t>.</w:t>
      </w:r>
    </w:p>
    <w:p w14:paraId="1ADB9B7F" w14:textId="7EBC73B9" w:rsidR="004A70EE" w:rsidRPr="00677783" w:rsidRDefault="004A70EE" w:rsidP="004A70EE">
      <w:pPr>
        <w:pStyle w:val="af4"/>
        <w:numPr>
          <w:ilvl w:val="0"/>
          <w:numId w:val="12"/>
        </w:numPr>
        <w:tabs>
          <w:tab w:val="left" w:pos="1134"/>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t>Рашкевич Ю.М. Болонський процес та нов</w:t>
      </w:r>
      <w:r w:rsidR="00AE5A2B" w:rsidRPr="00677783">
        <w:rPr>
          <w:rFonts w:ascii="Times New Roman" w:hAnsi="Times New Roman"/>
          <w:sz w:val="28"/>
          <w:szCs w:val="28"/>
          <w:lang w:val="uk-UA" w:eastAsia="uk-UA"/>
        </w:rPr>
        <w:t xml:space="preserve">а парадигма вищої освіти. URL: </w:t>
      </w:r>
      <w:hyperlink r:id="rId48"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val="en-US" w:eastAsia="uk-UA"/>
          </w:rPr>
          <w:t>s</w:t>
        </w:r>
        <w:r w:rsidR="009458AC" w:rsidRPr="008B6218">
          <w:rPr>
            <w:rStyle w:val="a4"/>
            <w:rFonts w:ascii="Times New Roman" w:hAnsi="Times New Roman"/>
            <w:sz w:val="28"/>
            <w:szCs w:val="28"/>
            <w:lang w:val="uk-UA" w:eastAsia="uk-UA"/>
          </w:rPr>
          <w:t>://erasmusplus.org.ua/korysna-informatsiia/korysni-materialy/category/3-materialy-natsionalnoi-komandy-ekspertiv-shchodo-zaprovadzhennia-instrumentiv-bolonskoho-protsesu.html?download=82:bolonskyi-protses-nova-paradyhma-vyshchoi-osvity-yu-rashkevych&amp;start=80</w:t>
        </w:r>
      </w:hyperlink>
      <w:r w:rsidRPr="00677783">
        <w:rPr>
          <w:rFonts w:ascii="Times New Roman" w:hAnsi="Times New Roman"/>
          <w:sz w:val="28"/>
          <w:szCs w:val="28"/>
          <w:lang w:val="uk-UA" w:eastAsia="uk-UA"/>
        </w:rPr>
        <w:t>.</w:t>
      </w:r>
    </w:p>
    <w:p w14:paraId="75E90F54" w14:textId="6A13261E" w:rsidR="004A70EE" w:rsidRPr="00677783"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t xml:space="preserve">Розвиток системи забезпечення якості вищої освіти в Україні: інформаційно-аналітичний огляд. URL: </w:t>
      </w:r>
      <w:hyperlink r:id="rId49" w:history="1">
        <w:r w:rsidR="009458AC" w:rsidRPr="008B6218">
          <w:rPr>
            <w:rStyle w:val="a4"/>
            <w:rFonts w:ascii="Times New Roman" w:hAnsi="Times New Roman"/>
            <w:sz w:val="28"/>
            <w:szCs w:val="28"/>
            <w:lang w:val="uk-UA"/>
          </w:rPr>
          <w:t>http</w:t>
        </w:r>
        <w:r w:rsidR="009458AC" w:rsidRPr="008B6218">
          <w:rPr>
            <w:rStyle w:val="a4"/>
            <w:rFonts w:ascii="Times New Roman" w:hAnsi="Times New Roman"/>
            <w:sz w:val="28"/>
            <w:szCs w:val="28"/>
            <w:highlight w:val="yellow"/>
            <w:lang w:val="en-US"/>
          </w:rPr>
          <w:t>s</w:t>
        </w:r>
        <w:r w:rsidR="009458AC" w:rsidRPr="008B6218">
          <w:rPr>
            <w:rStyle w:val="a4"/>
            <w:rFonts w:ascii="Times New Roman" w:hAnsi="Times New Roman"/>
            <w:sz w:val="28"/>
            <w:szCs w:val="28"/>
            <w:lang w:val="uk-UA"/>
          </w:rPr>
          <w:t>://erasmusplus.org.ua/korysna-informatsiia/korysni-materialy/category/3-materialy-natsionalnoi-komandy-ekspertiv-shchodo-zaprovadzhennia-instrumentiv-bolonskoho-protsesu.html?download=88:rozvytok-systemy-zabezpechennia-iakosti-vyshchoi-osvity-ukrainy&amp;start=80</w:t>
        </w:r>
      </w:hyperlink>
      <w:r w:rsidRPr="00677783">
        <w:rPr>
          <w:rFonts w:ascii="Times New Roman" w:hAnsi="Times New Roman"/>
          <w:sz w:val="28"/>
          <w:szCs w:val="28"/>
          <w:lang w:val="uk-UA" w:eastAsia="uk-UA"/>
        </w:rPr>
        <w:t>.</w:t>
      </w:r>
    </w:p>
    <w:p w14:paraId="08FE1290" w14:textId="4C4187DF" w:rsidR="004A70EE" w:rsidRPr="00677783" w:rsidRDefault="004A70EE" w:rsidP="004A70EE">
      <w:pPr>
        <w:pStyle w:val="af4"/>
        <w:numPr>
          <w:ilvl w:val="0"/>
          <w:numId w:val="12"/>
        </w:numPr>
        <w:tabs>
          <w:tab w:val="left" w:pos="1134"/>
          <w:tab w:val="left" w:pos="1701"/>
        </w:tabs>
        <w:suppressAutoHyphens w:val="0"/>
        <w:ind w:left="0" w:firstLine="709"/>
        <w:contextualSpacing/>
        <w:jc w:val="both"/>
        <w:rPr>
          <w:rFonts w:ascii="Times New Roman" w:hAnsi="Times New Roman"/>
          <w:sz w:val="28"/>
          <w:szCs w:val="28"/>
          <w:lang w:val="uk-UA" w:eastAsia="uk-UA"/>
        </w:rPr>
      </w:pPr>
      <w:r w:rsidRPr="00677783">
        <w:rPr>
          <w:rFonts w:ascii="Times New Roman" w:hAnsi="Times New Roman"/>
          <w:sz w:val="28"/>
          <w:szCs w:val="28"/>
          <w:lang w:val="uk-UA" w:eastAsia="uk-UA"/>
        </w:rPr>
        <w:t>Розроблення освітніх програм: методичні рекомендації / Авт.</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 В.</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М. Захарченко, В.</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І. Луговий, Ю.</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М. Рашкевич, Ж.</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В. Таланова / За ред. В.</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Г. Кременя. К.</w:t>
      </w:r>
      <w:r w:rsidR="00AE5A2B" w:rsidRPr="00677783">
        <w:rPr>
          <w:rFonts w:ascii="Times New Roman" w:hAnsi="Times New Roman"/>
          <w:sz w:val="28"/>
          <w:szCs w:val="28"/>
          <w:lang w:val="uk-UA" w:eastAsia="uk-UA"/>
        </w:rPr>
        <w:t xml:space="preserve"> </w:t>
      </w:r>
      <w:r w:rsidRPr="00677783">
        <w:rPr>
          <w:rFonts w:ascii="Times New Roman" w:hAnsi="Times New Roman"/>
          <w:sz w:val="28"/>
          <w:szCs w:val="28"/>
          <w:lang w:val="uk-UA" w:eastAsia="uk-UA"/>
        </w:rPr>
        <w:t xml:space="preserve">: ДП «НВЦ «Пріоритети», 2014. 120 с. URL: </w:t>
      </w:r>
      <w:hyperlink r:id="rId50" w:history="1">
        <w:r w:rsidR="009458AC" w:rsidRPr="008B6218">
          <w:rPr>
            <w:rStyle w:val="a4"/>
            <w:rFonts w:ascii="Times New Roman" w:hAnsi="Times New Roman"/>
            <w:sz w:val="28"/>
            <w:szCs w:val="28"/>
            <w:lang w:val="uk-UA" w:eastAsia="uk-UA"/>
          </w:rPr>
          <w:t>http</w:t>
        </w:r>
        <w:r w:rsidR="009458AC" w:rsidRPr="008B6218">
          <w:rPr>
            <w:rStyle w:val="a4"/>
            <w:rFonts w:ascii="Times New Roman" w:hAnsi="Times New Roman"/>
            <w:sz w:val="28"/>
            <w:szCs w:val="28"/>
            <w:highlight w:val="yellow"/>
            <w:lang w:val="en-US" w:eastAsia="uk-UA"/>
          </w:rPr>
          <w:t>s</w:t>
        </w:r>
        <w:r w:rsidR="009458AC" w:rsidRPr="008B6218">
          <w:rPr>
            <w:rStyle w:val="a4"/>
            <w:rFonts w:ascii="Times New Roman" w:hAnsi="Times New Roman"/>
            <w:sz w:val="28"/>
            <w:szCs w:val="28"/>
            <w:lang w:val="uk-UA" w:eastAsia="uk-UA"/>
          </w:rPr>
          <w:t>://erasmusplus.org.ua/korysna-informatsiia/korysni-materialy/category/3-materialy-natsionalnoi-komandy-ekspertiv-shchodo-zaprovadzhennia-instrumentiv-bolonskoho-protsesu.html?download=84:rozroblennia-osvitnikh-prohram-metodychni-rekomendatsii&amp;start=80</w:t>
        </w:r>
      </w:hyperlink>
      <w:r w:rsidRPr="00677783">
        <w:rPr>
          <w:rFonts w:ascii="Times New Roman" w:hAnsi="Times New Roman"/>
          <w:sz w:val="28"/>
          <w:szCs w:val="28"/>
          <w:lang w:val="uk-UA" w:eastAsia="uk-UA"/>
        </w:rPr>
        <w:t>.</w:t>
      </w:r>
    </w:p>
    <w:p w14:paraId="2C327F3E" w14:textId="77777777" w:rsidR="00935FA9" w:rsidRDefault="00935FA9">
      <w:pPr>
        <w:spacing w:after="0" w:line="240" w:lineRule="auto"/>
        <w:rPr>
          <w:rFonts w:ascii="Times New Roman" w:hAnsi="Times New Roman"/>
          <w:b/>
          <w:kern w:val="36"/>
          <w:sz w:val="28"/>
          <w:szCs w:val="28"/>
          <w:lang w:val="uk-UA"/>
        </w:rPr>
      </w:pPr>
      <w:r>
        <w:rPr>
          <w:rFonts w:ascii="Times New Roman" w:hAnsi="Times New Roman"/>
          <w:b/>
          <w:kern w:val="36"/>
          <w:sz w:val="28"/>
          <w:szCs w:val="28"/>
          <w:lang w:val="uk-UA"/>
        </w:rPr>
        <w:br w:type="page"/>
      </w:r>
    </w:p>
    <w:p w14:paraId="10D68E04" w14:textId="42AE1A44" w:rsidR="0034205C" w:rsidRPr="00677783" w:rsidRDefault="0034205C" w:rsidP="003417AF">
      <w:pPr>
        <w:spacing w:after="0" w:line="240" w:lineRule="auto"/>
        <w:jc w:val="center"/>
        <w:rPr>
          <w:rFonts w:ascii="Times New Roman" w:hAnsi="Times New Roman"/>
          <w:b/>
          <w:kern w:val="36"/>
          <w:sz w:val="28"/>
          <w:szCs w:val="28"/>
          <w:lang w:val="uk-UA"/>
        </w:rPr>
      </w:pPr>
      <w:r w:rsidRPr="00677783">
        <w:rPr>
          <w:rFonts w:ascii="Times New Roman" w:hAnsi="Times New Roman"/>
          <w:b/>
          <w:kern w:val="36"/>
          <w:sz w:val="28"/>
          <w:szCs w:val="28"/>
          <w:lang w:val="uk-UA"/>
        </w:rPr>
        <w:lastRenderedPageBreak/>
        <w:t>7. Пояснювальна записка до освітньої (освітньо-професійної) програми</w:t>
      </w:r>
    </w:p>
    <w:p w14:paraId="1212DBAA" w14:textId="77777777" w:rsidR="0034205C" w:rsidRPr="00677783" w:rsidRDefault="0034205C" w:rsidP="008E0E85">
      <w:pPr>
        <w:spacing w:after="0" w:line="240" w:lineRule="auto"/>
        <w:jc w:val="both"/>
        <w:rPr>
          <w:rFonts w:ascii="Times New Roman" w:hAnsi="Times New Roman"/>
          <w:kern w:val="36"/>
          <w:sz w:val="28"/>
          <w:szCs w:val="28"/>
          <w:lang w:val="uk-UA"/>
        </w:rPr>
      </w:pPr>
    </w:p>
    <w:p w14:paraId="7881C2AD" w14:textId="75A7984C" w:rsidR="0034205C" w:rsidRPr="00677783" w:rsidRDefault="0034205C" w:rsidP="003417AF">
      <w:pPr>
        <w:spacing w:after="0" w:line="240" w:lineRule="auto"/>
        <w:ind w:firstLine="567"/>
        <w:jc w:val="both"/>
        <w:rPr>
          <w:rFonts w:ascii="Times New Roman" w:hAnsi="Times New Roman"/>
          <w:kern w:val="36"/>
          <w:sz w:val="28"/>
          <w:szCs w:val="28"/>
          <w:lang w:val="uk-UA"/>
        </w:rPr>
      </w:pPr>
      <w:r w:rsidRPr="00677783">
        <w:rPr>
          <w:rFonts w:ascii="Times New Roman" w:hAnsi="Times New Roman"/>
          <w:kern w:val="36"/>
          <w:sz w:val="28"/>
          <w:szCs w:val="28"/>
          <w:lang w:val="uk-UA"/>
        </w:rPr>
        <w:t xml:space="preserve">Освітньо-професійна програма </w:t>
      </w:r>
      <w:r w:rsidRPr="00677783">
        <w:rPr>
          <w:rFonts w:ascii="Times New Roman" w:hAnsi="Times New Roman"/>
          <w:sz w:val="28"/>
          <w:szCs w:val="28"/>
          <w:lang w:val="uk-UA"/>
        </w:rPr>
        <w:t>«Туризм»</w:t>
      </w:r>
      <w:r w:rsidR="00AE78E2">
        <w:rPr>
          <w:rFonts w:ascii="Times New Roman" w:hAnsi="Times New Roman"/>
          <w:sz w:val="28"/>
          <w:szCs w:val="28"/>
          <w:lang w:val="uk-UA"/>
        </w:rPr>
        <w:t xml:space="preserve"> за спеціальністю </w:t>
      </w:r>
      <w:r w:rsidR="00AE78E2">
        <w:rPr>
          <w:rFonts w:ascii="Times New Roman" w:hAnsi="Times New Roman"/>
          <w:sz w:val="28"/>
          <w:szCs w:val="28"/>
        </w:rPr>
        <w:t>J</w:t>
      </w:r>
      <w:r w:rsidR="00AE78E2" w:rsidRPr="00AE78E2">
        <w:rPr>
          <w:rFonts w:ascii="Times New Roman" w:hAnsi="Times New Roman"/>
          <w:sz w:val="28"/>
          <w:szCs w:val="28"/>
          <w:lang w:val="uk-UA"/>
        </w:rPr>
        <w:t xml:space="preserve">3 </w:t>
      </w:r>
      <w:r w:rsidR="00AE78E2">
        <w:rPr>
          <w:rFonts w:ascii="Times New Roman" w:hAnsi="Times New Roman"/>
          <w:sz w:val="28"/>
          <w:szCs w:val="28"/>
          <w:lang w:val="uk-UA"/>
        </w:rPr>
        <w:t>Туризм та рекреація галузі знань</w:t>
      </w:r>
      <w:r w:rsidR="00AE78E2" w:rsidRPr="00AE78E2">
        <w:rPr>
          <w:rFonts w:ascii="Times New Roman" w:hAnsi="Times New Roman"/>
          <w:sz w:val="28"/>
          <w:szCs w:val="28"/>
          <w:lang w:val="uk-UA"/>
        </w:rPr>
        <w:t xml:space="preserve"> </w:t>
      </w:r>
      <w:r w:rsidR="00AE78E2">
        <w:rPr>
          <w:rFonts w:ascii="Times New Roman" w:hAnsi="Times New Roman"/>
          <w:sz w:val="28"/>
          <w:szCs w:val="28"/>
        </w:rPr>
        <w:t>J</w:t>
      </w:r>
      <w:r w:rsidR="00AE78E2">
        <w:rPr>
          <w:rFonts w:ascii="Times New Roman" w:hAnsi="Times New Roman"/>
          <w:sz w:val="28"/>
          <w:szCs w:val="28"/>
          <w:lang w:val="uk-UA"/>
        </w:rPr>
        <w:t xml:space="preserve"> Транспорт та послуги</w:t>
      </w:r>
      <w:r w:rsidRPr="00677783">
        <w:rPr>
          <w:rFonts w:ascii="Times New Roman" w:hAnsi="Times New Roman"/>
          <w:sz w:val="28"/>
          <w:szCs w:val="28"/>
          <w:lang w:val="uk-UA"/>
        </w:rPr>
        <w:t xml:space="preserve"> </w:t>
      </w:r>
      <w:r w:rsidRPr="00677783">
        <w:rPr>
          <w:rFonts w:ascii="Times New Roman" w:hAnsi="Times New Roman"/>
          <w:kern w:val="36"/>
          <w:sz w:val="28"/>
          <w:szCs w:val="28"/>
          <w:lang w:val="uk-UA"/>
        </w:rPr>
        <w:t xml:space="preserve">визначає вимоги до </w:t>
      </w:r>
      <w:r w:rsidRPr="00677783">
        <w:rPr>
          <w:rFonts w:ascii="Times New Roman" w:hAnsi="Times New Roman"/>
          <w:sz w:val="28"/>
          <w:szCs w:val="28"/>
          <w:lang w:val="uk-UA"/>
        </w:rPr>
        <w:t xml:space="preserve">другого (магістерського) </w:t>
      </w:r>
      <w:r w:rsidRPr="00677783">
        <w:rPr>
          <w:rFonts w:ascii="Times New Roman" w:hAnsi="Times New Roman"/>
          <w:kern w:val="36"/>
          <w:sz w:val="28"/>
          <w:szCs w:val="28"/>
          <w:lang w:val="uk-UA"/>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25165059" w14:textId="77777777" w:rsidR="0034205C" w:rsidRPr="00677783" w:rsidRDefault="0034205C" w:rsidP="003417AF">
      <w:pPr>
        <w:spacing w:after="0" w:line="240" w:lineRule="auto"/>
        <w:ind w:firstLine="567"/>
        <w:jc w:val="both"/>
        <w:rPr>
          <w:rFonts w:ascii="Times New Roman" w:hAnsi="Times New Roman"/>
          <w:kern w:val="36"/>
          <w:sz w:val="28"/>
          <w:szCs w:val="28"/>
          <w:lang w:val="uk-UA"/>
        </w:rPr>
      </w:pPr>
      <w:r w:rsidRPr="00677783">
        <w:rPr>
          <w:rFonts w:ascii="Times New Roman" w:hAnsi="Times New Roman"/>
          <w:kern w:val="36"/>
          <w:sz w:val="28"/>
          <w:szCs w:val="28"/>
          <w:lang w:val="uk-UA"/>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14:paraId="64153694" w14:textId="2D7CABF9" w:rsidR="004A70EE" w:rsidRPr="00677783" w:rsidRDefault="004A70EE" w:rsidP="003417AF">
      <w:pPr>
        <w:spacing w:after="0" w:line="240" w:lineRule="auto"/>
        <w:ind w:firstLine="567"/>
        <w:jc w:val="both"/>
        <w:rPr>
          <w:rFonts w:ascii="Times New Roman" w:hAnsi="Times New Roman"/>
          <w:kern w:val="36"/>
          <w:sz w:val="28"/>
          <w:szCs w:val="28"/>
          <w:lang w:val="uk-UA"/>
        </w:rPr>
      </w:pPr>
      <w:r w:rsidRPr="00677783">
        <w:rPr>
          <w:rFonts w:ascii="Times New Roman" w:hAnsi="Times New Roman"/>
          <w:color w:val="000000"/>
          <w:kern w:val="36"/>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51" w:history="1">
        <w:r w:rsidR="00E4138F" w:rsidRPr="00677783">
          <w:rPr>
            <w:rStyle w:val="a4"/>
            <w:rFonts w:ascii="Times New Roman" w:hAnsi="Times New Roman"/>
            <w:sz w:val="28"/>
            <w:szCs w:val="28"/>
            <w:lang w:val="ru-RU"/>
          </w:rPr>
          <w:t>https</w:t>
        </w:r>
        <w:r w:rsidR="00E4138F" w:rsidRPr="00677783">
          <w:rPr>
            <w:rStyle w:val="a4"/>
            <w:rFonts w:ascii="Times New Roman" w:hAnsi="Times New Roman"/>
            <w:sz w:val="28"/>
            <w:szCs w:val="28"/>
            <w:lang w:val="uk-UA"/>
          </w:rPr>
          <w:t>://</w:t>
        </w:r>
        <w:r w:rsidR="00E4138F" w:rsidRPr="00677783">
          <w:rPr>
            <w:rStyle w:val="a4"/>
            <w:rFonts w:ascii="Times New Roman" w:hAnsi="Times New Roman"/>
            <w:sz w:val="28"/>
            <w:szCs w:val="28"/>
            <w:lang w:val="ru-RU"/>
          </w:rPr>
          <w:t>uu</w:t>
        </w:r>
        <w:r w:rsidR="00E4138F" w:rsidRPr="00677783">
          <w:rPr>
            <w:rStyle w:val="a4"/>
            <w:rFonts w:ascii="Times New Roman" w:hAnsi="Times New Roman"/>
            <w:sz w:val="28"/>
            <w:szCs w:val="28"/>
            <w:lang w:val="uk-UA"/>
          </w:rPr>
          <w:t>.</w:t>
        </w:r>
        <w:r w:rsidR="00E4138F" w:rsidRPr="00677783">
          <w:rPr>
            <w:rStyle w:val="a4"/>
            <w:rFonts w:ascii="Times New Roman" w:hAnsi="Times New Roman"/>
            <w:sz w:val="28"/>
            <w:szCs w:val="28"/>
            <w:lang w:val="ru-RU"/>
          </w:rPr>
          <w:t>edu</w:t>
        </w:r>
        <w:r w:rsidR="00E4138F" w:rsidRPr="00677783">
          <w:rPr>
            <w:rStyle w:val="a4"/>
            <w:rFonts w:ascii="Times New Roman" w:hAnsi="Times New Roman"/>
            <w:sz w:val="28"/>
            <w:szCs w:val="28"/>
            <w:lang w:val="uk-UA"/>
          </w:rPr>
          <w:t>.</w:t>
        </w:r>
        <w:r w:rsidR="00E4138F" w:rsidRPr="00677783">
          <w:rPr>
            <w:rStyle w:val="a4"/>
            <w:rFonts w:ascii="Times New Roman" w:hAnsi="Times New Roman"/>
            <w:sz w:val="28"/>
            <w:szCs w:val="28"/>
            <w:lang w:val="ru-RU"/>
          </w:rPr>
          <w:t>ua</w:t>
        </w:r>
        <w:r w:rsidR="00E4138F" w:rsidRPr="00677783">
          <w:rPr>
            <w:rStyle w:val="a4"/>
            <w:rFonts w:ascii="Times New Roman" w:hAnsi="Times New Roman"/>
            <w:sz w:val="28"/>
            <w:szCs w:val="28"/>
            <w:lang w:val="uk-UA"/>
          </w:rPr>
          <w:t>/</w:t>
        </w:r>
        <w:r w:rsidR="00E4138F" w:rsidRPr="00677783">
          <w:rPr>
            <w:rStyle w:val="a4"/>
            <w:rFonts w:ascii="Times New Roman" w:hAnsi="Times New Roman"/>
            <w:sz w:val="28"/>
            <w:szCs w:val="28"/>
            <w:lang w:val="ru-RU"/>
          </w:rPr>
          <w:t>disc</w:t>
        </w:r>
        <w:r w:rsidR="00E4138F" w:rsidRPr="00677783">
          <w:rPr>
            <w:rStyle w:val="a4"/>
            <w:rFonts w:ascii="Times New Roman" w:hAnsi="Times New Roman"/>
            <w:sz w:val="28"/>
            <w:szCs w:val="28"/>
            <w:lang w:val="uk-UA"/>
          </w:rPr>
          <w:t>_</w:t>
        </w:r>
        <w:r w:rsidR="00E4138F" w:rsidRPr="00677783">
          <w:rPr>
            <w:rStyle w:val="a4"/>
            <w:rFonts w:ascii="Times New Roman" w:hAnsi="Times New Roman"/>
            <w:sz w:val="28"/>
            <w:szCs w:val="28"/>
            <w:lang w:val="ru-RU"/>
          </w:rPr>
          <w:t>vilnogo</w:t>
        </w:r>
        <w:r w:rsidR="00E4138F" w:rsidRPr="00677783">
          <w:rPr>
            <w:rStyle w:val="a4"/>
            <w:rFonts w:ascii="Times New Roman" w:hAnsi="Times New Roman"/>
            <w:sz w:val="28"/>
            <w:szCs w:val="28"/>
            <w:lang w:val="uk-UA"/>
          </w:rPr>
          <w:t>_</w:t>
        </w:r>
        <w:r w:rsidR="00E4138F" w:rsidRPr="00677783">
          <w:rPr>
            <w:rStyle w:val="a4"/>
            <w:rFonts w:ascii="Times New Roman" w:hAnsi="Times New Roman"/>
            <w:sz w:val="28"/>
            <w:szCs w:val="28"/>
            <w:lang w:val="ru-RU"/>
          </w:rPr>
          <w:t>viboru</w:t>
        </w:r>
      </w:hyperlink>
      <w:r w:rsidRPr="00677783">
        <w:rPr>
          <w:rFonts w:ascii="Times New Roman" w:hAnsi="Times New Roman"/>
          <w:color w:val="000000"/>
          <w:kern w:val="36"/>
          <w:sz w:val="28"/>
          <w:szCs w:val="28"/>
          <w:lang w:val="uk-UA"/>
        </w:rPr>
        <w:t>.</w:t>
      </w:r>
    </w:p>
    <w:p w14:paraId="1CDBBA36" w14:textId="77777777" w:rsidR="0034205C" w:rsidRPr="00677783" w:rsidRDefault="0034205C" w:rsidP="003417AF">
      <w:pPr>
        <w:spacing w:after="0" w:line="240" w:lineRule="auto"/>
        <w:ind w:firstLine="567"/>
        <w:jc w:val="both"/>
        <w:rPr>
          <w:rFonts w:ascii="Times New Roman" w:hAnsi="Times New Roman"/>
          <w:kern w:val="36"/>
          <w:sz w:val="28"/>
          <w:szCs w:val="28"/>
          <w:lang w:val="uk-UA"/>
        </w:rPr>
      </w:pPr>
      <w:r w:rsidRPr="00677783">
        <w:rPr>
          <w:rFonts w:ascii="Times New Roman" w:hAnsi="Times New Roman"/>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14:paraId="3483796B" w14:textId="77777777" w:rsidR="004A70EE" w:rsidRPr="00677783" w:rsidRDefault="004A70EE" w:rsidP="0008351F">
      <w:pPr>
        <w:spacing w:after="0" w:line="240" w:lineRule="auto"/>
        <w:ind w:firstLine="567"/>
        <w:jc w:val="both"/>
        <w:rPr>
          <w:rFonts w:ascii="Times New Roman" w:hAnsi="Times New Roman"/>
          <w:kern w:val="36"/>
          <w:sz w:val="28"/>
          <w:szCs w:val="28"/>
          <w:lang w:val="uk-UA"/>
        </w:rPr>
      </w:pPr>
    </w:p>
    <w:p w14:paraId="32D5C282" w14:textId="77777777" w:rsidR="004A70EE" w:rsidRPr="00677783" w:rsidRDefault="004A70EE" w:rsidP="0008351F">
      <w:pPr>
        <w:spacing w:after="0" w:line="240" w:lineRule="auto"/>
        <w:ind w:firstLine="567"/>
        <w:jc w:val="both"/>
        <w:rPr>
          <w:rFonts w:ascii="Times New Roman" w:hAnsi="Times New Roman"/>
          <w:sz w:val="28"/>
          <w:szCs w:val="28"/>
          <w:lang w:val="uk-UA"/>
        </w:rPr>
        <w:sectPr w:rsidR="004A70EE" w:rsidRPr="00677783" w:rsidSect="00DB6BA2">
          <w:pgSz w:w="11906" w:h="16838"/>
          <w:pgMar w:top="851" w:right="851" w:bottom="851" w:left="1418" w:header="708" w:footer="708" w:gutter="0"/>
          <w:cols w:space="708"/>
          <w:docGrid w:linePitch="360"/>
        </w:sectPr>
      </w:pPr>
    </w:p>
    <w:p w14:paraId="4D93B763" w14:textId="77777777" w:rsidR="0034205C" w:rsidRPr="00677783" w:rsidRDefault="0034205C" w:rsidP="007E0E0A">
      <w:pPr>
        <w:jc w:val="center"/>
        <w:rPr>
          <w:rFonts w:ascii="Times New Roman" w:hAnsi="Times New Roman"/>
          <w:b/>
          <w:sz w:val="28"/>
          <w:szCs w:val="28"/>
          <w:lang w:val="uk-UA"/>
        </w:rPr>
      </w:pPr>
      <w:r w:rsidRPr="00677783">
        <w:rPr>
          <w:rFonts w:ascii="Times New Roman" w:hAnsi="Times New Roman"/>
          <w:b/>
          <w:spacing w:val="20"/>
          <w:kern w:val="36"/>
          <w:sz w:val="28"/>
          <w:szCs w:val="28"/>
          <w:lang w:val="uk-UA"/>
        </w:rPr>
        <w:lastRenderedPageBreak/>
        <w:t xml:space="preserve">8. </w:t>
      </w:r>
      <w:r w:rsidRPr="00677783">
        <w:rPr>
          <w:rFonts w:ascii="Times New Roman" w:hAnsi="Times New Roman"/>
          <w:b/>
          <w:sz w:val="28"/>
          <w:szCs w:val="28"/>
          <w:lang w:val="uk-UA"/>
        </w:rPr>
        <w:t>Матриця відповідності програмних компетентностей</w:t>
      </w:r>
      <w:r w:rsidRPr="00677783">
        <w:rPr>
          <w:rFonts w:ascii="Times New Roman" w:hAnsi="Times New Roman"/>
          <w:b/>
          <w:sz w:val="28"/>
          <w:szCs w:val="28"/>
          <w:lang w:val="uk-UA"/>
        </w:rPr>
        <w:br/>
        <w:t xml:space="preserve">компонентам освітньої програми </w:t>
      </w:r>
    </w:p>
    <w:tbl>
      <w:tblPr>
        <w:tblW w:w="5194" w:type="pct"/>
        <w:jc w:val="center"/>
        <w:shd w:val="clear" w:color="auto" w:fill="FF0000"/>
        <w:tblLook w:val="00A0" w:firstRow="1" w:lastRow="0" w:firstColumn="1" w:lastColumn="0" w:noHBand="0" w:noVBand="0"/>
      </w:tblPr>
      <w:tblGrid>
        <w:gridCol w:w="633"/>
        <w:gridCol w:w="635"/>
        <w:gridCol w:w="635"/>
        <w:gridCol w:w="635"/>
        <w:gridCol w:w="635"/>
        <w:gridCol w:w="635"/>
        <w:gridCol w:w="635"/>
        <w:gridCol w:w="635"/>
        <w:gridCol w:w="635"/>
        <w:gridCol w:w="635"/>
        <w:gridCol w:w="635"/>
        <w:gridCol w:w="635"/>
        <w:gridCol w:w="635"/>
        <w:gridCol w:w="635"/>
        <w:gridCol w:w="635"/>
        <w:gridCol w:w="635"/>
        <w:gridCol w:w="635"/>
      </w:tblGrid>
      <w:tr w:rsidR="00AE78E2" w:rsidRPr="00677783" w14:paraId="72AA4703" w14:textId="77777777" w:rsidTr="0037296F">
        <w:trPr>
          <w:cantSplit/>
          <w:trHeight w:hRule="exact" w:val="1039"/>
          <w:jc w:val="center"/>
        </w:trPr>
        <w:tc>
          <w:tcPr>
            <w:tcW w:w="468"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textDirection w:val="btLr"/>
            <w:vAlign w:val="center"/>
          </w:tcPr>
          <w:p w14:paraId="36EF39B7" w14:textId="77777777" w:rsidR="00AE78E2" w:rsidRPr="00677783" w:rsidRDefault="00AE78E2" w:rsidP="00655C83">
            <w:pPr>
              <w:spacing w:line="20" w:lineRule="atLeast"/>
              <w:jc w:val="center"/>
              <w:rPr>
                <w:rFonts w:ascii="Times New Roman" w:hAnsi="Times New Roman"/>
                <w:color w:val="000000"/>
                <w:lang w:val="uk-UA"/>
              </w:rPr>
            </w:pP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tcPr>
          <w:p w14:paraId="1285F8C6" w14:textId="77777777" w:rsidR="00AE78E2" w:rsidRPr="00677783" w:rsidRDefault="00AE78E2"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1.1</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tcPr>
          <w:p w14:paraId="38A58EDC" w14:textId="77777777" w:rsidR="00AE78E2" w:rsidRPr="00677783" w:rsidRDefault="00AE78E2"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1.2</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tcPr>
          <w:p w14:paraId="426659F9" w14:textId="77777777" w:rsidR="00AE78E2" w:rsidRPr="00677783" w:rsidRDefault="00AE78E2"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1.3</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tcPr>
          <w:p w14:paraId="6B968D4E" w14:textId="77777777" w:rsidR="00AE78E2" w:rsidRPr="00677783" w:rsidRDefault="00AE78E2"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1.4</w:t>
            </w:r>
          </w:p>
        </w:tc>
        <w:tc>
          <w:tcPr>
            <w:tcW w:w="283" w:type="pct"/>
            <w:tcBorders>
              <w:top w:val="single" w:sz="4" w:space="0" w:color="auto"/>
              <w:left w:val="single" w:sz="4" w:space="0" w:color="auto"/>
              <w:bottom w:val="single" w:sz="4" w:space="0" w:color="auto"/>
              <w:right w:val="single" w:sz="4" w:space="0" w:color="auto"/>
            </w:tcBorders>
            <w:textDirection w:val="btLr"/>
          </w:tcPr>
          <w:p w14:paraId="27440112" w14:textId="5E9A64DC" w:rsidR="00AE78E2" w:rsidRPr="00677783" w:rsidRDefault="00AE78E2" w:rsidP="00655C83">
            <w:pPr>
              <w:spacing w:line="20" w:lineRule="atLeast"/>
              <w:jc w:val="center"/>
              <w:rPr>
                <w:rFonts w:ascii="Times New Roman" w:hAnsi="Times New Roman"/>
                <w:color w:val="000000"/>
                <w:lang w:val="uk-UA"/>
              </w:rPr>
            </w:pPr>
            <w:r>
              <w:rPr>
                <w:rFonts w:ascii="Times New Roman" w:hAnsi="Times New Roman"/>
                <w:color w:val="000000"/>
                <w:lang w:val="uk-UA"/>
              </w:rPr>
              <w:t>ОК 1.5</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07B6BD9C" w14:textId="42468AB4" w:rsidR="00AE78E2" w:rsidRPr="00677783" w:rsidRDefault="00AE78E2"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2.1</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3908E880" w14:textId="3A613D7D" w:rsidR="00AE78E2" w:rsidRPr="00677783" w:rsidRDefault="00AE78E2"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2.2</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25CC4421" w14:textId="3F80B88E" w:rsidR="00AE78E2" w:rsidRPr="00677783" w:rsidRDefault="00AE78E2"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2.3</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285E605C" w14:textId="4834F8C0" w:rsidR="00AE78E2" w:rsidRPr="00677783" w:rsidRDefault="00AE78E2"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2.4</w:t>
            </w:r>
          </w:p>
        </w:tc>
        <w:tc>
          <w:tcPr>
            <w:tcW w:w="283" w:type="pct"/>
            <w:tcBorders>
              <w:top w:val="single" w:sz="4" w:space="0" w:color="auto"/>
              <w:left w:val="single" w:sz="4" w:space="0" w:color="auto"/>
              <w:bottom w:val="single" w:sz="4" w:space="0" w:color="auto"/>
              <w:right w:val="single" w:sz="4" w:space="0" w:color="auto"/>
            </w:tcBorders>
            <w:textDirection w:val="btLr"/>
          </w:tcPr>
          <w:p w14:paraId="09B7E01A" w14:textId="2A1AAAE7" w:rsidR="00AE78E2" w:rsidRPr="00677783" w:rsidRDefault="00AE78E2" w:rsidP="00655C83">
            <w:pPr>
              <w:spacing w:line="20" w:lineRule="atLeast"/>
              <w:jc w:val="center"/>
              <w:rPr>
                <w:rFonts w:ascii="Times New Roman" w:hAnsi="Times New Roman"/>
                <w:color w:val="000000"/>
                <w:lang w:val="uk-UA"/>
              </w:rPr>
            </w:pPr>
            <w:r>
              <w:rPr>
                <w:rFonts w:ascii="Times New Roman" w:hAnsi="Times New Roman"/>
                <w:color w:val="000000"/>
                <w:lang w:val="uk-UA"/>
              </w:rPr>
              <w:t>ОК 2.5</w:t>
            </w:r>
          </w:p>
        </w:tc>
        <w:tc>
          <w:tcPr>
            <w:tcW w:w="283" w:type="pct"/>
            <w:tcBorders>
              <w:top w:val="single" w:sz="4" w:space="0" w:color="auto"/>
              <w:left w:val="single" w:sz="4" w:space="0" w:color="auto"/>
              <w:bottom w:val="single" w:sz="4" w:space="0" w:color="auto"/>
              <w:right w:val="single" w:sz="4" w:space="0" w:color="auto"/>
            </w:tcBorders>
            <w:textDirection w:val="btLr"/>
          </w:tcPr>
          <w:p w14:paraId="166AD390" w14:textId="641C3964" w:rsidR="00AE78E2" w:rsidRPr="00677783" w:rsidRDefault="00AE78E2" w:rsidP="00655C83">
            <w:pPr>
              <w:spacing w:line="20" w:lineRule="atLeast"/>
              <w:ind w:left="113" w:right="113"/>
              <w:jc w:val="center"/>
              <w:rPr>
                <w:rFonts w:ascii="Times New Roman" w:hAnsi="Times New Roman"/>
                <w:color w:val="000000"/>
                <w:lang w:val="uk-UA"/>
              </w:rPr>
            </w:pPr>
            <w:r>
              <w:rPr>
                <w:rFonts w:ascii="Times New Roman" w:hAnsi="Times New Roman"/>
                <w:color w:val="000000"/>
                <w:lang w:val="uk-UA"/>
              </w:rPr>
              <w:t>ОК 2.6</w:t>
            </w:r>
          </w:p>
        </w:tc>
        <w:tc>
          <w:tcPr>
            <w:tcW w:w="283" w:type="pct"/>
            <w:tcBorders>
              <w:top w:val="single" w:sz="4" w:space="0" w:color="auto"/>
              <w:left w:val="single" w:sz="4" w:space="0" w:color="auto"/>
              <w:bottom w:val="single" w:sz="4" w:space="0" w:color="auto"/>
              <w:right w:val="single" w:sz="4" w:space="0" w:color="auto"/>
            </w:tcBorders>
            <w:textDirection w:val="btLr"/>
          </w:tcPr>
          <w:p w14:paraId="0CF363DC" w14:textId="29D299A1" w:rsidR="00AE78E2" w:rsidRPr="00677783" w:rsidRDefault="00AE78E2" w:rsidP="00655C83">
            <w:pPr>
              <w:spacing w:line="20" w:lineRule="atLeast"/>
              <w:ind w:left="113" w:right="113"/>
              <w:jc w:val="center"/>
              <w:rPr>
                <w:rFonts w:ascii="Times New Roman" w:hAnsi="Times New Roman"/>
                <w:color w:val="000000"/>
                <w:lang w:val="uk-UA"/>
              </w:rPr>
            </w:pPr>
            <w:r>
              <w:rPr>
                <w:rFonts w:ascii="Times New Roman" w:hAnsi="Times New Roman"/>
                <w:color w:val="000000"/>
                <w:lang w:val="uk-UA"/>
              </w:rPr>
              <w:t>ОК 2.7</w:t>
            </w:r>
          </w:p>
        </w:tc>
        <w:tc>
          <w:tcPr>
            <w:tcW w:w="283" w:type="pct"/>
            <w:tcBorders>
              <w:top w:val="single" w:sz="4" w:space="0" w:color="auto"/>
              <w:left w:val="single" w:sz="4" w:space="0" w:color="auto"/>
              <w:bottom w:val="single" w:sz="4" w:space="0" w:color="auto"/>
              <w:right w:val="single" w:sz="4" w:space="0" w:color="auto"/>
            </w:tcBorders>
            <w:textDirection w:val="btLr"/>
          </w:tcPr>
          <w:p w14:paraId="6A5A03F5" w14:textId="0F5C8956" w:rsidR="00AE78E2" w:rsidRPr="00677783" w:rsidRDefault="00AE78E2" w:rsidP="00655C83">
            <w:pPr>
              <w:spacing w:line="20" w:lineRule="atLeast"/>
              <w:ind w:left="113" w:right="113"/>
              <w:jc w:val="center"/>
              <w:rPr>
                <w:rFonts w:ascii="Times New Roman" w:hAnsi="Times New Roman"/>
                <w:color w:val="000000"/>
                <w:lang w:val="uk-UA"/>
              </w:rPr>
            </w:pPr>
            <w:r>
              <w:rPr>
                <w:rFonts w:ascii="Times New Roman" w:hAnsi="Times New Roman"/>
                <w:color w:val="000000"/>
                <w:lang w:val="uk-UA"/>
              </w:rPr>
              <w:t>ОК 2.8</w:t>
            </w:r>
          </w:p>
        </w:tc>
        <w:tc>
          <w:tcPr>
            <w:tcW w:w="28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386B13" w14:textId="1BB0D7F8" w:rsidR="00AE78E2" w:rsidRPr="00677783" w:rsidRDefault="00AE78E2" w:rsidP="00655C83">
            <w:pPr>
              <w:spacing w:line="20" w:lineRule="atLeast"/>
              <w:ind w:left="113" w:right="113"/>
              <w:jc w:val="center"/>
              <w:rPr>
                <w:rFonts w:ascii="Times New Roman" w:hAnsi="Times New Roman"/>
                <w:color w:val="000000"/>
                <w:lang w:val="uk-UA"/>
              </w:rPr>
            </w:pPr>
            <w:r w:rsidRPr="00677783">
              <w:rPr>
                <w:rFonts w:ascii="Times New Roman" w:hAnsi="Times New Roman"/>
                <w:color w:val="000000"/>
                <w:lang w:val="uk-UA"/>
              </w:rPr>
              <w:t>ПР 1</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tcPr>
          <w:p w14:paraId="0D7065E9" w14:textId="77777777" w:rsidR="00AE78E2" w:rsidRPr="00677783" w:rsidRDefault="00AE78E2" w:rsidP="00655C83">
            <w:pPr>
              <w:spacing w:line="20" w:lineRule="atLeast"/>
              <w:ind w:left="113" w:right="113"/>
              <w:jc w:val="center"/>
              <w:rPr>
                <w:rFonts w:ascii="Times New Roman" w:hAnsi="Times New Roman"/>
                <w:color w:val="000000"/>
                <w:lang w:val="uk-UA"/>
              </w:rPr>
            </w:pPr>
            <w:r w:rsidRPr="00677783">
              <w:rPr>
                <w:rFonts w:ascii="Times New Roman" w:hAnsi="Times New Roman"/>
                <w:color w:val="000000"/>
                <w:lang w:val="uk-UA"/>
              </w:rPr>
              <w:t>ПР 2</w:t>
            </w:r>
          </w:p>
        </w:tc>
        <w:tc>
          <w:tcPr>
            <w:tcW w:w="283" w:type="pct"/>
            <w:tcBorders>
              <w:top w:val="single" w:sz="4" w:space="0" w:color="auto"/>
              <w:left w:val="nil"/>
              <w:bottom w:val="single" w:sz="4" w:space="0" w:color="auto"/>
              <w:right w:val="single" w:sz="4" w:space="0" w:color="auto"/>
            </w:tcBorders>
            <w:textDirection w:val="btLr"/>
          </w:tcPr>
          <w:p w14:paraId="2C02635A" w14:textId="77777777" w:rsidR="00AE78E2" w:rsidRPr="00677783" w:rsidRDefault="00AE78E2" w:rsidP="00655C83">
            <w:pPr>
              <w:spacing w:line="20" w:lineRule="atLeast"/>
              <w:ind w:left="113" w:right="113"/>
              <w:jc w:val="center"/>
              <w:rPr>
                <w:rFonts w:ascii="Times New Roman" w:hAnsi="Times New Roman"/>
                <w:color w:val="000000"/>
                <w:lang w:val="uk-UA"/>
              </w:rPr>
            </w:pPr>
            <w:r w:rsidRPr="00677783">
              <w:rPr>
                <w:rFonts w:ascii="Times New Roman" w:hAnsi="Times New Roman"/>
                <w:color w:val="000000"/>
                <w:lang w:val="uk-UA"/>
              </w:rPr>
              <w:t>МКР</w:t>
            </w:r>
          </w:p>
        </w:tc>
      </w:tr>
      <w:tr w:rsidR="00AE78E2" w:rsidRPr="00677783" w14:paraId="1D208391"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33DB2"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ЗК 1</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5129608"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5126581"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DCCF355"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A9FEC2D"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03B701ED"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4F2E9533" w14:textId="76E9D5AB"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40CB43F" w14:textId="3337BD6F"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66BC594" w14:textId="7C6B2370"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F879FCB"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6434748E" w14:textId="47A37001"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74C66AE9"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7C69FC06"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0BB960E4"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5C444" w14:textId="1A56B70E"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FF73074"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tcPr>
          <w:p w14:paraId="290AC47C"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r w:rsidR="00AE78E2" w:rsidRPr="00677783" w14:paraId="405C9838"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42633"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ЗК 2</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41A21CF"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98FCD46"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4CC2F6C8"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E823643"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6AA20D09" w14:textId="0E6BE95A"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34D501D7" w14:textId="1ED19DDE"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002833A" w14:textId="353B70E8"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0B7121D7" w14:textId="44673971"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0E2BD973" w14:textId="471370A1"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4689FDA" w14:textId="3664CC81"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83A6B26"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6E86CE44"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218ADBFC"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A97E9" w14:textId="61C6C545"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0A329ED0"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53034AE2"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r w:rsidR="00AE78E2" w:rsidRPr="00677783" w14:paraId="65F0C410"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486733"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ЗК 3</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3ABD49C"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20850A5"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40A99F8"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45C17245"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1E77D39E"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7B20458" w14:textId="65DB05BB"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4D9F9CF3"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7F54E58C" w14:textId="4FD49C64"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6F732CD" w14:textId="2A80823E"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29499D3B" w14:textId="54062F34"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70B9A712"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EE9DAA8"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38BF05FB" w14:textId="690A47DA"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54D7E3" w14:textId="672605F2"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43EAEDB1"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26AD6B0E"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r w:rsidR="00AE78E2" w:rsidRPr="00677783" w14:paraId="77746A4B"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E7AB1"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ЗК 4</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AD5D32F"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81387B8"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04A68EC"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1A7FFBA"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2EF0DD7F"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48801AE" w14:textId="75FE1176"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E220F8B"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BBB13EC"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02F82911" w14:textId="1F115D2A"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450A3BD1" w14:textId="0040FED4"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6F359552" w14:textId="0192D91B" w:rsidR="00AE78E2" w:rsidRPr="00677783" w:rsidRDefault="00E96355" w:rsidP="00655C83">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0E6185C" w14:textId="75C962FB"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4A45B984"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AEDE9" w14:textId="13554BB2"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F35DB62"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302E3357"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r>
      <w:tr w:rsidR="00AE78E2" w:rsidRPr="00677783" w14:paraId="7D523BF5"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EA958"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ЗК 5</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B537699"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BF9BF6C"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7316508"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CFDB2BB"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E183CAC" w14:textId="5CE3D013"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8BB05CE" w14:textId="696E0DE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668DDDB" w14:textId="782FE986"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01409BF" w14:textId="611EAEA4"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BC69DDB"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1BBE8D12" w14:textId="054C2D0C"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3C2F27EB" w14:textId="799F8F09" w:rsidR="00AE78E2" w:rsidRPr="00677783" w:rsidRDefault="00E96355" w:rsidP="00655C83">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7002C5C" w14:textId="49E71B23"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1DA9ADA8" w14:textId="4A7363BD" w:rsidR="00AE78E2" w:rsidRPr="00677783" w:rsidRDefault="00E96355" w:rsidP="00655C83">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CD315" w14:textId="6FEACC3A"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81AB395"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vAlign w:val="center"/>
          </w:tcPr>
          <w:p w14:paraId="736824A1"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r>
      <w:tr w:rsidR="00AE78E2" w:rsidRPr="00677783" w14:paraId="1918BDE5"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30F6D"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ЗК 6</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A03B850"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BC2CE98"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B7C8F08"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48822CF"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1B4BD3D0"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F67C8F3" w14:textId="42DC5F96"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7C409CC"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6B8AAE2" w14:textId="711EB83F"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580566D" w14:textId="428F2D9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25AC579C" w14:textId="587CCC80"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4882AE0C" w14:textId="793F4F3E" w:rsidR="00AE78E2" w:rsidRPr="00677783" w:rsidRDefault="00E96355" w:rsidP="00655C83">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E9F9BF7"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39DDB8D9"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179475" w14:textId="1177BEC1"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3A73C25"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51BB4A28"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r>
      <w:tr w:rsidR="00AE78E2" w:rsidRPr="00677783" w14:paraId="656C36A7"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9BA1A"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ЗК 7</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2A57552"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092D0FC"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B6839AD"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8796B6D"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4D7EEC0"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1E12EB8A" w14:textId="47098FA1"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132A27ED"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534A6545" w14:textId="09D4D87E"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81BEE6B"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451B1CAC" w14:textId="77806185"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6F8E3C0"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781896DB"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1B755956" w14:textId="47C638EE"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083AFE" w14:textId="0A09224B"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00CBEE68"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2A85ADE0"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r w:rsidR="00AE78E2" w:rsidRPr="00677783" w14:paraId="27582C35"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98691" w14:textId="78C9890B"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СК 1</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82C1508"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E2FC21F"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093726E3"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23DB7D40"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427AC3C0"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57E0C5DB" w14:textId="7AEF1EBA"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D8847C6"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03636FE" w14:textId="45821D0F"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AE893BB" w14:textId="2BA1A6A3"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3660CF3A" w14:textId="46BE4143"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0E759E2B"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22796DD4"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9C075CE"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E4DADD" w14:textId="7FF0F3A8"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17AD2E19"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69CE3871"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r>
      <w:tr w:rsidR="00AE78E2" w:rsidRPr="00677783" w14:paraId="598A4BF7"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4A8F8" w14:textId="7269A0E9"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СК 2</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3F32961"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2874EAC"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0BE1ED8F"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5634EF4"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7789D849"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E34A466" w14:textId="7AB4721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0629F1B3"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122A1B99" w14:textId="73827B0D"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4717F91" w14:textId="6FB798A2"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DD8D5D5" w14:textId="0BDA8BBF"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58FB2157" w14:textId="0CCFF663"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261CCD9" w14:textId="1E60A32F"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544ACBB0" w14:textId="1A82D230"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49F95" w14:textId="477450C1"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4FBAEDF8"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514830F0"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r w:rsidR="00AE78E2" w:rsidRPr="00677783" w14:paraId="00961F53"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12856" w14:textId="4771633D"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СК 3</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40C52A68"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6F8B657"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E780A49"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0E2F74D4"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44F17833" w14:textId="2AB25374"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222CBD3F" w14:textId="7E3B5324"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3C13B19" w14:textId="716762E1"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704DDBC" w14:textId="26493E76"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0BB6338" w14:textId="62EDFDEC"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4DA1A87B" w14:textId="5A2FE126"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230DF83" w14:textId="212BE6FE"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17F603F8" w14:textId="7C60F15A"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5E9026F"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42EB0" w14:textId="5474F50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22FC944"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6E48F970"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r w:rsidR="00AE78E2" w:rsidRPr="00677783" w14:paraId="1DF8CBE8"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C5A58" w14:textId="604EF902"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СК 4</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18629560"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190933B8"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1111DFA5"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5BD64D6"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6C10DE93" w14:textId="163847DC"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B0A7BC1" w14:textId="7E9D1A8F"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E2940EC" w14:textId="5F332465"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3FAC7FAA" w14:textId="4808127A"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7AA862E" w14:textId="78B9BFB6"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DD26E85" w14:textId="79DD4292"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6DA8BE0" w14:textId="2C496C80"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1075F653" w14:textId="2E17FB23"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19EEE55A" w14:textId="27C6391B" w:rsidR="00AE78E2" w:rsidRPr="00677783" w:rsidRDefault="00E96355" w:rsidP="00E96355">
            <w:pPr>
              <w:spacing w:after="0" w:line="240" w:lineRule="auto"/>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7B6CC" w14:textId="770F1D95"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E8C6741"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1B621CD5"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r w:rsidR="00AE78E2" w:rsidRPr="00677783" w14:paraId="3F12E1D5"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3436B" w14:textId="16D6AAAB"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СК 5</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42E4C4B"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F31ACCA"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FBEAF87"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160A87C"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18E9669C"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441C463" w14:textId="5E37ACB4"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697A943" w14:textId="08FCB0D1"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3453EC3" w14:textId="6117F39A"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2285AD5C" w14:textId="6EE94531"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42C59BD" w14:textId="384FDE1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6B696FEA" w14:textId="17D43641"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F89030F"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6EA717A7"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B0E8E" w14:textId="7CE169DC"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362A1855"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07F437F2"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r w:rsidR="00AE78E2" w:rsidRPr="00677783" w14:paraId="2C5E4C15" w14:textId="77777777" w:rsidTr="0037296F">
        <w:trPr>
          <w:trHeight w:val="113"/>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E7495" w14:textId="692FF796"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СК 6</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27B478D"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E74DABD"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63F881DD"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4F9AE934"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4E585F16" w14:textId="082977AD" w:rsidR="00AE78E2" w:rsidRPr="00677783" w:rsidRDefault="00E96355" w:rsidP="00E96355">
            <w:pPr>
              <w:spacing w:after="0" w:line="240" w:lineRule="auto"/>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4BB82C8" w14:textId="4D1233C1"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462E0D50" w14:textId="0610585F"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FC19F09"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71FF0877"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04F15BA4" w14:textId="7D58792F"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16C4774E"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762260E3"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005C98CD" w14:textId="77777777" w:rsidR="00AE78E2" w:rsidRPr="00677783" w:rsidRDefault="00AE78E2"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7E1A3" w14:textId="1B434FE4"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C17FA50"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1EEAAF93" w14:textId="77777777" w:rsidR="00AE78E2" w:rsidRPr="00677783" w:rsidRDefault="00AE78E2"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r>
      <w:tr w:rsidR="00AE78E2" w:rsidRPr="00677783" w14:paraId="180EF8CC" w14:textId="77777777" w:rsidTr="0037296F">
        <w:trPr>
          <w:trHeight w:val="375"/>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98584" w14:textId="02F72D2E"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СК 7</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4A3E228"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4E280421"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0333988"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7833048C" w14:textId="77777777" w:rsidR="00AE78E2" w:rsidRPr="00677783" w:rsidRDefault="00AE78E2"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769535FD" w14:textId="39E0D687"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06109837" w14:textId="2F449F04"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46FDCC25" w14:textId="3C1AF9D2"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18D8BB3" w14:textId="71EEC7CD"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E3506D9" w14:textId="7073ED7E"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8426FA9" w14:textId="6B07E65B"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48886FB5" w14:textId="43322797"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3D65227" w14:textId="7625ACBC"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87C962E" w14:textId="7A898717" w:rsidR="00AE78E2"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F7570" w14:textId="7B5EA212"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noWrap/>
            <w:vAlign w:val="center"/>
          </w:tcPr>
          <w:p w14:paraId="58E924F3"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nil"/>
              <w:bottom w:val="single" w:sz="4" w:space="0" w:color="auto"/>
              <w:right w:val="single" w:sz="4" w:space="0" w:color="auto"/>
            </w:tcBorders>
            <w:shd w:val="clear" w:color="auto" w:fill="auto"/>
            <w:vAlign w:val="center"/>
          </w:tcPr>
          <w:p w14:paraId="033B6143" w14:textId="77777777" w:rsidR="00AE78E2" w:rsidRPr="00677783" w:rsidRDefault="00AE78E2"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r>
    </w:tbl>
    <w:p w14:paraId="116B5918" w14:textId="77777777" w:rsidR="0034205C" w:rsidRPr="00677783" w:rsidRDefault="0034205C" w:rsidP="007E0E0A">
      <w:pPr>
        <w:rPr>
          <w:rFonts w:ascii="Times New Roman" w:hAnsi="Times New Roman"/>
          <w:b/>
          <w:lang w:val="uk-UA"/>
        </w:rPr>
      </w:pPr>
    </w:p>
    <w:p w14:paraId="5E45B3ED" w14:textId="77777777" w:rsidR="0034205C" w:rsidRPr="00677783" w:rsidRDefault="0034205C" w:rsidP="005E2A54">
      <w:pPr>
        <w:jc w:val="center"/>
        <w:rPr>
          <w:rFonts w:ascii="Times New Roman" w:hAnsi="Times New Roman"/>
          <w:b/>
          <w:sz w:val="28"/>
          <w:szCs w:val="28"/>
          <w:lang w:val="uk-UA"/>
        </w:rPr>
      </w:pPr>
      <w:r w:rsidRPr="00677783">
        <w:rPr>
          <w:rFonts w:ascii="Times New Roman" w:hAnsi="Times New Roman"/>
          <w:b/>
          <w:lang w:val="uk-UA"/>
        </w:rPr>
        <w:br w:type="page"/>
      </w:r>
      <w:r w:rsidRPr="00677783">
        <w:rPr>
          <w:rFonts w:ascii="Times New Roman" w:hAnsi="Times New Roman"/>
          <w:b/>
          <w:sz w:val="28"/>
          <w:szCs w:val="28"/>
          <w:lang w:val="uk-UA"/>
        </w:rPr>
        <w:lastRenderedPageBreak/>
        <w:t>9. Матриця забезпечення програмних результатів навчання (ПРН)</w:t>
      </w:r>
      <w:r w:rsidRPr="00677783">
        <w:rPr>
          <w:rFonts w:ascii="Times New Roman" w:hAnsi="Times New Roman"/>
          <w:b/>
          <w:sz w:val="28"/>
          <w:szCs w:val="28"/>
          <w:lang w:val="uk-UA"/>
        </w:rPr>
        <w:br/>
        <w:t>відповідними компонентами освітньої програми</w:t>
      </w:r>
    </w:p>
    <w:tbl>
      <w:tblPr>
        <w:tblW w:w="5099" w:type="pct"/>
        <w:jc w:val="center"/>
        <w:shd w:val="clear" w:color="auto" w:fill="FF0000"/>
        <w:tblLook w:val="00A0" w:firstRow="1" w:lastRow="0" w:firstColumn="1" w:lastColumn="0" w:noHBand="0" w:noVBand="0"/>
      </w:tblPr>
      <w:tblGrid>
        <w:gridCol w:w="867"/>
        <w:gridCol w:w="635"/>
        <w:gridCol w:w="635"/>
        <w:gridCol w:w="635"/>
        <w:gridCol w:w="635"/>
        <w:gridCol w:w="635"/>
        <w:gridCol w:w="635"/>
        <w:gridCol w:w="635"/>
        <w:gridCol w:w="635"/>
        <w:gridCol w:w="635"/>
        <w:gridCol w:w="635"/>
        <w:gridCol w:w="635"/>
        <w:gridCol w:w="635"/>
        <w:gridCol w:w="635"/>
        <w:gridCol w:w="635"/>
        <w:gridCol w:w="635"/>
        <w:gridCol w:w="635"/>
      </w:tblGrid>
      <w:tr w:rsidR="00E96355" w:rsidRPr="00677783" w14:paraId="019F8453" w14:textId="77777777" w:rsidTr="0037296F">
        <w:trPr>
          <w:cantSplit/>
          <w:trHeight w:hRule="exact" w:val="1039"/>
          <w:jc w:val="center"/>
        </w:trPr>
        <w:tc>
          <w:tcPr>
            <w:tcW w:w="477"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textDirection w:val="btLr"/>
            <w:vAlign w:val="center"/>
          </w:tcPr>
          <w:p w14:paraId="33146C81" w14:textId="77777777" w:rsidR="00E96355" w:rsidRPr="00677783" w:rsidRDefault="00E96355" w:rsidP="00655C83">
            <w:pPr>
              <w:spacing w:line="20" w:lineRule="atLeast"/>
              <w:jc w:val="center"/>
              <w:rPr>
                <w:rFonts w:ascii="Times New Roman" w:hAnsi="Times New Roman"/>
                <w:color w:val="00000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6FCC" w14:textId="77777777" w:rsidR="00E96355" w:rsidRPr="00677783" w:rsidRDefault="00E96355"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1.1</w:t>
            </w:r>
          </w:p>
        </w:tc>
        <w:tc>
          <w:tcPr>
            <w:tcW w:w="28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34C446" w14:textId="77777777" w:rsidR="00E96355" w:rsidRPr="00677783" w:rsidRDefault="00E96355"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1.2</w:t>
            </w:r>
          </w:p>
        </w:tc>
        <w:tc>
          <w:tcPr>
            <w:tcW w:w="28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A58C5" w14:textId="77777777" w:rsidR="00E96355" w:rsidRPr="00677783" w:rsidRDefault="00E96355"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1.3</w:t>
            </w:r>
          </w:p>
        </w:tc>
        <w:tc>
          <w:tcPr>
            <w:tcW w:w="28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0C3EE8" w14:textId="77777777" w:rsidR="00E96355" w:rsidRPr="00677783" w:rsidRDefault="00E96355"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1.4</w:t>
            </w:r>
          </w:p>
        </w:tc>
        <w:tc>
          <w:tcPr>
            <w:tcW w:w="283" w:type="pct"/>
            <w:tcBorders>
              <w:top w:val="single" w:sz="4" w:space="0" w:color="auto"/>
              <w:left w:val="single" w:sz="4" w:space="0" w:color="auto"/>
              <w:bottom w:val="single" w:sz="4" w:space="0" w:color="auto"/>
              <w:right w:val="single" w:sz="4" w:space="0" w:color="auto"/>
            </w:tcBorders>
            <w:textDirection w:val="btLr"/>
          </w:tcPr>
          <w:p w14:paraId="1BA0F1AA" w14:textId="42553AD3" w:rsidR="00E96355" w:rsidRPr="00677783" w:rsidRDefault="00E96355" w:rsidP="00655C83">
            <w:pPr>
              <w:spacing w:line="20" w:lineRule="atLeast"/>
              <w:jc w:val="center"/>
              <w:rPr>
                <w:rFonts w:ascii="Times New Roman" w:hAnsi="Times New Roman"/>
                <w:color w:val="000000"/>
                <w:lang w:val="uk-UA"/>
              </w:rPr>
            </w:pPr>
            <w:r>
              <w:rPr>
                <w:rFonts w:ascii="Times New Roman" w:hAnsi="Times New Roman"/>
                <w:color w:val="000000"/>
                <w:lang w:val="uk-UA"/>
              </w:rPr>
              <w:t>ОК 1.5</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22E023B0" w14:textId="5230224E" w:rsidR="00E96355" w:rsidRPr="00677783" w:rsidRDefault="00E96355"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2.1</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0BC5E684" w14:textId="1BBDD26A" w:rsidR="00E96355" w:rsidRPr="00677783" w:rsidRDefault="00E96355"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2.2</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422905AF" w14:textId="5C3E005A" w:rsidR="00E96355" w:rsidRPr="00677783" w:rsidRDefault="00E96355"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2.3</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3ACBD91A" w14:textId="51A06059" w:rsidR="00E96355" w:rsidRPr="00677783" w:rsidRDefault="00E96355" w:rsidP="00655C83">
            <w:pPr>
              <w:spacing w:line="20" w:lineRule="atLeast"/>
              <w:jc w:val="center"/>
              <w:rPr>
                <w:rFonts w:ascii="Times New Roman" w:hAnsi="Times New Roman"/>
                <w:color w:val="000000"/>
                <w:lang w:val="uk-UA"/>
              </w:rPr>
            </w:pPr>
            <w:r w:rsidRPr="00677783">
              <w:rPr>
                <w:rFonts w:ascii="Times New Roman" w:hAnsi="Times New Roman"/>
                <w:color w:val="000000"/>
                <w:lang w:val="uk-UA"/>
              </w:rPr>
              <w:t>ОК 2.4</w:t>
            </w: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3CD61B1E" w14:textId="71AEC16F" w:rsidR="00E96355" w:rsidRPr="00677783" w:rsidRDefault="00E96355" w:rsidP="00655C83">
            <w:pPr>
              <w:spacing w:line="20" w:lineRule="atLeast"/>
              <w:jc w:val="center"/>
              <w:rPr>
                <w:rFonts w:ascii="Times New Roman" w:hAnsi="Times New Roman"/>
                <w:color w:val="000000"/>
                <w:lang w:val="uk-UA"/>
              </w:rPr>
            </w:pPr>
            <w:r>
              <w:rPr>
                <w:rFonts w:ascii="Times New Roman" w:hAnsi="Times New Roman"/>
                <w:color w:val="000000"/>
                <w:lang w:val="uk-UA"/>
              </w:rPr>
              <w:t>ОК 2.5</w:t>
            </w:r>
          </w:p>
        </w:tc>
        <w:tc>
          <w:tcPr>
            <w:tcW w:w="283" w:type="pct"/>
            <w:tcBorders>
              <w:top w:val="single" w:sz="4" w:space="0" w:color="auto"/>
              <w:left w:val="single" w:sz="4" w:space="0" w:color="auto"/>
              <w:bottom w:val="single" w:sz="4" w:space="0" w:color="auto"/>
              <w:right w:val="single" w:sz="4" w:space="0" w:color="auto"/>
            </w:tcBorders>
            <w:textDirection w:val="btLr"/>
          </w:tcPr>
          <w:p w14:paraId="7062F9DF" w14:textId="4BE625F0" w:rsidR="00E96355" w:rsidRPr="00677783" w:rsidRDefault="00E96355" w:rsidP="00655C83">
            <w:pPr>
              <w:spacing w:line="20" w:lineRule="atLeast"/>
              <w:ind w:left="113" w:right="113"/>
              <w:jc w:val="center"/>
              <w:rPr>
                <w:rFonts w:ascii="Times New Roman" w:hAnsi="Times New Roman"/>
                <w:color w:val="000000"/>
                <w:lang w:val="uk-UA"/>
              </w:rPr>
            </w:pPr>
            <w:r>
              <w:rPr>
                <w:rFonts w:ascii="Times New Roman" w:hAnsi="Times New Roman"/>
                <w:color w:val="000000"/>
                <w:lang w:val="uk-UA"/>
              </w:rPr>
              <w:t>ОК 2.6</w:t>
            </w:r>
          </w:p>
        </w:tc>
        <w:tc>
          <w:tcPr>
            <w:tcW w:w="283" w:type="pct"/>
            <w:tcBorders>
              <w:top w:val="single" w:sz="4" w:space="0" w:color="auto"/>
              <w:left w:val="single" w:sz="4" w:space="0" w:color="auto"/>
              <w:bottom w:val="single" w:sz="4" w:space="0" w:color="auto"/>
              <w:right w:val="single" w:sz="4" w:space="0" w:color="auto"/>
            </w:tcBorders>
            <w:textDirection w:val="btLr"/>
          </w:tcPr>
          <w:p w14:paraId="6222BC6C" w14:textId="574A3630" w:rsidR="00E96355" w:rsidRPr="00677783" w:rsidRDefault="00E96355" w:rsidP="00655C83">
            <w:pPr>
              <w:spacing w:line="20" w:lineRule="atLeast"/>
              <w:ind w:left="113" w:right="113"/>
              <w:jc w:val="center"/>
              <w:rPr>
                <w:rFonts w:ascii="Times New Roman" w:hAnsi="Times New Roman"/>
                <w:color w:val="000000"/>
                <w:lang w:val="uk-UA"/>
              </w:rPr>
            </w:pPr>
            <w:r>
              <w:rPr>
                <w:rFonts w:ascii="Times New Roman" w:hAnsi="Times New Roman"/>
                <w:color w:val="000000"/>
                <w:lang w:val="uk-UA"/>
              </w:rPr>
              <w:t>ОК 2.7</w:t>
            </w:r>
          </w:p>
        </w:tc>
        <w:tc>
          <w:tcPr>
            <w:tcW w:w="283" w:type="pct"/>
            <w:tcBorders>
              <w:top w:val="single" w:sz="4" w:space="0" w:color="auto"/>
              <w:left w:val="single" w:sz="4" w:space="0" w:color="auto"/>
              <w:bottom w:val="single" w:sz="4" w:space="0" w:color="auto"/>
              <w:right w:val="single" w:sz="4" w:space="0" w:color="auto"/>
            </w:tcBorders>
            <w:textDirection w:val="btLr"/>
          </w:tcPr>
          <w:p w14:paraId="0B9A678C" w14:textId="550DACA6" w:rsidR="00E96355" w:rsidRPr="00677783" w:rsidRDefault="00E96355" w:rsidP="00655C83">
            <w:pPr>
              <w:spacing w:line="20" w:lineRule="atLeast"/>
              <w:ind w:left="113" w:right="113"/>
              <w:jc w:val="center"/>
              <w:rPr>
                <w:rFonts w:ascii="Times New Roman" w:hAnsi="Times New Roman"/>
                <w:color w:val="000000"/>
                <w:lang w:val="uk-UA"/>
              </w:rPr>
            </w:pPr>
            <w:r>
              <w:rPr>
                <w:rFonts w:ascii="Times New Roman" w:hAnsi="Times New Roman"/>
                <w:color w:val="000000"/>
                <w:lang w:val="uk-UA"/>
              </w:rPr>
              <w:t>ОК 2.8</w:t>
            </w:r>
          </w:p>
        </w:tc>
        <w:tc>
          <w:tcPr>
            <w:tcW w:w="28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9ADE8E" w14:textId="0899B3FB" w:rsidR="00E96355" w:rsidRPr="00677783" w:rsidRDefault="00E96355" w:rsidP="00655C83">
            <w:pPr>
              <w:spacing w:line="20" w:lineRule="atLeast"/>
              <w:ind w:left="113" w:right="113"/>
              <w:jc w:val="center"/>
              <w:rPr>
                <w:rFonts w:ascii="Times New Roman" w:hAnsi="Times New Roman"/>
                <w:color w:val="000000"/>
                <w:lang w:val="uk-UA"/>
              </w:rPr>
            </w:pPr>
            <w:r w:rsidRPr="00677783">
              <w:rPr>
                <w:rFonts w:ascii="Times New Roman" w:hAnsi="Times New Roman"/>
                <w:color w:val="000000"/>
                <w:lang w:val="uk-UA"/>
              </w:rPr>
              <w:t>ПР 1</w:t>
            </w:r>
          </w:p>
        </w:tc>
        <w:tc>
          <w:tcPr>
            <w:tcW w:w="28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58CFBE" w14:textId="77777777" w:rsidR="00E96355" w:rsidRPr="00677783" w:rsidRDefault="00E96355" w:rsidP="00655C83">
            <w:pPr>
              <w:spacing w:line="20" w:lineRule="atLeast"/>
              <w:ind w:left="113" w:right="113"/>
              <w:jc w:val="center"/>
              <w:rPr>
                <w:rFonts w:ascii="Times New Roman" w:hAnsi="Times New Roman"/>
                <w:color w:val="000000"/>
                <w:lang w:val="uk-UA"/>
              </w:rPr>
            </w:pPr>
            <w:r w:rsidRPr="00677783">
              <w:rPr>
                <w:rFonts w:ascii="Times New Roman" w:hAnsi="Times New Roman"/>
                <w:color w:val="000000"/>
                <w:lang w:val="uk-UA"/>
              </w:rPr>
              <w:t>ПР 2</w:t>
            </w:r>
          </w:p>
        </w:tc>
        <w:tc>
          <w:tcPr>
            <w:tcW w:w="283" w:type="pct"/>
            <w:tcBorders>
              <w:top w:val="single" w:sz="4" w:space="0" w:color="auto"/>
              <w:left w:val="single" w:sz="4" w:space="0" w:color="auto"/>
              <w:bottom w:val="single" w:sz="4" w:space="0" w:color="auto"/>
              <w:right w:val="single" w:sz="4" w:space="0" w:color="auto"/>
            </w:tcBorders>
            <w:textDirection w:val="btLr"/>
          </w:tcPr>
          <w:p w14:paraId="152683EB" w14:textId="77777777" w:rsidR="00E96355" w:rsidRPr="00677783" w:rsidRDefault="00E96355" w:rsidP="00655C83">
            <w:pPr>
              <w:spacing w:line="20" w:lineRule="atLeast"/>
              <w:ind w:left="113" w:right="113"/>
              <w:jc w:val="center"/>
              <w:rPr>
                <w:rFonts w:ascii="Times New Roman" w:hAnsi="Times New Roman"/>
                <w:color w:val="000000"/>
                <w:lang w:val="uk-UA"/>
              </w:rPr>
            </w:pPr>
            <w:r w:rsidRPr="00677783">
              <w:rPr>
                <w:rFonts w:ascii="Times New Roman" w:hAnsi="Times New Roman"/>
                <w:color w:val="000000"/>
                <w:lang w:val="uk-UA"/>
              </w:rPr>
              <w:t>МКР</w:t>
            </w:r>
          </w:p>
        </w:tc>
      </w:tr>
      <w:tr w:rsidR="00E96355" w:rsidRPr="00677783" w14:paraId="1A5F38F9" w14:textId="77777777" w:rsidTr="0037296F">
        <w:trPr>
          <w:trHeight w:val="376"/>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40F3C"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ПРН 1</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95BA6"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DAEFF"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F2F3F"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47016"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7B26186" w14:textId="08A534A6" w:rsidR="00E96355" w:rsidRPr="00677783" w:rsidRDefault="00E96355" w:rsidP="00655C83">
            <w:pPr>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91AB09B" w14:textId="0863CCBF"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0FF6330E" w14:textId="77DAD31D"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3116697" w14:textId="20E1FED7"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D99AC22" w14:textId="18FA48F6"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25ECBA8F" w14:textId="145E7E6A"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3FFBF81" w14:textId="728D9286"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AB8AEE4"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6B21D662"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53540" w14:textId="3D8324A6"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8C1D4"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99092DE"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1DF79521"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978A1"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59FF7"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69AA6"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7BCEE"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7BC25"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67B420DA" w14:textId="77777777" w:rsidR="00E96355" w:rsidRPr="00677783" w:rsidRDefault="00E96355" w:rsidP="00655C83">
            <w:pPr>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0433F0FF" w14:textId="11543CFB"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7B106DB"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3D60DD72" w14:textId="75DC89BF"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481C28BE" w14:textId="289D5AC6"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AC9AE6E" w14:textId="08247038"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311C5D4"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3B5AC305" w14:textId="3C3B0721"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D7F46B9" w14:textId="06C8E986" w:rsidR="00E96355" w:rsidRPr="00E96355" w:rsidRDefault="00E96355" w:rsidP="009458AC">
            <w:pPr>
              <w:jc w:val="center"/>
              <w:rPr>
                <w:rFonts w:ascii="Times New Roman" w:hAnsi="Times New Roman"/>
                <w:sz w:val="20"/>
                <w:szCs w:val="20"/>
                <w:lang w:val="uk-UA"/>
              </w:rPr>
            </w:pPr>
            <w:r>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DC5F5" w14:textId="0C2A64E4"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2631"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875E5A4"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18EB820B"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0D094"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3</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EA372"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1128C"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315F4D"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C9AA"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09E5FC72" w14:textId="77777777" w:rsidR="00E96355" w:rsidRPr="00677783" w:rsidRDefault="00E96355" w:rsidP="00655C83">
            <w:pPr>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5C14158A" w14:textId="045D49D4"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098B430D" w14:textId="7E4CD2C1"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3E97FD20" w14:textId="643E1FFC"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7D67F54" w14:textId="3E5DF9B6"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3D425D8B" w14:textId="78F1C14C"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B52E0B5"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0940DA29"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91B087E" w14:textId="77777777" w:rsidR="00E96355" w:rsidRPr="00677783" w:rsidRDefault="00E96355" w:rsidP="009458AC">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95638" w14:textId="662CA0A0"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D5D2A"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07DBDE4A"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3DDCC556"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8AC93"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4</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14F4F"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C3D40"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698E5"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44F19"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6B6D055" w14:textId="44E17DB3" w:rsidR="00E96355" w:rsidRPr="00677783" w:rsidRDefault="00E96355" w:rsidP="00655C83">
            <w:pPr>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EB1B564" w14:textId="57125E41"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288B2F7" w14:textId="0E07A0A7"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31468E50" w14:textId="55AADA11"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ACE7211" w14:textId="167CAF3F"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07B5DFB" w14:textId="6D918036"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494AC253" w14:textId="64B363A3"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08596AC1" w14:textId="510259A0"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011D3A2" w14:textId="36F0AC7E" w:rsidR="00E96355" w:rsidRPr="00E96355" w:rsidRDefault="00E96355" w:rsidP="009458AC">
            <w:pPr>
              <w:jc w:val="center"/>
              <w:rPr>
                <w:rFonts w:ascii="Times New Roman" w:hAnsi="Times New Roman"/>
                <w:sz w:val="20"/>
                <w:szCs w:val="20"/>
                <w:lang w:val="uk-UA"/>
              </w:rPr>
            </w:pPr>
            <w:r>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F8AF1" w14:textId="7D21B8F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B21784"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C3D11B3"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5D64884B"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B4EC1"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5</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92C23"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F1562"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3FBD5"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41132A"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00A2D8D" w14:textId="77777777" w:rsidR="00E96355" w:rsidRPr="00677783" w:rsidRDefault="00E96355" w:rsidP="00655C83">
            <w:pPr>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4A223C7" w14:textId="5E633C39"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B4351F8" w14:textId="02231620"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0AC9EA3" w14:textId="1714728A"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94EC3AE" w14:textId="067AD25C"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0389049C" w14:textId="01F07E59"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EEB3B88" w14:textId="4A1631EB"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510FCFF9" w14:textId="5085DD89"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2073F53" w14:textId="3A90B074"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A6182" w14:textId="528FCF0E"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B7763"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A5015E4"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281E616A"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D957C"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6</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CBA00"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84088"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07387"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CDEE1"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D1F7B2B"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04E0ADDA" w14:textId="418241B4"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3A7A2A1C" w14:textId="30E4BCB5"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BAE4A90" w14:textId="522848D0"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686F60B5"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729F3999" w14:textId="3DB5DCB4"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tcPr>
          <w:p w14:paraId="6BF43B81"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2F824D07"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188285F8"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077B2" w14:textId="1B153AEE"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CD13E"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1433F3D8"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3BEE82AF"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BDEF9"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7</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5CA88"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76F3D"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5AF7"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59903"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508C9E3C" w14:textId="19A01B1D" w:rsidR="00E96355" w:rsidRPr="00677783" w:rsidRDefault="00E96355" w:rsidP="00655C83">
            <w:pPr>
              <w:jc w:val="center"/>
              <w:rPr>
                <w:lang w:val="uk-UA"/>
              </w:rPr>
            </w:pPr>
            <w:r>
              <w:rPr>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4649B055" w14:textId="7BC50638"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13FE812D" w14:textId="6E7E4454"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25AE5C16" w14:textId="7D103283"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2D0F8F6F"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2ABD56B" w14:textId="13DDFD43"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tcPr>
          <w:p w14:paraId="56AFB519"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6E0CB6F7"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39D03C2B"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540F6" w14:textId="625A35D6"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A1EB1"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5A8859EB"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3E77DAC3"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84625"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8</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7D9B9"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877B4"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52B01"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F8D86"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21C45F9D"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3D6119C" w14:textId="3D9F426F"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266E7646"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76BC24C8" w14:textId="716ED049"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2ADC0631" w14:textId="433974BC"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0E04FE16" w14:textId="022BD103"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C998AAC" w14:textId="5BCE2A41"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DB6591A" w14:textId="0F37F0D5"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092981F" w14:textId="701EE076"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6AFDF" w14:textId="04A106E8"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5DEE4"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0234CBB7"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22401C51"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35EC"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9</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1695C"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3EB54"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7C77C"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CD550"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36DDD4C3"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7FC80114" w14:textId="0594C1DC"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36DE4DA2" w14:textId="0E401FA6"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095512F3"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1FC4B89D" w14:textId="4D0AE47E"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42501BE1" w14:textId="65FE07CD"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1714B590"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2C02913F"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4D07A418"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99ADB" w14:textId="02E2ACB1"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6740A"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555E6B1D"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01405E55"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B0EAB"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10</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E7549"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65014"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AF1F3"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0B339"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3C6672EB" w14:textId="2E3CEE45" w:rsidR="00E96355" w:rsidRPr="00677783" w:rsidRDefault="00E96355" w:rsidP="00655C83">
            <w:pPr>
              <w:jc w:val="center"/>
              <w:rPr>
                <w:lang w:val="uk-UA"/>
              </w:rPr>
            </w:pPr>
            <w:r>
              <w:rPr>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0F7D1CF" w14:textId="77380D62"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4E38C7FE" w14:textId="35EC90AA"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735D3449"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59ABCCA1"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tcPr>
          <w:p w14:paraId="4AE8512C" w14:textId="58EB2BB0"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tcPr>
          <w:p w14:paraId="032586E0"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E49860D"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5BA5A9ED"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95196" w14:textId="392F037D"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BC500"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5D618536"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677783" w14:paraId="5B92934B"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FA412"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11</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5FB10" w14:textId="77777777" w:rsidR="00E96355" w:rsidRPr="00677783" w:rsidRDefault="00E96355" w:rsidP="00655C83">
            <w:pPr>
              <w:spacing w:after="0" w:line="240" w:lineRule="auto"/>
              <w:jc w:val="center"/>
              <w:rPr>
                <w:rFonts w:ascii="Times New Roman" w:hAnsi="Times New Roman"/>
                <w:sz w:val="20"/>
                <w:szCs w:val="20"/>
                <w:lang w:val="uk-UA"/>
              </w:rPr>
            </w:pPr>
            <w:r w:rsidRPr="00677783">
              <w:rPr>
                <w:rFonts w:ascii="Times New Roman" w:hAnsi="Times New Roman"/>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D86D1"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9D499"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DAECC" w14:textId="77777777" w:rsidR="00E96355" w:rsidRPr="00677783" w:rsidRDefault="00E96355" w:rsidP="00655C83">
            <w:pPr>
              <w:spacing w:after="0" w:line="240" w:lineRule="auto"/>
              <w:jc w:val="center"/>
              <w:rPr>
                <w:rFonts w:ascii="Times New Roman" w:hAnsi="Times New Roman"/>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3C768399"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7205ACE" w14:textId="41538733"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5F487F34"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7B44DD15"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1BE25DC0"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tcPr>
          <w:p w14:paraId="2127B150" w14:textId="2ED61CEC"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tcPr>
          <w:p w14:paraId="7EE5CD76"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6B7E3777"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044D3884"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901DE" w14:textId="7D74C8ED"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980E1"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9F232C4" w14:textId="77777777" w:rsidR="00E96355" w:rsidRPr="00677783" w:rsidRDefault="00E96355" w:rsidP="00655C83">
            <w:pPr>
              <w:jc w:val="center"/>
              <w:rPr>
                <w:lang w:val="uk-UA"/>
              </w:rPr>
            </w:pPr>
            <w:r w:rsidRPr="00677783">
              <w:rPr>
                <w:rFonts w:ascii="Times New Roman" w:hAnsi="Times New Roman"/>
                <w:color w:val="000000"/>
                <w:sz w:val="20"/>
                <w:szCs w:val="20"/>
                <w:lang w:val="uk-UA"/>
              </w:rPr>
              <w:t>+</w:t>
            </w:r>
          </w:p>
        </w:tc>
      </w:tr>
      <w:tr w:rsidR="00E96355" w:rsidRPr="00EE0182" w14:paraId="14E0B03A" w14:textId="77777777" w:rsidTr="0037296F">
        <w:trPr>
          <w:trHeight w:val="113"/>
          <w:jc w:val="center"/>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99B76" w14:textId="77777777" w:rsidR="00E96355" w:rsidRPr="00677783" w:rsidRDefault="00E96355" w:rsidP="00655C83">
            <w:pPr>
              <w:jc w:val="center"/>
              <w:rPr>
                <w:lang w:val="uk-UA"/>
              </w:rPr>
            </w:pPr>
            <w:r w:rsidRPr="00677783">
              <w:rPr>
                <w:rFonts w:ascii="Times New Roman" w:hAnsi="Times New Roman"/>
                <w:color w:val="000000"/>
                <w:sz w:val="20"/>
                <w:szCs w:val="20"/>
                <w:lang w:val="uk-UA"/>
              </w:rPr>
              <w:t>ПРН 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DB0F8"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AEF49"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AB183"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8E14E" w14:textId="77777777" w:rsidR="00E96355" w:rsidRPr="00677783" w:rsidRDefault="00E96355" w:rsidP="00655C83">
            <w:pPr>
              <w:spacing w:after="0" w:line="240" w:lineRule="auto"/>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tcPr>
          <w:p w14:paraId="7A44F418" w14:textId="77777777" w:rsidR="00E96355" w:rsidRPr="00677783" w:rsidRDefault="00E96355" w:rsidP="00655C83">
            <w:pPr>
              <w:jc w:val="center"/>
              <w:rPr>
                <w:rFonts w:ascii="Times New Roman" w:hAnsi="Times New Roman"/>
                <w:color w:val="000000"/>
                <w:sz w:val="20"/>
                <w:szCs w:val="20"/>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09A863EA" w14:textId="29A356C8"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1C0DC96C" w14:textId="1195029E" w:rsidR="00E96355" w:rsidRPr="00677783" w:rsidRDefault="00E96355" w:rsidP="00655C83">
            <w:pPr>
              <w:jc w:val="center"/>
              <w:rPr>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vAlign w:val="center"/>
          </w:tcPr>
          <w:p w14:paraId="57F4FDAA"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vAlign w:val="center"/>
          </w:tcPr>
          <w:p w14:paraId="6CB43CE5" w14:textId="77777777"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tcPr>
          <w:p w14:paraId="2EE84AB3" w14:textId="5633509C" w:rsidR="00E96355" w:rsidRPr="00677783" w:rsidRDefault="00E96355" w:rsidP="00655C83">
            <w:pPr>
              <w:jc w:val="center"/>
              <w:rPr>
                <w:lang w:val="uk-UA"/>
              </w:rPr>
            </w:pPr>
          </w:p>
        </w:tc>
        <w:tc>
          <w:tcPr>
            <w:tcW w:w="283" w:type="pct"/>
            <w:tcBorders>
              <w:top w:val="single" w:sz="4" w:space="0" w:color="auto"/>
              <w:left w:val="single" w:sz="4" w:space="0" w:color="auto"/>
              <w:bottom w:val="single" w:sz="4" w:space="0" w:color="auto"/>
              <w:right w:val="single" w:sz="4" w:space="0" w:color="auto"/>
            </w:tcBorders>
          </w:tcPr>
          <w:p w14:paraId="4157C7E4" w14:textId="65194EBA"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2419614D" w14:textId="16EE2165"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56F5A3F" w14:textId="4883E1C7" w:rsidR="00E96355" w:rsidRPr="00677783" w:rsidRDefault="00E96355" w:rsidP="00655C83">
            <w:pPr>
              <w:spacing w:after="0" w:line="240" w:lineRule="auto"/>
              <w:jc w:val="center"/>
              <w:rPr>
                <w:rFonts w:ascii="Times New Roman" w:hAnsi="Times New Roman"/>
                <w:color w:val="000000"/>
                <w:sz w:val="20"/>
                <w:szCs w:val="20"/>
                <w:lang w:val="uk-UA"/>
              </w:rPr>
            </w:pPr>
            <w:r>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72E44" w14:textId="217DE2B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6D2E6" w14:textId="77777777" w:rsidR="00E96355" w:rsidRPr="00677783" w:rsidRDefault="00E96355" w:rsidP="00655C83">
            <w:pPr>
              <w:spacing w:after="0" w:line="240" w:lineRule="auto"/>
              <w:jc w:val="center"/>
              <w:rPr>
                <w:rFonts w:ascii="Times New Roman" w:hAnsi="Times New Roman"/>
                <w:color w:val="000000"/>
                <w:sz w:val="20"/>
                <w:szCs w:val="20"/>
                <w:lang w:val="uk-UA"/>
              </w:rPr>
            </w:pPr>
            <w:r w:rsidRPr="00677783">
              <w:rPr>
                <w:rFonts w:ascii="Times New Roman" w:hAnsi="Times New Roman"/>
                <w:color w:val="000000"/>
                <w:sz w:val="20"/>
                <w:szCs w:val="20"/>
                <w:lang w:val="uk-UA"/>
              </w:rPr>
              <w:t>+</w:t>
            </w:r>
          </w:p>
        </w:tc>
        <w:tc>
          <w:tcPr>
            <w:tcW w:w="283" w:type="pct"/>
            <w:tcBorders>
              <w:top w:val="single" w:sz="4" w:space="0" w:color="auto"/>
              <w:left w:val="single" w:sz="4" w:space="0" w:color="auto"/>
              <w:bottom w:val="single" w:sz="4" w:space="0" w:color="auto"/>
              <w:right w:val="single" w:sz="4" w:space="0" w:color="auto"/>
            </w:tcBorders>
          </w:tcPr>
          <w:p w14:paraId="7455A67B" w14:textId="77777777" w:rsidR="00E96355" w:rsidRPr="00EE0182" w:rsidRDefault="00E96355" w:rsidP="00655C83">
            <w:pPr>
              <w:jc w:val="center"/>
              <w:rPr>
                <w:lang w:val="uk-UA"/>
              </w:rPr>
            </w:pPr>
            <w:r w:rsidRPr="00677783">
              <w:rPr>
                <w:rFonts w:ascii="Times New Roman" w:hAnsi="Times New Roman"/>
                <w:color w:val="000000"/>
                <w:sz w:val="20"/>
                <w:szCs w:val="20"/>
                <w:lang w:val="uk-UA"/>
              </w:rPr>
              <w:t>+</w:t>
            </w:r>
          </w:p>
        </w:tc>
      </w:tr>
    </w:tbl>
    <w:p w14:paraId="6447A5D4" w14:textId="77777777" w:rsidR="0034205C" w:rsidRPr="00EE0182" w:rsidRDefault="0034205C" w:rsidP="005E2A54">
      <w:pPr>
        <w:rPr>
          <w:rFonts w:ascii="Times New Roman" w:hAnsi="Times New Roman"/>
          <w:lang w:val="uk-UA"/>
        </w:rPr>
      </w:pPr>
    </w:p>
    <w:sectPr w:rsidR="0034205C" w:rsidRPr="00EE0182" w:rsidSect="00DB6BA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1EB82" w14:textId="77777777" w:rsidR="00575650" w:rsidRDefault="00575650" w:rsidP="00FA499F">
      <w:pPr>
        <w:spacing w:after="0" w:line="240" w:lineRule="auto"/>
      </w:pPr>
      <w:r>
        <w:separator/>
      </w:r>
    </w:p>
  </w:endnote>
  <w:endnote w:type="continuationSeparator" w:id="0">
    <w:p w14:paraId="323DD683" w14:textId="77777777" w:rsidR="00575650" w:rsidRDefault="00575650" w:rsidP="00FA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BEFB9" w14:textId="77777777" w:rsidR="00575650" w:rsidRDefault="00575650" w:rsidP="00FA499F">
      <w:pPr>
        <w:spacing w:after="0" w:line="240" w:lineRule="auto"/>
      </w:pPr>
      <w:r>
        <w:separator/>
      </w:r>
    </w:p>
  </w:footnote>
  <w:footnote w:type="continuationSeparator" w:id="0">
    <w:p w14:paraId="01793E54" w14:textId="77777777" w:rsidR="00575650" w:rsidRDefault="00575650" w:rsidP="00FA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34F605B"/>
    <w:multiLevelType w:val="hybridMultilevel"/>
    <w:tmpl w:val="8C504B4C"/>
    <w:lvl w:ilvl="0" w:tplc="E542915A">
      <w:start w:val="1"/>
      <w:numFmt w:val="decimal"/>
      <w:lvlText w:val="%1."/>
      <w:lvlJc w:val="left"/>
      <w:pPr>
        <w:ind w:left="1319" w:hanging="468"/>
      </w:pPr>
      <w:rPr>
        <w:rFonts w:hint="default"/>
        <w:color w:val="auto"/>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1FAF3534"/>
    <w:multiLevelType w:val="hybridMultilevel"/>
    <w:tmpl w:val="604CCCB2"/>
    <w:lvl w:ilvl="0" w:tplc="9346863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6EB2259"/>
    <w:multiLevelType w:val="multilevel"/>
    <w:tmpl w:val="B6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4B4C5D5A"/>
    <w:multiLevelType w:val="hybridMultilevel"/>
    <w:tmpl w:val="AAA6424A"/>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 w15:restartNumberingAfterBreak="0">
    <w:nsid w:val="4F064F5E"/>
    <w:multiLevelType w:val="hybridMultilevel"/>
    <w:tmpl w:val="1D882CCA"/>
    <w:lvl w:ilvl="0" w:tplc="9676D80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575A687D"/>
    <w:multiLevelType w:val="hybridMultilevel"/>
    <w:tmpl w:val="1D882CCA"/>
    <w:lvl w:ilvl="0" w:tplc="9676D80E">
      <w:start w:val="1"/>
      <w:numFmt w:val="decimal"/>
      <w:lvlText w:val="%1)"/>
      <w:lvlJc w:val="left"/>
      <w:pPr>
        <w:ind w:left="1429"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5A013371"/>
    <w:multiLevelType w:val="hybridMultilevel"/>
    <w:tmpl w:val="EE24A498"/>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5B285854"/>
    <w:multiLevelType w:val="multilevel"/>
    <w:tmpl w:val="D0EC7D50"/>
    <w:lvl w:ilvl="0">
      <w:start w:val="2"/>
      <w:numFmt w:val="decimal"/>
      <w:lvlText w:val="%1."/>
      <w:lvlJc w:val="left"/>
      <w:pPr>
        <w:ind w:left="1080" w:hanging="360"/>
      </w:pPr>
      <w:rPr>
        <w:rFonts w:cs="Times New Roman"/>
      </w:rPr>
    </w:lvl>
    <w:lvl w:ilvl="1">
      <w:start w:val="1"/>
      <w:numFmt w:val="decimal"/>
      <w:isLgl/>
      <w:lvlText w:val="%1.%2."/>
      <w:lvlJc w:val="left"/>
      <w:pPr>
        <w:ind w:left="180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108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960" w:hanging="1440"/>
      </w:pPr>
      <w:rPr>
        <w:rFonts w:cs="Times New Roman"/>
      </w:rPr>
    </w:lvl>
    <w:lvl w:ilvl="6">
      <w:start w:val="1"/>
      <w:numFmt w:val="decimal"/>
      <w:isLgl/>
      <w:lvlText w:val="%1.%2.%3.%4.%5.%6.%7."/>
      <w:lvlJc w:val="left"/>
      <w:pPr>
        <w:ind w:left="4680" w:hanging="1800"/>
      </w:pPr>
      <w:rPr>
        <w:rFonts w:cs="Times New Roman"/>
      </w:rPr>
    </w:lvl>
    <w:lvl w:ilvl="7">
      <w:start w:val="1"/>
      <w:numFmt w:val="decimal"/>
      <w:isLgl/>
      <w:lvlText w:val="%1.%2.%3.%4.%5.%6.%7.%8."/>
      <w:lvlJc w:val="left"/>
      <w:pPr>
        <w:ind w:left="5040" w:hanging="1800"/>
      </w:pPr>
      <w:rPr>
        <w:rFonts w:cs="Times New Roman"/>
      </w:rPr>
    </w:lvl>
    <w:lvl w:ilvl="8">
      <w:start w:val="1"/>
      <w:numFmt w:val="decimal"/>
      <w:isLgl/>
      <w:lvlText w:val="%1.%2.%3.%4.%5.%6.%7.%8.%9."/>
      <w:lvlJc w:val="left"/>
      <w:pPr>
        <w:ind w:left="5760" w:hanging="2160"/>
      </w:pPr>
      <w:rPr>
        <w:rFonts w:cs="Times New Roman"/>
      </w:rPr>
    </w:lvl>
  </w:abstractNum>
  <w:abstractNum w:abstractNumId="13" w15:restartNumberingAfterBreak="0">
    <w:nsid w:val="67DF2301"/>
    <w:multiLevelType w:val="hybridMultilevel"/>
    <w:tmpl w:val="3DD46C66"/>
    <w:lvl w:ilvl="0" w:tplc="EF205CEC">
      <w:start w:val="1"/>
      <w:numFmt w:val="decimal"/>
      <w:lvlText w:val="%1."/>
      <w:lvlJc w:val="left"/>
      <w:pPr>
        <w:ind w:left="19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15:restartNumberingAfterBreak="0">
    <w:nsid w:val="6CFE0C2E"/>
    <w:multiLevelType w:val="multilevel"/>
    <w:tmpl w:val="92C86A46"/>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783B4D80"/>
    <w:multiLevelType w:val="hybridMultilevel"/>
    <w:tmpl w:val="C8F02E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num>
  <w:num w:numId="6">
    <w:abstractNumId w:val="7"/>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11"/>
  </w:num>
  <w:num w:numId="11">
    <w:abstractNumId w:val="9"/>
  </w:num>
  <w:num w:numId="12">
    <w:abstractNumId w:val="0"/>
  </w:num>
  <w:num w:numId="13">
    <w:abstractNumId w:val="4"/>
  </w:num>
  <w:num w:numId="14">
    <w:abstractNumId w:val="8"/>
  </w:num>
  <w:num w:numId="15">
    <w:abstractNumId w:val="6"/>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99F"/>
    <w:rsid w:val="00006016"/>
    <w:rsid w:val="00011228"/>
    <w:rsid w:val="00013DA5"/>
    <w:rsid w:val="0001785A"/>
    <w:rsid w:val="00020C89"/>
    <w:rsid w:val="000236A8"/>
    <w:rsid w:val="00027143"/>
    <w:rsid w:val="00032077"/>
    <w:rsid w:val="00047C05"/>
    <w:rsid w:val="00052BDF"/>
    <w:rsid w:val="00053E1B"/>
    <w:rsid w:val="000559CE"/>
    <w:rsid w:val="0005747B"/>
    <w:rsid w:val="00062D88"/>
    <w:rsid w:val="0006529E"/>
    <w:rsid w:val="00067B6B"/>
    <w:rsid w:val="00067E8A"/>
    <w:rsid w:val="00076826"/>
    <w:rsid w:val="00081812"/>
    <w:rsid w:val="00082708"/>
    <w:rsid w:val="0008351F"/>
    <w:rsid w:val="000835BE"/>
    <w:rsid w:val="00085C2E"/>
    <w:rsid w:val="000873BD"/>
    <w:rsid w:val="000D4540"/>
    <w:rsid w:val="000D5911"/>
    <w:rsid w:val="000D7DE7"/>
    <w:rsid w:val="000E074F"/>
    <w:rsid w:val="000E5B0F"/>
    <w:rsid w:val="00101B72"/>
    <w:rsid w:val="00122E06"/>
    <w:rsid w:val="001243A5"/>
    <w:rsid w:val="00134AB0"/>
    <w:rsid w:val="00140878"/>
    <w:rsid w:val="00142D16"/>
    <w:rsid w:val="00143CAA"/>
    <w:rsid w:val="00150CBC"/>
    <w:rsid w:val="001536F0"/>
    <w:rsid w:val="0015604B"/>
    <w:rsid w:val="00160C48"/>
    <w:rsid w:val="00170417"/>
    <w:rsid w:val="00174513"/>
    <w:rsid w:val="00180EBC"/>
    <w:rsid w:val="00182F54"/>
    <w:rsid w:val="001948B9"/>
    <w:rsid w:val="001B030D"/>
    <w:rsid w:val="001B0BF3"/>
    <w:rsid w:val="001B3C80"/>
    <w:rsid w:val="001B64B0"/>
    <w:rsid w:val="001C4678"/>
    <w:rsid w:val="001D101A"/>
    <w:rsid w:val="001D2C5D"/>
    <w:rsid w:val="001F0A51"/>
    <w:rsid w:val="001F1121"/>
    <w:rsid w:val="002034C5"/>
    <w:rsid w:val="00205EC8"/>
    <w:rsid w:val="00252E11"/>
    <w:rsid w:val="00252ED4"/>
    <w:rsid w:val="002531A3"/>
    <w:rsid w:val="00262B0F"/>
    <w:rsid w:val="00265753"/>
    <w:rsid w:val="002666D3"/>
    <w:rsid w:val="002A405A"/>
    <w:rsid w:val="002A4355"/>
    <w:rsid w:val="002A6B2C"/>
    <w:rsid w:val="002C6A0D"/>
    <w:rsid w:val="002C6CD4"/>
    <w:rsid w:val="002E766F"/>
    <w:rsid w:val="002F008B"/>
    <w:rsid w:val="002F158D"/>
    <w:rsid w:val="00302433"/>
    <w:rsid w:val="0030267D"/>
    <w:rsid w:val="003049EA"/>
    <w:rsid w:val="00315D4C"/>
    <w:rsid w:val="003216F0"/>
    <w:rsid w:val="003219BA"/>
    <w:rsid w:val="0033108E"/>
    <w:rsid w:val="0034026D"/>
    <w:rsid w:val="003417AF"/>
    <w:rsid w:val="0034205C"/>
    <w:rsid w:val="0035183A"/>
    <w:rsid w:val="003602DF"/>
    <w:rsid w:val="00361BD1"/>
    <w:rsid w:val="003712B1"/>
    <w:rsid w:val="0037296F"/>
    <w:rsid w:val="00391BAB"/>
    <w:rsid w:val="00394C50"/>
    <w:rsid w:val="003A7C69"/>
    <w:rsid w:val="003B7E20"/>
    <w:rsid w:val="003D7CEE"/>
    <w:rsid w:val="003E66F9"/>
    <w:rsid w:val="0041440C"/>
    <w:rsid w:val="004357AF"/>
    <w:rsid w:val="00435D1E"/>
    <w:rsid w:val="004407A0"/>
    <w:rsid w:val="004512B2"/>
    <w:rsid w:val="00460A4C"/>
    <w:rsid w:val="004625A9"/>
    <w:rsid w:val="0046273D"/>
    <w:rsid w:val="0048084A"/>
    <w:rsid w:val="00481B68"/>
    <w:rsid w:val="00487572"/>
    <w:rsid w:val="00494025"/>
    <w:rsid w:val="004977EA"/>
    <w:rsid w:val="004A0C96"/>
    <w:rsid w:val="004A70EE"/>
    <w:rsid w:val="004C7D33"/>
    <w:rsid w:val="004D12C9"/>
    <w:rsid w:val="004E0934"/>
    <w:rsid w:val="004F60FF"/>
    <w:rsid w:val="005161A0"/>
    <w:rsid w:val="00521794"/>
    <w:rsid w:val="005330E4"/>
    <w:rsid w:val="00536393"/>
    <w:rsid w:val="00544F8F"/>
    <w:rsid w:val="00546181"/>
    <w:rsid w:val="00554945"/>
    <w:rsid w:val="00575650"/>
    <w:rsid w:val="00580361"/>
    <w:rsid w:val="00587D01"/>
    <w:rsid w:val="00590A48"/>
    <w:rsid w:val="005931CD"/>
    <w:rsid w:val="005A77C8"/>
    <w:rsid w:val="005B00FD"/>
    <w:rsid w:val="005B6116"/>
    <w:rsid w:val="005C5161"/>
    <w:rsid w:val="005D2E98"/>
    <w:rsid w:val="005D3270"/>
    <w:rsid w:val="005E0C32"/>
    <w:rsid w:val="005E2A54"/>
    <w:rsid w:val="005E7B35"/>
    <w:rsid w:val="005F3093"/>
    <w:rsid w:val="005F7B69"/>
    <w:rsid w:val="006009A2"/>
    <w:rsid w:val="006015A0"/>
    <w:rsid w:val="00601624"/>
    <w:rsid w:val="006071E7"/>
    <w:rsid w:val="00607669"/>
    <w:rsid w:val="00615651"/>
    <w:rsid w:val="00627268"/>
    <w:rsid w:val="00630332"/>
    <w:rsid w:val="006312E2"/>
    <w:rsid w:val="00635753"/>
    <w:rsid w:val="0064139D"/>
    <w:rsid w:val="006467D0"/>
    <w:rsid w:val="00646B3D"/>
    <w:rsid w:val="00650F73"/>
    <w:rsid w:val="00651B1B"/>
    <w:rsid w:val="00655C83"/>
    <w:rsid w:val="0067558B"/>
    <w:rsid w:val="00677783"/>
    <w:rsid w:val="0068032C"/>
    <w:rsid w:val="006823AB"/>
    <w:rsid w:val="00685B4A"/>
    <w:rsid w:val="006864F1"/>
    <w:rsid w:val="0069375C"/>
    <w:rsid w:val="0069569A"/>
    <w:rsid w:val="006A6675"/>
    <w:rsid w:val="006B004E"/>
    <w:rsid w:val="006B3F29"/>
    <w:rsid w:val="006C376A"/>
    <w:rsid w:val="006C4901"/>
    <w:rsid w:val="006F3822"/>
    <w:rsid w:val="006F7C9F"/>
    <w:rsid w:val="00704F2E"/>
    <w:rsid w:val="007130DA"/>
    <w:rsid w:val="00715CD9"/>
    <w:rsid w:val="00720D08"/>
    <w:rsid w:val="007219A4"/>
    <w:rsid w:val="00731844"/>
    <w:rsid w:val="007740DD"/>
    <w:rsid w:val="00777D4E"/>
    <w:rsid w:val="007847F9"/>
    <w:rsid w:val="00793450"/>
    <w:rsid w:val="007B0885"/>
    <w:rsid w:val="007B79D0"/>
    <w:rsid w:val="007C3A57"/>
    <w:rsid w:val="007C72F3"/>
    <w:rsid w:val="007D6B68"/>
    <w:rsid w:val="007E0E0A"/>
    <w:rsid w:val="00817643"/>
    <w:rsid w:val="00825383"/>
    <w:rsid w:val="00827D11"/>
    <w:rsid w:val="00834881"/>
    <w:rsid w:val="00856E9D"/>
    <w:rsid w:val="00876C48"/>
    <w:rsid w:val="008815DA"/>
    <w:rsid w:val="00896B7D"/>
    <w:rsid w:val="008A26A5"/>
    <w:rsid w:val="008B0850"/>
    <w:rsid w:val="008C3237"/>
    <w:rsid w:val="008C3AB1"/>
    <w:rsid w:val="008C3D29"/>
    <w:rsid w:val="008D1B30"/>
    <w:rsid w:val="008D2590"/>
    <w:rsid w:val="008E0255"/>
    <w:rsid w:val="008E0E85"/>
    <w:rsid w:val="008E6B9A"/>
    <w:rsid w:val="00900779"/>
    <w:rsid w:val="00912164"/>
    <w:rsid w:val="009303E4"/>
    <w:rsid w:val="00935FA9"/>
    <w:rsid w:val="009458AC"/>
    <w:rsid w:val="00956199"/>
    <w:rsid w:val="009665A0"/>
    <w:rsid w:val="00967435"/>
    <w:rsid w:val="009721DF"/>
    <w:rsid w:val="0097338C"/>
    <w:rsid w:val="009A332D"/>
    <w:rsid w:val="009B0046"/>
    <w:rsid w:val="009B6CF4"/>
    <w:rsid w:val="009C04D4"/>
    <w:rsid w:val="009C5C68"/>
    <w:rsid w:val="009D7F0E"/>
    <w:rsid w:val="009E2B3F"/>
    <w:rsid w:val="009E5D8C"/>
    <w:rsid w:val="009F3886"/>
    <w:rsid w:val="00A03F56"/>
    <w:rsid w:val="00A11509"/>
    <w:rsid w:val="00A14A22"/>
    <w:rsid w:val="00A15670"/>
    <w:rsid w:val="00A4369A"/>
    <w:rsid w:val="00A5302A"/>
    <w:rsid w:val="00A531C2"/>
    <w:rsid w:val="00A575E1"/>
    <w:rsid w:val="00A6726A"/>
    <w:rsid w:val="00A7122F"/>
    <w:rsid w:val="00A74AFA"/>
    <w:rsid w:val="00A81EB3"/>
    <w:rsid w:val="00A86EBD"/>
    <w:rsid w:val="00A97F86"/>
    <w:rsid w:val="00AA75EF"/>
    <w:rsid w:val="00AB0473"/>
    <w:rsid w:val="00AE5A2B"/>
    <w:rsid w:val="00AE71BA"/>
    <w:rsid w:val="00AE781C"/>
    <w:rsid w:val="00AE78E2"/>
    <w:rsid w:val="00AF0192"/>
    <w:rsid w:val="00AF0DB5"/>
    <w:rsid w:val="00AF18D9"/>
    <w:rsid w:val="00B100C1"/>
    <w:rsid w:val="00B24D7A"/>
    <w:rsid w:val="00B37C0F"/>
    <w:rsid w:val="00B40751"/>
    <w:rsid w:val="00B44ECE"/>
    <w:rsid w:val="00B50EF5"/>
    <w:rsid w:val="00B55AC3"/>
    <w:rsid w:val="00B5636D"/>
    <w:rsid w:val="00B633DB"/>
    <w:rsid w:val="00B67941"/>
    <w:rsid w:val="00B770D8"/>
    <w:rsid w:val="00B84B46"/>
    <w:rsid w:val="00BA7ED1"/>
    <w:rsid w:val="00BB1F5F"/>
    <w:rsid w:val="00BB393E"/>
    <w:rsid w:val="00BC4BB9"/>
    <w:rsid w:val="00BC7134"/>
    <w:rsid w:val="00BD39EE"/>
    <w:rsid w:val="00BD406A"/>
    <w:rsid w:val="00BD4DFB"/>
    <w:rsid w:val="00C006C0"/>
    <w:rsid w:val="00C05835"/>
    <w:rsid w:val="00C11522"/>
    <w:rsid w:val="00C123DA"/>
    <w:rsid w:val="00C15FC9"/>
    <w:rsid w:val="00C168EB"/>
    <w:rsid w:val="00C20EF4"/>
    <w:rsid w:val="00C3263B"/>
    <w:rsid w:val="00C53B60"/>
    <w:rsid w:val="00C72D45"/>
    <w:rsid w:val="00C81A8C"/>
    <w:rsid w:val="00C95150"/>
    <w:rsid w:val="00CC25E7"/>
    <w:rsid w:val="00CC4FFB"/>
    <w:rsid w:val="00CD2C15"/>
    <w:rsid w:val="00CD6839"/>
    <w:rsid w:val="00CD6FF2"/>
    <w:rsid w:val="00CE0A8C"/>
    <w:rsid w:val="00CF4B78"/>
    <w:rsid w:val="00CF4EFC"/>
    <w:rsid w:val="00D27DDA"/>
    <w:rsid w:val="00D33C8C"/>
    <w:rsid w:val="00D36AFA"/>
    <w:rsid w:val="00D47F97"/>
    <w:rsid w:val="00D74582"/>
    <w:rsid w:val="00D824F1"/>
    <w:rsid w:val="00D9529B"/>
    <w:rsid w:val="00DA23A1"/>
    <w:rsid w:val="00DB6BA2"/>
    <w:rsid w:val="00DC4DEE"/>
    <w:rsid w:val="00DE5D1F"/>
    <w:rsid w:val="00DF284A"/>
    <w:rsid w:val="00DF4D79"/>
    <w:rsid w:val="00E04C67"/>
    <w:rsid w:val="00E051A5"/>
    <w:rsid w:val="00E36B1D"/>
    <w:rsid w:val="00E4138F"/>
    <w:rsid w:val="00E5555A"/>
    <w:rsid w:val="00E574C6"/>
    <w:rsid w:val="00E812DE"/>
    <w:rsid w:val="00E81B2D"/>
    <w:rsid w:val="00E86BCB"/>
    <w:rsid w:val="00E87CCF"/>
    <w:rsid w:val="00E91375"/>
    <w:rsid w:val="00E96355"/>
    <w:rsid w:val="00EB2139"/>
    <w:rsid w:val="00EB3E98"/>
    <w:rsid w:val="00EB7D76"/>
    <w:rsid w:val="00EC2B4A"/>
    <w:rsid w:val="00ED62AC"/>
    <w:rsid w:val="00EE0182"/>
    <w:rsid w:val="00EE4DAF"/>
    <w:rsid w:val="00EE56A7"/>
    <w:rsid w:val="00EF43F9"/>
    <w:rsid w:val="00F015A1"/>
    <w:rsid w:val="00F20374"/>
    <w:rsid w:val="00F21FE3"/>
    <w:rsid w:val="00F36403"/>
    <w:rsid w:val="00F42B63"/>
    <w:rsid w:val="00F446C8"/>
    <w:rsid w:val="00F5785B"/>
    <w:rsid w:val="00F67C58"/>
    <w:rsid w:val="00F85DD7"/>
    <w:rsid w:val="00FA499F"/>
    <w:rsid w:val="00FA75F4"/>
    <w:rsid w:val="00FB3C0D"/>
    <w:rsid w:val="00FC1035"/>
    <w:rsid w:val="00FC4D94"/>
    <w:rsid w:val="00FC6DEF"/>
    <w:rsid w:val="00FD66A3"/>
    <w:rsid w:val="00FF2028"/>
    <w:rsid w:val="00FF4AA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DBCE870"/>
  <w15:docId w15:val="{339F0DCF-61AF-4A2D-98DC-BC67BE22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99F"/>
    <w:pPr>
      <w:spacing w:after="160" w:line="256" w:lineRule="auto"/>
    </w:pPr>
    <w:rPr>
      <w:sz w:val="22"/>
      <w:szCs w:val="22"/>
      <w:lang w:val="en-US" w:eastAsia="en-US"/>
    </w:rPr>
  </w:style>
  <w:style w:type="paragraph" w:styleId="1">
    <w:name w:val="heading 1"/>
    <w:basedOn w:val="a"/>
    <w:next w:val="a"/>
    <w:link w:val="10"/>
    <w:uiPriority w:val="99"/>
    <w:qFormat/>
    <w:locked/>
    <w:rsid w:val="00FA75F4"/>
    <w:pPr>
      <w:keepNext/>
      <w:suppressAutoHyphens/>
      <w:spacing w:before="240" w:after="60" w:line="240" w:lineRule="auto"/>
      <w:ind w:left="720" w:hanging="360"/>
      <w:outlineLvl w:val="0"/>
    </w:pPr>
    <w:rPr>
      <w:rFonts w:ascii="Arial" w:hAnsi="Arial"/>
      <w:b/>
      <w:kern w:val="1"/>
      <w:sz w:val="32"/>
      <w:szCs w:val="20"/>
      <w:lang w:val="uk-UA" w:eastAsia="ar-SA"/>
    </w:rPr>
  </w:style>
  <w:style w:type="paragraph" w:styleId="2">
    <w:name w:val="heading 2"/>
    <w:basedOn w:val="a"/>
    <w:next w:val="a"/>
    <w:link w:val="20"/>
    <w:uiPriority w:val="99"/>
    <w:qFormat/>
    <w:locked/>
    <w:rsid w:val="00FA75F4"/>
    <w:pPr>
      <w:keepNext/>
      <w:suppressAutoHyphens/>
      <w:spacing w:before="240" w:after="60" w:line="240" w:lineRule="auto"/>
      <w:ind w:left="1440" w:hanging="360"/>
      <w:outlineLvl w:val="1"/>
    </w:pPr>
    <w:rPr>
      <w:rFonts w:ascii="Arial" w:hAnsi="Arial"/>
      <w:b/>
      <w:i/>
      <w:sz w:val="28"/>
      <w:szCs w:val="20"/>
      <w:lang w:val="uk-UA" w:eastAsia="ar-SA"/>
    </w:rPr>
  </w:style>
  <w:style w:type="paragraph" w:styleId="3">
    <w:name w:val="heading 3"/>
    <w:basedOn w:val="a"/>
    <w:next w:val="a0"/>
    <w:link w:val="30"/>
    <w:uiPriority w:val="99"/>
    <w:qFormat/>
    <w:locked/>
    <w:rsid w:val="00FA75F4"/>
    <w:pPr>
      <w:suppressAutoHyphens/>
      <w:spacing w:before="280" w:after="280" w:line="240" w:lineRule="auto"/>
      <w:ind w:left="2160" w:hanging="180"/>
      <w:outlineLvl w:val="2"/>
    </w:pPr>
    <w:rPr>
      <w:rFonts w:ascii="Times New Roman" w:hAnsi="Times New Roman"/>
      <w:b/>
      <w:sz w:val="27"/>
      <w:szCs w:val="20"/>
      <w:lang w:val="uk-UA" w:eastAsia="ar-SA"/>
    </w:rPr>
  </w:style>
  <w:style w:type="paragraph" w:styleId="4">
    <w:name w:val="heading 4"/>
    <w:basedOn w:val="a"/>
    <w:next w:val="a"/>
    <w:link w:val="40"/>
    <w:unhideWhenUsed/>
    <w:qFormat/>
    <w:locked/>
    <w:rsid w:val="00935FA9"/>
    <w:pPr>
      <w:keepNext/>
      <w:spacing w:after="0" w:line="240" w:lineRule="auto"/>
      <w:jc w:val="center"/>
      <w:outlineLvl w:val="3"/>
    </w:pPr>
    <w:rPr>
      <w:color w:val="FF0000"/>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FA75F4"/>
    <w:rPr>
      <w:rFonts w:ascii="Arial" w:hAnsi="Arial" w:cs="Times New Roman"/>
      <w:b/>
      <w:kern w:val="1"/>
      <w:sz w:val="32"/>
      <w:lang w:eastAsia="ar-SA" w:bidi="ar-SA"/>
    </w:rPr>
  </w:style>
  <w:style w:type="character" w:customStyle="1" w:styleId="20">
    <w:name w:val="Заголовок 2 Знак"/>
    <w:link w:val="2"/>
    <w:uiPriority w:val="99"/>
    <w:locked/>
    <w:rsid w:val="00FA75F4"/>
    <w:rPr>
      <w:rFonts w:ascii="Arial" w:hAnsi="Arial" w:cs="Times New Roman"/>
      <w:b/>
      <w:i/>
      <w:sz w:val="28"/>
      <w:lang w:eastAsia="ar-SA" w:bidi="ar-SA"/>
    </w:rPr>
  </w:style>
  <w:style w:type="character" w:customStyle="1" w:styleId="30">
    <w:name w:val="Заголовок 3 Знак"/>
    <w:link w:val="3"/>
    <w:uiPriority w:val="99"/>
    <w:locked/>
    <w:rsid w:val="00FA75F4"/>
    <w:rPr>
      <w:rFonts w:ascii="Times New Roman" w:hAnsi="Times New Roman" w:cs="Times New Roman"/>
      <w:b/>
      <w:sz w:val="27"/>
      <w:lang w:eastAsia="ar-SA" w:bidi="ar-SA"/>
    </w:rPr>
  </w:style>
  <w:style w:type="character" w:styleId="a4">
    <w:name w:val="Hyperlink"/>
    <w:uiPriority w:val="99"/>
    <w:qFormat/>
    <w:rsid w:val="00FA499F"/>
    <w:rPr>
      <w:rFonts w:cs="Times New Roman"/>
      <w:color w:val="0563C1"/>
      <w:u w:val="single"/>
    </w:rPr>
  </w:style>
  <w:style w:type="paragraph" w:styleId="a5">
    <w:name w:val="footnote text"/>
    <w:basedOn w:val="a"/>
    <w:link w:val="a6"/>
    <w:uiPriority w:val="99"/>
    <w:rsid w:val="00FA499F"/>
    <w:pPr>
      <w:spacing w:after="0" w:line="240" w:lineRule="auto"/>
    </w:pPr>
    <w:rPr>
      <w:rFonts w:ascii="Times New Roman" w:hAnsi="Times New Roman"/>
      <w:sz w:val="20"/>
      <w:szCs w:val="20"/>
      <w:lang w:val="uk-UA" w:eastAsia="uk-UA"/>
    </w:rPr>
  </w:style>
  <w:style w:type="character" w:customStyle="1" w:styleId="a6">
    <w:name w:val="Текст виноски Знак"/>
    <w:link w:val="a5"/>
    <w:uiPriority w:val="99"/>
    <w:semiHidden/>
    <w:locked/>
    <w:rsid w:val="00FA499F"/>
    <w:rPr>
      <w:rFonts w:ascii="Times New Roman" w:hAnsi="Times New Roman" w:cs="Times New Roman"/>
      <w:sz w:val="20"/>
      <w:lang w:eastAsia="uk-UA"/>
    </w:rPr>
  </w:style>
  <w:style w:type="paragraph" w:styleId="a7">
    <w:name w:val="Body Text Indent"/>
    <w:basedOn w:val="a"/>
    <w:link w:val="a8"/>
    <w:uiPriority w:val="99"/>
    <w:rsid w:val="00FA499F"/>
    <w:pPr>
      <w:spacing w:after="120"/>
      <w:ind w:left="283"/>
    </w:pPr>
    <w:rPr>
      <w:sz w:val="20"/>
      <w:szCs w:val="20"/>
      <w:lang w:eastAsia="uk-UA"/>
    </w:rPr>
  </w:style>
  <w:style w:type="character" w:customStyle="1" w:styleId="a8">
    <w:name w:val="Основний текст з відступом Знак"/>
    <w:link w:val="a7"/>
    <w:uiPriority w:val="99"/>
    <w:locked/>
    <w:rsid w:val="00FA499F"/>
    <w:rPr>
      <w:rFonts w:ascii="Calibri" w:hAnsi="Calibri" w:cs="Times New Roman"/>
      <w:lang w:val="en-US"/>
    </w:rPr>
  </w:style>
  <w:style w:type="character" w:styleId="a9">
    <w:name w:val="footnote reference"/>
    <w:uiPriority w:val="99"/>
    <w:rsid w:val="00FA499F"/>
    <w:rPr>
      <w:rFonts w:cs="Times New Roman"/>
      <w:vertAlign w:val="superscript"/>
    </w:rPr>
  </w:style>
  <w:style w:type="character" w:customStyle="1" w:styleId="uficommentbody">
    <w:name w:val="uficommentbody"/>
    <w:rsid w:val="00FA499F"/>
  </w:style>
  <w:style w:type="character" w:customStyle="1" w:styleId="rvts0">
    <w:name w:val="rvts0"/>
    <w:uiPriority w:val="99"/>
    <w:rsid w:val="00FA499F"/>
  </w:style>
  <w:style w:type="paragraph" w:styleId="aa">
    <w:name w:val="No Spacing"/>
    <w:uiPriority w:val="99"/>
    <w:qFormat/>
    <w:rsid w:val="00134AB0"/>
    <w:rPr>
      <w:sz w:val="22"/>
      <w:szCs w:val="22"/>
      <w:lang w:val="en-US" w:eastAsia="en-US"/>
    </w:rPr>
  </w:style>
  <w:style w:type="paragraph" w:styleId="ab">
    <w:name w:val="header"/>
    <w:basedOn w:val="a"/>
    <w:link w:val="ac"/>
    <w:uiPriority w:val="99"/>
    <w:rsid w:val="00134AB0"/>
    <w:pPr>
      <w:tabs>
        <w:tab w:val="center" w:pos="4819"/>
        <w:tab w:val="right" w:pos="9639"/>
      </w:tabs>
      <w:spacing w:after="0" w:line="240" w:lineRule="auto"/>
    </w:pPr>
    <w:rPr>
      <w:sz w:val="20"/>
      <w:szCs w:val="20"/>
      <w:lang w:eastAsia="uk-UA"/>
    </w:rPr>
  </w:style>
  <w:style w:type="character" w:customStyle="1" w:styleId="ac">
    <w:name w:val="Верхній колонтитул Знак"/>
    <w:link w:val="ab"/>
    <w:uiPriority w:val="99"/>
    <w:locked/>
    <w:rsid w:val="00134AB0"/>
    <w:rPr>
      <w:rFonts w:ascii="Calibri" w:hAnsi="Calibri" w:cs="Times New Roman"/>
      <w:lang w:val="en-US"/>
    </w:rPr>
  </w:style>
  <w:style w:type="paragraph" w:styleId="ad">
    <w:name w:val="footer"/>
    <w:basedOn w:val="a"/>
    <w:link w:val="ae"/>
    <w:uiPriority w:val="99"/>
    <w:rsid w:val="00134AB0"/>
    <w:pPr>
      <w:tabs>
        <w:tab w:val="center" w:pos="4819"/>
        <w:tab w:val="right" w:pos="9639"/>
      </w:tabs>
      <w:spacing w:after="0" w:line="240" w:lineRule="auto"/>
    </w:pPr>
    <w:rPr>
      <w:sz w:val="20"/>
      <w:szCs w:val="20"/>
      <w:lang w:eastAsia="uk-UA"/>
    </w:rPr>
  </w:style>
  <w:style w:type="character" w:customStyle="1" w:styleId="ae">
    <w:name w:val="Нижній колонтитул Знак"/>
    <w:link w:val="ad"/>
    <w:uiPriority w:val="99"/>
    <w:locked/>
    <w:rsid w:val="00134AB0"/>
    <w:rPr>
      <w:rFonts w:ascii="Calibri" w:hAnsi="Calibri" w:cs="Times New Roman"/>
      <w:lang w:val="en-US"/>
    </w:rPr>
  </w:style>
  <w:style w:type="character" w:customStyle="1" w:styleId="af">
    <w:name w:val="Символ сноски"/>
    <w:uiPriority w:val="99"/>
    <w:rsid w:val="00CD6839"/>
    <w:rPr>
      <w:vertAlign w:val="superscript"/>
    </w:rPr>
  </w:style>
  <w:style w:type="paragraph" w:styleId="a0">
    <w:name w:val="Body Text"/>
    <w:basedOn w:val="a"/>
    <w:link w:val="af0"/>
    <w:uiPriority w:val="99"/>
    <w:semiHidden/>
    <w:rsid w:val="00FA75F4"/>
    <w:pPr>
      <w:spacing w:after="120"/>
    </w:pPr>
    <w:rPr>
      <w:sz w:val="20"/>
      <w:szCs w:val="20"/>
    </w:rPr>
  </w:style>
  <w:style w:type="character" w:customStyle="1" w:styleId="af0">
    <w:name w:val="Основний текст Знак"/>
    <w:link w:val="a0"/>
    <w:uiPriority w:val="99"/>
    <w:semiHidden/>
    <w:locked/>
    <w:rsid w:val="00FA75F4"/>
    <w:rPr>
      <w:rFonts w:cs="Times New Roman"/>
      <w:lang w:val="en-US" w:eastAsia="en-US"/>
    </w:rPr>
  </w:style>
  <w:style w:type="paragraph" w:customStyle="1" w:styleId="21">
    <w:name w:val="Основной текст с отступом 21"/>
    <w:basedOn w:val="a"/>
    <w:uiPriority w:val="99"/>
    <w:rsid w:val="00607669"/>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table" w:styleId="af1">
    <w:name w:val="Table Grid"/>
    <w:basedOn w:val="a2"/>
    <w:uiPriority w:val="99"/>
    <w:locked/>
    <w:rsid w:val="0034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417AF"/>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fontstyle01">
    <w:name w:val="fontstyle01"/>
    <w:uiPriority w:val="99"/>
    <w:rsid w:val="003417AF"/>
    <w:rPr>
      <w:rFonts w:ascii="Times New Roman" w:hAnsi="Times New Roman"/>
      <w:color w:val="000000"/>
      <w:sz w:val="28"/>
    </w:rPr>
  </w:style>
  <w:style w:type="paragraph" w:styleId="af2">
    <w:name w:val="Balloon Text"/>
    <w:basedOn w:val="a"/>
    <w:link w:val="af3"/>
    <w:uiPriority w:val="99"/>
    <w:semiHidden/>
    <w:unhideWhenUsed/>
    <w:rsid w:val="0015604B"/>
    <w:pPr>
      <w:spacing w:after="0" w:line="240" w:lineRule="auto"/>
    </w:pPr>
    <w:rPr>
      <w:rFonts w:ascii="Segoe UI" w:hAnsi="Segoe UI" w:cs="Segoe UI"/>
      <w:sz w:val="18"/>
      <w:szCs w:val="18"/>
    </w:rPr>
  </w:style>
  <w:style w:type="character" w:customStyle="1" w:styleId="af3">
    <w:name w:val="Текст у виносці Знак"/>
    <w:link w:val="af2"/>
    <w:uiPriority w:val="99"/>
    <w:semiHidden/>
    <w:rsid w:val="0015604B"/>
    <w:rPr>
      <w:rFonts w:ascii="Segoe UI" w:hAnsi="Segoe UI" w:cs="Segoe UI"/>
      <w:sz w:val="18"/>
      <w:szCs w:val="18"/>
      <w:lang w:val="en-US" w:eastAsia="en-US"/>
    </w:rPr>
  </w:style>
  <w:style w:type="character" w:customStyle="1" w:styleId="apple-converted-space">
    <w:name w:val="apple-converted-space"/>
    <w:rsid w:val="00A15670"/>
    <w:rPr>
      <w:rFonts w:cs="Times New Roman"/>
    </w:rPr>
  </w:style>
  <w:style w:type="paragraph" w:customStyle="1" w:styleId="22">
    <w:name w:val="Основной текст с отступом 22"/>
    <w:basedOn w:val="a"/>
    <w:rsid w:val="00A15670"/>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paragraph" w:styleId="af4">
    <w:name w:val="List Paragraph"/>
    <w:basedOn w:val="a"/>
    <w:link w:val="af5"/>
    <w:uiPriority w:val="34"/>
    <w:qFormat/>
    <w:rsid w:val="004A70EE"/>
    <w:pPr>
      <w:suppressAutoHyphens/>
      <w:spacing w:after="0" w:line="240" w:lineRule="auto"/>
      <w:ind w:left="720" w:firstLine="709"/>
      <w:jc w:val="right"/>
    </w:pPr>
    <w:rPr>
      <w:lang w:val="ru-RU" w:eastAsia="ar-SA"/>
    </w:rPr>
  </w:style>
  <w:style w:type="paragraph" w:customStyle="1" w:styleId="210">
    <w:name w:val="Основний текст з відступом 21"/>
    <w:basedOn w:val="a"/>
    <w:rsid w:val="000873BD"/>
    <w:pPr>
      <w:widowControl w:val="0"/>
      <w:suppressAutoHyphens/>
      <w:autoSpaceDE w:val="0"/>
      <w:spacing w:after="0" w:line="312" w:lineRule="auto"/>
      <w:ind w:left="40" w:firstLine="520"/>
      <w:jc w:val="both"/>
    </w:pPr>
    <w:rPr>
      <w:rFonts w:ascii="Times New Roman" w:eastAsia="Times New Roman" w:hAnsi="Times New Roman"/>
      <w:sz w:val="24"/>
      <w:szCs w:val="20"/>
      <w:lang w:val="uk-UA" w:eastAsia="ar-SA"/>
    </w:rPr>
  </w:style>
  <w:style w:type="character" w:customStyle="1" w:styleId="xfm22161361">
    <w:name w:val="xfm_22161361"/>
    <w:basedOn w:val="a1"/>
    <w:rsid w:val="00BD406A"/>
  </w:style>
  <w:style w:type="table" w:customStyle="1" w:styleId="11">
    <w:name w:val="Сітка таблиці (світла)1"/>
    <w:basedOn w:val="a2"/>
    <w:next w:val="23"/>
    <w:uiPriority w:val="40"/>
    <w:rsid w:val="006C4901"/>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3">
    <w:name w:val="Сітка таблиці (світла)2"/>
    <w:basedOn w:val="a2"/>
    <w:uiPriority w:val="40"/>
    <w:rsid w:val="006C49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6">
    <w:name w:val="FollowedHyperlink"/>
    <w:basedOn w:val="a1"/>
    <w:uiPriority w:val="99"/>
    <w:semiHidden/>
    <w:unhideWhenUsed/>
    <w:rsid w:val="008C3AB1"/>
    <w:rPr>
      <w:color w:val="800080" w:themeColor="followedHyperlink"/>
      <w:u w:val="single"/>
    </w:rPr>
  </w:style>
  <w:style w:type="character" w:customStyle="1" w:styleId="UnresolvedMention">
    <w:name w:val="Unresolved Mention"/>
    <w:basedOn w:val="a1"/>
    <w:uiPriority w:val="99"/>
    <w:semiHidden/>
    <w:unhideWhenUsed/>
    <w:rsid w:val="008C3AB1"/>
    <w:rPr>
      <w:color w:val="605E5C"/>
      <w:shd w:val="clear" w:color="auto" w:fill="E1DFDD"/>
    </w:rPr>
  </w:style>
  <w:style w:type="paragraph" w:customStyle="1" w:styleId="rvps2">
    <w:name w:val="rvps2"/>
    <w:basedOn w:val="a"/>
    <w:rsid w:val="00EB213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fmc2">
    <w:name w:val="xfmc2"/>
    <w:basedOn w:val="a"/>
    <w:rsid w:val="00160C4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xfmc3">
    <w:name w:val="xfmc3"/>
    <w:basedOn w:val="a1"/>
    <w:rsid w:val="00160C48"/>
  </w:style>
  <w:style w:type="character" w:customStyle="1" w:styleId="rynqvb">
    <w:name w:val="rynqvb"/>
    <w:basedOn w:val="a1"/>
    <w:rsid w:val="0046273D"/>
  </w:style>
  <w:style w:type="character" w:customStyle="1" w:styleId="af5">
    <w:name w:val="Абзац списку Знак"/>
    <w:link w:val="af4"/>
    <w:uiPriority w:val="34"/>
    <w:locked/>
    <w:rsid w:val="0034026D"/>
    <w:rPr>
      <w:sz w:val="22"/>
      <w:szCs w:val="22"/>
      <w:lang w:val="ru-RU" w:eastAsia="ar-SA"/>
    </w:rPr>
  </w:style>
  <w:style w:type="character" w:styleId="af7">
    <w:name w:val="Strong"/>
    <w:uiPriority w:val="22"/>
    <w:qFormat/>
    <w:locked/>
    <w:rsid w:val="0034026D"/>
    <w:rPr>
      <w:b/>
      <w:bCs/>
    </w:rPr>
  </w:style>
  <w:style w:type="character" w:customStyle="1" w:styleId="40">
    <w:name w:val="Заголовок 4 Знак"/>
    <w:basedOn w:val="a1"/>
    <w:link w:val="4"/>
    <w:rsid w:val="00935FA9"/>
    <w:rPr>
      <w:color w:val="FF0000"/>
      <w:sz w:val="28"/>
      <w:szCs w:val="28"/>
      <w:lang w:eastAsia="en-US"/>
    </w:rPr>
  </w:style>
  <w:style w:type="character" w:customStyle="1" w:styleId="fs-5">
    <w:name w:val="fs-5"/>
    <w:basedOn w:val="a1"/>
    <w:rsid w:val="0094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3952">
      <w:bodyDiv w:val="1"/>
      <w:marLeft w:val="0"/>
      <w:marRight w:val="0"/>
      <w:marTop w:val="0"/>
      <w:marBottom w:val="0"/>
      <w:divBdr>
        <w:top w:val="none" w:sz="0" w:space="0" w:color="auto"/>
        <w:left w:val="none" w:sz="0" w:space="0" w:color="auto"/>
        <w:bottom w:val="none" w:sz="0" w:space="0" w:color="auto"/>
        <w:right w:val="none" w:sz="0" w:space="0" w:color="auto"/>
      </w:divBdr>
    </w:div>
    <w:div w:id="196739271">
      <w:bodyDiv w:val="1"/>
      <w:marLeft w:val="0"/>
      <w:marRight w:val="0"/>
      <w:marTop w:val="0"/>
      <w:marBottom w:val="0"/>
      <w:divBdr>
        <w:top w:val="none" w:sz="0" w:space="0" w:color="auto"/>
        <w:left w:val="none" w:sz="0" w:space="0" w:color="auto"/>
        <w:bottom w:val="none" w:sz="0" w:space="0" w:color="auto"/>
        <w:right w:val="none" w:sz="0" w:space="0" w:color="auto"/>
      </w:divBdr>
    </w:div>
    <w:div w:id="795753571">
      <w:bodyDiv w:val="1"/>
      <w:marLeft w:val="0"/>
      <w:marRight w:val="0"/>
      <w:marTop w:val="0"/>
      <w:marBottom w:val="0"/>
      <w:divBdr>
        <w:top w:val="none" w:sz="0" w:space="0" w:color="auto"/>
        <w:left w:val="none" w:sz="0" w:space="0" w:color="auto"/>
        <w:bottom w:val="none" w:sz="0" w:space="0" w:color="auto"/>
        <w:right w:val="none" w:sz="0" w:space="0" w:color="auto"/>
      </w:divBdr>
    </w:div>
    <w:div w:id="999575845">
      <w:marLeft w:val="0"/>
      <w:marRight w:val="0"/>
      <w:marTop w:val="0"/>
      <w:marBottom w:val="0"/>
      <w:divBdr>
        <w:top w:val="none" w:sz="0" w:space="0" w:color="auto"/>
        <w:left w:val="none" w:sz="0" w:space="0" w:color="auto"/>
        <w:bottom w:val="none" w:sz="0" w:space="0" w:color="auto"/>
        <w:right w:val="none" w:sz="0" w:space="0" w:color="auto"/>
      </w:divBdr>
    </w:div>
    <w:div w:id="999575846">
      <w:marLeft w:val="0"/>
      <w:marRight w:val="0"/>
      <w:marTop w:val="0"/>
      <w:marBottom w:val="0"/>
      <w:divBdr>
        <w:top w:val="none" w:sz="0" w:space="0" w:color="auto"/>
        <w:left w:val="none" w:sz="0" w:space="0" w:color="auto"/>
        <w:bottom w:val="none" w:sz="0" w:space="0" w:color="auto"/>
        <w:right w:val="none" w:sz="0" w:space="0" w:color="auto"/>
      </w:divBdr>
    </w:div>
    <w:div w:id="999575847">
      <w:marLeft w:val="0"/>
      <w:marRight w:val="0"/>
      <w:marTop w:val="0"/>
      <w:marBottom w:val="0"/>
      <w:divBdr>
        <w:top w:val="none" w:sz="0" w:space="0" w:color="auto"/>
        <w:left w:val="none" w:sz="0" w:space="0" w:color="auto"/>
        <w:bottom w:val="none" w:sz="0" w:space="0" w:color="auto"/>
        <w:right w:val="none" w:sz="0" w:space="0" w:color="auto"/>
      </w:divBdr>
    </w:div>
    <w:div w:id="999575848">
      <w:marLeft w:val="0"/>
      <w:marRight w:val="0"/>
      <w:marTop w:val="0"/>
      <w:marBottom w:val="0"/>
      <w:divBdr>
        <w:top w:val="none" w:sz="0" w:space="0" w:color="auto"/>
        <w:left w:val="none" w:sz="0" w:space="0" w:color="auto"/>
        <w:bottom w:val="none" w:sz="0" w:space="0" w:color="auto"/>
        <w:right w:val="none" w:sz="0" w:space="0" w:color="auto"/>
      </w:divBdr>
    </w:div>
    <w:div w:id="1430470637">
      <w:bodyDiv w:val="1"/>
      <w:marLeft w:val="0"/>
      <w:marRight w:val="0"/>
      <w:marTop w:val="0"/>
      <w:marBottom w:val="0"/>
      <w:divBdr>
        <w:top w:val="none" w:sz="0" w:space="0" w:color="auto"/>
        <w:left w:val="none" w:sz="0" w:space="0" w:color="auto"/>
        <w:bottom w:val="none" w:sz="0" w:space="0" w:color="auto"/>
        <w:right w:val="none" w:sz="0" w:space="0" w:color="auto"/>
      </w:divBdr>
    </w:div>
    <w:div w:id="1663772413">
      <w:bodyDiv w:val="1"/>
      <w:marLeft w:val="0"/>
      <w:marRight w:val="0"/>
      <w:marTop w:val="0"/>
      <w:marBottom w:val="0"/>
      <w:divBdr>
        <w:top w:val="none" w:sz="0" w:space="0" w:color="auto"/>
        <w:left w:val="none" w:sz="0" w:space="0" w:color="auto"/>
        <w:bottom w:val="none" w:sz="0" w:space="0" w:color="auto"/>
        <w:right w:val="none" w:sz="0" w:space="0" w:color="auto"/>
      </w:divBdr>
    </w:div>
    <w:div w:id="2049333636">
      <w:bodyDiv w:val="1"/>
      <w:marLeft w:val="0"/>
      <w:marRight w:val="0"/>
      <w:marTop w:val="0"/>
      <w:marBottom w:val="0"/>
      <w:divBdr>
        <w:top w:val="none" w:sz="0" w:space="0" w:color="auto"/>
        <w:left w:val="none" w:sz="0" w:space="0" w:color="auto"/>
        <w:bottom w:val="none" w:sz="0" w:space="0" w:color="auto"/>
        <w:right w:val="none" w:sz="0" w:space="0" w:color="auto"/>
      </w:divBdr>
    </w:div>
    <w:div w:id="2070223857">
      <w:bodyDiv w:val="1"/>
      <w:marLeft w:val="0"/>
      <w:marRight w:val="0"/>
      <w:marTop w:val="0"/>
      <w:marBottom w:val="0"/>
      <w:divBdr>
        <w:top w:val="none" w:sz="0" w:space="0" w:color="auto"/>
        <w:left w:val="none" w:sz="0" w:space="0" w:color="auto"/>
        <w:bottom w:val="none" w:sz="0" w:space="0" w:color="auto"/>
        <w:right w:val="none" w:sz="0" w:space="0" w:color="auto"/>
      </w:divBdr>
    </w:div>
    <w:div w:id="207854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el_resurs_bibliotek_Ukraini" TargetMode="External"/><Relationship Id="rId18" Type="http://schemas.openxmlformats.org/officeDocument/2006/relationships/hyperlink" Target="https://ua-book.house/category/magazines/sights-of-ukraine-history-and-culture/?srsltid=AfmBOoqs3cB3glhUq9qngFffA-m5eUunwiM2OHxa1tCiun1UMxMSl4Wu" TargetMode="External"/><Relationship Id="rId26" Type="http://schemas.openxmlformats.org/officeDocument/2006/relationships/hyperlink" Target="https://serviosoft.com/" TargetMode="External"/><Relationship Id="rId39" Type="http://schemas.openxmlformats.org/officeDocument/2006/relationships/hyperlink" Target="https://ihed.org.ua/wp-content/uploads/2018/10/04_2016_ESG_2015.pdf" TargetMode="External"/><Relationship Id="rId3" Type="http://schemas.openxmlformats.org/officeDocument/2006/relationships/settings" Target="settings.xml"/><Relationship Id="rId21" Type="http://schemas.openxmlformats.org/officeDocument/2006/relationships/hyperlink" Target="https://www.zoom.com/" TargetMode="External"/><Relationship Id="rId34" Type="http://schemas.openxmlformats.org/officeDocument/2006/relationships/hyperlink" Target="https://zakon4.rada.gov.ua/laws/show/266-2015-&#1087;" TargetMode="External"/><Relationship Id="rId42" Type="http://schemas.openxmlformats.org/officeDocument/2006/relationships/hyperlink" Target="http://uis.unesco.org/sites/default/files/documents/isced-fields-of-education-and-training-2013-en.pdf" TargetMode="External"/><Relationship Id="rId47"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0"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7" Type="http://schemas.openxmlformats.org/officeDocument/2006/relationships/image" Target="media/image1.jpeg"/><Relationship Id="rId12" Type="http://schemas.openxmlformats.org/officeDocument/2006/relationships/hyperlink" Target="https://uu.edu.ua/el_resurs_zacordon_vidan" TargetMode="External"/><Relationship Id="rId17" Type="http://schemas.openxmlformats.org/officeDocument/2006/relationships/hyperlink" Target="https://mw.com.ua/?oid=3282" TargetMode="External"/><Relationship Id="rId25" Type="http://schemas.openxmlformats.org/officeDocument/2006/relationships/hyperlink" Target="https://moituristy.com/" TargetMode="External"/><Relationship Id="rId33" Type="http://schemas.openxmlformats.org/officeDocument/2006/relationships/hyperlink" Target="https://zakon5.rada.gov.ua/laws/show/1341-2011-&#1087;" TargetMode="External"/><Relationship Id="rId38" Type="http://schemas.openxmlformats.org/officeDocument/2006/relationships/hyperlink" Target="https://uu.edu.ua/upload/Osvita/Navch_metod_d_t/Standarti/242-Turyzm-mahistr-21.02.22.pdf" TargetMode="External"/><Relationship Id="rId46" Type="http://schemas.openxmlformats.org/officeDocument/2006/relationships/hyperlink" Target="https://www.unideusto.org/tuningeu/" TargetMode="External"/><Relationship Id="rId2" Type="http://schemas.openxmlformats.org/officeDocument/2006/relationships/styles" Target="styles.xml"/><Relationship Id="rId16" Type="http://schemas.openxmlformats.org/officeDocument/2006/relationships/hyperlink" Target="https://travelnews.com.ua/" TargetMode="External"/><Relationship Id="rId20" Type="http://schemas.openxmlformats.org/officeDocument/2006/relationships/hyperlink" Target="http://www.geolgt.com.ua/" TargetMode="External"/><Relationship Id="rId29" Type="http://schemas.openxmlformats.org/officeDocument/2006/relationships/hyperlink" Target="https://uu.edu.ua/upload/universitet/normativni_documenti/Osnovni_oficiyni_doc_UU/Upravlinnya_yakistyu/Pol_syst_yakosti_osviti_UU.pdf" TargetMode="External"/><Relationship Id="rId41" Type="http://schemas.openxmlformats.org/officeDocument/2006/relationships/hyperlink" Target="https://uis.unesco.org/sites/default/files/documents/international-standard-classification-of-education-fields-of-education-and-training-2013-detailed-field-descriptions-2015-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uu.ua" TargetMode="External"/><Relationship Id="rId24" Type="http://schemas.openxmlformats.org/officeDocument/2006/relationships/hyperlink" Target="https://servicehub.amadeus.com/uk/home" TargetMode="External"/><Relationship Id="rId32" Type="http://schemas.openxmlformats.org/officeDocument/2006/relationships/hyperlink" Target="https://zakon.rada.gov.ua/rada/show/va327609-10" TargetMode="External"/><Relationship Id="rId37" Type="http://schemas.openxmlformats.org/officeDocument/2006/relationships/hyperlink" Target="https://surl.li/kcrtru" TargetMode="External"/><Relationship Id="rId40" Type="http://schemas.openxmlformats.org/officeDocument/2006/relationships/hyperlink" Target="https://uis.unesco.org/sites/default/files/documents/international-standard-classification-of-education-isced-2011-en.pdf" TargetMode="External"/><Relationship Id="rId45" Type="http://schemas.openxmlformats.org/officeDocument/2006/relationships/hyperlink" Target="https://www.ehea.info/Upload/document/ministerial_declarations/EHEAParis2018_Communique_AppendixIII_952778.pd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our.com.ua/" TargetMode="External"/><Relationship Id="rId23" Type="http://schemas.openxmlformats.org/officeDocument/2006/relationships/hyperlink" Target="https://basecamp.com/" TargetMode="External"/><Relationship Id="rId28" Type="http://schemas.openxmlformats.org/officeDocument/2006/relationships/hyperlink" Target="https://uu.edu.ua/upload/universitet/normativni_documenti/Osnovni_oficiyni_doc_UU/Upravlinnya_yakistyu/Pol_syst_yakosti_osviti_UU.pdf" TargetMode="External"/><Relationship Id="rId36" Type="http://schemas.openxmlformats.org/officeDocument/2006/relationships/hyperlink" Target="https://surl.li/rudipi" TargetMode="External"/><Relationship Id="rId49"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10" Type="http://schemas.openxmlformats.org/officeDocument/2006/relationships/hyperlink" Target="https://uu.edu.ua/electronni_resursi" TargetMode="External"/><Relationship Id="rId19" Type="http://schemas.openxmlformats.org/officeDocument/2006/relationships/hyperlink" Target="https://www.yakaboo.ua/ua/ukrains-ka-enciklopedija-turizmu.html?utm_source=chatgpt.com" TargetMode="External"/><Relationship Id="rId31" Type="http://schemas.openxmlformats.org/officeDocument/2006/relationships/hyperlink" Target="https://zakon5.rada.gov.ua/laws/show/2145-19" TargetMode="External"/><Relationship Id="rId44" Type="http://schemas.openxmlformats.org/officeDocument/2006/relationships/hyperlink" Target="https://ec.europa.eu/ploteus/content/descriptors-pag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lonline.com.ua" TargetMode="External"/><Relationship Id="rId14" Type="http://schemas.openxmlformats.org/officeDocument/2006/relationships/hyperlink" Target="https://uu.edu.ua/upload/Osvita/Organizaciya_navch_proc/Vibir_disciplin/Katalog_vibirkovih_disciplin.xlsx" TargetMode="External"/><Relationship Id="rId22" Type="http://schemas.openxmlformats.org/officeDocument/2006/relationships/hyperlink" Target="https://vo.uu.edu.ua" TargetMode="External"/><Relationship Id="rId27" Type="http://schemas.openxmlformats.org/officeDocument/2006/relationships/hyperlink" Target="https://vo.uu.edu.ua/course/view.php?id=16852" TargetMode="External"/><Relationship Id="rId30" Type="http://schemas.openxmlformats.org/officeDocument/2006/relationships/hyperlink" Target="https://zakon4.rada.gov.ua/laws/show/1556-18" TargetMode="External"/><Relationship Id="rId35" Type="http://schemas.openxmlformats.org/officeDocument/2006/relationships/hyperlink" Target="https://mon.gov.ua/storage/app/media/vyshcha/naukovo-metodychna_rada/2020-metod-rekomendacziyi.docx" TargetMode="External"/><Relationship Id="rId43" Type="http://schemas.openxmlformats.org/officeDocument/2006/relationships/hyperlink" Target="https://uis.unesco.org/en/topic/international-standard-classification-education-isced" TargetMode="External"/><Relationship Id="rId48"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8" Type="http://schemas.openxmlformats.org/officeDocument/2006/relationships/hyperlink" Target="https://ab.uu.edu.ua/NM_zabezpechennya_specialnostey_2025-26" TargetMode="External"/><Relationship Id="rId51" Type="http://schemas.openxmlformats.org/officeDocument/2006/relationships/hyperlink" Target="https://uu.edu.ua/disc_vilnogo_vi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28</Pages>
  <Words>34982</Words>
  <Characters>19941</Characters>
  <Application>Microsoft Office Word</Application>
  <DocSecurity>0</DocSecurity>
  <Lines>166</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
  <LinksUpToDate>false</LinksUpToDate>
  <CharactersWithSpaces>54814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222</dc:creator>
  <cp:lastModifiedBy>selector</cp:lastModifiedBy>
  <cp:revision>17</cp:revision>
  <cp:lastPrinted>2024-05-30T16:29:00Z</cp:lastPrinted>
  <dcterms:created xsi:type="dcterms:W3CDTF">2025-09-29T19:38:00Z</dcterms:created>
  <dcterms:modified xsi:type="dcterms:W3CDTF">2025-12-27T12:28:00Z</dcterms:modified>
</cp:coreProperties>
</file>